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8E8B4">
      <w:pPr>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方正小标宋简体"/>
          <w:snapToGrid/>
          <w:color w:val="000000" w:themeColor="text1"/>
          <w:kern w:val="2"/>
          <w:sz w:val="44"/>
          <w:szCs w:val="44"/>
          <w14:textFill>
            <w14:solidFill>
              <w14:schemeClr w14:val="tx1"/>
            </w14:solidFill>
          </w14:textFill>
        </w:rPr>
      </w:pPr>
      <w:r>
        <w:rPr>
          <w:rFonts w:hint="eastAsia" w:ascii="宋体" w:hAnsi="宋体" w:eastAsia="宋体" w:cs="方正小标宋简体"/>
          <w:bCs/>
          <w:snapToGrid/>
          <w:color w:val="000000" w:themeColor="text1"/>
          <w:kern w:val="2"/>
          <w:sz w:val="44"/>
          <w:szCs w:val="44"/>
          <w14:textFill>
            <w14:solidFill>
              <w14:schemeClr w14:val="tx1"/>
            </w14:solidFill>
          </w14:textFill>
        </w:rPr>
        <w:t>秦皇岛市市场监督管理局</w:t>
      </w:r>
    </w:p>
    <w:p w14:paraId="2A3C7F0E">
      <w:pPr>
        <w:keepNext/>
        <w:keepLines w:val="0"/>
        <w:pageBreakBefore w:val="0"/>
        <w:widowControl w:val="0"/>
        <w:tabs>
          <w:tab w:val="left" w:pos="0"/>
        </w:tabs>
        <w:kinsoku/>
        <w:wordWrap/>
        <w:overflowPunct/>
        <w:topLinePunct w:val="0"/>
        <w:autoSpaceDE/>
        <w:autoSpaceDN/>
        <w:bidi w:val="0"/>
        <w:adjustRightInd/>
        <w:snapToGrid/>
        <w:spacing w:before="156" w:line="480" w:lineRule="exact"/>
        <w:jc w:val="center"/>
        <w:textAlignment w:val="auto"/>
        <w:outlineLvl w:val="0"/>
        <w:rPr>
          <w:rFonts w:ascii="宋体" w:hAnsi="宋体" w:eastAsia="宋体" w:cs="方正小标宋简体"/>
          <w:snapToGrid/>
          <w:color w:val="000000" w:themeColor="text1"/>
          <w:kern w:val="2"/>
          <w:sz w:val="44"/>
          <w:szCs w:val="44"/>
          <w:lang w:val="zh-CN" w:bidi="hi-IN"/>
          <w14:textFill>
            <w14:solidFill>
              <w14:schemeClr w14:val="tx1"/>
            </w14:solidFill>
          </w14:textFill>
        </w:rPr>
      </w:pPr>
      <w:r>
        <w:rPr>
          <w:rFonts w:hint="eastAsia" w:ascii="宋体" w:hAnsi="宋体" w:eastAsia="宋体" w:cs="方正小标宋简体"/>
          <w:snapToGrid/>
          <w:color w:val="000000" w:themeColor="text1"/>
          <w:kern w:val="2"/>
          <w:sz w:val="44"/>
          <w:szCs w:val="44"/>
          <w:lang w:val="zh-CN" w:bidi="hi-IN"/>
          <w14:textFill>
            <w14:solidFill>
              <w14:schemeClr w14:val="tx1"/>
            </w14:solidFill>
          </w14:textFill>
        </w:rPr>
        <w:t>行政处罚决定书</w:t>
      </w:r>
    </w:p>
    <w:p w14:paraId="5C30D25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color w:val="000000" w:themeColor="text1"/>
          <w:spacing w:val="-31"/>
          <w:sz w:val="32"/>
          <w:szCs w:val="32"/>
          <w14:textFill>
            <w14:solidFill>
              <w14:schemeClr w14:val="tx1"/>
            </w14:solidFill>
          </w14:textFill>
        </w:rPr>
      </w:pPr>
      <w:r>
        <w:rPr>
          <w:rFonts w:hint="eastAsia" w:ascii="仿宋" w:hAnsi="仿宋" w:eastAsia="仿宋" w:cs="Times New Roman"/>
          <w:b/>
          <w:bCs/>
          <w:snapToGrid/>
          <w:color w:val="000000" w:themeColor="text1"/>
          <w:kern w:val="2"/>
          <w:sz w:val="28"/>
          <w:szCs w:val="28"/>
          <w:lang w:val="zh-CN" w:bidi="hi-IN"/>
          <w14:textFill>
            <w14:solidFill>
              <w14:schemeClr w14:val="tx1"/>
            </w14:solidFill>
          </w14:textFill>
        </w:rPr>
        <w:t>秦市监处</w:t>
      </w:r>
      <w:r>
        <w:rPr>
          <w:rFonts w:hint="eastAsia" w:ascii="仿宋" w:hAnsi="仿宋" w:eastAsia="仿宋" w:cs="Times New Roman"/>
          <w:b/>
          <w:bCs/>
          <w:snapToGrid/>
          <w:color w:val="000000" w:themeColor="text1"/>
          <w:kern w:val="2"/>
          <w:sz w:val="28"/>
          <w:szCs w:val="28"/>
          <w:lang w:val="en-US" w:eastAsia="zh-CN" w:bidi="hi-IN"/>
          <w14:textFill>
            <w14:solidFill>
              <w14:schemeClr w14:val="tx1"/>
            </w14:solidFill>
          </w14:textFill>
        </w:rPr>
        <w:t>罚〔2026〕67号</w:t>
      </w:r>
    </w:p>
    <w:p w14:paraId="262113A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rPr>
        <w:t>当事人：北戴河新区</w:t>
      </w:r>
      <w:r>
        <w:rPr>
          <w:rFonts w:hint="eastAsia" w:ascii="仿宋" w:hAnsi="仿宋" w:eastAsia="仿宋" w:cs="仿宋"/>
          <w:color w:val="000000"/>
          <w:sz w:val="32"/>
          <w:szCs w:val="32"/>
          <w:u w:val="none"/>
          <w:lang w:eastAsia="zh-CN"/>
        </w:rPr>
        <w:t>郑磊快餐店</w:t>
      </w:r>
      <w:r>
        <w:rPr>
          <w:rFonts w:hint="eastAsia" w:ascii="仿宋" w:hAnsi="仿宋" w:eastAsia="仿宋" w:cs="仿宋"/>
          <w:color w:val="000000"/>
          <w:sz w:val="32"/>
          <w:szCs w:val="32"/>
          <w:u w:val="none"/>
        </w:rPr>
        <w:t>，统一社会信用代码：</w:t>
      </w:r>
      <w:r>
        <w:rPr>
          <w:rFonts w:hint="eastAsia" w:ascii="仿宋" w:hAnsi="仿宋" w:eastAsia="仿宋" w:cs="仿宋"/>
          <w:color w:val="000000"/>
          <w:sz w:val="32"/>
          <w:szCs w:val="32"/>
          <w:u w:val="none"/>
          <w:lang w:eastAsia="zh-CN"/>
        </w:rPr>
        <w:t>92130392MACD7GWW8Q</w:t>
      </w:r>
      <w:r>
        <w:rPr>
          <w:rFonts w:hint="eastAsia" w:ascii="仿宋" w:hAnsi="仿宋" w:eastAsia="仿宋" w:cs="仿宋"/>
          <w:color w:val="000000"/>
          <w:sz w:val="32"/>
          <w:szCs w:val="32"/>
          <w:u w:val="none"/>
        </w:rPr>
        <w:t>，经营场所：秦皇岛北戴河新</w:t>
      </w:r>
      <w:r>
        <w:rPr>
          <w:rFonts w:hint="eastAsia" w:ascii="仿宋" w:hAnsi="仿宋" w:eastAsia="仿宋" w:cs="仿宋"/>
          <w:color w:val="000000"/>
          <w:sz w:val="32"/>
          <w:szCs w:val="32"/>
          <w:u w:val="none"/>
          <w:lang w:eastAsia="zh-CN"/>
        </w:rPr>
        <w:t>区南戴河街道戴河大街洋河口渔业村002号</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eastAsia="zh-CN"/>
        </w:rPr>
        <w:t>经营者：郑磊。</w:t>
      </w:r>
    </w:p>
    <w:p w14:paraId="425C5C8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27</w:t>
      </w:r>
      <w:r>
        <w:rPr>
          <w:rFonts w:hint="eastAsia" w:ascii="仿宋" w:hAnsi="仿宋" w:eastAsia="仿宋" w:cs="仿宋"/>
          <w:color w:val="000000"/>
          <w:sz w:val="32"/>
          <w:szCs w:val="32"/>
        </w:rPr>
        <w:t>日，执法人员对北戴河新区</w:t>
      </w:r>
      <w:r>
        <w:rPr>
          <w:rFonts w:hint="eastAsia" w:ascii="仿宋" w:hAnsi="仿宋" w:eastAsia="仿宋" w:cs="仿宋"/>
          <w:color w:val="000000"/>
          <w:sz w:val="32"/>
          <w:szCs w:val="32"/>
          <w:u w:val="none"/>
          <w:lang w:eastAsia="zh-CN"/>
        </w:rPr>
        <w:t>郑磊快餐店</w:t>
      </w:r>
      <w:r>
        <w:rPr>
          <w:rFonts w:hint="eastAsia" w:ascii="仿宋" w:hAnsi="仿宋" w:eastAsia="仿宋" w:cs="仿宋"/>
          <w:color w:val="000000"/>
          <w:sz w:val="32"/>
          <w:szCs w:val="32"/>
        </w:rPr>
        <w:t>进行检查，发现其</w:t>
      </w:r>
      <w:r>
        <w:rPr>
          <w:rFonts w:hint="eastAsia" w:ascii="仿宋" w:hAnsi="仿宋" w:eastAsia="仿宋" w:cs="仿宋"/>
          <w:color w:val="000000"/>
          <w:spacing w:val="-12"/>
          <w:sz w:val="32"/>
          <w:szCs w:val="32"/>
        </w:rPr>
        <w:t>未公示</w:t>
      </w:r>
      <w:r>
        <w:rPr>
          <w:rFonts w:hint="eastAsia" w:ascii="仿宋" w:hAnsi="仿宋" w:eastAsia="仿宋" w:cs="仿宋"/>
          <w:color w:val="000000"/>
          <w:spacing w:val="-12"/>
          <w:sz w:val="32"/>
          <w:szCs w:val="32"/>
          <w:lang w:eastAsia="zh-CN"/>
        </w:rPr>
        <w:t>食品小作坊小餐饮登</w:t>
      </w:r>
      <w:bookmarkStart w:id="0" w:name="_GoBack"/>
      <w:bookmarkEnd w:id="0"/>
      <w:r>
        <w:rPr>
          <w:rFonts w:hint="eastAsia" w:ascii="仿宋" w:hAnsi="仿宋" w:eastAsia="仿宋" w:cs="仿宋"/>
          <w:color w:val="000000"/>
          <w:spacing w:val="-12"/>
          <w:sz w:val="32"/>
          <w:szCs w:val="32"/>
          <w:lang w:eastAsia="zh-CN"/>
        </w:rPr>
        <w:t>记证</w:t>
      </w:r>
      <w:r>
        <w:rPr>
          <w:rFonts w:hint="eastAsia" w:ascii="仿宋" w:hAnsi="仿宋" w:eastAsia="仿宋" w:cs="仿宋"/>
          <w:color w:val="000000"/>
          <w:sz w:val="32"/>
          <w:szCs w:val="32"/>
        </w:rPr>
        <w:t>，责令其</w:t>
      </w:r>
      <w:r>
        <w:rPr>
          <w:rFonts w:hint="eastAsia" w:ascii="仿宋" w:hAnsi="仿宋" w:eastAsia="仿宋" w:cs="仿宋"/>
          <w:color w:val="000000"/>
          <w:sz w:val="32"/>
          <w:szCs w:val="32"/>
          <w:lang w:eastAsia="zh-CN"/>
        </w:rPr>
        <w:t>立即</w:t>
      </w:r>
      <w:r>
        <w:rPr>
          <w:rFonts w:hint="eastAsia" w:ascii="仿宋" w:hAnsi="仿宋" w:eastAsia="仿宋" w:cs="仿宋"/>
          <w:color w:val="000000"/>
          <w:sz w:val="32"/>
          <w:szCs w:val="32"/>
        </w:rPr>
        <w:t>改正。截至</w:t>
      </w:r>
      <w:r>
        <w:rPr>
          <w:rFonts w:hint="eastAsia" w:ascii="仿宋" w:hAnsi="仿宋" w:eastAsia="仿宋" w:cs="仿宋"/>
          <w:color w:val="000000"/>
          <w:sz w:val="32"/>
          <w:szCs w:val="32"/>
          <w:lang w:eastAsia="zh-CN"/>
        </w:rPr>
        <w:t>2026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日，当事人仍</w:t>
      </w:r>
      <w:r>
        <w:rPr>
          <w:rFonts w:hint="eastAsia" w:ascii="仿宋" w:hAnsi="仿宋" w:eastAsia="仿宋" w:cs="仿宋"/>
          <w:color w:val="000000"/>
          <w:spacing w:val="-12"/>
          <w:sz w:val="32"/>
          <w:szCs w:val="32"/>
        </w:rPr>
        <w:t>未公示</w:t>
      </w:r>
      <w:r>
        <w:rPr>
          <w:rFonts w:hint="eastAsia" w:ascii="仿宋" w:hAnsi="仿宋" w:eastAsia="仿宋" w:cs="仿宋"/>
          <w:color w:val="000000"/>
          <w:spacing w:val="-12"/>
          <w:sz w:val="32"/>
          <w:szCs w:val="32"/>
          <w:lang w:eastAsia="zh-CN"/>
        </w:rPr>
        <w:t>食品小作坊</w:t>
      </w:r>
      <w:r>
        <w:rPr>
          <w:rFonts w:hint="eastAsia" w:ascii="仿宋" w:hAnsi="仿宋" w:eastAsia="仿宋" w:cs="仿宋"/>
          <w:color w:val="000000"/>
          <w:spacing w:val="-12"/>
          <w:sz w:val="32"/>
          <w:szCs w:val="32"/>
          <w:lang w:val="en-US" w:eastAsia="zh-CN"/>
        </w:rPr>
        <w:t>·</w:t>
      </w:r>
      <w:r>
        <w:rPr>
          <w:rFonts w:hint="eastAsia" w:ascii="仿宋" w:hAnsi="仿宋" w:eastAsia="仿宋" w:cs="仿宋"/>
          <w:color w:val="000000"/>
          <w:spacing w:val="-12"/>
          <w:sz w:val="32"/>
          <w:szCs w:val="32"/>
          <w:lang w:eastAsia="zh-CN"/>
        </w:rPr>
        <w:t>小餐饮登记证</w:t>
      </w:r>
      <w:r>
        <w:rPr>
          <w:rFonts w:hint="eastAsia" w:ascii="仿宋" w:hAnsi="仿宋" w:eastAsia="仿宋" w:cs="仿宋"/>
          <w:color w:val="000000"/>
          <w:spacing w:val="-12"/>
          <w:sz w:val="32"/>
          <w:szCs w:val="32"/>
        </w:rPr>
        <w:t>从事</w:t>
      </w:r>
      <w:r>
        <w:rPr>
          <w:rFonts w:hint="eastAsia" w:ascii="仿宋" w:hAnsi="仿宋" w:eastAsia="仿宋" w:cs="仿宋"/>
          <w:color w:val="000000"/>
          <w:sz w:val="32"/>
          <w:szCs w:val="32"/>
        </w:rPr>
        <w:t>经营活动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逾期未改正</w:t>
      </w:r>
      <w:r>
        <w:rPr>
          <w:rFonts w:hint="eastAsia" w:ascii="仿宋" w:hAnsi="仿宋" w:eastAsia="仿宋" w:cs="仿宋"/>
          <w:color w:val="000000"/>
          <w:sz w:val="32"/>
          <w:szCs w:val="32"/>
        </w:rPr>
        <w:t>。</w:t>
      </w:r>
    </w:p>
    <w:p w14:paraId="0268FC7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执法人员对当事人的生产经营场所开展了现场检查，</w:t>
      </w:r>
      <w:r>
        <w:rPr>
          <w:rFonts w:hint="eastAsia" w:ascii="仿宋" w:hAnsi="仿宋" w:eastAsia="仿宋" w:cs="仿宋"/>
          <w:color w:val="000000"/>
          <w:sz w:val="32"/>
          <w:szCs w:val="32"/>
          <w:lang w:eastAsia="zh-CN"/>
        </w:rPr>
        <w:t>进行了拍照</w:t>
      </w:r>
      <w:r>
        <w:rPr>
          <w:rFonts w:hint="eastAsia" w:ascii="仿宋" w:hAnsi="仿宋" w:eastAsia="仿宋" w:cs="仿宋"/>
          <w:color w:val="000000"/>
          <w:sz w:val="32"/>
          <w:szCs w:val="32"/>
        </w:rPr>
        <w:t>取证，调取了当事人的居民身份证、营业执照、</w:t>
      </w:r>
      <w:r>
        <w:rPr>
          <w:rFonts w:hint="eastAsia" w:ascii="仿宋" w:hAnsi="仿宋" w:eastAsia="仿宋" w:cs="仿宋"/>
          <w:color w:val="000000"/>
          <w:sz w:val="32"/>
          <w:szCs w:val="32"/>
          <w:lang w:eastAsia="zh-CN"/>
        </w:rPr>
        <w:t>食品小作坊小餐饮登记证</w:t>
      </w:r>
      <w:r>
        <w:rPr>
          <w:rFonts w:hint="eastAsia" w:ascii="仿宋" w:hAnsi="仿宋" w:eastAsia="仿宋" w:cs="仿宋"/>
          <w:color w:val="000000"/>
          <w:sz w:val="32"/>
          <w:szCs w:val="32"/>
        </w:rPr>
        <w:t>、从业人员健康证明，对当事人制作了询问笔录。</w:t>
      </w:r>
    </w:p>
    <w:p w14:paraId="0666EE8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我局认定</w:t>
      </w:r>
      <w:r>
        <w:rPr>
          <w:rFonts w:hint="eastAsia" w:ascii="仿宋" w:hAnsi="仿宋" w:eastAsia="仿宋" w:cs="仿宋"/>
          <w:color w:val="000000"/>
          <w:sz w:val="32"/>
          <w:szCs w:val="32"/>
        </w:rPr>
        <w:t>当事人</w:t>
      </w:r>
      <w:r>
        <w:rPr>
          <w:rFonts w:hint="eastAsia" w:ascii="仿宋" w:hAnsi="仿宋" w:eastAsia="仿宋" w:cs="仿宋"/>
          <w:color w:val="000000"/>
          <w:sz w:val="32"/>
          <w:szCs w:val="32"/>
          <w:lang w:eastAsia="zh-CN"/>
        </w:rPr>
        <w:t>2026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27</w:t>
      </w:r>
      <w:r>
        <w:rPr>
          <w:rFonts w:hint="eastAsia" w:ascii="仿宋" w:hAnsi="仿宋" w:eastAsia="仿宋" w:cs="仿宋"/>
          <w:color w:val="000000"/>
          <w:sz w:val="32"/>
          <w:szCs w:val="32"/>
        </w:rPr>
        <w:t>日在经营中</w:t>
      </w:r>
      <w:r>
        <w:rPr>
          <w:rFonts w:hint="eastAsia" w:ascii="仿宋" w:hAnsi="仿宋" w:eastAsia="仿宋" w:cs="仿宋"/>
          <w:color w:val="000000"/>
          <w:spacing w:val="-12"/>
          <w:sz w:val="32"/>
          <w:szCs w:val="32"/>
        </w:rPr>
        <w:t>未公示</w:t>
      </w:r>
      <w:r>
        <w:rPr>
          <w:rFonts w:hint="eastAsia" w:ascii="仿宋" w:hAnsi="仿宋" w:eastAsia="仿宋" w:cs="仿宋"/>
          <w:color w:val="000000"/>
          <w:spacing w:val="-12"/>
          <w:sz w:val="32"/>
          <w:szCs w:val="32"/>
          <w:lang w:eastAsia="zh-CN"/>
        </w:rPr>
        <w:t>食品小作坊小餐饮登记证</w:t>
      </w:r>
      <w:r>
        <w:rPr>
          <w:rFonts w:hint="eastAsia" w:ascii="仿宋" w:hAnsi="仿宋" w:eastAsia="仿宋" w:cs="仿宋"/>
          <w:color w:val="000000"/>
          <w:sz w:val="32"/>
          <w:szCs w:val="32"/>
        </w:rPr>
        <w:t>，经执法人员责令改正后仍</w:t>
      </w:r>
      <w:r>
        <w:rPr>
          <w:rFonts w:hint="eastAsia" w:ascii="仿宋" w:hAnsi="仿宋" w:eastAsia="仿宋" w:cs="仿宋"/>
          <w:color w:val="000000"/>
          <w:sz w:val="32"/>
          <w:szCs w:val="32"/>
          <w:lang w:val="en-US" w:eastAsia="zh-CN"/>
        </w:rPr>
        <w:t>于</w:t>
      </w:r>
      <w:r>
        <w:rPr>
          <w:rFonts w:hint="eastAsia" w:ascii="仿宋" w:hAnsi="仿宋" w:eastAsia="仿宋" w:cs="仿宋"/>
          <w:color w:val="000000"/>
          <w:sz w:val="32"/>
          <w:szCs w:val="32"/>
          <w:lang w:eastAsia="zh-CN"/>
        </w:rPr>
        <w:t>2026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日未按照规定</w:t>
      </w:r>
      <w:r>
        <w:rPr>
          <w:rFonts w:hint="eastAsia" w:ascii="仿宋" w:hAnsi="仿宋" w:eastAsia="仿宋" w:cs="仿宋"/>
          <w:color w:val="000000"/>
          <w:spacing w:val="-12"/>
          <w:sz w:val="32"/>
          <w:szCs w:val="32"/>
        </w:rPr>
        <w:t>公示</w:t>
      </w:r>
      <w:r>
        <w:rPr>
          <w:rFonts w:hint="eastAsia" w:ascii="仿宋" w:hAnsi="仿宋" w:eastAsia="仿宋" w:cs="仿宋"/>
          <w:color w:val="000000"/>
          <w:spacing w:val="-12"/>
          <w:sz w:val="32"/>
          <w:szCs w:val="32"/>
          <w:lang w:eastAsia="zh-CN"/>
        </w:rPr>
        <w:t>食品小作坊小餐饮登记证从事经营活动</w:t>
      </w:r>
      <w:r>
        <w:rPr>
          <w:rFonts w:hint="eastAsia" w:ascii="仿宋" w:hAnsi="仿宋" w:eastAsia="仿宋" w:cs="仿宋"/>
          <w:color w:val="000000"/>
          <w:sz w:val="32"/>
          <w:szCs w:val="32"/>
        </w:rPr>
        <w:t>。</w:t>
      </w:r>
    </w:p>
    <w:p w14:paraId="1709939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本案未采取行政强制措施。</w:t>
      </w:r>
    </w:p>
    <w:p w14:paraId="43A79F8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上述事实，主要有以下证据证明：</w:t>
      </w:r>
    </w:p>
    <w:p w14:paraId="1E03D44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1.2026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27</w:t>
      </w:r>
      <w:r>
        <w:rPr>
          <w:rFonts w:hint="eastAsia" w:ascii="仿宋" w:hAnsi="仿宋" w:eastAsia="仿宋" w:cs="仿宋"/>
          <w:color w:val="000000"/>
          <w:sz w:val="32"/>
          <w:szCs w:val="32"/>
        </w:rPr>
        <w:t>日，执法人员对当事人检查时制作的现场笔录一份，证明当事人的违法事实；</w:t>
      </w:r>
    </w:p>
    <w:p w14:paraId="5CA09EC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2.2026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27</w:t>
      </w:r>
      <w:r>
        <w:rPr>
          <w:rFonts w:hint="eastAsia" w:ascii="仿宋" w:hAnsi="仿宋" w:eastAsia="仿宋" w:cs="仿宋"/>
          <w:color w:val="000000"/>
          <w:sz w:val="32"/>
          <w:szCs w:val="32"/>
        </w:rPr>
        <w:t>日，执法人员对当事人检查时拍摄的</w:t>
      </w:r>
      <w:r>
        <w:rPr>
          <w:rFonts w:hint="eastAsia" w:ascii="仿宋" w:hAnsi="仿宋" w:eastAsia="仿宋" w:cs="仿宋"/>
          <w:color w:val="000000"/>
          <w:sz w:val="32"/>
          <w:szCs w:val="32"/>
          <w:lang w:eastAsia="zh-CN"/>
        </w:rPr>
        <w:t>照片一张</w:t>
      </w:r>
      <w:r>
        <w:rPr>
          <w:rFonts w:hint="eastAsia" w:ascii="仿宋" w:hAnsi="仿宋" w:eastAsia="仿宋" w:cs="仿宋"/>
          <w:color w:val="000000"/>
          <w:sz w:val="32"/>
          <w:szCs w:val="32"/>
        </w:rPr>
        <w:t>，证明当事人的违法事实；</w:t>
      </w:r>
    </w:p>
    <w:p w14:paraId="22C935D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3.2026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日，执法人员询问当事人时，对当事人制作的询问笔录一份，证明当事人的违法事实；</w:t>
      </w:r>
    </w:p>
    <w:p w14:paraId="3F78C9B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4.2026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27</w:t>
      </w:r>
      <w:r>
        <w:rPr>
          <w:rFonts w:hint="eastAsia" w:ascii="仿宋" w:hAnsi="仿宋" w:eastAsia="仿宋" w:cs="仿宋"/>
          <w:color w:val="000000"/>
          <w:sz w:val="32"/>
          <w:szCs w:val="32"/>
        </w:rPr>
        <w:t>日，执法人员制作的责令改正通知书和送达回证各一份，证明当事人收到责令改正通知书的事实；</w:t>
      </w:r>
    </w:p>
    <w:p w14:paraId="0AA3D80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2026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日，</w:t>
      </w:r>
      <w:r>
        <w:rPr>
          <w:rFonts w:hint="eastAsia" w:ascii="仿宋" w:hAnsi="仿宋" w:eastAsia="仿宋" w:cs="仿宋"/>
          <w:color w:val="000000"/>
          <w:sz w:val="32"/>
          <w:szCs w:val="32"/>
          <w:lang w:val="en-US" w:eastAsia="zh-CN"/>
        </w:rPr>
        <w:t>当事人提供的</w:t>
      </w:r>
      <w:r>
        <w:rPr>
          <w:rFonts w:hint="eastAsia" w:ascii="仿宋" w:hAnsi="仿宋" w:eastAsia="仿宋" w:cs="仿宋"/>
          <w:color w:val="000000"/>
          <w:sz w:val="32"/>
          <w:szCs w:val="32"/>
        </w:rPr>
        <w:t>居民身份证复印件一份，证明当事人的身份；</w:t>
      </w:r>
    </w:p>
    <w:p w14:paraId="636F5B5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2026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日，执法人员调取的当事人营业执照复印件一</w:t>
      </w:r>
      <w:r>
        <w:rPr>
          <w:rFonts w:hint="eastAsia" w:ascii="仿宋" w:hAnsi="仿宋" w:eastAsia="仿宋" w:cs="仿宋"/>
          <w:color w:val="000000"/>
          <w:sz w:val="32"/>
          <w:szCs w:val="32"/>
          <w:lang w:eastAsia="zh-CN"/>
        </w:rPr>
        <w:t>份</w:t>
      </w:r>
      <w:r>
        <w:rPr>
          <w:rFonts w:hint="eastAsia" w:ascii="仿宋" w:hAnsi="仿宋" w:eastAsia="仿宋" w:cs="仿宋"/>
          <w:color w:val="000000"/>
          <w:sz w:val="32"/>
          <w:szCs w:val="32"/>
        </w:rPr>
        <w:t>，证明当事人的市场主体资格；</w:t>
      </w:r>
    </w:p>
    <w:p w14:paraId="3E414B6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lang w:eastAsia="zh-CN"/>
        </w:rPr>
        <w:t>2026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日，执法人员调取的当事人从业人员健康证明复印件一份，证明其从业人员的从业资格；</w:t>
      </w:r>
    </w:p>
    <w:p w14:paraId="700181D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lang w:eastAsia="zh-CN"/>
        </w:rPr>
        <w:t>2026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日，执法人员调取的当事人</w:t>
      </w:r>
      <w:r>
        <w:rPr>
          <w:rFonts w:hint="eastAsia" w:ascii="仿宋" w:hAnsi="仿宋" w:eastAsia="仿宋" w:cs="仿宋"/>
          <w:color w:val="000000"/>
          <w:sz w:val="32"/>
          <w:szCs w:val="32"/>
          <w:lang w:eastAsia="zh-CN"/>
        </w:rPr>
        <w:t>食品小作坊小餐饮登记证</w:t>
      </w:r>
      <w:r>
        <w:rPr>
          <w:rFonts w:hint="eastAsia" w:ascii="仿宋" w:hAnsi="仿宋" w:eastAsia="仿宋" w:cs="仿宋"/>
          <w:color w:val="000000"/>
          <w:sz w:val="32"/>
          <w:szCs w:val="32"/>
        </w:rPr>
        <w:t>复印件一份，证明当事人的经营资格。</w:t>
      </w:r>
    </w:p>
    <w:p w14:paraId="17638B4A">
      <w:pPr>
        <w:keepNext w:val="0"/>
        <w:keepLines w:val="0"/>
        <w:pageBreakBefore w:val="0"/>
        <w:widowControl/>
        <w:kinsoku/>
        <w:wordWrap/>
        <w:overflowPunct/>
        <w:topLinePunct w:val="0"/>
        <w:autoSpaceDE/>
        <w:autoSpaceDN/>
        <w:bidi w:val="0"/>
        <w:adjustRightInd w:val="0"/>
        <w:snapToGrid w:val="0"/>
        <w:spacing w:after="0" w:line="480" w:lineRule="exact"/>
        <w:ind w:firstLine="604" w:firstLineChars="200"/>
        <w:contextualSpacing/>
        <w:textAlignment w:val="auto"/>
        <w:rPr>
          <w:rFonts w:hint="eastAsia" w:ascii="仿宋" w:hAnsi="仿宋" w:eastAsia="仿宋" w:cs="仿宋"/>
          <w:color w:val="000000"/>
          <w:sz w:val="32"/>
          <w:szCs w:val="32"/>
        </w:rPr>
      </w:pPr>
      <w:r>
        <w:rPr>
          <w:rFonts w:hint="eastAsia" w:ascii="仿宋" w:hAnsi="仿宋" w:eastAsia="仿宋" w:cs="仿宋"/>
          <w:snapToGrid w:val="0"/>
          <w:color w:val="000000" w:themeColor="text1"/>
          <w:spacing w:val="-9"/>
          <w:sz w:val="32"/>
          <w:szCs w:val="32"/>
          <w14:textFill>
            <w14:solidFill>
              <w14:schemeClr w14:val="tx1"/>
            </w14:solidFill>
          </w14:textFill>
        </w:rPr>
        <w:t>202</w:t>
      </w:r>
      <w:r>
        <w:rPr>
          <w:rFonts w:hint="eastAsia" w:ascii="仿宋" w:hAnsi="仿宋" w:eastAsia="仿宋" w:cs="仿宋"/>
          <w:snapToGrid w:val="0"/>
          <w:color w:val="000000" w:themeColor="text1"/>
          <w:spacing w:val="-9"/>
          <w:sz w:val="32"/>
          <w:szCs w:val="32"/>
          <w:lang w:val="en-US" w:eastAsia="zh-CN"/>
          <w14:textFill>
            <w14:solidFill>
              <w14:schemeClr w14:val="tx1"/>
            </w14:solidFill>
          </w14:textFill>
        </w:rPr>
        <w:t>6</w:t>
      </w:r>
      <w:r>
        <w:rPr>
          <w:rFonts w:hint="eastAsia" w:ascii="仿宋" w:hAnsi="仿宋" w:eastAsia="仿宋" w:cs="仿宋"/>
          <w:snapToGrid w:val="0"/>
          <w:color w:val="000000" w:themeColor="text1"/>
          <w:spacing w:val="-9"/>
          <w:sz w:val="32"/>
          <w:szCs w:val="32"/>
          <w14:textFill>
            <w14:solidFill>
              <w14:schemeClr w14:val="tx1"/>
            </w14:solidFill>
          </w14:textFill>
        </w:rPr>
        <w:t>年</w:t>
      </w:r>
      <w:r>
        <w:rPr>
          <w:rFonts w:hint="eastAsia" w:ascii="仿宋" w:hAnsi="仿宋" w:eastAsia="仿宋" w:cs="仿宋"/>
          <w:snapToGrid w:val="0"/>
          <w:color w:val="000000" w:themeColor="text1"/>
          <w:spacing w:val="-9"/>
          <w:sz w:val="32"/>
          <w:szCs w:val="32"/>
          <w:lang w:val="en-US" w:eastAsia="zh-CN"/>
          <w14:textFill>
            <w14:solidFill>
              <w14:schemeClr w14:val="tx1"/>
            </w14:solidFill>
          </w14:textFill>
        </w:rPr>
        <w:t>6</w:t>
      </w:r>
      <w:r>
        <w:rPr>
          <w:rFonts w:hint="eastAsia" w:ascii="仿宋" w:hAnsi="仿宋" w:eastAsia="仿宋" w:cs="仿宋"/>
          <w:snapToGrid w:val="0"/>
          <w:color w:val="000000" w:themeColor="text1"/>
          <w:spacing w:val="-9"/>
          <w:sz w:val="32"/>
          <w:szCs w:val="32"/>
          <w14:textFill>
            <w14:solidFill>
              <w14:schemeClr w14:val="tx1"/>
            </w14:solidFill>
          </w14:textFill>
        </w:rPr>
        <w:t>月</w:t>
      </w:r>
      <w:r>
        <w:rPr>
          <w:rFonts w:hint="eastAsia" w:ascii="仿宋" w:hAnsi="仿宋" w:eastAsia="仿宋" w:cs="仿宋"/>
          <w:snapToGrid w:val="0"/>
          <w:color w:val="000000" w:themeColor="text1"/>
          <w:spacing w:val="-9"/>
          <w:sz w:val="32"/>
          <w:szCs w:val="32"/>
          <w:lang w:val="en-US" w:eastAsia="zh-CN"/>
          <w14:textFill>
            <w14:solidFill>
              <w14:schemeClr w14:val="tx1"/>
            </w14:solidFill>
          </w14:textFill>
        </w:rPr>
        <w:t>17</w:t>
      </w:r>
      <w:r>
        <w:rPr>
          <w:rFonts w:hint="eastAsia" w:ascii="仿宋" w:hAnsi="仿宋" w:eastAsia="仿宋" w:cs="仿宋"/>
          <w:snapToGrid w:val="0"/>
          <w:color w:val="000000" w:themeColor="text1"/>
          <w:spacing w:val="-9"/>
          <w:sz w:val="32"/>
          <w:szCs w:val="32"/>
          <w14:textFill>
            <w14:solidFill>
              <w14:schemeClr w14:val="tx1"/>
            </w14:solidFill>
          </w14:textFill>
        </w:rPr>
        <w:t>日，本</w:t>
      </w:r>
      <w:r>
        <w:rPr>
          <w:rFonts w:hint="eastAsia" w:ascii="仿宋" w:hAnsi="仿宋" w:eastAsia="仿宋" w:cs="仿宋"/>
          <w:snapToGrid w:val="0"/>
          <w:color w:val="000000"/>
          <w:spacing w:val="-9"/>
          <w:sz w:val="32"/>
          <w:szCs w:val="32"/>
        </w:rPr>
        <w:t>局向当事人送达行政处罚告知书，告知其拟作出行政处罚的事实、理由、依据及处罚内容，当事人在法定期限内未提出陈述、申辩。</w:t>
      </w:r>
    </w:p>
    <w:p w14:paraId="3C4CDA9A">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contextualSpacing/>
        <w:textAlignment w:val="auto"/>
        <w:rPr>
          <w:rFonts w:hint="eastAsia" w:ascii="仿宋" w:hAnsi="仿宋" w:eastAsia="仿宋" w:cs="仿宋"/>
          <w:color w:val="000000"/>
          <w:spacing w:val="-12"/>
          <w:sz w:val="32"/>
          <w:szCs w:val="32"/>
        </w:rPr>
      </w:pPr>
      <w:r>
        <w:rPr>
          <w:rFonts w:hint="eastAsia" w:ascii="仿宋" w:hAnsi="仿宋" w:eastAsia="仿宋" w:cs="仿宋"/>
          <w:color w:val="000000"/>
          <w:sz w:val="32"/>
          <w:szCs w:val="32"/>
        </w:rPr>
        <w:t>本局认为，当事人在生产经营场所显著位置</w:t>
      </w:r>
      <w:r>
        <w:rPr>
          <w:rFonts w:hint="eastAsia" w:ascii="仿宋" w:hAnsi="仿宋" w:eastAsia="仿宋" w:cs="仿宋"/>
          <w:color w:val="000000"/>
          <w:spacing w:val="-12"/>
          <w:sz w:val="32"/>
          <w:szCs w:val="32"/>
        </w:rPr>
        <w:t>未公示</w:t>
      </w:r>
      <w:r>
        <w:rPr>
          <w:rFonts w:hint="eastAsia" w:ascii="仿宋" w:hAnsi="仿宋" w:eastAsia="仿宋" w:cs="仿宋"/>
          <w:color w:val="000000"/>
          <w:spacing w:val="-12"/>
          <w:sz w:val="32"/>
          <w:szCs w:val="32"/>
          <w:lang w:eastAsia="zh-CN"/>
        </w:rPr>
        <w:t>食品小作坊小餐饮登记证</w:t>
      </w:r>
      <w:r>
        <w:rPr>
          <w:rFonts w:hint="eastAsia" w:ascii="仿宋" w:hAnsi="仿宋" w:eastAsia="仿宋" w:cs="仿宋"/>
          <w:color w:val="000000"/>
          <w:spacing w:val="-12"/>
          <w:sz w:val="32"/>
          <w:szCs w:val="32"/>
          <w:lang w:val="en-US" w:eastAsia="zh-CN"/>
        </w:rPr>
        <w:t>责改拒不改正</w:t>
      </w:r>
      <w:r>
        <w:rPr>
          <w:rFonts w:hint="eastAsia" w:ascii="仿宋" w:hAnsi="仿宋" w:eastAsia="仿宋" w:cs="仿宋"/>
          <w:color w:val="000000"/>
          <w:sz w:val="32"/>
          <w:szCs w:val="32"/>
          <w:lang w:val="zh-TW"/>
        </w:rPr>
        <w:t>的</w:t>
      </w:r>
      <w:r>
        <w:rPr>
          <w:rFonts w:hint="eastAsia" w:ascii="仿宋" w:hAnsi="仿宋" w:eastAsia="仿宋" w:cs="仿宋"/>
          <w:color w:val="000000"/>
          <w:sz w:val="32"/>
          <w:szCs w:val="32"/>
        </w:rPr>
        <w:t>行为，</w:t>
      </w:r>
      <w:r>
        <w:rPr>
          <w:rFonts w:hint="eastAsia" w:ascii="仿宋" w:hAnsi="仿宋" w:eastAsia="仿宋" w:cs="仿宋"/>
          <w:color w:val="000000"/>
          <w:sz w:val="32"/>
          <w:szCs w:val="32"/>
          <w:lang w:eastAsia="zh-CN"/>
        </w:rPr>
        <w:t>涉嫌</w:t>
      </w:r>
      <w:r>
        <w:rPr>
          <w:rFonts w:hint="eastAsia" w:ascii="仿宋" w:hAnsi="仿宋" w:eastAsia="仿宋" w:cs="仿宋"/>
          <w:color w:val="000000"/>
          <w:sz w:val="32"/>
          <w:szCs w:val="32"/>
        </w:rPr>
        <w:t>违反了《河北省食品小作坊小餐饮小摊点管理条例》第十四条“小作坊、小餐饮、小摊点应当在生产经营场所显著位置，公示登记证或者备案卡、从业人员健康证明。小作坊、小餐饮还应当公示食品添加剂使用情况等相关信息，接受社会监督。”</w:t>
      </w:r>
      <w:r>
        <w:rPr>
          <w:rFonts w:hint="eastAsia" w:ascii="仿宋" w:hAnsi="仿宋" w:eastAsia="仿宋" w:cs="仿宋"/>
          <w:color w:val="000000"/>
          <w:sz w:val="32"/>
          <w:szCs w:val="32"/>
          <w:lang w:val="en-US" w:eastAsia="zh-CN"/>
        </w:rPr>
        <w:t>和</w:t>
      </w:r>
      <w:r>
        <w:rPr>
          <w:rFonts w:hint="eastAsia" w:ascii="仿宋" w:hAnsi="仿宋" w:eastAsia="仿宋" w:cs="仿宋"/>
          <w:color w:val="000000"/>
          <w:sz w:val="32"/>
          <w:szCs w:val="32"/>
        </w:rPr>
        <w:t>第五十二条的规定，应按《河北省食品小作坊小餐饮小摊点管理条例》第五十二条规定“违反本条例规定，有下列行为之一的，由县</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市、区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人民政府食品药品监督管理等有关部门责令改正</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拒不改正的，对小作坊、小餐饮处三百元罚款，对小摊点处一百元罚款：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没有健康证明的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未悬挂登记证</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备案卡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或者健康证明的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三</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使用未清洗、消毒的餐具、饮具的。”属</w:t>
      </w:r>
      <w:r>
        <w:rPr>
          <w:rFonts w:hint="eastAsia" w:ascii="仿宋" w:hAnsi="仿宋" w:eastAsia="仿宋" w:cs="仿宋"/>
          <w:color w:val="000000"/>
          <w:spacing w:val="-12"/>
          <w:sz w:val="32"/>
          <w:szCs w:val="32"/>
        </w:rPr>
        <w:t>未公示</w:t>
      </w:r>
      <w:r>
        <w:rPr>
          <w:rFonts w:hint="eastAsia" w:ascii="仿宋" w:hAnsi="仿宋" w:eastAsia="仿宋" w:cs="仿宋"/>
          <w:color w:val="000000"/>
          <w:spacing w:val="-12"/>
          <w:sz w:val="32"/>
          <w:szCs w:val="32"/>
          <w:lang w:eastAsia="zh-CN"/>
        </w:rPr>
        <w:t>食品小作坊小餐饮登记证</w:t>
      </w:r>
      <w:r>
        <w:rPr>
          <w:rFonts w:hint="eastAsia" w:ascii="仿宋" w:hAnsi="仿宋" w:eastAsia="仿宋" w:cs="仿宋"/>
          <w:color w:val="000000"/>
          <w:spacing w:val="-12"/>
          <w:sz w:val="32"/>
          <w:szCs w:val="32"/>
        </w:rPr>
        <w:t>经责令改正后拒不改正的违法行为。</w:t>
      </w:r>
    </w:p>
    <w:p w14:paraId="1BB643D5">
      <w:pPr>
        <w:keepNext w:val="0"/>
        <w:keepLines w:val="0"/>
        <w:pageBreakBefore w:val="0"/>
        <w:widowControl/>
        <w:kinsoku/>
        <w:wordWrap/>
        <w:overflowPunct/>
        <w:topLinePunct w:val="0"/>
        <w:autoSpaceDE/>
        <w:autoSpaceDN/>
        <w:bidi w:val="0"/>
        <w:adjustRightInd w:val="0"/>
        <w:snapToGrid w:val="0"/>
        <w:spacing w:after="0" w:line="480" w:lineRule="exact"/>
        <w:ind w:firstLine="592" w:firstLineChars="200"/>
        <w:contextualSpacing/>
        <w:textAlignment w:val="auto"/>
        <w:rPr>
          <w:rFonts w:hint="eastAsia" w:ascii="仿宋" w:hAnsi="仿宋" w:eastAsia="仿宋" w:cs="仿宋"/>
          <w:color w:val="000000"/>
          <w:sz w:val="32"/>
          <w:szCs w:val="32"/>
          <w:u w:val="none"/>
          <w:lang w:val="en-US" w:eastAsia="zh-CN"/>
        </w:rPr>
      </w:pPr>
      <w:r>
        <w:rPr>
          <w:rFonts w:hint="eastAsia" w:ascii="仿宋" w:hAnsi="仿宋" w:eastAsia="仿宋" w:cs="仿宋"/>
          <w:color w:val="000000"/>
          <w:spacing w:val="-12"/>
          <w:sz w:val="32"/>
          <w:szCs w:val="32"/>
          <w:u w:val="none"/>
          <w:lang w:val="en-US" w:eastAsia="zh-CN"/>
        </w:rPr>
        <w:t>鉴于</w:t>
      </w:r>
      <w:r>
        <w:rPr>
          <w:rFonts w:hint="eastAsia" w:ascii="仿宋" w:hAnsi="仿宋" w:eastAsia="仿宋" w:cs="仿宋"/>
          <w:color w:val="000000"/>
          <w:sz w:val="32"/>
          <w:szCs w:val="32"/>
          <w:vertAlign w:val="baseline"/>
          <w:lang w:val="en-US" w:eastAsia="zh-CN"/>
        </w:rPr>
        <w:t>当</w:t>
      </w:r>
      <w:r>
        <w:rPr>
          <w:rFonts w:hint="eastAsia" w:ascii="仿宋" w:hAnsi="仿宋" w:eastAsia="仿宋" w:cs="仿宋"/>
          <w:color w:val="000000"/>
          <w:spacing w:val="-4"/>
          <w:sz w:val="32"/>
          <w:szCs w:val="32"/>
          <w:lang w:val="en-US" w:eastAsia="zh-CN"/>
        </w:rPr>
        <w:t>事人的行为发生在2026年3月份，涉嫌违反《河北省食品小作坊小餐饮小摊点管理条例》（2019年7月25日修正）第十四条规定“小作坊、小餐饮、小摊点应当在生产经营场所显著位置，公示登记证或者备案卡、从业人员健康证明……”。应依据《河北省食品小作坊小餐饮小摊点管理条例》（2019年7月25修正）第五十二条“违反本条例规定，有下列行为之一的，由县（市、区）人民政府食品药品监督管理等有关部门责令改正，拒不改正的，对小作坊、小餐饮处三百元罚款，对小摊点处一百元罚款：（一）没有健康证明的；（二）未悬挂登记证（备案卡）或者健康证明的……”处罚。2025年11月26日，河北省第十四届人民代表大会常务委员会第十八次会议修订《河北省食品小作坊小餐饮小摊点管理条例》（2026年5月1日起实施），当事人的违法行为涉嫌违反《河北省食品小作坊小餐饮小摊点管理条例》（2026年5月1日起实施）第十七条：“小作坊、小餐饮、小摊点应当在生产经营场所显著位置，公示登记证或者备案卡、从业人员健康证明。小作坊、小餐饮、小摊点应当公示使用食品添加剂名称等相关信息，接受社会监督”。应依据《河北省食品小作坊小餐饮小摊点管理条例》（2026年5月1日起实施）第五十八条</w:t>
      </w:r>
      <w:r>
        <w:rPr>
          <w:rFonts w:hint="eastAsia" w:ascii="仿宋" w:hAnsi="仿宋" w:eastAsia="仿宋" w:cs="仿宋"/>
          <w:b w:val="0"/>
          <w:bCs w:val="0"/>
          <w:color w:val="000000"/>
          <w:sz w:val="32"/>
          <w:szCs w:val="32"/>
          <w:u w:val="none"/>
          <w:lang w:val="en-US" w:eastAsia="zh-CN"/>
        </w:rPr>
        <w:t>“违反本条例第十七条规定，未公示登记证、备案从业人员有效健康证明、未按照规定公示食品添加剂等相关信息的，由县级以上人民政府市场监督管理部门责令改正；拒不改正的，对小作坊、小餐饮处贰佰元以下罚款;</w:t>
      </w:r>
      <w:r>
        <w:rPr>
          <w:rFonts w:hint="eastAsia" w:ascii="仿宋" w:hAnsi="仿宋" w:eastAsia="仿宋" w:cs="仿宋"/>
          <w:color w:val="000000"/>
          <w:spacing w:val="-4"/>
          <w:sz w:val="32"/>
          <w:szCs w:val="32"/>
          <w:lang w:val="en-US" w:eastAsia="zh-CN"/>
        </w:rPr>
        <w:t>”。按照《中华人民共和国行政处罚法》第三十七条规定：“实施行政处罚，适用违法行为发生时的法律法规、规章的规定。但是，作出行政处罚决定时，法律法规、规章已被修改或者废止，且新的规定处罚较轻或者不认为违法的，适用新的规定。”之规定。该案应依据《河北省食品小作坊小餐饮小摊点管理条例》第五十八条（2026年5月1日起实施）处罚。</w:t>
      </w:r>
      <w:r>
        <w:rPr>
          <w:rFonts w:hint="eastAsia" w:ascii="仿宋" w:hAnsi="仿宋" w:eastAsia="仿宋" w:cs="仿宋"/>
          <w:color w:val="000000"/>
          <w:sz w:val="32"/>
          <w:szCs w:val="32"/>
          <w:u w:val="none"/>
          <w:lang w:val="en-US" w:eastAsia="zh-CN"/>
        </w:rPr>
        <w:t xml:space="preserve">鉴于当事人积极配合调查，如实陈述事实，社会危害较低，但当事人法律意识淡薄，对在经营场所显著位置公示健康证的行为不够重视，存在主观过错。综合考虑违法行为的事实、性质、情节、社会危害程度、主观过错等方面，应给予当事人一般裁量的行政处罚，依据《河北省市场监督管理行政处罚裁量权适用规则》规定一般情况应在30％以上70％以下幅度，确定处罚数额 </w:t>
      </w:r>
      <w:r>
        <w:rPr>
          <w:rFonts w:hint="eastAsia" w:ascii="仿宋" w:hAnsi="仿宋" w:eastAsia="仿宋" w:cs="仿宋"/>
          <w:color w:val="000000"/>
          <w:sz w:val="32"/>
          <w:szCs w:val="32"/>
          <w:u w:val="none"/>
          <w:lang w:eastAsia="zh-CN"/>
        </w:rPr>
        <w:t>。</w:t>
      </w:r>
    </w:p>
    <w:p w14:paraId="0281D8C1">
      <w:pPr>
        <w:keepNext w:val="0"/>
        <w:keepLines w:val="0"/>
        <w:pageBreakBefore w:val="0"/>
        <w:widowControl w:val="0"/>
        <w:kinsoku/>
        <w:wordWrap/>
        <w:overflowPunct/>
        <w:topLinePunct w:val="0"/>
        <w:autoSpaceDE/>
        <w:autoSpaceDN/>
        <w:bidi w:val="0"/>
        <w:adjustRightInd/>
        <w:snapToGrid/>
        <w:spacing w:line="480" w:lineRule="exact"/>
        <w:ind w:firstLine="624" w:firstLineChars="200"/>
        <w:jc w:val="left"/>
        <w:textAlignment w:val="auto"/>
        <w:rPr>
          <w:rFonts w:hint="eastAsia" w:ascii="仿宋" w:hAnsi="仿宋" w:eastAsia="仿宋" w:cs="仿宋"/>
          <w:color w:val="000000"/>
          <w:spacing w:val="-4"/>
          <w:sz w:val="32"/>
          <w:szCs w:val="32"/>
          <w:lang w:val="en-US" w:eastAsia="zh-CN"/>
        </w:rPr>
      </w:pPr>
      <w:r>
        <w:rPr>
          <w:rFonts w:hint="eastAsia" w:ascii="仿宋" w:hAnsi="仿宋" w:eastAsia="仿宋" w:cs="仿宋"/>
          <w:color w:val="000000"/>
          <w:spacing w:val="-4"/>
          <w:sz w:val="32"/>
          <w:szCs w:val="32"/>
          <w:lang w:val="en-US" w:eastAsia="zh-CN"/>
        </w:rPr>
        <w:t>当事人未在经营场所显著位置悬挂健康证经责改拒不改正，依据《河北省食品小作坊小餐饮小摊点管理条例》（2026年5月1日起实施）第五十八条</w:t>
      </w:r>
      <w:r>
        <w:rPr>
          <w:rFonts w:hint="eastAsia" w:ascii="仿宋" w:hAnsi="仿宋" w:eastAsia="仿宋" w:cs="仿宋"/>
          <w:b w:val="0"/>
          <w:bCs w:val="0"/>
          <w:color w:val="000000"/>
          <w:sz w:val="32"/>
          <w:szCs w:val="32"/>
          <w:u w:val="none"/>
          <w:lang w:val="en-US" w:eastAsia="zh-CN"/>
        </w:rPr>
        <w:t>“违反本条例第十七条规定，未公示登记证、备案从业人员有效健康证明、未按照规定公示食品添加剂等相关信息的，由县级以上人民政府市场监督管理部门责令改正；拒不改正的，对小作坊、小餐饮处贰佰元以下罚款；</w:t>
      </w:r>
      <w:r>
        <w:rPr>
          <w:rFonts w:hint="eastAsia" w:ascii="仿宋" w:hAnsi="仿宋" w:eastAsia="仿宋" w:cs="仿宋"/>
          <w:color w:val="000000"/>
          <w:spacing w:val="-4"/>
          <w:sz w:val="32"/>
          <w:szCs w:val="32"/>
          <w:lang w:val="en-US" w:eastAsia="zh-CN"/>
        </w:rPr>
        <w:t xml:space="preserve">”决定责令当事人改正上述违法行为并处罚如下：   </w:t>
      </w:r>
    </w:p>
    <w:p w14:paraId="0B72AA53">
      <w:pPr>
        <w:keepNext w:val="0"/>
        <w:keepLines w:val="0"/>
        <w:pageBreakBefore w:val="0"/>
        <w:widowControl w:val="0"/>
        <w:kinsoku/>
        <w:wordWrap/>
        <w:overflowPunct/>
        <w:topLinePunct w:val="0"/>
        <w:autoSpaceDE/>
        <w:autoSpaceDN/>
        <w:bidi w:val="0"/>
        <w:adjustRightInd/>
        <w:snapToGrid/>
        <w:spacing w:line="480" w:lineRule="exact"/>
        <w:ind w:firstLine="624"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pacing w:val="-4"/>
          <w:sz w:val="32"/>
          <w:szCs w:val="32"/>
          <w:lang w:val="en-US" w:eastAsia="zh-CN"/>
        </w:rPr>
        <w:t>罚款100元。</w:t>
      </w:r>
      <w:r>
        <w:rPr>
          <w:rFonts w:hint="eastAsia" w:ascii="仿宋" w:hAnsi="仿宋" w:eastAsia="仿宋" w:cs="仿宋"/>
          <w:color w:val="000000"/>
          <w:sz w:val="32"/>
          <w:szCs w:val="32"/>
        </w:rPr>
        <w:t xml:space="preserve"> </w:t>
      </w:r>
    </w:p>
    <w:p w14:paraId="2446813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napToGrid/>
          <w:sz w:val="32"/>
          <w:szCs w:val="32"/>
        </w:rPr>
      </w:pPr>
      <w:r>
        <w:rPr>
          <w:rFonts w:hint="eastAsia" w:ascii="仿宋" w:hAnsi="仿宋" w:eastAsia="仿宋" w:cs="仿宋"/>
          <w:snapToGrid/>
          <w:sz w:val="32"/>
          <w:szCs w:val="32"/>
        </w:rPr>
        <w:t xml:space="preserve">当事人应当自收到本行政处罚决定书之日起十五日内，将罚没款缴至秦皇岛银行（账户：秦皇岛市财政局）。到期不缴纳罚款的，依据《中华人民共和国行政处罚法》第七十二条的规定，本局将每日按罚款数额的百分之三加处罚款，并依法申请人民法院强制执行。 </w:t>
      </w:r>
    </w:p>
    <w:p w14:paraId="19DCD9A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napToGrid/>
          <w:sz w:val="32"/>
          <w:szCs w:val="32"/>
        </w:rPr>
      </w:pPr>
      <w:r>
        <w:rPr>
          <w:rFonts w:hint="eastAsia" w:ascii="仿宋" w:hAnsi="仿宋" w:eastAsia="仿宋" w:cs="仿宋"/>
          <w:snapToGrid/>
          <w:sz w:val="32"/>
          <w:szCs w:val="32"/>
        </w:rPr>
        <w:t>如你（单位）不服本行政处罚决定，可以在收到本行政处罚决定书之日起六十日内向秦皇岛市人民政府申请行政复议；也可以在六个月内依法向秦皇岛市海港区人民法院提起行政诉讼</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 xml:space="preserve">          </w:t>
      </w:r>
    </w:p>
    <w:p w14:paraId="199CB0B8">
      <w:pPr>
        <w:keepLines w:val="0"/>
        <w:pageBreakBefore w:val="0"/>
        <w:shd w:val="clear" w:color="auto" w:fill="FFFFFF"/>
        <w:kinsoku/>
        <w:wordWrap/>
        <w:overflowPunct/>
        <w:topLinePunct w:val="0"/>
        <w:autoSpaceDE/>
        <w:autoSpaceDN/>
        <w:bidi w:val="0"/>
        <w:adjustRightInd/>
        <w:snapToGrid/>
        <w:spacing w:line="480" w:lineRule="exact"/>
        <w:ind w:firstLine="4000" w:firstLineChars="1250"/>
        <w:textAlignment w:val="auto"/>
        <w:rPr>
          <w:rFonts w:hint="eastAsia" w:ascii="仿宋" w:hAnsi="仿宋" w:eastAsia="仿宋" w:cs="仿宋"/>
          <w:snapToGrid/>
          <w:sz w:val="32"/>
          <w:szCs w:val="32"/>
        </w:rPr>
      </w:pPr>
    </w:p>
    <w:p w14:paraId="36E63EBD">
      <w:pPr>
        <w:keepLines w:val="0"/>
        <w:pageBreakBefore w:val="0"/>
        <w:shd w:val="clear" w:color="auto" w:fill="FFFFFF"/>
        <w:kinsoku/>
        <w:wordWrap/>
        <w:overflowPunct/>
        <w:topLinePunct w:val="0"/>
        <w:autoSpaceDE/>
        <w:autoSpaceDN/>
        <w:bidi w:val="0"/>
        <w:adjustRightInd/>
        <w:snapToGrid/>
        <w:spacing w:line="480" w:lineRule="exact"/>
        <w:ind w:firstLine="4000" w:firstLineChars="1250"/>
        <w:textAlignment w:val="auto"/>
        <w:rPr>
          <w:rFonts w:hint="eastAsia" w:ascii="仿宋" w:hAnsi="仿宋" w:eastAsia="仿宋" w:cs="仿宋"/>
          <w:snapToGrid/>
          <w:sz w:val="32"/>
          <w:szCs w:val="32"/>
        </w:rPr>
      </w:pPr>
    </w:p>
    <w:p w14:paraId="1988B412">
      <w:pPr>
        <w:keepLines w:val="0"/>
        <w:pageBreakBefore w:val="0"/>
        <w:shd w:val="clear" w:color="auto" w:fill="FFFFFF"/>
        <w:kinsoku/>
        <w:wordWrap/>
        <w:overflowPunct/>
        <w:topLinePunct w:val="0"/>
        <w:autoSpaceDE/>
        <w:autoSpaceDN/>
        <w:bidi w:val="0"/>
        <w:adjustRightInd/>
        <w:snapToGrid/>
        <w:spacing w:line="480" w:lineRule="exact"/>
        <w:ind w:firstLine="4000" w:firstLineChars="1250"/>
        <w:textAlignment w:val="auto"/>
        <w:rPr>
          <w:rFonts w:hint="eastAsia" w:ascii="仿宋" w:hAnsi="仿宋" w:eastAsia="仿宋" w:cs="仿宋"/>
          <w:snapToGrid/>
          <w:sz w:val="32"/>
          <w:szCs w:val="32"/>
        </w:rPr>
      </w:pPr>
    </w:p>
    <w:p w14:paraId="73482294">
      <w:pPr>
        <w:keepLines w:val="0"/>
        <w:pageBreakBefore w:val="0"/>
        <w:shd w:val="clear" w:color="auto" w:fill="FFFFFF"/>
        <w:kinsoku/>
        <w:wordWrap/>
        <w:overflowPunct/>
        <w:topLinePunct w:val="0"/>
        <w:autoSpaceDE/>
        <w:autoSpaceDN/>
        <w:bidi w:val="0"/>
        <w:adjustRightInd/>
        <w:snapToGrid/>
        <w:spacing w:line="480" w:lineRule="exact"/>
        <w:ind w:firstLine="4000" w:firstLineChars="1250"/>
        <w:textAlignment w:val="auto"/>
        <w:rPr>
          <w:rFonts w:hint="eastAsia" w:ascii="仿宋" w:hAnsi="仿宋" w:eastAsia="仿宋" w:cs="仿宋"/>
          <w:snapToGrid/>
          <w:color w:val="000000" w:themeColor="text1"/>
          <w:sz w:val="32"/>
          <w:szCs w:val="32"/>
          <w14:textFill>
            <w14:solidFill>
              <w14:schemeClr w14:val="tx1"/>
            </w14:solidFill>
          </w14:textFill>
        </w:rPr>
      </w:pPr>
      <w:r>
        <w:rPr>
          <w:rFonts w:hint="eastAsia" w:ascii="仿宋" w:hAnsi="仿宋" w:eastAsia="仿宋" w:cs="仿宋"/>
          <w:snapToGrid/>
          <w:sz w:val="32"/>
          <w:szCs w:val="32"/>
        </w:rPr>
        <w:t>秦皇岛市市场监督管理局</w:t>
      </w:r>
    </w:p>
    <w:p w14:paraId="4612D69D">
      <w:pPr>
        <w:keepLines w:val="0"/>
        <w:pageBreakBefore w:val="0"/>
        <w:widowControl w:val="0"/>
        <w:kinsoku/>
        <w:wordWrap/>
        <w:overflowPunct/>
        <w:topLinePunct w:val="0"/>
        <w:autoSpaceDE/>
        <w:autoSpaceDN/>
        <w:bidi w:val="0"/>
        <w:adjustRightInd/>
        <w:snapToGrid/>
        <w:spacing w:line="480" w:lineRule="exact"/>
        <w:ind w:right="640" w:firstLine="4640" w:firstLineChars="1450"/>
        <w:jc w:val="both"/>
        <w:textAlignment w:val="auto"/>
        <w:rPr>
          <w:rFonts w:ascii="仿宋" w:hAnsi="仿宋" w:eastAsia="仿宋" w:cs="Times New Roman"/>
          <w:snapToGrid/>
          <w:color w:val="auto"/>
          <w:kern w:val="2"/>
          <w:sz w:val="32"/>
          <w:szCs w:val="32"/>
        </w:rPr>
      </w:pPr>
      <w:r>
        <w:rPr>
          <w:rFonts w:hint="eastAsia" w:ascii="仿宋" w:hAnsi="仿宋" w:eastAsia="仿宋" w:cs="仿宋"/>
          <w:snapToGrid/>
          <w:color w:val="000000" w:themeColor="text1"/>
          <w:kern w:val="2"/>
          <w:sz w:val="32"/>
          <w:szCs w:val="32"/>
          <w14:textFill>
            <w14:solidFill>
              <w14:schemeClr w14:val="tx1"/>
            </w14:solidFill>
          </w14:textFill>
        </w:rPr>
        <w:t>202</w:t>
      </w:r>
      <w:r>
        <w:rPr>
          <w:rFonts w:hint="eastAsia" w:ascii="仿宋" w:hAnsi="仿宋" w:eastAsia="仿宋" w:cs="仿宋"/>
          <w:snapToGrid/>
          <w:color w:val="000000" w:themeColor="text1"/>
          <w:kern w:val="2"/>
          <w:sz w:val="32"/>
          <w:szCs w:val="32"/>
          <w:lang w:val="en-US" w:eastAsia="zh-CN"/>
          <w14:textFill>
            <w14:solidFill>
              <w14:schemeClr w14:val="tx1"/>
            </w14:solidFill>
          </w14:textFill>
        </w:rPr>
        <w:t>6</w:t>
      </w:r>
      <w:r>
        <w:rPr>
          <w:rFonts w:hint="eastAsia" w:ascii="仿宋" w:hAnsi="仿宋" w:eastAsia="仿宋" w:cs="仿宋"/>
          <w:snapToGrid/>
          <w:color w:val="000000" w:themeColor="text1"/>
          <w:kern w:val="2"/>
          <w:sz w:val="32"/>
          <w:szCs w:val="32"/>
          <w14:textFill>
            <w14:solidFill>
              <w14:schemeClr w14:val="tx1"/>
            </w14:solidFill>
          </w14:textFill>
        </w:rPr>
        <w:t>年</w:t>
      </w:r>
      <w:r>
        <w:rPr>
          <w:rFonts w:hint="eastAsia" w:ascii="仿宋" w:hAnsi="仿宋" w:eastAsia="仿宋" w:cs="仿宋"/>
          <w:snapToGrid/>
          <w:color w:val="000000" w:themeColor="text1"/>
          <w:kern w:val="2"/>
          <w:sz w:val="32"/>
          <w:szCs w:val="32"/>
          <w:lang w:val="en-US" w:eastAsia="zh-CN"/>
          <w14:textFill>
            <w14:solidFill>
              <w14:schemeClr w14:val="tx1"/>
            </w14:solidFill>
          </w14:textFill>
        </w:rPr>
        <w:t>6</w:t>
      </w:r>
      <w:r>
        <w:rPr>
          <w:rFonts w:hint="eastAsia" w:ascii="仿宋" w:hAnsi="仿宋" w:eastAsia="仿宋" w:cs="仿宋"/>
          <w:snapToGrid/>
          <w:color w:val="000000" w:themeColor="text1"/>
          <w:kern w:val="2"/>
          <w:sz w:val="32"/>
          <w:szCs w:val="32"/>
          <w14:textFill>
            <w14:solidFill>
              <w14:schemeClr w14:val="tx1"/>
            </w14:solidFill>
          </w14:textFill>
        </w:rPr>
        <w:t>月</w:t>
      </w:r>
      <w:r>
        <w:rPr>
          <w:rFonts w:hint="eastAsia" w:ascii="仿宋" w:hAnsi="仿宋" w:eastAsia="仿宋" w:cs="仿宋"/>
          <w:snapToGrid/>
          <w:color w:val="000000" w:themeColor="text1"/>
          <w:kern w:val="2"/>
          <w:sz w:val="32"/>
          <w:szCs w:val="32"/>
          <w:lang w:val="en-US" w:eastAsia="zh-CN"/>
          <w14:textFill>
            <w14:solidFill>
              <w14:schemeClr w14:val="tx1"/>
            </w14:solidFill>
          </w14:textFill>
        </w:rPr>
        <w:t>26</w:t>
      </w:r>
      <w:r>
        <w:rPr>
          <w:rFonts w:hint="eastAsia" w:ascii="仿宋" w:hAnsi="仿宋" w:eastAsia="仿宋" w:cs="仿宋"/>
          <w:snapToGrid/>
          <w:color w:val="000000" w:themeColor="text1"/>
          <w:kern w:val="2"/>
          <w:sz w:val="32"/>
          <w:szCs w:val="32"/>
          <w14:textFill>
            <w14:solidFill>
              <w14:schemeClr w14:val="tx1"/>
            </w14:solidFill>
          </w14:textFill>
        </w:rPr>
        <w:t>日</w:t>
      </w:r>
    </w:p>
    <w:p w14:paraId="6EC9E32E">
      <w:pPr>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Times New Roman"/>
          <w:snapToGrid/>
          <w:color w:val="auto"/>
          <w:kern w:val="2"/>
          <w:sz w:val="30"/>
          <w:szCs w:val="30"/>
        </w:rPr>
      </w:pPr>
    </w:p>
    <w:p w14:paraId="24566740">
      <w:pPr>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Times New Roman"/>
          <w:snapToGrid/>
          <w:color w:val="auto"/>
          <w:kern w:val="2"/>
          <w:sz w:val="30"/>
          <w:szCs w:val="30"/>
        </w:rPr>
      </w:pPr>
    </w:p>
    <w:p w14:paraId="2CE38AC7">
      <w:pPr>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Times New Roman"/>
          <w:snapToGrid/>
          <w:color w:val="auto"/>
          <w:kern w:val="2"/>
          <w:sz w:val="30"/>
          <w:szCs w:val="30"/>
        </w:rPr>
      </w:pPr>
    </w:p>
    <w:p w14:paraId="16C965BD">
      <w:pPr>
        <w:pStyle w:val="2"/>
        <w:keepNext w:val="0"/>
        <w:keepLines w:val="0"/>
        <w:pageBreakBefore w:val="0"/>
        <w:wordWrap/>
        <w:overflowPunct/>
        <w:topLinePunct w:val="0"/>
        <w:bidi w:val="0"/>
        <w:spacing w:before="1" w:beforeLines="0" w:line="480" w:lineRule="exact"/>
        <w:ind w:left="163"/>
        <w:jc w:val="center"/>
        <w:rPr>
          <w:rFonts w:hint="eastAsia" w:ascii="仿宋" w:hAnsi="仿宋" w:eastAsia="仿宋" w:cs="仿宋"/>
          <w:spacing w:val="-16"/>
          <w:sz w:val="32"/>
          <w:szCs w:val="32"/>
        </w:rPr>
      </w:pPr>
      <w:r>
        <w:rPr>
          <w:rFonts w:hint="eastAsia" w:ascii="仿宋" w:hAnsi="仿宋" w:eastAsia="仿宋" w:cs="仿宋"/>
          <w:color w:val="231F20"/>
          <w:spacing w:val="-16"/>
          <w:sz w:val="32"/>
          <w:szCs w:val="32"/>
          <w:lang w:eastAsia="zh-CN"/>
        </w:rPr>
        <w:t>（</w:t>
      </w:r>
      <w:r>
        <w:rPr>
          <w:rFonts w:hint="eastAsia" w:ascii="仿宋" w:hAnsi="仿宋" w:eastAsia="仿宋" w:cs="仿宋"/>
          <w:color w:val="231F20"/>
          <w:spacing w:val="-16"/>
          <w:sz w:val="32"/>
          <w:szCs w:val="32"/>
        </w:rPr>
        <w:t>市场监督管理部门将依法向社会公</w:t>
      </w:r>
      <w:r>
        <w:rPr>
          <w:rFonts w:hint="eastAsia" w:ascii="仿宋" w:hAnsi="仿宋" w:eastAsia="仿宋" w:cs="仿宋"/>
          <w:color w:val="231F20"/>
          <w:spacing w:val="-16"/>
          <w:sz w:val="32"/>
          <w:szCs w:val="32"/>
          <w:lang w:val="en-US" w:eastAsia="zh-CN"/>
        </w:rPr>
        <w:t>示本</w:t>
      </w:r>
      <w:r>
        <w:rPr>
          <w:rFonts w:hint="eastAsia" w:ascii="仿宋" w:hAnsi="仿宋" w:eastAsia="仿宋" w:cs="仿宋"/>
          <w:color w:val="231F20"/>
          <w:spacing w:val="-16"/>
          <w:sz w:val="32"/>
          <w:szCs w:val="32"/>
        </w:rPr>
        <w:t>行政处罚决定信息）</w:t>
      </w:r>
    </w:p>
    <w:p w14:paraId="7B2769D2">
      <w:pPr>
        <w:keepNext w:val="0"/>
        <w:keepLines w:val="0"/>
        <w:pageBreakBefore w:val="0"/>
        <w:wordWrap/>
        <w:overflowPunct/>
        <w:topLinePunct w:val="0"/>
        <w:bidi w:val="0"/>
        <w:spacing w:line="480" w:lineRule="exact"/>
        <w:jc w:val="center"/>
        <w:rPr>
          <w:rFonts w:hint="eastAsia" w:ascii="仿宋" w:hAnsi="仿宋" w:eastAsia="仿宋" w:cs="仿宋"/>
          <w:spacing w:val="-31"/>
          <w:sz w:val="32"/>
          <w:szCs w:val="32"/>
        </w:rPr>
      </w:pPr>
      <w:r>
        <w:rPr>
          <w:rFonts w:hint="eastAsia" w:ascii="仿宋" w:hAnsi="仿宋" w:eastAsia="仿宋" w:cs="仿宋"/>
          <w:sz w:val="32"/>
          <w:szCs w:val="32"/>
          <w:u w:val="none"/>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-2540</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0288;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0GhrUAAAABAEAAA8AAAAAAAAAAQAgAAAAIgAAAGRycy9kb3ducmV2LnhtbFBLAQIUABQA&#10;AAAIAIdO4kC1F/n59AEAAOcDAAAOAAAAAAAAAAEAIAAAACMBAABkcnMvZTJvRG9jLnhtbFBLBQYA&#10;AAAABgAGAFkBAACJBQAAAAA=&#10;">
                <v:fill on="f" focussize="0,0"/>
                <v:stroke weight="1.25pt" color="#000000" joinstyle="round"/>
                <v:imagedata o:title=""/>
                <o:lock v:ext="edit" aspectratio="f"/>
              </v:line>
            </w:pict>
          </mc:Fallback>
        </mc:AlternateContent>
      </w:r>
      <w:r>
        <w:rPr>
          <w:rFonts w:hint="eastAsia" w:ascii="仿宋" w:hAnsi="仿宋" w:eastAsia="仿宋" w:cs="仿宋"/>
          <w:bCs/>
          <w:color w:val="000000"/>
          <w:sz w:val="32"/>
          <w:szCs w:val="32"/>
          <w:u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u w:val="none"/>
        </w:rPr>
        <w:t>本文书一式</w:t>
      </w:r>
      <w:r>
        <w:rPr>
          <w:rFonts w:hint="eastAsia" w:ascii="仿宋" w:hAnsi="仿宋" w:eastAsia="仿宋" w:cs="仿宋"/>
          <w:color w:val="000000"/>
          <w:sz w:val="32"/>
          <w:szCs w:val="32"/>
          <w:u w:val="none"/>
          <w:lang w:val="en-US" w:eastAsia="zh-CN"/>
        </w:rPr>
        <w:t>三</w:t>
      </w:r>
      <w:r>
        <w:rPr>
          <w:rFonts w:hint="eastAsia" w:ascii="仿宋" w:hAnsi="仿宋" w:eastAsia="仿宋" w:cs="仿宋"/>
          <w:color w:val="000000"/>
          <w:sz w:val="32"/>
          <w:szCs w:val="32"/>
          <w:u w:val="none"/>
        </w:rPr>
        <w:t>份，</w:t>
      </w:r>
      <w:r>
        <w:rPr>
          <w:rFonts w:hint="eastAsia" w:ascii="仿宋" w:hAnsi="仿宋" w:eastAsia="仿宋" w:cs="仿宋"/>
          <w:color w:val="000000"/>
          <w:sz w:val="32"/>
          <w:szCs w:val="32"/>
          <w:u w:val="none"/>
          <w:lang w:val="en-US" w:eastAsia="zh-CN"/>
        </w:rPr>
        <w:t>一</w:t>
      </w:r>
      <w:r>
        <w:rPr>
          <w:rFonts w:hint="eastAsia" w:ascii="仿宋" w:hAnsi="仿宋" w:eastAsia="仿宋" w:cs="仿宋"/>
          <w:color w:val="000000"/>
          <w:sz w:val="32"/>
          <w:szCs w:val="32"/>
          <w:u w:val="none"/>
        </w:rPr>
        <w:t>份送达，一份归档，</w:t>
      </w:r>
      <w:r>
        <w:rPr>
          <w:rFonts w:hint="eastAsia" w:ascii="仿宋" w:hAnsi="仿宋" w:eastAsia="仿宋" w:cs="仿宋"/>
          <w:color w:val="000000"/>
          <w:sz w:val="32"/>
          <w:szCs w:val="32"/>
          <w:u w:val="none"/>
          <w:lang w:val="en-US" w:eastAsia="zh-CN"/>
        </w:rPr>
        <w:t>一份公示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7FFAEFF" w:usb1="F9DFFFFF" w:usb2="0000007F" w:usb3="00000000" w:csb0="203F01FF" w:csb1="DFFF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9C"/>
    <w:rsid w:val="00082ED4"/>
    <w:rsid w:val="000F23FE"/>
    <w:rsid w:val="00203FF8"/>
    <w:rsid w:val="00295018"/>
    <w:rsid w:val="002C1C0D"/>
    <w:rsid w:val="00376941"/>
    <w:rsid w:val="003931D8"/>
    <w:rsid w:val="003C3194"/>
    <w:rsid w:val="004B1993"/>
    <w:rsid w:val="004E18DA"/>
    <w:rsid w:val="005B4438"/>
    <w:rsid w:val="00666725"/>
    <w:rsid w:val="00684A3D"/>
    <w:rsid w:val="006D730B"/>
    <w:rsid w:val="007A6627"/>
    <w:rsid w:val="007D3362"/>
    <w:rsid w:val="007F2E9B"/>
    <w:rsid w:val="00820980"/>
    <w:rsid w:val="00823551"/>
    <w:rsid w:val="008E2F83"/>
    <w:rsid w:val="0090389E"/>
    <w:rsid w:val="00950F57"/>
    <w:rsid w:val="009A389C"/>
    <w:rsid w:val="009E0F1C"/>
    <w:rsid w:val="00B538B8"/>
    <w:rsid w:val="00BC3719"/>
    <w:rsid w:val="00C0375F"/>
    <w:rsid w:val="00C50008"/>
    <w:rsid w:val="00CB040B"/>
    <w:rsid w:val="00CF1B92"/>
    <w:rsid w:val="00CF6D1B"/>
    <w:rsid w:val="00DC37A2"/>
    <w:rsid w:val="00EF727F"/>
    <w:rsid w:val="00F1790B"/>
    <w:rsid w:val="00F23500"/>
    <w:rsid w:val="00F8685F"/>
    <w:rsid w:val="00F872C0"/>
    <w:rsid w:val="0370558C"/>
    <w:rsid w:val="07FF2725"/>
    <w:rsid w:val="108A149E"/>
    <w:rsid w:val="1D3832C0"/>
    <w:rsid w:val="1F5A2350"/>
    <w:rsid w:val="24911F8F"/>
    <w:rsid w:val="267E1819"/>
    <w:rsid w:val="33AE01CB"/>
    <w:rsid w:val="35715037"/>
    <w:rsid w:val="39580AE9"/>
    <w:rsid w:val="3A3F5336"/>
    <w:rsid w:val="41C433CD"/>
    <w:rsid w:val="44141CC7"/>
    <w:rsid w:val="467A5F3B"/>
    <w:rsid w:val="4E5B7257"/>
    <w:rsid w:val="54C95381"/>
    <w:rsid w:val="59C07D2C"/>
    <w:rsid w:val="59D31C71"/>
    <w:rsid w:val="5B98770E"/>
    <w:rsid w:val="5C4D737E"/>
    <w:rsid w:val="5D325865"/>
    <w:rsid w:val="5E4D7DDD"/>
    <w:rsid w:val="62853D68"/>
    <w:rsid w:val="656E188E"/>
    <w:rsid w:val="68E0350F"/>
    <w:rsid w:val="6C2A5CBF"/>
    <w:rsid w:val="6DD07A28"/>
    <w:rsid w:val="6DE07B8A"/>
    <w:rsid w:val="7D847996"/>
    <w:rsid w:val="7E3A287F"/>
    <w:rsid w:val="7EDE1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link w:val="13"/>
    <w:unhideWhenUsed/>
    <w:qFormat/>
    <w:uiPriority w:val="99"/>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4">
    <w:name w:val="header"/>
    <w:basedOn w:val="1"/>
    <w:link w:val="12"/>
    <w:unhideWhenUsed/>
    <w:qFormat/>
    <w:uiPriority w:val="99"/>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paragraph" w:styleId="5">
    <w:name w:val="Normal (Web)"/>
    <w:basedOn w:val="1"/>
    <w:unhideWhenUsed/>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character" w:styleId="8">
    <w:name w:val="Strong"/>
    <w:basedOn w:val="7"/>
    <w:qFormat/>
    <w:uiPriority w:val="0"/>
    <w:rPr>
      <w:b/>
      <w:bCs/>
    </w:rPr>
  </w:style>
  <w:style w:type="character" w:styleId="9">
    <w:name w:val="FollowedHyperlink"/>
    <w:basedOn w:val="7"/>
    <w:semiHidden/>
    <w:unhideWhenUsed/>
    <w:qFormat/>
    <w:uiPriority w:val="99"/>
    <w:rPr>
      <w:color w:val="000000"/>
      <w:sz w:val="18"/>
      <w:szCs w:val="18"/>
      <w:u w:val="none"/>
    </w:rPr>
  </w:style>
  <w:style w:type="character" w:styleId="10">
    <w:name w:val="Emphasis"/>
    <w:basedOn w:val="7"/>
    <w:qFormat/>
    <w:uiPriority w:val="20"/>
  </w:style>
  <w:style w:type="character" w:styleId="11">
    <w:name w:val="Hyperlink"/>
    <w:basedOn w:val="7"/>
    <w:semiHidden/>
    <w:unhideWhenUsed/>
    <w:qFormat/>
    <w:uiPriority w:val="99"/>
    <w:rPr>
      <w:color w:val="000000"/>
      <w:sz w:val="18"/>
      <w:szCs w:val="18"/>
      <w:u w:val="none"/>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 w:type="paragraph" w:styleId="14">
    <w:name w:val="List Paragraph"/>
    <w:basedOn w:val="1"/>
    <w:qFormat/>
    <w:uiPriority w:val="34"/>
    <w:pPr>
      <w:ind w:firstLine="420" w:firstLineChars="200"/>
    </w:pPr>
  </w:style>
  <w:style w:type="table" w:customStyle="1" w:styleId="15">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character" w:customStyle="1" w:styleId="16">
    <w:name w:val="red"/>
    <w:basedOn w:val="7"/>
    <w:qFormat/>
    <w:uiPriority w:val="0"/>
    <w:rPr>
      <w:color w:val="FF0000"/>
    </w:rPr>
  </w:style>
  <w:style w:type="character" w:customStyle="1" w:styleId="17">
    <w:name w:val="default2"/>
    <w:basedOn w:val="7"/>
    <w:qFormat/>
    <w:uiPriority w:val="0"/>
  </w:style>
  <w:style w:type="character" w:customStyle="1" w:styleId="18">
    <w:name w:val="num"/>
    <w:basedOn w:val="7"/>
    <w:qFormat/>
    <w:uiPriority w:val="0"/>
    <w:rPr>
      <w:rFonts w:ascii="Arial" w:hAnsi="Arial" w:cs="Arial"/>
      <w:color w:val="FFFFFF"/>
      <w:sz w:val="16"/>
      <w:szCs w:val="16"/>
    </w:rPr>
  </w:style>
  <w:style w:type="character" w:customStyle="1" w:styleId="19">
    <w:name w:val="blf"/>
    <w:basedOn w:val="7"/>
    <w:qFormat/>
    <w:uiPriority w:val="0"/>
  </w:style>
  <w:style w:type="character" w:customStyle="1" w:styleId="20">
    <w:name w:val="brt"/>
    <w:basedOn w:val="7"/>
    <w:qFormat/>
    <w:uiPriority w:val="0"/>
  </w:style>
  <w:style w:type="character" w:customStyle="1" w:styleId="21">
    <w:name w:val="show2"/>
    <w:basedOn w:val="7"/>
    <w:qFormat/>
    <w:uiPriority w:val="0"/>
  </w:style>
  <w:style w:type="character" w:customStyle="1" w:styleId="22">
    <w:name w:val="show3"/>
    <w:basedOn w:val="7"/>
    <w:qFormat/>
    <w:uiPriority w:val="0"/>
  </w:style>
  <w:style w:type="character" w:customStyle="1" w:styleId="23">
    <w:name w:val="default"/>
    <w:basedOn w:val="7"/>
    <w:qFormat/>
    <w:uiPriority w:val="0"/>
  </w:style>
  <w:style w:type="character" w:customStyle="1" w:styleId="24">
    <w:name w:val="show"/>
    <w:basedOn w:val="7"/>
    <w:qFormat/>
    <w:uiPriority w:val="0"/>
  </w:style>
  <w:style w:type="character" w:customStyle="1" w:styleId="25">
    <w:name w:val="show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1a6f128f-42e1-49ef-81ad-9b2aa7740580</errorID>
      <errorWord>(</errorWord>
      <group>L1_Format</group>
      <groupName>格式问题</groupName>
      <ability>L2_HalfPunc</ability>
      <abilityName>全半角检查</abilityName>
      <candidateList>
        <item>（</item>
      </candidateList>
      <explain>文本全半角错误。</explain>
      <paraID>3C4CDA9A</paraID>
      <start>212</start>
      <end>213</end>
      <status>modified</status>
      <modifiedWord>（</modifiedWord>
      <trackRevisions>false</trackRevisions>
    </reviewItem>
    <reviewItem>
      <errorID>b3f1ecef-3682-43d6-9f3c-ba1a8cdf3b32</errorID>
      <errorWord>)</errorWord>
      <group>L1_Format</group>
      <groupName>格式问题</groupName>
      <ability>L2_HalfPunc</ability>
      <abilityName>全半角检查</abilityName>
      <candidateList>
        <item>）</item>
      </candidateList>
      <explain>文本全半角错误。</explain>
      <paraID>3C4CDA9A</paraID>
      <start>216</start>
      <end>217</end>
      <status>modified</status>
      <modifiedWord>）</modifiedWord>
      <trackRevisions>false</trackRevisions>
    </reviewItem>
    <reviewItem>
      <errorID>9176958d-2845-49b9-b087-900405e41836</errorID>
      <errorWord>;</errorWord>
      <group>L1_Format</group>
      <groupName>格式问题</groupName>
      <ability>L2_HalfPunc</ability>
      <abilityName>全半角检查</abilityName>
      <candidateList>
        <item>；</item>
      </candidateList>
      <explain>文本全半角错误。</explain>
      <paraID>3C4CDA9A</paraID>
      <start>238</start>
      <end>239</end>
      <status>modified</status>
      <modifiedWord>；</modifiedWord>
      <trackRevisions>false</trackRevisions>
    </reviewItem>
    <reviewItem>
      <errorID>55145817-b7f7-407a-aa93-8eac2a726e02</errorID>
      <errorWord>(</errorWord>
      <group>L1_Format</group>
      <groupName>格式问题</groupName>
      <ability>L2_HalfPunc</ability>
      <abilityName>全半角检查</abilityName>
      <candidateList>
        <item>（</item>
      </candidateList>
      <explain>文本全半角错误。</explain>
      <paraID>3C4CDA9A</paraID>
      <start>271</start>
      <end>272</end>
      <status>modified</status>
      <modifiedWord>（</modifiedWord>
      <trackRevisions>false</trackRevisions>
    </reviewItem>
    <reviewItem>
      <errorID>07b2a304-2f9d-48fa-b1aa-d258521e0776</errorID>
      <errorWord>)</errorWord>
      <group>L1_Format</group>
      <groupName>格式问题</groupName>
      <ability>L2_HalfPunc</ability>
      <abilityName>全半角检查</abilityName>
      <candidateList>
        <item>）</item>
      </candidateList>
      <explain>文本全半角错误。</explain>
      <paraID>3C4CDA9A</paraID>
      <start>273</start>
      <end>274</end>
      <status>modified</status>
      <modifiedWord>）</modifiedWord>
      <trackRevisions>false</trackRevisions>
    </reviewItem>
    <reviewItem>
      <errorID>1df4e1fb-b843-416e-bea9-493c745f79ac</errorID>
      <errorWord>;(</errorWord>
      <group>L1_Format</group>
      <groupName>格式问题</groupName>
      <ability>L2_HalfPunc</ability>
      <abilityName>全半角检查</abilityName>
      <candidateList>
        <item>；（</item>
      </candidateList>
      <explain>文本全半角错误。</explain>
      <paraID>3C4CDA9A</paraID>
      <start>281</start>
      <end>283</end>
      <status>modified</status>
      <modifiedWord>；（</modifiedWord>
      <trackRevisions>false</trackRevisions>
    </reviewItem>
    <reviewItem>
      <errorID>7da0cf50-5d68-4788-8166-167e013b81e7</errorID>
      <errorWord>)</errorWord>
      <group>L1_Format</group>
      <groupName>格式问题</groupName>
      <ability>L2_HalfPunc</ability>
      <abilityName>全半角检查</abilityName>
      <candidateList>
        <item>）</item>
      </candidateList>
      <explain>文本全半角错误。</explain>
      <paraID>3C4CDA9A</paraID>
      <start>284</start>
      <end>285</end>
      <status>modified</status>
      <modifiedWord>）</modifiedWord>
      <trackRevisions>false</trackRevisions>
    </reviewItem>
    <reviewItem>
      <errorID>465ca362-91f4-443b-b661-aa960c445586</errorID>
      <errorWord>(</errorWord>
      <group>L1_Format</group>
      <groupName>格式问题</groupName>
      <ability>L2_HalfPunc</ability>
      <abilityName>全半角检查</abilityName>
      <candidateList>
        <item>（</item>
      </candidateList>
      <explain>文本全半角错误。</explain>
      <paraID>3C4CDA9A</paraID>
      <start>291</start>
      <end>292</end>
      <status>modified</status>
      <modifiedWord>（</modifiedWord>
      <trackRevisions>false</trackRevisions>
    </reviewItem>
    <reviewItem>
      <errorID>3cbf42cf-2ae1-4d4a-8656-91e3f5cf6670</errorID>
      <errorWord>)</errorWord>
      <group>L1_Format</group>
      <groupName>格式问题</groupName>
      <ability>L2_HalfPunc</ability>
      <abilityName>全半角检查</abilityName>
      <candidateList>
        <item>）</item>
      </candidateList>
      <explain>文本全半角错误。</explain>
      <paraID>3C4CDA9A</paraID>
      <start>295</start>
      <end>296</end>
      <status>modified</status>
      <modifiedWord>）</modifiedWord>
      <trackRevisions>false</trackRevisions>
    </reviewItem>
    <reviewItem>
      <errorID>c53919e1-6aed-42d9-b8bb-d83caafc88e5</errorID>
      <errorWord>;(</errorWord>
      <group>L1_Format</group>
      <groupName>格式问题</groupName>
      <ability>L2_HalfPunc</ability>
      <abilityName>全半角检查</abilityName>
      <candidateList>
        <item>；（</item>
      </candidateList>
      <explain>文本全半角错误。</explain>
      <paraID>3C4CDA9A</paraID>
      <start>303</start>
      <end>305</end>
      <status>modified</status>
      <modifiedWord>；（</modifiedWord>
      <trackRevisions>false</trackRevisions>
    </reviewItem>
    <reviewItem>
      <errorID>88a67c41-0cf2-4561-b8b1-a8ce4344c7bb</errorID>
      <errorWord>)</errorWord>
      <group>L1_Format</group>
      <groupName>格式问题</groupName>
      <ability>L2_HalfPunc</ability>
      <abilityName>全半角检查</abilityName>
      <candidateList>
        <item>）</item>
      </candidateList>
      <explain>文本全半角错误。</explain>
      <paraID>3C4CDA9A</paraID>
      <start>306</start>
      <end>307</end>
      <status>modified</status>
      <modifiedWord>）</modifiedWord>
      <trackRevisions>false</trackRevisions>
    </reviewItem>
    <reviewItem>
      <errorID>70cacfa1-9255-4ddf-b064-af90e947a11a</errorID>
      <errorWord>...</errorWord>
      <group>L1_Punc</group>
      <groupName>标点问题</groupName>
      <ability>L2_Punc</ability>
      <abilityName>标点符号检查</abilityName>
      <candidateList>
        <item>……</item>
      </candidateList>
      <explain>省略号错误。</explain>
      <paraID>1BB643D5</paraID>
      <start>109</start>
      <end>111</end>
      <status>modified</status>
      <modifiedWord>……</modifiedWord>
      <trackRevisions>false</trackRevisions>
    </reviewItem>
    <reviewItem>
      <errorID>bab30a3c-b7a4-4715-b723-6a20fbc9862b</errorID>
      <errorWord>...</errorWord>
      <group>L1_Punc</group>
      <groupName>标点问题</groupName>
      <ability>L2_Punc</ability>
      <abilityName>标点符号检查</abilityName>
      <candidateList>
        <item>……</item>
      </candidateList>
      <explain>省略号错误。</explain>
      <paraID>1BB643D5</paraID>
      <start>265</start>
      <end>267</end>
      <status>modified</status>
      <modifiedWord>……</modifiedWord>
      <trackRevisions>false</trackRevisions>
    </reviewItem>
    <reviewItem>
      <errorID>bc1aa0a8-c6ce-41a8-be4d-4cc14abccde4</errorID>
      <errorWord>月1日实施</errorWord>
      <group>L1_Word</group>
      <groupName>字词问题</groupName>
      <ability>L2_Typo</ability>
      <abilityName>字词错误</abilityName>
      <candidateList>
        <item>月1日起实施</item>
      </candidateList>
      <explain/>
      <paraID>1BB643D5</paraID>
      <start>336</start>
      <end>342</end>
      <status>modified</status>
      <modifiedWord>月1日起实施</modifiedWord>
      <trackRevisions>false</trackRevisions>
    </reviewItem>
    <reviewItem>
      <errorID>3696d2e3-5d38-4ecc-818c-39715d6f8875</errorID>
      <errorWord>月1日实施</errorWord>
      <group>L1_Word</group>
      <groupName>字词问题</groupName>
      <ability>L2_Typo</ability>
      <abilityName>字词错误</abilityName>
      <candidateList>
        <item>月1日起实施</item>
      </candidateList>
      <explain/>
      <paraID>1BB643D5</paraID>
      <start>383</start>
      <end>389</end>
      <status>modified</status>
      <modifiedWord>月1日起实施</modifiedWord>
      <trackRevisions>false</trackRevisions>
    </reviewItem>
    <reviewItem>
      <errorID>10931684-37bb-4b8a-8b29-ec24e689fff6</errorID>
      <errorWord>月1日实施</errorWord>
      <group>L1_Word</group>
      <groupName>字词问题</groupName>
      <ability>L2_Typo</ability>
      <abilityName>字词错误</abilityName>
      <candidateList>
        <item>月1日起实施</item>
      </candidateList>
      <explain/>
      <paraID>1BB643D5</paraID>
      <start>509</start>
      <end>515</end>
      <status>modified</status>
      <modifiedWord>月1日起实施</modifiedWord>
      <trackRevisions>false</trackRevisions>
    </reviewItem>
    <reviewItem>
      <errorID>e530b6a4-02d0-419d-baef-3c06be961469</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1BB643D5</paraID>
      <start>573</start>
      <end>574</end>
      <status>modified</status>
      <modifiedWord>由</modifiedWord>
      <trackRevisions>false</trackRevisions>
    </reviewItem>
    <reviewItem>
      <errorID>3c238461-63f2-43ce-aabe-8bd336097cb5</errorID>
      <errorWord>出</errorWord>
      <group>L1_Word</group>
      <groupName>字词问题</groupName>
      <ability>L2_Typo</ability>
      <abilityName>字词错误</abilityName>
      <candidateList>
        <item>处</item>
      </candidateList>
      <explain>（處、䖏、処）chù〈名〉❶地方：住～｜心灵深～｜大～着眼，小～着手。❷机关组织系统中按业务划分的单位（级别一般比局低，比科高），也指某些机关：科研～｜总务～｜办事～｜联络～。</explain>
      <paraID>1BB643D5</paraID>
      <start>609</start>
      <end>610</end>
      <status>modified</status>
      <modifiedWord>处</modifiedWord>
      <trackRevisions>false</trackRevisions>
    </reviewItem>
    <reviewItem>
      <errorID>c96bd791-1744-48c2-b089-8d925140bc01</errorID>
      <errorWord>二佰</errorWord>
      <group>L1_Knowledge</group>
      <groupName>知识性问题</groupName>
      <ability>L2_Knowledge</ability>
      <abilityName>其他知识</abilityName>
      <candidateList>
        <item>贰佰</item>
      </candidateList>
      <explain>请检查此处是否存在大小写中文数字混用的情况。</explain>
      <paraID>1BB643D5</paraID>
      <start>610</start>
      <end>612</end>
      <status>modified</status>
      <modifiedWord>贰佰</modifiedWord>
      <trackRevisions>false</trackRevisions>
    </reviewItem>
    <reviewItem>
      <errorID>150319b4-883b-4fb7-ad2c-bacceffb3c8d</errorID>
      <errorWord>;...</errorWord>
      <group>L1_Punc</group>
      <groupName>标点问题</groupName>
      <ability>L2_Punc</ability>
      <abilityName>标点符号检查</abilityName>
      <candidateList>
        <item>;</item>
      </candidateList>
      <explain/>
      <paraID>1BB643D5</paraID>
      <start>617</start>
      <end>618</end>
      <status>modified</status>
      <modifiedWord>;</modifiedWord>
      <trackRevisions>false</trackRevisions>
    </reviewItem>
    <reviewItem>
      <errorID>899add31-b8ea-4eec-b700-e34785658081</errorID>
      <errorWord>:</errorWord>
      <group>L1_Format</group>
      <groupName>格式问题</groupName>
      <ability>L2_HalfPunc</ability>
      <abilityName>全半角检查</abilityName>
      <candidateList>
        <item>：</item>
      </candidateList>
      <explain>文本全半角错误。</explain>
      <paraID>1BB643D5</paraID>
      <start>643</start>
      <end>644</end>
      <status>modified</status>
      <modifiedWord>：</modifiedWord>
      <trackRevisions>false</trackRevisions>
    </reviewItem>
    <reviewItem>
      <errorID>6e2f68e0-1cd7-4592-9da2-f7812d60a842</errorID>
      <errorWord>法律、法规</errorWord>
      <group>L1_Word</group>
      <groupName>字词问题</groupName>
      <ability>L2_Typo</ability>
      <abilityName>字词错误</abilityName>
      <candidateList>
        <item>法律法规</item>
      </candidateList>
      <explain/>
      <paraID>1BB643D5</paraID>
      <start>662</start>
      <end>666</end>
      <status>modified</status>
      <modifiedWord>法律法规</modifiedWord>
      <trackRevisions>false</trackRevisions>
    </reviewItem>
    <reviewItem>
      <errorID>953b4753-bd7a-4be8-9b5a-4ec710c575ac</errorID>
      <errorWord>法律、法规</errorWord>
      <group>L1_Word</group>
      <groupName>字词问题</groupName>
      <ability>L2_Typo</ability>
      <abilityName>字词错误</abilityName>
      <candidateList>
        <item>法律法规</item>
      </candidateList>
      <explain/>
      <paraID>1BB643D5</paraID>
      <start>686</start>
      <end>690</end>
      <status>modified</status>
      <modifiedWord>法律法规</modifiedWord>
      <trackRevisions>false</trackRevisions>
    </reviewItem>
    <reviewItem>
      <errorID>8df3f24a-8d8f-45ff-af09-4050ef7cdf8f</errorID>
      <errorWord>月1日实施</errorWord>
      <group>L1_Word</group>
      <groupName>字词问题</groupName>
      <ability>L2_Typo</ability>
      <abilityName>字词错误</abilityName>
      <candidateList>
        <item>月1日起实施</item>
      </candidateList>
      <explain/>
      <paraID>1BB643D5</paraID>
      <start>769</start>
      <end>775</end>
      <status>modified</status>
      <modifiedWord>月1日起实施</modifiedWord>
      <trackRevisions>false</trackRevisions>
    </reviewItem>
    <reviewItem>
      <errorID>b6aef9dc-2315-4747-8b4a-4c53332e59dd</errorID>
      <errorWord>,</errorWord>
      <group>L1_Format</group>
      <groupName>格式问题</groupName>
      <ability>L2_HalfPunc</ability>
      <abilityName>全半角检查</abilityName>
      <candidateList>
        <item>，</item>
      </candidateList>
      <explain>文本全半角错误。</explain>
      <paraID>1BB643D5</paraID>
      <start>939</start>
      <end>940</end>
      <status>modified</status>
      <modifiedWord>，</modifiedWord>
      <trackRevisions>false</trackRevisions>
    </reviewItem>
    <reviewItem>
      <errorID>2c9c54f9-5193-48e6-9691-4e8e8aa3ca17</errorID>
      <errorWord>月1日实施</errorWord>
      <group>L1_Word</group>
      <groupName>字词问题</groupName>
      <ability>L2_Typo</ability>
      <abilityName>字词错误</abilityName>
      <candidateList>
        <item>月1日起实施</item>
      </candidateList>
      <explain/>
      <paraID> 281D8C1</paraID>
      <start>55</start>
      <end>61</end>
      <status>modified</status>
      <modifiedWord>月1日起实施</modifiedWord>
      <trackRevisions>false</trackRevisions>
    </reviewItem>
    <reviewItem>
      <errorID>bba74fef-5137-4c1d-b2c4-dbace64c5f31</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 281D8C1</paraID>
      <start>119</start>
      <end>120</end>
      <status>modified</status>
      <modifiedWord>由</modifiedWord>
      <trackRevisions>false</trackRevisions>
    </reviewItem>
    <reviewItem>
      <errorID>1d664914-17e9-48f3-a68d-8eaf9fd758e9</errorID>
      <errorWord>二佰</errorWord>
      <group>L1_Knowledge</group>
      <groupName>知识性问题</groupName>
      <ability>L2_Knowledge</ability>
      <abilityName>其他知识</abilityName>
      <candidateList>
        <item>贰佰</item>
      </candidateList>
      <explain>请检查此处是否存在大小写中文数字混用的情况。</explain>
      <paraID> 281D8C1</paraID>
      <start>156</start>
      <end>158</end>
      <status>modified</status>
      <modifiedWord>贰佰</modifiedWord>
      <trackRevisions>false</trackRevisions>
    </reviewItem>
    <reviewItem>
      <errorID>efaaff5b-d4eb-4e35-888f-63eaea76a86e</errorID>
      <errorWord>;</errorWord>
      <group>L1_Format</group>
      <groupName>格式问题</groupName>
      <ability>L2_HalfPunc</ability>
      <abilityName>全半角检查</abilityName>
      <candidateList>
        <item>；</item>
      </candidateList>
      <explain>文本全半角错误。</explain>
      <paraID> 281D8C1</paraID>
      <start>163</start>
      <end>164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9732b9-642b-45b6-9ec9-8b42496668b8}">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2226</Words>
  <Characters>2346</Characters>
  <Lines>18</Lines>
  <Paragraphs>5</Paragraphs>
  <TotalTime>3</TotalTime>
  <ScaleCrop>false</ScaleCrop>
  <LinksUpToDate>false</LinksUpToDate>
  <CharactersWithSpaces>2351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2021-10-13T15:06:00Z</dcterms:created>
  <dc:creator>Windows 用户</dc:creator>
  <cp:lastModifiedBy>D调的华丽</cp:lastModifiedBy>
  <cp:lastPrinted>2023-08-03T01:32:00Z</cp:lastPrinted>
  <dcterms:modified xsi:type="dcterms:W3CDTF">2026-06-26T07:35:20Z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58A4F54D38354B68BE89205DAFF8A940</vt:lpwstr>
  </property>
  <property fmtid="{D5CDD505-2E9C-101B-9397-08002B2CF9AE}" pid="4" name="KSOTemplateDocerSaveRecord">
    <vt:lpwstr>eyJoZGlkIjoiMTBmYmEzNmI2YTFjNzA5M2VkODkxNzc0YjEwZGQxMjgiLCJ1c2VySWQiOiIxMDM4ODI1NDIyIn0=</vt:lpwstr>
  </property>
</Properties>
</file>