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97E0B" w14:textId="07023EF2" w:rsidR="00842CD6" w:rsidRPr="000136BF" w:rsidRDefault="00842CD6" w:rsidP="00842CD6">
      <w:pPr>
        <w:adjustRightInd w:val="0"/>
        <w:snapToGrid w:val="0"/>
        <w:spacing w:line="594" w:lineRule="exact"/>
        <w:jc w:val="center"/>
        <w:rPr>
          <w:rFonts w:ascii="仿宋" w:eastAsia="仿宋" w:hAnsi="仿宋" w:hint="eastAsia"/>
          <w:sz w:val="28"/>
          <w:szCs w:val="28"/>
        </w:rPr>
      </w:pPr>
      <w:r w:rsidRPr="000136BF">
        <w:rPr>
          <w:rFonts w:ascii="仿宋" w:eastAsia="仿宋" w:hAnsi="仿宋" w:hint="eastAsia"/>
          <w:sz w:val="28"/>
          <w:szCs w:val="28"/>
        </w:rPr>
        <w:t>秦皇岛市儿童</w:t>
      </w:r>
      <w:r w:rsidR="00DD3E04">
        <w:rPr>
          <w:rFonts w:ascii="仿宋" w:eastAsia="仿宋" w:hAnsi="仿宋" w:hint="eastAsia"/>
          <w:sz w:val="28"/>
          <w:szCs w:val="28"/>
        </w:rPr>
        <w:t>及</w:t>
      </w:r>
      <w:r w:rsidRPr="000136BF">
        <w:rPr>
          <w:rFonts w:ascii="仿宋" w:eastAsia="仿宋" w:hAnsi="仿宋" w:hint="eastAsia"/>
          <w:sz w:val="28"/>
          <w:szCs w:val="28"/>
        </w:rPr>
        <w:t>婴幼儿服装</w:t>
      </w:r>
      <w:r w:rsidRPr="000136BF">
        <w:rPr>
          <w:rFonts w:ascii="仿宋" w:eastAsia="仿宋" w:hAnsi="仿宋"/>
          <w:sz w:val="28"/>
          <w:szCs w:val="28"/>
        </w:rPr>
        <w:t>产品质量监督抽查实施细则</w:t>
      </w:r>
    </w:p>
    <w:p w14:paraId="0AB5B910" w14:textId="77777777" w:rsidR="00842CD6" w:rsidRPr="006A162D" w:rsidRDefault="00842CD6" w:rsidP="00842CD6">
      <w:pPr>
        <w:adjustRightInd w:val="0"/>
        <w:snapToGrid w:val="0"/>
        <w:spacing w:line="440" w:lineRule="exact"/>
        <w:rPr>
          <w:rFonts w:ascii="仿宋" w:eastAsia="仿宋" w:hAnsi="仿宋" w:hint="eastAsia"/>
          <w:color w:val="000000"/>
          <w:szCs w:val="21"/>
        </w:rPr>
      </w:pPr>
      <w:r w:rsidRPr="006A162D">
        <w:rPr>
          <w:rFonts w:ascii="仿宋" w:eastAsia="仿宋" w:hAnsi="仿宋" w:hint="eastAsia"/>
          <w:color w:val="000000"/>
          <w:szCs w:val="21"/>
        </w:rPr>
        <w:t>1 抽样方法</w:t>
      </w:r>
    </w:p>
    <w:p w14:paraId="7889533B" w14:textId="77777777" w:rsidR="00842CD6" w:rsidRPr="006A162D" w:rsidRDefault="00842CD6" w:rsidP="00842CD6">
      <w:pPr>
        <w:adjustRightInd w:val="0"/>
        <w:snapToGrid w:val="0"/>
        <w:spacing w:line="440" w:lineRule="exact"/>
        <w:ind w:firstLineChars="200" w:firstLine="420"/>
        <w:rPr>
          <w:rFonts w:ascii="仿宋" w:eastAsia="仿宋" w:hAnsi="仿宋" w:hint="eastAsia"/>
          <w:color w:val="000000"/>
          <w:szCs w:val="21"/>
        </w:rPr>
      </w:pPr>
      <w:r w:rsidRPr="006A162D">
        <w:rPr>
          <w:rFonts w:ascii="仿宋" w:eastAsia="仿宋" w:hAnsi="仿宋" w:hint="eastAsia"/>
          <w:color w:val="000000"/>
          <w:szCs w:val="21"/>
        </w:rPr>
        <w:t>以随机抽样的方式在被抽样生产者、销售者的待销产品中抽取。</w:t>
      </w:r>
    </w:p>
    <w:p w14:paraId="474AF605" w14:textId="77777777" w:rsidR="00842CD6" w:rsidRPr="006A162D" w:rsidRDefault="00842CD6" w:rsidP="00842CD6">
      <w:pPr>
        <w:adjustRightInd w:val="0"/>
        <w:snapToGrid w:val="0"/>
        <w:spacing w:line="440" w:lineRule="exact"/>
        <w:ind w:firstLineChars="200" w:firstLine="420"/>
        <w:rPr>
          <w:rFonts w:ascii="仿宋" w:eastAsia="仿宋" w:hAnsi="仿宋" w:hint="eastAsia"/>
          <w:color w:val="000000"/>
          <w:szCs w:val="21"/>
        </w:rPr>
      </w:pPr>
      <w:r w:rsidRPr="006A162D">
        <w:rPr>
          <w:rFonts w:ascii="仿宋" w:eastAsia="仿宋" w:hAnsi="仿宋" w:hint="eastAsia"/>
          <w:color w:val="000000"/>
          <w:szCs w:val="21"/>
        </w:rPr>
        <w:t>随机数一般可使用随机数表等方法产生。</w:t>
      </w:r>
    </w:p>
    <w:p w14:paraId="21CCF3C3" w14:textId="77777777" w:rsidR="00842CD6" w:rsidRPr="006A162D" w:rsidRDefault="00842CD6" w:rsidP="00842CD6">
      <w:pPr>
        <w:adjustRightInd w:val="0"/>
        <w:snapToGrid w:val="0"/>
        <w:spacing w:line="440" w:lineRule="exact"/>
        <w:ind w:firstLineChars="200" w:firstLine="420"/>
        <w:rPr>
          <w:rFonts w:ascii="仿宋" w:eastAsia="仿宋" w:hAnsi="仿宋" w:hint="eastAsia"/>
          <w:color w:val="000000"/>
          <w:szCs w:val="21"/>
        </w:rPr>
      </w:pPr>
      <w:r w:rsidRPr="006A162D">
        <w:rPr>
          <w:rFonts w:ascii="仿宋" w:eastAsia="仿宋" w:hAnsi="仿宋" w:hint="eastAsia"/>
          <w:color w:val="000000"/>
          <w:szCs w:val="21"/>
        </w:rPr>
        <w:t>每批次抽样数量见表1。</w:t>
      </w:r>
    </w:p>
    <w:tbl>
      <w:tblPr>
        <w:tblpPr w:leftFromText="180" w:rightFromText="180" w:vertAnchor="text" w:horzAnchor="margin" w:tblpY="207"/>
        <w:tblW w:w="8639" w:type="dxa"/>
        <w:tblLayout w:type="fixed"/>
        <w:tblCellMar>
          <w:left w:w="45" w:type="dxa"/>
          <w:right w:w="45" w:type="dxa"/>
        </w:tblCellMar>
        <w:tblLook w:val="0000" w:firstRow="0" w:lastRow="0" w:firstColumn="0" w:lastColumn="0" w:noHBand="0" w:noVBand="0"/>
      </w:tblPr>
      <w:tblGrid>
        <w:gridCol w:w="537"/>
        <w:gridCol w:w="1459"/>
        <w:gridCol w:w="2175"/>
        <w:gridCol w:w="2200"/>
        <w:gridCol w:w="2268"/>
      </w:tblGrid>
      <w:tr w:rsidR="00F66F59" w:rsidRPr="006A162D" w14:paraId="057ACCC9" w14:textId="77777777" w:rsidTr="00F66F59">
        <w:trPr>
          <w:trHeight w:val="23"/>
        </w:trPr>
        <w:tc>
          <w:tcPr>
            <w:tcW w:w="537" w:type="dxa"/>
            <w:tcBorders>
              <w:top w:val="single" w:sz="6" w:space="0" w:color="000000"/>
              <w:left w:val="single" w:sz="6" w:space="0" w:color="000000"/>
              <w:bottom w:val="single" w:sz="2" w:space="0" w:color="000000"/>
              <w:right w:val="single" w:sz="2" w:space="0" w:color="000000"/>
            </w:tcBorders>
            <w:vAlign w:val="center"/>
          </w:tcPr>
          <w:p w14:paraId="2C006CC5" w14:textId="77777777" w:rsidR="00F66F59" w:rsidRPr="006A162D" w:rsidRDefault="00F66F59" w:rsidP="00F66F59">
            <w:pPr>
              <w:adjustRightInd w:val="0"/>
              <w:snapToGrid w:val="0"/>
              <w:spacing w:line="440" w:lineRule="exact"/>
              <w:jc w:val="center"/>
              <w:rPr>
                <w:rFonts w:ascii="仿宋" w:eastAsia="仿宋" w:hAnsi="仿宋" w:hint="eastAsia"/>
                <w:bCs/>
                <w:color w:val="000000"/>
                <w:szCs w:val="21"/>
              </w:rPr>
            </w:pPr>
            <w:r w:rsidRPr="006A162D">
              <w:rPr>
                <w:rFonts w:ascii="仿宋" w:eastAsia="仿宋" w:hAnsi="仿宋" w:hint="eastAsia"/>
                <w:bCs/>
                <w:color w:val="000000"/>
                <w:szCs w:val="21"/>
              </w:rPr>
              <w:t>序号</w:t>
            </w:r>
          </w:p>
        </w:tc>
        <w:tc>
          <w:tcPr>
            <w:tcW w:w="1459" w:type="dxa"/>
            <w:tcBorders>
              <w:top w:val="single" w:sz="6" w:space="0" w:color="000000"/>
              <w:left w:val="single" w:sz="6" w:space="0" w:color="000000"/>
              <w:bottom w:val="single" w:sz="2" w:space="0" w:color="000000"/>
              <w:right w:val="single" w:sz="2" w:space="0" w:color="000000"/>
            </w:tcBorders>
            <w:vAlign w:val="center"/>
          </w:tcPr>
          <w:p w14:paraId="27598993" w14:textId="77777777" w:rsidR="00F66F59" w:rsidRPr="006A162D" w:rsidRDefault="00F66F59" w:rsidP="00F66F59">
            <w:pPr>
              <w:adjustRightInd w:val="0"/>
              <w:snapToGrid w:val="0"/>
              <w:spacing w:line="440" w:lineRule="exact"/>
              <w:jc w:val="center"/>
              <w:rPr>
                <w:rFonts w:ascii="仿宋" w:eastAsia="仿宋" w:hAnsi="仿宋" w:hint="eastAsia"/>
                <w:bCs/>
                <w:color w:val="000000"/>
                <w:szCs w:val="21"/>
              </w:rPr>
            </w:pPr>
            <w:r w:rsidRPr="006A162D">
              <w:rPr>
                <w:rFonts w:ascii="仿宋" w:eastAsia="仿宋" w:hAnsi="仿宋" w:hint="eastAsia"/>
                <w:bCs/>
                <w:color w:val="000000"/>
                <w:szCs w:val="21"/>
              </w:rPr>
              <w:t>产品种类</w:t>
            </w:r>
          </w:p>
        </w:tc>
        <w:tc>
          <w:tcPr>
            <w:tcW w:w="2175" w:type="dxa"/>
            <w:tcBorders>
              <w:top w:val="single" w:sz="6" w:space="0" w:color="000000"/>
              <w:left w:val="single" w:sz="2" w:space="0" w:color="000000"/>
              <w:bottom w:val="single" w:sz="2" w:space="0" w:color="000000"/>
              <w:right w:val="single" w:sz="6" w:space="0" w:color="000000"/>
            </w:tcBorders>
            <w:vAlign w:val="center"/>
          </w:tcPr>
          <w:p w14:paraId="30FF953C" w14:textId="77777777" w:rsidR="00F66F59" w:rsidRPr="006A162D" w:rsidRDefault="00F66F59" w:rsidP="00F66F59">
            <w:pPr>
              <w:adjustRightInd w:val="0"/>
              <w:snapToGrid w:val="0"/>
              <w:spacing w:line="440" w:lineRule="exact"/>
              <w:jc w:val="center"/>
              <w:rPr>
                <w:rFonts w:ascii="仿宋" w:eastAsia="仿宋" w:hAnsi="仿宋" w:hint="eastAsia"/>
                <w:bCs/>
                <w:color w:val="000000"/>
                <w:szCs w:val="21"/>
              </w:rPr>
            </w:pPr>
            <w:r w:rsidRPr="006A162D">
              <w:rPr>
                <w:rFonts w:ascii="仿宋" w:eastAsia="仿宋" w:hAnsi="仿宋" w:hint="eastAsia"/>
                <w:bCs/>
                <w:color w:val="000000"/>
                <w:szCs w:val="21"/>
              </w:rPr>
              <w:t>抽样数量（</w:t>
            </w:r>
            <w:r w:rsidRPr="006A162D">
              <w:rPr>
                <w:rFonts w:ascii="仿宋" w:eastAsia="仿宋" w:hAnsi="仿宋" w:hint="eastAsia"/>
                <w:color w:val="000000"/>
                <w:szCs w:val="21"/>
              </w:rPr>
              <w:t>件</w:t>
            </w:r>
            <w:r w:rsidRPr="006A162D">
              <w:rPr>
                <w:rFonts w:ascii="仿宋" w:eastAsia="仿宋" w:hAnsi="仿宋"/>
                <w:color w:val="000000"/>
                <w:szCs w:val="21"/>
              </w:rPr>
              <w:t>/</w:t>
            </w:r>
            <w:r w:rsidRPr="006A162D">
              <w:rPr>
                <w:rFonts w:ascii="仿宋" w:eastAsia="仿宋" w:hAnsi="仿宋" w:hint="eastAsia"/>
                <w:color w:val="000000"/>
                <w:szCs w:val="21"/>
              </w:rPr>
              <w:t>条</w:t>
            </w:r>
            <w:r w:rsidRPr="006A162D">
              <w:rPr>
                <w:rFonts w:ascii="仿宋" w:eastAsia="仿宋" w:hAnsi="仿宋"/>
                <w:color w:val="000000"/>
                <w:szCs w:val="21"/>
              </w:rPr>
              <w:t>/</w:t>
            </w:r>
            <w:r w:rsidRPr="006A162D">
              <w:rPr>
                <w:rFonts w:ascii="仿宋" w:eastAsia="仿宋" w:hAnsi="仿宋" w:hint="eastAsia"/>
                <w:color w:val="000000"/>
                <w:szCs w:val="21"/>
              </w:rPr>
              <w:t>套）</w:t>
            </w:r>
          </w:p>
        </w:tc>
        <w:tc>
          <w:tcPr>
            <w:tcW w:w="2200" w:type="dxa"/>
            <w:tcBorders>
              <w:top w:val="single" w:sz="6" w:space="0" w:color="000000"/>
              <w:left w:val="single" w:sz="2" w:space="0" w:color="000000"/>
              <w:bottom w:val="single" w:sz="2" w:space="0" w:color="000000"/>
              <w:right w:val="single" w:sz="6" w:space="0" w:color="000000"/>
            </w:tcBorders>
            <w:vAlign w:val="center"/>
          </w:tcPr>
          <w:p w14:paraId="580CE78D" w14:textId="77777777" w:rsidR="00F66F59" w:rsidRPr="006A162D" w:rsidRDefault="00F66F59" w:rsidP="00F66F59">
            <w:pPr>
              <w:adjustRightInd w:val="0"/>
              <w:snapToGrid w:val="0"/>
              <w:spacing w:line="440" w:lineRule="exact"/>
              <w:jc w:val="center"/>
              <w:rPr>
                <w:rFonts w:ascii="仿宋" w:eastAsia="仿宋" w:hAnsi="仿宋" w:hint="eastAsia"/>
                <w:bCs/>
                <w:color w:val="000000"/>
                <w:szCs w:val="21"/>
              </w:rPr>
            </w:pPr>
            <w:r w:rsidRPr="006A162D">
              <w:rPr>
                <w:rFonts w:ascii="仿宋" w:eastAsia="仿宋" w:hAnsi="仿宋"/>
                <w:color w:val="000000"/>
                <w:szCs w:val="21"/>
              </w:rPr>
              <w:t>检验样品</w:t>
            </w:r>
            <w:r w:rsidRPr="006A162D">
              <w:rPr>
                <w:rFonts w:ascii="仿宋" w:eastAsia="仿宋" w:hAnsi="仿宋" w:hint="eastAsia"/>
                <w:color w:val="000000"/>
                <w:szCs w:val="21"/>
              </w:rPr>
              <w:t>数量（件</w:t>
            </w:r>
            <w:r w:rsidRPr="006A162D">
              <w:rPr>
                <w:rFonts w:ascii="仿宋" w:eastAsia="仿宋" w:hAnsi="仿宋"/>
                <w:color w:val="000000"/>
                <w:szCs w:val="21"/>
              </w:rPr>
              <w:t>/</w:t>
            </w:r>
            <w:r w:rsidRPr="006A162D">
              <w:rPr>
                <w:rFonts w:ascii="仿宋" w:eastAsia="仿宋" w:hAnsi="仿宋" w:hint="eastAsia"/>
                <w:color w:val="000000"/>
                <w:szCs w:val="21"/>
              </w:rPr>
              <w:t>条</w:t>
            </w:r>
            <w:r w:rsidRPr="006A162D">
              <w:rPr>
                <w:rFonts w:ascii="仿宋" w:eastAsia="仿宋" w:hAnsi="仿宋"/>
                <w:color w:val="000000"/>
                <w:szCs w:val="21"/>
              </w:rPr>
              <w:t>/</w:t>
            </w:r>
            <w:r w:rsidRPr="006A162D">
              <w:rPr>
                <w:rFonts w:ascii="仿宋" w:eastAsia="仿宋" w:hAnsi="仿宋" w:hint="eastAsia"/>
                <w:color w:val="000000"/>
                <w:szCs w:val="21"/>
              </w:rPr>
              <w:t>套）</w:t>
            </w:r>
          </w:p>
        </w:tc>
        <w:tc>
          <w:tcPr>
            <w:tcW w:w="2268" w:type="dxa"/>
            <w:tcBorders>
              <w:top w:val="single" w:sz="6" w:space="0" w:color="000000"/>
              <w:left w:val="single" w:sz="2" w:space="0" w:color="000000"/>
              <w:bottom w:val="single" w:sz="2" w:space="0" w:color="000000"/>
              <w:right w:val="single" w:sz="6" w:space="0" w:color="000000"/>
            </w:tcBorders>
            <w:vAlign w:val="center"/>
          </w:tcPr>
          <w:p w14:paraId="021BF461" w14:textId="77777777" w:rsidR="00F66F59" w:rsidRPr="006A162D" w:rsidRDefault="00F66F59" w:rsidP="00F66F59">
            <w:pPr>
              <w:adjustRightInd w:val="0"/>
              <w:snapToGrid w:val="0"/>
              <w:spacing w:line="440" w:lineRule="exact"/>
              <w:jc w:val="center"/>
              <w:rPr>
                <w:rFonts w:ascii="仿宋" w:eastAsia="仿宋" w:hAnsi="仿宋" w:hint="eastAsia"/>
                <w:b/>
                <w:color w:val="000000"/>
                <w:szCs w:val="21"/>
              </w:rPr>
            </w:pPr>
            <w:r w:rsidRPr="006A162D">
              <w:rPr>
                <w:rFonts w:ascii="仿宋" w:eastAsia="仿宋" w:hAnsi="仿宋" w:hint="eastAsia"/>
                <w:color w:val="000000"/>
                <w:szCs w:val="21"/>
              </w:rPr>
              <w:t>备用样品数量（件</w:t>
            </w:r>
            <w:r w:rsidRPr="006A162D">
              <w:rPr>
                <w:rFonts w:ascii="仿宋" w:eastAsia="仿宋" w:hAnsi="仿宋"/>
                <w:color w:val="000000"/>
                <w:szCs w:val="21"/>
              </w:rPr>
              <w:t>/</w:t>
            </w:r>
            <w:r w:rsidRPr="006A162D">
              <w:rPr>
                <w:rFonts w:ascii="仿宋" w:eastAsia="仿宋" w:hAnsi="仿宋" w:hint="eastAsia"/>
                <w:color w:val="000000"/>
                <w:szCs w:val="21"/>
              </w:rPr>
              <w:t>条</w:t>
            </w:r>
            <w:r w:rsidRPr="006A162D">
              <w:rPr>
                <w:rFonts w:ascii="仿宋" w:eastAsia="仿宋" w:hAnsi="仿宋"/>
                <w:color w:val="000000"/>
                <w:szCs w:val="21"/>
              </w:rPr>
              <w:t>/</w:t>
            </w:r>
            <w:r w:rsidRPr="006A162D">
              <w:rPr>
                <w:rFonts w:ascii="仿宋" w:eastAsia="仿宋" w:hAnsi="仿宋" w:hint="eastAsia"/>
                <w:color w:val="000000"/>
                <w:szCs w:val="21"/>
              </w:rPr>
              <w:t>套）</w:t>
            </w:r>
          </w:p>
        </w:tc>
      </w:tr>
      <w:tr w:rsidR="00F66F59" w:rsidRPr="006A162D" w14:paraId="5D745A87" w14:textId="77777777" w:rsidTr="00F66F59">
        <w:trPr>
          <w:trHeight w:val="23"/>
        </w:trPr>
        <w:tc>
          <w:tcPr>
            <w:tcW w:w="537" w:type="dxa"/>
            <w:tcBorders>
              <w:top w:val="single" w:sz="2" w:space="0" w:color="000000"/>
              <w:left w:val="single" w:sz="6" w:space="0" w:color="000000"/>
              <w:bottom w:val="single" w:sz="2" w:space="0" w:color="000000"/>
              <w:right w:val="single" w:sz="2" w:space="0" w:color="000000"/>
            </w:tcBorders>
            <w:vAlign w:val="center"/>
          </w:tcPr>
          <w:p w14:paraId="530F008E" w14:textId="77777777" w:rsidR="00F66F59" w:rsidRPr="006A162D" w:rsidRDefault="00F66F59" w:rsidP="00F66F59">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1</w:t>
            </w:r>
          </w:p>
        </w:tc>
        <w:tc>
          <w:tcPr>
            <w:tcW w:w="1459" w:type="dxa"/>
            <w:tcBorders>
              <w:top w:val="single" w:sz="2" w:space="0" w:color="000000"/>
              <w:left w:val="single" w:sz="6" w:space="0" w:color="000000"/>
              <w:bottom w:val="single" w:sz="2" w:space="0" w:color="000000"/>
              <w:right w:val="single" w:sz="2" w:space="0" w:color="000000"/>
            </w:tcBorders>
            <w:vAlign w:val="center"/>
          </w:tcPr>
          <w:p w14:paraId="019527A4" w14:textId="77777777" w:rsidR="00F66F59" w:rsidRPr="006A162D" w:rsidRDefault="00F66F59" w:rsidP="00F66F59">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儿童服装</w:t>
            </w:r>
          </w:p>
        </w:tc>
        <w:tc>
          <w:tcPr>
            <w:tcW w:w="2175" w:type="dxa"/>
            <w:tcBorders>
              <w:top w:val="single" w:sz="2" w:space="0" w:color="000000"/>
              <w:left w:val="single" w:sz="2" w:space="0" w:color="000000"/>
              <w:bottom w:val="single" w:sz="2" w:space="0" w:color="000000"/>
              <w:right w:val="single" w:sz="6" w:space="0" w:color="000000"/>
            </w:tcBorders>
            <w:vAlign w:val="center"/>
          </w:tcPr>
          <w:p w14:paraId="521E5D86" w14:textId="77777777" w:rsidR="00F66F59" w:rsidRPr="006A162D" w:rsidRDefault="00F66F59" w:rsidP="00F66F59">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3</w:t>
            </w:r>
          </w:p>
        </w:tc>
        <w:tc>
          <w:tcPr>
            <w:tcW w:w="2200" w:type="dxa"/>
            <w:tcBorders>
              <w:top w:val="single" w:sz="2" w:space="0" w:color="000000"/>
              <w:left w:val="single" w:sz="2" w:space="0" w:color="000000"/>
              <w:bottom w:val="single" w:sz="2" w:space="0" w:color="000000"/>
              <w:right w:val="single" w:sz="6" w:space="0" w:color="000000"/>
            </w:tcBorders>
            <w:vAlign w:val="center"/>
          </w:tcPr>
          <w:p w14:paraId="71F6B831" w14:textId="77777777" w:rsidR="00F66F59" w:rsidRPr="006A162D" w:rsidRDefault="00F66F59" w:rsidP="00F66F59">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2</w:t>
            </w:r>
          </w:p>
        </w:tc>
        <w:tc>
          <w:tcPr>
            <w:tcW w:w="2268" w:type="dxa"/>
            <w:tcBorders>
              <w:top w:val="single" w:sz="2" w:space="0" w:color="000000"/>
              <w:left w:val="single" w:sz="2" w:space="0" w:color="000000"/>
              <w:bottom w:val="single" w:sz="2" w:space="0" w:color="000000"/>
              <w:right w:val="single" w:sz="6" w:space="0" w:color="000000"/>
            </w:tcBorders>
            <w:vAlign w:val="center"/>
          </w:tcPr>
          <w:p w14:paraId="2105254A" w14:textId="77777777" w:rsidR="00F66F59" w:rsidRPr="006A162D" w:rsidRDefault="00F66F59" w:rsidP="00F66F59">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1</w:t>
            </w:r>
          </w:p>
        </w:tc>
      </w:tr>
      <w:tr w:rsidR="00F66F59" w:rsidRPr="006A162D" w14:paraId="64EBD47B" w14:textId="77777777" w:rsidTr="00F66F59">
        <w:trPr>
          <w:trHeight w:val="23"/>
        </w:trPr>
        <w:tc>
          <w:tcPr>
            <w:tcW w:w="537" w:type="dxa"/>
            <w:tcBorders>
              <w:top w:val="single" w:sz="2" w:space="0" w:color="000000"/>
              <w:left w:val="single" w:sz="6" w:space="0" w:color="000000"/>
              <w:bottom w:val="single" w:sz="2" w:space="0" w:color="000000"/>
              <w:right w:val="single" w:sz="2" w:space="0" w:color="000000"/>
            </w:tcBorders>
            <w:vAlign w:val="center"/>
          </w:tcPr>
          <w:p w14:paraId="53C1D44B" w14:textId="77777777" w:rsidR="00F66F59" w:rsidRPr="006A162D" w:rsidRDefault="00F66F59" w:rsidP="00F66F59">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2</w:t>
            </w:r>
          </w:p>
        </w:tc>
        <w:tc>
          <w:tcPr>
            <w:tcW w:w="1459" w:type="dxa"/>
            <w:tcBorders>
              <w:top w:val="single" w:sz="2" w:space="0" w:color="000000"/>
              <w:left w:val="single" w:sz="6" w:space="0" w:color="000000"/>
              <w:bottom w:val="single" w:sz="2" w:space="0" w:color="000000"/>
              <w:right w:val="single" w:sz="2" w:space="0" w:color="000000"/>
            </w:tcBorders>
            <w:vAlign w:val="center"/>
          </w:tcPr>
          <w:p w14:paraId="4DFA26A0" w14:textId="77777777" w:rsidR="00F66F59" w:rsidRPr="006A162D" w:rsidRDefault="00F66F59" w:rsidP="00F66F59">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婴幼儿服装</w:t>
            </w:r>
          </w:p>
        </w:tc>
        <w:tc>
          <w:tcPr>
            <w:tcW w:w="2175" w:type="dxa"/>
            <w:tcBorders>
              <w:top w:val="single" w:sz="2" w:space="0" w:color="000000"/>
              <w:left w:val="single" w:sz="2" w:space="0" w:color="000000"/>
              <w:bottom w:val="single" w:sz="2" w:space="0" w:color="000000"/>
              <w:right w:val="single" w:sz="6" w:space="0" w:color="000000"/>
            </w:tcBorders>
            <w:vAlign w:val="center"/>
          </w:tcPr>
          <w:p w14:paraId="10A898C0" w14:textId="77777777" w:rsidR="00F66F59" w:rsidRPr="006A162D" w:rsidRDefault="00F66F59" w:rsidP="00F66F59">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5</w:t>
            </w:r>
          </w:p>
        </w:tc>
        <w:tc>
          <w:tcPr>
            <w:tcW w:w="2200" w:type="dxa"/>
            <w:tcBorders>
              <w:top w:val="single" w:sz="2" w:space="0" w:color="000000"/>
              <w:left w:val="single" w:sz="2" w:space="0" w:color="000000"/>
              <w:bottom w:val="single" w:sz="2" w:space="0" w:color="000000"/>
              <w:right w:val="single" w:sz="6" w:space="0" w:color="000000"/>
            </w:tcBorders>
            <w:vAlign w:val="center"/>
          </w:tcPr>
          <w:p w14:paraId="2EF8C250" w14:textId="77777777" w:rsidR="00F66F59" w:rsidRPr="006A162D" w:rsidRDefault="00F66F59" w:rsidP="00F66F59">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3</w:t>
            </w:r>
          </w:p>
        </w:tc>
        <w:tc>
          <w:tcPr>
            <w:tcW w:w="2268" w:type="dxa"/>
            <w:tcBorders>
              <w:top w:val="single" w:sz="2" w:space="0" w:color="000000"/>
              <w:left w:val="single" w:sz="2" w:space="0" w:color="000000"/>
              <w:bottom w:val="single" w:sz="2" w:space="0" w:color="000000"/>
              <w:right w:val="single" w:sz="6" w:space="0" w:color="000000"/>
            </w:tcBorders>
            <w:vAlign w:val="center"/>
          </w:tcPr>
          <w:p w14:paraId="18433242" w14:textId="77777777" w:rsidR="00F66F59" w:rsidRPr="006A162D" w:rsidRDefault="00F66F59" w:rsidP="00F66F59">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2</w:t>
            </w:r>
          </w:p>
        </w:tc>
      </w:tr>
      <w:tr w:rsidR="00F66F59" w:rsidRPr="006A162D" w14:paraId="242B252F" w14:textId="77777777" w:rsidTr="00F66F59">
        <w:trPr>
          <w:trHeight w:val="23"/>
        </w:trPr>
        <w:tc>
          <w:tcPr>
            <w:tcW w:w="8639" w:type="dxa"/>
            <w:gridSpan w:val="5"/>
            <w:tcBorders>
              <w:top w:val="single" w:sz="2" w:space="0" w:color="000000"/>
              <w:left w:val="single" w:sz="6" w:space="0" w:color="000000"/>
              <w:bottom w:val="single" w:sz="6" w:space="0" w:color="000000"/>
              <w:right w:val="single" w:sz="6" w:space="0" w:color="000000"/>
            </w:tcBorders>
            <w:vAlign w:val="center"/>
          </w:tcPr>
          <w:p w14:paraId="46436FF7" w14:textId="77777777" w:rsidR="00F66F59" w:rsidRPr="006A162D" w:rsidRDefault="00F66F59" w:rsidP="00F66F59">
            <w:pPr>
              <w:adjustRightInd w:val="0"/>
              <w:snapToGrid w:val="0"/>
              <w:rPr>
                <w:rFonts w:ascii="仿宋" w:eastAsia="仿宋" w:hAnsi="仿宋" w:hint="eastAsia"/>
                <w:color w:val="000000"/>
                <w:szCs w:val="21"/>
              </w:rPr>
            </w:pPr>
            <w:r w:rsidRPr="006A162D">
              <w:rPr>
                <w:rFonts w:ascii="仿宋" w:eastAsia="仿宋" w:hAnsi="仿宋" w:hint="eastAsia"/>
                <w:color w:val="000000"/>
                <w:szCs w:val="21"/>
              </w:rPr>
              <w:t>注：如样品面积过小，可适当增加抽样数量，不得超过检验、复检的合理需要。</w:t>
            </w:r>
          </w:p>
        </w:tc>
      </w:tr>
    </w:tbl>
    <w:p w14:paraId="644ACC2D" w14:textId="057A18E2" w:rsidR="00842CD6" w:rsidRPr="006A162D" w:rsidRDefault="00842CD6" w:rsidP="00F66F59">
      <w:pPr>
        <w:adjustRightInd w:val="0"/>
        <w:snapToGrid w:val="0"/>
        <w:ind w:firstLineChars="200" w:firstLine="420"/>
        <w:jc w:val="center"/>
        <w:rPr>
          <w:rFonts w:ascii="仿宋" w:eastAsia="仿宋" w:hAnsi="仿宋" w:hint="eastAsia"/>
          <w:color w:val="000000"/>
          <w:szCs w:val="21"/>
        </w:rPr>
      </w:pPr>
      <w:r w:rsidRPr="006A162D">
        <w:rPr>
          <w:rFonts w:ascii="仿宋" w:eastAsia="仿宋" w:hAnsi="仿宋" w:hint="eastAsia"/>
          <w:szCs w:val="21"/>
        </w:rPr>
        <w:t>表</w:t>
      </w:r>
      <w:r w:rsidRPr="006A162D">
        <w:rPr>
          <w:rFonts w:ascii="仿宋" w:eastAsia="仿宋" w:hAnsi="仿宋"/>
          <w:szCs w:val="21"/>
        </w:rPr>
        <w:t xml:space="preserve">1 </w:t>
      </w:r>
      <w:r w:rsidRPr="006A162D">
        <w:rPr>
          <w:rFonts w:ascii="仿宋" w:eastAsia="仿宋" w:hAnsi="仿宋" w:hint="eastAsia"/>
          <w:szCs w:val="21"/>
        </w:rPr>
        <w:t>抽取样品数量</w:t>
      </w:r>
    </w:p>
    <w:p w14:paraId="2487D754" w14:textId="77777777" w:rsidR="00842CD6" w:rsidRPr="006A162D" w:rsidRDefault="00842CD6" w:rsidP="00842CD6">
      <w:pPr>
        <w:adjustRightInd w:val="0"/>
        <w:snapToGrid w:val="0"/>
        <w:spacing w:line="440" w:lineRule="exact"/>
        <w:rPr>
          <w:rFonts w:ascii="仿宋" w:eastAsia="仿宋" w:hAnsi="仿宋" w:hint="eastAsia"/>
          <w:color w:val="000000"/>
          <w:szCs w:val="21"/>
        </w:rPr>
      </w:pPr>
      <w:r w:rsidRPr="006A162D">
        <w:rPr>
          <w:rFonts w:ascii="仿宋" w:eastAsia="仿宋" w:hAnsi="仿宋" w:hint="eastAsia"/>
          <w:color w:val="000000"/>
          <w:szCs w:val="21"/>
        </w:rPr>
        <w:t>2 检验依据</w:t>
      </w:r>
    </w:p>
    <w:p w14:paraId="0A5C8A76" w14:textId="77777777" w:rsidR="00842CD6" w:rsidRPr="006A162D" w:rsidRDefault="00842CD6" w:rsidP="00842CD6">
      <w:pPr>
        <w:adjustRightInd w:val="0"/>
        <w:snapToGrid w:val="0"/>
        <w:ind w:firstLineChars="200" w:firstLine="420"/>
        <w:jc w:val="center"/>
        <w:rPr>
          <w:rFonts w:ascii="仿宋" w:eastAsia="仿宋" w:hAnsi="仿宋" w:hint="eastAsia"/>
          <w:color w:val="000000"/>
          <w:szCs w:val="21"/>
        </w:rPr>
      </w:pPr>
      <w:r w:rsidRPr="006A162D">
        <w:rPr>
          <w:rFonts w:ascii="仿宋" w:eastAsia="仿宋" w:hAnsi="仿宋" w:hint="eastAsia"/>
          <w:szCs w:val="21"/>
        </w:rPr>
        <w:t>儿童及婴幼儿服装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330"/>
        <w:gridCol w:w="2560"/>
        <w:gridCol w:w="2560"/>
      </w:tblGrid>
      <w:tr w:rsidR="00842CD6" w:rsidRPr="006A162D" w14:paraId="23499891" w14:textId="77777777" w:rsidTr="000266A6">
        <w:trPr>
          <w:tblHeader/>
        </w:trPr>
        <w:tc>
          <w:tcPr>
            <w:tcW w:w="510" w:type="pct"/>
            <w:vAlign w:val="center"/>
          </w:tcPr>
          <w:p w14:paraId="1B387549" w14:textId="77777777" w:rsidR="00842CD6" w:rsidRPr="006A162D" w:rsidRDefault="00842CD6" w:rsidP="00071F46">
            <w:pPr>
              <w:adjustRightInd w:val="0"/>
              <w:snapToGrid w:val="0"/>
              <w:spacing w:line="440" w:lineRule="exact"/>
              <w:jc w:val="center"/>
              <w:rPr>
                <w:rFonts w:ascii="仿宋" w:eastAsia="仿宋" w:hAnsi="仿宋" w:hint="eastAsia"/>
                <w:color w:val="000000"/>
                <w:szCs w:val="21"/>
              </w:rPr>
            </w:pPr>
            <w:r w:rsidRPr="006A162D">
              <w:rPr>
                <w:rFonts w:ascii="仿宋" w:eastAsia="仿宋" w:hAnsi="仿宋" w:hint="eastAsia"/>
                <w:color w:val="000000"/>
                <w:szCs w:val="21"/>
              </w:rPr>
              <w:t>序号</w:t>
            </w:r>
          </w:p>
        </w:tc>
        <w:tc>
          <w:tcPr>
            <w:tcW w:w="1404" w:type="pct"/>
            <w:vAlign w:val="center"/>
          </w:tcPr>
          <w:p w14:paraId="5FF82FA2" w14:textId="77777777" w:rsidR="00842CD6" w:rsidRPr="006A162D" w:rsidRDefault="00842CD6" w:rsidP="00071F46">
            <w:pPr>
              <w:adjustRightInd w:val="0"/>
              <w:snapToGrid w:val="0"/>
              <w:spacing w:line="440" w:lineRule="exact"/>
              <w:jc w:val="center"/>
              <w:rPr>
                <w:rFonts w:ascii="仿宋" w:eastAsia="仿宋" w:hAnsi="仿宋" w:hint="eastAsia"/>
                <w:color w:val="000000"/>
                <w:szCs w:val="21"/>
              </w:rPr>
            </w:pPr>
            <w:r w:rsidRPr="006A162D">
              <w:rPr>
                <w:rFonts w:ascii="仿宋" w:eastAsia="仿宋" w:hAnsi="仿宋" w:hint="eastAsia"/>
                <w:color w:val="000000"/>
                <w:szCs w:val="21"/>
              </w:rPr>
              <w:t>检验项目</w:t>
            </w:r>
          </w:p>
        </w:tc>
        <w:tc>
          <w:tcPr>
            <w:tcW w:w="1543" w:type="pct"/>
          </w:tcPr>
          <w:p w14:paraId="1DB16550" w14:textId="2800CD8B" w:rsidR="00842CD6" w:rsidRPr="006A162D" w:rsidRDefault="00842CD6" w:rsidP="00071F46">
            <w:pPr>
              <w:adjustRightInd w:val="0"/>
              <w:snapToGrid w:val="0"/>
              <w:spacing w:line="440" w:lineRule="exact"/>
              <w:jc w:val="center"/>
              <w:rPr>
                <w:rFonts w:ascii="仿宋" w:eastAsia="仿宋" w:hAnsi="仿宋" w:hint="eastAsia"/>
                <w:color w:val="000000"/>
                <w:szCs w:val="21"/>
              </w:rPr>
            </w:pPr>
            <w:r w:rsidRPr="006A162D">
              <w:rPr>
                <w:rFonts w:ascii="仿宋" w:eastAsia="仿宋" w:hAnsi="仿宋" w:hint="eastAsia"/>
                <w:color w:val="000000"/>
                <w:szCs w:val="21"/>
              </w:rPr>
              <w:t>检验依据</w:t>
            </w:r>
          </w:p>
        </w:tc>
        <w:tc>
          <w:tcPr>
            <w:tcW w:w="1543" w:type="pct"/>
            <w:vAlign w:val="center"/>
          </w:tcPr>
          <w:p w14:paraId="4F4849F2" w14:textId="47081F9B" w:rsidR="00842CD6" w:rsidRPr="006A162D" w:rsidRDefault="00842CD6" w:rsidP="00071F46">
            <w:pPr>
              <w:adjustRightInd w:val="0"/>
              <w:snapToGrid w:val="0"/>
              <w:spacing w:line="440" w:lineRule="exact"/>
              <w:jc w:val="center"/>
              <w:rPr>
                <w:rFonts w:ascii="仿宋" w:eastAsia="仿宋" w:hAnsi="仿宋" w:hint="eastAsia"/>
                <w:color w:val="000000"/>
                <w:szCs w:val="21"/>
              </w:rPr>
            </w:pPr>
            <w:r w:rsidRPr="006A162D">
              <w:rPr>
                <w:rFonts w:ascii="仿宋" w:eastAsia="仿宋" w:hAnsi="仿宋" w:hint="eastAsia"/>
                <w:color w:val="000000"/>
                <w:szCs w:val="21"/>
              </w:rPr>
              <w:t>检验方法</w:t>
            </w:r>
          </w:p>
        </w:tc>
      </w:tr>
      <w:tr w:rsidR="00842CD6" w:rsidRPr="006A162D" w14:paraId="5B1B6B14" w14:textId="77777777" w:rsidTr="000266A6">
        <w:tc>
          <w:tcPr>
            <w:tcW w:w="510" w:type="pct"/>
            <w:vAlign w:val="center"/>
          </w:tcPr>
          <w:p w14:paraId="596EA95F"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1</w:t>
            </w:r>
          </w:p>
        </w:tc>
        <w:tc>
          <w:tcPr>
            <w:tcW w:w="1404" w:type="pct"/>
            <w:vAlign w:val="center"/>
          </w:tcPr>
          <w:p w14:paraId="05649248"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甲醛含量</w:t>
            </w:r>
          </w:p>
        </w:tc>
        <w:tc>
          <w:tcPr>
            <w:tcW w:w="1543" w:type="pct"/>
            <w:vAlign w:val="center"/>
          </w:tcPr>
          <w:p w14:paraId="5207BB6C" w14:textId="77777777" w:rsidR="008427FD"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w:t>
            </w:r>
            <w:r w:rsidRPr="006A162D">
              <w:rPr>
                <w:rFonts w:ascii="仿宋" w:eastAsia="仿宋" w:hAnsi="仿宋"/>
                <w:color w:val="000000"/>
                <w:szCs w:val="21"/>
              </w:rPr>
              <w:t>B 31701-2015</w:t>
            </w:r>
          </w:p>
          <w:p w14:paraId="24ABBF77" w14:textId="5541A299" w:rsidR="00842CD6" w:rsidRPr="006A162D" w:rsidRDefault="008427FD"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相应产品标准</w:t>
            </w:r>
          </w:p>
        </w:tc>
        <w:tc>
          <w:tcPr>
            <w:tcW w:w="1543" w:type="pct"/>
            <w:vAlign w:val="center"/>
          </w:tcPr>
          <w:p w14:paraId="7E4C95CA" w14:textId="0262D5AB"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2912.1-2009</w:t>
            </w:r>
          </w:p>
        </w:tc>
      </w:tr>
      <w:tr w:rsidR="005B295E" w:rsidRPr="006A162D" w14:paraId="46B83380" w14:textId="77777777" w:rsidTr="000266A6">
        <w:tc>
          <w:tcPr>
            <w:tcW w:w="510" w:type="pct"/>
            <w:vAlign w:val="center"/>
          </w:tcPr>
          <w:p w14:paraId="45E7D27B"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2</w:t>
            </w:r>
          </w:p>
        </w:tc>
        <w:tc>
          <w:tcPr>
            <w:tcW w:w="1404" w:type="pct"/>
            <w:vAlign w:val="center"/>
          </w:tcPr>
          <w:p w14:paraId="698287F5"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pH值</w:t>
            </w:r>
          </w:p>
        </w:tc>
        <w:tc>
          <w:tcPr>
            <w:tcW w:w="1543" w:type="pct"/>
            <w:vAlign w:val="center"/>
          </w:tcPr>
          <w:p w14:paraId="6CA0C227" w14:textId="77777777" w:rsidR="008427FD" w:rsidRPr="006A162D" w:rsidRDefault="008427FD" w:rsidP="008427FD">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w:t>
            </w:r>
            <w:r w:rsidRPr="006A162D">
              <w:rPr>
                <w:rFonts w:ascii="仿宋" w:eastAsia="仿宋" w:hAnsi="仿宋"/>
                <w:color w:val="000000"/>
                <w:szCs w:val="21"/>
              </w:rPr>
              <w:t>B 31701-2015</w:t>
            </w:r>
          </w:p>
          <w:p w14:paraId="5D5A276A" w14:textId="6E4549AD" w:rsidR="005B295E" w:rsidRPr="006A162D" w:rsidRDefault="008427FD" w:rsidP="008427FD">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相应产品标准</w:t>
            </w:r>
          </w:p>
        </w:tc>
        <w:tc>
          <w:tcPr>
            <w:tcW w:w="1543" w:type="pct"/>
            <w:vAlign w:val="center"/>
          </w:tcPr>
          <w:p w14:paraId="4FA6A296" w14:textId="1A66305D"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7573-2009</w:t>
            </w:r>
          </w:p>
        </w:tc>
      </w:tr>
      <w:tr w:rsidR="005B295E" w:rsidRPr="006A162D" w14:paraId="2E3B4E3E" w14:textId="77777777" w:rsidTr="000266A6">
        <w:tc>
          <w:tcPr>
            <w:tcW w:w="510" w:type="pct"/>
            <w:vAlign w:val="center"/>
          </w:tcPr>
          <w:p w14:paraId="239C9BA1"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3</w:t>
            </w:r>
          </w:p>
        </w:tc>
        <w:tc>
          <w:tcPr>
            <w:tcW w:w="1404" w:type="pct"/>
            <w:vAlign w:val="center"/>
          </w:tcPr>
          <w:p w14:paraId="4A0B3911"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可分解致癌芳香</w:t>
            </w:r>
            <w:proofErr w:type="gramStart"/>
            <w:r w:rsidRPr="006A162D">
              <w:rPr>
                <w:rFonts w:ascii="仿宋" w:eastAsia="仿宋" w:hAnsi="仿宋" w:hint="eastAsia"/>
                <w:color w:val="000000"/>
                <w:szCs w:val="21"/>
              </w:rPr>
              <w:t>胺</w:t>
            </w:r>
            <w:proofErr w:type="gramEnd"/>
            <w:r w:rsidRPr="006A162D">
              <w:rPr>
                <w:rFonts w:ascii="仿宋" w:eastAsia="仿宋" w:hAnsi="仿宋" w:hint="eastAsia"/>
                <w:color w:val="000000"/>
                <w:szCs w:val="21"/>
              </w:rPr>
              <w:t>染料</w:t>
            </w:r>
          </w:p>
        </w:tc>
        <w:tc>
          <w:tcPr>
            <w:tcW w:w="1543" w:type="pct"/>
            <w:vAlign w:val="center"/>
          </w:tcPr>
          <w:p w14:paraId="700E4117" w14:textId="77777777" w:rsidR="008427FD" w:rsidRPr="006A162D" w:rsidRDefault="008427FD" w:rsidP="008427FD">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w:t>
            </w:r>
            <w:r w:rsidRPr="006A162D">
              <w:rPr>
                <w:rFonts w:ascii="仿宋" w:eastAsia="仿宋" w:hAnsi="仿宋"/>
                <w:color w:val="000000"/>
                <w:szCs w:val="21"/>
              </w:rPr>
              <w:t>B 31701-2015</w:t>
            </w:r>
          </w:p>
          <w:p w14:paraId="5D804BA8" w14:textId="6DE401C5" w:rsidR="005B295E" w:rsidRPr="006A162D" w:rsidRDefault="008427FD" w:rsidP="008427FD">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相应产品标准</w:t>
            </w:r>
          </w:p>
        </w:tc>
        <w:tc>
          <w:tcPr>
            <w:tcW w:w="1543" w:type="pct"/>
            <w:vAlign w:val="center"/>
          </w:tcPr>
          <w:p w14:paraId="2B992941" w14:textId="03653A75"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17592-2011</w:t>
            </w:r>
          </w:p>
          <w:p w14:paraId="2DD0618E"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23344-2009</w:t>
            </w:r>
          </w:p>
        </w:tc>
      </w:tr>
      <w:tr w:rsidR="005B295E" w:rsidRPr="006A162D" w14:paraId="663488FB" w14:textId="77777777" w:rsidTr="000266A6">
        <w:tc>
          <w:tcPr>
            <w:tcW w:w="510" w:type="pct"/>
            <w:vAlign w:val="center"/>
          </w:tcPr>
          <w:p w14:paraId="34356934"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4</w:t>
            </w:r>
          </w:p>
        </w:tc>
        <w:tc>
          <w:tcPr>
            <w:tcW w:w="1404" w:type="pct"/>
            <w:vAlign w:val="center"/>
          </w:tcPr>
          <w:p w14:paraId="0011D114"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耐水色牢度</w:t>
            </w:r>
          </w:p>
        </w:tc>
        <w:tc>
          <w:tcPr>
            <w:tcW w:w="1543" w:type="pct"/>
            <w:vAlign w:val="center"/>
          </w:tcPr>
          <w:p w14:paraId="21791B38" w14:textId="77777777" w:rsidR="008427FD" w:rsidRPr="006A162D" w:rsidRDefault="008427FD" w:rsidP="008427FD">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w:t>
            </w:r>
            <w:r w:rsidRPr="006A162D">
              <w:rPr>
                <w:rFonts w:ascii="仿宋" w:eastAsia="仿宋" w:hAnsi="仿宋"/>
                <w:color w:val="000000"/>
                <w:szCs w:val="21"/>
              </w:rPr>
              <w:t>B 31701-2015</w:t>
            </w:r>
          </w:p>
          <w:p w14:paraId="0CD9E12E" w14:textId="3E15E5D9" w:rsidR="005B295E" w:rsidRPr="006A162D" w:rsidRDefault="008427FD" w:rsidP="008427FD">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相应产品标准</w:t>
            </w:r>
          </w:p>
        </w:tc>
        <w:tc>
          <w:tcPr>
            <w:tcW w:w="1543" w:type="pct"/>
            <w:vAlign w:val="center"/>
          </w:tcPr>
          <w:p w14:paraId="468E8FEE" w14:textId="0A3E2338"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5713-2013</w:t>
            </w:r>
          </w:p>
        </w:tc>
      </w:tr>
      <w:tr w:rsidR="005B295E" w:rsidRPr="006A162D" w14:paraId="69D13FB2" w14:textId="77777777" w:rsidTr="000266A6">
        <w:tc>
          <w:tcPr>
            <w:tcW w:w="510" w:type="pct"/>
            <w:vAlign w:val="center"/>
          </w:tcPr>
          <w:p w14:paraId="087805C4"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5</w:t>
            </w:r>
          </w:p>
        </w:tc>
        <w:tc>
          <w:tcPr>
            <w:tcW w:w="1404" w:type="pct"/>
            <w:vAlign w:val="center"/>
          </w:tcPr>
          <w:p w14:paraId="7F81D7FD"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耐酸汗渍色牢度</w:t>
            </w:r>
          </w:p>
        </w:tc>
        <w:tc>
          <w:tcPr>
            <w:tcW w:w="1543" w:type="pct"/>
            <w:vAlign w:val="center"/>
          </w:tcPr>
          <w:p w14:paraId="778A712D" w14:textId="77777777" w:rsidR="008427FD" w:rsidRPr="006A162D" w:rsidRDefault="008427FD" w:rsidP="008427FD">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w:t>
            </w:r>
            <w:r w:rsidRPr="006A162D">
              <w:rPr>
                <w:rFonts w:ascii="仿宋" w:eastAsia="仿宋" w:hAnsi="仿宋"/>
                <w:color w:val="000000"/>
                <w:szCs w:val="21"/>
              </w:rPr>
              <w:t>B 31701-2015</w:t>
            </w:r>
          </w:p>
          <w:p w14:paraId="0B8AC38D" w14:textId="1524BB12" w:rsidR="005B295E" w:rsidRPr="006A162D" w:rsidRDefault="008427FD" w:rsidP="008427FD">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相应产品标准</w:t>
            </w:r>
          </w:p>
        </w:tc>
        <w:tc>
          <w:tcPr>
            <w:tcW w:w="1543" w:type="pct"/>
            <w:vAlign w:val="center"/>
          </w:tcPr>
          <w:p w14:paraId="3347F00F" w14:textId="37211761"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3922-2013</w:t>
            </w:r>
          </w:p>
        </w:tc>
      </w:tr>
      <w:tr w:rsidR="005B295E" w:rsidRPr="006A162D" w14:paraId="26823AE2" w14:textId="77777777" w:rsidTr="000266A6">
        <w:tc>
          <w:tcPr>
            <w:tcW w:w="510" w:type="pct"/>
            <w:vAlign w:val="center"/>
          </w:tcPr>
          <w:p w14:paraId="1B857E1C"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6</w:t>
            </w:r>
          </w:p>
        </w:tc>
        <w:tc>
          <w:tcPr>
            <w:tcW w:w="1404" w:type="pct"/>
            <w:vAlign w:val="center"/>
          </w:tcPr>
          <w:p w14:paraId="6B43C7F8"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耐碱汗渍色牢度</w:t>
            </w:r>
          </w:p>
        </w:tc>
        <w:tc>
          <w:tcPr>
            <w:tcW w:w="1543" w:type="pct"/>
            <w:vAlign w:val="center"/>
          </w:tcPr>
          <w:p w14:paraId="74B25781" w14:textId="77777777" w:rsidR="008427FD" w:rsidRPr="006A162D" w:rsidRDefault="008427FD" w:rsidP="008427FD">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w:t>
            </w:r>
            <w:r w:rsidRPr="006A162D">
              <w:rPr>
                <w:rFonts w:ascii="仿宋" w:eastAsia="仿宋" w:hAnsi="仿宋"/>
                <w:color w:val="000000"/>
                <w:szCs w:val="21"/>
              </w:rPr>
              <w:t>B 31701-2015</w:t>
            </w:r>
          </w:p>
          <w:p w14:paraId="6F70F309" w14:textId="78D3DAA2" w:rsidR="005B295E" w:rsidRPr="006A162D" w:rsidRDefault="008427FD" w:rsidP="008427FD">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相应产品标准</w:t>
            </w:r>
          </w:p>
        </w:tc>
        <w:tc>
          <w:tcPr>
            <w:tcW w:w="1543" w:type="pct"/>
            <w:vAlign w:val="center"/>
          </w:tcPr>
          <w:p w14:paraId="225B6018" w14:textId="7FA170CA"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3922-2013</w:t>
            </w:r>
          </w:p>
        </w:tc>
      </w:tr>
      <w:tr w:rsidR="005B295E" w:rsidRPr="006A162D" w14:paraId="52CA45B6" w14:textId="77777777" w:rsidTr="000266A6">
        <w:tc>
          <w:tcPr>
            <w:tcW w:w="510" w:type="pct"/>
            <w:vAlign w:val="center"/>
          </w:tcPr>
          <w:p w14:paraId="6D19B27C"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7</w:t>
            </w:r>
          </w:p>
        </w:tc>
        <w:tc>
          <w:tcPr>
            <w:tcW w:w="1404" w:type="pct"/>
            <w:vAlign w:val="center"/>
          </w:tcPr>
          <w:p w14:paraId="0DE13CB4"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耐干摩擦色牢度</w:t>
            </w:r>
          </w:p>
        </w:tc>
        <w:tc>
          <w:tcPr>
            <w:tcW w:w="1543" w:type="pct"/>
            <w:vAlign w:val="center"/>
          </w:tcPr>
          <w:p w14:paraId="6B802A6F" w14:textId="77777777" w:rsidR="008427FD" w:rsidRPr="006A162D" w:rsidRDefault="008427FD" w:rsidP="008427FD">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w:t>
            </w:r>
            <w:r w:rsidRPr="006A162D">
              <w:rPr>
                <w:rFonts w:ascii="仿宋" w:eastAsia="仿宋" w:hAnsi="仿宋"/>
                <w:color w:val="000000"/>
                <w:szCs w:val="21"/>
              </w:rPr>
              <w:t>B 31701-2015</w:t>
            </w:r>
          </w:p>
          <w:p w14:paraId="2C5247B5" w14:textId="2EE8E3C7" w:rsidR="005B295E" w:rsidRPr="006A162D" w:rsidRDefault="008427FD" w:rsidP="008427FD">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相应产品标准</w:t>
            </w:r>
          </w:p>
        </w:tc>
        <w:tc>
          <w:tcPr>
            <w:tcW w:w="1543" w:type="pct"/>
            <w:vAlign w:val="center"/>
          </w:tcPr>
          <w:p w14:paraId="14E29066" w14:textId="3407DA66"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3920-2008</w:t>
            </w:r>
          </w:p>
        </w:tc>
      </w:tr>
      <w:tr w:rsidR="005B295E" w:rsidRPr="006A162D" w14:paraId="561AF326" w14:textId="77777777" w:rsidTr="000266A6">
        <w:tc>
          <w:tcPr>
            <w:tcW w:w="510" w:type="pct"/>
            <w:vAlign w:val="center"/>
          </w:tcPr>
          <w:p w14:paraId="34E13AD9"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8</w:t>
            </w:r>
          </w:p>
        </w:tc>
        <w:tc>
          <w:tcPr>
            <w:tcW w:w="1404" w:type="pct"/>
            <w:vAlign w:val="center"/>
          </w:tcPr>
          <w:p w14:paraId="3F9B679B"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耐湿摩擦色牢度</w:t>
            </w:r>
          </w:p>
        </w:tc>
        <w:tc>
          <w:tcPr>
            <w:tcW w:w="1543" w:type="pct"/>
            <w:vAlign w:val="center"/>
          </w:tcPr>
          <w:p w14:paraId="706362D5" w14:textId="77777777" w:rsidR="008427FD" w:rsidRPr="006A162D" w:rsidRDefault="008427FD" w:rsidP="008427FD">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w:t>
            </w:r>
            <w:r w:rsidRPr="006A162D">
              <w:rPr>
                <w:rFonts w:ascii="仿宋" w:eastAsia="仿宋" w:hAnsi="仿宋"/>
                <w:color w:val="000000"/>
                <w:szCs w:val="21"/>
              </w:rPr>
              <w:t>B 31701-2015</w:t>
            </w:r>
          </w:p>
          <w:p w14:paraId="68428F95" w14:textId="2FD3721A" w:rsidR="005B295E" w:rsidRPr="006A162D" w:rsidRDefault="008427FD" w:rsidP="008427FD">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相应产品标准</w:t>
            </w:r>
          </w:p>
        </w:tc>
        <w:tc>
          <w:tcPr>
            <w:tcW w:w="1543" w:type="pct"/>
            <w:vAlign w:val="center"/>
          </w:tcPr>
          <w:p w14:paraId="47E277CE" w14:textId="7663A875"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3920-2008</w:t>
            </w:r>
          </w:p>
        </w:tc>
      </w:tr>
      <w:tr w:rsidR="005B295E" w:rsidRPr="006A162D" w14:paraId="1A19F65C" w14:textId="77777777" w:rsidTr="000266A6">
        <w:tc>
          <w:tcPr>
            <w:tcW w:w="510" w:type="pct"/>
            <w:vAlign w:val="center"/>
          </w:tcPr>
          <w:p w14:paraId="62EEE66C"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9</w:t>
            </w:r>
          </w:p>
        </w:tc>
        <w:tc>
          <w:tcPr>
            <w:tcW w:w="1404" w:type="pct"/>
            <w:vAlign w:val="center"/>
          </w:tcPr>
          <w:p w14:paraId="020AB37A"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耐唾液色牢度</w:t>
            </w:r>
          </w:p>
        </w:tc>
        <w:tc>
          <w:tcPr>
            <w:tcW w:w="1543" w:type="pct"/>
            <w:vAlign w:val="center"/>
          </w:tcPr>
          <w:p w14:paraId="2031C42A" w14:textId="77777777" w:rsidR="008427FD" w:rsidRPr="006A162D" w:rsidRDefault="008427FD" w:rsidP="008427FD">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w:t>
            </w:r>
            <w:r w:rsidRPr="006A162D">
              <w:rPr>
                <w:rFonts w:ascii="仿宋" w:eastAsia="仿宋" w:hAnsi="仿宋"/>
                <w:color w:val="000000"/>
                <w:szCs w:val="21"/>
              </w:rPr>
              <w:t>B 31701-2015</w:t>
            </w:r>
          </w:p>
          <w:p w14:paraId="0C98A6F0" w14:textId="303F34AF" w:rsidR="005B295E" w:rsidRPr="006A162D" w:rsidRDefault="008427FD" w:rsidP="008427FD">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相应产品标准</w:t>
            </w:r>
          </w:p>
        </w:tc>
        <w:tc>
          <w:tcPr>
            <w:tcW w:w="1543" w:type="pct"/>
            <w:vAlign w:val="center"/>
          </w:tcPr>
          <w:p w14:paraId="6F93F48F" w14:textId="703DC41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18886-2019</w:t>
            </w:r>
          </w:p>
        </w:tc>
      </w:tr>
      <w:tr w:rsidR="00842CD6" w:rsidRPr="006A162D" w14:paraId="34927E78" w14:textId="77777777" w:rsidTr="000266A6">
        <w:tc>
          <w:tcPr>
            <w:tcW w:w="510" w:type="pct"/>
            <w:vAlign w:val="center"/>
          </w:tcPr>
          <w:p w14:paraId="710CDAE5"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10</w:t>
            </w:r>
          </w:p>
        </w:tc>
        <w:tc>
          <w:tcPr>
            <w:tcW w:w="1404" w:type="pct"/>
            <w:vAlign w:val="center"/>
          </w:tcPr>
          <w:p w14:paraId="15367B3B"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纤维含量</w:t>
            </w:r>
          </w:p>
        </w:tc>
        <w:tc>
          <w:tcPr>
            <w:tcW w:w="1543" w:type="pct"/>
            <w:vAlign w:val="center"/>
          </w:tcPr>
          <w:p w14:paraId="1952EFA5" w14:textId="77777777" w:rsidR="00842CD6" w:rsidRPr="006A162D" w:rsidRDefault="005B295E" w:rsidP="00071F46">
            <w:pPr>
              <w:adjustRightInd w:val="0"/>
              <w:snapToGrid w:val="0"/>
              <w:jc w:val="center"/>
              <w:rPr>
                <w:rFonts w:ascii="仿宋" w:eastAsia="仿宋" w:hAnsi="仿宋" w:hint="eastAsia"/>
                <w:color w:val="000000"/>
                <w:szCs w:val="21"/>
              </w:rPr>
            </w:pPr>
            <w:r w:rsidRPr="006A162D">
              <w:rPr>
                <w:rFonts w:ascii="仿宋" w:eastAsia="仿宋" w:hAnsi="仿宋"/>
                <w:color w:val="000000"/>
                <w:szCs w:val="21"/>
              </w:rPr>
              <w:t>GB/T 29862-2013</w:t>
            </w:r>
          </w:p>
          <w:p w14:paraId="767C0749" w14:textId="1C15750A" w:rsidR="008427FD" w:rsidRPr="006A162D" w:rsidRDefault="008427FD"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相应产品标准</w:t>
            </w:r>
          </w:p>
        </w:tc>
        <w:tc>
          <w:tcPr>
            <w:tcW w:w="1543" w:type="pct"/>
            <w:vAlign w:val="center"/>
          </w:tcPr>
          <w:p w14:paraId="6622399C" w14:textId="63A2C568"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FZ/T 01057.1-2007</w:t>
            </w:r>
          </w:p>
          <w:p w14:paraId="4A08F1D5"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FZ/T 01057.2-2007</w:t>
            </w:r>
          </w:p>
          <w:p w14:paraId="54326240"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FZ/T 01057.3-2007</w:t>
            </w:r>
          </w:p>
          <w:p w14:paraId="2BF02457"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FZ/T 01057.4-2007</w:t>
            </w:r>
          </w:p>
          <w:p w14:paraId="36AEF772"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2910.1-2009</w:t>
            </w:r>
          </w:p>
          <w:p w14:paraId="7157A215"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2910.2-2009</w:t>
            </w:r>
          </w:p>
          <w:p w14:paraId="49F1FF62"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2910.3-2009</w:t>
            </w:r>
          </w:p>
          <w:p w14:paraId="63DF20E6"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2910.4-2009</w:t>
            </w:r>
          </w:p>
          <w:p w14:paraId="01FE10A5"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2910.6-2009</w:t>
            </w:r>
          </w:p>
          <w:p w14:paraId="0AD12B70"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2910.7-2009</w:t>
            </w:r>
          </w:p>
          <w:p w14:paraId="157C2296"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2910.8-2009</w:t>
            </w:r>
          </w:p>
          <w:p w14:paraId="5647961E"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lastRenderedPageBreak/>
              <w:t>GB/T 2910.11-2009</w:t>
            </w:r>
          </w:p>
          <w:p w14:paraId="1356F25A"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2910.12-2009</w:t>
            </w:r>
          </w:p>
          <w:p w14:paraId="099C22A4"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2910.18-2009</w:t>
            </w:r>
          </w:p>
          <w:p w14:paraId="45E9AD0B"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2910.20-2009</w:t>
            </w:r>
          </w:p>
          <w:p w14:paraId="30A05311"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2910.22-2009</w:t>
            </w:r>
          </w:p>
          <w:p w14:paraId="119F8560" w14:textId="77777777" w:rsidR="00842CD6" w:rsidRPr="006A162D" w:rsidRDefault="00842CD6" w:rsidP="00071F46">
            <w:pPr>
              <w:adjustRightInd w:val="0"/>
              <w:snapToGrid w:val="0"/>
              <w:jc w:val="center"/>
              <w:rPr>
                <w:rFonts w:ascii="仿宋" w:eastAsia="仿宋" w:hAnsi="仿宋" w:hint="eastAsia"/>
                <w:szCs w:val="21"/>
              </w:rPr>
            </w:pPr>
            <w:r w:rsidRPr="006A162D">
              <w:rPr>
                <w:rFonts w:ascii="仿宋" w:eastAsia="仿宋" w:hAnsi="仿宋"/>
                <w:szCs w:val="21"/>
              </w:rPr>
              <w:t>GB/T 2910.</w:t>
            </w:r>
            <w:r w:rsidRPr="006A162D">
              <w:rPr>
                <w:rFonts w:ascii="仿宋" w:eastAsia="仿宋" w:hAnsi="仿宋" w:hint="eastAsia"/>
                <w:szCs w:val="21"/>
              </w:rPr>
              <w:t>101</w:t>
            </w:r>
            <w:r w:rsidRPr="006A162D">
              <w:rPr>
                <w:rFonts w:ascii="仿宋" w:eastAsia="仿宋" w:hAnsi="仿宋"/>
                <w:szCs w:val="21"/>
              </w:rPr>
              <w:t>-2009</w:t>
            </w:r>
          </w:p>
          <w:p w14:paraId="2FCC7151"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FZ/T 01101-2008</w:t>
            </w:r>
          </w:p>
          <w:p w14:paraId="5124082B"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FZ/T 01112-2012</w:t>
            </w:r>
          </w:p>
          <w:p w14:paraId="6E5A27FE" w14:textId="77777777" w:rsidR="00842CD6" w:rsidRPr="006A162D" w:rsidRDefault="00842CD6" w:rsidP="00071F46">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FZ/T 01026-2017</w:t>
            </w:r>
          </w:p>
          <w:p w14:paraId="5D99C953" w14:textId="77777777" w:rsidR="00842CD6" w:rsidRPr="00FE5E9B" w:rsidRDefault="00842CD6" w:rsidP="00071F46">
            <w:pPr>
              <w:adjustRightInd w:val="0"/>
              <w:snapToGrid w:val="0"/>
              <w:jc w:val="center"/>
              <w:rPr>
                <w:rFonts w:ascii="仿宋" w:eastAsia="仿宋" w:hAnsi="仿宋" w:hint="eastAsia"/>
                <w:color w:val="000000"/>
                <w:szCs w:val="21"/>
              </w:rPr>
            </w:pPr>
            <w:r w:rsidRPr="00FE5E9B">
              <w:rPr>
                <w:rFonts w:ascii="仿宋" w:eastAsia="仿宋" w:hAnsi="仿宋" w:hint="eastAsia"/>
                <w:color w:val="000000"/>
                <w:szCs w:val="21"/>
              </w:rPr>
              <w:t>FZ/T 30003-2009</w:t>
            </w:r>
          </w:p>
          <w:p w14:paraId="0A614D5B" w14:textId="77777777" w:rsidR="00842CD6" w:rsidRPr="00FE5E9B" w:rsidRDefault="00842CD6" w:rsidP="00071F46">
            <w:pPr>
              <w:adjustRightInd w:val="0"/>
              <w:snapToGrid w:val="0"/>
              <w:jc w:val="center"/>
              <w:rPr>
                <w:rFonts w:ascii="仿宋" w:eastAsia="仿宋" w:hAnsi="仿宋"/>
                <w:color w:val="000000"/>
                <w:szCs w:val="21"/>
              </w:rPr>
            </w:pPr>
            <w:r w:rsidRPr="00FE5E9B">
              <w:rPr>
                <w:rFonts w:ascii="仿宋" w:eastAsia="仿宋" w:hAnsi="仿宋" w:hint="eastAsia"/>
                <w:color w:val="000000"/>
                <w:szCs w:val="21"/>
              </w:rPr>
              <w:t>GB/T 16988-2013</w:t>
            </w:r>
          </w:p>
          <w:p w14:paraId="6FCD5DC0" w14:textId="4A64BB92" w:rsidR="00FE5E9B" w:rsidRPr="006A162D" w:rsidRDefault="00FE5E9B" w:rsidP="00071F46">
            <w:pPr>
              <w:adjustRightInd w:val="0"/>
              <w:snapToGrid w:val="0"/>
              <w:jc w:val="center"/>
              <w:rPr>
                <w:rFonts w:ascii="仿宋" w:eastAsia="仿宋" w:hAnsi="仿宋" w:hint="eastAsia"/>
                <w:color w:val="000000"/>
                <w:szCs w:val="21"/>
              </w:rPr>
            </w:pPr>
            <w:r w:rsidRPr="00FE5E9B">
              <w:rPr>
                <w:rFonts w:ascii="仿宋" w:eastAsia="仿宋" w:hAnsi="仿宋"/>
                <w:color w:val="000000"/>
                <w:szCs w:val="21"/>
              </w:rPr>
              <w:t>GB/T 38015—2019</w:t>
            </w:r>
          </w:p>
        </w:tc>
      </w:tr>
      <w:tr w:rsidR="005B295E" w:rsidRPr="006A162D" w14:paraId="0D182ABF" w14:textId="77777777" w:rsidTr="000266A6">
        <w:tc>
          <w:tcPr>
            <w:tcW w:w="510" w:type="pct"/>
            <w:vAlign w:val="center"/>
          </w:tcPr>
          <w:p w14:paraId="730A94D6"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lastRenderedPageBreak/>
              <w:t>11</w:t>
            </w:r>
          </w:p>
        </w:tc>
        <w:tc>
          <w:tcPr>
            <w:tcW w:w="1404" w:type="pct"/>
            <w:vAlign w:val="center"/>
          </w:tcPr>
          <w:p w14:paraId="77FCCE60"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重金属</w:t>
            </w:r>
          </w:p>
        </w:tc>
        <w:tc>
          <w:tcPr>
            <w:tcW w:w="1543" w:type="pct"/>
          </w:tcPr>
          <w:p w14:paraId="3A5BA3F7"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w:t>
            </w:r>
            <w:r w:rsidRPr="006A162D">
              <w:rPr>
                <w:rFonts w:ascii="仿宋" w:eastAsia="仿宋" w:hAnsi="仿宋"/>
                <w:color w:val="000000"/>
                <w:szCs w:val="21"/>
              </w:rPr>
              <w:t>B 31701-2015</w:t>
            </w:r>
          </w:p>
          <w:p w14:paraId="4762133D" w14:textId="04CCAEBF" w:rsidR="008427FD" w:rsidRPr="006A162D" w:rsidRDefault="008427FD"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相应产品标准</w:t>
            </w:r>
          </w:p>
        </w:tc>
        <w:tc>
          <w:tcPr>
            <w:tcW w:w="1543" w:type="pct"/>
            <w:vAlign w:val="center"/>
          </w:tcPr>
          <w:p w14:paraId="388623CC" w14:textId="23AD38A0"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30157-2013</w:t>
            </w:r>
          </w:p>
        </w:tc>
      </w:tr>
      <w:tr w:rsidR="005B295E" w:rsidRPr="006A162D" w14:paraId="5852FA54" w14:textId="77777777" w:rsidTr="000266A6">
        <w:tc>
          <w:tcPr>
            <w:tcW w:w="510" w:type="pct"/>
            <w:vAlign w:val="center"/>
          </w:tcPr>
          <w:p w14:paraId="732C887F"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12</w:t>
            </w:r>
          </w:p>
        </w:tc>
        <w:tc>
          <w:tcPr>
            <w:tcW w:w="1404" w:type="pct"/>
            <w:vAlign w:val="center"/>
          </w:tcPr>
          <w:p w14:paraId="0E7D694D"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邻苯二甲酸酯</w:t>
            </w:r>
          </w:p>
        </w:tc>
        <w:tc>
          <w:tcPr>
            <w:tcW w:w="1543" w:type="pct"/>
          </w:tcPr>
          <w:p w14:paraId="05003FA8" w14:textId="77777777" w:rsidR="008427FD"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w:t>
            </w:r>
            <w:r w:rsidRPr="006A162D">
              <w:rPr>
                <w:rFonts w:ascii="仿宋" w:eastAsia="仿宋" w:hAnsi="仿宋"/>
                <w:color w:val="000000"/>
                <w:szCs w:val="21"/>
              </w:rPr>
              <w:t>B 31701-2015</w:t>
            </w:r>
          </w:p>
          <w:p w14:paraId="7E34F494" w14:textId="1A7E93FE" w:rsidR="005B295E" w:rsidRPr="006A162D" w:rsidRDefault="008427FD"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相应产品标准</w:t>
            </w:r>
          </w:p>
        </w:tc>
        <w:tc>
          <w:tcPr>
            <w:tcW w:w="1543" w:type="pct"/>
            <w:vAlign w:val="center"/>
          </w:tcPr>
          <w:p w14:paraId="7C3D5781" w14:textId="7DA6AC82"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20388-2016</w:t>
            </w:r>
          </w:p>
        </w:tc>
      </w:tr>
      <w:tr w:rsidR="005B295E" w:rsidRPr="006A162D" w14:paraId="49547C22" w14:textId="77777777" w:rsidTr="000266A6">
        <w:tc>
          <w:tcPr>
            <w:tcW w:w="510" w:type="pct"/>
            <w:vAlign w:val="center"/>
          </w:tcPr>
          <w:p w14:paraId="025A5C22"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13</w:t>
            </w:r>
          </w:p>
        </w:tc>
        <w:tc>
          <w:tcPr>
            <w:tcW w:w="1404" w:type="pct"/>
            <w:vAlign w:val="center"/>
          </w:tcPr>
          <w:p w14:paraId="5F8D423E"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附件抗拉强力</w:t>
            </w:r>
          </w:p>
        </w:tc>
        <w:tc>
          <w:tcPr>
            <w:tcW w:w="1543" w:type="pct"/>
          </w:tcPr>
          <w:p w14:paraId="64FF79EC" w14:textId="77777777" w:rsidR="008427FD"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w:t>
            </w:r>
            <w:r w:rsidRPr="006A162D">
              <w:rPr>
                <w:rFonts w:ascii="仿宋" w:eastAsia="仿宋" w:hAnsi="仿宋"/>
                <w:color w:val="000000"/>
                <w:szCs w:val="21"/>
              </w:rPr>
              <w:t>B 31701-2015</w:t>
            </w:r>
          </w:p>
          <w:p w14:paraId="63925392" w14:textId="3683451F" w:rsidR="005B295E" w:rsidRPr="006A162D" w:rsidRDefault="008427FD"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相应产品标准</w:t>
            </w:r>
          </w:p>
        </w:tc>
        <w:tc>
          <w:tcPr>
            <w:tcW w:w="1543" w:type="pct"/>
            <w:vAlign w:val="center"/>
          </w:tcPr>
          <w:p w14:paraId="49331FB7" w14:textId="372362CE"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 31701-2015</w:t>
            </w:r>
          </w:p>
        </w:tc>
      </w:tr>
      <w:tr w:rsidR="005B295E" w:rsidRPr="006A162D" w14:paraId="764457B2" w14:textId="77777777" w:rsidTr="000266A6">
        <w:tc>
          <w:tcPr>
            <w:tcW w:w="510" w:type="pct"/>
            <w:vAlign w:val="center"/>
          </w:tcPr>
          <w:p w14:paraId="492AF739"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14</w:t>
            </w:r>
          </w:p>
        </w:tc>
        <w:tc>
          <w:tcPr>
            <w:tcW w:w="1404" w:type="pct"/>
            <w:vAlign w:val="center"/>
          </w:tcPr>
          <w:p w14:paraId="105B1B81"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绳</w:t>
            </w:r>
            <w:proofErr w:type="gramStart"/>
            <w:r w:rsidRPr="006A162D">
              <w:rPr>
                <w:rFonts w:ascii="仿宋" w:eastAsia="仿宋" w:hAnsi="仿宋" w:hint="eastAsia"/>
                <w:color w:val="000000"/>
                <w:szCs w:val="21"/>
              </w:rPr>
              <w:t>带要求</w:t>
            </w:r>
            <w:proofErr w:type="gramEnd"/>
          </w:p>
        </w:tc>
        <w:tc>
          <w:tcPr>
            <w:tcW w:w="1543" w:type="pct"/>
          </w:tcPr>
          <w:p w14:paraId="24F0A017" w14:textId="77777777" w:rsidR="008427FD"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w:t>
            </w:r>
            <w:r w:rsidRPr="006A162D">
              <w:rPr>
                <w:rFonts w:ascii="仿宋" w:eastAsia="仿宋" w:hAnsi="仿宋"/>
                <w:color w:val="000000"/>
                <w:szCs w:val="21"/>
              </w:rPr>
              <w:t>B 31701-2015</w:t>
            </w:r>
          </w:p>
          <w:p w14:paraId="7DBA613B" w14:textId="53DB73A7" w:rsidR="005B295E" w:rsidRPr="006A162D" w:rsidRDefault="008427FD"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相应产品标准</w:t>
            </w:r>
          </w:p>
        </w:tc>
        <w:tc>
          <w:tcPr>
            <w:tcW w:w="1543" w:type="pct"/>
            <w:vAlign w:val="center"/>
          </w:tcPr>
          <w:p w14:paraId="123AD685" w14:textId="00CAC37E"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 31701-2015</w:t>
            </w:r>
          </w:p>
        </w:tc>
      </w:tr>
      <w:tr w:rsidR="005B295E" w:rsidRPr="006A162D" w14:paraId="2843285C" w14:textId="77777777" w:rsidTr="000266A6">
        <w:tc>
          <w:tcPr>
            <w:tcW w:w="510" w:type="pct"/>
            <w:vAlign w:val="center"/>
          </w:tcPr>
          <w:p w14:paraId="36E54E63"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15</w:t>
            </w:r>
          </w:p>
        </w:tc>
        <w:tc>
          <w:tcPr>
            <w:tcW w:w="1404" w:type="pct"/>
            <w:vAlign w:val="center"/>
          </w:tcPr>
          <w:p w14:paraId="15FCF639" w14:textId="77777777"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附件锐利性</w:t>
            </w:r>
          </w:p>
        </w:tc>
        <w:tc>
          <w:tcPr>
            <w:tcW w:w="1543" w:type="pct"/>
          </w:tcPr>
          <w:p w14:paraId="73610D10" w14:textId="77777777" w:rsidR="008427FD"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w:t>
            </w:r>
            <w:r w:rsidRPr="006A162D">
              <w:rPr>
                <w:rFonts w:ascii="仿宋" w:eastAsia="仿宋" w:hAnsi="仿宋"/>
                <w:color w:val="000000"/>
                <w:szCs w:val="21"/>
              </w:rPr>
              <w:t>B 31701-2015</w:t>
            </w:r>
          </w:p>
          <w:p w14:paraId="655DC0A1" w14:textId="613618C4" w:rsidR="005B295E" w:rsidRPr="006A162D" w:rsidRDefault="008427FD"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相应产品标准</w:t>
            </w:r>
          </w:p>
        </w:tc>
        <w:tc>
          <w:tcPr>
            <w:tcW w:w="1543" w:type="pct"/>
            <w:vAlign w:val="center"/>
          </w:tcPr>
          <w:p w14:paraId="247E9C69" w14:textId="450ED713" w:rsidR="005B295E" w:rsidRPr="006A162D" w:rsidRDefault="005B295E" w:rsidP="005B295E">
            <w:pPr>
              <w:adjustRightInd w:val="0"/>
              <w:snapToGrid w:val="0"/>
              <w:jc w:val="center"/>
              <w:rPr>
                <w:rFonts w:ascii="仿宋" w:eastAsia="仿宋" w:hAnsi="仿宋" w:hint="eastAsia"/>
                <w:color w:val="000000"/>
                <w:szCs w:val="21"/>
              </w:rPr>
            </w:pPr>
            <w:r w:rsidRPr="006A162D">
              <w:rPr>
                <w:rFonts w:ascii="仿宋" w:eastAsia="仿宋" w:hAnsi="仿宋" w:hint="eastAsia"/>
                <w:color w:val="000000"/>
                <w:szCs w:val="21"/>
              </w:rPr>
              <w:t>GB/T 31702-2015</w:t>
            </w:r>
          </w:p>
        </w:tc>
      </w:tr>
    </w:tbl>
    <w:p w14:paraId="75CB402C" w14:textId="5C57C99B" w:rsidR="00842CD6" w:rsidRPr="006A162D" w:rsidRDefault="00842CD6" w:rsidP="00DD3E04">
      <w:pPr>
        <w:adjustRightInd w:val="0"/>
        <w:snapToGrid w:val="0"/>
        <w:spacing w:line="440" w:lineRule="exact"/>
        <w:ind w:firstLine="420"/>
        <w:rPr>
          <w:rFonts w:ascii="仿宋" w:eastAsia="仿宋" w:hAnsi="仿宋" w:hint="eastAsia"/>
          <w:color w:val="000000"/>
          <w:szCs w:val="21"/>
        </w:rPr>
      </w:pPr>
      <w:r w:rsidRPr="006A162D">
        <w:rPr>
          <w:rFonts w:ascii="仿宋" w:eastAsia="仿宋" w:hAnsi="仿宋" w:hint="eastAsia"/>
          <w:color w:val="000000"/>
          <w:szCs w:val="21"/>
        </w:rPr>
        <w:t>执行企业标准、团体标准、地方标准的产品，检验项目参照上述内容执行。</w:t>
      </w:r>
    </w:p>
    <w:p w14:paraId="1169D964" w14:textId="77777777" w:rsidR="00842CD6" w:rsidRPr="006A162D" w:rsidRDefault="00842CD6" w:rsidP="00842CD6">
      <w:pPr>
        <w:adjustRightInd w:val="0"/>
        <w:snapToGrid w:val="0"/>
        <w:spacing w:line="440" w:lineRule="exact"/>
        <w:rPr>
          <w:rFonts w:ascii="仿宋" w:eastAsia="仿宋" w:hAnsi="仿宋" w:hint="eastAsia"/>
          <w:color w:val="000000"/>
          <w:szCs w:val="21"/>
        </w:rPr>
      </w:pPr>
      <w:r w:rsidRPr="006A162D">
        <w:rPr>
          <w:rFonts w:ascii="仿宋" w:eastAsia="仿宋" w:hAnsi="仿宋" w:hint="eastAsia"/>
          <w:color w:val="000000"/>
          <w:szCs w:val="21"/>
        </w:rPr>
        <w:t>3 判定规则</w:t>
      </w:r>
    </w:p>
    <w:p w14:paraId="24C5791E" w14:textId="77777777" w:rsidR="00842CD6" w:rsidRPr="006A162D" w:rsidRDefault="00842CD6" w:rsidP="00842CD6">
      <w:pPr>
        <w:adjustRightInd w:val="0"/>
        <w:snapToGrid w:val="0"/>
        <w:spacing w:line="440" w:lineRule="exact"/>
        <w:rPr>
          <w:rFonts w:ascii="仿宋" w:eastAsia="仿宋" w:hAnsi="仿宋" w:hint="eastAsia"/>
          <w:color w:val="000000"/>
          <w:szCs w:val="21"/>
        </w:rPr>
      </w:pPr>
      <w:r w:rsidRPr="006A162D">
        <w:rPr>
          <w:rFonts w:ascii="仿宋" w:eastAsia="仿宋" w:hAnsi="仿宋" w:hint="eastAsia"/>
          <w:color w:val="000000"/>
          <w:szCs w:val="21"/>
        </w:rPr>
        <w:t>3.1依据标准</w:t>
      </w:r>
    </w:p>
    <w:p w14:paraId="0AFC27E6"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GB 18401—2010 </w:t>
      </w:r>
      <w:r w:rsidRPr="00FE5E9B">
        <w:rPr>
          <w:rFonts w:ascii="仿宋" w:eastAsia="仿宋" w:hAnsi="仿宋" w:cs="宋体" w:hint="eastAsia"/>
          <w:color w:val="000000"/>
          <w:szCs w:val="21"/>
        </w:rPr>
        <w:t>国家纺织产品基本安全技术规范</w:t>
      </w:r>
    </w:p>
    <w:p w14:paraId="06934B8B"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GB/T 2660—2017 </w:t>
      </w:r>
      <w:r w:rsidRPr="00FE5E9B">
        <w:rPr>
          <w:rFonts w:ascii="仿宋" w:eastAsia="仿宋" w:hAnsi="仿宋" w:cs="宋体" w:hint="eastAsia"/>
          <w:color w:val="000000"/>
          <w:szCs w:val="21"/>
        </w:rPr>
        <w:t>衬衫</w:t>
      </w:r>
    </w:p>
    <w:p w14:paraId="5BC5D4AF"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GB/T 2662—2017 </w:t>
      </w:r>
      <w:r w:rsidRPr="00FE5E9B">
        <w:rPr>
          <w:rFonts w:ascii="仿宋" w:eastAsia="仿宋" w:hAnsi="仿宋" w:cs="宋体" w:hint="eastAsia"/>
          <w:color w:val="000000"/>
          <w:szCs w:val="21"/>
        </w:rPr>
        <w:t>棉服装</w:t>
      </w:r>
    </w:p>
    <w:p w14:paraId="4F7D1876"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GB/T 2664—2017 </w:t>
      </w:r>
      <w:r w:rsidRPr="00FE5E9B">
        <w:rPr>
          <w:rFonts w:ascii="仿宋" w:eastAsia="仿宋" w:hAnsi="仿宋" w:cs="宋体" w:hint="eastAsia"/>
          <w:color w:val="000000"/>
          <w:szCs w:val="21"/>
        </w:rPr>
        <w:t>男西服、大衣</w:t>
      </w:r>
    </w:p>
    <w:p w14:paraId="0D204D5F"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GB/T 2665—2017 </w:t>
      </w:r>
      <w:r w:rsidRPr="00FE5E9B">
        <w:rPr>
          <w:rFonts w:ascii="仿宋" w:eastAsia="仿宋" w:hAnsi="仿宋" w:cs="宋体" w:hint="eastAsia"/>
          <w:color w:val="000000"/>
          <w:szCs w:val="21"/>
        </w:rPr>
        <w:t>女西服、大衣</w:t>
      </w:r>
    </w:p>
    <w:p w14:paraId="2B44FB92"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GB/T 2666—2017 </w:t>
      </w:r>
      <w:r w:rsidRPr="00FE5E9B">
        <w:rPr>
          <w:rFonts w:ascii="仿宋" w:eastAsia="仿宋" w:hAnsi="仿宋" w:cs="宋体" w:hint="eastAsia"/>
          <w:color w:val="000000"/>
          <w:szCs w:val="21"/>
        </w:rPr>
        <w:t>西裤</w:t>
      </w:r>
    </w:p>
    <w:p w14:paraId="1073E383"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GB/T 8878—2023 </w:t>
      </w:r>
      <w:r w:rsidRPr="00FE5E9B">
        <w:rPr>
          <w:rFonts w:ascii="仿宋" w:eastAsia="仿宋" w:hAnsi="仿宋" w:cs="宋体" w:hint="eastAsia"/>
          <w:color w:val="000000"/>
          <w:szCs w:val="21"/>
        </w:rPr>
        <w:t>针织内衣</w:t>
      </w:r>
    </w:p>
    <w:p w14:paraId="48EBD967"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GB/T 14272—2011 </w:t>
      </w:r>
      <w:r w:rsidRPr="00FE5E9B">
        <w:rPr>
          <w:rFonts w:ascii="仿宋" w:eastAsia="仿宋" w:hAnsi="仿宋" w:cs="宋体" w:hint="eastAsia"/>
          <w:color w:val="000000"/>
          <w:szCs w:val="21"/>
        </w:rPr>
        <w:t>羽绒服装</w:t>
      </w:r>
    </w:p>
    <w:p w14:paraId="1B0022D5"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GB/T 14272—2021 </w:t>
      </w:r>
      <w:r w:rsidRPr="00FE5E9B">
        <w:rPr>
          <w:rFonts w:ascii="仿宋" w:eastAsia="仿宋" w:hAnsi="仿宋" w:cs="宋体" w:hint="eastAsia"/>
          <w:color w:val="000000"/>
          <w:szCs w:val="21"/>
        </w:rPr>
        <w:t>羽绒服装</w:t>
      </w:r>
    </w:p>
    <w:p w14:paraId="6F44F3C2"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GB/T 18132—2016 </w:t>
      </w:r>
      <w:r w:rsidRPr="00FE5E9B">
        <w:rPr>
          <w:rFonts w:ascii="仿宋" w:eastAsia="仿宋" w:hAnsi="仿宋" w:cs="宋体" w:hint="eastAsia"/>
          <w:color w:val="000000"/>
          <w:szCs w:val="21"/>
        </w:rPr>
        <w:t>丝绸服装</w:t>
      </w:r>
    </w:p>
    <w:p w14:paraId="43484406"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GB/T 22700—2016 </w:t>
      </w:r>
      <w:r w:rsidRPr="00FE5E9B">
        <w:rPr>
          <w:rFonts w:ascii="仿宋" w:eastAsia="仿宋" w:hAnsi="仿宋" w:cs="宋体" w:hint="eastAsia"/>
          <w:color w:val="000000"/>
          <w:szCs w:val="21"/>
        </w:rPr>
        <w:t>水洗整理服装</w:t>
      </w:r>
    </w:p>
    <w:p w14:paraId="46667F68"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GB/T 22849—2024 </w:t>
      </w:r>
      <w:r w:rsidRPr="00FE5E9B">
        <w:rPr>
          <w:rFonts w:ascii="仿宋" w:eastAsia="仿宋" w:hAnsi="仿宋" w:cs="宋体" w:hint="eastAsia"/>
          <w:color w:val="000000"/>
          <w:szCs w:val="21"/>
        </w:rPr>
        <w:t>针织</w:t>
      </w:r>
      <w:r w:rsidRPr="00FE5E9B">
        <w:rPr>
          <w:rFonts w:ascii="仿宋" w:eastAsia="仿宋" w:hAnsi="仿宋" w:cs="宋体"/>
          <w:color w:val="000000"/>
          <w:szCs w:val="21"/>
        </w:rPr>
        <w:t>T</w:t>
      </w:r>
      <w:r w:rsidRPr="00FE5E9B">
        <w:rPr>
          <w:rFonts w:ascii="仿宋" w:eastAsia="仿宋" w:hAnsi="仿宋" w:cs="宋体" w:hint="eastAsia"/>
          <w:color w:val="000000"/>
          <w:szCs w:val="21"/>
        </w:rPr>
        <w:t>恤衫</w:t>
      </w:r>
    </w:p>
    <w:p w14:paraId="6532A1D4"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GB/T 22853—2019 </w:t>
      </w:r>
      <w:r w:rsidRPr="00FE5E9B">
        <w:rPr>
          <w:rFonts w:ascii="仿宋" w:eastAsia="仿宋" w:hAnsi="仿宋" w:cs="宋体" w:hint="eastAsia"/>
          <w:color w:val="000000"/>
          <w:szCs w:val="21"/>
        </w:rPr>
        <w:t>针织运动服</w:t>
      </w:r>
    </w:p>
    <w:p w14:paraId="6277352E"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lastRenderedPageBreak/>
        <w:t xml:space="preserve">GB/T 26384—2011 </w:t>
      </w:r>
      <w:r w:rsidRPr="00FE5E9B">
        <w:rPr>
          <w:rFonts w:ascii="仿宋" w:eastAsia="仿宋" w:hAnsi="仿宋" w:cs="宋体" w:hint="eastAsia"/>
          <w:color w:val="000000"/>
          <w:szCs w:val="21"/>
        </w:rPr>
        <w:t>针织棉服装</w:t>
      </w:r>
    </w:p>
    <w:p w14:paraId="12400685"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GB/T 26385—2011 </w:t>
      </w:r>
      <w:r w:rsidRPr="00FE5E9B">
        <w:rPr>
          <w:rFonts w:ascii="仿宋" w:eastAsia="仿宋" w:hAnsi="仿宋" w:cs="宋体" w:hint="eastAsia"/>
          <w:color w:val="000000"/>
          <w:szCs w:val="21"/>
        </w:rPr>
        <w:t>针织拼接服装</w:t>
      </w:r>
    </w:p>
    <w:p w14:paraId="3D46E9DE"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GB/T 29862—2013 </w:t>
      </w:r>
      <w:r w:rsidRPr="00FE5E9B">
        <w:rPr>
          <w:rFonts w:ascii="仿宋" w:eastAsia="仿宋" w:hAnsi="仿宋" w:cs="宋体" w:hint="eastAsia"/>
          <w:color w:val="000000"/>
          <w:szCs w:val="21"/>
        </w:rPr>
        <w:t>纺织品</w:t>
      </w:r>
      <w:r w:rsidRPr="00FE5E9B">
        <w:rPr>
          <w:rFonts w:ascii="仿宋" w:eastAsia="仿宋" w:hAnsi="仿宋" w:cs="宋体"/>
          <w:color w:val="000000"/>
          <w:szCs w:val="21"/>
        </w:rPr>
        <w:t xml:space="preserve"> </w:t>
      </w:r>
      <w:r w:rsidRPr="00FE5E9B">
        <w:rPr>
          <w:rFonts w:ascii="仿宋" w:eastAsia="仿宋" w:hAnsi="仿宋" w:cs="宋体" w:hint="eastAsia"/>
          <w:color w:val="000000"/>
          <w:szCs w:val="21"/>
        </w:rPr>
        <w:t>纤维含量的标识</w:t>
      </w:r>
    </w:p>
    <w:p w14:paraId="6486C369"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GB 31701—2015 </w:t>
      </w:r>
      <w:r w:rsidRPr="00FE5E9B">
        <w:rPr>
          <w:rFonts w:ascii="仿宋" w:eastAsia="仿宋" w:hAnsi="仿宋" w:cs="宋体" w:hint="eastAsia"/>
          <w:color w:val="000000"/>
          <w:szCs w:val="21"/>
        </w:rPr>
        <w:t>婴幼儿及儿童纺织产品安全技术规范</w:t>
      </w:r>
    </w:p>
    <w:p w14:paraId="21038437"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GB/T 31900—2015 </w:t>
      </w:r>
      <w:r w:rsidRPr="00FE5E9B">
        <w:rPr>
          <w:rFonts w:ascii="仿宋" w:eastAsia="仿宋" w:hAnsi="仿宋" w:cs="宋体" w:hint="eastAsia"/>
          <w:color w:val="000000"/>
          <w:szCs w:val="21"/>
        </w:rPr>
        <w:t>机织儿童服装</w:t>
      </w:r>
    </w:p>
    <w:p w14:paraId="1EF3E921"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GB/T 33271—2016 </w:t>
      </w:r>
      <w:r w:rsidRPr="00FE5E9B">
        <w:rPr>
          <w:rFonts w:ascii="仿宋" w:eastAsia="仿宋" w:hAnsi="仿宋" w:cs="宋体" w:hint="eastAsia"/>
          <w:color w:val="000000"/>
          <w:szCs w:val="21"/>
        </w:rPr>
        <w:t>机织婴幼儿服装</w:t>
      </w:r>
    </w:p>
    <w:p w14:paraId="0E4364D8"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GB/T 39508—2020 </w:t>
      </w:r>
      <w:r w:rsidRPr="00FE5E9B">
        <w:rPr>
          <w:rFonts w:ascii="仿宋" w:eastAsia="仿宋" w:hAnsi="仿宋" w:cs="宋体" w:hint="eastAsia"/>
          <w:color w:val="000000"/>
          <w:szCs w:val="21"/>
        </w:rPr>
        <w:t>针织婴幼儿及儿童服装</w:t>
      </w:r>
    </w:p>
    <w:p w14:paraId="4A805B61"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bookmarkStart w:id="0" w:name="OLE_LINK6"/>
      <w:bookmarkStart w:id="1" w:name="OLE_LINK7"/>
      <w:bookmarkStart w:id="2" w:name="OLE_LINK3"/>
      <w:r w:rsidRPr="00FE5E9B">
        <w:rPr>
          <w:rFonts w:ascii="仿宋" w:eastAsia="仿宋" w:hAnsi="仿宋" w:cs="宋体"/>
          <w:color w:val="000000"/>
          <w:szCs w:val="21"/>
        </w:rPr>
        <w:t>GB/T 45041—2024</w:t>
      </w:r>
      <w:bookmarkEnd w:id="0"/>
      <w:bookmarkEnd w:id="1"/>
      <w:r w:rsidRPr="00FE5E9B">
        <w:rPr>
          <w:rFonts w:ascii="仿宋" w:eastAsia="仿宋" w:hAnsi="仿宋" w:cs="宋体"/>
          <w:color w:val="000000"/>
          <w:szCs w:val="21"/>
        </w:rPr>
        <w:t xml:space="preserve"> </w:t>
      </w:r>
      <w:r w:rsidRPr="00FE5E9B">
        <w:rPr>
          <w:rFonts w:ascii="仿宋" w:eastAsia="仿宋" w:hAnsi="仿宋" w:cs="宋体" w:hint="eastAsia"/>
          <w:color w:val="000000"/>
          <w:szCs w:val="21"/>
        </w:rPr>
        <w:t>婴幼儿毛及仿毛针织品</w:t>
      </w:r>
    </w:p>
    <w:bookmarkEnd w:id="2"/>
    <w:p w14:paraId="393E78D2"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FZ/T 08001</w:t>
      </w:r>
      <w:bookmarkStart w:id="3" w:name="OLE_LINK1"/>
      <w:bookmarkStart w:id="4" w:name="OLE_LINK2"/>
      <w:r w:rsidRPr="00FE5E9B">
        <w:rPr>
          <w:rFonts w:ascii="仿宋" w:eastAsia="仿宋" w:hAnsi="仿宋" w:cs="宋体"/>
          <w:color w:val="000000"/>
          <w:szCs w:val="21"/>
        </w:rPr>
        <w:t>—</w:t>
      </w:r>
      <w:bookmarkEnd w:id="3"/>
      <w:bookmarkEnd w:id="4"/>
      <w:r w:rsidRPr="00FE5E9B">
        <w:rPr>
          <w:rFonts w:ascii="仿宋" w:eastAsia="仿宋" w:hAnsi="仿宋" w:cs="宋体"/>
          <w:color w:val="000000"/>
          <w:szCs w:val="21"/>
        </w:rPr>
        <w:t>2021</w:t>
      </w:r>
      <w:r w:rsidRPr="00FE5E9B">
        <w:rPr>
          <w:rFonts w:ascii="仿宋" w:eastAsia="仿宋" w:hAnsi="仿宋" w:cs="宋体" w:hint="eastAsia"/>
          <w:color w:val="000000"/>
          <w:szCs w:val="21"/>
        </w:rPr>
        <w:t>羊毛絮片服装</w:t>
      </w:r>
    </w:p>
    <w:p w14:paraId="2CADEF4D"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08002—2022 </w:t>
      </w:r>
      <w:r w:rsidRPr="00FE5E9B">
        <w:rPr>
          <w:rFonts w:ascii="仿宋" w:eastAsia="仿宋" w:hAnsi="仿宋" w:cs="宋体" w:hint="eastAsia"/>
          <w:color w:val="000000"/>
          <w:szCs w:val="21"/>
        </w:rPr>
        <w:t>新生儿纺织产品</w:t>
      </w:r>
    </w:p>
    <w:p w14:paraId="27C21CBD"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24019—2012 </w:t>
      </w:r>
      <w:r w:rsidRPr="00FE5E9B">
        <w:rPr>
          <w:rFonts w:ascii="仿宋" w:eastAsia="仿宋" w:hAnsi="仿宋" w:cs="宋体" w:hint="eastAsia"/>
          <w:color w:val="000000"/>
          <w:szCs w:val="21"/>
        </w:rPr>
        <w:t>印花羊绒针织品</w:t>
      </w:r>
    </w:p>
    <w:p w14:paraId="5CD5483D"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24033—2022 </w:t>
      </w:r>
      <w:r w:rsidRPr="00FE5E9B">
        <w:rPr>
          <w:rFonts w:ascii="仿宋" w:eastAsia="仿宋" w:hAnsi="仿宋" w:cs="宋体" w:hint="eastAsia"/>
          <w:color w:val="000000"/>
          <w:szCs w:val="21"/>
        </w:rPr>
        <w:t>全成型无缝毛针织服装</w:t>
      </w:r>
    </w:p>
    <w:p w14:paraId="7D41343B"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43015—2021 </w:t>
      </w:r>
      <w:r w:rsidRPr="00FE5E9B">
        <w:rPr>
          <w:rFonts w:ascii="仿宋" w:eastAsia="仿宋" w:hAnsi="仿宋" w:cs="宋体" w:hint="eastAsia"/>
          <w:color w:val="000000"/>
          <w:szCs w:val="21"/>
        </w:rPr>
        <w:t>桑蚕丝针织服装</w:t>
      </w:r>
    </w:p>
    <w:p w14:paraId="497DC71A"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73005—2021 </w:t>
      </w:r>
      <w:r w:rsidRPr="00FE5E9B">
        <w:rPr>
          <w:rFonts w:ascii="仿宋" w:eastAsia="仿宋" w:hAnsi="仿宋" w:cs="宋体" w:hint="eastAsia"/>
          <w:color w:val="000000"/>
          <w:szCs w:val="21"/>
        </w:rPr>
        <w:t>低含毛混纺及仿毛针织品</w:t>
      </w:r>
    </w:p>
    <w:p w14:paraId="794BFA19"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FZ/T 73009—2021</w:t>
      </w:r>
      <w:r w:rsidRPr="00FE5E9B">
        <w:rPr>
          <w:rFonts w:ascii="仿宋" w:eastAsia="仿宋" w:hAnsi="仿宋" w:cs="宋体" w:hint="eastAsia"/>
          <w:color w:val="000000"/>
          <w:szCs w:val="21"/>
        </w:rPr>
        <w:t>山羊绒针织品</w:t>
      </w:r>
    </w:p>
    <w:p w14:paraId="72C6801F"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73010—2016 </w:t>
      </w:r>
      <w:r w:rsidRPr="00FE5E9B">
        <w:rPr>
          <w:rFonts w:ascii="仿宋" w:eastAsia="仿宋" w:hAnsi="仿宋" w:cs="宋体" w:hint="eastAsia"/>
          <w:color w:val="000000"/>
          <w:szCs w:val="21"/>
        </w:rPr>
        <w:t>针织工艺衫</w:t>
      </w:r>
    </w:p>
    <w:p w14:paraId="442E2CF5"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73017—2023 </w:t>
      </w:r>
      <w:r w:rsidRPr="00FE5E9B">
        <w:rPr>
          <w:rFonts w:ascii="仿宋" w:eastAsia="仿宋" w:hAnsi="仿宋" w:cs="宋体" w:hint="eastAsia"/>
          <w:color w:val="000000"/>
          <w:szCs w:val="21"/>
        </w:rPr>
        <w:t>针织家居服</w:t>
      </w:r>
    </w:p>
    <w:p w14:paraId="3A7F8B0C"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73018—2021 </w:t>
      </w:r>
      <w:r w:rsidRPr="00FE5E9B">
        <w:rPr>
          <w:rFonts w:ascii="仿宋" w:eastAsia="仿宋" w:hAnsi="仿宋" w:cs="宋体" w:hint="eastAsia"/>
          <w:color w:val="000000"/>
          <w:szCs w:val="21"/>
        </w:rPr>
        <w:t>毛针织品</w:t>
      </w:r>
    </w:p>
    <w:p w14:paraId="4A060F3E"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73020—2019 </w:t>
      </w:r>
      <w:r w:rsidRPr="00FE5E9B">
        <w:rPr>
          <w:rFonts w:ascii="仿宋" w:eastAsia="仿宋" w:hAnsi="仿宋" w:cs="宋体" w:hint="eastAsia"/>
          <w:color w:val="000000"/>
          <w:szCs w:val="21"/>
        </w:rPr>
        <w:t>针织休闲服装</w:t>
      </w:r>
    </w:p>
    <w:p w14:paraId="6583AD17"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73022—2019 </w:t>
      </w:r>
      <w:r w:rsidRPr="00FE5E9B">
        <w:rPr>
          <w:rFonts w:ascii="仿宋" w:eastAsia="仿宋" w:hAnsi="仿宋" w:cs="宋体" w:hint="eastAsia"/>
          <w:color w:val="000000"/>
          <w:szCs w:val="21"/>
        </w:rPr>
        <w:t>针织保暖内衣</w:t>
      </w:r>
    </w:p>
    <w:p w14:paraId="079436F5"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73025—2019 </w:t>
      </w:r>
      <w:r w:rsidRPr="00FE5E9B">
        <w:rPr>
          <w:rFonts w:ascii="仿宋" w:eastAsia="仿宋" w:hAnsi="仿宋" w:cs="宋体" w:hint="eastAsia"/>
          <w:color w:val="000000"/>
          <w:szCs w:val="21"/>
        </w:rPr>
        <w:t>婴幼儿针织服饰</w:t>
      </w:r>
    </w:p>
    <w:p w14:paraId="5C0D022F"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73026—2014 </w:t>
      </w:r>
      <w:r w:rsidRPr="00FE5E9B">
        <w:rPr>
          <w:rFonts w:ascii="仿宋" w:eastAsia="仿宋" w:hAnsi="仿宋" w:cs="宋体" w:hint="eastAsia"/>
          <w:color w:val="000000"/>
          <w:szCs w:val="21"/>
        </w:rPr>
        <w:t>针织裙、裙套</w:t>
      </w:r>
    </w:p>
    <w:p w14:paraId="7A19B337"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73029—2019 </w:t>
      </w:r>
      <w:r w:rsidRPr="00FE5E9B">
        <w:rPr>
          <w:rFonts w:ascii="仿宋" w:eastAsia="仿宋" w:hAnsi="仿宋" w:cs="宋体" w:hint="eastAsia"/>
          <w:color w:val="000000"/>
          <w:szCs w:val="21"/>
        </w:rPr>
        <w:t>针织</w:t>
      </w:r>
      <w:proofErr w:type="gramStart"/>
      <w:r w:rsidRPr="00FE5E9B">
        <w:rPr>
          <w:rFonts w:ascii="仿宋" w:eastAsia="仿宋" w:hAnsi="仿宋" w:cs="宋体" w:hint="eastAsia"/>
          <w:color w:val="000000"/>
          <w:szCs w:val="21"/>
        </w:rPr>
        <w:t>裤</w:t>
      </w:r>
      <w:proofErr w:type="gramEnd"/>
    </w:p>
    <w:p w14:paraId="46FD45A2"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73032—2017 </w:t>
      </w:r>
      <w:r w:rsidRPr="00FE5E9B">
        <w:rPr>
          <w:rFonts w:ascii="仿宋" w:eastAsia="仿宋" w:hAnsi="仿宋" w:cs="宋体" w:hint="eastAsia"/>
          <w:color w:val="000000"/>
          <w:szCs w:val="21"/>
        </w:rPr>
        <w:t>针织牛仔服装</w:t>
      </w:r>
    </w:p>
    <w:p w14:paraId="7D652D0B"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73034—2021 </w:t>
      </w:r>
      <w:r w:rsidRPr="00FE5E9B">
        <w:rPr>
          <w:rFonts w:ascii="仿宋" w:eastAsia="仿宋" w:hAnsi="仿宋" w:cs="宋体" w:hint="eastAsia"/>
          <w:color w:val="000000"/>
          <w:szCs w:val="21"/>
        </w:rPr>
        <w:t>半精纺毛针织品</w:t>
      </w:r>
    </w:p>
    <w:p w14:paraId="2D7DECFE"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73043—2020 </w:t>
      </w:r>
      <w:r w:rsidRPr="00FE5E9B">
        <w:rPr>
          <w:rFonts w:ascii="仿宋" w:eastAsia="仿宋" w:hAnsi="仿宋" w:cs="宋体" w:hint="eastAsia"/>
          <w:color w:val="000000"/>
          <w:szCs w:val="21"/>
        </w:rPr>
        <w:t>针织衬衫</w:t>
      </w:r>
    </w:p>
    <w:p w14:paraId="52F998A0"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FZ/T 73052—2015</w:t>
      </w:r>
      <w:r w:rsidRPr="00FE5E9B">
        <w:rPr>
          <w:rFonts w:ascii="仿宋" w:eastAsia="仿宋" w:hAnsi="仿宋" w:cs="宋体" w:hint="eastAsia"/>
          <w:color w:val="000000"/>
          <w:szCs w:val="21"/>
        </w:rPr>
        <w:t>水洗整理针织服装</w:t>
      </w:r>
    </w:p>
    <w:p w14:paraId="4C610F7C"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73053—2015 </w:t>
      </w:r>
      <w:r w:rsidRPr="00FE5E9B">
        <w:rPr>
          <w:rFonts w:ascii="仿宋" w:eastAsia="仿宋" w:hAnsi="仿宋" w:cs="宋体" w:hint="eastAsia"/>
          <w:color w:val="000000"/>
          <w:szCs w:val="21"/>
        </w:rPr>
        <w:t>针织羽绒服装</w:t>
      </w:r>
    </w:p>
    <w:p w14:paraId="429BEE53"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FZ/T 73056—2016</w:t>
      </w:r>
      <w:r w:rsidRPr="00FE5E9B">
        <w:rPr>
          <w:rFonts w:ascii="仿宋" w:eastAsia="仿宋" w:hAnsi="仿宋" w:cs="宋体" w:hint="eastAsia"/>
          <w:color w:val="000000"/>
          <w:szCs w:val="21"/>
        </w:rPr>
        <w:t>针织西服</w:t>
      </w:r>
    </w:p>
    <w:p w14:paraId="7312BDAA"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FZ/T 73058—2017</w:t>
      </w:r>
      <w:r w:rsidRPr="00FE5E9B">
        <w:rPr>
          <w:rFonts w:ascii="仿宋" w:eastAsia="仿宋" w:hAnsi="仿宋" w:cs="宋体" w:hint="eastAsia"/>
          <w:color w:val="000000"/>
          <w:szCs w:val="21"/>
        </w:rPr>
        <w:t>针织大衣</w:t>
      </w:r>
    </w:p>
    <w:p w14:paraId="310328F5"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FZ/T 73059—2017</w:t>
      </w:r>
      <w:r w:rsidRPr="00FE5E9B">
        <w:rPr>
          <w:rFonts w:ascii="仿宋" w:eastAsia="仿宋" w:hAnsi="仿宋" w:cs="宋体" w:hint="eastAsia"/>
          <w:color w:val="000000"/>
          <w:szCs w:val="21"/>
        </w:rPr>
        <w:t>双面穿服装</w:t>
      </w:r>
    </w:p>
    <w:p w14:paraId="6146FEC4"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lastRenderedPageBreak/>
        <w:t>FZ/T 73061—2019</w:t>
      </w:r>
      <w:r w:rsidRPr="00FE5E9B">
        <w:rPr>
          <w:rFonts w:ascii="仿宋" w:eastAsia="仿宋" w:hAnsi="仿宋" w:cs="宋体" w:hint="eastAsia"/>
          <w:color w:val="000000"/>
          <w:szCs w:val="21"/>
        </w:rPr>
        <w:t>针织茄克衫</w:t>
      </w:r>
    </w:p>
    <w:p w14:paraId="7BA89525"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73064—2019 </w:t>
      </w:r>
      <w:r w:rsidRPr="00FE5E9B">
        <w:rPr>
          <w:rFonts w:ascii="仿宋" w:eastAsia="仿宋" w:hAnsi="仿宋" w:cs="宋体" w:hint="eastAsia"/>
          <w:color w:val="000000"/>
          <w:szCs w:val="21"/>
        </w:rPr>
        <w:t>针织西裤</w:t>
      </w:r>
    </w:p>
    <w:p w14:paraId="0D6E9485"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81001—2016 </w:t>
      </w:r>
      <w:r w:rsidRPr="00FE5E9B">
        <w:rPr>
          <w:rFonts w:ascii="仿宋" w:eastAsia="仿宋" w:hAnsi="仿宋" w:cs="宋体" w:hint="eastAsia"/>
          <w:color w:val="000000"/>
          <w:szCs w:val="21"/>
        </w:rPr>
        <w:t>睡衣套</w:t>
      </w:r>
    </w:p>
    <w:p w14:paraId="66447154"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81004—2022 </w:t>
      </w:r>
      <w:r w:rsidRPr="00FE5E9B">
        <w:rPr>
          <w:rFonts w:ascii="仿宋" w:eastAsia="仿宋" w:hAnsi="仿宋" w:cs="宋体" w:hint="eastAsia"/>
          <w:color w:val="000000"/>
          <w:szCs w:val="21"/>
        </w:rPr>
        <w:t>连衣裙、裙套</w:t>
      </w:r>
    </w:p>
    <w:p w14:paraId="6ABC9A80"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81006—2017 </w:t>
      </w:r>
      <w:r w:rsidRPr="00FE5E9B">
        <w:rPr>
          <w:rFonts w:ascii="仿宋" w:eastAsia="仿宋" w:hAnsi="仿宋" w:cs="宋体" w:hint="eastAsia"/>
          <w:color w:val="000000"/>
          <w:szCs w:val="21"/>
        </w:rPr>
        <w:t>牛仔服装</w:t>
      </w:r>
    </w:p>
    <w:p w14:paraId="60800B6C"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81007—2022 </w:t>
      </w:r>
      <w:r w:rsidRPr="00FE5E9B">
        <w:rPr>
          <w:rFonts w:ascii="仿宋" w:eastAsia="仿宋" w:hAnsi="仿宋" w:cs="宋体" w:hint="eastAsia"/>
          <w:color w:val="000000"/>
          <w:szCs w:val="21"/>
        </w:rPr>
        <w:t>单、夹服装</w:t>
      </w:r>
    </w:p>
    <w:p w14:paraId="2B430FCB"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81008—2021 </w:t>
      </w:r>
      <w:r w:rsidRPr="00FE5E9B">
        <w:rPr>
          <w:rFonts w:ascii="仿宋" w:eastAsia="仿宋" w:hAnsi="仿宋" w:cs="宋体" w:hint="eastAsia"/>
          <w:color w:val="000000"/>
          <w:szCs w:val="21"/>
        </w:rPr>
        <w:t>茄克衫</w:t>
      </w:r>
    </w:p>
    <w:p w14:paraId="46C1A541"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 xml:space="preserve">FZ/T 81010—2018 </w:t>
      </w:r>
      <w:r w:rsidRPr="00FE5E9B">
        <w:rPr>
          <w:rFonts w:ascii="仿宋" w:eastAsia="仿宋" w:hAnsi="仿宋" w:cs="宋体" w:hint="eastAsia"/>
          <w:color w:val="000000"/>
          <w:szCs w:val="21"/>
        </w:rPr>
        <w:t>风衣</w:t>
      </w:r>
    </w:p>
    <w:p w14:paraId="0DED8589" w14:textId="77777777" w:rsidR="00FE5E9B" w:rsidRPr="00FE5E9B" w:rsidRDefault="00FE5E9B" w:rsidP="00FE5E9B">
      <w:pPr>
        <w:adjustRightInd w:val="0"/>
        <w:snapToGrid w:val="0"/>
        <w:spacing w:line="440" w:lineRule="exact"/>
        <w:ind w:firstLineChars="171" w:firstLine="359"/>
        <w:rPr>
          <w:rFonts w:ascii="仿宋" w:eastAsia="仿宋" w:hAnsi="仿宋" w:cs="宋体"/>
          <w:color w:val="000000"/>
          <w:szCs w:val="21"/>
        </w:rPr>
      </w:pPr>
      <w:r w:rsidRPr="00FE5E9B">
        <w:rPr>
          <w:rFonts w:ascii="仿宋" w:eastAsia="仿宋" w:hAnsi="仿宋" w:cs="宋体"/>
          <w:color w:val="000000"/>
          <w:szCs w:val="21"/>
        </w:rPr>
        <w:t>FZ/T 81019—2014</w:t>
      </w:r>
      <w:proofErr w:type="gramStart"/>
      <w:r w:rsidRPr="00FE5E9B">
        <w:rPr>
          <w:rFonts w:ascii="仿宋" w:eastAsia="仿宋" w:hAnsi="仿宋" w:cs="宋体" w:hint="eastAsia"/>
          <w:color w:val="000000"/>
          <w:szCs w:val="21"/>
        </w:rPr>
        <w:t>灯芯绒</w:t>
      </w:r>
      <w:proofErr w:type="gramEnd"/>
      <w:r w:rsidRPr="00FE5E9B">
        <w:rPr>
          <w:rFonts w:ascii="仿宋" w:eastAsia="仿宋" w:hAnsi="仿宋" w:cs="宋体" w:hint="eastAsia"/>
          <w:color w:val="000000"/>
          <w:szCs w:val="21"/>
        </w:rPr>
        <w:t>服装</w:t>
      </w:r>
    </w:p>
    <w:p w14:paraId="176E3A24" w14:textId="77777777" w:rsidR="00842CD6" w:rsidRPr="006A162D" w:rsidRDefault="00842CD6" w:rsidP="00842CD6">
      <w:pPr>
        <w:adjustRightInd w:val="0"/>
        <w:snapToGrid w:val="0"/>
        <w:spacing w:line="440" w:lineRule="exact"/>
        <w:ind w:firstLineChars="171" w:firstLine="359"/>
        <w:rPr>
          <w:rFonts w:ascii="仿宋" w:eastAsia="仿宋" w:hAnsi="仿宋" w:hint="eastAsia"/>
          <w:color w:val="000000"/>
          <w:szCs w:val="21"/>
        </w:rPr>
      </w:pPr>
      <w:r w:rsidRPr="006A162D">
        <w:rPr>
          <w:rFonts w:ascii="仿宋" w:eastAsia="仿宋" w:hAnsi="仿宋" w:hint="eastAsia"/>
          <w:color w:val="000000"/>
          <w:szCs w:val="21"/>
        </w:rPr>
        <w:t>现行有效的企业标准、团体标准、地方标准及产品明示质量要求</w:t>
      </w:r>
    </w:p>
    <w:p w14:paraId="05D23017" w14:textId="77777777" w:rsidR="00A57F1B" w:rsidRPr="006A162D" w:rsidRDefault="00A57F1B" w:rsidP="00A57F1B">
      <w:pPr>
        <w:snapToGrid w:val="0"/>
        <w:spacing w:line="440" w:lineRule="exact"/>
        <w:rPr>
          <w:rFonts w:ascii="仿宋" w:eastAsia="仿宋" w:hAnsi="仿宋" w:hint="eastAsia"/>
          <w:color w:val="000000"/>
          <w:szCs w:val="21"/>
        </w:rPr>
      </w:pPr>
    </w:p>
    <w:p w14:paraId="52EB0ED6" w14:textId="4609ECE7" w:rsidR="00A57F1B" w:rsidRPr="006A162D" w:rsidRDefault="00A57F1B" w:rsidP="00A57F1B">
      <w:pPr>
        <w:snapToGrid w:val="0"/>
        <w:spacing w:line="440" w:lineRule="exact"/>
        <w:rPr>
          <w:rFonts w:ascii="仿宋" w:eastAsia="仿宋" w:hAnsi="仿宋" w:hint="eastAsia"/>
          <w:color w:val="000000"/>
          <w:szCs w:val="21"/>
        </w:rPr>
      </w:pPr>
      <w:r w:rsidRPr="006A162D">
        <w:rPr>
          <w:rFonts w:ascii="仿宋" w:eastAsia="仿宋" w:hAnsi="仿宋"/>
          <w:color w:val="000000"/>
          <w:szCs w:val="21"/>
        </w:rPr>
        <w:t>3.2判定原则</w:t>
      </w:r>
    </w:p>
    <w:p w14:paraId="1EA4FD03" w14:textId="77777777" w:rsidR="00A57F1B" w:rsidRPr="006A162D" w:rsidRDefault="00A57F1B" w:rsidP="00A57F1B">
      <w:pPr>
        <w:snapToGrid w:val="0"/>
        <w:spacing w:line="440" w:lineRule="exact"/>
        <w:ind w:firstLineChars="200" w:firstLine="420"/>
        <w:rPr>
          <w:rFonts w:ascii="仿宋" w:eastAsia="仿宋" w:hAnsi="仿宋" w:hint="eastAsia"/>
          <w:color w:val="000000"/>
          <w:szCs w:val="21"/>
        </w:rPr>
      </w:pPr>
      <w:r w:rsidRPr="006A162D">
        <w:rPr>
          <w:rFonts w:ascii="仿宋" w:eastAsia="仿宋" w:hAnsi="仿宋"/>
          <w:color w:val="000000"/>
          <w:szCs w:val="21"/>
        </w:rPr>
        <w:t>经检验，检验项目全部合格，判定为被抽查产品合格；检验项目中任一项或一项以上不合格，判定为被抽查产品不合格。</w:t>
      </w:r>
    </w:p>
    <w:p w14:paraId="3A8B2AB1" w14:textId="77777777" w:rsidR="00A57F1B" w:rsidRPr="006A162D" w:rsidRDefault="00A57F1B" w:rsidP="00A57F1B">
      <w:pPr>
        <w:snapToGrid w:val="0"/>
        <w:spacing w:line="440" w:lineRule="exact"/>
        <w:ind w:firstLineChars="199" w:firstLine="418"/>
        <w:rPr>
          <w:rFonts w:ascii="仿宋" w:eastAsia="仿宋" w:hAnsi="仿宋" w:hint="eastAsia"/>
          <w:color w:val="000000"/>
          <w:szCs w:val="21"/>
        </w:rPr>
      </w:pPr>
      <w:r w:rsidRPr="006A162D">
        <w:rPr>
          <w:rFonts w:ascii="仿宋" w:eastAsia="仿宋" w:hAnsi="仿宋"/>
          <w:color w:val="000000"/>
          <w:szCs w:val="21"/>
        </w:rPr>
        <w:t>若被检产品明示的质量要求高于本细则中检验项目依据的标准要求时，应按被检产品明示的质量要求判定。</w:t>
      </w:r>
    </w:p>
    <w:p w14:paraId="07F19089" w14:textId="77777777" w:rsidR="00A57F1B" w:rsidRPr="006A162D" w:rsidRDefault="00A57F1B" w:rsidP="00A57F1B">
      <w:pPr>
        <w:snapToGrid w:val="0"/>
        <w:spacing w:line="440" w:lineRule="exact"/>
        <w:ind w:firstLineChars="199" w:firstLine="418"/>
        <w:rPr>
          <w:rFonts w:ascii="仿宋" w:eastAsia="仿宋" w:hAnsi="仿宋" w:hint="eastAsia"/>
          <w:color w:val="000000"/>
          <w:szCs w:val="21"/>
        </w:rPr>
      </w:pPr>
      <w:r w:rsidRPr="006A162D">
        <w:rPr>
          <w:rFonts w:ascii="仿宋" w:eastAsia="仿宋" w:hAnsi="仿宋"/>
          <w:color w:val="000000"/>
          <w:szCs w:val="21"/>
        </w:rPr>
        <w:t>若被检产品明示的质量要求低于本细则中检验项目依据的强制性标准要求时，应按照强制性标准要求判定。</w:t>
      </w:r>
    </w:p>
    <w:p w14:paraId="59428F24" w14:textId="77777777" w:rsidR="00A57F1B" w:rsidRPr="006A162D" w:rsidRDefault="00A57F1B" w:rsidP="00A57F1B">
      <w:pPr>
        <w:snapToGrid w:val="0"/>
        <w:spacing w:line="440" w:lineRule="exact"/>
        <w:ind w:firstLineChars="199" w:firstLine="418"/>
        <w:rPr>
          <w:rFonts w:ascii="仿宋" w:eastAsia="仿宋" w:hAnsi="仿宋" w:hint="eastAsia"/>
          <w:color w:val="000000"/>
          <w:szCs w:val="21"/>
        </w:rPr>
      </w:pPr>
      <w:r w:rsidRPr="006A162D">
        <w:rPr>
          <w:rFonts w:ascii="仿宋" w:eastAsia="仿宋" w:hAnsi="仿宋"/>
          <w:color w:val="000000"/>
          <w:szCs w:val="21"/>
        </w:rPr>
        <w:t>若被检产品明示的质量要求低于或包含本细则中检验项目依据的推荐性标准要求时，应以被检产品明示的质量要求判定。</w:t>
      </w:r>
    </w:p>
    <w:p w14:paraId="697A3AD5" w14:textId="77777777" w:rsidR="00A57F1B" w:rsidRPr="006A162D" w:rsidRDefault="00A57F1B" w:rsidP="00A57F1B">
      <w:pPr>
        <w:snapToGrid w:val="0"/>
        <w:spacing w:line="440" w:lineRule="exact"/>
        <w:ind w:firstLineChars="199" w:firstLine="418"/>
        <w:rPr>
          <w:rFonts w:ascii="仿宋" w:eastAsia="仿宋" w:hAnsi="仿宋" w:hint="eastAsia"/>
          <w:color w:val="000000"/>
          <w:szCs w:val="21"/>
        </w:rPr>
      </w:pPr>
      <w:r w:rsidRPr="006A162D">
        <w:rPr>
          <w:rFonts w:ascii="仿宋" w:eastAsia="仿宋" w:hAnsi="仿宋"/>
          <w:color w:val="000000"/>
          <w:szCs w:val="21"/>
        </w:rPr>
        <w:t>若被检产品明示的质量要求缺少本细则中检验项目依据的强制性标准要求时，应按照强制性标准要求判定。</w:t>
      </w:r>
    </w:p>
    <w:p w14:paraId="0DB14687" w14:textId="5EA8E8CC" w:rsidR="006573B7" w:rsidRPr="006A162D" w:rsidRDefault="00A57F1B" w:rsidP="00CA25EB">
      <w:pPr>
        <w:snapToGrid w:val="0"/>
        <w:spacing w:line="440" w:lineRule="exact"/>
        <w:ind w:firstLineChars="199" w:firstLine="418"/>
        <w:rPr>
          <w:rFonts w:ascii="仿宋" w:eastAsia="仿宋" w:hAnsi="仿宋" w:hint="eastAsia"/>
          <w:color w:val="000000"/>
          <w:szCs w:val="21"/>
        </w:rPr>
      </w:pPr>
      <w:r w:rsidRPr="006A162D">
        <w:rPr>
          <w:rFonts w:ascii="仿宋" w:eastAsia="仿宋" w:hAnsi="仿宋"/>
          <w:color w:val="000000"/>
          <w:szCs w:val="21"/>
        </w:rPr>
        <w:t>若被检产品明示的质量要求缺少本细则中检验项目依据的推荐性标准要求时，该项目不参与判定。</w:t>
      </w:r>
    </w:p>
    <w:p w14:paraId="55A679BF" w14:textId="77777777" w:rsidR="00AB2086" w:rsidRPr="006A162D" w:rsidRDefault="00AB2086">
      <w:pPr>
        <w:snapToGrid w:val="0"/>
        <w:spacing w:line="440" w:lineRule="exact"/>
        <w:ind w:firstLineChars="199" w:firstLine="418"/>
        <w:rPr>
          <w:rFonts w:ascii="仿宋" w:eastAsia="仿宋" w:hAnsi="仿宋" w:hint="eastAsia"/>
          <w:color w:val="000000"/>
          <w:szCs w:val="21"/>
        </w:rPr>
      </w:pPr>
    </w:p>
    <w:sectPr w:rsidR="00AB2086" w:rsidRPr="006A16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FA04F" w14:textId="77777777" w:rsidR="0032752F" w:rsidRDefault="0032752F" w:rsidP="00842CD6">
      <w:r>
        <w:separator/>
      </w:r>
    </w:p>
  </w:endnote>
  <w:endnote w:type="continuationSeparator" w:id="0">
    <w:p w14:paraId="4F74D8DB" w14:textId="77777777" w:rsidR="0032752F" w:rsidRDefault="0032752F" w:rsidP="0084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C970D" w14:textId="77777777" w:rsidR="0032752F" w:rsidRDefault="0032752F" w:rsidP="00842CD6">
      <w:r>
        <w:separator/>
      </w:r>
    </w:p>
  </w:footnote>
  <w:footnote w:type="continuationSeparator" w:id="0">
    <w:p w14:paraId="773CFD53" w14:textId="77777777" w:rsidR="0032752F" w:rsidRDefault="0032752F" w:rsidP="00842C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7E"/>
    <w:rsid w:val="000136BF"/>
    <w:rsid w:val="000266A6"/>
    <w:rsid w:val="0032752F"/>
    <w:rsid w:val="003419D3"/>
    <w:rsid w:val="004E60F9"/>
    <w:rsid w:val="005B295E"/>
    <w:rsid w:val="00601C8A"/>
    <w:rsid w:val="006573B7"/>
    <w:rsid w:val="006A162D"/>
    <w:rsid w:val="008427FD"/>
    <w:rsid w:val="00842CD6"/>
    <w:rsid w:val="00843A25"/>
    <w:rsid w:val="009E1D59"/>
    <w:rsid w:val="00A57F1B"/>
    <w:rsid w:val="00AB2086"/>
    <w:rsid w:val="00BB62E0"/>
    <w:rsid w:val="00CA144F"/>
    <w:rsid w:val="00CA25EB"/>
    <w:rsid w:val="00D427F3"/>
    <w:rsid w:val="00D55FF8"/>
    <w:rsid w:val="00DD3E04"/>
    <w:rsid w:val="00EA377E"/>
    <w:rsid w:val="00F42C43"/>
    <w:rsid w:val="00F5530A"/>
    <w:rsid w:val="00F66F59"/>
    <w:rsid w:val="00FE5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CD68"/>
  <w15:chartTrackingRefBased/>
  <w15:docId w15:val="{B07218ED-223D-4D7D-8D39-A80A02F0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CD6"/>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C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42CD6"/>
    <w:rPr>
      <w:sz w:val="18"/>
      <w:szCs w:val="18"/>
    </w:rPr>
  </w:style>
  <w:style w:type="paragraph" w:styleId="a5">
    <w:name w:val="footer"/>
    <w:basedOn w:val="a"/>
    <w:link w:val="a6"/>
    <w:uiPriority w:val="99"/>
    <w:unhideWhenUsed/>
    <w:rsid w:val="00842C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42CD6"/>
    <w:rPr>
      <w:sz w:val="18"/>
      <w:szCs w:val="18"/>
    </w:rPr>
  </w:style>
  <w:style w:type="character" w:customStyle="1" w:styleId="fontstyle01">
    <w:name w:val="fontstyle01"/>
    <w:rsid w:val="00842CD6"/>
    <w:rPr>
      <w:rFonts w:ascii="宋体" w:eastAsia="宋体" w:hAnsi="宋体" w:hint="eastAsia"/>
      <w:b w:val="0"/>
      <w:bCs w:val="0"/>
      <w:i w:val="0"/>
      <w:iCs w:val="0"/>
      <w:color w:val="000000"/>
      <w:sz w:val="22"/>
      <w:szCs w:val="22"/>
    </w:rPr>
  </w:style>
  <w:style w:type="paragraph" w:customStyle="1" w:styleId="Default">
    <w:name w:val="Default"/>
    <w:next w:val="a"/>
    <w:qFormat/>
    <w:rsid w:val="00A57F1B"/>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82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1052</Words>
  <Characters>1874</Characters>
  <Application>Microsoft Office Word</Application>
  <DocSecurity>0</DocSecurity>
  <Lines>144</Lines>
  <Paragraphs>208</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彪</dc:creator>
  <cp:keywords/>
  <dc:description/>
  <cp:lastModifiedBy>彪 王</cp:lastModifiedBy>
  <cp:revision>44</cp:revision>
  <dcterms:created xsi:type="dcterms:W3CDTF">2022-07-27T07:53:00Z</dcterms:created>
  <dcterms:modified xsi:type="dcterms:W3CDTF">2026-04-15T02:42:00Z</dcterms:modified>
</cp:coreProperties>
</file>