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0C4BA">
      <w:pPr>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宋体" w:cs="方正小标宋简体"/>
          <w:b/>
          <w:bCs w:val="0"/>
          <w:snapToGrid/>
          <w:color w:val="000000" w:themeColor="text1"/>
          <w:kern w:val="2"/>
          <w:sz w:val="44"/>
          <w:szCs w:val="44"/>
          <w14:textFill>
            <w14:solidFill>
              <w14:schemeClr w14:val="tx1"/>
            </w14:solidFill>
          </w14:textFill>
        </w:rPr>
      </w:pPr>
      <w:r>
        <w:rPr>
          <w:rFonts w:hint="eastAsia" w:ascii="宋体" w:hAnsi="宋体" w:eastAsia="宋体" w:cs="方正小标宋简体"/>
          <w:b/>
          <w:bCs w:val="0"/>
          <w:snapToGrid/>
          <w:color w:val="000000" w:themeColor="text1"/>
          <w:kern w:val="2"/>
          <w:sz w:val="44"/>
          <w:szCs w:val="44"/>
          <w14:textFill>
            <w14:solidFill>
              <w14:schemeClr w14:val="tx1"/>
            </w14:solidFill>
          </w14:textFill>
        </w:rPr>
        <w:t>秦皇岛市市场监督管理局</w:t>
      </w:r>
    </w:p>
    <w:p w14:paraId="5424E1F7">
      <w:pPr>
        <w:keepNext/>
        <w:keepLines w:val="0"/>
        <w:pageBreakBefore w:val="0"/>
        <w:widowControl w:val="0"/>
        <w:tabs>
          <w:tab w:val="left" w:pos="0"/>
        </w:tabs>
        <w:kinsoku/>
        <w:wordWrap/>
        <w:overflowPunct/>
        <w:topLinePunct w:val="0"/>
        <w:autoSpaceDE/>
        <w:autoSpaceDN/>
        <w:bidi w:val="0"/>
        <w:adjustRightInd/>
        <w:snapToGrid/>
        <w:spacing w:before="156" w:line="460" w:lineRule="exact"/>
        <w:jc w:val="center"/>
        <w:textAlignment w:val="auto"/>
        <w:outlineLvl w:val="0"/>
        <w:rPr>
          <w:rFonts w:ascii="宋体" w:hAnsi="宋体" w:eastAsia="宋体" w:cs="方正小标宋简体"/>
          <w:b/>
          <w:bCs w:val="0"/>
          <w:snapToGrid/>
          <w:color w:val="000000" w:themeColor="text1"/>
          <w:kern w:val="2"/>
          <w:sz w:val="44"/>
          <w:szCs w:val="44"/>
          <w:lang w:val="zh-CN" w:bidi="hi-IN"/>
          <w14:textFill>
            <w14:solidFill>
              <w14:schemeClr w14:val="tx1"/>
            </w14:solidFill>
          </w14:textFill>
        </w:rPr>
      </w:pPr>
      <w:r>
        <w:rPr>
          <w:rFonts w:hint="eastAsia" w:ascii="宋体" w:hAnsi="宋体" w:eastAsia="宋体" w:cs="方正小标宋简体"/>
          <w:b/>
          <w:bCs w:val="0"/>
          <w:snapToGrid/>
          <w:color w:val="000000" w:themeColor="text1"/>
          <w:kern w:val="2"/>
          <w:sz w:val="44"/>
          <w:szCs w:val="44"/>
          <w:lang w:val="zh-CN" w:bidi="hi-IN"/>
          <w14:textFill>
            <w14:solidFill>
              <w14:schemeClr w14:val="tx1"/>
            </w14:solidFill>
          </w14:textFill>
        </w:rPr>
        <w:t>行政处罚决定书</w:t>
      </w:r>
    </w:p>
    <w:p w14:paraId="512829E5">
      <w:pPr>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spacing w:val="-31"/>
          <w:sz w:val="32"/>
          <w:szCs w:val="32"/>
          <w14:textFill>
            <w14:solidFill>
              <w14:schemeClr w14:val="tx1"/>
            </w14:solidFill>
          </w14:textFill>
        </w:rPr>
      </w:pPr>
      <w:r>
        <w:rPr>
          <w:rFonts w:hint="eastAsia" w:ascii="仿宋" w:hAnsi="仿宋" w:eastAsia="仿宋" w:cs="Times New Roman"/>
          <w:b/>
          <w:bCs/>
          <w:snapToGrid/>
          <w:color w:val="000000" w:themeColor="text1"/>
          <w:kern w:val="2"/>
          <w:sz w:val="28"/>
          <w:szCs w:val="28"/>
          <w:lang w:val="en-US" w:eastAsia="zh-CN" w:bidi="hi-IN"/>
          <w14:textFill>
            <w14:solidFill>
              <w14:schemeClr w14:val="tx1"/>
            </w14:solidFill>
          </w14:textFill>
        </w:rPr>
        <w:t>冀</w:t>
      </w:r>
      <w:r>
        <w:rPr>
          <w:rFonts w:hint="eastAsia" w:ascii="仿宋" w:hAnsi="仿宋" w:eastAsia="仿宋" w:cs="Times New Roman"/>
          <w:b/>
          <w:bCs/>
          <w:snapToGrid/>
          <w:color w:val="000000" w:themeColor="text1"/>
          <w:kern w:val="2"/>
          <w:sz w:val="28"/>
          <w:szCs w:val="28"/>
          <w:lang w:val="zh-CN" w:bidi="hi-IN"/>
          <w14:textFill>
            <w14:solidFill>
              <w14:schemeClr w14:val="tx1"/>
            </w14:solidFill>
          </w14:textFill>
        </w:rPr>
        <w:t>市监秦处 〔2025〕</w:t>
      </w:r>
      <w:r>
        <w:rPr>
          <w:rFonts w:hint="eastAsia" w:ascii="仿宋" w:hAnsi="仿宋" w:eastAsia="仿宋" w:cs="Times New Roman"/>
          <w:b/>
          <w:bCs/>
          <w:snapToGrid/>
          <w:color w:val="000000" w:themeColor="text1"/>
          <w:kern w:val="2"/>
          <w:sz w:val="28"/>
          <w:szCs w:val="28"/>
          <w:lang w:val="en-US" w:eastAsia="zh-CN" w:bidi="hi-IN"/>
          <w14:textFill>
            <w14:solidFill>
              <w14:schemeClr w14:val="tx1"/>
            </w14:solidFill>
          </w14:textFill>
        </w:rPr>
        <w:t xml:space="preserve"> 13039225000029</w:t>
      </w:r>
      <w:r>
        <w:rPr>
          <w:rFonts w:hint="eastAsia" w:ascii="仿宋" w:hAnsi="仿宋" w:eastAsia="仿宋" w:cs="Times New Roman"/>
          <w:b/>
          <w:bCs/>
          <w:snapToGrid/>
          <w:color w:val="000000" w:themeColor="text1"/>
          <w:kern w:val="2"/>
          <w:sz w:val="28"/>
          <w:szCs w:val="28"/>
          <w:lang w:val="zh-CN" w:bidi="hi-IN"/>
          <w14:textFill>
            <w14:solidFill>
              <w14:schemeClr w14:val="tx1"/>
            </w14:solidFill>
          </w14:textFill>
        </w:rPr>
        <w:t>号</w:t>
      </w:r>
    </w:p>
    <w:p w14:paraId="79D78555">
      <w:pPr>
        <w:keepNext w:val="0"/>
        <w:keepLines w:val="0"/>
        <w:pageBreakBefore w:val="0"/>
        <w:widowControl/>
        <w:wordWrap/>
        <w:overflowPunct/>
        <w:topLinePunct w:val="0"/>
        <w:bidi w:val="0"/>
        <w:spacing w:line="480" w:lineRule="exact"/>
        <w:ind w:firstLine="604" w:firstLineChars="200"/>
        <w:jc w:val="both"/>
        <w:rPr>
          <w:rFonts w:ascii="仿宋" w:hAnsi="仿宋" w:eastAsia="仿宋" w:cs="仿宋"/>
          <w:color w:val="000000" w:themeColor="text1"/>
          <w:spacing w:val="-9"/>
          <w:sz w:val="32"/>
          <w:szCs w:val="32"/>
          <w14:textFill>
            <w14:solidFill>
              <w14:schemeClr w14:val="tx1"/>
            </w14:solidFill>
          </w14:textFill>
        </w:rPr>
      </w:pPr>
      <w:bookmarkStart w:id="0" w:name="_Hlk107822033"/>
      <w:bookmarkStart w:id="1" w:name="_Hlk84104367"/>
      <w:bookmarkStart w:id="2" w:name="_Hlk78306280"/>
      <w:r>
        <w:rPr>
          <w:rFonts w:hint="eastAsia" w:ascii="仿宋" w:hAnsi="仿宋" w:eastAsia="仿宋" w:cs="仿宋"/>
          <w:color w:val="000000" w:themeColor="text1"/>
          <w:spacing w:val="-9"/>
          <w:sz w:val="32"/>
          <w:szCs w:val="32"/>
          <w14:textFill>
            <w14:solidFill>
              <w14:schemeClr w14:val="tx1"/>
            </w14:solidFill>
          </w14:textFill>
        </w:rPr>
        <w:t>当事人</w:t>
      </w:r>
      <w:bookmarkStart w:id="3" w:name="_Hlk107735212"/>
      <w:r>
        <w:rPr>
          <w:rFonts w:hint="eastAsia" w:ascii="仿宋" w:hAnsi="仿宋" w:eastAsia="仿宋" w:cs="仿宋"/>
          <w:color w:val="000000" w:themeColor="text1"/>
          <w:spacing w:val="-9"/>
          <w:sz w:val="32"/>
          <w:szCs w:val="32"/>
          <w14:textFill>
            <w14:solidFill>
              <w14:schemeClr w14:val="tx1"/>
            </w14:solidFill>
          </w14:textFill>
        </w:rPr>
        <w:t>：北戴河新区</w:t>
      </w:r>
      <w:bookmarkEnd w:id="3"/>
      <w:r>
        <w:rPr>
          <w:rFonts w:hint="eastAsia" w:ascii="仿宋" w:hAnsi="仿宋" w:eastAsia="仿宋" w:cs="仿宋"/>
          <w:color w:val="000000" w:themeColor="text1"/>
          <w:spacing w:val="-9"/>
          <w:sz w:val="32"/>
          <w:szCs w:val="32"/>
          <w:lang w:val="en-US" w:eastAsia="zh-CN"/>
          <w14:textFill>
            <w14:solidFill>
              <w14:schemeClr w14:val="tx1"/>
            </w14:solidFill>
          </w14:textFill>
        </w:rPr>
        <w:t>英升商店</w:t>
      </w:r>
      <w:r>
        <w:rPr>
          <w:rFonts w:hint="eastAsia" w:ascii="仿宋" w:hAnsi="仿宋" w:eastAsia="仿宋" w:cs="仿宋"/>
          <w:color w:val="000000" w:themeColor="text1"/>
          <w:spacing w:val="-9"/>
          <w:sz w:val="32"/>
          <w:szCs w:val="32"/>
          <w14:textFill>
            <w14:solidFill>
              <w14:schemeClr w14:val="tx1"/>
            </w14:solidFill>
          </w14:textFill>
        </w:rPr>
        <w:t>，类型：个体工商户，经营者：</w:t>
      </w:r>
      <w:r>
        <w:rPr>
          <w:rFonts w:hint="eastAsia" w:ascii="仿宋" w:hAnsi="仿宋" w:eastAsia="仿宋" w:cs="仿宋"/>
          <w:color w:val="000000" w:themeColor="text1"/>
          <w:spacing w:val="-9"/>
          <w:sz w:val="32"/>
          <w:szCs w:val="32"/>
          <w:lang w:val="en-US" w:eastAsia="zh-CN"/>
          <w14:textFill>
            <w14:solidFill>
              <w14:schemeClr w14:val="tx1"/>
            </w14:solidFill>
          </w14:textFill>
        </w:rPr>
        <w:t>李英升</w:t>
      </w:r>
      <w:r>
        <w:rPr>
          <w:rFonts w:hint="eastAsia" w:ascii="仿宋" w:hAnsi="仿宋" w:eastAsia="仿宋" w:cs="仿宋"/>
          <w:color w:val="000000" w:themeColor="text1"/>
          <w:spacing w:val="-9"/>
          <w:sz w:val="32"/>
          <w:szCs w:val="32"/>
          <w14:textFill>
            <w14:solidFill>
              <w14:schemeClr w14:val="tx1"/>
            </w14:solidFill>
          </w14:textFill>
        </w:rPr>
        <w:t>，经营场所：北戴河新区</w:t>
      </w:r>
      <w:bookmarkStart w:id="4" w:name="OLE_LINK2"/>
      <w:r>
        <w:rPr>
          <w:rFonts w:hint="eastAsia" w:ascii="仿宋" w:hAnsi="仿宋" w:eastAsia="仿宋" w:cs="仿宋"/>
          <w:color w:val="000000" w:themeColor="text1"/>
          <w:spacing w:val="-9"/>
          <w:sz w:val="32"/>
          <w:szCs w:val="32"/>
          <w:lang w:val="en-US" w:eastAsia="zh-CN"/>
          <w14:textFill>
            <w14:solidFill>
              <w14:schemeClr w14:val="tx1"/>
            </w14:solidFill>
          </w14:textFill>
        </w:rPr>
        <w:t>都寨村164号</w:t>
      </w:r>
      <w:bookmarkEnd w:id="4"/>
      <w:r>
        <w:rPr>
          <w:rFonts w:hint="eastAsia" w:ascii="仿宋" w:hAnsi="仿宋" w:eastAsia="仿宋" w:cs="仿宋"/>
          <w:color w:val="000000" w:themeColor="text1"/>
          <w:spacing w:val="-9"/>
          <w:sz w:val="32"/>
          <w:szCs w:val="32"/>
          <w14:textFill>
            <w14:solidFill>
              <w14:schemeClr w14:val="tx1"/>
            </w14:solidFill>
          </w14:textFill>
        </w:rPr>
        <w:t>，组成形式：个人经营，经营范围：</w:t>
      </w:r>
      <w:r>
        <w:rPr>
          <w:rFonts w:hint="eastAsia" w:ascii="仿宋" w:hAnsi="仿宋" w:eastAsia="仿宋" w:cs="仿宋"/>
          <w:color w:val="000000" w:themeColor="text1"/>
          <w:spacing w:val="-9"/>
          <w:sz w:val="32"/>
          <w:szCs w:val="32"/>
          <w:lang w:val="en-US" w:eastAsia="zh-CN"/>
          <w14:textFill>
            <w14:solidFill>
              <w14:schemeClr w14:val="tx1"/>
            </w14:solidFill>
          </w14:textFill>
        </w:rPr>
        <w:t>许可项目：烟草制品零售。一般项目：</w:t>
      </w:r>
      <w:r>
        <w:rPr>
          <w:rFonts w:hint="eastAsia" w:ascii="仿宋" w:hAnsi="仿宋" w:eastAsia="仿宋" w:cs="仿宋"/>
          <w:color w:val="000000" w:themeColor="text1"/>
          <w:spacing w:val="-9"/>
          <w:sz w:val="32"/>
          <w:szCs w:val="32"/>
          <w14:textFill>
            <w14:solidFill>
              <w14:schemeClr w14:val="tx1"/>
            </w14:solidFill>
          </w14:textFill>
        </w:rPr>
        <w:t>食品</w:t>
      </w:r>
      <w:r>
        <w:rPr>
          <w:rFonts w:hint="eastAsia" w:ascii="仿宋" w:hAnsi="仿宋" w:eastAsia="仿宋" w:cs="仿宋"/>
          <w:color w:val="000000" w:themeColor="text1"/>
          <w:spacing w:val="-9"/>
          <w:sz w:val="32"/>
          <w:szCs w:val="32"/>
          <w:lang w:val="en-US" w:eastAsia="zh-CN"/>
          <w14:textFill>
            <w14:solidFill>
              <w14:schemeClr w14:val="tx1"/>
            </w14:solidFill>
          </w14:textFill>
        </w:rPr>
        <w:t>销售；保健食品；新鲜水果零售；新鲜蔬菜零售；鲜肉零售；日用品销售；散装食品；日用家电零售。</w:t>
      </w:r>
      <w:r>
        <w:rPr>
          <w:rFonts w:hint="eastAsia" w:ascii="仿宋" w:hAnsi="仿宋" w:eastAsia="仿宋" w:cs="仿宋"/>
          <w:color w:val="000000" w:themeColor="text1"/>
          <w:spacing w:val="-9"/>
          <w:sz w:val="32"/>
          <w:szCs w:val="32"/>
          <w14:textFill>
            <w14:solidFill>
              <w14:schemeClr w14:val="tx1"/>
            </w14:solidFill>
          </w14:textFill>
        </w:rPr>
        <w:t>统一社会信用代码</w:t>
      </w:r>
      <w:r>
        <w:rPr>
          <w:rFonts w:hint="eastAsia" w:ascii="仿宋" w:hAnsi="仿宋" w:eastAsia="仿宋" w:cs="仿宋"/>
          <w:color w:val="000000" w:themeColor="text1"/>
          <w:spacing w:val="-9"/>
          <w:sz w:val="32"/>
          <w:szCs w:val="32"/>
          <w:lang w:eastAsia="zh-CN"/>
          <w14:textFill>
            <w14:solidFill>
              <w14:schemeClr w14:val="tx1"/>
            </w14:solidFill>
          </w14:textFill>
        </w:rPr>
        <w:t>：</w:t>
      </w:r>
      <w:r>
        <w:rPr>
          <w:rFonts w:hint="eastAsia" w:ascii="仿宋" w:hAnsi="仿宋" w:eastAsia="仿宋" w:cs="仿宋"/>
          <w:color w:val="000000" w:themeColor="text1"/>
          <w:spacing w:val="-9"/>
          <w:sz w:val="32"/>
          <w:szCs w:val="32"/>
          <w14:textFill>
            <w14:solidFill>
              <w14:schemeClr w14:val="tx1"/>
            </w14:solidFill>
          </w14:textFill>
        </w:rPr>
        <w:t>9</w:t>
      </w:r>
      <w:r>
        <w:rPr>
          <w:rFonts w:ascii="仿宋" w:hAnsi="仿宋" w:eastAsia="仿宋" w:cs="仿宋"/>
          <w:color w:val="000000" w:themeColor="text1"/>
          <w:spacing w:val="-9"/>
          <w:sz w:val="32"/>
          <w:szCs w:val="32"/>
          <w14:textFill>
            <w14:solidFill>
              <w14:schemeClr w14:val="tx1"/>
            </w14:solidFill>
          </w14:textFill>
        </w:rPr>
        <w:t>2130392MA</w:t>
      </w:r>
      <w:r>
        <w:rPr>
          <w:rFonts w:hint="eastAsia" w:ascii="仿宋" w:hAnsi="仿宋" w:eastAsia="仿宋" w:cs="仿宋"/>
          <w:color w:val="000000" w:themeColor="text1"/>
          <w:spacing w:val="-9"/>
          <w:sz w:val="32"/>
          <w:szCs w:val="32"/>
          <w:lang w:val="en-US" w:eastAsia="zh-CN"/>
          <w14:textFill>
            <w14:solidFill>
              <w14:schemeClr w14:val="tx1"/>
            </w14:solidFill>
          </w14:textFill>
        </w:rPr>
        <w:t>BUYJYF0C</w:t>
      </w:r>
      <w:r>
        <w:rPr>
          <w:rFonts w:hint="eastAsia" w:ascii="仿宋" w:hAnsi="仿宋" w:eastAsia="仿宋" w:cs="仿宋"/>
          <w:color w:val="000000" w:themeColor="text1"/>
          <w:spacing w:val="-9"/>
          <w:sz w:val="32"/>
          <w:szCs w:val="32"/>
          <w14:textFill>
            <w14:solidFill>
              <w14:schemeClr w14:val="tx1"/>
            </w14:solidFill>
          </w14:textFill>
        </w:rPr>
        <w:t>。</w:t>
      </w:r>
    </w:p>
    <w:bookmarkEnd w:id="0"/>
    <w:p w14:paraId="152EEA47">
      <w:pPr>
        <w:keepNext w:val="0"/>
        <w:keepLines w:val="0"/>
        <w:pageBreakBefore w:val="0"/>
        <w:widowControl/>
        <w:wordWrap/>
        <w:overflowPunct/>
        <w:topLinePunct w:val="0"/>
        <w:bidi w:val="0"/>
        <w:spacing w:line="480" w:lineRule="exact"/>
        <w:ind w:firstLine="624" w:firstLineChars="200"/>
        <w:rPr>
          <w:rFonts w:ascii="仿宋" w:hAnsi="仿宋" w:eastAsia="仿宋" w:cs="仿宋"/>
          <w:color w:val="000000" w:themeColor="text1"/>
          <w:spacing w:val="3"/>
          <w:sz w:val="32"/>
          <w:szCs w:val="32"/>
          <w14:textFill>
            <w14:solidFill>
              <w14:schemeClr w14:val="tx1"/>
            </w14:solidFill>
          </w14:textFill>
        </w:rPr>
      </w:pPr>
      <w:bookmarkStart w:id="5" w:name="_Hlk93156071"/>
      <w:bookmarkStart w:id="6" w:name="_Hlk107735179"/>
      <w:bookmarkStart w:id="7" w:name="OLE_LINK6"/>
      <w:r>
        <w:rPr>
          <w:rFonts w:hint="eastAsia" w:ascii="仿宋" w:hAnsi="仿宋" w:eastAsia="仿宋" w:cs="仿宋"/>
          <w:spacing w:val="-4"/>
          <w:sz w:val="32"/>
          <w:szCs w:val="32"/>
          <w:lang w:val="en-US" w:eastAsia="zh-CN"/>
        </w:rPr>
        <w:t>2025年5月16日，执法人员对当事人待售的11瓶53度汾酒进行检查，</w:t>
      </w:r>
      <w:r>
        <w:rPr>
          <w:rFonts w:hint="eastAsia" w:ascii="仿宋" w:hAnsi="仿宋" w:eastAsia="仿宋" w:cs="仿宋"/>
          <w:color w:val="000000" w:themeColor="text1"/>
          <w:spacing w:val="3"/>
          <w:sz w:val="32"/>
          <w:szCs w:val="32"/>
          <w:u w:val="none"/>
          <w14:textFill>
            <w14:solidFill>
              <w14:schemeClr w14:val="tx1"/>
            </w14:solidFill>
          </w14:textFill>
        </w:rPr>
        <w:t>规格均为</w:t>
      </w:r>
      <w:r>
        <w:rPr>
          <w:rFonts w:hint="eastAsia" w:ascii="仿宋" w:hAnsi="仿宋" w:eastAsia="仿宋" w:cs="仿宋"/>
          <w:color w:val="000000" w:themeColor="text1"/>
          <w:spacing w:val="3"/>
          <w:sz w:val="32"/>
          <w:szCs w:val="32"/>
          <w:u w:val="none"/>
          <w:lang w:val="en-US" w:eastAsia="zh-CN"/>
          <w14:textFill>
            <w14:solidFill>
              <w14:schemeClr w14:val="tx1"/>
            </w14:solidFill>
          </w14:textFill>
        </w:rPr>
        <w:t>475</w:t>
      </w:r>
      <w:r>
        <w:rPr>
          <w:rFonts w:ascii="仿宋" w:hAnsi="仿宋" w:eastAsia="仿宋" w:cs="仿宋"/>
          <w:color w:val="000000" w:themeColor="text1"/>
          <w:spacing w:val="3"/>
          <w:sz w:val="32"/>
          <w:szCs w:val="32"/>
          <w:u w:val="none"/>
          <w14:textFill>
            <w14:solidFill>
              <w14:schemeClr w14:val="tx1"/>
            </w14:solidFill>
          </w14:textFill>
        </w:rPr>
        <w:t>ml/</w:t>
      </w:r>
      <w:r>
        <w:rPr>
          <w:rFonts w:hint="eastAsia" w:ascii="仿宋" w:hAnsi="仿宋" w:eastAsia="仿宋" w:cs="仿宋"/>
          <w:color w:val="000000" w:themeColor="text1"/>
          <w:spacing w:val="3"/>
          <w:sz w:val="32"/>
          <w:szCs w:val="32"/>
          <w:u w:val="none"/>
          <w14:textFill>
            <w14:solidFill>
              <w14:schemeClr w14:val="tx1"/>
            </w14:solidFill>
          </w14:textFill>
        </w:rPr>
        <w:t>瓶，</w:t>
      </w:r>
      <w:r>
        <w:rPr>
          <w:rFonts w:hint="eastAsia" w:ascii="仿宋" w:hAnsi="仿宋" w:eastAsia="仿宋" w:cs="仿宋"/>
          <w:color w:val="000000" w:themeColor="text1"/>
          <w:sz w:val="32"/>
          <w:szCs w:val="32"/>
          <w:u w:val="none"/>
          <w:lang w:val="en-US" w:eastAsia="zh-CN"/>
          <w14:textFill>
            <w14:solidFill>
              <w14:schemeClr w14:val="tx1"/>
            </w14:solidFill>
          </w14:textFill>
        </w:rPr>
        <w:t>生产批号均为“20220312”，售价55元/瓶，该11瓶汾酒均标注“汾酒 FENJIU 山西杏花村汾酒厂股份有限公司 清香型白酒 净含量/规格475ml产地/地址：山西省汾阳市杏花村电话：0358-7329666”。</w:t>
      </w:r>
      <w:r>
        <w:rPr>
          <w:rFonts w:hint="eastAsia" w:ascii="仿宋" w:hAnsi="仿宋" w:eastAsia="仿宋" w:cs="仿宋"/>
          <w:spacing w:val="-4"/>
          <w:sz w:val="32"/>
          <w:szCs w:val="32"/>
          <w:lang w:val="en-US" w:eastAsia="zh-CN"/>
        </w:rPr>
        <w:t>经扫描该酒瓶盖上查验真伪的二维码时发现扫码异常。2025年7月24日经山西杏花村汾酒集团有限公司鉴定该店销售的上述11瓶汾酒是假冒该公司注册商标的产品。</w:t>
      </w:r>
      <w:bookmarkEnd w:id="5"/>
      <w:bookmarkEnd w:id="6"/>
      <w:bookmarkEnd w:id="7"/>
    </w:p>
    <w:p w14:paraId="2B3D8028">
      <w:pPr>
        <w:keepNext w:val="0"/>
        <w:keepLines w:val="0"/>
        <w:pageBreakBefore w:val="0"/>
        <w:widowControl/>
        <w:wordWrap/>
        <w:overflowPunct/>
        <w:topLinePunct w:val="0"/>
        <w:bidi w:val="0"/>
        <w:spacing w:line="480" w:lineRule="exact"/>
        <w:ind w:firstLine="6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执法人员对当事人</w:t>
      </w:r>
      <w:r>
        <w:rPr>
          <w:rFonts w:hint="eastAsia" w:ascii="仿宋" w:hAnsi="仿宋" w:eastAsia="仿宋"/>
          <w:color w:val="000000" w:themeColor="text1"/>
          <w:sz w:val="32"/>
          <w:szCs w:val="32"/>
          <w:lang w:val="en-US" w:eastAsia="zh-CN"/>
          <w14:textFill>
            <w14:solidFill>
              <w14:schemeClr w14:val="tx1"/>
            </w14:solidFill>
          </w14:textFill>
        </w:rPr>
        <w:t>销售的11瓶汾酒抽样取证</w:t>
      </w:r>
      <w:r>
        <w:rPr>
          <w:rFonts w:hint="eastAsia" w:ascii="仿宋" w:hAnsi="仿宋" w:eastAsia="仿宋"/>
          <w:color w:val="000000" w:themeColor="text1"/>
          <w:sz w:val="32"/>
          <w:szCs w:val="32"/>
          <w14:textFill>
            <w14:solidFill>
              <w14:schemeClr w14:val="tx1"/>
            </w14:solidFill>
          </w14:textFill>
        </w:rPr>
        <w:t>，对当事人销售的上述</w:t>
      </w:r>
      <w:r>
        <w:rPr>
          <w:rFonts w:hint="eastAsia" w:ascii="仿宋" w:hAnsi="仿宋" w:eastAsia="仿宋" w:cs="仿宋"/>
          <w:color w:val="000000" w:themeColor="text1"/>
          <w:spacing w:val="3"/>
          <w:sz w:val="32"/>
          <w:szCs w:val="32"/>
          <w:u w:val="none"/>
          <w:lang w:val="en-US" w:eastAsia="zh-CN"/>
          <w14:textFill>
            <w14:solidFill>
              <w14:schemeClr w14:val="tx1"/>
            </w14:solidFill>
          </w14:textFill>
        </w:rPr>
        <w:t>汾酒</w:t>
      </w:r>
      <w:r>
        <w:rPr>
          <w:rFonts w:hint="eastAsia" w:ascii="仿宋" w:hAnsi="仿宋" w:eastAsia="仿宋"/>
          <w:color w:val="000000" w:themeColor="text1"/>
          <w:sz w:val="32"/>
          <w:szCs w:val="32"/>
          <w14:textFill>
            <w14:solidFill>
              <w14:schemeClr w14:val="tx1"/>
            </w14:solidFill>
          </w14:textFill>
        </w:rPr>
        <w:t>拍照和视频取证，调取了当事人</w:t>
      </w:r>
      <w:bookmarkStart w:id="8" w:name="_Hlk85728763"/>
      <w:r>
        <w:rPr>
          <w:rFonts w:hint="eastAsia" w:ascii="仿宋" w:hAnsi="仿宋" w:eastAsia="仿宋"/>
          <w:color w:val="000000" w:themeColor="text1"/>
          <w:sz w:val="32"/>
          <w:szCs w:val="32"/>
          <w14:textFill>
            <w14:solidFill>
              <w14:schemeClr w14:val="tx1"/>
            </w14:solidFill>
          </w14:textFill>
        </w:rPr>
        <w:t>的居民身份证、</w:t>
      </w:r>
      <w:bookmarkEnd w:id="8"/>
      <w:r>
        <w:rPr>
          <w:rFonts w:hint="eastAsia" w:ascii="仿宋" w:hAnsi="仿宋" w:eastAsia="仿宋"/>
          <w:color w:val="000000" w:themeColor="text1"/>
          <w:sz w:val="32"/>
          <w:szCs w:val="32"/>
          <w14:textFill>
            <w14:solidFill>
              <w14:schemeClr w14:val="tx1"/>
            </w14:solidFill>
          </w14:textFill>
        </w:rPr>
        <w:t>营业执照，对当事</w:t>
      </w:r>
      <w:r>
        <w:rPr>
          <w:rFonts w:hint="eastAsia" w:ascii="仿宋" w:hAnsi="仿宋" w:eastAsia="仿宋"/>
          <w:color w:val="000000" w:themeColor="text1"/>
          <w:sz w:val="32"/>
          <w:szCs w:val="32"/>
          <w:lang w:val="en-US" w:eastAsia="zh-CN"/>
          <w14:textFill>
            <w14:solidFill>
              <w14:schemeClr w14:val="tx1"/>
            </w14:solidFill>
          </w14:textFill>
        </w:rPr>
        <w:t>人</w:t>
      </w:r>
      <w:r>
        <w:rPr>
          <w:rFonts w:hint="eastAsia" w:ascii="仿宋" w:hAnsi="仿宋" w:eastAsia="仿宋"/>
          <w:color w:val="000000" w:themeColor="text1"/>
          <w:sz w:val="32"/>
          <w:szCs w:val="32"/>
          <w14:textFill>
            <w14:solidFill>
              <w14:schemeClr w14:val="tx1"/>
            </w14:solidFill>
          </w14:textFill>
        </w:rPr>
        <w:t>制作了询问笔录，调取了</w:t>
      </w:r>
      <w:r>
        <w:rPr>
          <w:rFonts w:hint="eastAsia" w:ascii="仿宋" w:hAnsi="仿宋" w:eastAsia="仿宋" w:cs="仿宋"/>
          <w:color w:val="000000" w:themeColor="text1"/>
          <w:spacing w:val="3"/>
          <w:sz w:val="32"/>
          <w:szCs w:val="32"/>
          <w:u w:val="none"/>
          <w:lang w:val="en-US" w:eastAsia="zh-CN"/>
          <w14:textFill>
            <w14:solidFill>
              <w14:schemeClr w14:val="tx1"/>
            </w14:solidFill>
          </w14:textFill>
        </w:rPr>
        <w:t>山西杏花村汾酒厂股份</w:t>
      </w:r>
      <w:r>
        <w:rPr>
          <w:rFonts w:hint="eastAsia" w:ascii="仿宋" w:hAnsi="仿宋" w:eastAsia="仿宋" w:cs="仿宋"/>
          <w:color w:val="000000" w:themeColor="text1"/>
          <w:sz w:val="32"/>
          <w:szCs w:val="32"/>
          <w:u w:val="none"/>
          <w:lang w:val="en-US" w:eastAsia="zh-CN"/>
          <w14:textFill>
            <w14:solidFill>
              <w14:schemeClr w14:val="tx1"/>
            </w14:solidFill>
          </w14:textFill>
        </w:rPr>
        <w:t>有限公司营业执照、商标注册证、鉴定证明、授权委托书及委托代理人身份证明等证明材料，</w:t>
      </w:r>
      <w:r>
        <w:rPr>
          <w:rFonts w:hint="eastAsia" w:ascii="仿宋" w:hAnsi="仿宋" w:eastAsia="仿宋" w:cs="仿宋"/>
          <w:color w:val="000000" w:themeColor="text1"/>
          <w:spacing w:val="3"/>
          <w:sz w:val="32"/>
          <w:szCs w:val="32"/>
          <w:u w:val="none"/>
          <w:lang w:val="en-US" w:eastAsia="zh-CN"/>
          <w14:textFill>
            <w14:solidFill>
              <w14:schemeClr w14:val="tx1"/>
            </w14:solidFill>
          </w14:textFill>
        </w:rPr>
        <w:t>山西杏花村汾酒厂股份</w:t>
      </w:r>
      <w:r>
        <w:rPr>
          <w:rFonts w:hint="eastAsia" w:ascii="仿宋" w:hAnsi="仿宋" w:eastAsia="仿宋" w:cs="仿宋"/>
          <w:color w:val="000000" w:themeColor="text1"/>
          <w:sz w:val="32"/>
          <w:szCs w:val="32"/>
          <w:u w:val="none"/>
          <w:lang w:val="en-US" w:eastAsia="zh-CN"/>
          <w14:textFill>
            <w14:solidFill>
              <w14:schemeClr w14:val="tx1"/>
            </w14:solidFill>
          </w14:textFill>
        </w:rPr>
        <w:t>有限公司对上述11瓶</w:t>
      </w:r>
      <w:r>
        <w:rPr>
          <w:rFonts w:hint="eastAsia" w:ascii="仿宋" w:hAnsi="仿宋" w:eastAsia="仿宋"/>
          <w:color w:val="000000" w:themeColor="text1"/>
          <w:sz w:val="32"/>
          <w:szCs w:val="32"/>
          <w:lang w:val="en-US" w:eastAsia="zh-CN"/>
          <w14:textFill>
            <w14:solidFill>
              <w14:schemeClr w14:val="tx1"/>
            </w14:solidFill>
          </w14:textFill>
        </w:rPr>
        <w:t>汾酒出具了鉴定证明</w:t>
      </w:r>
      <w:r>
        <w:rPr>
          <w:rFonts w:hint="eastAsia" w:ascii="仿宋" w:hAnsi="仿宋" w:eastAsia="仿宋"/>
          <w:color w:val="000000" w:themeColor="text1"/>
          <w:sz w:val="32"/>
          <w:szCs w:val="32"/>
          <w14:textFill>
            <w14:solidFill>
              <w14:schemeClr w14:val="tx1"/>
            </w14:solidFill>
          </w14:textFill>
        </w:rPr>
        <w:t>。</w:t>
      </w:r>
    </w:p>
    <w:p w14:paraId="020AB1B8">
      <w:pPr>
        <w:keepNext w:val="0"/>
        <w:keepLines w:val="0"/>
        <w:pageBreakBefore w:val="0"/>
        <w:widowControl/>
        <w:wordWrap/>
        <w:overflowPunct/>
        <w:topLinePunct w:val="0"/>
        <w:bidi w:val="0"/>
        <w:spacing w:line="480" w:lineRule="exact"/>
        <w:ind w:firstLine="640"/>
        <w:rPr>
          <w:rFonts w:hint="default" w:ascii="仿宋" w:hAnsi="仿宋" w:eastAsia="仿宋"/>
          <w:color w:val="000000" w:themeColor="text1"/>
          <w:sz w:val="32"/>
          <w:szCs w:val="32"/>
          <w:lang w:val="en-US"/>
          <w14:textFill>
            <w14:solidFill>
              <w14:schemeClr w14:val="tx1"/>
            </w14:solidFill>
          </w14:textFill>
        </w:rPr>
      </w:pPr>
      <w:r>
        <w:rPr>
          <w:rFonts w:hint="eastAsia" w:ascii="仿宋" w:hAnsi="仿宋" w:eastAsia="仿宋" w:cs="仿宋"/>
          <w:spacing w:val="-4"/>
          <w:sz w:val="32"/>
          <w:szCs w:val="32"/>
          <w:lang w:val="en-US" w:eastAsia="zh-CN"/>
        </w:rPr>
        <w:t>2025年7月24日，对当事人销售的上述</w:t>
      </w:r>
      <w:r>
        <w:rPr>
          <w:rFonts w:hint="eastAsia" w:ascii="仿宋" w:hAnsi="仿宋" w:eastAsia="仿宋" w:cs="仿宋"/>
          <w:color w:val="000000" w:themeColor="text1"/>
          <w:sz w:val="32"/>
          <w:szCs w:val="32"/>
          <w:u w:val="none"/>
          <w:lang w:val="en-US" w:eastAsia="zh-CN"/>
          <w14:textFill>
            <w14:solidFill>
              <w14:schemeClr w14:val="tx1"/>
            </w14:solidFill>
          </w14:textFill>
        </w:rPr>
        <w:t>11瓶</w:t>
      </w:r>
      <w:r>
        <w:rPr>
          <w:rFonts w:hint="eastAsia" w:ascii="仿宋" w:hAnsi="仿宋" w:eastAsia="仿宋"/>
          <w:color w:val="000000" w:themeColor="text1"/>
          <w:sz w:val="32"/>
          <w:szCs w:val="32"/>
          <w:lang w:val="en-US" w:eastAsia="zh-CN"/>
          <w14:textFill>
            <w14:solidFill>
              <w14:schemeClr w14:val="tx1"/>
            </w14:solidFill>
          </w14:textFill>
        </w:rPr>
        <w:t>汾酒实施扣押行政强制措施。</w:t>
      </w:r>
    </w:p>
    <w:p w14:paraId="15BF17FD">
      <w:pPr>
        <w:keepNext w:val="0"/>
        <w:keepLines w:val="0"/>
        <w:pageBreakBefore w:val="0"/>
        <w:widowControl/>
        <w:wordWrap/>
        <w:overflowPunct/>
        <w:topLinePunct w:val="0"/>
        <w:bidi w:val="0"/>
        <w:spacing w:line="480" w:lineRule="exact"/>
        <w:ind w:firstLine="632" w:firstLineChars="200"/>
        <w:rPr>
          <w:rFonts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经调查，</w:t>
      </w:r>
      <w:r>
        <w:rPr>
          <w:rFonts w:hint="eastAsia" w:ascii="仿宋" w:hAnsi="仿宋" w:eastAsia="仿宋" w:cs="仿宋"/>
          <w:color w:val="000000" w:themeColor="text1"/>
          <w:spacing w:val="-2"/>
          <w:sz w:val="32"/>
          <w:szCs w:val="32"/>
          <w:u w:val="none"/>
          <w:lang w:val="en-US" w:eastAsia="zh-CN"/>
          <w14:textFill>
            <w14:solidFill>
              <w14:schemeClr w14:val="tx1"/>
            </w14:solidFill>
          </w14:textFill>
        </w:rPr>
        <w:t>当事人自述</w:t>
      </w:r>
      <w:r>
        <w:rPr>
          <w:rFonts w:hint="eastAsia" w:ascii="仿宋" w:hAnsi="仿宋" w:eastAsia="仿宋" w:cs="仿宋"/>
          <w:sz w:val="32"/>
          <w:szCs w:val="32"/>
          <w:u w:val="none"/>
          <w:lang w:val="en-US" w:eastAsia="zh-CN"/>
        </w:rPr>
        <w:t>两三年前购进上述汾酒，未查验供货商的资质证明和检验合格证明，</w:t>
      </w:r>
      <w:r>
        <w:rPr>
          <w:rFonts w:hint="eastAsia" w:ascii="仿宋" w:hAnsi="仿宋" w:eastAsia="仿宋" w:cs="仿宋"/>
          <w:color w:val="000000" w:themeColor="text1"/>
          <w:sz w:val="32"/>
          <w:szCs w:val="32"/>
          <w:u w:val="none"/>
          <w:lang w:val="en-US" w:eastAsia="zh-CN"/>
          <w14:textFill>
            <w14:solidFill>
              <w14:schemeClr w14:val="tx1"/>
            </w14:solidFill>
          </w14:textFill>
        </w:rPr>
        <w:t>不</w:t>
      </w:r>
      <w:r>
        <w:rPr>
          <w:rFonts w:hint="eastAsia" w:ascii="仿宋" w:hAnsi="仿宋" w:eastAsia="仿宋" w:cs="仿宋"/>
          <w:color w:val="000000" w:themeColor="text1"/>
          <w:sz w:val="32"/>
          <w:szCs w:val="32"/>
          <w:u w:val="none"/>
          <w:shd w:val="clear" w:fill="FFFFFF"/>
          <w14:textFill>
            <w14:solidFill>
              <w14:schemeClr w14:val="tx1"/>
            </w14:solidFill>
          </w14:textFill>
        </w:rPr>
        <w:t>能证明该商品是自己合法取得</w:t>
      </w:r>
      <w:r>
        <w:rPr>
          <w:rFonts w:hint="eastAsia" w:ascii="仿宋" w:hAnsi="仿宋" w:eastAsia="仿宋" w:cs="仿宋"/>
          <w:color w:val="000000" w:themeColor="text1"/>
          <w:sz w:val="32"/>
          <w:szCs w:val="32"/>
          <w:u w:val="none"/>
          <w:shd w:val="clear" w:fill="FFFFFF"/>
          <w:lang w:val="en-US" w:eastAsia="zh-CN"/>
          <w14:textFill>
            <w14:solidFill>
              <w14:schemeClr w14:val="tx1"/>
            </w14:solidFill>
          </w14:textFill>
        </w:rPr>
        <w:t>且不能</w:t>
      </w:r>
      <w:r>
        <w:rPr>
          <w:rFonts w:hint="eastAsia" w:ascii="仿宋" w:hAnsi="仿宋" w:eastAsia="仿宋" w:cs="仿宋"/>
          <w:color w:val="000000" w:themeColor="text1"/>
          <w:sz w:val="32"/>
          <w:szCs w:val="32"/>
          <w:u w:val="none"/>
          <w:shd w:val="clear" w:fill="FFFFFF"/>
          <w14:textFill>
            <w14:solidFill>
              <w14:schemeClr w14:val="tx1"/>
            </w14:solidFill>
          </w14:textFill>
        </w:rPr>
        <w:t>说明提供者</w:t>
      </w:r>
      <w:r>
        <w:rPr>
          <w:rFonts w:hint="eastAsia" w:ascii="仿宋" w:hAnsi="仿宋" w:eastAsia="仿宋" w:cs="仿宋"/>
          <w:color w:val="000000" w:themeColor="text1"/>
          <w:sz w:val="32"/>
          <w:szCs w:val="32"/>
          <w:u w:val="none"/>
          <w14:textFill>
            <w14:solidFill>
              <w14:schemeClr w14:val="tx1"/>
            </w14:solidFill>
          </w14:textFill>
        </w:rPr>
        <w:t>。</w:t>
      </w:r>
      <w:r>
        <w:rPr>
          <w:rFonts w:hint="eastAsia" w:ascii="仿宋" w:hAnsi="仿宋" w:eastAsia="仿宋" w:cs="仿宋"/>
          <w:color w:val="000000" w:themeColor="text1"/>
          <w:sz w:val="32"/>
          <w:szCs w:val="32"/>
          <w:u w:val="none"/>
          <w:lang w:val="en-US" w:eastAsia="zh-CN"/>
          <w14:textFill>
            <w14:solidFill>
              <w14:schemeClr w14:val="tx1"/>
            </w14:solidFill>
          </w14:textFill>
        </w:rPr>
        <w:t>经现场检查当事人在售</w:t>
      </w:r>
      <w:r>
        <w:rPr>
          <w:rFonts w:hint="eastAsia" w:ascii="仿宋" w:hAnsi="仿宋" w:eastAsia="仿宋" w:cs="仿宋"/>
          <w:sz w:val="32"/>
          <w:szCs w:val="32"/>
          <w:u w:val="none"/>
          <w:lang w:val="en-US" w:eastAsia="zh-CN"/>
        </w:rPr>
        <w:t>该批</w:t>
      </w:r>
      <w:r>
        <w:rPr>
          <w:rFonts w:hint="eastAsia" w:ascii="仿宋" w:hAnsi="仿宋" w:eastAsia="仿宋" w:cs="仿宋"/>
          <w:color w:val="000000" w:themeColor="text1"/>
          <w:sz w:val="32"/>
          <w:szCs w:val="32"/>
          <w:u w:val="none"/>
          <w:lang w:val="en-US" w:eastAsia="zh-CN"/>
          <w14:textFill>
            <w14:solidFill>
              <w14:schemeClr w14:val="tx1"/>
            </w14:solidFill>
          </w14:textFill>
        </w:rPr>
        <w:t>生产批号均为“20220312”的</w:t>
      </w:r>
      <w:r>
        <w:rPr>
          <w:rFonts w:hint="eastAsia" w:ascii="仿宋" w:hAnsi="仿宋" w:eastAsia="仿宋" w:cs="仿宋"/>
          <w:spacing w:val="-4"/>
          <w:sz w:val="32"/>
          <w:szCs w:val="32"/>
          <w:lang w:val="en-US" w:eastAsia="zh-CN"/>
        </w:rPr>
        <w:t>53度</w:t>
      </w:r>
      <w:r>
        <w:rPr>
          <w:rFonts w:hint="eastAsia" w:ascii="仿宋" w:hAnsi="仿宋" w:eastAsia="仿宋" w:cs="仿宋"/>
          <w:sz w:val="32"/>
          <w:szCs w:val="32"/>
          <w:u w:val="none"/>
          <w:lang w:val="en-US" w:eastAsia="zh-CN"/>
        </w:rPr>
        <w:t>汾酒</w:t>
      </w:r>
      <w:bookmarkStart w:id="9" w:name="OLE_LINK11"/>
      <w:r>
        <w:rPr>
          <w:rFonts w:hint="eastAsia" w:ascii="仿宋" w:hAnsi="仿宋" w:eastAsia="仿宋" w:cs="仿宋"/>
          <w:sz w:val="32"/>
          <w:szCs w:val="32"/>
          <w:u w:val="none"/>
          <w:lang w:val="en-US" w:eastAsia="zh-CN"/>
        </w:rPr>
        <w:t>11瓶</w:t>
      </w:r>
      <w:bookmarkEnd w:id="9"/>
      <w:r>
        <w:rPr>
          <w:rFonts w:hint="eastAsia" w:ascii="仿宋" w:hAnsi="仿宋" w:eastAsia="仿宋" w:cs="仿宋"/>
          <w:sz w:val="32"/>
          <w:szCs w:val="32"/>
          <w:u w:val="none"/>
          <w:lang w:val="en-US" w:eastAsia="zh-CN"/>
        </w:rPr>
        <w:t>，售价55元/瓶。</w:t>
      </w:r>
      <w:bookmarkStart w:id="10" w:name="_Hlk107740097"/>
      <w:r>
        <w:rPr>
          <w:rFonts w:hint="eastAsia" w:ascii="仿宋" w:hAnsi="仿宋" w:eastAsia="仿宋" w:cs="仿宋"/>
          <w:sz w:val="32"/>
          <w:szCs w:val="32"/>
          <w:u w:val="none"/>
          <w:lang w:val="en-US" w:eastAsia="zh-CN"/>
        </w:rPr>
        <w:t>2025年7月24</w:t>
      </w:r>
      <w:r>
        <w:rPr>
          <w:rFonts w:hint="eastAsia" w:ascii="仿宋" w:hAnsi="仿宋" w:eastAsia="仿宋" w:cs="仿宋"/>
          <w:color w:val="000000" w:themeColor="text1"/>
          <w:sz w:val="32"/>
          <w:szCs w:val="32"/>
          <w:u w:val="none"/>
          <w:lang w:val="en-US" w:eastAsia="zh-CN"/>
          <w14:textFill>
            <w14:solidFill>
              <w14:schemeClr w14:val="tx1"/>
            </w14:solidFill>
          </w14:textFill>
        </w:rPr>
        <w:t>日，</w:t>
      </w:r>
      <w:r>
        <w:rPr>
          <w:rFonts w:hint="eastAsia" w:ascii="仿宋" w:hAnsi="仿宋" w:eastAsia="仿宋" w:cs="仿宋"/>
          <w:color w:val="000000" w:themeColor="text1"/>
          <w:spacing w:val="3"/>
          <w:sz w:val="32"/>
          <w:szCs w:val="32"/>
          <w:u w:val="none"/>
          <w:lang w:val="en-US" w:eastAsia="zh-CN"/>
          <w14:textFill>
            <w14:solidFill>
              <w14:schemeClr w14:val="tx1"/>
            </w14:solidFill>
          </w14:textFill>
        </w:rPr>
        <w:t>山西杏花村汾酒厂股份</w:t>
      </w:r>
      <w:r>
        <w:rPr>
          <w:rFonts w:hint="eastAsia" w:ascii="仿宋" w:hAnsi="仿宋" w:eastAsia="仿宋" w:cs="仿宋"/>
          <w:color w:val="000000" w:themeColor="text1"/>
          <w:sz w:val="32"/>
          <w:szCs w:val="32"/>
          <w:u w:val="none"/>
          <w:lang w:val="en-US" w:eastAsia="zh-CN"/>
          <w14:textFill>
            <w14:solidFill>
              <w14:schemeClr w14:val="tx1"/>
            </w14:solidFill>
          </w14:textFill>
        </w:rPr>
        <w:t>有限公司</w:t>
      </w:r>
      <w:r>
        <w:rPr>
          <w:rFonts w:hint="eastAsia" w:ascii="仿宋" w:hAnsi="仿宋" w:eastAsia="仿宋" w:cs="仿宋"/>
          <w:color w:val="000000" w:themeColor="text1"/>
          <w:spacing w:val="3"/>
          <w:sz w:val="32"/>
          <w:szCs w:val="32"/>
          <w:u w:val="none"/>
          <w14:textFill>
            <w14:solidFill>
              <w14:schemeClr w14:val="tx1"/>
            </w14:solidFill>
          </w14:textFill>
        </w:rPr>
        <w:t>鉴定</w:t>
      </w:r>
      <w:r>
        <w:rPr>
          <w:rFonts w:hint="eastAsia" w:ascii="仿宋" w:hAnsi="仿宋" w:eastAsia="仿宋" w:cs="仿宋"/>
          <w:color w:val="000000" w:themeColor="text1"/>
          <w:spacing w:val="-2"/>
          <w:sz w:val="32"/>
          <w:szCs w:val="32"/>
          <w:u w:val="none"/>
          <w14:textFill>
            <w14:solidFill>
              <w14:schemeClr w14:val="tx1"/>
            </w14:solidFill>
          </w14:textFill>
        </w:rPr>
        <w:t>上述</w:t>
      </w:r>
      <w:r>
        <w:rPr>
          <w:rFonts w:hint="eastAsia" w:ascii="仿宋" w:hAnsi="仿宋" w:eastAsia="仿宋" w:cs="仿宋"/>
          <w:color w:val="000000" w:themeColor="text1"/>
          <w:spacing w:val="-2"/>
          <w:sz w:val="32"/>
          <w:szCs w:val="32"/>
          <w:u w:val="none"/>
          <w:lang w:val="en-US" w:eastAsia="zh-CN"/>
          <w14:textFill>
            <w14:solidFill>
              <w14:schemeClr w14:val="tx1"/>
            </w14:solidFill>
          </w14:textFill>
        </w:rPr>
        <w:t>11</w:t>
      </w:r>
      <w:r>
        <w:rPr>
          <w:rFonts w:hint="eastAsia" w:ascii="仿宋" w:hAnsi="仿宋" w:eastAsia="仿宋" w:cs="仿宋"/>
          <w:color w:val="000000" w:themeColor="text1"/>
          <w:spacing w:val="-2"/>
          <w:sz w:val="32"/>
          <w:szCs w:val="32"/>
          <w:u w:val="none"/>
          <w14:textFill>
            <w14:solidFill>
              <w14:schemeClr w14:val="tx1"/>
            </w14:solidFill>
          </w14:textFill>
        </w:rPr>
        <w:t>瓶</w:t>
      </w:r>
      <w:r>
        <w:rPr>
          <w:rFonts w:hint="eastAsia" w:ascii="仿宋" w:hAnsi="仿宋" w:eastAsia="仿宋" w:cs="仿宋"/>
          <w:color w:val="000000" w:themeColor="text1"/>
          <w:sz w:val="32"/>
          <w:szCs w:val="32"/>
          <w:u w:val="none"/>
          <w:lang w:val="en-US" w:eastAsia="zh-CN"/>
          <w14:textFill>
            <w14:solidFill>
              <w14:schemeClr w14:val="tx1"/>
            </w14:solidFill>
          </w14:textFill>
        </w:rPr>
        <w:t>汾酒是虚假标注该公司厂名、厂址的产品，是假冒该公司注册商标的产品</w:t>
      </w:r>
      <w:r>
        <w:rPr>
          <w:rFonts w:hint="eastAsia" w:ascii="仿宋" w:hAnsi="仿宋" w:eastAsia="仿宋" w:cs="仿宋"/>
          <w:color w:val="000000" w:themeColor="text1"/>
          <w:spacing w:val="3"/>
          <w:sz w:val="32"/>
          <w:szCs w:val="32"/>
          <w:u w:val="none"/>
          <w14:textFill>
            <w14:solidFill>
              <w14:schemeClr w14:val="tx1"/>
            </w14:solidFill>
          </w14:textFill>
        </w:rPr>
        <w:t>。</w:t>
      </w:r>
      <w:bookmarkEnd w:id="10"/>
      <w:r>
        <w:rPr>
          <w:rFonts w:ascii="仿宋" w:hAnsi="仿宋" w:eastAsia="仿宋" w:cs="仿宋"/>
          <w:color w:val="000000" w:themeColor="text1"/>
          <w:spacing w:val="-2"/>
          <w:sz w:val="32"/>
          <w:szCs w:val="32"/>
          <w14:textFill>
            <w14:solidFill>
              <w14:schemeClr w14:val="tx1"/>
            </w14:solidFill>
          </w14:textFill>
        </w:rPr>
        <w:t xml:space="preserve"> </w:t>
      </w:r>
    </w:p>
    <w:p w14:paraId="7DC146F4">
      <w:pPr>
        <w:keepNext w:val="0"/>
        <w:keepLines w:val="0"/>
        <w:pageBreakBefore w:val="0"/>
        <w:widowControl/>
        <w:wordWrap/>
        <w:overflowPunct/>
        <w:topLinePunct w:val="0"/>
        <w:bidi w:val="0"/>
        <w:spacing w:line="480" w:lineRule="exact"/>
        <w:ind w:firstLine="632" w:firstLineChars="200"/>
        <w:rPr>
          <w:rFonts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14:textFill>
            <w14:solidFill>
              <w14:schemeClr w14:val="tx1"/>
            </w14:solidFill>
          </w14:textFill>
        </w:rPr>
        <w:t>综上，认定当事人</w:t>
      </w:r>
      <w:r>
        <w:rPr>
          <w:rFonts w:ascii="仿宋" w:hAnsi="仿宋" w:eastAsia="仿宋" w:cs="仿宋"/>
          <w:color w:val="000000" w:themeColor="text1"/>
          <w:spacing w:val="-2"/>
          <w:sz w:val="32"/>
          <w:szCs w:val="32"/>
          <w14:textFill>
            <w14:solidFill>
              <w14:schemeClr w14:val="tx1"/>
            </w14:solidFill>
          </w14:textFill>
        </w:rPr>
        <w:t>涉嫌</w:t>
      </w:r>
      <w:r>
        <w:rPr>
          <w:rFonts w:hint="eastAsia" w:ascii="仿宋" w:hAnsi="仿宋" w:eastAsia="仿宋" w:cs="宋体"/>
          <w:color w:val="000000" w:themeColor="text1"/>
          <w:sz w:val="32"/>
          <w:szCs w:val="32"/>
          <w:shd w:val="clear" w:color="auto" w:fill="FFFFFF"/>
          <w14:textFill>
            <w14:solidFill>
              <w14:schemeClr w14:val="tx1"/>
            </w14:solidFill>
          </w14:textFill>
        </w:rPr>
        <w:t>销售侵犯注册商标专用权的商品</w:t>
      </w:r>
      <w:r>
        <w:rPr>
          <w:rFonts w:hint="eastAsia" w:ascii="仿宋" w:hAnsi="仿宋" w:eastAsia="仿宋" w:cs="仿宋"/>
          <w:color w:val="000000" w:themeColor="text1"/>
          <w:spacing w:val="-2"/>
          <w:sz w:val="32"/>
          <w:szCs w:val="32"/>
          <w14:textFill>
            <w14:solidFill>
              <w14:schemeClr w14:val="tx1"/>
            </w14:solidFill>
          </w14:textFill>
        </w:rPr>
        <w:t>，违法经营额</w:t>
      </w:r>
      <w:r>
        <w:rPr>
          <w:rFonts w:hint="eastAsia" w:ascii="仿宋" w:hAnsi="仿宋" w:eastAsia="仿宋" w:cs="仿宋"/>
          <w:color w:val="000000" w:themeColor="text1"/>
          <w:spacing w:val="-2"/>
          <w:sz w:val="32"/>
          <w:szCs w:val="32"/>
          <w:lang w:val="en-US" w:eastAsia="zh-CN"/>
          <w14:textFill>
            <w14:solidFill>
              <w14:schemeClr w14:val="tx1"/>
            </w14:solidFill>
          </w14:textFill>
        </w:rPr>
        <w:t>605</w:t>
      </w:r>
      <w:r>
        <w:rPr>
          <w:rFonts w:ascii="仿宋" w:hAnsi="仿宋" w:eastAsia="仿宋" w:cs="仿宋"/>
          <w:color w:val="000000" w:themeColor="text1"/>
          <w:spacing w:val="-2"/>
          <w:sz w:val="32"/>
          <w:szCs w:val="32"/>
          <w14:textFill>
            <w14:solidFill>
              <w14:schemeClr w14:val="tx1"/>
            </w14:solidFill>
          </w14:textFill>
        </w:rPr>
        <w:t>.00</w:t>
      </w:r>
      <w:r>
        <w:rPr>
          <w:rFonts w:hint="eastAsia" w:ascii="仿宋" w:hAnsi="仿宋" w:eastAsia="仿宋" w:cs="仿宋"/>
          <w:color w:val="000000" w:themeColor="text1"/>
          <w:spacing w:val="-2"/>
          <w:sz w:val="32"/>
          <w:szCs w:val="32"/>
          <w14:textFill>
            <w14:solidFill>
              <w14:schemeClr w14:val="tx1"/>
            </w14:solidFill>
          </w14:textFill>
        </w:rPr>
        <w:t>元</w:t>
      </w:r>
      <w:r>
        <w:rPr>
          <w:rFonts w:hint="eastAsia" w:ascii="仿宋" w:hAnsi="仿宋" w:eastAsia="仿宋" w:cs="仿宋"/>
          <w:color w:val="000000" w:themeColor="text1"/>
          <w:spacing w:val="-2"/>
          <w:sz w:val="32"/>
          <w:szCs w:val="32"/>
          <w:lang w:eastAsia="zh-CN"/>
          <w14:textFill>
            <w14:solidFill>
              <w14:schemeClr w14:val="tx1"/>
            </w14:solidFill>
          </w14:textFill>
        </w:rPr>
        <w:t>，</w:t>
      </w:r>
      <w:r>
        <w:rPr>
          <w:rFonts w:hint="eastAsia" w:ascii="仿宋" w:hAnsi="仿宋" w:eastAsia="仿宋" w:cs="仿宋"/>
          <w:color w:val="000000" w:themeColor="text1"/>
          <w:spacing w:val="-2"/>
          <w:sz w:val="32"/>
          <w:szCs w:val="32"/>
          <w:lang w:val="en-US" w:eastAsia="zh-CN"/>
          <w14:textFill>
            <w14:solidFill>
              <w14:schemeClr w14:val="tx1"/>
            </w14:solidFill>
          </w14:textFill>
        </w:rPr>
        <w:t>违法所得无法计算</w:t>
      </w:r>
      <w:r>
        <w:rPr>
          <w:rFonts w:hint="eastAsia" w:ascii="仿宋" w:hAnsi="仿宋" w:eastAsia="仿宋" w:cs="仿宋"/>
          <w:color w:val="000000" w:themeColor="text1"/>
          <w:spacing w:val="-2"/>
          <w:sz w:val="32"/>
          <w:szCs w:val="32"/>
          <w14:textFill>
            <w14:solidFill>
              <w14:schemeClr w14:val="tx1"/>
            </w14:solidFill>
          </w14:textFill>
        </w:rPr>
        <w:t>。</w:t>
      </w:r>
      <w:r>
        <w:rPr>
          <w:rFonts w:ascii="仿宋" w:hAnsi="仿宋" w:eastAsia="仿宋" w:cs="仿宋"/>
          <w:color w:val="000000" w:themeColor="text1"/>
          <w:spacing w:val="-2"/>
          <w:sz w:val="32"/>
          <w:szCs w:val="32"/>
          <w14:textFill>
            <w14:solidFill>
              <w14:schemeClr w14:val="tx1"/>
            </w14:solidFill>
          </w14:textFill>
        </w:rPr>
        <w:t xml:space="preserve"> </w:t>
      </w:r>
    </w:p>
    <w:p w14:paraId="3341066C">
      <w:pPr>
        <w:keepLines w:val="0"/>
        <w:pageBreakBefore w:val="0"/>
        <w:wordWrap/>
        <w:overflowPunct/>
        <w:topLinePunct w:val="0"/>
        <w:bidi w:val="0"/>
        <w:spacing w:before="105" w:line="460" w:lineRule="exact"/>
        <w:ind w:firstLine="677"/>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2"/>
          <w:sz w:val="32"/>
          <w:szCs w:val="32"/>
          <w14:textFill>
            <w14:solidFill>
              <w14:schemeClr w14:val="tx1"/>
            </w14:solidFill>
          </w14:textFill>
        </w:rPr>
        <w:t>上述事实，主要有以下证据证明</w:t>
      </w:r>
      <w:r>
        <w:rPr>
          <w:rFonts w:hint="eastAsia" w:ascii="仿宋" w:hAnsi="仿宋" w:eastAsia="仿宋" w:cs="仿宋"/>
          <w:color w:val="000000" w:themeColor="text1"/>
          <w:spacing w:val="-2"/>
          <w:sz w:val="32"/>
          <w:szCs w:val="32"/>
          <w14:textFill>
            <w14:solidFill>
              <w14:schemeClr w14:val="tx1"/>
            </w14:solidFill>
          </w14:textFill>
        </w:rPr>
        <w:t>：</w:t>
      </w:r>
    </w:p>
    <w:bookmarkEnd w:id="1"/>
    <w:bookmarkEnd w:id="2"/>
    <w:p w14:paraId="16C244EA">
      <w:pPr>
        <w:keepNext w:val="0"/>
        <w:keepLines w:val="0"/>
        <w:pageBreakBefore w:val="0"/>
        <w:widowControl/>
        <w:wordWrap/>
        <w:overflowPunct/>
        <w:topLinePunct w:val="0"/>
        <w:bidi w:val="0"/>
        <w:spacing w:line="480" w:lineRule="exact"/>
        <w:ind w:firstLine="632" w:firstLineChars="200"/>
        <w:rPr>
          <w:rFonts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1.</w:t>
      </w:r>
      <w:bookmarkStart w:id="11" w:name="_Hlk78305088"/>
      <w:r>
        <w:rPr>
          <w:rFonts w:ascii="仿宋" w:hAnsi="仿宋" w:eastAsia="仿宋" w:cs="仿宋"/>
          <w:color w:val="000000" w:themeColor="text1"/>
          <w:spacing w:val="-2"/>
          <w:sz w:val="32"/>
          <w:szCs w:val="32"/>
          <w14:textFill>
            <w14:solidFill>
              <w14:schemeClr w14:val="tx1"/>
            </w14:solidFill>
          </w14:textFill>
        </w:rPr>
        <w:t>202</w:t>
      </w:r>
      <w:r>
        <w:rPr>
          <w:rFonts w:hint="eastAsia" w:ascii="仿宋" w:hAnsi="仿宋" w:eastAsia="仿宋" w:cs="仿宋"/>
          <w:color w:val="000000" w:themeColor="text1"/>
          <w:spacing w:val="-2"/>
          <w:sz w:val="32"/>
          <w:szCs w:val="32"/>
          <w:lang w:val="en-US" w:eastAsia="zh-CN"/>
          <w14:textFill>
            <w14:solidFill>
              <w14:schemeClr w14:val="tx1"/>
            </w14:solidFill>
          </w14:textFill>
        </w:rPr>
        <w:t>5</w:t>
      </w:r>
      <w:r>
        <w:rPr>
          <w:rFonts w:hint="eastAsia" w:ascii="仿宋" w:hAnsi="仿宋" w:eastAsia="仿宋" w:cs="仿宋"/>
          <w:color w:val="000000" w:themeColor="text1"/>
          <w:spacing w:val="-2"/>
          <w:sz w:val="32"/>
          <w:szCs w:val="32"/>
          <w14:textFill>
            <w14:solidFill>
              <w14:schemeClr w14:val="tx1"/>
            </w14:solidFill>
          </w14:textFill>
        </w:rPr>
        <w:t>年</w:t>
      </w:r>
      <w:r>
        <w:rPr>
          <w:rFonts w:hint="eastAsia" w:ascii="仿宋" w:hAnsi="仿宋" w:eastAsia="仿宋" w:cs="仿宋"/>
          <w:color w:val="000000" w:themeColor="text1"/>
          <w:spacing w:val="-2"/>
          <w:sz w:val="32"/>
          <w:szCs w:val="32"/>
          <w:lang w:val="en-US" w:eastAsia="zh-CN"/>
          <w14:textFill>
            <w14:solidFill>
              <w14:schemeClr w14:val="tx1"/>
            </w14:solidFill>
          </w14:textFill>
        </w:rPr>
        <w:t>5</w:t>
      </w:r>
      <w:r>
        <w:rPr>
          <w:rFonts w:hint="eastAsia" w:ascii="仿宋" w:hAnsi="仿宋" w:eastAsia="仿宋" w:cs="仿宋"/>
          <w:color w:val="000000" w:themeColor="text1"/>
          <w:spacing w:val="-2"/>
          <w:sz w:val="32"/>
          <w:szCs w:val="32"/>
          <w14:textFill>
            <w14:solidFill>
              <w14:schemeClr w14:val="tx1"/>
            </w14:solidFill>
          </w14:textFill>
        </w:rPr>
        <w:t>月</w:t>
      </w:r>
      <w:r>
        <w:rPr>
          <w:rFonts w:hint="eastAsia" w:ascii="仿宋" w:hAnsi="仿宋" w:eastAsia="仿宋" w:cs="仿宋"/>
          <w:color w:val="000000" w:themeColor="text1"/>
          <w:spacing w:val="-2"/>
          <w:sz w:val="32"/>
          <w:szCs w:val="32"/>
          <w:lang w:val="en-US" w:eastAsia="zh-CN"/>
          <w14:textFill>
            <w14:solidFill>
              <w14:schemeClr w14:val="tx1"/>
            </w14:solidFill>
          </w14:textFill>
        </w:rPr>
        <w:t>16</w:t>
      </w:r>
      <w:r>
        <w:rPr>
          <w:rFonts w:hint="eastAsia" w:ascii="仿宋" w:hAnsi="仿宋" w:eastAsia="仿宋" w:cs="仿宋"/>
          <w:color w:val="000000" w:themeColor="text1"/>
          <w:spacing w:val="-2"/>
          <w:sz w:val="32"/>
          <w:szCs w:val="32"/>
          <w14:textFill>
            <w14:solidFill>
              <w14:schemeClr w14:val="tx1"/>
            </w14:solidFill>
          </w14:textFill>
        </w:rPr>
        <w:t>日</w:t>
      </w:r>
      <w:r>
        <w:rPr>
          <w:rFonts w:ascii="仿宋" w:hAnsi="仿宋" w:eastAsia="仿宋" w:cs="仿宋"/>
          <w:color w:val="000000" w:themeColor="text1"/>
          <w:spacing w:val="-2"/>
          <w:sz w:val="32"/>
          <w:szCs w:val="32"/>
          <w14:textFill>
            <w14:solidFill>
              <w14:schemeClr w14:val="tx1"/>
            </w14:solidFill>
          </w14:textFill>
        </w:rPr>
        <w:t>，</w:t>
      </w:r>
      <w:r>
        <w:rPr>
          <w:rFonts w:hint="eastAsia" w:ascii="仿宋" w:hAnsi="仿宋" w:eastAsia="仿宋" w:cs="仿宋"/>
          <w:color w:val="000000" w:themeColor="text1"/>
          <w:spacing w:val="-2"/>
          <w:sz w:val="32"/>
          <w:szCs w:val="32"/>
          <w14:textFill>
            <w14:solidFill>
              <w14:schemeClr w14:val="tx1"/>
            </w14:solidFill>
          </w14:textFill>
        </w:rPr>
        <w:t>执法人员对当事人检查时制作的现场笔录</w:t>
      </w:r>
      <w:r>
        <w:rPr>
          <w:rFonts w:hint="eastAsia" w:ascii="仿宋" w:hAnsi="仿宋" w:eastAsia="仿宋" w:cs="仿宋"/>
          <w:color w:val="000000" w:themeColor="text1"/>
          <w:spacing w:val="-2"/>
          <w:sz w:val="32"/>
          <w:szCs w:val="32"/>
          <w:lang w:val="en-US" w:eastAsia="zh-CN"/>
          <w14:textFill>
            <w14:solidFill>
              <w14:schemeClr w14:val="tx1"/>
            </w14:solidFill>
          </w14:textFill>
        </w:rPr>
        <w:t>1</w:t>
      </w:r>
      <w:r>
        <w:rPr>
          <w:rFonts w:hint="eastAsia" w:ascii="仿宋" w:hAnsi="仿宋" w:eastAsia="仿宋" w:cs="仿宋"/>
          <w:color w:val="000000" w:themeColor="text1"/>
          <w:spacing w:val="-2"/>
          <w:sz w:val="32"/>
          <w:szCs w:val="32"/>
          <w14:textFill>
            <w14:solidFill>
              <w14:schemeClr w14:val="tx1"/>
            </w14:solidFill>
          </w14:textFill>
        </w:rPr>
        <w:t>份，</w:t>
      </w:r>
      <w:r>
        <w:rPr>
          <w:rFonts w:ascii="仿宋" w:hAnsi="仿宋" w:eastAsia="仿宋" w:cs="仿宋"/>
          <w:color w:val="000000" w:themeColor="text1"/>
          <w:spacing w:val="-2"/>
          <w:sz w:val="32"/>
          <w:szCs w:val="32"/>
          <w14:textFill>
            <w14:solidFill>
              <w14:schemeClr w14:val="tx1"/>
            </w14:solidFill>
          </w14:textFill>
        </w:rPr>
        <w:t>证明</w:t>
      </w:r>
      <w:r>
        <w:rPr>
          <w:rFonts w:hint="eastAsia" w:ascii="仿宋" w:hAnsi="仿宋" w:eastAsia="仿宋" w:cs="仿宋"/>
          <w:color w:val="000000" w:themeColor="text1"/>
          <w:spacing w:val="-2"/>
          <w:sz w:val="32"/>
          <w:szCs w:val="32"/>
          <w14:textFill>
            <w14:solidFill>
              <w14:schemeClr w14:val="tx1"/>
            </w14:solidFill>
          </w14:textFill>
        </w:rPr>
        <w:t>当事人的违法事实；</w:t>
      </w:r>
      <w:bookmarkEnd w:id="11"/>
      <w:r>
        <w:rPr>
          <w:rFonts w:ascii="仿宋" w:hAnsi="仿宋" w:eastAsia="仿宋" w:cs="仿宋"/>
          <w:color w:val="000000" w:themeColor="text1"/>
          <w:spacing w:val="-2"/>
          <w:sz w:val="32"/>
          <w:szCs w:val="32"/>
          <w14:textFill>
            <w14:solidFill>
              <w14:schemeClr w14:val="tx1"/>
            </w14:solidFill>
          </w14:textFill>
        </w:rPr>
        <w:t xml:space="preserve"> </w:t>
      </w:r>
    </w:p>
    <w:p w14:paraId="3522FB6F">
      <w:pPr>
        <w:keepNext w:val="0"/>
        <w:keepLines w:val="0"/>
        <w:pageBreakBefore w:val="0"/>
        <w:widowControl/>
        <w:wordWrap/>
        <w:overflowPunct/>
        <w:topLinePunct w:val="0"/>
        <w:bidi w:val="0"/>
        <w:spacing w:line="480" w:lineRule="exact"/>
        <w:ind w:firstLine="632" w:firstLineChars="200"/>
        <w:rPr>
          <w:rFonts w:ascii="仿宋" w:hAnsi="仿宋" w:eastAsia="仿宋" w:cs="仿宋"/>
          <w:color w:val="000000" w:themeColor="text1"/>
          <w:spacing w:val="-2"/>
          <w:sz w:val="32"/>
          <w:szCs w:val="32"/>
          <w14:textFill>
            <w14:solidFill>
              <w14:schemeClr w14:val="tx1"/>
            </w14:solidFill>
          </w14:textFill>
        </w:rPr>
      </w:pPr>
      <w:r>
        <w:rPr>
          <w:rFonts w:ascii="仿宋" w:hAnsi="仿宋" w:eastAsia="仿宋" w:cs="仿宋"/>
          <w:color w:val="000000" w:themeColor="text1"/>
          <w:spacing w:val="-2"/>
          <w:sz w:val="32"/>
          <w:szCs w:val="32"/>
          <w14:textFill>
            <w14:solidFill>
              <w14:schemeClr w14:val="tx1"/>
            </w14:solidFill>
          </w14:textFill>
        </w:rPr>
        <w:t xml:space="preserve">2. </w:t>
      </w:r>
      <w:bookmarkStart w:id="12" w:name="_Hlk107822366"/>
      <w:r>
        <w:rPr>
          <w:rFonts w:ascii="仿宋" w:hAnsi="仿宋" w:eastAsia="仿宋" w:cs="仿宋"/>
          <w:color w:val="000000" w:themeColor="text1"/>
          <w:spacing w:val="-2"/>
          <w:sz w:val="32"/>
          <w:szCs w:val="32"/>
          <w14:textFill>
            <w14:solidFill>
              <w14:schemeClr w14:val="tx1"/>
            </w14:solidFill>
          </w14:textFill>
        </w:rPr>
        <w:t>202</w:t>
      </w:r>
      <w:r>
        <w:rPr>
          <w:rFonts w:hint="eastAsia" w:ascii="仿宋" w:hAnsi="仿宋" w:eastAsia="仿宋" w:cs="仿宋"/>
          <w:color w:val="000000" w:themeColor="text1"/>
          <w:spacing w:val="-2"/>
          <w:sz w:val="32"/>
          <w:szCs w:val="32"/>
          <w:lang w:val="en-US" w:eastAsia="zh-CN"/>
          <w14:textFill>
            <w14:solidFill>
              <w14:schemeClr w14:val="tx1"/>
            </w14:solidFill>
          </w14:textFill>
        </w:rPr>
        <w:t>5</w:t>
      </w:r>
      <w:r>
        <w:rPr>
          <w:rFonts w:hint="eastAsia" w:ascii="仿宋" w:hAnsi="仿宋" w:eastAsia="仿宋" w:cs="仿宋"/>
          <w:color w:val="000000" w:themeColor="text1"/>
          <w:spacing w:val="-2"/>
          <w:sz w:val="32"/>
          <w:szCs w:val="32"/>
          <w14:textFill>
            <w14:solidFill>
              <w14:schemeClr w14:val="tx1"/>
            </w14:solidFill>
          </w14:textFill>
        </w:rPr>
        <w:t>年</w:t>
      </w:r>
      <w:r>
        <w:rPr>
          <w:rFonts w:hint="eastAsia" w:ascii="仿宋" w:hAnsi="仿宋" w:eastAsia="仿宋" w:cs="仿宋"/>
          <w:color w:val="000000" w:themeColor="text1"/>
          <w:spacing w:val="-2"/>
          <w:sz w:val="32"/>
          <w:szCs w:val="32"/>
          <w:lang w:val="en-US" w:eastAsia="zh-CN"/>
          <w14:textFill>
            <w14:solidFill>
              <w14:schemeClr w14:val="tx1"/>
            </w14:solidFill>
          </w14:textFill>
        </w:rPr>
        <w:t>5</w:t>
      </w:r>
      <w:r>
        <w:rPr>
          <w:rFonts w:hint="eastAsia" w:ascii="仿宋" w:hAnsi="仿宋" w:eastAsia="仿宋" w:cs="仿宋"/>
          <w:color w:val="000000" w:themeColor="text1"/>
          <w:spacing w:val="-2"/>
          <w:sz w:val="32"/>
          <w:szCs w:val="32"/>
          <w14:textFill>
            <w14:solidFill>
              <w14:schemeClr w14:val="tx1"/>
            </w14:solidFill>
          </w14:textFill>
        </w:rPr>
        <w:t>月</w:t>
      </w:r>
      <w:r>
        <w:rPr>
          <w:rFonts w:hint="eastAsia" w:ascii="仿宋" w:hAnsi="仿宋" w:eastAsia="仿宋" w:cs="仿宋"/>
          <w:color w:val="000000" w:themeColor="text1"/>
          <w:spacing w:val="-2"/>
          <w:sz w:val="32"/>
          <w:szCs w:val="32"/>
          <w:lang w:val="en-US" w:eastAsia="zh-CN"/>
          <w14:textFill>
            <w14:solidFill>
              <w14:schemeClr w14:val="tx1"/>
            </w14:solidFill>
          </w14:textFill>
        </w:rPr>
        <w:t>16</w:t>
      </w:r>
      <w:r>
        <w:rPr>
          <w:rFonts w:hint="eastAsia" w:ascii="仿宋" w:hAnsi="仿宋" w:eastAsia="仿宋" w:cs="仿宋"/>
          <w:color w:val="000000" w:themeColor="text1"/>
          <w:spacing w:val="-2"/>
          <w:sz w:val="32"/>
          <w:szCs w:val="32"/>
          <w14:textFill>
            <w14:solidFill>
              <w14:schemeClr w14:val="tx1"/>
            </w14:solidFill>
          </w14:textFill>
        </w:rPr>
        <w:t>日</w:t>
      </w:r>
      <w:r>
        <w:rPr>
          <w:rFonts w:ascii="仿宋" w:hAnsi="仿宋" w:eastAsia="仿宋" w:cs="仿宋"/>
          <w:color w:val="000000" w:themeColor="text1"/>
          <w:spacing w:val="-2"/>
          <w:sz w:val="32"/>
          <w:szCs w:val="32"/>
          <w14:textFill>
            <w14:solidFill>
              <w14:schemeClr w14:val="tx1"/>
            </w14:solidFill>
          </w14:textFill>
        </w:rPr>
        <w:t>，</w:t>
      </w:r>
      <w:bookmarkEnd w:id="12"/>
      <w:r>
        <w:rPr>
          <w:rFonts w:hint="eastAsia" w:ascii="仿宋" w:hAnsi="仿宋" w:eastAsia="仿宋" w:cs="仿宋"/>
          <w:color w:val="000000" w:themeColor="text1"/>
          <w:spacing w:val="-2"/>
          <w:sz w:val="32"/>
          <w:szCs w:val="32"/>
          <w14:textFill>
            <w14:solidFill>
              <w14:schemeClr w14:val="tx1"/>
            </w14:solidFill>
          </w14:textFill>
        </w:rPr>
        <w:t>执法人员对当事人检查时制作的</w:t>
      </w:r>
      <w:r>
        <w:rPr>
          <w:rFonts w:hint="eastAsia" w:ascii="仿宋" w:hAnsi="仿宋" w:eastAsia="仿宋" w:cs="仿宋"/>
          <w:color w:val="000000" w:themeColor="text1"/>
          <w:spacing w:val="-2"/>
          <w:sz w:val="32"/>
          <w:szCs w:val="32"/>
          <w:lang w:val="en-US" w:eastAsia="zh-CN"/>
          <w14:textFill>
            <w14:solidFill>
              <w14:schemeClr w14:val="tx1"/>
            </w14:solidFill>
          </w14:textFill>
        </w:rPr>
        <w:t>抽样记录1</w:t>
      </w:r>
      <w:r>
        <w:rPr>
          <w:rFonts w:hint="eastAsia" w:ascii="仿宋" w:hAnsi="仿宋" w:eastAsia="仿宋" w:cs="仿宋"/>
          <w:color w:val="000000" w:themeColor="text1"/>
          <w:spacing w:val="-2"/>
          <w:sz w:val="32"/>
          <w:szCs w:val="32"/>
          <w14:textFill>
            <w14:solidFill>
              <w14:schemeClr w14:val="tx1"/>
            </w14:solidFill>
          </w14:textFill>
        </w:rPr>
        <w:t>份，</w:t>
      </w:r>
      <w:r>
        <w:rPr>
          <w:rFonts w:ascii="仿宋" w:hAnsi="仿宋" w:eastAsia="仿宋" w:cs="仿宋"/>
          <w:color w:val="000000" w:themeColor="text1"/>
          <w:spacing w:val="-2"/>
          <w:sz w:val="32"/>
          <w:szCs w:val="32"/>
          <w14:textFill>
            <w14:solidFill>
              <w14:schemeClr w14:val="tx1"/>
            </w14:solidFill>
          </w14:textFill>
        </w:rPr>
        <w:t>证明</w:t>
      </w:r>
      <w:r>
        <w:rPr>
          <w:rFonts w:hint="eastAsia" w:ascii="仿宋" w:hAnsi="仿宋" w:eastAsia="仿宋" w:cs="仿宋"/>
          <w:color w:val="000000" w:themeColor="text1"/>
          <w:spacing w:val="-2"/>
          <w:sz w:val="32"/>
          <w:szCs w:val="32"/>
          <w14:textFill>
            <w14:solidFill>
              <w14:schemeClr w14:val="tx1"/>
            </w14:solidFill>
          </w14:textFill>
        </w:rPr>
        <w:t>当事人的违法事实；</w:t>
      </w:r>
      <w:r>
        <w:rPr>
          <w:rFonts w:ascii="仿宋" w:hAnsi="仿宋" w:eastAsia="仿宋" w:cs="仿宋"/>
          <w:color w:val="000000" w:themeColor="text1"/>
          <w:spacing w:val="-2"/>
          <w:sz w:val="32"/>
          <w:szCs w:val="32"/>
          <w14:textFill>
            <w14:solidFill>
              <w14:schemeClr w14:val="tx1"/>
            </w14:solidFill>
          </w14:textFill>
        </w:rPr>
        <w:t xml:space="preserve"> </w:t>
      </w:r>
    </w:p>
    <w:p w14:paraId="38ECA6C4">
      <w:pPr>
        <w:keepNext w:val="0"/>
        <w:keepLines w:val="0"/>
        <w:pageBreakBefore w:val="0"/>
        <w:widowControl/>
        <w:wordWrap/>
        <w:overflowPunct/>
        <w:topLinePunct w:val="0"/>
        <w:bidi w:val="0"/>
        <w:spacing w:line="480" w:lineRule="exact"/>
        <w:ind w:firstLine="632" w:firstLineChars="200"/>
        <w:rPr>
          <w:rFonts w:ascii="仿宋" w:hAnsi="仿宋" w:eastAsia="仿宋" w:cs="仿宋"/>
          <w:color w:val="000000" w:themeColor="text1"/>
          <w:spacing w:val="-2"/>
          <w:sz w:val="32"/>
          <w:szCs w:val="32"/>
          <w14:textFill>
            <w14:solidFill>
              <w14:schemeClr w14:val="tx1"/>
            </w14:solidFill>
          </w14:textFill>
        </w:rPr>
      </w:pPr>
      <w:r>
        <w:rPr>
          <w:rFonts w:ascii="仿宋" w:hAnsi="仿宋" w:eastAsia="仿宋" w:cs="仿宋"/>
          <w:color w:val="000000" w:themeColor="text1"/>
          <w:spacing w:val="-2"/>
          <w:sz w:val="32"/>
          <w:szCs w:val="32"/>
          <w14:textFill>
            <w14:solidFill>
              <w14:schemeClr w14:val="tx1"/>
            </w14:solidFill>
          </w14:textFill>
        </w:rPr>
        <w:t>3.202</w:t>
      </w:r>
      <w:r>
        <w:rPr>
          <w:rFonts w:hint="eastAsia" w:ascii="仿宋" w:hAnsi="仿宋" w:eastAsia="仿宋" w:cs="仿宋"/>
          <w:color w:val="000000" w:themeColor="text1"/>
          <w:spacing w:val="-2"/>
          <w:sz w:val="32"/>
          <w:szCs w:val="32"/>
          <w:lang w:val="en-US" w:eastAsia="zh-CN"/>
          <w14:textFill>
            <w14:solidFill>
              <w14:schemeClr w14:val="tx1"/>
            </w14:solidFill>
          </w14:textFill>
        </w:rPr>
        <w:t>5</w:t>
      </w:r>
      <w:r>
        <w:rPr>
          <w:rFonts w:hint="eastAsia" w:ascii="仿宋" w:hAnsi="仿宋" w:eastAsia="仿宋" w:cs="仿宋"/>
          <w:color w:val="000000" w:themeColor="text1"/>
          <w:spacing w:val="-2"/>
          <w:sz w:val="32"/>
          <w:szCs w:val="32"/>
          <w14:textFill>
            <w14:solidFill>
              <w14:schemeClr w14:val="tx1"/>
            </w14:solidFill>
          </w14:textFill>
        </w:rPr>
        <w:t>年</w:t>
      </w:r>
      <w:r>
        <w:rPr>
          <w:rFonts w:hint="eastAsia" w:ascii="仿宋" w:hAnsi="仿宋" w:eastAsia="仿宋" w:cs="仿宋"/>
          <w:color w:val="000000" w:themeColor="text1"/>
          <w:spacing w:val="-2"/>
          <w:sz w:val="32"/>
          <w:szCs w:val="32"/>
          <w:lang w:val="en-US" w:eastAsia="zh-CN"/>
          <w14:textFill>
            <w14:solidFill>
              <w14:schemeClr w14:val="tx1"/>
            </w14:solidFill>
          </w14:textFill>
        </w:rPr>
        <w:t>5</w:t>
      </w:r>
      <w:r>
        <w:rPr>
          <w:rFonts w:hint="eastAsia" w:ascii="仿宋" w:hAnsi="仿宋" w:eastAsia="仿宋" w:cs="仿宋"/>
          <w:color w:val="000000" w:themeColor="text1"/>
          <w:spacing w:val="-2"/>
          <w:sz w:val="32"/>
          <w:szCs w:val="32"/>
          <w14:textFill>
            <w14:solidFill>
              <w14:schemeClr w14:val="tx1"/>
            </w14:solidFill>
          </w14:textFill>
        </w:rPr>
        <w:t>月</w:t>
      </w:r>
      <w:r>
        <w:rPr>
          <w:rFonts w:hint="eastAsia" w:ascii="仿宋" w:hAnsi="仿宋" w:eastAsia="仿宋" w:cs="仿宋"/>
          <w:color w:val="000000" w:themeColor="text1"/>
          <w:spacing w:val="-2"/>
          <w:sz w:val="32"/>
          <w:szCs w:val="32"/>
          <w:lang w:val="en-US" w:eastAsia="zh-CN"/>
          <w14:textFill>
            <w14:solidFill>
              <w14:schemeClr w14:val="tx1"/>
            </w14:solidFill>
          </w14:textFill>
        </w:rPr>
        <w:t>19</w:t>
      </w:r>
      <w:r>
        <w:rPr>
          <w:rFonts w:hint="eastAsia" w:ascii="仿宋" w:hAnsi="仿宋" w:eastAsia="仿宋" w:cs="仿宋"/>
          <w:color w:val="000000" w:themeColor="text1"/>
          <w:spacing w:val="-2"/>
          <w:sz w:val="32"/>
          <w:szCs w:val="32"/>
          <w14:textFill>
            <w14:solidFill>
              <w14:schemeClr w14:val="tx1"/>
            </w14:solidFill>
          </w14:textFill>
        </w:rPr>
        <w:t>日</w:t>
      </w:r>
      <w:r>
        <w:rPr>
          <w:rFonts w:ascii="仿宋" w:hAnsi="仿宋" w:eastAsia="仿宋" w:cs="仿宋"/>
          <w:color w:val="000000" w:themeColor="text1"/>
          <w:spacing w:val="-2"/>
          <w:sz w:val="32"/>
          <w:szCs w:val="32"/>
          <w14:textFill>
            <w14:solidFill>
              <w14:schemeClr w14:val="tx1"/>
            </w14:solidFill>
          </w14:textFill>
        </w:rPr>
        <w:t>，</w:t>
      </w:r>
      <w:r>
        <w:rPr>
          <w:rFonts w:hint="eastAsia" w:ascii="仿宋" w:hAnsi="仿宋" w:eastAsia="仿宋" w:cs="仿宋"/>
          <w:color w:val="000000" w:themeColor="text1"/>
          <w:spacing w:val="-2"/>
          <w:sz w:val="32"/>
          <w:szCs w:val="32"/>
          <w:lang w:val="en-US" w:eastAsia="zh-CN"/>
          <w14:textFill>
            <w14:solidFill>
              <w14:schemeClr w14:val="tx1"/>
            </w14:solidFill>
          </w14:textFill>
        </w:rPr>
        <w:t>当事人出具的</w:t>
      </w:r>
      <w:r>
        <w:rPr>
          <w:rFonts w:hint="eastAsia" w:ascii="仿宋" w:hAnsi="仿宋" w:eastAsia="仿宋" w:cs="仿宋"/>
          <w:color w:val="000000" w:themeColor="text1"/>
          <w:spacing w:val="-2"/>
          <w:sz w:val="32"/>
          <w:szCs w:val="32"/>
          <w14:textFill>
            <w14:solidFill>
              <w14:schemeClr w14:val="tx1"/>
            </w14:solidFill>
          </w14:textFill>
        </w:rPr>
        <w:t>营业执照复印件</w:t>
      </w:r>
      <w:r>
        <w:rPr>
          <w:rFonts w:hint="eastAsia" w:ascii="仿宋" w:hAnsi="仿宋" w:eastAsia="仿宋" w:cs="仿宋"/>
          <w:color w:val="000000" w:themeColor="text1"/>
          <w:spacing w:val="-2"/>
          <w:sz w:val="32"/>
          <w:szCs w:val="32"/>
          <w:lang w:val="en-US" w:eastAsia="zh-CN"/>
          <w14:textFill>
            <w14:solidFill>
              <w14:schemeClr w14:val="tx1"/>
            </w14:solidFill>
          </w14:textFill>
        </w:rPr>
        <w:t>1份</w:t>
      </w:r>
      <w:r>
        <w:rPr>
          <w:rFonts w:hint="eastAsia" w:ascii="仿宋" w:hAnsi="仿宋" w:eastAsia="仿宋" w:cs="仿宋"/>
          <w:color w:val="000000" w:themeColor="text1"/>
          <w:spacing w:val="-2"/>
          <w:sz w:val="32"/>
          <w:szCs w:val="32"/>
          <w14:textFill>
            <w14:solidFill>
              <w14:schemeClr w14:val="tx1"/>
            </w14:solidFill>
          </w14:textFill>
        </w:rPr>
        <w:t>，证明当事人的市场主体身份；</w:t>
      </w:r>
    </w:p>
    <w:p w14:paraId="429901E0">
      <w:pPr>
        <w:keepNext w:val="0"/>
        <w:keepLines w:val="0"/>
        <w:pageBreakBefore w:val="0"/>
        <w:widowControl/>
        <w:wordWrap/>
        <w:overflowPunct/>
        <w:topLinePunct w:val="0"/>
        <w:bidi w:val="0"/>
        <w:spacing w:line="480" w:lineRule="exact"/>
        <w:ind w:firstLine="632" w:firstLineChars="200"/>
        <w:rPr>
          <w:rFonts w:hint="eastAsia" w:ascii="仿宋" w:hAnsi="仿宋" w:eastAsia="仿宋" w:cs="仿宋"/>
          <w:color w:val="000000" w:themeColor="text1"/>
          <w:spacing w:val="-2"/>
          <w:sz w:val="32"/>
          <w:szCs w:val="32"/>
          <w:lang w:val="en-US" w:eastAsia="zh-CN"/>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4.</w:t>
      </w:r>
      <w:r>
        <w:rPr>
          <w:rFonts w:ascii="仿宋" w:hAnsi="仿宋" w:eastAsia="仿宋" w:cs="仿宋"/>
          <w:color w:val="000000" w:themeColor="text1"/>
          <w:spacing w:val="-2"/>
          <w:sz w:val="32"/>
          <w:szCs w:val="32"/>
          <w14:textFill>
            <w14:solidFill>
              <w14:schemeClr w14:val="tx1"/>
            </w14:solidFill>
          </w14:textFill>
        </w:rPr>
        <w:t>202</w:t>
      </w:r>
      <w:r>
        <w:rPr>
          <w:rFonts w:hint="eastAsia" w:ascii="仿宋" w:hAnsi="仿宋" w:eastAsia="仿宋" w:cs="仿宋"/>
          <w:color w:val="000000" w:themeColor="text1"/>
          <w:spacing w:val="-2"/>
          <w:sz w:val="32"/>
          <w:szCs w:val="32"/>
          <w:lang w:val="en-US" w:eastAsia="zh-CN"/>
          <w14:textFill>
            <w14:solidFill>
              <w14:schemeClr w14:val="tx1"/>
            </w14:solidFill>
          </w14:textFill>
        </w:rPr>
        <w:t>5</w:t>
      </w:r>
      <w:r>
        <w:rPr>
          <w:rFonts w:hint="eastAsia" w:ascii="仿宋" w:hAnsi="仿宋" w:eastAsia="仿宋" w:cs="仿宋"/>
          <w:color w:val="000000" w:themeColor="text1"/>
          <w:spacing w:val="-2"/>
          <w:sz w:val="32"/>
          <w:szCs w:val="32"/>
          <w14:textFill>
            <w14:solidFill>
              <w14:schemeClr w14:val="tx1"/>
            </w14:solidFill>
          </w14:textFill>
        </w:rPr>
        <w:t>年</w:t>
      </w:r>
      <w:r>
        <w:rPr>
          <w:rFonts w:hint="eastAsia" w:ascii="仿宋" w:hAnsi="仿宋" w:eastAsia="仿宋" w:cs="仿宋"/>
          <w:color w:val="000000" w:themeColor="text1"/>
          <w:spacing w:val="-2"/>
          <w:sz w:val="32"/>
          <w:szCs w:val="32"/>
          <w:lang w:val="en-US" w:eastAsia="zh-CN"/>
          <w14:textFill>
            <w14:solidFill>
              <w14:schemeClr w14:val="tx1"/>
            </w14:solidFill>
          </w14:textFill>
        </w:rPr>
        <w:t>5</w:t>
      </w:r>
      <w:r>
        <w:rPr>
          <w:rFonts w:hint="eastAsia" w:ascii="仿宋" w:hAnsi="仿宋" w:eastAsia="仿宋" w:cs="仿宋"/>
          <w:color w:val="000000" w:themeColor="text1"/>
          <w:spacing w:val="-2"/>
          <w:sz w:val="32"/>
          <w:szCs w:val="32"/>
          <w14:textFill>
            <w14:solidFill>
              <w14:schemeClr w14:val="tx1"/>
            </w14:solidFill>
          </w14:textFill>
        </w:rPr>
        <w:t>月</w:t>
      </w:r>
      <w:r>
        <w:rPr>
          <w:rFonts w:hint="eastAsia" w:ascii="仿宋" w:hAnsi="仿宋" w:eastAsia="仿宋" w:cs="仿宋"/>
          <w:color w:val="000000" w:themeColor="text1"/>
          <w:spacing w:val="-2"/>
          <w:sz w:val="32"/>
          <w:szCs w:val="32"/>
          <w:lang w:val="en-US" w:eastAsia="zh-CN"/>
          <w14:textFill>
            <w14:solidFill>
              <w14:schemeClr w14:val="tx1"/>
            </w14:solidFill>
          </w14:textFill>
        </w:rPr>
        <w:t>19</w:t>
      </w:r>
      <w:r>
        <w:rPr>
          <w:rFonts w:hint="eastAsia" w:ascii="仿宋" w:hAnsi="仿宋" w:eastAsia="仿宋" w:cs="仿宋"/>
          <w:color w:val="000000" w:themeColor="text1"/>
          <w:spacing w:val="-2"/>
          <w:sz w:val="32"/>
          <w:szCs w:val="32"/>
          <w14:textFill>
            <w14:solidFill>
              <w14:schemeClr w14:val="tx1"/>
            </w14:solidFill>
          </w14:textFill>
        </w:rPr>
        <w:t>日</w:t>
      </w:r>
      <w:r>
        <w:rPr>
          <w:rFonts w:ascii="仿宋" w:hAnsi="仿宋" w:eastAsia="仿宋" w:cs="仿宋"/>
          <w:color w:val="000000" w:themeColor="text1"/>
          <w:spacing w:val="-2"/>
          <w:sz w:val="32"/>
          <w:szCs w:val="32"/>
          <w14:textFill>
            <w14:solidFill>
              <w14:schemeClr w14:val="tx1"/>
            </w14:solidFill>
          </w14:textFill>
        </w:rPr>
        <w:t>，</w:t>
      </w:r>
      <w:r>
        <w:rPr>
          <w:rFonts w:hint="eastAsia" w:ascii="仿宋" w:hAnsi="仿宋" w:eastAsia="仿宋" w:cs="仿宋"/>
          <w:color w:val="000000" w:themeColor="text1"/>
          <w:spacing w:val="-2"/>
          <w:sz w:val="32"/>
          <w:szCs w:val="32"/>
          <w:lang w:val="en-US" w:eastAsia="zh-CN"/>
          <w14:textFill>
            <w14:solidFill>
              <w14:schemeClr w14:val="tx1"/>
            </w14:solidFill>
          </w14:textFill>
        </w:rPr>
        <w:t>当事人出具的食品经营许可证</w:t>
      </w:r>
      <w:r>
        <w:rPr>
          <w:rFonts w:hint="eastAsia" w:ascii="仿宋" w:hAnsi="仿宋" w:eastAsia="仿宋" w:cs="仿宋"/>
          <w:color w:val="000000" w:themeColor="text1"/>
          <w:spacing w:val="-2"/>
          <w:sz w:val="32"/>
          <w:szCs w:val="32"/>
          <w14:textFill>
            <w14:solidFill>
              <w14:schemeClr w14:val="tx1"/>
            </w14:solidFill>
          </w14:textFill>
        </w:rPr>
        <w:t>复印件</w:t>
      </w:r>
      <w:r>
        <w:rPr>
          <w:rFonts w:hint="eastAsia" w:ascii="仿宋" w:hAnsi="仿宋" w:eastAsia="仿宋" w:cs="仿宋"/>
          <w:color w:val="000000" w:themeColor="text1"/>
          <w:spacing w:val="-2"/>
          <w:sz w:val="32"/>
          <w:szCs w:val="32"/>
          <w:lang w:val="en-US" w:eastAsia="zh-CN"/>
          <w14:textFill>
            <w14:solidFill>
              <w14:schemeClr w14:val="tx1"/>
            </w14:solidFill>
          </w14:textFill>
        </w:rPr>
        <w:t>1份</w:t>
      </w:r>
      <w:r>
        <w:rPr>
          <w:rFonts w:hint="eastAsia" w:ascii="仿宋" w:hAnsi="仿宋" w:eastAsia="仿宋" w:cs="仿宋"/>
          <w:color w:val="000000" w:themeColor="text1"/>
          <w:spacing w:val="-2"/>
          <w:sz w:val="32"/>
          <w:szCs w:val="32"/>
          <w14:textFill>
            <w14:solidFill>
              <w14:schemeClr w14:val="tx1"/>
            </w14:solidFill>
          </w14:textFill>
        </w:rPr>
        <w:t>，证明当事人的</w:t>
      </w:r>
      <w:r>
        <w:rPr>
          <w:rFonts w:hint="eastAsia" w:ascii="仿宋" w:hAnsi="仿宋" w:eastAsia="仿宋" w:cs="仿宋"/>
          <w:color w:val="000000" w:themeColor="text1"/>
          <w:spacing w:val="-2"/>
          <w:sz w:val="32"/>
          <w:szCs w:val="32"/>
          <w:lang w:val="en-US" w:eastAsia="zh-CN"/>
          <w14:textFill>
            <w14:solidFill>
              <w14:schemeClr w14:val="tx1"/>
            </w14:solidFill>
          </w14:textFill>
        </w:rPr>
        <w:t>经营资格</w:t>
      </w:r>
      <w:r>
        <w:rPr>
          <w:rFonts w:hint="eastAsia" w:ascii="仿宋" w:hAnsi="仿宋" w:eastAsia="仿宋" w:cs="仿宋"/>
          <w:color w:val="000000" w:themeColor="text1"/>
          <w:spacing w:val="-2"/>
          <w:sz w:val="32"/>
          <w:szCs w:val="32"/>
          <w14:textFill>
            <w14:solidFill>
              <w14:schemeClr w14:val="tx1"/>
            </w14:solidFill>
          </w14:textFill>
        </w:rPr>
        <w:t>；</w:t>
      </w:r>
    </w:p>
    <w:p w14:paraId="2AEA6438">
      <w:pPr>
        <w:keepNext w:val="0"/>
        <w:keepLines w:val="0"/>
        <w:pageBreakBefore w:val="0"/>
        <w:widowControl/>
        <w:wordWrap/>
        <w:overflowPunct/>
        <w:topLinePunct w:val="0"/>
        <w:bidi w:val="0"/>
        <w:spacing w:line="480" w:lineRule="exact"/>
        <w:ind w:firstLine="632" w:firstLineChars="200"/>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5.</w:t>
      </w:r>
      <w:r>
        <w:rPr>
          <w:rFonts w:ascii="仿宋" w:hAnsi="仿宋" w:eastAsia="仿宋" w:cs="仿宋"/>
          <w:color w:val="000000" w:themeColor="text1"/>
          <w:spacing w:val="-2"/>
          <w:sz w:val="32"/>
          <w:szCs w:val="32"/>
          <w14:textFill>
            <w14:solidFill>
              <w14:schemeClr w14:val="tx1"/>
            </w14:solidFill>
          </w14:textFill>
        </w:rPr>
        <w:t>202</w:t>
      </w:r>
      <w:r>
        <w:rPr>
          <w:rFonts w:hint="eastAsia" w:ascii="仿宋" w:hAnsi="仿宋" w:eastAsia="仿宋" w:cs="仿宋"/>
          <w:color w:val="000000" w:themeColor="text1"/>
          <w:spacing w:val="-2"/>
          <w:sz w:val="32"/>
          <w:szCs w:val="32"/>
          <w:lang w:val="en-US" w:eastAsia="zh-CN"/>
          <w14:textFill>
            <w14:solidFill>
              <w14:schemeClr w14:val="tx1"/>
            </w14:solidFill>
          </w14:textFill>
        </w:rPr>
        <w:t>5</w:t>
      </w:r>
      <w:r>
        <w:rPr>
          <w:rFonts w:hint="eastAsia" w:ascii="仿宋" w:hAnsi="仿宋" w:eastAsia="仿宋" w:cs="仿宋"/>
          <w:color w:val="000000" w:themeColor="text1"/>
          <w:spacing w:val="-2"/>
          <w:sz w:val="32"/>
          <w:szCs w:val="32"/>
          <w14:textFill>
            <w14:solidFill>
              <w14:schemeClr w14:val="tx1"/>
            </w14:solidFill>
          </w14:textFill>
        </w:rPr>
        <w:t>年</w:t>
      </w:r>
      <w:r>
        <w:rPr>
          <w:rFonts w:hint="eastAsia" w:ascii="仿宋" w:hAnsi="仿宋" w:eastAsia="仿宋" w:cs="仿宋"/>
          <w:color w:val="000000" w:themeColor="text1"/>
          <w:spacing w:val="-2"/>
          <w:sz w:val="32"/>
          <w:szCs w:val="32"/>
          <w:lang w:val="en-US" w:eastAsia="zh-CN"/>
          <w14:textFill>
            <w14:solidFill>
              <w14:schemeClr w14:val="tx1"/>
            </w14:solidFill>
          </w14:textFill>
        </w:rPr>
        <w:t>5</w:t>
      </w:r>
      <w:r>
        <w:rPr>
          <w:rFonts w:hint="eastAsia" w:ascii="仿宋" w:hAnsi="仿宋" w:eastAsia="仿宋" w:cs="仿宋"/>
          <w:color w:val="000000" w:themeColor="text1"/>
          <w:spacing w:val="-2"/>
          <w:sz w:val="32"/>
          <w:szCs w:val="32"/>
          <w14:textFill>
            <w14:solidFill>
              <w14:schemeClr w14:val="tx1"/>
            </w14:solidFill>
          </w14:textFill>
        </w:rPr>
        <w:t>月</w:t>
      </w:r>
      <w:r>
        <w:rPr>
          <w:rFonts w:hint="eastAsia" w:ascii="仿宋" w:hAnsi="仿宋" w:eastAsia="仿宋" w:cs="仿宋"/>
          <w:color w:val="000000" w:themeColor="text1"/>
          <w:spacing w:val="-2"/>
          <w:sz w:val="32"/>
          <w:szCs w:val="32"/>
          <w:lang w:val="en-US" w:eastAsia="zh-CN"/>
          <w14:textFill>
            <w14:solidFill>
              <w14:schemeClr w14:val="tx1"/>
            </w14:solidFill>
          </w14:textFill>
        </w:rPr>
        <w:t>19</w:t>
      </w:r>
      <w:r>
        <w:rPr>
          <w:rFonts w:hint="eastAsia" w:ascii="仿宋" w:hAnsi="仿宋" w:eastAsia="仿宋" w:cs="仿宋"/>
          <w:color w:val="000000" w:themeColor="text1"/>
          <w:spacing w:val="-2"/>
          <w:sz w:val="32"/>
          <w:szCs w:val="32"/>
          <w14:textFill>
            <w14:solidFill>
              <w14:schemeClr w14:val="tx1"/>
            </w14:solidFill>
          </w14:textFill>
        </w:rPr>
        <w:t>日</w:t>
      </w:r>
      <w:r>
        <w:rPr>
          <w:rFonts w:ascii="仿宋" w:hAnsi="仿宋" w:eastAsia="仿宋" w:cs="仿宋"/>
          <w:color w:val="000000" w:themeColor="text1"/>
          <w:spacing w:val="-2"/>
          <w:sz w:val="32"/>
          <w:szCs w:val="32"/>
          <w14:textFill>
            <w14:solidFill>
              <w14:schemeClr w14:val="tx1"/>
            </w14:solidFill>
          </w14:textFill>
        </w:rPr>
        <w:t>，</w:t>
      </w:r>
      <w:r>
        <w:rPr>
          <w:rFonts w:hint="eastAsia" w:ascii="仿宋" w:hAnsi="仿宋" w:eastAsia="仿宋" w:cs="仿宋"/>
          <w:color w:val="000000" w:themeColor="text1"/>
          <w:spacing w:val="-2"/>
          <w:sz w:val="32"/>
          <w:szCs w:val="32"/>
          <w:lang w:val="en-US" w:eastAsia="zh-CN"/>
          <w14:textFill>
            <w14:solidFill>
              <w14:schemeClr w14:val="tx1"/>
            </w14:solidFill>
          </w14:textFill>
        </w:rPr>
        <w:t>当事人出具</w:t>
      </w:r>
      <w:r>
        <w:rPr>
          <w:rFonts w:hint="eastAsia" w:ascii="仿宋" w:hAnsi="仿宋" w:eastAsia="仿宋" w:cs="仿宋"/>
          <w:color w:val="000000" w:themeColor="text1"/>
          <w:spacing w:val="-2"/>
          <w:sz w:val="32"/>
          <w:szCs w:val="32"/>
          <w14:textFill>
            <w14:solidFill>
              <w14:schemeClr w14:val="tx1"/>
            </w14:solidFill>
          </w14:textFill>
        </w:rPr>
        <w:t>的</w:t>
      </w:r>
      <w:r>
        <w:rPr>
          <w:rFonts w:hint="eastAsia" w:ascii="仿宋" w:hAnsi="仿宋" w:eastAsia="仿宋" w:cs="仿宋"/>
          <w:color w:val="000000" w:themeColor="text1"/>
          <w:spacing w:val="-2"/>
          <w:sz w:val="32"/>
          <w:szCs w:val="32"/>
          <w:lang w:val="en-US" w:eastAsia="zh-CN"/>
          <w14:textFill>
            <w14:solidFill>
              <w14:schemeClr w14:val="tx1"/>
            </w14:solidFill>
          </w14:textFill>
        </w:rPr>
        <w:t>经营者</w:t>
      </w:r>
      <w:r>
        <w:rPr>
          <w:rFonts w:hint="eastAsia" w:ascii="仿宋" w:hAnsi="仿宋" w:eastAsia="仿宋" w:cs="仿宋"/>
          <w:color w:val="000000" w:themeColor="text1"/>
          <w:spacing w:val="-2"/>
          <w:sz w:val="32"/>
          <w:szCs w:val="32"/>
          <w14:textFill>
            <w14:solidFill>
              <w14:schemeClr w14:val="tx1"/>
            </w14:solidFill>
          </w14:textFill>
        </w:rPr>
        <w:t>居民身份证复印件</w:t>
      </w:r>
      <w:r>
        <w:rPr>
          <w:rFonts w:hint="eastAsia" w:ascii="仿宋" w:hAnsi="仿宋" w:eastAsia="仿宋" w:cs="仿宋"/>
          <w:color w:val="000000" w:themeColor="text1"/>
          <w:spacing w:val="-2"/>
          <w:sz w:val="32"/>
          <w:szCs w:val="32"/>
          <w:lang w:val="en-US" w:eastAsia="zh-CN"/>
          <w14:textFill>
            <w14:solidFill>
              <w14:schemeClr w14:val="tx1"/>
            </w14:solidFill>
          </w14:textFill>
        </w:rPr>
        <w:t>1</w:t>
      </w:r>
      <w:r>
        <w:rPr>
          <w:rFonts w:hint="eastAsia" w:ascii="仿宋" w:hAnsi="仿宋" w:eastAsia="仿宋" w:cs="仿宋"/>
          <w:color w:val="000000" w:themeColor="text1"/>
          <w:spacing w:val="-2"/>
          <w:sz w:val="32"/>
          <w:szCs w:val="32"/>
          <w14:textFill>
            <w14:solidFill>
              <w14:schemeClr w14:val="tx1"/>
            </w14:solidFill>
          </w14:textFill>
        </w:rPr>
        <w:t>张，证明</w:t>
      </w:r>
      <w:r>
        <w:rPr>
          <w:rFonts w:hint="eastAsia" w:ascii="仿宋" w:hAnsi="仿宋" w:eastAsia="仿宋" w:cs="仿宋"/>
          <w:color w:val="000000" w:themeColor="text1"/>
          <w:spacing w:val="-2"/>
          <w:sz w:val="32"/>
          <w:szCs w:val="32"/>
          <w:lang w:val="en-US" w:eastAsia="zh-CN"/>
          <w14:textFill>
            <w14:solidFill>
              <w14:schemeClr w14:val="tx1"/>
            </w14:solidFill>
          </w14:textFill>
        </w:rPr>
        <w:t>经营者</w:t>
      </w:r>
      <w:r>
        <w:rPr>
          <w:rFonts w:hint="eastAsia" w:ascii="仿宋" w:hAnsi="仿宋" w:eastAsia="仿宋" w:cs="仿宋"/>
          <w:color w:val="000000" w:themeColor="text1"/>
          <w:spacing w:val="-2"/>
          <w:sz w:val="32"/>
          <w:szCs w:val="32"/>
          <w14:textFill>
            <w14:solidFill>
              <w14:schemeClr w14:val="tx1"/>
            </w14:solidFill>
          </w14:textFill>
        </w:rPr>
        <w:t>的身份</w:t>
      </w:r>
      <w:r>
        <w:rPr>
          <w:rFonts w:hint="eastAsia" w:ascii="仿宋" w:hAnsi="仿宋" w:eastAsia="仿宋" w:cs="仿宋"/>
          <w:color w:val="000000" w:themeColor="text1"/>
          <w:spacing w:val="-2"/>
          <w:sz w:val="32"/>
          <w:szCs w:val="32"/>
          <w:lang w:eastAsia="zh-CN"/>
          <w14:textFill>
            <w14:solidFill>
              <w14:schemeClr w14:val="tx1"/>
            </w14:solidFill>
          </w14:textFill>
        </w:rPr>
        <w:t>；</w:t>
      </w:r>
    </w:p>
    <w:p w14:paraId="2F60EFD4">
      <w:pPr>
        <w:keepNext w:val="0"/>
        <w:keepLines w:val="0"/>
        <w:pageBreakBefore w:val="0"/>
        <w:widowControl/>
        <w:wordWrap/>
        <w:overflowPunct/>
        <w:topLinePunct w:val="0"/>
        <w:bidi w:val="0"/>
        <w:spacing w:line="480" w:lineRule="exact"/>
        <w:ind w:firstLine="632" w:firstLineChars="200"/>
        <w:rPr>
          <w:rFonts w:hint="eastAsia" w:ascii="仿宋" w:hAnsi="仿宋" w:eastAsia="仿宋" w:cs="仿宋"/>
          <w:color w:val="000000" w:themeColor="text1"/>
          <w:spacing w:val="-2"/>
          <w:sz w:val="32"/>
          <w:szCs w:val="32"/>
          <w:lang w:val="en-US" w:eastAsia="zh-CN"/>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6</w:t>
      </w:r>
      <w:bookmarkStart w:id="13" w:name="_Hlk107822846"/>
      <w:r>
        <w:rPr>
          <w:rFonts w:hint="eastAsia" w:ascii="仿宋" w:hAnsi="仿宋" w:eastAsia="仿宋" w:cs="仿宋"/>
          <w:color w:val="000000" w:themeColor="text1"/>
          <w:spacing w:val="-2"/>
          <w:sz w:val="32"/>
          <w:szCs w:val="32"/>
          <w:lang w:val="en-US" w:eastAsia="zh-CN"/>
          <w14:textFill>
            <w14:solidFill>
              <w14:schemeClr w14:val="tx1"/>
            </w14:solidFill>
          </w14:textFill>
        </w:rPr>
        <w:t>.</w:t>
      </w:r>
      <w:r>
        <w:rPr>
          <w:rFonts w:ascii="仿宋" w:hAnsi="仿宋" w:eastAsia="仿宋" w:cs="仿宋"/>
          <w:color w:val="000000" w:themeColor="text1"/>
          <w:spacing w:val="-2"/>
          <w:sz w:val="32"/>
          <w:szCs w:val="32"/>
          <w14:textFill>
            <w14:solidFill>
              <w14:schemeClr w14:val="tx1"/>
            </w14:solidFill>
          </w14:textFill>
        </w:rPr>
        <w:t>202</w:t>
      </w:r>
      <w:r>
        <w:rPr>
          <w:rFonts w:hint="eastAsia" w:ascii="仿宋" w:hAnsi="仿宋" w:eastAsia="仿宋" w:cs="仿宋"/>
          <w:color w:val="000000" w:themeColor="text1"/>
          <w:spacing w:val="-2"/>
          <w:sz w:val="32"/>
          <w:szCs w:val="32"/>
          <w:lang w:val="en-US" w:eastAsia="zh-CN"/>
          <w14:textFill>
            <w14:solidFill>
              <w14:schemeClr w14:val="tx1"/>
            </w14:solidFill>
          </w14:textFill>
        </w:rPr>
        <w:t>5</w:t>
      </w:r>
      <w:r>
        <w:rPr>
          <w:rFonts w:hint="eastAsia" w:ascii="仿宋" w:hAnsi="仿宋" w:eastAsia="仿宋" w:cs="仿宋"/>
          <w:color w:val="000000" w:themeColor="text1"/>
          <w:spacing w:val="-2"/>
          <w:sz w:val="32"/>
          <w:szCs w:val="32"/>
          <w14:textFill>
            <w14:solidFill>
              <w14:schemeClr w14:val="tx1"/>
            </w14:solidFill>
          </w14:textFill>
        </w:rPr>
        <w:t>年</w:t>
      </w:r>
      <w:r>
        <w:rPr>
          <w:rFonts w:hint="eastAsia" w:ascii="仿宋" w:hAnsi="仿宋" w:eastAsia="仿宋" w:cs="仿宋"/>
          <w:color w:val="000000" w:themeColor="text1"/>
          <w:spacing w:val="-2"/>
          <w:sz w:val="32"/>
          <w:szCs w:val="32"/>
          <w:lang w:val="en-US" w:eastAsia="zh-CN"/>
          <w14:textFill>
            <w14:solidFill>
              <w14:schemeClr w14:val="tx1"/>
            </w14:solidFill>
          </w14:textFill>
        </w:rPr>
        <w:t>7</w:t>
      </w:r>
      <w:r>
        <w:rPr>
          <w:rFonts w:hint="eastAsia" w:ascii="仿宋" w:hAnsi="仿宋" w:eastAsia="仿宋" w:cs="仿宋"/>
          <w:color w:val="000000" w:themeColor="text1"/>
          <w:spacing w:val="-2"/>
          <w:sz w:val="32"/>
          <w:szCs w:val="32"/>
          <w14:textFill>
            <w14:solidFill>
              <w14:schemeClr w14:val="tx1"/>
            </w14:solidFill>
          </w14:textFill>
        </w:rPr>
        <w:t>月</w:t>
      </w:r>
      <w:r>
        <w:rPr>
          <w:rFonts w:hint="eastAsia" w:ascii="仿宋" w:hAnsi="仿宋" w:eastAsia="仿宋" w:cs="仿宋"/>
          <w:color w:val="000000" w:themeColor="text1"/>
          <w:spacing w:val="-2"/>
          <w:sz w:val="32"/>
          <w:szCs w:val="32"/>
          <w:lang w:val="en-US" w:eastAsia="zh-CN"/>
          <w14:textFill>
            <w14:solidFill>
              <w14:schemeClr w14:val="tx1"/>
            </w14:solidFill>
          </w14:textFill>
        </w:rPr>
        <w:t>24</w:t>
      </w:r>
      <w:r>
        <w:rPr>
          <w:rFonts w:hint="eastAsia" w:ascii="仿宋" w:hAnsi="仿宋" w:eastAsia="仿宋" w:cs="仿宋"/>
          <w:color w:val="000000" w:themeColor="text1"/>
          <w:spacing w:val="-2"/>
          <w:sz w:val="32"/>
          <w:szCs w:val="32"/>
          <w14:textFill>
            <w14:solidFill>
              <w14:schemeClr w14:val="tx1"/>
            </w14:solidFill>
          </w14:textFill>
        </w:rPr>
        <w:t>日</w:t>
      </w:r>
      <w:r>
        <w:rPr>
          <w:rFonts w:ascii="仿宋" w:hAnsi="仿宋" w:eastAsia="仿宋" w:cs="仿宋"/>
          <w:color w:val="000000" w:themeColor="text1"/>
          <w:spacing w:val="-2"/>
          <w:sz w:val="32"/>
          <w:szCs w:val="32"/>
          <w14:textFill>
            <w14:solidFill>
              <w14:schemeClr w14:val="tx1"/>
            </w14:solidFill>
          </w14:textFill>
        </w:rPr>
        <w:t>，</w:t>
      </w:r>
      <w:r>
        <w:rPr>
          <w:rFonts w:hint="eastAsia" w:ascii="仿宋" w:hAnsi="仿宋" w:eastAsia="仿宋" w:cs="仿宋"/>
          <w:color w:val="000000" w:themeColor="text1"/>
          <w:spacing w:val="-2"/>
          <w:sz w:val="32"/>
          <w:szCs w:val="32"/>
          <w:lang w:val="en-US" w:eastAsia="zh-CN"/>
          <w14:textFill>
            <w14:solidFill>
              <w14:schemeClr w14:val="tx1"/>
            </w14:solidFill>
          </w14:textFill>
        </w:rPr>
        <w:t>我局向</w:t>
      </w:r>
      <w:r>
        <w:rPr>
          <w:rFonts w:hint="eastAsia" w:ascii="仿宋" w:hAnsi="仿宋" w:eastAsia="仿宋" w:cs="仿宋"/>
          <w:color w:val="000000" w:themeColor="text1"/>
          <w:spacing w:val="3"/>
          <w:sz w:val="32"/>
          <w:szCs w:val="32"/>
          <w:u w:val="none"/>
          <w:lang w:val="en-US" w:eastAsia="zh-CN"/>
          <w14:textFill>
            <w14:solidFill>
              <w14:schemeClr w14:val="tx1"/>
            </w14:solidFill>
          </w14:textFill>
        </w:rPr>
        <w:t>山西杏花村汾酒厂股份</w:t>
      </w:r>
      <w:r>
        <w:rPr>
          <w:rFonts w:hint="eastAsia" w:ascii="仿宋" w:hAnsi="仿宋" w:eastAsia="仿宋" w:cs="仿宋"/>
          <w:color w:val="000000" w:themeColor="text1"/>
          <w:sz w:val="32"/>
          <w:szCs w:val="32"/>
          <w:u w:val="none"/>
          <w:lang w:val="en-US" w:eastAsia="zh-CN"/>
          <w14:textFill>
            <w14:solidFill>
              <w14:schemeClr w14:val="tx1"/>
            </w14:solidFill>
          </w14:textFill>
        </w:rPr>
        <w:t>有限公司</w:t>
      </w:r>
      <w:r>
        <w:rPr>
          <w:rFonts w:hint="eastAsia" w:ascii="仿宋" w:hAnsi="仿宋" w:eastAsia="仿宋" w:cs="仿宋"/>
          <w:color w:val="000000" w:themeColor="text1"/>
          <w:spacing w:val="-2"/>
          <w:sz w:val="32"/>
          <w:szCs w:val="32"/>
          <w14:textFill>
            <w14:solidFill>
              <w14:schemeClr w14:val="tx1"/>
            </w14:solidFill>
          </w14:textFill>
        </w:rPr>
        <w:t>出具</w:t>
      </w:r>
      <w:r>
        <w:rPr>
          <w:rFonts w:hint="eastAsia" w:ascii="仿宋" w:hAnsi="仿宋" w:eastAsia="仿宋" w:cs="仿宋"/>
          <w:color w:val="000000" w:themeColor="text1"/>
          <w:spacing w:val="-2"/>
          <w:sz w:val="32"/>
          <w:szCs w:val="32"/>
          <w:lang w:eastAsia="zh-CN"/>
          <w14:textFill>
            <w14:solidFill>
              <w14:schemeClr w14:val="tx1"/>
            </w14:solidFill>
          </w14:textFill>
        </w:rPr>
        <w:t>《</w:t>
      </w:r>
      <w:r>
        <w:rPr>
          <w:rFonts w:hint="eastAsia" w:ascii="仿宋" w:hAnsi="仿宋" w:eastAsia="仿宋" w:cs="仿宋"/>
          <w:color w:val="000000" w:themeColor="text1"/>
          <w:spacing w:val="-2"/>
          <w:sz w:val="32"/>
          <w:szCs w:val="32"/>
          <w:lang w:val="en-US" w:eastAsia="zh-CN"/>
          <w14:textFill>
            <w14:solidFill>
              <w14:schemeClr w14:val="tx1"/>
            </w14:solidFill>
          </w14:textFill>
        </w:rPr>
        <w:t>鉴定委托书》，证明我局委托该公司对涉案的11瓶汾酒进行鉴定；</w:t>
      </w:r>
    </w:p>
    <w:p w14:paraId="501A060C">
      <w:pPr>
        <w:keepNext w:val="0"/>
        <w:keepLines w:val="0"/>
        <w:pageBreakBefore w:val="0"/>
        <w:widowControl/>
        <w:wordWrap/>
        <w:overflowPunct/>
        <w:topLinePunct w:val="0"/>
        <w:bidi w:val="0"/>
        <w:spacing w:line="480" w:lineRule="exact"/>
        <w:ind w:firstLine="632" w:firstLineChars="200"/>
        <w:rPr>
          <w:rFonts w:hint="default" w:ascii="仿宋" w:hAnsi="仿宋" w:eastAsia="仿宋" w:cs="仿宋"/>
          <w:color w:val="000000" w:themeColor="text1"/>
          <w:spacing w:val="-2"/>
          <w:sz w:val="32"/>
          <w:szCs w:val="32"/>
          <w:lang w:val="en-US" w:eastAsia="zh-CN"/>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7.</w:t>
      </w:r>
      <w:r>
        <w:rPr>
          <w:rFonts w:ascii="仿宋" w:hAnsi="仿宋" w:eastAsia="仿宋" w:cs="仿宋"/>
          <w:color w:val="000000" w:themeColor="text1"/>
          <w:spacing w:val="-2"/>
          <w:sz w:val="32"/>
          <w:szCs w:val="32"/>
          <w14:textFill>
            <w14:solidFill>
              <w14:schemeClr w14:val="tx1"/>
            </w14:solidFill>
          </w14:textFill>
        </w:rPr>
        <w:t>202</w:t>
      </w:r>
      <w:r>
        <w:rPr>
          <w:rFonts w:hint="eastAsia" w:ascii="仿宋" w:hAnsi="仿宋" w:eastAsia="仿宋" w:cs="仿宋"/>
          <w:color w:val="000000" w:themeColor="text1"/>
          <w:spacing w:val="-2"/>
          <w:sz w:val="32"/>
          <w:szCs w:val="32"/>
          <w:lang w:val="en-US" w:eastAsia="zh-CN"/>
          <w14:textFill>
            <w14:solidFill>
              <w14:schemeClr w14:val="tx1"/>
            </w14:solidFill>
          </w14:textFill>
        </w:rPr>
        <w:t>5</w:t>
      </w:r>
      <w:r>
        <w:rPr>
          <w:rFonts w:hint="eastAsia" w:ascii="仿宋" w:hAnsi="仿宋" w:eastAsia="仿宋" w:cs="仿宋"/>
          <w:color w:val="000000" w:themeColor="text1"/>
          <w:spacing w:val="-2"/>
          <w:sz w:val="32"/>
          <w:szCs w:val="32"/>
          <w14:textFill>
            <w14:solidFill>
              <w14:schemeClr w14:val="tx1"/>
            </w14:solidFill>
          </w14:textFill>
        </w:rPr>
        <w:t>年</w:t>
      </w:r>
      <w:r>
        <w:rPr>
          <w:rFonts w:hint="eastAsia" w:ascii="仿宋" w:hAnsi="仿宋" w:eastAsia="仿宋" w:cs="仿宋"/>
          <w:color w:val="000000" w:themeColor="text1"/>
          <w:spacing w:val="-2"/>
          <w:sz w:val="32"/>
          <w:szCs w:val="32"/>
          <w:lang w:val="en-US" w:eastAsia="zh-CN"/>
          <w14:textFill>
            <w14:solidFill>
              <w14:schemeClr w14:val="tx1"/>
            </w14:solidFill>
          </w14:textFill>
        </w:rPr>
        <w:t>7</w:t>
      </w:r>
      <w:r>
        <w:rPr>
          <w:rFonts w:hint="eastAsia" w:ascii="仿宋" w:hAnsi="仿宋" w:eastAsia="仿宋" w:cs="仿宋"/>
          <w:color w:val="000000" w:themeColor="text1"/>
          <w:spacing w:val="-2"/>
          <w:sz w:val="32"/>
          <w:szCs w:val="32"/>
          <w14:textFill>
            <w14:solidFill>
              <w14:schemeClr w14:val="tx1"/>
            </w14:solidFill>
          </w14:textFill>
        </w:rPr>
        <w:t>月</w:t>
      </w:r>
      <w:r>
        <w:rPr>
          <w:rFonts w:hint="eastAsia" w:ascii="仿宋" w:hAnsi="仿宋" w:eastAsia="仿宋" w:cs="仿宋"/>
          <w:color w:val="000000" w:themeColor="text1"/>
          <w:spacing w:val="-2"/>
          <w:sz w:val="32"/>
          <w:szCs w:val="32"/>
          <w:lang w:val="en-US" w:eastAsia="zh-CN"/>
          <w14:textFill>
            <w14:solidFill>
              <w14:schemeClr w14:val="tx1"/>
            </w14:solidFill>
          </w14:textFill>
        </w:rPr>
        <w:t>24</w:t>
      </w:r>
      <w:r>
        <w:rPr>
          <w:rFonts w:hint="eastAsia" w:ascii="仿宋" w:hAnsi="仿宋" w:eastAsia="仿宋" w:cs="仿宋"/>
          <w:color w:val="000000" w:themeColor="text1"/>
          <w:spacing w:val="-2"/>
          <w:sz w:val="32"/>
          <w:szCs w:val="32"/>
          <w14:textFill>
            <w14:solidFill>
              <w14:schemeClr w14:val="tx1"/>
            </w14:solidFill>
          </w14:textFill>
        </w:rPr>
        <w:t>日</w:t>
      </w:r>
      <w:r>
        <w:rPr>
          <w:rFonts w:ascii="仿宋" w:hAnsi="仿宋" w:eastAsia="仿宋" w:cs="仿宋"/>
          <w:color w:val="000000" w:themeColor="text1"/>
          <w:spacing w:val="-2"/>
          <w:sz w:val="32"/>
          <w:szCs w:val="32"/>
          <w14:textFill>
            <w14:solidFill>
              <w14:schemeClr w14:val="tx1"/>
            </w14:solidFill>
          </w14:textFill>
        </w:rPr>
        <w:t>，</w:t>
      </w:r>
      <w:r>
        <w:rPr>
          <w:rFonts w:hint="eastAsia" w:ascii="仿宋" w:hAnsi="仿宋" w:eastAsia="仿宋" w:cs="仿宋"/>
          <w:color w:val="000000" w:themeColor="text1"/>
          <w:spacing w:val="-2"/>
          <w:sz w:val="32"/>
          <w:szCs w:val="32"/>
          <w:lang w:val="en-US" w:eastAsia="zh-CN"/>
          <w14:textFill>
            <w14:solidFill>
              <w14:schemeClr w14:val="tx1"/>
            </w14:solidFill>
          </w14:textFill>
        </w:rPr>
        <w:t>我局向</w:t>
      </w:r>
      <w:r>
        <w:rPr>
          <w:rFonts w:hint="eastAsia" w:ascii="仿宋" w:hAnsi="仿宋" w:eastAsia="仿宋" w:cs="仿宋"/>
          <w:color w:val="000000" w:themeColor="text1"/>
          <w:spacing w:val="3"/>
          <w:sz w:val="32"/>
          <w:szCs w:val="32"/>
          <w:u w:val="none"/>
          <w:lang w:val="en-US" w:eastAsia="zh-CN"/>
          <w14:textFill>
            <w14:solidFill>
              <w14:schemeClr w14:val="tx1"/>
            </w14:solidFill>
          </w14:textFill>
        </w:rPr>
        <w:t>当事人</w:t>
      </w:r>
      <w:r>
        <w:rPr>
          <w:rFonts w:hint="eastAsia" w:ascii="仿宋" w:hAnsi="仿宋" w:eastAsia="仿宋" w:cs="仿宋"/>
          <w:color w:val="000000" w:themeColor="text1"/>
          <w:spacing w:val="-2"/>
          <w:sz w:val="32"/>
          <w:szCs w:val="32"/>
          <w14:textFill>
            <w14:solidFill>
              <w14:schemeClr w14:val="tx1"/>
            </w14:solidFill>
          </w14:textFill>
        </w:rPr>
        <w:t>出具</w:t>
      </w:r>
      <w:r>
        <w:rPr>
          <w:rFonts w:hint="eastAsia" w:ascii="仿宋" w:hAnsi="仿宋" w:eastAsia="仿宋" w:cs="仿宋"/>
          <w:color w:val="000000" w:themeColor="text1"/>
          <w:spacing w:val="-2"/>
          <w:sz w:val="32"/>
          <w:szCs w:val="32"/>
          <w:lang w:eastAsia="zh-CN"/>
          <w14:textFill>
            <w14:solidFill>
              <w14:schemeClr w14:val="tx1"/>
            </w14:solidFill>
          </w14:textFill>
        </w:rPr>
        <w:t>《</w:t>
      </w:r>
      <w:r>
        <w:rPr>
          <w:rFonts w:hint="eastAsia" w:ascii="仿宋" w:hAnsi="仿宋" w:eastAsia="仿宋" w:cs="仿宋"/>
          <w:color w:val="000000" w:themeColor="text1"/>
          <w:spacing w:val="-2"/>
          <w:sz w:val="32"/>
          <w:szCs w:val="32"/>
          <w:lang w:val="en-US" w:eastAsia="zh-CN"/>
          <w14:textFill>
            <w14:solidFill>
              <w14:schemeClr w14:val="tx1"/>
            </w14:solidFill>
          </w14:textFill>
        </w:rPr>
        <w:t>鉴定期间告知书》，告知当事人我局委托</w:t>
      </w:r>
      <w:r>
        <w:rPr>
          <w:rFonts w:hint="eastAsia" w:ascii="仿宋" w:hAnsi="仿宋" w:eastAsia="仿宋" w:cs="仿宋"/>
          <w:color w:val="000000" w:themeColor="text1"/>
          <w:spacing w:val="3"/>
          <w:sz w:val="32"/>
          <w:szCs w:val="32"/>
          <w:u w:val="none"/>
          <w:lang w:val="en-US" w:eastAsia="zh-CN"/>
          <w14:textFill>
            <w14:solidFill>
              <w14:schemeClr w14:val="tx1"/>
            </w14:solidFill>
          </w14:textFill>
        </w:rPr>
        <w:t>山西杏花村汾酒厂股份</w:t>
      </w:r>
      <w:r>
        <w:rPr>
          <w:rFonts w:hint="eastAsia" w:ascii="仿宋" w:hAnsi="仿宋" w:eastAsia="仿宋" w:cs="仿宋"/>
          <w:color w:val="000000" w:themeColor="text1"/>
          <w:sz w:val="32"/>
          <w:szCs w:val="32"/>
          <w:u w:val="none"/>
          <w:lang w:val="en-US" w:eastAsia="zh-CN"/>
          <w14:textFill>
            <w14:solidFill>
              <w14:schemeClr w14:val="tx1"/>
            </w14:solidFill>
          </w14:textFill>
        </w:rPr>
        <w:t>有限公司</w:t>
      </w:r>
      <w:r>
        <w:rPr>
          <w:rFonts w:hint="eastAsia" w:ascii="仿宋" w:hAnsi="仿宋" w:eastAsia="仿宋" w:cs="仿宋"/>
          <w:color w:val="000000" w:themeColor="text1"/>
          <w:spacing w:val="-2"/>
          <w:sz w:val="32"/>
          <w:szCs w:val="32"/>
          <w:lang w:val="en-US" w:eastAsia="zh-CN"/>
          <w14:textFill>
            <w14:solidFill>
              <w14:schemeClr w14:val="tx1"/>
            </w14:solidFill>
          </w14:textFill>
        </w:rPr>
        <w:t>对涉案的11瓶汾酒进行鉴定；当日在</w:t>
      </w:r>
      <w:r>
        <w:rPr>
          <w:rFonts w:hint="eastAsia" w:ascii="仿宋" w:hAnsi="仿宋" w:eastAsia="仿宋" w:cs="仿宋"/>
          <w:color w:val="000000" w:themeColor="text1"/>
          <w:spacing w:val="3"/>
          <w:sz w:val="32"/>
          <w:szCs w:val="32"/>
          <w:u w:val="none"/>
          <w:lang w:val="en-US" w:eastAsia="zh-CN"/>
          <w14:textFill>
            <w14:solidFill>
              <w14:schemeClr w14:val="tx1"/>
            </w14:solidFill>
          </w14:textFill>
        </w:rPr>
        <w:t>山西杏花村汾酒厂股份</w:t>
      </w:r>
      <w:r>
        <w:rPr>
          <w:rFonts w:hint="eastAsia" w:ascii="仿宋" w:hAnsi="仿宋" w:eastAsia="仿宋" w:cs="仿宋"/>
          <w:color w:val="000000" w:themeColor="text1"/>
          <w:sz w:val="32"/>
          <w:szCs w:val="32"/>
          <w:u w:val="none"/>
          <w:lang w:val="en-US" w:eastAsia="zh-CN"/>
          <w14:textFill>
            <w14:solidFill>
              <w14:schemeClr w14:val="tx1"/>
            </w14:solidFill>
          </w14:textFill>
        </w:rPr>
        <w:t>有限公司</w:t>
      </w:r>
      <w:r>
        <w:rPr>
          <w:rFonts w:hint="eastAsia" w:ascii="仿宋" w:hAnsi="仿宋" w:eastAsia="仿宋" w:cs="仿宋"/>
          <w:color w:val="000000" w:themeColor="text1"/>
          <w:spacing w:val="-2"/>
          <w:sz w:val="32"/>
          <w:szCs w:val="32"/>
          <w14:textFill>
            <w14:solidFill>
              <w14:schemeClr w14:val="tx1"/>
            </w14:solidFill>
          </w14:textFill>
        </w:rPr>
        <w:t>出具</w:t>
      </w:r>
      <w:r>
        <w:rPr>
          <w:rFonts w:hint="eastAsia" w:ascii="仿宋" w:hAnsi="仿宋" w:eastAsia="仿宋" w:cs="仿宋"/>
          <w:color w:val="000000" w:themeColor="text1"/>
          <w:spacing w:val="-2"/>
          <w:sz w:val="32"/>
          <w:szCs w:val="32"/>
          <w:lang w:eastAsia="zh-CN"/>
          <w14:textFill>
            <w14:solidFill>
              <w14:schemeClr w14:val="tx1"/>
            </w14:solidFill>
          </w14:textFill>
        </w:rPr>
        <w:t>《</w:t>
      </w:r>
      <w:r>
        <w:rPr>
          <w:rFonts w:hint="eastAsia" w:ascii="仿宋" w:hAnsi="仿宋" w:eastAsia="仿宋" w:cs="仿宋"/>
          <w:color w:val="000000" w:themeColor="text1"/>
          <w:spacing w:val="-2"/>
          <w:sz w:val="32"/>
          <w:szCs w:val="32"/>
          <w:lang w:val="en-US" w:eastAsia="zh-CN"/>
          <w14:textFill>
            <w14:solidFill>
              <w14:schemeClr w14:val="tx1"/>
            </w14:solidFill>
          </w14:textFill>
        </w:rPr>
        <w:t>鉴定证明》后，我局又向当事人出具</w:t>
      </w:r>
      <w:r>
        <w:rPr>
          <w:rFonts w:hint="eastAsia" w:ascii="仿宋" w:hAnsi="仿宋" w:eastAsia="仿宋" w:cs="仿宋"/>
          <w:color w:val="000000" w:themeColor="text1"/>
          <w:spacing w:val="-2"/>
          <w:sz w:val="32"/>
          <w:szCs w:val="32"/>
          <w:lang w:eastAsia="zh-CN"/>
          <w14:textFill>
            <w14:solidFill>
              <w14:schemeClr w14:val="tx1"/>
            </w14:solidFill>
          </w14:textFill>
        </w:rPr>
        <w:t>《</w:t>
      </w:r>
      <w:r>
        <w:rPr>
          <w:rFonts w:hint="eastAsia" w:ascii="仿宋" w:hAnsi="仿宋" w:eastAsia="仿宋" w:cs="仿宋"/>
          <w:color w:val="000000" w:themeColor="text1"/>
          <w:spacing w:val="-2"/>
          <w:sz w:val="32"/>
          <w:szCs w:val="32"/>
          <w:lang w:val="en-US" w:eastAsia="zh-CN"/>
          <w14:textFill>
            <w14:solidFill>
              <w14:schemeClr w14:val="tx1"/>
            </w14:solidFill>
          </w14:textFill>
        </w:rPr>
        <w:t>鉴定结果告知书》，告知鉴定结果，送达编号为杏酒鉴字（2025）A0013965号的《鉴定证明》，证明鉴定程序合法，同时证明当事人的违法事实；</w:t>
      </w:r>
    </w:p>
    <w:p w14:paraId="0A38065E">
      <w:pPr>
        <w:keepNext w:val="0"/>
        <w:keepLines w:val="0"/>
        <w:pageBreakBefore w:val="0"/>
        <w:widowControl/>
        <w:wordWrap/>
        <w:overflowPunct/>
        <w:topLinePunct w:val="0"/>
        <w:bidi w:val="0"/>
        <w:spacing w:line="480" w:lineRule="exact"/>
        <w:ind w:firstLine="632" w:firstLineChars="200"/>
        <w:rPr>
          <w:rFonts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8.</w:t>
      </w:r>
      <w:r>
        <w:rPr>
          <w:rFonts w:ascii="仿宋" w:hAnsi="仿宋" w:eastAsia="仿宋" w:cs="仿宋"/>
          <w:color w:val="000000" w:themeColor="text1"/>
          <w:spacing w:val="-2"/>
          <w:sz w:val="32"/>
          <w:szCs w:val="32"/>
          <w14:textFill>
            <w14:solidFill>
              <w14:schemeClr w14:val="tx1"/>
            </w14:solidFill>
          </w14:textFill>
        </w:rPr>
        <w:t>202</w:t>
      </w:r>
      <w:r>
        <w:rPr>
          <w:rFonts w:hint="eastAsia" w:ascii="仿宋" w:hAnsi="仿宋" w:eastAsia="仿宋" w:cs="仿宋"/>
          <w:color w:val="000000" w:themeColor="text1"/>
          <w:spacing w:val="-2"/>
          <w:sz w:val="32"/>
          <w:szCs w:val="32"/>
          <w:lang w:val="en-US" w:eastAsia="zh-CN"/>
          <w14:textFill>
            <w14:solidFill>
              <w14:schemeClr w14:val="tx1"/>
            </w14:solidFill>
          </w14:textFill>
        </w:rPr>
        <w:t>5</w:t>
      </w:r>
      <w:r>
        <w:rPr>
          <w:rFonts w:hint="eastAsia" w:ascii="仿宋" w:hAnsi="仿宋" w:eastAsia="仿宋" w:cs="仿宋"/>
          <w:color w:val="000000" w:themeColor="text1"/>
          <w:spacing w:val="-2"/>
          <w:sz w:val="32"/>
          <w:szCs w:val="32"/>
          <w14:textFill>
            <w14:solidFill>
              <w14:schemeClr w14:val="tx1"/>
            </w14:solidFill>
          </w14:textFill>
        </w:rPr>
        <w:t>年</w:t>
      </w:r>
      <w:r>
        <w:rPr>
          <w:rFonts w:hint="eastAsia" w:ascii="仿宋" w:hAnsi="仿宋" w:eastAsia="仿宋" w:cs="仿宋"/>
          <w:color w:val="000000" w:themeColor="text1"/>
          <w:spacing w:val="-2"/>
          <w:sz w:val="32"/>
          <w:szCs w:val="32"/>
          <w:lang w:val="en-US" w:eastAsia="zh-CN"/>
          <w14:textFill>
            <w14:solidFill>
              <w14:schemeClr w14:val="tx1"/>
            </w14:solidFill>
          </w14:textFill>
        </w:rPr>
        <w:t>7</w:t>
      </w:r>
      <w:r>
        <w:rPr>
          <w:rFonts w:hint="eastAsia" w:ascii="仿宋" w:hAnsi="仿宋" w:eastAsia="仿宋" w:cs="仿宋"/>
          <w:color w:val="000000" w:themeColor="text1"/>
          <w:spacing w:val="-2"/>
          <w:sz w:val="32"/>
          <w:szCs w:val="32"/>
          <w14:textFill>
            <w14:solidFill>
              <w14:schemeClr w14:val="tx1"/>
            </w14:solidFill>
          </w14:textFill>
        </w:rPr>
        <w:t>月</w:t>
      </w:r>
      <w:r>
        <w:rPr>
          <w:rFonts w:hint="eastAsia" w:ascii="仿宋" w:hAnsi="仿宋" w:eastAsia="仿宋" w:cs="仿宋"/>
          <w:color w:val="000000" w:themeColor="text1"/>
          <w:spacing w:val="-2"/>
          <w:sz w:val="32"/>
          <w:szCs w:val="32"/>
          <w:lang w:val="en-US" w:eastAsia="zh-CN"/>
          <w14:textFill>
            <w14:solidFill>
              <w14:schemeClr w14:val="tx1"/>
            </w14:solidFill>
          </w14:textFill>
        </w:rPr>
        <w:t>24</w:t>
      </w:r>
      <w:r>
        <w:rPr>
          <w:rFonts w:hint="eastAsia" w:ascii="仿宋" w:hAnsi="仿宋" w:eastAsia="仿宋" w:cs="仿宋"/>
          <w:color w:val="000000" w:themeColor="text1"/>
          <w:spacing w:val="-2"/>
          <w:sz w:val="32"/>
          <w:szCs w:val="32"/>
          <w14:textFill>
            <w14:solidFill>
              <w14:schemeClr w14:val="tx1"/>
            </w14:solidFill>
          </w14:textFill>
        </w:rPr>
        <w:t>日</w:t>
      </w:r>
      <w:r>
        <w:rPr>
          <w:rFonts w:ascii="仿宋" w:hAnsi="仿宋" w:eastAsia="仿宋" w:cs="仿宋"/>
          <w:color w:val="000000" w:themeColor="text1"/>
          <w:spacing w:val="-2"/>
          <w:sz w:val="32"/>
          <w:szCs w:val="32"/>
          <w14:textFill>
            <w14:solidFill>
              <w14:schemeClr w14:val="tx1"/>
            </w14:solidFill>
          </w14:textFill>
        </w:rPr>
        <w:t>，</w:t>
      </w:r>
      <w:r>
        <w:rPr>
          <w:rFonts w:hint="eastAsia" w:ascii="仿宋" w:hAnsi="仿宋" w:eastAsia="仿宋" w:cs="仿宋"/>
          <w:color w:val="000000" w:themeColor="text1"/>
          <w:spacing w:val="3"/>
          <w:sz w:val="32"/>
          <w:szCs w:val="32"/>
          <w:u w:val="none"/>
          <w:lang w:val="en-US" w:eastAsia="zh-CN"/>
          <w14:textFill>
            <w14:solidFill>
              <w14:schemeClr w14:val="tx1"/>
            </w14:solidFill>
          </w14:textFill>
        </w:rPr>
        <w:t>山西杏花村汾酒厂股份</w:t>
      </w:r>
      <w:r>
        <w:rPr>
          <w:rFonts w:hint="eastAsia" w:ascii="仿宋" w:hAnsi="仿宋" w:eastAsia="仿宋" w:cs="仿宋"/>
          <w:color w:val="000000" w:themeColor="text1"/>
          <w:sz w:val="32"/>
          <w:szCs w:val="32"/>
          <w:u w:val="none"/>
          <w:lang w:val="en-US" w:eastAsia="zh-CN"/>
          <w14:textFill>
            <w14:solidFill>
              <w14:schemeClr w14:val="tx1"/>
            </w14:solidFill>
          </w14:textFill>
        </w:rPr>
        <w:t>有限公司</w:t>
      </w:r>
      <w:r>
        <w:rPr>
          <w:rFonts w:hint="eastAsia" w:ascii="仿宋" w:hAnsi="仿宋" w:eastAsia="仿宋" w:cs="仿宋"/>
          <w:color w:val="000000" w:themeColor="text1"/>
          <w:spacing w:val="-2"/>
          <w:sz w:val="32"/>
          <w:szCs w:val="32"/>
          <w14:textFill>
            <w14:solidFill>
              <w14:schemeClr w14:val="tx1"/>
            </w14:solidFill>
          </w14:textFill>
        </w:rPr>
        <w:t>出具的</w:t>
      </w:r>
      <w:r>
        <w:rPr>
          <w:rFonts w:hint="eastAsia" w:ascii="仿宋" w:hAnsi="仿宋" w:eastAsia="仿宋" w:cs="仿宋"/>
          <w:color w:val="000000" w:themeColor="text1"/>
          <w:spacing w:val="3"/>
          <w:sz w:val="32"/>
          <w:szCs w:val="32"/>
          <w:u w:val="none"/>
          <w:lang w:val="en-US" w:eastAsia="zh-CN"/>
          <w14:textFill>
            <w14:solidFill>
              <w14:schemeClr w14:val="tx1"/>
            </w14:solidFill>
          </w14:textFill>
        </w:rPr>
        <w:t>山西杏花村汾酒厂股份</w:t>
      </w:r>
      <w:r>
        <w:rPr>
          <w:rFonts w:hint="eastAsia" w:ascii="仿宋" w:hAnsi="仿宋" w:eastAsia="仿宋" w:cs="仿宋"/>
          <w:color w:val="000000" w:themeColor="text1"/>
          <w:sz w:val="32"/>
          <w:szCs w:val="32"/>
          <w:u w:val="none"/>
          <w:lang w:val="en-US" w:eastAsia="zh-CN"/>
          <w14:textFill>
            <w14:solidFill>
              <w14:schemeClr w14:val="tx1"/>
            </w14:solidFill>
          </w14:textFill>
        </w:rPr>
        <w:t>有限公司营业执照副本复印件1张、</w:t>
      </w:r>
      <w:r>
        <w:rPr>
          <w:rFonts w:hint="eastAsia" w:ascii="仿宋" w:hAnsi="仿宋" w:eastAsia="仿宋" w:cs="仿宋"/>
          <w:color w:val="000000" w:themeColor="text1"/>
          <w:spacing w:val="3"/>
          <w:sz w:val="32"/>
          <w:szCs w:val="32"/>
          <w:u w:val="none"/>
          <w:lang w:val="en-US" w:eastAsia="zh-CN"/>
          <w14:textFill>
            <w14:solidFill>
              <w14:schemeClr w14:val="tx1"/>
            </w14:solidFill>
          </w14:textFill>
        </w:rPr>
        <w:t>第1344603号</w:t>
      </w:r>
      <w:r>
        <w:rPr>
          <w:rFonts w:hint="eastAsia" w:ascii="仿宋" w:hAnsi="仿宋" w:eastAsia="仿宋" w:cs="仿宋"/>
          <w:color w:val="000000" w:themeColor="text1"/>
          <w:spacing w:val="-2"/>
          <w:sz w:val="32"/>
          <w:szCs w:val="32"/>
          <w14:textFill>
            <w14:solidFill>
              <w14:schemeClr w14:val="tx1"/>
            </w14:solidFill>
          </w14:textFill>
        </w:rPr>
        <w:t>商标注册证</w:t>
      </w:r>
      <w:bookmarkEnd w:id="13"/>
      <w:r>
        <w:rPr>
          <w:rFonts w:hint="eastAsia" w:ascii="仿宋" w:hAnsi="仿宋" w:eastAsia="仿宋" w:cs="仿宋"/>
          <w:color w:val="000000" w:themeColor="text1"/>
          <w:spacing w:val="-2"/>
          <w:sz w:val="32"/>
          <w:szCs w:val="32"/>
          <w:lang w:val="en-US" w:eastAsia="zh-CN"/>
          <w14:textFill>
            <w14:solidFill>
              <w14:schemeClr w14:val="tx1"/>
            </w14:solidFill>
          </w14:textFill>
        </w:rPr>
        <w:t>及商标续展证明复印件各1张</w:t>
      </w:r>
      <w:r>
        <w:rPr>
          <w:rFonts w:hint="eastAsia" w:ascii="仿宋" w:hAnsi="仿宋" w:eastAsia="仿宋" w:cs="仿宋"/>
          <w:color w:val="000000" w:themeColor="text1"/>
          <w:spacing w:val="-2"/>
          <w:sz w:val="32"/>
          <w:szCs w:val="32"/>
          <w14:textFill>
            <w14:solidFill>
              <w14:schemeClr w14:val="tx1"/>
            </w14:solidFill>
          </w14:textFill>
        </w:rPr>
        <w:t>，</w:t>
      </w:r>
      <w:r>
        <w:rPr>
          <w:rFonts w:ascii="仿宋" w:hAnsi="仿宋" w:eastAsia="仿宋" w:cs="仿宋"/>
          <w:color w:val="000000" w:themeColor="text1"/>
          <w:spacing w:val="-2"/>
          <w:sz w:val="32"/>
          <w:szCs w:val="32"/>
          <w14:textFill>
            <w14:solidFill>
              <w14:schemeClr w14:val="tx1"/>
            </w14:solidFill>
          </w14:textFill>
        </w:rPr>
        <w:t>证明</w:t>
      </w:r>
      <w:bookmarkStart w:id="14" w:name="_Hlk107822942"/>
      <w:r>
        <w:rPr>
          <w:rFonts w:hint="eastAsia" w:ascii="仿宋" w:hAnsi="仿宋" w:eastAsia="仿宋" w:cs="仿宋"/>
          <w:color w:val="000000" w:themeColor="text1"/>
          <w:spacing w:val="3"/>
          <w:sz w:val="32"/>
          <w:szCs w:val="32"/>
          <w:u w:val="none"/>
          <w:lang w:val="en-US" w:eastAsia="zh-CN"/>
          <w14:textFill>
            <w14:solidFill>
              <w14:schemeClr w14:val="tx1"/>
            </w14:solidFill>
          </w14:textFill>
        </w:rPr>
        <w:t>山西杏花村汾酒厂股份</w:t>
      </w:r>
      <w:r>
        <w:rPr>
          <w:rFonts w:hint="eastAsia" w:ascii="仿宋" w:hAnsi="仿宋" w:eastAsia="仿宋" w:cs="仿宋"/>
          <w:color w:val="000000" w:themeColor="text1"/>
          <w:sz w:val="32"/>
          <w:szCs w:val="32"/>
          <w:u w:val="none"/>
          <w:lang w:val="en-US" w:eastAsia="zh-CN"/>
          <w14:textFill>
            <w14:solidFill>
              <w14:schemeClr w14:val="tx1"/>
            </w14:solidFill>
          </w14:textFill>
        </w:rPr>
        <w:t>有限公司</w:t>
      </w:r>
      <w:r>
        <w:rPr>
          <w:rFonts w:hint="eastAsia" w:ascii="仿宋" w:hAnsi="仿宋" w:eastAsia="仿宋" w:cs="仿宋"/>
          <w:color w:val="000000" w:themeColor="text1"/>
          <w:spacing w:val="-2"/>
          <w:sz w:val="32"/>
          <w:szCs w:val="32"/>
          <w14:textFill>
            <w14:solidFill>
              <w14:schemeClr w14:val="tx1"/>
            </w14:solidFill>
          </w14:textFill>
        </w:rPr>
        <w:t>拥有</w:t>
      </w:r>
      <w:r>
        <w:rPr>
          <w:rFonts w:hint="eastAsia" w:ascii="仿宋" w:hAnsi="仿宋" w:eastAsia="仿宋" w:cs="仿宋"/>
          <w:color w:val="000000" w:themeColor="text1"/>
          <w:spacing w:val="-2"/>
          <w:sz w:val="32"/>
          <w:szCs w:val="32"/>
          <w:lang w:val="en-US" w:eastAsia="zh-CN"/>
          <w14:textFill>
            <w14:solidFill>
              <w14:schemeClr w14:val="tx1"/>
            </w14:solidFill>
          </w14:textFill>
        </w:rPr>
        <w:t>该</w:t>
      </w:r>
      <w:r>
        <w:rPr>
          <w:rFonts w:hint="eastAsia" w:ascii="仿宋" w:hAnsi="仿宋" w:eastAsia="仿宋" w:cs="仿宋"/>
          <w:color w:val="000000" w:themeColor="text1"/>
          <w:sz w:val="32"/>
          <w:szCs w:val="32"/>
          <w:lang w:val="en-US" w:eastAsia="zh-CN"/>
          <w14:textFill>
            <w14:solidFill>
              <w14:schemeClr w14:val="tx1"/>
            </w14:solidFill>
          </w14:textFill>
        </w:rPr>
        <w:t>图</w:t>
      </w:r>
      <w:r>
        <w:rPr>
          <w:rFonts w:hint="eastAsia" w:ascii="仿宋" w:hAnsi="仿宋" w:eastAsia="仿宋" w:cs="仿宋"/>
          <w:color w:val="000000" w:themeColor="text1"/>
          <w:spacing w:val="-2"/>
          <w:sz w:val="32"/>
          <w:szCs w:val="32"/>
          <w14:textFill>
            <w14:solidFill>
              <w14:schemeClr w14:val="tx1"/>
            </w14:solidFill>
          </w14:textFill>
        </w:rPr>
        <w:t>注册商标专用权</w:t>
      </w:r>
      <w:bookmarkEnd w:id="14"/>
      <w:r>
        <w:rPr>
          <w:rFonts w:hint="eastAsia" w:ascii="仿宋" w:hAnsi="仿宋" w:eastAsia="仿宋" w:cs="仿宋"/>
          <w:color w:val="000000" w:themeColor="text1"/>
          <w:spacing w:val="-2"/>
          <w:sz w:val="32"/>
          <w:szCs w:val="32"/>
          <w14:textFill>
            <w14:solidFill>
              <w14:schemeClr w14:val="tx1"/>
            </w14:solidFill>
          </w14:textFill>
        </w:rPr>
        <w:t>；</w:t>
      </w:r>
    </w:p>
    <w:p w14:paraId="3FD120AE">
      <w:pPr>
        <w:keepNext w:val="0"/>
        <w:keepLines w:val="0"/>
        <w:pageBreakBefore w:val="0"/>
        <w:widowControl/>
        <w:wordWrap/>
        <w:overflowPunct/>
        <w:topLinePunct w:val="0"/>
        <w:bidi w:val="0"/>
        <w:spacing w:line="480" w:lineRule="exact"/>
        <w:ind w:firstLine="632" w:firstLineChars="200"/>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9</w:t>
      </w:r>
      <w:r>
        <w:rPr>
          <w:rFonts w:ascii="仿宋" w:hAnsi="仿宋" w:eastAsia="仿宋" w:cs="仿宋"/>
          <w:color w:val="000000" w:themeColor="text1"/>
          <w:spacing w:val="-2"/>
          <w:sz w:val="32"/>
          <w:szCs w:val="32"/>
          <w14:textFill>
            <w14:solidFill>
              <w14:schemeClr w14:val="tx1"/>
            </w14:solidFill>
          </w14:textFill>
        </w:rPr>
        <w:t>.202</w:t>
      </w:r>
      <w:r>
        <w:rPr>
          <w:rFonts w:hint="eastAsia" w:ascii="仿宋" w:hAnsi="仿宋" w:eastAsia="仿宋" w:cs="仿宋"/>
          <w:color w:val="000000" w:themeColor="text1"/>
          <w:spacing w:val="-2"/>
          <w:sz w:val="32"/>
          <w:szCs w:val="32"/>
          <w:lang w:val="en-US" w:eastAsia="zh-CN"/>
          <w14:textFill>
            <w14:solidFill>
              <w14:schemeClr w14:val="tx1"/>
            </w14:solidFill>
          </w14:textFill>
        </w:rPr>
        <w:t>5</w:t>
      </w:r>
      <w:r>
        <w:rPr>
          <w:rFonts w:hint="eastAsia" w:ascii="仿宋" w:hAnsi="仿宋" w:eastAsia="仿宋" w:cs="仿宋"/>
          <w:color w:val="000000" w:themeColor="text1"/>
          <w:spacing w:val="-2"/>
          <w:sz w:val="32"/>
          <w:szCs w:val="32"/>
          <w14:textFill>
            <w14:solidFill>
              <w14:schemeClr w14:val="tx1"/>
            </w14:solidFill>
          </w14:textFill>
        </w:rPr>
        <w:t>年</w:t>
      </w:r>
      <w:r>
        <w:rPr>
          <w:rFonts w:hint="eastAsia" w:ascii="仿宋" w:hAnsi="仿宋" w:eastAsia="仿宋" w:cs="仿宋"/>
          <w:color w:val="000000" w:themeColor="text1"/>
          <w:spacing w:val="-2"/>
          <w:sz w:val="32"/>
          <w:szCs w:val="32"/>
          <w:lang w:val="en-US" w:eastAsia="zh-CN"/>
          <w14:textFill>
            <w14:solidFill>
              <w14:schemeClr w14:val="tx1"/>
            </w14:solidFill>
          </w14:textFill>
        </w:rPr>
        <w:t>7</w:t>
      </w:r>
      <w:r>
        <w:rPr>
          <w:rFonts w:hint="eastAsia" w:ascii="仿宋" w:hAnsi="仿宋" w:eastAsia="仿宋" w:cs="仿宋"/>
          <w:color w:val="000000" w:themeColor="text1"/>
          <w:spacing w:val="-2"/>
          <w:sz w:val="32"/>
          <w:szCs w:val="32"/>
          <w14:textFill>
            <w14:solidFill>
              <w14:schemeClr w14:val="tx1"/>
            </w14:solidFill>
          </w14:textFill>
        </w:rPr>
        <w:t>月</w:t>
      </w:r>
      <w:r>
        <w:rPr>
          <w:rFonts w:hint="eastAsia" w:ascii="仿宋" w:hAnsi="仿宋" w:eastAsia="仿宋" w:cs="仿宋"/>
          <w:color w:val="000000" w:themeColor="text1"/>
          <w:spacing w:val="-2"/>
          <w:sz w:val="32"/>
          <w:szCs w:val="32"/>
          <w:lang w:val="en-US" w:eastAsia="zh-CN"/>
          <w14:textFill>
            <w14:solidFill>
              <w14:schemeClr w14:val="tx1"/>
            </w14:solidFill>
          </w14:textFill>
        </w:rPr>
        <w:t>24</w:t>
      </w:r>
      <w:r>
        <w:rPr>
          <w:rFonts w:hint="eastAsia" w:ascii="仿宋" w:hAnsi="仿宋" w:eastAsia="仿宋" w:cs="仿宋"/>
          <w:color w:val="000000" w:themeColor="text1"/>
          <w:spacing w:val="-2"/>
          <w:sz w:val="32"/>
          <w:szCs w:val="32"/>
          <w14:textFill>
            <w14:solidFill>
              <w14:schemeClr w14:val="tx1"/>
            </w14:solidFill>
          </w14:textFill>
        </w:rPr>
        <w:t>日</w:t>
      </w:r>
      <w:r>
        <w:rPr>
          <w:rFonts w:ascii="仿宋" w:hAnsi="仿宋" w:eastAsia="仿宋" w:cs="仿宋"/>
          <w:color w:val="000000" w:themeColor="text1"/>
          <w:spacing w:val="-2"/>
          <w:sz w:val="32"/>
          <w:szCs w:val="32"/>
          <w14:textFill>
            <w14:solidFill>
              <w14:schemeClr w14:val="tx1"/>
            </w14:solidFill>
          </w14:textFill>
        </w:rPr>
        <w:t>，</w:t>
      </w:r>
      <w:r>
        <w:rPr>
          <w:rFonts w:hint="eastAsia" w:ascii="仿宋" w:hAnsi="仿宋" w:eastAsia="仿宋" w:cs="仿宋"/>
          <w:color w:val="000000" w:themeColor="text1"/>
          <w:spacing w:val="3"/>
          <w:sz w:val="32"/>
          <w:szCs w:val="32"/>
          <w:u w:val="none"/>
          <w:lang w:val="en-US" w:eastAsia="zh-CN"/>
          <w14:textFill>
            <w14:solidFill>
              <w14:schemeClr w14:val="tx1"/>
            </w14:solidFill>
          </w14:textFill>
        </w:rPr>
        <w:t>山西杏花村汾酒厂股份</w:t>
      </w:r>
      <w:r>
        <w:rPr>
          <w:rFonts w:hint="eastAsia" w:ascii="仿宋" w:hAnsi="仿宋" w:eastAsia="仿宋" w:cs="仿宋"/>
          <w:color w:val="000000" w:themeColor="text1"/>
          <w:sz w:val="32"/>
          <w:szCs w:val="32"/>
          <w:u w:val="none"/>
          <w:lang w:val="en-US" w:eastAsia="zh-CN"/>
          <w14:textFill>
            <w14:solidFill>
              <w14:schemeClr w14:val="tx1"/>
            </w14:solidFill>
          </w14:textFill>
        </w:rPr>
        <w:t>有限公司</w:t>
      </w:r>
      <w:r>
        <w:rPr>
          <w:rFonts w:hint="eastAsia" w:ascii="仿宋" w:hAnsi="仿宋" w:eastAsia="仿宋" w:cs="仿宋"/>
          <w:color w:val="000000" w:themeColor="text1"/>
          <w:spacing w:val="-2"/>
          <w:sz w:val="32"/>
          <w:szCs w:val="32"/>
          <w14:textFill>
            <w14:solidFill>
              <w14:schemeClr w14:val="tx1"/>
            </w14:solidFill>
          </w14:textFill>
        </w:rPr>
        <w:t>出具的</w:t>
      </w:r>
      <w:r>
        <w:rPr>
          <w:rFonts w:hint="eastAsia" w:ascii="仿宋" w:hAnsi="仿宋" w:eastAsia="仿宋" w:cs="仿宋"/>
          <w:color w:val="000000" w:themeColor="text1"/>
          <w:spacing w:val="-2"/>
          <w:sz w:val="32"/>
          <w:szCs w:val="32"/>
          <w:lang w:val="en-US" w:eastAsia="zh-CN"/>
          <w14:textFill>
            <w14:solidFill>
              <w14:schemeClr w14:val="tx1"/>
            </w14:solidFill>
          </w14:textFill>
        </w:rPr>
        <w:t>授权委托证书复印件1张和杏酒鉴字（2025）A0013965号《鉴定证明》，</w:t>
      </w:r>
      <w:r>
        <w:rPr>
          <w:rFonts w:hint="eastAsia" w:ascii="仿宋" w:hAnsi="仿宋" w:eastAsia="仿宋" w:cs="仿宋"/>
          <w:color w:val="000000" w:themeColor="text1"/>
          <w:spacing w:val="3"/>
          <w:sz w:val="32"/>
          <w:szCs w:val="32"/>
          <w:u w:val="none"/>
          <w:lang w:val="en-US" w:eastAsia="zh-CN"/>
          <w14:textFill>
            <w14:solidFill>
              <w14:schemeClr w14:val="tx1"/>
            </w14:solidFill>
          </w14:textFill>
        </w:rPr>
        <w:t>证明当事人的违法事实</w:t>
      </w:r>
      <w:r>
        <w:rPr>
          <w:rFonts w:hint="eastAsia" w:ascii="仿宋" w:hAnsi="仿宋" w:eastAsia="仿宋" w:cs="仿宋"/>
          <w:color w:val="000000" w:themeColor="text1"/>
          <w:spacing w:val="-2"/>
          <w:sz w:val="32"/>
          <w:szCs w:val="32"/>
          <w:lang w:val="en-US" w:eastAsia="zh-CN"/>
          <w14:textFill>
            <w14:solidFill>
              <w14:schemeClr w14:val="tx1"/>
            </w14:solidFill>
          </w14:textFill>
        </w:rPr>
        <w:t>；</w:t>
      </w:r>
      <w:bookmarkStart w:id="15" w:name="_Hlk85744681"/>
    </w:p>
    <w:bookmarkEnd w:id="15"/>
    <w:p w14:paraId="7EF3F177">
      <w:pPr>
        <w:keepNext w:val="0"/>
        <w:keepLines w:val="0"/>
        <w:pageBreakBefore w:val="0"/>
        <w:widowControl/>
        <w:wordWrap/>
        <w:overflowPunct/>
        <w:topLinePunct w:val="0"/>
        <w:bidi w:val="0"/>
        <w:spacing w:line="480" w:lineRule="exact"/>
        <w:ind w:firstLine="632" w:firstLineChars="200"/>
        <w:rPr>
          <w:rFonts w:hint="eastAsia" w:ascii="仿宋" w:hAnsi="仿宋" w:eastAsia="仿宋" w:cs="仿宋"/>
          <w:color w:val="000000" w:themeColor="text1"/>
          <w:spacing w:val="-2"/>
          <w:sz w:val="32"/>
          <w:szCs w:val="32"/>
          <w14:textFill>
            <w14:solidFill>
              <w14:schemeClr w14:val="tx1"/>
            </w14:solidFill>
          </w14:textFill>
        </w:rPr>
      </w:pPr>
      <w:bookmarkStart w:id="16" w:name="_Hlk78305637"/>
      <w:r>
        <w:rPr>
          <w:rFonts w:hint="eastAsia" w:ascii="仿宋" w:hAnsi="仿宋" w:eastAsia="仿宋" w:cs="仿宋"/>
          <w:color w:val="000000" w:themeColor="text1"/>
          <w:spacing w:val="-2"/>
          <w:sz w:val="32"/>
          <w:szCs w:val="32"/>
          <w:lang w:val="en-US" w:eastAsia="zh-CN"/>
          <w14:textFill>
            <w14:solidFill>
              <w14:schemeClr w14:val="tx1"/>
            </w14:solidFill>
          </w14:textFill>
        </w:rPr>
        <w:t>10</w:t>
      </w:r>
      <w:r>
        <w:rPr>
          <w:rFonts w:ascii="仿宋" w:hAnsi="仿宋" w:eastAsia="仿宋" w:cs="仿宋"/>
          <w:color w:val="000000" w:themeColor="text1"/>
          <w:spacing w:val="-2"/>
          <w:sz w:val="32"/>
          <w:szCs w:val="32"/>
          <w14:textFill>
            <w14:solidFill>
              <w14:schemeClr w14:val="tx1"/>
            </w14:solidFill>
          </w14:textFill>
        </w:rPr>
        <w:t>.202</w:t>
      </w:r>
      <w:r>
        <w:rPr>
          <w:rFonts w:hint="eastAsia" w:ascii="仿宋" w:hAnsi="仿宋" w:eastAsia="仿宋" w:cs="仿宋"/>
          <w:color w:val="000000" w:themeColor="text1"/>
          <w:spacing w:val="-2"/>
          <w:sz w:val="32"/>
          <w:szCs w:val="32"/>
          <w:lang w:val="en-US" w:eastAsia="zh-CN"/>
          <w14:textFill>
            <w14:solidFill>
              <w14:schemeClr w14:val="tx1"/>
            </w14:solidFill>
          </w14:textFill>
        </w:rPr>
        <w:t>5</w:t>
      </w:r>
      <w:r>
        <w:rPr>
          <w:rFonts w:hint="eastAsia" w:ascii="仿宋" w:hAnsi="仿宋" w:eastAsia="仿宋" w:cs="仿宋"/>
          <w:color w:val="000000" w:themeColor="text1"/>
          <w:spacing w:val="-2"/>
          <w:sz w:val="32"/>
          <w:szCs w:val="32"/>
          <w14:textFill>
            <w14:solidFill>
              <w14:schemeClr w14:val="tx1"/>
            </w14:solidFill>
          </w14:textFill>
        </w:rPr>
        <w:t>年</w:t>
      </w:r>
      <w:r>
        <w:rPr>
          <w:rFonts w:hint="eastAsia" w:ascii="仿宋" w:hAnsi="仿宋" w:eastAsia="仿宋" w:cs="仿宋"/>
          <w:color w:val="000000" w:themeColor="text1"/>
          <w:spacing w:val="-2"/>
          <w:sz w:val="32"/>
          <w:szCs w:val="32"/>
          <w:lang w:val="en-US" w:eastAsia="zh-CN"/>
          <w14:textFill>
            <w14:solidFill>
              <w14:schemeClr w14:val="tx1"/>
            </w14:solidFill>
          </w14:textFill>
        </w:rPr>
        <w:t>7</w:t>
      </w:r>
      <w:r>
        <w:rPr>
          <w:rFonts w:hint="eastAsia" w:ascii="仿宋" w:hAnsi="仿宋" w:eastAsia="仿宋" w:cs="仿宋"/>
          <w:color w:val="000000" w:themeColor="text1"/>
          <w:spacing w:val="-2"/>
          <w:sz w:val="32"/>
          <w:szCs w:val="32"/>
          <w14:textFill>
            <w14:solidFill>
              <w14:schemeClr w14:val="tx1"/>
            </w14:solidFill>
          </w14:textFill>
        </w:rPr>
        <w:t>月</w:t>
      </w:r>
      <w:r>
        <w:rPr>
          <w:rFonts w:hint="eastAsia" w:ascii="仿宋" w:hAnsi="仿宋" w:eastAsia="仿宋" w:cs="仿宋"/>
          <w:color w:val="000000" w:themeColor="text1"/>
          <w:spacing w:val="-2"/>
          <w:sz w:val="32"/>
          <w:szCs w:val="32"/>
          <w:lang w:val="en-US" w:eastAsia="zh-CN"/>
          <w14:textFill>
            <w14:solidFill>
              <w14:schemeClr w14:val="tx1"/>
            </w14:solidFill>
          </w14:textFill>
        </w:rPr>
        <w:t>24</w:t>
      </w:r>
      <w:r>
        <w:rPr>
          <w:rFonts w:hint="eastAsia" w:ascii="仿宋" w:hAnsi="仿宋" w:eastAsia="仿宋" w:cs="仿宋"/>
          <w:color w:val="000000" w:themeColor="text1"/>
          <w:spacing w:val="-2"/>
          <w:sz w:val="32"/>
          <w:szCs w:val="32"/>
          <w14:textFill>
            <w14:solidFill>
              <w14:schemeClr w14:val="tx1"/>
            </w14:solidFill>
          </w14:textFill>
        </w:rPr>
        <w:t>日</w:t>
      </w:r>
      <w:r>
        <w:rPr>
          <w:rFonts w:ascii="仿宋" w:hAnsi="仿宋" w:eastAsia="仿宋" w:cs="仿宋"/>
          <w:color w:val="000000" w:themeColor="text1"/>
          <w:spacing w:val="-2"/>
          <w:sz w:val="32"/>
          <w:szCs w:val="32"/>
          <w14:textFill>
            <w14:solidFill>
              <w14:schemeClr w14:val="tx1"/>
            </w14:solidFill>
          </w14:textFill>
        </w:rPr>
        <w:t>，</w:t>
      </w:r>
      <w:bookmarkEnd w:id="16"/>
      <w:bookmarkStart w:id="17" w:name="_Hlk78312236"/>
      <w:r>
        <w:rPr>
          <w:rFonts w:hint="eastAsia" w:ascii="仿宋" w:hAnsi="仿宋" w:eastAsia="仿宋" w:cs="仿宋"/>
          <w:color w:val="000000" w:themeColor="text1"/>
          <w:spacing w:val="-2"/>
          <w:sz w:val="32"/>
          <w:szCs w:val="32"/>
          <w14:textFill>
            <w14:solidFill>
              <w14:schemeClr w14:val="tx1"/>
            </w14:solidFill>
          </w14:textFill>
        </w:rPr>
        <w:t>执法人员询问</w:t>
      </w:r>
      <w:r>
        <w:rPr>
          <w:rFonts w:hint="eastAsia" w:ascii="仿宋" w:hAnsi="仿宋" w:eastAsia="仿宋" w:cs="仿宋"/>
          <w:color w:val="000000" w:themeColor="text1"/>
          <w:spacing w:val="-2"/>
          <w:sz w:val="32"/>
          <w:szCs w:val="32"/>
          <w:lang w:val="en-US" w:eastAsia="zh-CN"/>
          <w14:textFill>
            <w14:solidFill>
              <w14:schemeClr w14:val="tx1"/>
            </w14:solidFill>
          </w14:textFill>
        </w:rPr>
        <w:t>当事人</w:t>
      </w:r>
      <w:r>
        <w:rPr>
          <w:rFonts w:hint="eastAsia" w:ascii="仿宋" w:hAnsi="仿宋" w:eastAsia="仿宋" w:cs="仿宋"/>
          <w:color w:val="000000" w:themeColor="text1"/>
          <w:spacing w:val="-2"/>
          <w:sz w:val="32"/>
          <w:szCs w:val="32"/>
          <w14:textFill>
            <w14:solidFill>
              <w14:schemeClr w14:val="tx1"/>
            </w14:solidFill>
          </w14:textFill>
        </w:rPr>
        <w:t>时制作的询问笔录一份，</w:t>
      </w:r>
      <w:r>
        <w:rPr>
          <w:rFonts w:ascii="仿宋" w:hAnsi="仿宋" w:eastAsia="仿宋" w:cs="仿宋"/>
          <w:color w:val="000000" w:themeColor="text1"/>
          <w:spacing w:val="-2"/>
          <w:sz w:val="32"/>
          <w:szCs w:val="32"/>
          <w14:textFill>
            <w14:solidFill>
              <w14:schemeClr w14:val="tx1"/>
            </w14:solidFill>
          </w14:textFill>
        </w:rPr>
        <w:t>证明</w:t>
      </w:r>
      <w:r>
        <w:rPr>
          <w:rFonts w:hint="eastAsia" w:ascii="仿宋" w:hAnsi="仿宋" w:eastAsia="仿宋" w:cs="仿宋"/>
          <w:color w:val="000000" w:themeColor="text1"/>
          <w:spacing w:val="-2"/>
          <w:sz w:val="32"/>
          <w:szCs w:val="32"/>
          <w14:textFill>
            <w14:solidFill>
              <w14:schemeClr w14:val="tx1"/>
            </w14:solidFill>
          </w14:textFill>
        </w:rPr>
        <w:t>当事人的违法事实和违法经营额；</w:t>
      </w:r>
    </w:p>
    <w:p w14:paraId="3D43CA33">
      <w:pPr>
        <w:keepNext w:val="0"/>
        <w:keepLines w:val="0"/>
        <w:pageBreakBefore w:val="0"/>
        <w:widowControl/>
        <w:wordWrap/>
        <w:overflowPunct/>
        <w:topLinePunct w:val="0"/>
        <w:bidi w:val="0"/>
        <w:spacing w:line="480" w:lineRule="exact"/>
        <w:ind w:firstLine="632" w:firstLineChars="200"/>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11</w:t>
      </w:r>
      <w:r>
        <w:rPr>
          <w:rFonts w:ascii="仿宋" w:hAnsi="仿宋" w:eastAsia="仿宋" w:cs="仿宋"/>
          <w:color w:val="000000" w:themeColor="text1"/>
          <w:spacing w:val="-2"/>
          <w:sz w:val="32"/>
          <w:szCs w:val="32"/>
          <w14:textFill>
            <w14:solidFill>
              <w14:schemeClr w14:val="tx1"/>
            </w14:solidFill>
          </w14:textFill>
        </w:rPr>
        <w:t>.202</w:t>
      </w:r>
      <w:r>
        <w:rPr>
          <w:rFonts w:hint="eastAsia" w:ascii="仿宋" w:hAnsi="仿宋" w:eastAsia="仿宋" w:cs="仿宋"/>
          <w:color w:val="000000" w:themeColor="text1"/>
          <w:spacing w:val="-2"/>
          <w:sz w:val="32"/>
          <w:szCs w:val="32"/>
          <w:lang w:val="en-US" w:eastAsia="zh-CN"/>
          <w14:textFill>
            <w14:solidFill>
              <w14:schemeClr w14:val="tx1"/>
            </w14:solidFill>
          </w14:textFill>
        </w:rPr>
        <w:t>5</w:t>
      </w:r>
      <w:r>
        <w:rPr>
          <w:rFonts w:hint="eastAsia" w:ascii="仿宋" w:hAnsi="仿宋" w:eastAsia="仿宋" w:cs="仿宋"/>
          <w:color w:val="000000" w:themeColor="text1"/>
          <w:spacing w:val="-2"/>
          <w:sz w:val="32"/>
          <w:szCs w:val="32"/>
          <w14:textFill>
            <w14:solidFill>
              <w14:schemeClr w14:val="tx1"/>
            </w14:solidFill>
          </w14:textFill>
        </w:rPr>
        <w:t>年</w:t>
      </w:r>
      <w:r>
        <w:rPr>
          <w:rFonts w:hint="eastAsia" w:ascii="仿宋" w:hAnsi="仿宋" w:eastAsia="仿宋" w:cs="仿宋"/>
          <w:color w:val="000000" w:themeColor="text1"/>
          <w:spacing w:val="-2"/>
          <w:sz w:val="32"/>
          <w:szCs w:val="32"/>
          <w:lang w:val="en-US" w:eastAsia="zh-CN"/>
          <w14:textFill>
            <w14:solidFill>
              <w14:schemeClr w14:val="tx1"/>
            </w14:solidFill>
          </w14:textFill>
        </w:rPr>
        <w:t>7</w:t>
      </w:r>
      <w:r>
        <w:rPr>
          <w:rFonts w:hint="eastAsia" w:ascii="仿宋" w:hAnsi="仿宋" w:eastAsia="仿宋" w:cs="仿宋"/>
          <w:color w:val="000000" w:themeColor="text1"/>
          <w:spacing w:val="-2"/>
          <w:sz w:val="32"/>
          <w:szCs w:val="32"/>
          <w14:textFill>
            <w14:solidFill>
              <w14:schemeClr w14:val="tx1"/>
            </w14:solidFill>
          </w14:textFill>
        </w:rPr>
        <w:t>月</w:t>
      </w:r>
      <w:r>
        <w:rPr>
          <w:rFonts w:hint="eastAsia" w:ascii="仿宋" w:hAnsi="仿宋" w:eastAsia="仿宋" w:cs="仿宋"/>
          <w:color w:val="000000" w:themeColor="text1"/>
          <w:spacing w:val="-2"/>
          <w:sz w:val="32"/>
          <w:szCs w:val="32"/>
          <w:lang w:val="en-US" w:eastAsia="zh-CN"/>
          <w14:textFill>
            <w14:solidFill>
              <w14:schemeClr w14:val="tx1"/>
            </w14:solidFill>
          </w14:textFill>
        </w:rPr>
        <w:t>24</w:t>
      </w:r>
      <w:r>
        <w:rPr>
          <w:rFonts w:hint="eastAsia" w:ascii="仿宋" w:hAnsi="仿宋" w:eastAsia="仿宋" w:cs="仿宋"/>
          <w:color w:val="000000" w:themeColor="text1"/>
          <w:spacing w:val="-2"/>
          <w:sz w:val="32"/>
          <w:szCs w:val="32"/>
          <w14:textFill>
            <w14:solidFill>
              <w14:schemeClr w14:val="tx1"/>
            </w14:solidFill>
          </w14:textFill>
        </w:rPr>
        <w:t>日</w:t>
      </w:r>
      <w:r>
        <w:rPr>
          <w:rFonts w:ascii="仿宋" w:hAnsi="仿宋" w:eastAsia="仿宋" w:cs="仿宋"/>
          <w:color w:val="000000" w:themeColor="text1"/>
          <w:spacing w:val="-2"/>
          <w:sz w:val="32"/>
          <w:szCs w:val="32"/>
          <w14:textFill>
            <w14:solidFill>
              <w14:schemeClr w14:val="tx1"/>
            </w14:solidFill>
          </w14:textFill>
        </w:rPr>
        <w:t>，</w:t>
      </w:r>
      <w:r>
        <w:rPr>
          <w:rFonts w:hint="eastAsia" w:ascii="仿宋" w:hAnsi="仿宋" w:eastAsia="仿宋" w:cs="仿宋"/>
          <w:color w:val="000000" w:themeColor="text1"/>
          <w:spacing w:val="-2"/>
          <w:sz w:val="32"/>
          <w:szCs w:val="32"/>
          <w14:textFill>
            <w14:solidFill>
              <w14:schemeClr w14:val="tx1"/>
            </w14:solidFill>
          </w14:textFill>
        </w:rPr>
        <w:t>执法人员</w:t>
      </w:r>
      <w:r>
        <w:rPr>
          <w:rFonts w:hint="eastAsia" w:ascii="仿宋" w:hAnsi="仿宋" w:eastAsia="仿宋" w:cs="仿宋"/>
          <w:color w:val="000000" w:themeColor="text1"/>
          <w:spacing w:val="-2"/>
          <w:sz w:val="32"/>
          <w:szCs w:val="32"/>
          <w:lang w:val="en-US" w:eastAsia="zh-CN"/>
          <w14:textFill>
            <w14:solidFill>
              <w14:schemeClr w14:val="tx1"/>
            </w14:solidFill>
          </w14:textFill>
        </w:rPr>
        <w:t>提取的当事人销售的</w:t>
      </w:r>
      <w:r>
        <w:rPr>
          <w:rFonts w:hint="eastAsia" w:ascii="仿宋" w:hAnsi="仿宋" w:eastAsia="仿宋" w:cs="仿宋"/>
          <w:color w:val="000000" w:themeColor="text1"/>
          <w:spacing w:val="-2"/>
          <w:sz w:val="32"/>
          <w:szCs w:val="32"/>
          <w:u w:val="none"/>
          <w:lang w:val="en-US" w:eastAsia="zh-CN"/>
          <w14:textFill>
            <w14:solidFill>
              <w14:schemeClr w14:val="tx1"/>
            </w14:solidFill>
          </w14:textFill>
        </w:rPr>
        <w:t>11</w:t>
      </w:r>
      <w:r>
        <w:rPr>
          <w:rFonts w:hint="eastAsia" w:ascii="仿宋" w:hAnsi="仿宋" w:eastAsia="仿宋" w:cs="仿宋"/>
          <w:color w:val="000000" w:themeColor="text1"/>
          <w:spacing w:val="-2"/>
          <w:sz w:val="32"/>
          <w:szCs w:val="32"/>
          <w:u w:val="none"/>
          <w14:textFill>
            <w14:solidFill>
              <w14:schemeClr w14:val="tx1"/>
            </w14:solidFill>
          </w14:textFill>
        </w:rPr>
        <w:t>瓶</w:t>
      </w:r>
      <w:r>
        <w:rPr>
          <w:rFonts w:hint="eastAsia" w:ascii="仿宋" w:hAnsi="仿宋" w:eastAsia="仿宋" w:cs="仿宋"/>
          <w:color w:val="000000" w:themeColor="text1"/>
          <w:sz w:val="32"/>
          <w:szCs w:val="32"/>
          <w:u w:val="none"/>
          <w:lang w:val="en-US" w:eastAsia="zh-CN"/>
          <w14:textFill>
            <w14:solidFill>
              <w14:schemeClr w14:val="tx1"/>
            </w14:solidFill>
          </w14:textFill>
        </w:rPr>
        <w:t>汾酒</w:t>
      </w:r>
      <w:r>
        <w:rPr>
          <w:rFonts w:hint="eastAsia" w:ascii="仿宋" w:hAnsi="仿宋" w:eastAsia="仿宋" w:cs="仿宋"/>
          <w:color w:val="000000" w:themeColor="text1"/>
          <w:spacing w:val="3"/>
          <w:sz w:val="32"/>
          <w:szCs w:val="32"/>
          <w:u w:val="none"/>
          <w:lang w:val="en-US" w:eastAsia="zh-CN"/>
          <w14:textFill>
            <w14:solidFill>
              <w14:schemeClr w14:val="tx1"/>
            </w14:solidFill>
          </w14:textFill>
        </w:rPr>
        <w:t>照片1张</w:t>
      </w:r>
      <w:r>
        <w:rPr>
          <w:rFonts w:hint="eastAsia" w:ascii="仿宋" w:hAnsi="仿宋" w:eastAsia="仿宋" w:cs="仿宋"/>
          <w:color w:val="000000" w:themeColor="text1"/>
          <w:spacing w:val="-2"/>
          <w:sz w:val="32"/>
          <w:szCs w:val="32"/>
          <w14:textFill>
            <w14:solidFill>
              <w14:schemeClr w14:val="tx1"/>
            </w14:solidFill>
          </w14:textFill>
        </w:rPr>
        <w:t>，</w:t>
      </w:r>
      <w:r>
        <w:rPr>
          <w:rFonts w:ascii="仿宋" w:hAnsi="仿宋" w:eastAsia="仿宋" w:cs="仿宋"/>
          <w:color w:val="000000" w:themeColor="text1"/>
          <w:spacing w:val="-2"/>
          <w:sz w:val="32"/>
          <w:szCs w:val="32"/>
          <w14:textFill>
            <w14:solidFill>
              <w14:schemeClr w14:val="tx1"/>
            </w14:solidFill>
          </w14:textFill>
        </w:rPr>
        <w:t>证明</w:t>
      </w:r>
      <w:r>
        <w:rPr>
          <w:rFonts w:hint="eastAsia" w:ascii="仿宋" w:hAnsi="仿宋" w:eastAsia="仿宋" w:cs="仿宋"/>
          <w:color w:val="000000" w:themeColor="text1"/>
          <w:spacing w:val="-2"/>
          <w:sz w:val="32"/>
          <w:szCs w:val="32"/>
          <w14:textFill>
            <w14:solidFill>
              <w14:schemeClr w14:val="tx1"/>
            </w14:solidFill>
          </w14:textFill>
        </w:rPr>
        <w:t>当事人的违法事实</w:t>
      </w:r>
      <w:bookmarkEnd w:id="17"/>
      <w:r>
        <w:rPr>
          <w:rFonts w:hint="eastAsia" w:ascii="仿宋" w:hAnsi="仿宋" w:eastAsia="仿宋" w:cs="仿宋"/>
          <w:color w:val="000000" w:themeColor="text1"/>
          <w:spacing w:val="-2"/>
          <w:sz w:val="32"/>
          <w:szCs w:val="32"/>
          <w:lang w:eastAsia="zh-CN"/>
          <w14:textFill>
            <w14:solidFill>
              <w14:schemeClr w14:val="tx1"/>
            </w14:solidFill>
          </w14:textFill>
        </w:rPr>
        <w:t>。</w:t>
      </w:r>
    </w:p>
    <w:p w14:paraId="4886CDED">
      <w:pPr>
        <w:keepLines w:val="0"/>
        <w:pageBreakBefore w:val="0"/>
        <w:wordWrap/>
        <w:overflowPunct/>
        <w:topLinePunct w:val="0"/>
        <w:bidi w:val="0"/>
        <w:spacing w:before="203" w:line="460" w:lineRule="exact"/>
        <w:ind w:right="16" w:firstLine="612" w:firstLineChars="200"/>
        <w:rPr>
          <w:rFonts w:ascii="仿宋" w:hAnsi="仿宋" w:eastAsia="仿宋" w:cs="仿宋"/>
          <w:color w:val="000000" w:themeColor="text1"/>
          <w:spacing w:val="-7"/>
          <w:sz w:val="32"/>
          <w:szCs w:val="32"/>
          <w14:textFill>
            <w14:solidFill>
              <w14:schemeClr w14:val="tx1"/>
            </w14:solidFill>
          </w14:textFill>
        </w:rPr>
      </w:pPr>
      <w:r>
        <w:rPr>
          <w:rFonts w:ascii="仿宋" w:hAnsi="仿宋" w:eastAsia="仿宋" w:cs="仿宋"/>
          <w:color w:val="000000" w:themeColor="text1"/>
          <w:spacing w:val="-7"/>
          <w:sz w:val="32"/>
          <w:szCs w:val="32"/>
          <w14:textFill>
            <w14:solidFill>
              <w14:schemeClr w14:val="tx1"/>
            </w14:solidFill>
          </w14:textFill>
        </w:rPr>
        <w:t>202</w:t>
      </w:r>
      <w:r>
        <w:rPr>
          <w:rFonts w:hint="eastAsia" w:ascii="仿宋" w:hAnsi="仿宋" w:eastAsia="仿宋" w:cs="仿宋"/>
          <w:color w:val="000000" w:themeColor="text1"/>
          <w:spacing w:val="-7"/>
          <w:sz w:val="32"/>
          <w:szCs w:val="32"/>
          <w:lang w:val="en-US" w:eastAsia="zh-CN"/>
          <w14:textFill>
            <w14:solidFill>
              <w14:schemeClr w14:val="tx1"/>
            </w14:solidFill>
          </w14:textFill>
        </w:rPr>
        <w:t>5</w:t>
      </w:r>
      <w:r>
        <w:rPr>
          <w:rFonts w:ascii="仿宋" w:hAnsi="仿宋" w:eastAsia="仿宋" w:cs="仿宋"/>
          <w:color w:val="000000" w:themeColor="text1"/>
          <w:spacing w:val="-7"/>
          <w:sz w:val="32"/>
          <w:szCs w:val="32"/>
          <w14:textFill>
            <w14:solidFill>
              <w14:schemeClr w14:val="tx1"/>
            </w14:solidFill>
          </w14:textFill>
        </w:rPr>
        <w:t>年</w:t>
      </w:r>
      <w:r>
        <w:rPr>
          <w:rFonts w:hint="eastAsia" w:ascii="仿宋" w:hAnsi="仿宋" w:eastAsia="仿宋" w:cs="仿宋"/>
          <w:color w:val="000000" w:themeColor="text1"/>
          <w:spacing w:val="-7"/>
          <w:sz w:val="32"/>
          <w:szCs w:val="32"/>
          <w:lang w:val="en-US" w:eastAsia="zh-CN"/>
          <w14:textFill>
            <w14:solidFill>
              <w14:schemeClr w14:val="tx1"/>
            </w14:solidFill>
          </w14:textFill>
        </w:rPr>
        <w:t>10</w:t>
      </w:r>
      <w:r>
        <w:rPr>
          <w:rFonts w:ascii="仿宋" w:hAnsi="仿宋" w:eastAsia="仿宋" w:cs="仿宋"/>
          <w:color w:val="000000" w:themeColor="text1"/>
          <w:spacing w:val="-7"/>
          <w:sz w:val="32"/>
          <w:szCs w:val="32"/>
          <w14:textFill>
            <w14:solidFill>
              <w14:schemeClr w14:val="tx1"/>
            </w14:solidFill>
          </w14:textFill>
        </w:rPr>
        <w:t>月</w:t>
      </w:r>
      <w:r>
        <w:rPr>
          <w:rFonts w:hint="eastAsia" w:ascii="仿宋" w:hAnsi="仿宋" w:eastAsia="仿宋" w:cs="仿宋"/>
          <w:color w:val="000000" w:themeColor="text1"/>
          <w:spacing w:val="-7"/>
          <w:sz w:val="32"/>
          <w:szCs w:val="32"/>
          <w:lang w:val="en-US" w:eastAsia="zh-CN"/>
          <w14:textFill>
            <w14:solidFill>
              <w14:schemeClr w14:val="tx1"/>
            </w14:solidFill>
          </w14:textFill>
        </w:rPr>
        <w:t>21</w:t>
      </w:r>
      <w:r>
        <w:rPr>
          <w:rFonts w:ascii="仿宋" w:hAnsi="仿宋" w:eastAsia="仿宋" w:cs="仿宋"/>
          <w:color w:val="000000" w:themeColor="text1"/>
          <w:spacing w:val="-7"/>
          <w:sz w:val="32"/>
          <w:szCs w:val="32"/>
          <w14:textFill>
            <w14:solidFill>
              <w14:schemeClr w14:val="tx1"/>
            </w14:solidFill>
          </w14:textFill>
        </w:rPr>
        <w:t>日</w:t>
      </w:r>
      <w:r>
        <w:rPr>
          <w:rFonts w:hint="eastAsia" w:ascii="仿宋" w:hAnsi="仿宋" w:eastAsia="仿宋" w:cs="仿宋"/>
          <w:color w:val="000000" w:themeColor="text1"/>
          <w:spacing w:val="-7"/>
          <w:sz w:val="32"/>
          <w:szCs w:val="32"/>
          <w14:textFill>
            <w14:solidFill>
              <w14:schemeClr w14:val="tx1"/>
            </w14:solidFill>
          </w14:textFill>
        </w:rPr>
        <w:t>，本局向当事人送达行政处罚告知书，当事人在法定期限内未提出陈述、申辩，也未要求举行听证。</w:t>
      </w:r>
    </w:p>
    <w:p w14:paraId="49BF2184">
      <w:pPr>
        <w:keepLines w:val="0"/>
        <w:pageBreakBefore w:val="0"/>
        <w:wordWrap/>
        <w:overflowPunct/>
        <w:topLinePunct w:val="0"/>
        <w:bidi w:val="0"/>
        <w:spacing w:line="460" w:lineRule="exact"/>
        <w:ind w:firstLine="640" w:firstLineChars="200"/>
        <w:rPr>
          <w:rFonts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本局认为，</w:t>
      </w:r>
      <w:r>
        <w:rPr>
          <w:rFonts w:ascii="仿宋" w:hAnsi="仿宋" w:eastAsia="仿宋" w:cs="仿宋"/>
          <w:color w:val="000000" w:themeColor="text1"/>
          <w:spacing w:val="-2"/>
          <w:sz w:val="32"/>
          <w:szCs w:val="32"/>
          <w14:textFill>
            <w14:solidFill>
              <w14:schemeClr w14:val="tx1"/>
            </w14:solidFill>
          </w14:textFill>
        </w:rPr>
        <w:t>当事人涉嫌</w:t>
      </w:r>
      <w:r>
        <w:rPr>
          <w:rFonts w:hint="eastAsia" w:ascii="仿宋" w:hAnsi="仿宋" w:eastAsia="仿宋" w:cs="仿宋"/>
          <w:color w:val="000000" w:themeColor="text1"/>
          <w:spacing w:val="-2"/>
          <w:sz w:val="32"/>
          <w:szCs w:val="32"/>
          <w14:textFill>
            <w14:solidFill>
              <w14:schemeClr w14:val="tx1"/>
            </w14:solidFill>
          </w14:textFill>
        </w:rPr>
        <w:t>销售侵犯注册商标专用权的商品，其行为违反了</w:t>
      </w:r>
      <w:bookmarkStart w:id="18" w:name="_Hlk78306367"/>
      <w:r>
        <w:rPr>
          <w:rFonts w:hint="eastAsia" w:ascii="仿宋" w:hAnsi="仿宋" w:eastAsia="仿宋" w:cs="仿宋"/>
          <w:color w:val="000000" w:themeColor="text1"/>
          <w:spacing w:val="-2"/>
          <w:sz w:val="32"/>
          <w:szCs w:val="32"/>
          <w14:textFill>
            <w14:solidFill>
              <w14:schemeClr w14:val="tx1"/>
            </w14:solidFill>
          </w14:textFill>
        </w:rPr>
        <w:t>《</w:t>
      </w:r>
      <w:r>
        <w:rPr>
          <w:rFonts w:hint="eastAsia" w:ascii="仿宋" w:hAnsi="仿宋" w:eastAsia="仿宋" w:cs="仿宋"/>
          <w:color w:val="000000" w:themeColor="text1"/>
          <w:spacing w:val="-2"/>
          <w:sz w:val="32"/>
          <w:szCs w:val="32"/>
          <w:lang w:eastAsia="zh-CN"/>
          <w14:textFill>
            <w14:solidFill>
              <w14:schemeClr w14:val="tx1"/>
            </w14:solidFill>
          </w14:textFill>
        </w:rPr>
        <w:t>中华人民共和国商标法</w:t>
      </w:r>
      <w:r>
        <w:rPr>
          <w:rFonts w:hint="eastAsia" w:ascii="仿宋" w:hAnsi="仿宋" w:eastAsia="仿宋" w:cs="仿宋"/>
          <w:color w:val="000000" w:themeColor="text1"/>
          <w:spacing w:val="-2"/>
          <w:sz w:val="32"/>
          <w:szCs w:val="32"/>
          <w14:textFill>
            <w14:solidFill>
              <w14:schemeClr w14:val="tx1"/>
            </w14:solidFill>
          </w14:textFill>
        </w:rPr>
        <w:t>》</w:t>
      </w:r>
      <w:bookmarkEnd w:id="18"/>
      <w:r>
        <w:rPr>
          <w:rFonts w:hint="eastAsia" w:cs="仿宋"/>
          <w:b/>
          <w:bCs/>
          <w:color w:val="000000" w:themeColor="text1"/>
          <w:spacing w:val="-2"/>
          <w14:textFill>
            <w14:solidFill>
              <w14:schemeClr w14:val="tx1"/>
            </w14:solidFill>
          </w14:textFill>
        </w:rPr>
        <w:t xml:space="preserve"> </w:t>
      </w:r>
      <w:r>
        <w:rPr>
          <w:rFonts w:hint="eastAsia" w:ascii="仿宋" w:hAnsi="仿宋" w:eastAsia="仿宋" w:cs="仿宋"/>
          <w:color w:val="000000" w:themeColor="text1"/>
          <w:spacing w:val="-2"/>
          <w:sz w:val="32"/>
          <w:szCs w:val="32"/>
          <w14:textFill>
            <w14:solidFill>
              <w14:schemeClr w14:val="tx1"/>
            </w14:solidFill>
          </w14:textFill>
        </w:rPr>
        <w:t>第五十七条第（三）项，属侵犯注册商标专用权违法行为。</w:t>
      </w:r>
    </w:p>
    <w:p w14:paraId="5F807162">
      <w:pPr>
        <w:keepLines w:val="0"/>
        <w:pageBreakBefore w:val="0"/>
        <w:wordWrap/>
        <w:overflowPunct/>
        <w:topLinePunct w:val="0"/>
        <w:bidi w:val="0"/>
        <w:spacing w:line="460" w:lineRule="exact"/>
        <w:ind w:firstLine="580" w:firstLineChars="200"/>
        <w:rPr>
          <w:rFonts w:ascii="仿宋" w:hAnsi="仿宋" w:eastAsia="仿宋" w:cs="仿宋"/>
          <w:color w:val="000000" w:themeColor="text1"/>
          <w:spacing w:val="-15"/>
          <w:sz w:val="32"/>
          <w:szCs w:val="32"/>
          <w14:textFill>
            <w14:solidFill>
              <w14:schemeClr w14:val="tx1"/>
            </w14:solidFill>
          </w14:textFill>
        </w:rPr>
      </w:pPr>
      <w:r>
        <w:rPr>
          <w:rFonts w:hint="eastAsia" w:ascii="仿宋" w:hAnsi="仿宋" w:eastAsia="仿宋" w:cs="仿宋"/>
          <w:color w:val="000000" w:themeColor="text1"/>
          <w:spacing w:val="-15"/>
          <w:sz w:val="32"/>
          <w:szCs w:val="32"/>
          <w14:textFill>
            <w14:solidFill>
              <w14:schemeClr w14:val="tx1"/>
            </w14:solidFill>
          </w14:textFill>
        </w:rPr>
        <w:t>鉴于当事人积极配合市场监督管理部门调查，如实陈述事实并主动提供证据材料，依据《河北省市场监督管理行政处罚裁量权适用规则》第十四条，建议本案适用从轻处罚。依据《河北省市场监督管理行政处罚裁量基准》第1</w:t>
      </w:r>
      <w:r>
        <w:rPr>
          <w:rFonts w:ascii="仿宋" w:hAnsi="仿宋" w:eastAsia="仿宋" w:cs="仿宋"/>
          <w:color w:val="000000" w:themeColor="text1"/>
          <w:spacing w:val="-15"/>
          <w:sz w:val="32"/>
          <w:szCs w:val="32"/>
          <w14:textFill>
            <w14:solidFill>
              <w14:schemeClr w14:val="tx1"/>
            </w14:solidFill>
          </w14:textFill>
        </w:rPr>
        <w:t>0</w:t>
      </w:r>
      <w:r>
        <w:rPr>
          <w:rFonts w:hint="eastAsia" w:ascii="仿宋" w:hAnsi="仿宋" w:eastAsia="仿宋" w:cs="仿宋"/>
          <w:color w:val="000000" w:themeColor="text1"/>
          <w:spacing w:val="-15"/>
          <w:sz w:val="32"/>
          <w:szCs w:val="32"/>
          <w:lang w:val="en-US" w:eastAsia="zh-CN"/>
          <w14:textFill>
            <w14:solidFill>
              <w14:schemeClr w14:val="tx1"/>
            </w14:solidFill>
          </w14:textFill>
        </w:rPr>
        <w:t>9《〈中华人民共和国商标法〉（2019 年 4 月 23 日修正）行政处罚裁量权基准》</w:t>
      </w:r>
      <w:r>
        <w:rPr>
          <w:rFonts w:hint="eastAsia" w:ascii="仿宋" w:hAnsi="仿宋" w:eastAsia="仿宋" w:cs="仿宋"/>
          <w:color w:val="000000" w:themeColor="text1"/>
          <w:spacing w:val="-15"/>
          <w:sz w:val="32"/>
          <w:szCs w:val="32"/>
          <w14:textFill>
            <w14:solidFill>
              <w14:schemeClr w14:val="tx1"/>
            </w14:solidFill>
          </w14:textFill>
        </w:rPr>
        <w:t>，建议对当事人给予没收、销毁侵权商品可以处7</w:t>
      </w:r>
      <w:r>
        <w:rPr>
          <w:rFonts w:ascii="仿宋" w:hAnsi="仿宋" w:eastAsia="仿宋" w:cs="仿宋"/>
          <w:color w:val="000000" w:themeColor="text1"/>
          <w:spacing w:val="-15"/>
          <w:sz w:val="32"/>
          <w:szCs w:val="32"/>
          <w14:textFill>
            <w14:solidFill>
              <w14:schemeClr w14:val="tx1"/>
            </w14:solidFill>
          </w14:textFill>
        </w:rPr>
        <w:t>.5</w:t>
      </w:r>
      <w:r>
        <w:rPr>
          <w:rFonts w:hint="eastAsia" w:ascii="仿宋" w:hAnsi="仿宋" w:eastAsia="仿宋" w:cs="仿宋"/>
          <w:color w:val="000000" w:themeColor="text1"/>
          <w:spacing w:val="-15"/>
          <w:sz w:val="32"/>
          <w:szCs w:val="32"/>
          <w14:textFill>
            <w14:solidFill>
              <w14:schemeClr w14:val="tx1"/>
            </w14:solidFill>
          </w14:textFill>
        </w:rPr>
        <w:t>万元以下罚款的处罚。</w:t>
      </w:r>
    </w:p>
    <w:p w14:paraId="2A8B3B08">
      <w:pPr>
        <w:keepLines w:val="0"/>
        <w:pageBreakBefore w:val="0"/>
        <w:wordWrap/>
        <w:overflowPunct/>
        <w:topLinePunct w:val="0"/>
        <w:bidi w:val="0"/>
        <w:spacing w:line="460" w:lineRule="exact"/>
        <w:ind w:firstLine="632"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pacing w:val="-2"/>
          <w:sz w:val="32"/>
          <w:szCs w:val="32"/>
          <w14:textFill>
            <w14:solidFill>
              <w14:schemeClr w14:val="tx1"/>
            </w14:solidFill>
          </w14:textFill>
        </w:rPr>
        <w:t>依据《</w:t>
      </w:r>
      <w:r>
        <w:rPr>
          <w:rFonts w:hint="eastAsia" w:ascii="仿宋" w:hAnsi="仿宋" w:eastAsia="仿宋" w:cs="仿宋"/>
          <w:color w:val="000000" w:themeColor="text1"/>
          <w:spacing w:val="-2"/>
          <w:sz w:val="32"/>
          <w:szCs w:val="32"/>
          <w:lang w:eastAsia="zh-CN"/>
          <w14:textFill>
            <w14:solidFill>
              <w14:schemeClr w14:val="tx1"/>
            </w14:solidFill>
          </w14:textFill>
        </w:rPr>
        <w:t>中华人民共和国商标法</w:t>
      </w:r>
      <w:r>
        <w:rPr>
          <w:rFonts w:hint="eastAsia" w:ascii="仿宋" w:hAnsi="仿宋" w:eastAsia="仿宋" w:cs="仿宋"/>
          <w:color w:val="000000" w:themeColor="text1"/>
          <w:spacing w:val="-2"/>
          <w:sz w:val="32"/>
          <w:szCs w:val="32"/>
          <w14:textFill>
            <w14:solidFill>
              <w14:schemeClr w14:val="tx1"/>
            </w14:solidFill>
          </w14:textFill>
        </w:rPr>
        <w:t>》</w:t>
      </w:r>
      <w:r>
        <w:rPr>
          <w:rFonts w:hint="eastAsia" w:ascii="仿宋" w:hAnsi="仿宋" w:eastAsia="仿宋"/>
          <w:color w:val="000000" w:themeColor="text1"/>
          <w:sz w:val="32"/>
          <w:szCs w:val="32"/>
          <w:shd w:val="clear" w:color="auto" w:fill="FFFFFF"/>
          <w14:textFill>
            <w14:solidFill>
              <w14:schemeClr w14:val="tx1"/>
            </w14:solidFill>
          </w14:textFill>
        </w:rPr>
        <w:t>第六十条第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r>
        <w:rPr>
          <w:rStyle w:val="8"/>
          <w:rFonts w:hint="eastAsia" w:ascii="仿宋" w:hAnsi="仿宋" w:eastAsia="仿宋"/>
          <w:b w:val="0"/>
          <w:bCs w:val="0"/>
          <w:color w:val="000000" w:themeColor="text1"/>
          <w:sz w:val="32"/>
          <w:szCs w:val="32"/>
          <w14:textFill>
            <w14:solidFill>
              <w14:schemeClr w14:val="tx1"/>
            </w14:solidFill>
          </w14:textFill>
        </w:rPr>
        <w:t>之规定，本局决定责令当事人改正违法行为，对当事人处罚如下</w:t>
      </w:r>
      <w:r>
        <w:rPr>
          <w:rFonts w:hint="eastAsia" w:ascii="仿宋" w:hAnsi="仿宋" w:eastAsia="仿宋"/>
          <w:color w:val="000000" w:themeColor="text1"/>
          <w:sz w:val="32"/>
          <w:szCs w:val="32"/>
          <w14:textFill>
            <w14:solidFill>
              <w14:schemeClr w14:val="tx1"/>
            </w14:solidFill>
          </w14:textFill>
        </w:rPr>
        <w:t>：</w:t>
      </w:r>
    </w:p>
    <w:p w14:paraId="0535D2E0">
      <w:pPr>
        <w:keepLines w:val="0"/>
        <w:pageBreakBefore w:val="0"/>
        <w:wordWrap/>
        <w:overflowPunct/>
        <w:topLinePunct w:val="0"/>
        <w:bidi w:val="0"/>
        <w:spacing w:line="460" w:lineRule="exact"/>
        <w:ind w:firstLine="632" w:firstLineChars="200"/>
        <w:rPr>
          <w:rFonts w:ascii="仿宋" w:hAnsi="仿宋" w:eastAsia="仿宋" w:cs="仿宋"/>
          <w:spacing w:val="-2"/>
          <w:sz w:val="32"/>
          <w:szCs w:val="32"/>
        </w:rPr>
      </w:pPr>
      <w:r>
        <w:rPr>
          <w:rFonts w:hint="eastAsia" w:ascii="仿宋" w:hAnsi="仿宋" w:eastAsia="仿宋" w:cs="仿宋"/>
          <w:spacing w:val="-2"/>
          <w:sz w:val="32"/>
          <w:szCs w:val="32"/>
          <w:lang w:eastAsia="zh-CN"/>
        </w:rPr>
        <w:t>1.</w:t>
      </w:r>
      <w:r>
        <w:rPr>
          <w:rFonts w:hint="eastAsia" w:ascii="仿宋" w:hAnsi="仿宋" w:eastAsia="仿宋" w:cs="仿宋"/>
          <w:spacing w:val="-2"/>
          <w:sz w:val="32"/>
          <w:szCs w:val="32"/>
        </w:rPr>
        <w:t>没收、销毁</w:t>
      </w:r>
      <w:r>
        <w:rPr>
          <w:rFonts w:hint="eastAsia" w:ascii="仿宋" w:hAnsi="仿宋" w:eastAsia="仿宋" w:cs="仿宋"/>
          <w:spacing w:val="-2"/>
          <w:sz w:val="32"/>
          <w:szCs w:val="32"/>
          <w:lang w:val="en-US" w:eastAsia="zh-CN"/>
        </w:rPr>
        <w:t>侵权</w:t>
      </w:r>
      <w:r>
        <w:rPr>
          <w:rFonts w:hint="eastAsia" w:ascii="仿宋" w:hAnsi="仿宋" w:eastAsia="仿宋" w:cs="仿宋"/>
          <w:sz w:val="32"/>
          <w:szCs w:val="32"/>
          <w:u w:val="none"/>
          <w:lang w:val="en-US" w:eastAsia="zh-CN"/>
        </w:rPr>
        <w:t>53度汾酒11瓶</w:t>
      </w:r>
      <w:r>
        <w:rPr>
          <w:rFonts w:hint="eastAsia" w:ascii="仿宋" w:hAnsi="仿宋" w:eastAsia="仿宋" w:cs="仿宋"/>
          <w:spacing w:val="3"/>
          <w:sz w:val="32"/>
          <w:szCs w:val="32"/>
          <w:u w:val="none"/>
          <w:lang w:eastAsia="zh-CN"/>
        </w:rPr>
        <w:t>（</w:t>
      </w:r>
      <w:r>
        <w:rPr>
          <w:rFonts w:hint="eastAsia" w:ascii="仿宋" w:hAnsi="仿宋" w:eastAsia="仿宋" w:cs="仿宋"/>
          <w:spacing w:val="3"/>
          <w:sz w:val="32"/>
          <w:szCs w:val="32"/>
          <w:u w:val="none"/>
          <w:lang w:val="en-US" w:eastAsia="zh-CN"/>
        </w:rPr>
        <w:t>475</w:t>
      </w:r>
      <w:r>
        <w:rPr>
          <w:rFonts w:ascii="仿宋" w:hAnsi="仿宋" w:eastAsia="仿宋" w:cs="仿宋"/>
          <w:spacing w:val="3"/>
          <w:sz w:val="32"/>
          <w:szCs w:val="32"/>
          <w:u w:val="none"/>
        </w:rPr>
        <w:t>ml/</w:t>
      </w:r>
      <w:r>
        <w:rPr>
          <w:rFonts w:hint="eastAsia" w:ascii="仿宋" w:hAnsi="仿宋" w:eastAsia="仿宋" w:cs="仿宋"/>
          <w:spacing w:val="3"/>
          <w:sz w:val="32"/>
          <w:szCs w:val="32"/>
          <w:u w:val="none"/>
        </w:rPr>
        <w:t>瓶</w:t>
      </w:r>
      <w:r>
        <w:rPr>
          <w:rFonts w:hint="eastAsia" w:ascii="仿宋" w:hAnsi="仿宋" w:eastAsia="仿宋" w:cs="仿宋"/>
          <w:spacing w:val="3"/>
          <w:sz w:val="32"/>
          <w:szCs w:val="32"/>
          <w:u w:val="none"/>
          <w:lang w:eastAsia="zh-CN"/>
        </w:rPr>
        <w:t>）</w:t>
      </w:r>
      <w:r>
        <w:rPr>
          <w:rFonts w:hint="eastAsia" w:ascii="仿宋" w:hAnsi="仿宋" w:eastAsia="仿宋" w:cs="仿宋"/>
          <w:spacing w:val="-2"/>
          <w:sz w:val="32"/>
          <w:szCs w:val="32"/>
        </w:rPr>
        <w:t>；</w:t>
      </w:r>
    </w:p>
    <w:p w14:paraId="0F58A98D">
      <w:pPr>
        <w:keepNext w:val="0"/>
        <w:keepLines w:val="0"/>
        <w:pageBreakBefore w:val="0"/>
        <w:widowControl/>
        <w:wordWrap/>
        <w:overflowPunct/>
        <w:topLinePunct w:val="0"/>
        <w:bidi w:val="0"/>
        <w:spacing w:line="460" w:lineRule="exact"/>
        <w:ind w:firstLine="632" w:firstLineChars="200"/>
        <w:rPr>
          <w:rFonts w:ascii="仿宋" w:hAnsi="仿宋" w:eastAsia="仿宋" w:cs="仿宋"/>
          <w:color w:val="000000" w:themeColor="text1"/>
          <w:spacing w:val="-2"/>
          <w:sz w:val="32"/>
          <w:szCs w:val="32"/>
          <w14:textFill>
            <w14:solidFill>
              <w14:schemeClr w14:val="tx1"/>
            </w14:solidFill>
          </w14:textFill>
        </w:rPr>
      </w:pPr>
      <w:bookmarkStart w:id="19" w:name="_GoBack"/>
      <w:r>
        <w:rPr>
          <w:rFonts w:hint="eastAsia" w:ascii="仿宋" w:hAnsi="仿宋" w:eastAsia="仿宋" w:cs="仿宋"/>
          <w:spacing w:val="-2"/>
          <w:sz w:val="32"/>
          <w:szCs w:val="32"/>
          <w:lang w:eastAsia="zh-CN"/>
        </w:rPr>
        <w:t>2.</w:t>
      </w:r>
      <w:bookmarkEnd w:id="19"/>
      <w:r>
        <w:rPr>
          <w:rFonts w:hint="eastAsia" w:ascii="仿宋" w:hAnsi="仿宋" w:eastAsia="仿宋" w:cs="仿宋"/>
          <w:spacing w:val="-2"/>
          <w:sz w:val="32"/>
          <w:szCs w:val="32"/>
        </w:rPr>
        <w:t>罚款</w:t>
      </w:r>
      <w:r>
        <w:rPr>
          <w:rFonts w:hint="eastAsia" w:ascii="仿宋" w:hAnsi="仿宋" w:eastAsia="仿宋" w:cs="仿宋"/>
          <w:spacing w:val="-2"/>
          <w:sz w:val="32"/>
          <w:szCs w:val="32"/>
          <w:lang w:val="en-US" w:eastAsia="zh-CN"/>
        </w:rPr>
        <w:t>20</w:t>
      </w:r>
      <w:r>
        <w:rPr>
          <w:rFonts w:ascii="仿宋" w:hAnsi="仿宋" w:eastAsia="仿宋" w:cs="仿宋"/>
          <w:spacing w:val="-2"/>
          <w:sz w:val="32"/>
          <w:szCs w:val="32"/>
        </w:rPr>
        <w:t>00.00</w:t>
      </w:r>
      <w:r>
        <w:rPr>
          <w:rFonts w:hint="eastAsia" w:ascii="仿宋" w:hAnsi="仿宋" w:eastAsia="仿宋" w:cs="仿宋"/>
          <w:spacing w:val="-2"/>
          <w:sz w:val="32"/>
          <w:szCs w:val="32"/>
        </w:rPr>
        <w:t>元。</w:t>
      </w:r>
    </w:p>
    <w:p w14:paraId="71F6B567">
      <w:pPr>
        <w:keepLines w:val="0"/>
        <w:pageBreakBefore w:val="0"/>
        <w:shd w:val="clear" w:color="auto" w:fill="FFFFFF"/>
        <w:kinsoku/>
        <w:wordWrap/>
        <w:overflowPunct/>
        <w:topLinePunct w:val="0"/>
        <w:autoSpaceDE/>
        <w:autoSpaceDN/>
        <w:bidi w:val="0"/>
        <w:adjustRightInd/>
        <w:snapToGrid/>
        <w:spacing w:line="460" w:lineRule="exact"/>
        <w:ind w:firstLine="640" w:firstLineChars="200"/>
        <w:textAlignment w:val="auto"/>
        <w:rPr>
          <w:rFonts w:ascii="仿宋" w:hAnsi="仿宋" w:eastAsia="仿宋" w:cs="楷体_GB2312"/>
          <w:snapToGrid/>
          <w:color w:val="000000" w:themeColor="text1"/>
          <w:sz w:val="32"/>
          <w:szCs w:val="32"/>
          <w14:textFill>
            <w14:solidFill>
              <w14:schemeClr w14:val="tx1"/>
            </w14:solidFill>
          </w14:textFill>
        </w:rPr>
      </w:pPr>
      <w:r>
        <w:rPr>
          <w:rFonts w:hint="eastAsia" w:ascii="仿宋" w:hAnsi="仿宋" w:eastAsia="仿宋" w:cs="宋体"/>
          <w:snapToGrid/>
          <w:color w:val="000000" w:themeColor="text1"/>
          <w:sz w:val="32"/>
          <w:szCs w:val="32"/>
          <w14:textFill>
            <w14:solidFill>
              <w14:schemeClr w14:val="tx1"/>
            </w14:solidFill>
          </w14:textFill>
        </w:rPr>
        <w:t>当事人应当自收到本行政处罚决定书之日起十五日内，将罚没款缴至</w:t>
      </w:r>
      <w:r>
        <w:rPr>
          <w:rFonts w:hint="eastAsia" w:ascii="仿宋" w:hAnsi="仿宋" w:eastAsia="仿宋" w:cs="楷体_GB2312"/>
          <w:snapToGrid/>
          <w:color w:val="000000" w:themeColor="text1"/>
          <w:sz w:val="32"/>
          <w:szCs w:val="32"/>
          <w14:textFill>
            <w14:solidFill>
              <w14:schemeClr w14:val="tx1"/>
            </w14:solidFill>
          </w14:textFill>
        </w:rPr>
        <w:t>秦皇岛银行（账户：秦皇岛市财政局）。</w:t>
      </w:r>
      <w:r>
        <w:rPr>
          <w:rFonts w:hint="eastAsia" w:ascii="仿宋" w:hAnsi="仿宋" w:eastAsia="仿宋" w:cs="宋体"/>
          <w:snapToGrid/>
          <w:color w:val="000000" w:themeColor="text1"/>
          <w:sz w:val="32"/>
          <w:szCs w:val="32"/>
          <w14:textFill>
            <w14:solidFill>
              <w14:schemeClr w14:val="tx1"/>
            </w14:solidFill>
          </w14:textFill>
        </w:rPr>
        <w:t>到期不缴纳罚款的，</w:t>
      </w:r>
      <w:r>
        <w:rPr>
          <w:rFonts w:hint="eastAsia" w:ascii="仿宋" w:hAnsi="仿宋" w:eastAsia="仿宋" w:cs="楷体_GB2312"/>
          <w:snapToGrid/>
          <w:color w:val="000000" w:themeColor="text1"/>
          <w:sz w:val="32"/>
          <w:szCs w:val="32"/>
          <w14:textFill>
            <w14:solidFill>
              <w14:schemeClr w14:val="tx1"/>
            </w14:solidFill>
          </w14:textFill>
        </w:rPr>
        <w:t xml:space="preserve">依据《中华人民共和国行政处罚法》第七十二条的规定，本局将每日按罚款数额的百分之三加处罚款，并依法申请人民法院强制执行。 </w:t>
      </w:r>
    </w:p>
    <w:p w14:paraId="2C488157">
      <w:pPr>
        <w:keepLines w:val="0"/>
        <w:pageBreakBefore w:val="0"/>
        <w:shd w:val="clear" w:color="auto" w:fill="FFFFFF"/>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楷体_GB2312"/>
          <w:snapToGrid/>
          <w:color w:val="000000" w:themeColor="text1"/>
          <w:sz w:val="32"/>
          <w:szCs w:val="32"/>
          <w14:textFill>
            <w14:solidFill>
              <w14:schemeClr w14:val="tx1"/>
            </w14:solidFill>
          </w14:textFill>
        </w:rPr>
      </w:pPr>
      <w:r>
        <w:rPr>
          <w:rFonts w:hint="eastAsia" w:ascii="仿宋" w:hAnsi="仿宋" w:eastAsia="仿宋" w:cs="宋体"/>
          <w:snapToGrid/>
          <w:color w:val="000000" w:themeColor="text1"/>
          <w:sz w:val="32"/>
          <w:szCs w:val="32"/>
          <w14:textFill>
            <w14:solidFill>
              <w14:schemeClr w14:val="tx1"/>
            </w14:solidFill>
          </w14:textFill>
        </w:rPr>
        <w:t>如你（单位）不服本行政处罚决定，可以在收到本行政处罚决定书之日起六十日内向秦皇岛市人民政府申请行政复议；也可以在六个月内依法向秦皇岛市</w:t>
      </w:r>
      <w:r>
        <w:rPr>
          <w:rFonts w:hint="eastAsia" w:ascii="仿宋" w:hAnsi="仿宋" w:eastAsia="仿宋" w:cs="宋体"/>
          <w:snapToGrid/>
          <w:color w:val="000000" w:themeColor="text1"/>
          <w:sz w:val="32"/>
          <w:szCs w:val="32"/>
          <w:lang w:val="en-US" w:eastAsia="zh-CN"/>
          <w14:textFill>
            <w14:solidFill>
              <w14:schemeClr w14:val="tx1"/>
            </w14:solidFill>
          </w14:textFill>
        </w:rPr>
        <w:t>山海关</w:t>
      </w:r>
      <w:r>
        <w:rPr>
          <w:rFonts w:hint="eastAsia" w:ascii="仿宋" w:hAnsi="仿宋" w:eastAsia="仿宋" w:cs="宋体"/>
          <w:snapToGrid/>
          <w:color w:val="000000" w:themeColor="text1"/>
          <w:sz w:val="32"/>
          <w:szCs w:val="32"/>
          <w14:textFill>
            <w14:solidFill>
              <w14:schemeClr w14:val="tx1"/>
            </w14:solidFill>
          </w14:textFill>
        </w:rPr>
        <w:t>区人民法院提起行政诉讼。</w:t>
      </w:r>
      <w:r>
        <w:rPr>
          <w:rFonts w:hint="eastAsia" w:ascii="仿宋" w:hAnsi="仿宋" w:eastAsia="仿宋" w:cs="楷体_GB2312"/>
          <w:snapToGrid/>
          <w:color w:val="000000" w:themeColor="text1"/>
          <w:sz w:val="32"/>
          <w:szCs w:val="32"/>
          <w14:textFill>
            <w14:solidFill>
              <w14:schemeClr w14:val="tx1"/>
            </w14:solidFill>
          </w14:textFill>
        </w:rPr>
        <w:t xml:space="preserve">              </w:t>
      </w:r>
    </w:p>
    <w:p w14:paraId="583E2938">
      <w:pPr>
        <w:keepLines w:val="0"/>
        <w:pageBreakBefore w:val="0"/>
        <w:shd w:val="clear" w:color="auto" w:fill="FFFFFF"/>
        <w:kinsoku/>
        <w:wordWrap/>
        <w:overflowPunct/>
        <w:topLinePunct w:val="0"/>
        <w:autoSpaceDE/>
        <w:autoSpaceDN/>
        <w:bidi w:val="0"/>
        <w:adjustRightInd/>
        <w:snapToGrid/>
        <w:spacing w:line="460" w:lineRule="exact"/>
        <w:ind w:firstLine="4000" w:firstLineChars="1250"/>
        <w:textAlignment w:val="auto"/>
        <w:rPr>
          <w:rFonts w:hint="eastAsia" w:ascii="仿宋" w:hAnsi="仿宋" w:eastAsia="仿宋" w:cs="楷体_GB2312"/>
          <w:snapToGrid/>
          <w:color w:val="000000" w:themeColor="text1"/>
          <w:sz w:val="32"/>
          <w:szCs w:val="32"/>
          <w14:textFill>
            <w14:solidFill>
              <w14:schemeClr w14:val="tx1"/>
            </w14:solidFill>
          </w14:textFill>
        </w:rPr>
      </w:pPr>
    </w:p>
    <w:p w14:paraId="3BE2028A">
      <w:pPr>
        <w:keepLines w:val="0"/>
        <w:pageBreakBefore w:val="0"/>
        <w:shd w:val="clear" w:color="auto" w:fill="FFFFFF"/>
        <w:kinsoku/>
        <w:wordWrap/>
        <w:overflowPunct/>
        <w:topLinePunct w:val="0"/>
        <w:autoSpaceDE/>
        <w:autoSpaceDN/>
        <w:bidi w:val="0"/>
        <w:adjustRightInd/>
        <w:snapToGrid/>
        <w:spacing w:line="460" w:lineRule="exact"/>
        <w:ind w:firstLine="4000" w:firstLineChars="1250"/>
        <w:textAlignment w:val="auto"/>
        <w:rPr>
          <w:rFonts w:hint="eastAsia" w:ascii="仿宋" w:hAnsi="仿宋" w:eastAsia="仿宋" w:cs="楷体_GB2312"/>
          <w:snapToGrid/>
          <w:color w:val="000000" w:themeColor="text1"/>
          <w:sz w:val="32"/>
          <w:szCs w:val="32"/>
          <w14:textFill>
            <w14:solidFill>
              <w14:schemeClr w14:val="tx1"/>
            </w14:solidFill>
          </w14:textFill>
        </w:rPr>
      </w:pPr>
    </w:p>
    <w:p w14:paraId="3AB50998">
      <w:pPr>
        <w:keepLines w:val="0"/>
        <w:pageBreakBefore w:val="0"/>
        <w:shd w:val="clear" w:color="auto" w:fill="FFFFFF"/>
        <w:kinsoku/>
        <w:wordWrap/>
        <w:overflowPunct/>
        <w:topLinePunct w:val="0"/>
        <w:autoSpaceDE/>
        <w:autoSpaceDN/>
        <w:bidi w:val="0"/>
        <w:adjustRightInd/>
        <w:snapToGrid/>
        <w:spacing w:line="460" w:lineRule="exact"/>
        <w:ind w:firstLine="4000" w:firstLineChars="1250"/>
        <w:textAlignment w:val="auto"/>
        <w:rPr>
          <w:rFonts w:hint="eastAsia" w:ascii="仿宋" w:hAnsi="仿宋" w:eastAsia="仿宋" w:cs="楷体_GB2312"/>
          <w:snapToGrid/>
          <w:color w:val="000000" w:themeColor="text1"/>
          <w:sz w:val="32"/>
          <w:szCs w:val="32"/>
          <w14:textFill>
            <w14:solidFill>
              <w14:schemeClr w14:val="tx1"/>
            </w14:solidFill>
          </w14:textFill>
        </w:rPr>
      </w:pPr>
    </w:p>
    <w:p w14:paraId="576C1061">
      <w:pPr>
        <w:keepLines w:val="0"/>
        <w:pageBreakBefore w:val="0"/>
        <w:shd w:val="clear" w:color="auto" w:fill="FFFFFF"/>
        <w:kinsoku/>
        <w:wordWrap/>
        <w:overflowPunct/>
        <w:topLinePunct w:val="0"/>
        <w:autoSpaceDE/>
        <w:autoSpaceDN/>
        <w:bidi w:val="0"/>
        <w:adjustRightInd/>
        <w:snapToGrid/>
        <w:spacing w:line="460" w:lineRule="exact"/>
        <w:ind w:firstLine="4000" w:firstLineChars="1250"/>
        <w:textAlignment w:val="auto"/>
        <w:rPr>
          <w:rFonts w:ascii="仿宋" w:hAnsi="仿宋" w:eastAsia="仿宋" w:cs="宋体"/>
          <w:snapToGrid/>
          <w:color w:val="000000" w:themeColor="text1"/>
          <w:sz w:val="32"/>
          <w:szCs w:val="32"/>
          <w14:textFill>
            <w14:solidFill>
              <w14:schemeClr w14:val="tx1"/>
            </w14:solidFill>
          </w14:textFill>
        </w:rPr>
      </w:pPr>
      <w:r>
        <w:rPr>
          <w:rFonts w:hint="eastAsia" w:ascii="仿宋" w:hAnsi="仿宋" w:eastAsia="仿宋" w:cs="楷体_GB2312"/>
          <w:snapToGrid/>
          <w:color w:val="000000" w:themeColor="text1"/>
          <w:sz w:val="32"/>
          <w:szCs w:val="32"/>
          <w14:textFill>
            <w14:solidFill>
              <w14:schemeClr w14:val="tx1"/>
            </w14:solidFill>
          </w14:textFill>
        </w:rPr>
        <w:t>秦皇岛市市场监督管理局</w:t>
      </w:r>
    </w:p>
    <w:p w14:paraId="6E197012">
      <w:pPr>
        <w:keepLines w:val="0"/>
        <w:pageBreakBefore w:val="0"/>
        <w:widowControl w:val="0"/>
        <w:kinsoku/>
        <w:wordWrap/>
        <w:overflowPunct/>
        <w:topLinePunct w:val="0"/>
        <w:autoSpaceDE/>
        <w:autoSpaceDN/>
        <w:bidi w:val="0"/>
        <w:adjustRightInd/>
        <w:snapToGrid/>
        <w:spacing w:line="460" w:lineRule="exact"/>
        <w:ind w:right="640" w:firstLine="4640" w:firstLineChars="1450"/>
        <w:jc w:val="both"/>
        <w:textAlignment w:val="auto"/>
        <w:rPr>
          <w:rFonts w:ascii="仿宋" w:hAnsi="仿宋" w:eastAsia="仿宋" w:cs="仿宋"/>
          <w:snapToGrid/>
          <w:color w:val="000000" w:themeColor="text1"/>
          <w:kern w:val="2"/>
          <w:sz w:val="32"/>
          <w:szCs w:val="32"/>
          <w14:textFill>
            <w14:solidFill>
              <w14:schemeClr w14:val="tx1"/>
            </w14:solidFill>
          </w14:textFill>
        </w:rPr>
      </w:pPr>
      <w:r>
        <w:rPr>
          <w:rFonts w:hint="eastAsia" w:ascii="仿宋" w:hAnsi="仿宋" w:eastAsia="仿宋" w:cs="仿宋_GB2312"/>
          <w:snapToGrid/>
          <w:color w:val="000000" w:themeColor="text1"/>
          <w:kern w:val="2"/>
          <w:sz w:val="32"/>
          <w:szCs w:val="32"/>
          <w14:textFill>
            <w14:solidFill>
              <w14:schemeClr w14:val="tx1"/>
            </w14:solidFill>
          </w14:textFill>
        </w:rPr>
        <w:t>202</w:t>
      </w:r>
      <w:r>
        <w:rPr>
          <w:rFonts w:hint="eastAsia" w:ascii="仿宋" w:hAnsi="仿宋" w:eastAsia="仿宋" w:cs="仿宋_GB2312"/>
          <w:snapToGrid/>
          <w:color w:val="000000" w:themeColor="text1"/>
          <w:kern w:val="2"/>
          <w:sz w:val="32"/>
          <w:szCs w:val="32"/>
          <w:lang w:val="en-US" w:eastAsia="zh-CN"/>
          <w14:textFill>
            <w14:solidFill>
              <w14:schemeClr w14:val="tx1"/>
            </w14:solidFill>
          </w14:textFill>
        </w:rPr>
        <w:t>5</w:t>
      </w:r>
      <w:r>
        <w:rPr>
          <w:rFonts w:hint="eastAsia" w:ascii="仿宋" w:hAnsi="仿宋" w:eastAsia="仿宋" w:cs="仿宋_GB2312"/>
          <w:snapToGrid/>
          <w:color w:val="000000" w:themeColor="text1"/>
          <w:kern w:val="2"/>
          <w:sz w:val="32"/>
          <w:szCs w:val="32"/>
          <w14:textFill>
            <w14:solidFill>
              <w14:schemeClr w14:val="tx1"/>
            </w14:solidFill>
          </w14:textFill>
        </w:rPr>
        <w:t>年</w:t>
      </w:r>
      <w:r>
        <w:rPr>
          <w:rFonts w:hint="eastAsia" w:ascii="仿宋" w:hAnsi="仿宋" w:eastAsia="仿宋" w:cs="仿宋_GB2312"/>
          <w:snapToGrid/>
          <w:color w:val="000000" w:themeColor="text1"/>
          <w:kern w:val="2"/>
          <w:sz w:val="32"/>
          <w:szCs w:val="32"/>
          <w:lang w:val="en-US" w:eastAsia="zh-CN"/>
          <w14:textFill>
            <w14:solidFill>
              <w14:schemeClr w14:val="tx1"/>
            </w14:solidFill>
          </w14:textFill>
        </w:rPr>
        <w:t>11</w:t>
      </w:r>
      <w:r>
        <w:rPr>
          <w:rFonts w:hint="eastAsia" w:ascii="仿宋" w:hAnsi="仿宋" w:eastAsia="仿宋" w:cs="仿宋_GB2312"/>
          <w:snapToGrid/>
          <w:color w:val="000000" w:themeColor="text1"/>
          <w:kern w:val="2"/>
          <w:sz w:val="32"/>
          <w:szCs w:val="32"/>
          <w14:textFill>
            <w14:solidFill>
              <w14:schemeClr w14:val="tx1"/>
            </w14:solidFill>
          </w14:textFill>
        </w:rPr>
        <w:t>月</w:t>
      </w:r>
      <w:r>
        <w:rPr>
          <w:rFonts w:hint="eastAsia" w:ascii="仿宋" w:hAnsi="仿宋" w:eastAsia="仿宋" w:cs="仿宋_GB2312"/>
          <w:snapToGrid/>
          <w:color w:val="000000" w:themeColor="text1"/>
          <w:kern w:val="2"/>
          <w:sz w:val="32"/>
          <w:szCs w:val="32"/>
          <w:lang w:val="en-US" w:eastAsia="zh-CN"/>
          <w14:textFill>
            <w14:solidFill>
              <w14:schemeClr w14:val="tx1"/>
            </w14:solidFill>
          </w14:textFill>
        </w:rPr>
        <w:t>6</w:t>
      </w:r>
      <w:r>
        <w:rPr>
          <w:rFonts w:hint="eastAsia" w:ascii="仿宋" w:hAnsi="仿宋" w:eastAsia="仿宋" w:cs="仿宋_GB2312"/>
          <w:snapToGrid/>
          <w:color w:val="000000" w:themeColor="text1"/>
          <w:kern w:val="2"/>
          <w:sz w:val="32"/>
          <w:szCs w:val="32"/>
          <w14:textFill>
            <w14:solidFill>
              <w14:schemeClr w14:val="tx1"/>
            </w14:solidFill>
          </w14:textFill>
        </w:rPr>
        <w:t>日</w:t>
      </w:r>
    </w:p>
    <w:p w14:paraId="2B272682">
      <w:pPr>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Times New Roman"/>
          <w:snapToGrid/>
          <w:color w:val="000000" w:themeColor="text1"/>
          <w:kern w:val="2"/>
          <w:sz w:val="30"/>
          <w:szCs w:val="30"/>
          <w14:textFill>
            <w14:solidFill>
              <w14:schemeClr w14:val="tx1"/>
            </w14:solidFill>
          </w14:textFill>
        </w:rPr>
      </w:pPr>
    </w:p>
    <w:p w14:paraId="46B89D2E">
      <w:pPr>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Times New Roman"/>
          <w:snapToGrid/>
          <w:color w:val="000000" w:themeColor="text1"/>
          <w:kern w:val="2"/>
          <w:sz w:val="30"/>
          <w:szCs w:val="30"/>
          <w14:textFill>
            <w14:solidFill>
              <w14:schemeClr w14:val="tx1"/>
            </w14:solidFill>
          </w14:textFill>
        </w:rPr>
      </w:pPr>
    </w:p>
    <w:p w14:paraId="601F3AA7">
      <w:pPr>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Times New Roman"/>
          <w:snapToGrid/>
          <w:color w:val="000000" w:themeColor="text1"/>
          <w:kern w:val="2"/>
          <w:sz w:val="30"/>
          <w:szCs w:val="30"/>
          <w14:textFill>
            <w14:solidFill>
              <w14:schemeClr w14:val="tx1"/>
            </w14:solidFill>
          </w14:textFill>
        </w:rPr>
      </w:pPr>
    </w:p>
    <w:p w14:paraId="307FB87C">
      <w:pPr>
        <w:pStyle w:val="2"/>
        <w:keepNext w:val="0"/>
        <w:keepLines w:val="0"/>
        <w:pageBreakBefore w:val="0"/>
        <w:wordWrap/>
        <w:overflowPunct/>
        <w:topLinePunct w:val="0"/>
        <w:bidi w:val="0"/>
        <w:spacing w:before="1" w:beforeLines="0" w:line="540" w:lineRule="exact"/>
        <w:ind w:left="163"/>
        <w:jc w:val="center"/>
        <w:rPr>
          <w:rFonts w:hint="eastAsia" w:ascii="仿宋" w:hAnsi="仿宋" w:eastAsia="仿宋" w:cs="仿宋"/>
          <w:color w:val="231F20"/>
          <w:spacing w:val="-16"/>
        </w:rPr>
      </w:pPr>
    </w:p>
    <w:p w14:paraId="7F22D791">
      <w:pPr>
        <w:pStyle w:val="2"/>
        <w:keepNext w:val="0"/>
        <w:keepLines w:val="0"/>
        <w:pageBreakBefore w:val="0"/>
        <w:wordWrap/>
        <w:overflowPunct/>
        <w:topLinePunct w:val="0"/>
        <w:bidi w:val="0"/>
        <w:spacing w:before="1" w:beforeLines="0" w:line="540" w:lineRule="exact"/>
        <w:ind w:left="163"/>
        <w:jc w:val="center"/>
        <w:rPr>
          <w:rFonts w:hint="eastAsia" w:ascii="仿宋" w:hAnsi="仿宋" w:eastAsia="仿宋" w:cs="仿宋"/>
          <w:color w:val="231F20"/>
          <w:spacing w:val="-16"/>
        </w:rPr>
      </w:pPr>
    </w:p>
    <w:p w14:paraId="3A176E84">
      <w:pPr>
        <w:pStyle w:val="2"/>
        <w:keepNext w:val="0"/>
        <w:keepLines w:val="0"/>
        <w:pageBreakBefore w:val="0"/>
        <w:wordWrap/>
        <w:overflowPunct/>
        <w:topLinePunct w:val="0"/>
        <w:bidi w:val="0"/>
        <w:spacing w:before="1" w:beforeLines="0" w:line="540" w:lineRule="exact"/>
        <w:ind w:left="163"/>
        <w:jc w:val="center"/>
        <w:rPr>
          <w:rFonts w:hint="eastAsia" w:ascii="仿宋" w:hAnsi="仿宋" w:eastAsia="仿宋" w:cs="仿宋"/>
          <w:color w:val="231F20"/>
          <w:spacing w:val="-16"/>
        </w:rPr>
      </w:pPr>
    </w:p>
    <w:p w14:paraId="2D26956B">
      <w:pPr>
        <w:pStyle w:val="2"/>
        <w:keepNext w:val="0"/>
        <w:keepLines w:val="0"/>
        <w:pageBreakBefore w:val="0"/>
        <w:wordWrap/>
        <w:overflowPunct/>
        <w:topLinePunct w:val="0"/>
        <w:bidi w:val="0"/>
        <w:spacing w:before="1" w:beforeLines="0" w:line="540" w:lineRule="exact"/>
        <w:ind w:left="163"/>
        <w:jc w:val="center"/>
        <w:rPr>
          <w:rFonts w:hint="eastAsia" w:ascii="仿宋" w:hAnsi="仿宋" w:eastAsia="仿宋" w:cs="仿宋"/>
          <w:color w:val="231F20"/>
          <w:spacing w:val="-16"/>
        </w:rPr>
      </w:pPr>
    </w:p>
    <w:p w14:paraId="7CBF93B7">
      <w:pPr>
        <w:pStyle w:val="2"/>
        <w:keepNext w:val="0"/>
        <w:keepLines w:val="0"/>
        <w:pageBreakBefore w:val="0"/>
        <w:wordWrap/>
        <w:overflowPunct/>
        <w:topLinePunct w:val="0"/>
        <w:bidi w:val="0"/>
        <w:spacing w:before="1" w:beforeLines="0" w:line="540" w:lineRule="exact"/>
        <w:ind w:left="163"/>
        <w:jc w:val="center"/>
        <w:rPr>
          <w:rFonts w:hint="eastAsia" w:ascii="仿宋" w:hAnsi="仿宋" w:eastAsia="仿宋" w:cs="仿宋"/>
          <w:spacing w:val="-16"/>
          <w:sz w:val="32"/>
          <w:szCs w:val="32"/>
        </w:rPr>
      </w:pPr>
      <w:r>
        <w:rPr>
          <w:rFonts w:hint="eastAsia" w:ascii="仿宋" w:hAnsi="仿宋" w:eastAsia="仿宋" w:cs="仿宋"/>
          <w:color w:val="231F20"/>
          <w:spacing w:val="-16"/>
        </w:rPr>
        <w:t>（</w:t>
      </w:r>
      <w:r>
        <w:rPr>
          <w:rFonts w:hint="eastAsia" w:ascii="仿宋" w:hAnsi="仿宋" w:eastAsia="仿宋" w:cs="仿宋"/>
          <w:color w:val="231F20"/>
          <w:spacing w:val="-16"/>
          <w:sz w:val="32"/>
          <w:szCs w:val="32"/>
        </w:rPr>
        <w:t>市场监督管理部门将依法向社会公</w:t>
      </w:r>
      <w:r>
        <w:rPr>
          <w:rFonts w:hint="eastAsia" w:ascii="仿宋" w:hAnsi="仿宋" w:eastAsia="仿宋" w:cs="仿宋"/>
          <w:color w:val="231F20"/>
          <w:spacing w:val="-16"/>
          <w:sz w:val="32"/>
          <w:szCs w:val="32"/>
          <w:lang w:val="en-US" w:eastAsia="zh-CN"/>
        </w:rPr>
        <w:t>示本</w:t>
      </w:r>
      <w:r>
        <w:rPr>
          <w:rFonts w:hint="eastAsia" w:ascii="仿宋" w:hAnsi="仿宋" w:eastAsia="仿宋" w:cs="仿宋"/>
          <w:color w:val="231F20"/>
          <w:spacing w:val="-16"/>
          <w:sz w:val="32"/>
          <w:szCs w:val="32"/>
        </w:rPr>
        <w:t>行政处罚决定信息）</w:t>
      </w:r>
    </w:p>
    <w:p w14:paraId="560D9B2B">
      <w:pPr>
        <w:keepNext w:val="0"/>
        <w:keepLines w:val="0"/>
        <w:pageBreakBefore w:val="0"/>
        <w:wordWrap/>
        <w:overflowPunct/>
        <w:topLinePunct w:val="0"/>
        <w:bidi w:val="0"/>
        <w:spacing w:line="54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sz w:val="32"/>
          <w:szCs w:val="32"/>
          <w:u w:val="none"/>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-2540</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0288;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0GhrUAAAABAEAAA8AAAAAAAAAAQAgAAAAIgAAAGRycy9kb3ducmV2LnhtbFBLAQIUABQA&#10;AAAIAIdO4kC1F/n59AEAAOcDAAAOAAAAAAAAAAEAIAAAACMBAABkcnMvZTJvRG9jLnhtbFBLBQYA&#10;AAAABgAGAFkBAACJBQAAAAA=&#10;">
                <v:fill on="f" focussize="0,0"/>
                <v:stroke weight="1.25pt" color="#000000" joinstyle="round"/>
                <v:imagedata o:title=""/>
                <o:lock v:ext="edit" aspectratio="f"/>
              </v:line>
            </w:pict>
          </mc:Fallback>
        </mc:AlternateContent>
      </w:r>
      <w:r>
        <w:rPr>
          <w:rFonts w:hint="eastAsia" w:ascii="仿宋" w:hAnsi="仿宋" w:eastAsia="仿宋" w:cs="仿宋"/>
          <w:bCs/>
          <w:color w:val="000000"/>
          <w:sz w:val="32"/>
          <w:szCs w:val="32"/>
          <w:u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u w:val="none"/>
        </w:rPr>
        <w:t>本文书一式</w:t>
      </w:r>
      <w:r>
        <w:rPr>
          <w:rFonts w:hint="eastAsia" w:ascii="仿宋" w:hAnsi="仿宋" w:eastAsia="仿宋" w:cs="仿宋"/>
          <w:color w:val="000000"/>
          <w:sz w:val="32"/>
          <w:szCs w:val="32"/>
          <w:u w:val="none"/>
          <w:lang w:val="en-US" w:eastAsia="zh-CN"/>
        </w:rPr>
        <w:t>三</w:t>
      </w:r>
      <w:r>
        <w:rPr>
          <w:rFonts w:hint="eastAsia" w:ascii="仿宋" w:hAnsi="仿宋" w:eastAsia="仿宋" w:cs="仿宋"/>
          <w:color w:val="000000"/>
          <w:sz w:val="32"/>
          <w:szCs w:val="32"/>
          <w:u w:val="none"/>
        </w:rPr>
        <w:t>份，</w:t>
      </w:r>
      <w:r>
        <w:rPr>
          <w:rFonts w:hint="eastAsia" w:ascii="仿宋" w:hAnsi="仿宋" w:eastAsia="仿宋" w:cs="仿宋"/>
          <w:color w:val="000000"/>
          <w:sz w:val="32"/>
          <w:szCs w:val="32"/>
          <w:u w:val="none"/>
          <w:lang w:val="en-US" w:eastAsia="zh-CN"/>
        </w:rPr>
        <w:t>一</w:t>
      </w:r>
      <w:r>
        <w:rPr>
          <w:rFonts w:hint="eastAsia" w:ascii="仿宋" w:hAnsi="仿宋" w:eastAsia="仿宋" w:cs="仿宋"/>
          <w:color w:val="000000"/>
          <w:sz w:val="32"/>
          <w:szCs w:val="32"/>
          <w:u w:val="none"/>
        </w:rPr>
        <w:t>份送达，一份归档，</w:t>
      </w:r>
      <w:r>
        <w:rPr>
          <w:rFonts w:hint="eastAsia" w:ascii="仿宋" w:hAnsi="仿宋" w:eastAsia="仿宋" w:cs="仿宋"/>
          <w:color w:val="000000"/>
          <w:sz w:val="32"/>
          <w:szCs w:val="32"/>
          <w:u w:val="none"/>
          <w:lang w:val="en-US" w:eastAsia="zh-CN"/>
        </w:rPr>
        <w:t>一份公示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9C"/>
    <w:rsid w:val="00082ED4"/>
    <w:rsid w:val="000F23FE"/>
    <w:rsid w:val="00126405"/>
    <w:rsid w:val="00203FF8"/>
    <w:rsid w:val="00220285"/>
    <w:rsid w:val="00295018"/>
    <w:rsid w:val="002C1C0D"/>
    <w:rsid w:val="00376941"/>
    <w:rsid w:val="003931D8"/>
    <w:rsid w:val="003C3194"/>
    <w:rsid w:val="003D32B1"/>
    <w:rsid w:val="004B1993"/>
    <w:rsid w:val="004D1B82"/>
    <w:rsid w:val="004E18DA"/>
    <w:rsid w:val="005B4438"/>
    <w:rsid w:val="00684A3D"/>
    <w:rsid w:val="006D3275"/>
    <w:rsid w:val="006D730B"/>
    <w:rsid w:val="00730F87"/>
    <w:rsid w:val="007A6627"/>
    <w:rsid w:val="007D3362"/>
    <w:rsid w:val="007F2E9B"/>
    <w:rsid w:val="00820980"/>
    <w:rsid w:val="00823551"/>
    <w:rsid w:val="008E2F83"/>
    <w:rsid w:val="008F356C"/>
    <w:rsid w:val="0090389E"/>
    <w:rsid w:val="00950F57"/>
    <w:rsid w:val="009A389C"/>
    <w:rsid w:val="009E0F1C"/>
    <w:rsid w:val="00A15B7C"/>
    <w:rsid w:val="00A70D88"/>
    <w:rsid w:val="00A811BC"/>
    <w:rsid w:val="00B538B8"/>
    <w:rsid w:val="00BC3719"/>
    <w:rsid w:val="00C0375F"/>
    <w:rsid w:val="00C50008"/>
    <w:rsid w:val="00CF1B92"/>
    <w:rsid w:val="00CF6D1B"/>
    <w:rsid w:val="00DC37A2"/>
    <w:rsid w:val="00E92321"/>
    <w:rsid w:val="00EF727F"/>
    <w:rsid w:val="00F1790B"/>
    <w:rsid w:val="00F23500"/>
    <w:rsid w:val="00F8685F"/>
    <w:rsid w:val="04991728"/>
    <w:rsid w:val="08E112B0"/>
    <w:rsid w:val="10BD1CE9"/>
    <w:rsid w:val="1CA14B7D"/>
    <w:rsid w:val="255410D4"/>
    <w:rsid w:val="276D2417"/>
    <w:rsid w:val="2A8F214E"/>
    <w:rsid w:val="2E8B2621"/>
    <w:rsid w:val="3E2733CC"/>
    <w:rsid w:val="40A93683"/>
    <w:rsid w:val="49D31E51"/>
    <w:rsid w:val="4C1E4E7F"/>
    <w:rsid w:val="59446893"/>
    <w:rsid w:val="5CE0730C"/>
    <w:rsid w:val="5D58194B"/>
    <w:rsid w:val="622766D3"/>
    <w:rsid w:val="66841E4C"/>
    <w:rsid w:val="719B5762"/>
    <w:rsid w:val="77AC0A3B"/>
    <w:rsid w:val="7AF01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link w:val="10"/>
    <w:unhideWhenUsed/>
    <w:qFormat/>
    <w:uiPriority w:val="99"/>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4">
    <w:name w:val="header"/>
    <w:basedOn w:val="1"/>
    <w:link w:val="9"/>
    <w:unhideWhenUsed/>
    <w:qFormat/>
    <w:uiPriority w:val="99"/>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paragraph" w:styleId="5">
    <w:name w:val="Normal (Web)"/>
    <w:basedOn w:val="1"/>
    <w:unhideWhenUsed/>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character" w:styleId="8">
    <w:name w:val="Strong"/>
    <w:basedOn w:val="7"/>
    <w:qFormat/>
    <w:uiPriority w:val="0"/>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table" w:customStyle="1" w:styleId="12">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77f90560-a223-4e75-b55a-0e5b5e6d2bed</errorID>
      <errorWord>[2025]</errorWord>
      <group>L1_Punc</group>
      <groupName>标点问题</groupName>
      <ability>L2_Punc</ability>
      <abilityName>标点符号检查</abilityName>
      <candidateList>
        <item>〔2025〕</item>
      </candidateList>
      <explain/>
      <paraID>512829E5</paraID>
      <start>6</start>
      <end>12</end>
      <status>modified</status>
      <modifiedWord>〔2025〕</modifiedWord>
      <trackRevisions>false</trackRevisions>
    </reviewItem>
    <reviewItem>
      <errorID>42b00c08-9aff-4c0d-83ed-e819b4c63083</errorID>
      <errorWord>,</errorWord>
      <group>L1_Format</group>
      <groupName>格式问题</groupName>
      <ability>L2_HalfPunc</ability>
      <abilityName>全半角检查</abilityName>
      <candidateList>
        <item>，</item>
      </candidateList>
      <explain>文本全半角错误。</explain>
      <paraID>152EEA47</paraID>
      <start>63</start>
      <end>64</end>
      <status>modified</status>
      <modifiedWord>，</modifiedWord>
      <trackRevisions>false</trackRevisions>
    </reviewItem>
    <reviewItem>
      <errorID>5db4045b-07ef-4da9-abf3-6c2cde24fabb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16C244EA</paraID>
      <start>0</start>
      <end>2</end>
      <status>modified</status>
      <modifiedWord>1.</modifiedWord>
      <trackRevisions>false</trackRevisions>
    </reviewItem>
    <reviewItem>
      <errorID>0a381d3b-3991-4b19-88e1-11d5f68a1d5a</errorID>
      <errorWord>;</errorWord>
      <group>L1_Format</group>
      <groupName>格式问题</groupName>
      <ability>L2_HalfPunc</ability>
      <abilityName>全半角检查</abilityName>
      <candidateList>
        <item>；</item>
      </candidateList>
      <explain>文本全半角错误。</explain>
      <paraID>2AEA6438</paraID>
      <start>41</start>
      <end>42</end>
      <status>modified</status>
      <modifiedWord>；</modifiedWord>
      <trackRevisions>false</trackRevisions>
    </reviewItem>
    <reviewItem>
      <errorID>33c42f62-efdb-4a1d-a3e4-42e0ebdd76cf</errorID>
      <errorWord>商标法</errorWord>
      <group>L1_Knowledge</group>
      <groupName>知识性问题</groupName>
      <ability>L2_Knowledge</ability>
      <abilityName>其他知识</abilityName>
      <candidateList>
        <item>中华人民共和国商标法</item>
      </candidateList>
      <explain>当前法律法规名称使用简称，请注意是否应当使用全称。</explain>
      <paraID>49BF2184</paraID>
      <start>32</start>
      <end>42</end>
      <status>modified</status>
      <modifiedWord>中华人民共和国商标法</modifiedWord>
      <trackRevisions>false</trackRevisions>
    </reviewItem>
    <reviewItem>
      <errorID>cdc98341-d2f6-49c9-bbe4-67d2aca300be</errorID>
      <errorWord>&lt;</errorWord>
      <group>L1_Format</group>
      <groupName>格式问题</groupName>
      <ability>L2_HalfPunc</ability>
      <abilityName>全半角检查</abilityName>
      <candidateList>
        <item>〈</item>
      </candidateList>
      <explain>文本全半角错误。</explain>
      <paraID>5F807162</paraID>
      <start>102</start>
      <end>103</end>
      <status>modified</status>
      <modifiedWord>〈</modifiedWord>
      <trackRevisions>false</trackRevisions>
    </reviewItem>
    <reviewItem>
      <errorID>5e611ab4-f117-4f39-95f6-30aa88e7d0a1</errorID>
      <errorWord>&gt;</errorWord>
      <group>L1_Format</group>
      <groupName>格式问题</groupName>
      <ability>L2_HalfPunc</ability>
      <abilityName>全半角检查</abilityName>
      <candidateList>
        <item>〉</item>
      </candidateList>
      <explain>文本全半角错误。</explain>
      <paraID>5F807162</paraID>
      <start>113</start>
      <end>114</end>
      <status>modified</status>
      <modifiedWord>〉</modifiedWord>
      <trackRevisions>false</trackRevisions>
    </reviewItem>
    <reviewItem>
      <errorID>09fc7542-12d5-4d19-b789-94e5a32d0500</errorID>
      <errorWord>商标法</errorWord>
      <group>L1_Knowledge</group>
      <groupName>知识性问题</groupName>
      <ability>L2_Knowledge</ability>
      <abilityName>其他知识</abilityName>
      <candidateList>
        <item>中华人民共和国商标法</item>
      </candidateList>
      <explain>当前法律法规名称使用简称，请注意是否应当使用全称。</explain>
      <paraID>2A8B3B08</paraID>
      <start>3</start>
      <end>13</end>
      <status>modified</status>
      <modifiedWord>中华人民共和国商标法</modifiedWord>
      <trackRevisions>false</trackRevisions>
    </reviewItem>
    <reviewItem>
      <errorID>df4d9a85-5620-4339-900e-e46d348de398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535D2E0</paraID>
      <start>0</start>
      <end>2</end>
      <status>modified</status>
      <modifiedWord>1.</modifiedWord>
      <trackRevisions>false</trackRevisions>
    </reviewItem>
    <reviewItem>
      <errorID>50fc24b8-cb0d-4521-8977-521d40062275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F58A98D</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a333e-c9d1-408d-8ee9-07d13614abf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2226</Words>
  <Characters>2459</Characters>
  <Lines>19</Lines>
  <Paragraphs>5</Paragraphs>
  <TotalTime>5</TotalTime>
  <ScaleCrop>false</ScaleCrop>
  <LinksUpToDate>false</LinksUpToDate>
  <CharactersWithSpaces>2492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2021-10-13T15:06:00Z</dcterms:created>
  <dc:creator>Windows 用户</dc:creator>
  <cp:lastModifiedBy>D调的华丽</cp:lastModifiedBy>
  <cp:lastPrinted>2021-11-28T08:27:00Z</cp:lastPrinted>
  <dcterms:modified xsi:type="dcterms:W3CDTF">2025-12-22T00:45:11Z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87C3B9A743F545CEB9553A057E3BF920</vt:lpwstr>
  </property>
  <property fmtid="{D5CDD505-2E9C-101B-9397-08002B2CF9AE}" pid="4" name="KSOTemplateDocerSaveRecord">
    <vt:lpwstr>eyJoZGlkIjoiMTBmYmEzNmI2YTFjNzA5M2VkODkxNzc0YjEwZGQxMjgiLCJ1c2VySWQiOiIxMDM4ODI1NDIyIn0=</vt:lpwstr>
  </property>
</Properties>
</file>