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Times New Roman" w:hAnsi="Times New Roman" w:eastAsia="方正小标宋简体" w:cs="方正小标宋简体"/>
          <w:color w:val="000000"/>
          <w:sz w:val="44"/>
          <w:szCs w:val="44"/>
        </w:rPr>
      </w:pPr>
      <w:r>
        <w:rPr>
          <w:rFonts w:hint="eastAsia" w:ascii="方正小标宋简体" w:hAnsi="方正小标宋简体" w:eastAsia="方正小标宋简体" w:cs="方正小标宋简体"/>
          <w:bCs/>
          <w:sz w:val="44"/>
          <w:szCs w:val="44"/>
          <w:u w:val="thick"/>
        </w:rPr>
        <w:t>秦皇岛市</w:t>
      </w:r>
      <w:r>
        <w:rPr>
          <w:rFonts w:hint="eastAsia" w:ascii="Times New Roman" w:hAnsi="方正小标宋简体" w:eastAsia="方正小标宋简体" w:cs="方正小标宋简体"/>
          <w:bCs/>
          <w:color w:val="000000"/>
          <w:sz w:val="44"/>
          <w:szCs w:val="44"/>
        </w:rPr>
        <w:t>市场监督管理局</w:t>
      </w:r>
    </w:p>
    <w:p>
      <w:pPr>
        <w:spacing w:line="640" w:lineRule="exact"/>
        <w:jc w:val="center"/>
        <w:rPr>
          <w:rFonts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行政处罚决定书</w:t>
      </w:r>
    </w:p>
    <w:p>
      <w:pPr>
        <w:keepNext w:val="0"/>
        <w:keepLines w:val="0"/>
        <w:pageBreakBefore w:val="0"/>
        <w:widowControl w:val="0"/>
        <w:kinsoku/>
        <w:wordWrap w:val="0"/>
        <w:overflowPunct/>
        <w:topLinePunct w:val="0"/>
        <w:autoSpaceDE/>
        <w:autoSpaceDN/>
        <w:bidi w:val="0"/>
        <w:snapToGrid w:val="0"/>
        <w:spacing w:line="560" w:lineRule="exact"/>
        <w:ind w:left="0" w:leftChars="0" w:right="0" w:rightChars="0" w:firstLine="640" w:firstLineChars="200"/>
        <w:jc w:val="center"/>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pict>
          <v:shape id="_x0000_s1026" o:spid="_x0000_s1026" o:spt="32" type="#_x0000_t32" style="position:absolute;left:0pt;margin-left:2pt;margin-top:1638pt;height:0.1pt;width:453.7pt;z-index:251660288;mso-width-relative:page;mso-height-relative:page;" filled="f"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14omtoA&#10;AAALAQAADwAAAAAAAAABACAAAAAiAAAAZHJzL2Rvd25yZXYueG1sUEsBAhQAFAAAAAgAh07iQE2I&#10;tvHkAQAAfQMAAA4AAAAAAAAAAQAgAAAAKQEAAGRycy9lMm9Eb2MueG1sUEsFBgAAAAAGAAYAWQEA&#10;AH8FAAAAAA==&#10;">
            <v:path arrowok="t"/>
            <v:fill on="f" focussize="0,0"/>
            <v:stroke weight="1.5pt" endcap="square"/>
            <v:imagedata o:title=""/>
            <o:lock v:ext="edit"/>
          </v:shape>
        </w:pict>
      </w:r>
      <w:r>
        <w:rPr>
          <w:rFonts w:hint="eastAsia" w:ascii="仿宋_GB2312" w:hAnsi="仿宋_GB2312" w:eastAsia="仿宋_GB2312" w:cs="仿宋_GB2312"/>
          <w:color w:val="000000" w:themeColor="text1"/>
          <w:sz w:val="32"/>
          <w:szCs w:val="32"/>
        </w:rPr>
        <w:t>秦市监处罚〔2025〕5号</w:t>
      </w:r>
    </w:p>
    <w:p>
      <w:pPr>
        <w:keepNext w:val="0"/>
        <w:keepLines w:val="0"/>
        <w:pageBreakBefore w:val="0"/>
        <w:widowControl w:val="0"/>
        <w:kinsoku/>
        <w:overflowPunct/>
        <w:topLinePunct w:val="0"/>
        <w:autoSpaceDE/>
        <w:autoSpaceDN/>
        <w:bidi w:val="0"/>
        <w:spacing w:line="560" w:lineRule="exact"/>
        <w:ind w:left="0" w:leftChars="0"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w:t>
      </w:r>
      <w:bookmarkStart w:id="0" w:name="OLE_LINK1"/>
      <w:bookmarkStart w:id="1" w:name="OLE_LINK2"/>
      <w:r>
        <w:rPr>
          <w:rFonts w:hint="eastAsia" w:ascii="仿宋_GB2312" w:hAnsi="仿宋_GB2312" w:eastAsia="仿宋_GB2312" w:cs="仿宋_GB2312"/>
          <w:sz w:val="32"/>
          <w:szCs w:val="32"/>
        </w:rPr>
        <w:t>秦皇岛经济技术开发区希色服装店</w:t>
      </w:r>
      <w:bookmarkEnd w:id="0"/>
      <w:bookmarkEnd w:id="1"/>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spacing w:line="560" w:lineRule="exact"/>
        <w:ind w:left="0" w:leftChars="0"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主体资格证照名称：营业执照；       </w:t>
      </w:r>
    </w:p>
    <w:p>
      <w:pPr>
        <w:keepNext w:val="0"/>
        <w:keepLines w:val="0"/>
        <w:pageBreakBefore w:val="0"/>
        <w:widowControl w:val="0"/>
        <w:kinsoku/>
        <w:overflowPunct/>
        <w:topLinePunct w:val="0"/>
        <w:autoSpaceDE/>
        <w:autoSpaceDN/>
        <w:bidi w:val="0"/>
        <w:spacing w:line="560" w:lineRule="exact"/>
        <w:ind w:left="0" w:leftChars="0"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bookmarkStart w:id="2" w:name="OLE_LINK5"/>
      <w:bookmarkStart w:id="3" w:name="OLE_LINK4"/>
      <w:r>
        <w:rPr>
          <w:rFonts w:hint="eastAsia" w:ascii="仿宋_GB2312" w:hAnsi="仿宋_GB2312" w:eastAsia="仿宋_GB2312" w:cs="仿宋_GB2312"/>
          <w:sz w:val="32"/>
          <w:szCs w:val="32"/>
        </w:rPr>
        <w:t>92130301MA0G85UT7R</w:t>
      </w:r>
      <w:bookmarkEnd w:id="2"/>
      <w:bookmarkEnd w:id="3"/>
      <w:r>
        <w:rPr>
          <w:rFonts w:hint="eastAsia" w:ascii="仿宋_GB2312" w:hAnsi="仿宋_GB2312" w:eastAsia="仿宋_GB2312" w:cs="仿宋_GB2312"/>
          <w:sz w:val="32"/>
          <w:szCs w:val="32"/>
        </w:rPr>
        <w:t xml:space="preserve">；       </w:t>
      </w:r>
    </w:p>
    <w:p>
      <w:pPr>
        <w:keepNext w:val="0"/>
        <w:keepLines w:val="0"/>
        <w:pageBreakBefore w:val="0"/>
        <w:widowControl w:val="0"/>
        <w:kinsoku/>
        <w:overflowPunct/>
        <w:topLinePunct w:val="0"/>
        <w:autoSpaceDE/>
        <w:autoSpaceDN/>
        <w:bidi w:val="0"/>
        <w:spacing w:line="560" w:lineRule="exact"/>
        <w:ind w:left="0" w:leftChars="0"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住所（住址）：</w:t>
      </w:r>
      <w:bookmarkStart w:id="4" w:name="OLE_LINK118"/>
      <w:bookmarkStart w:id="5" w:name="OLE_LINK119"/>
      <w:r>
        <w:rPr>
          <w:rFonts w:hint="eastAsia" w:ascii="仿宋_GB2312" w:hAnsi="仿宋_GB2312" w:eastAsia="仿宋_GB2312" w:cs="仿宋_GB2312"/>
          <w:sz w:val="32"/>
          <w:szCs w:val="32"/>
        </w:rPr>
        <w:t>河北省秦皇岛市经济技术开发区腾飞路街道深河村170号102国道南侧</w:t>
      </w:r>
      <w:bookmarkEnd w:id="4"/>
      <w:bookmarkEnd w:id="5"/>
      <w:r>
        <w:rPr>
          <w:rFonts w:hint="eastAsia" w:ascii="仿宋_GB2312" w:hAnsi="仿宋_GB2312" w:eastAsia="仿宋_GB2312" w:cs="仿宋_GB2312"/>
          <w:sz w:val="32"/>
          <w:szCs w:val="32"/>
        </w:rPr>
        <w:t xml:space="preserve">；                   </w:t>
      </w:r>
    </w:p>
    <w:p>
      <w:pPr>
        <w:keepNext w:val="0"/>
        <w:keepLines w:val="0"/>
        <w:pageBreakBefore w:val="0"/>
        <w:widowControl w:val="0"/>
        <w:kinsoku/>
        <w:overflowPunct/>
        <w:topLinePunct w:val="0"/>
        <w:autoSpaceDE/>
        <w:autoSpaceDN/>
        <w:bidi w:val="0"/>
        <w:spacing w:line="560" w:lineRule="exact"/>
        <w:ind w:left="0" w:leftChars="0"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法定代表人（负责人、经营者）：伊新月；     </w:t>
      </w:r>
    </w:p>
    <w:p>
      <w:pPr>
        <w:keepNext w:val="0"/>
        <w:keepLines w:val="0"/>
        <w:pageBreakBefore w:val="0"/>
        <w:widowControl w:val="0"/>
        <w:kinsoku/>
        <w:overflowPunct/>
        <w:topLinePunct w:val="0"/>
        <w:autoSpaceDE/>
        <w:autoSpaceDN/>
        <w:bidi w:val="0"/>
        <w:spacing w:line="560" w:lineRule="exact"/>
        <w:ind w:left="0" w:leftChars="0"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身份证号码：13032120**********。                               </w:t>
      </w:r>
    </w:p>
    <w:p>
      <w:pPr>
        <w:keepNext w:val="0"/>
        <w:keepLines w:val="0"/>
        <w:pageBreakBefore w:val="0"/>
        <w:widowControl w:val="0"/>
        <w:kinsoku/>
        <w:overflowPunct/>
        <w:topLinePunct w:val="0"/>
        <w:autoSpaceDE/>
        <w:autoSpaceDN/>
        <w:bidi w:val="0"/>
        <w:spacing w:line="560" w:lineRule="exact"/>
        <w:ind w:left="0" w:leftChars="0" w:right="0" w:rightChars="0" w:firstLine="640" w:firstLineChars="200"/>
        <w:rPr>
          <w:rFonts w:hint="eastAsia" w:ascii="仿宋_GB2312" w:hAnsi="仿宋_GB2312" w:eastAsia="仿宋_GB2312" w:cs="仿宋_GB2312"/>
          <w:color w:val="000000"/>
          <w:kern w:val="0"/>
          <w:position w:val="2"/>
          <w:sz w:val="32"/>
          <w:szCs w:val="32"/>
        </w:rPr>
      </w:pPr>
      <w:r>
        <w:rPr>
          <w:rFonts w:hint="eastAsia" w:ascii="仿宋_GB2312" w:hAnsi="仿宋_GB2312" w:eastAsia="仿宋_GB2312" w:cs="仿宋_GB2312"/>
          <w:color w:val="000000"/>
          <w:kern w:val="0"/>
          <w:position w:val="2"/>
          <w:sz w:val="32"/>
          <w:szCs w:val="32"/>
        </w:rPr>
        <w:t>本案源于监督检查。2025年10月16日，本局两名执法人员对当事人位于</w:t>
      </w:r>
      <w:r>
        <w:rPr>
          <w:rFonts w:hint="eastAsia" w:ascii="仿宋_GB2312" w:hAnsi="仿宋_GB2312" w:eastAsia="仿宋_GB2312" w:cs="仿宋_GB2312"/>
          <w:sz w:val="32"/>
          <w:szCs w:val="32"/>
        </w:rPr>
        <w:t>河北省秦皇岛市经济技术开发区腾飞路街道深河村170号102国道南侧</w:t>
      </w:r>
      <w:r>
        <w:rPr>
          <w:rFonts w:hint="eastAsia" w:ascii="仿宋_GB2312" w:hAnsi="仿宋_GB2312" w:eastAsia="仿宋_GB2312" w:cs="仿宋_GB2312"/>
          <w:color w:val="000000"/>
          <w:kern w:val="0"/>
          <w:position w:val="2"/>
          <w:sz w:val="32"/>
          <w:szCs w:val="32"/>
        </w:rPr>
        <w:t>的经营场所进行现场检查时发现，当事人现场所销售的1件“白色外套”</w:t>
      </w:r>
      <w:bookmarkStart w:id="6" w:name="OLE_LINK180"/>
      <w:bookmarkStart w:id="7" w:name="OLE_LINK181"/>
      <w:r>
        <w:rPr>
          <w:rFonts w:hint="eastAsia" w:ascii="仿宋_GB2312" w:hAnsi="仿宋_GB2312" w:eastAsia="仿宋_GB2312" w:cs="仿宋_GB2312"/>
          <w:color w:val="000000"/>
          <w:kern w:val="0"/>
          <w:position w:val="2"/>
          <w:sz w:val="32"/>
          <w:szCs w:val="32"/>
        </w:rPr>
        <w:t>、1件“黑色外套”（款号：2303290008，名称：香奈儿外套）</w:t>
      </w:r>
      <w:bookmarkEnd w:id="6"/>
      <w:bookmarkEnd w:id="7"/>
      <w:r>
        <w:rPr>
          <w:rFonts w:hint="eastAsia" w:ascii="仿宋_GB2312" w:hAnsi="仿宋_GB2312" w:eastAsia="仿宋_GB2312" w:cs="仿宋_GB2312"/>
          <w:color w:val="000000"/>
          <w:kern w:val="0"/>
          <w:position w:val="2"/>
          <w:sz w:val="32"/>
          <w:szCs w:val="32"/>
        </w:rPr>
        <w:t>上均印制了香奈儿股份有限公司的注册商标</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CHANEL</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drawing>
          <wp:inline distT="0" distB="0" distL="0" distR="0">
            <wp:extent cx="142875" cy="1206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46957" cy="124165"/>
                    </a:xfrm>
                    <a:prstGeom prst="rect">
                      <a:avLst/>
                    </a:prstGeom>
                    <a:noFill/>
                  </pic:spPr>
                </pic:pic>
              </a:graphicData>
            </a:graphic>
          </wp:inline>
        </w:drawing>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kern w:val="0"/>
          <w:position w:val="2"/>
          <w:sz w:val="32"/>
          <w:szCs w:val="32"/>
        </w:rPr>
        <w:t xml:space="preserve">。当事人现场无法提供合法使用上述注册商标的证明资料,并且未能如实说明其进货来源。鉴于当事人的上述行为，本局依法向当事人下达了《实施行政强制措施决定书》（秦市监强制〔2025〕11号），对当事人现场所销售的上述2件侵犯注册商标专用权的商品实施扣押的行政强制措施，实施强制措施的期限为三十日。为进一步调查案情，经分局部门负责人批准，本局于2025年10月20日予以立案调查。                       </w:t>
      </w:r>
    </w:p>
    <w:p>
      <w:pPr>
        <w:keepNext w:val="0"/>
        <w:keepLines w:val="0"/>
        <w:pageBreakBefore w:val="0"/>
        <w:widowControl w:val="0"/>
        <w:kinsoku/>
        <w:overflowPunct/>
        <w:topLinePunct w:val="0"/>
        <w:autoSpaceDE/>
        <w:autoSpaceDN/>
        <w:bidi w:val="0"/>
        <w:spacing w:line="560" w:lineRule="exact"/>
        <w:ind w:left="0" w:leftChars="0" w:right="0" w:rightChars="0" w:firstLine="640" w:firstLineChars="200"/>
        <w:rPr>
          <w:rFonts w:hint="eastAsia" w:ascii="仿宋_GB2312" w:hAnsi="仿宋_GB2312" w:eastAsia="仿宋_GB2312" w:cs="仿宋_GB2312"/>
          <w:color w:val="000000"/>
          <w:kern w:val="0"/>
          <w:position w:val="2"/>
          <w:sz w:val="32"/>
          <w:szCs w:val="32"/>
        </w:rPr>
      </w:pPr>
      <w:r>
        <w:rPr>
          <w:rFonts w:hint="eastAsia" w:ascii="仿宋_GB2312" w:hAnsi="仿宋_GB2312" w:eastAsia="仿宋_GB2312" w:cs="仿宋_GB2312"/>
          <w:color w:val="000000"/>
          <w:kern w:val="0"/>
          <w:position w:val="2"/>
          <w:sz w:val="32"/>
          <w:szCs w:val="32"/>
        </w:rPr>
        <w:t>经查： 2025年10月初，当事人由外地采购服装时购进了均印制有文字：</w:t>
      </w:r>
      <w:bookmarkStart w:id="8" w:name="OLE_LINK176"/>
      <w:bookmarkStart w:id="9" w:name="OLE_LINK177"/>
      <w:r>
        <w:rPr>
          <w:rFonts w:hint="eastAsia" w:ascii="仿宋_GB2312" w:hAnsi="仿宋_GB2312" w:eastAsia="仿宋_GB2312" w:cs="仿宋_GB2312"/>
          <w:b/>
          <w:color w:val="000000"/>
          <w:kern w:val="0"/>
          <w:position w:val="2"/>
          <w:sz w:val="32"/>
          <w:szCs w:val="32"/>
        </w:rPr>
        <w:t>CHANEL</w:t>
      </w:r>
      <w:bookmarkEnd w:id="8"/>
      <w:bookmarkEnd w:id="9"/>
      <w:r>
        <w:rPr>
          <w:rFonts w:hint="eastAsia" w:ascii="仿宋_GB2312" w:hAnsi="仿宋_GB2312" w:eastAsia="仿宋_GB2312" w:cs="仿宋_GB2312"/>
          <w:color w:val="000000"/>
          <w:kern w:val="0"/>
          <w:position w:val="2"/>
          <w:sz w:val="32"/>
          <w:szCs w:val="32"/>
        </w:rPr>
        <w:t>以及图案：</w:t>
      </w:r>
      <w:r>
        <w:rPr>
          <w:rFonts w:hint="eastAsia" w:ascii="仿宋_GB2312" w:hAnsi="仿宋_GB2312" w:eastAsia="仿宋_GB2312" w:cs="仿宋_GB2312"/>
          <w:sz w:val="32"/>
          <w:szCs w:val="32"/>
        </w:rPr>
        <w:drawing>
          <wp:inline distT="0" distB="0" distL="0" distR="0">
            <wp:extent cx="142875" cy="1206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46957" cy="124165"/>
                    </a:xfrm>
                    <a:prstGeom prst="rect">
                      <a:avLst/>
                    </a:prstGeom>
                    <a:noFill/>
                  </pic:spPr>
                </pic:pic>
              </a:graphicData>
            </a:graphic>
          </wp:inline>
        </w:drawing>
      </w:r>
      <w:r>
        <w:rPr>
          <w:rFonts w:hint="eastAsia" w:ascii="仿宋_GB2312" w:hAnsi="仿宋_GB2312" w:eastAsia="仿宋_GB2312" w:cs="仿宋_GB2312"/>
          <w:color w:val="000000"/>
          <w:kern w:val="0"/>
          <w:position w:val="2"/>
          <w:sz w:val="32"/>
          <w:szCs w:val="32"/>
        </w:rPr>
        <w:t>的</w:t>
      </w:r>
      <w:bookmarkStart w:id="10" w:name="OLE_LINK178"/>
      <w:bookmarkStart w:id="11" w:name="OLE_LINK179"/>
      <w:r>
        <w:rPr>
          <w:rFonts w:hint="eastAsia" w:ascii="仿宋_GB2312" w:hAnsi="仿宋_GB2312" w:eastAsia="仿宋_GB2312" w:cs="仿宋_GB2312"/>
          <w:color w:val="000000"/>
          <w:kern w:val="0"/>
          <w:position w:val="2"/>
          <w:sz w:val="32"/>
          <w:szCs w:val="32"/>
        </w:rPr>
        <w:t>1件“白色外套”</w:t>
      </w:r>
      <w:bookmarkEnd w:id="10"/>
      <w:bookmarkEnd w:id="11"/>
      <w:r>
        <w:rPr>
          <w:rFonts w:hint="eastAsia" w:ascii="仿宋_GB2312" w:hAnsi="仿宋_GB2312" w:eastAsia="仿宋_GB2312" w:cs="仿宋_GB2312"/>
          <w:color w:val="000000"/>
          <w:kern w:val="0"/>
          <w:position w:val="2"/>
          <w:sz w:val="32"/>
          <w:szCs w:val="32"/>
        </w:rPr>
        <w:t>（款号：2303290008，名称：香奈儿外套，颜色：白色，尺码：均码，零售价：199元）、1件“黑色外套”（款号：2303290008，名称：香奈儿外套，颜色：黑，尺码：均码，零售价：199元），购买价格均为：100元/件。当事人以现金结账的方式向供货者支付了购货款：200元。当事人采购的上述商品所印制</w:t>
      </w:r>
      <w:bookmarkStart w:id="12" w:name="OLE_LINK183"/>
      <w:bookmarkStart w:id="13" w:name="OLE_LINK184"/>
      <w:r>
        <w:rPr>
          <w:rFonts w:hint="eastAsia" w:ascii="仿宋_GB2312" w:hAnsi="仿宋_GB2312" w:eastAsia="仿宋_GB2312" w:cs="仿宋_GB2312"/>
          <w:color w:val="000000"/>
          <w:kern w:val="0"/>
          <w:position w:val="2"/>
          <w:sz w:val="32"/>
          <w:szCs w:val="32"/>
        </w:rPr>
        <w:t>的文字：</w:t>
      </w:r>
      <w:r>
        <w:rPr>
          <w:rFonts w:hint="eastAsia" w:ascii="仿宋_GB2312" w:hAnsi="仿宋_GB2312" w:eastAsia="仿宋_GB2312" w:cs="仿宋_GB2312"/>
          <w:b/>
          <w:color w:val="000000"/>
          <w:kern w:val="0"/>
          <w:position w:val="2"/>
          <w:sz w:val="32"/>
          <w:szCs w:val="32"/>
        </w:rPr>
        <w:t>CHANEL</w:t>
      </w:r>
      <w:r>
        <w:rPr>
          <w:rFonts w:hint="eastAsia" w:ascii="仿宋_GB2312" w:hAnsi="仿宋_GB2312" w:eastAsia="仿宋_GB2312" w:cs="仿宋_GB2312"/>
          <w:color w:val="000000"/>
          <w:kern w:val="0"/>
          <w:position w:val="2"/>
          <w:sz w:val="32"/>
          <w:szCs w:val="32"/>
        </w:rPr>
        <w:t>以及图案：</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drawing>
          <wp:inline distT="0" distB="0" distL="0" distR="0">
            <wp:extent cx="142875" cy="1206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46957" cy="124165"/>
                    </a:xfrm>
                    <a:prstGeom prst="rect">
                      <a:avLst/>
                    </a:prstGeom>
                    <a:noFill/>
                  </pic:spPr>
                </pic:pic>
              </a:graphicData>
            </a:graphic>
          </wp:inline>
        </w:drawing>
      </w:r>
      <w:bookmarkEnd w:id="12"/>
      <w:bookmarkEnd w:id="13"/>
      <w:r>
        <w:rPr>
          <w:rFonts w:hint="eastAsia" w:ascii="仿宋_GB2312" w:hAnsi="仿宋_GB2312" w:eastAsia="仿宋_GB2312" w:cs="仿宋_GB2312"/>
          <w:color w:val="000000"/>
          <w:kern w:val="0"/>
          <w:position w:val="2"/>
          <w:sz w:val="32"/>
          <w:szCs w:val="32"/>
        </w:rPr>
        <w:t>与香奈儿股份有限公司取得的注册商标“</w:t>
      </w:r>
      <w:r>
        <w:rPr>
          <w:rFonts w:hint="eastAsia" w:ascii="仿宋_GB2312" w:hAnsi="仿宋_GB2312" w:eastAsia="仿宋_GB2312" w:cs="仿宋_GB2312"/>
          <w:b/>
          <w:color w:val="000000"/>
          <w:kern w:val="0"/>
          <w:position w:val="2"/>
          <w:sz w:val="32"/>
          <w:szCs w:val="32"/>
        </w:rPr>
        <w:t>CHANEL</w:t>
      </w:r>
      <w:r>
        <w:rPr>
          <w:rFonts w:hint="eastAsia" w:ascii="仿宋_GB2312" w:hAnsi="仿宋_GB2312" w:eastAsia="仿宋_GB2312" w:cs="仿宋_GB2312"/>
          <w:color w:val="000000"/>
          <w:kern w:val="0"/>
          <w:position w:val="2"/>
          <w:sz w:val="32"/>
          <w:szCs w:val="32"/>
        </w:rPr>
        <w:t xml:space="preserve">” </w:t>
      </w:r>
      <w:bookmarkStart w:id="14" w:name="OLE_LINK185"/>
      <w:bookmarkStart w:id="15" w:name="OLE_LINK186"/>
      <w:r>
        <w:rPr>
          <w:rFonts w:hint="eastAsia" w:ascii="仿宋_GB2312" w:hAnsi="仿宋_GB2312" w:eastAsia="仿宋_GB2312" w:cs="仿宋_GB2312"/>
          <w:color w:val="000000"/>
          <w:kern w:val="0"/>
          <w:position w:val="2"/>
          <w:sz w:val="32"/>
          <w:szCs w:val="32"/>
        </w:rPr>
        <w:t>(申请/注册号：75979，国际分类：25，专用权期限：2017年07月15日至2027年07月14日)、“</w:t>
      </w:r>
      <w:r>
        <w:rPr>
          <w:rFonts w:hint="eastAsia" w:ascii="仿宋_GB2312" w:hAnsi="仿宋_GB2312" w:eastAsia="仿宋_GB2312" w:cs="仿宋_GB2312"/>
          <w:sz w:val="32"/>
          <w:szCs w:val="32"/>
        </w:rPr>
        <w:drawing>
          <wp:inline distT="0" distB="0" distL="0" distR="0">
            <wp:extent cx="142875" cy="1206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46957" cy="124165"/>
                    </a:xfrm>
                    <a:prstGeom prst="rect">
                      <a:avLst/>
                    </a:prstGeom>
                    <a:noFill/>
                  </pic:spPr>
                </pic:pic>
              </a:graphicData>
            </a:graphic>
          </wp:inline>
        </w:drawing>
      </w:r>
      <w:r>
        <w:rPr>
          <w:rFonts w:hint="eastAsia" w:ascii="仿宋_GB2312" w:hAnsi="仿宋_GB2312" w:eastAsia="仿宋_GB2312" w:cs="仿宋_GB2312"/>
          <w:color w:val="000000"/>
          <w:kern w:val="0"/>
          <w:position w:val="2"/>
          <w:sz w:val="32"/>
          <w:szCs w:val="32"/>
        </w:rPr>
        <w:t>”(申请/注册号：768908，国际分类：25，专用权期限：2025年09月28日至2035年09月27日)</w:t>
      </w:r>
      <w:bookmarkEnd w:id="14"/>
      <w:bookmarkEnd w:id="15"/>
      <w:bookmarkStart w:id="16" w:name="OLE_LINK188"/>
      <w:r>
        <w:rPr>
          <w:rFonts w:hint="eastAsia" w:ascii="仿宋_GB2312" w:hAnsi="仿宋_GB2312" w:eastAsia="仿宋_GB2312" w:cs="仿宋_GB2312"/>
          <w:color w:val="000000"/>
          <w:kern w:val="0"/>
          <w:position w:val="2"/>
          <w:sz w:val="32"/>
          <w:szCs w:val="32"/>
        </w:rPr>
        <w:t>文字构成、排列顺序、图案形状均相同</w:t>
      </w:r>
      <w:bookmarkEnd w:id="16"/>
      <w:r>
        <w:rPr>
          <w:rFonts w:hint="eastAsia" w:ascii="仿宋_GB2312" w:hAnsi="仿宋_GB2312" w:eastAsia="仿宋_GB2312" w:cs="仿宋_GB2312"/>
          <w:color w:val="000000"/>
          <w:kern w:val="0"/>
          <w:position w:val="2"/>
          <w:sz w:val="32"/>
          <w:szCs w:val="32"/>
        </w:rPr>
        <w:t>。当事人在采购上述商品时，未向供货者查验上述商品的商标注册证以及相关的证明资料。当事人无法提供所销售上述商品的进货凭证，供货者名称、联系方式等内容，并且未能如实说明其进货来源。鉴于当事人开展经营活动中存在上述行为，本局依法向当事人下达了《责令改正通知书》（秦市监责改〔2025〕3号），责令当事人立即予以改正。2025年10月16日，当事人就开展经营活动中存在的上述行为制定并向本局提交了《整改报告》并制定了整改措施；对开展经营活动的存在的上述问题进行了改正。</w:t>
      </w:r>
    </w:p>
    <w:p>
      <w:pPr>
        <w:keepNext w:val="0"/>
        <w:keepLines w:val="0"/>
        <w:pageBreakBefore w:val="0"/>
        <w:widowControl w:val="0"/>
        <w:kinsoku/>
        <w:overflowPunct/>
        <w:topLinePunct w:val="0"/>
        <w:autoSpaceDE/>
        <w:autoSpaceDN/>
        <w:bidi w:val="0"/>
        <w:spacing w:line="560" w:lineRule="exact"/>
        <w:ind w:left="0" w:leftChars="0"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position w:val="2"/>
          <w:sz w:val="32"/>
          <w:szCs w:val="32"/>
        </w:rPr>
        <w:t>当事人对上述“香奈儿外套”（款号：2303290008，名称：香奈儿外套）的销售价格均为：199元/件。当事人通过香奈儿官方</w:t>
      </w:r>
      <w:bookmarkStart w:id="17" w:name="OLE_LINK182"/>
      <w:r>
        <w:rPr>
          <w:rFonts w:hint="eastAsia" w:ascii="仿宋_GB2312" w:hAnsi="仿宋_GB2312" w:eastAsia="仿宋_GB2312" w:cs="仿宋_GB2312"/>
          <w:color w:val="000000"/>
          <w:kern w:val="0"/>
          <w:position w:val="2"/>
          <w:sz w:val="32"/>
          <w:szCs w:val="32"/>
        </w:rPr>
        <w:t>网站</w:t>
      </w:r>
      <w:bookmarkEnd w:id="17"/>
      <w:r>
        <w:rPr>
          <w:rFonts w:hint="eastAsia" w:ascii="仿宋_GB2312" w:hAnsi="仿宋_GB2312" w:eastAsia="仿宋_GB2312" w:cs="仿宋_GB2312"/>
          <w:color w:val="000000"/>
          <w:kern w:val="0"/>
          <w:position w:val="2"/>
          <w:sz w:val="32"/>
          <w:szCs w:val="32"/>
        </w:rPr>
        <w:t>未查询到其所销售的同款商品，查询到该官方网站的其他同类商品销售价格均为：3-9万元不等，该销售价格明显高于当事人所售上述商品的销售价格。当事人进货渠道不符合商业惯例，并且进销货价格均明显偏低。当事人无法提供所售上述商品的商标注册证等相关的证明资料。当事人所销售的该款商品上均印制了文字：</w:t>
      </w:r>
      <w:bookmarkStart w:id="18" w:name="OLE_LINK187"/>
      <w:r>
        <w:rPr>
          <w:rFonts w:hint="eastAsia" w:ascii="仿宋_GB2312" w:hAnsi="仿宋_GB2312" w:eastAsia="仿宋_GB2312" w:cs="仿宋_GB2312"/>
          <w:b/>
          <w:color w:val="000000"/>
          <w:kern w:val="0"/>
          <w:position w:val="2"/>
          <w:sz w:val="32"/>
          <w:szCs w:val="32"/>
        </w:rPr>
        <w:t>CHANEL</w:t>
      </w:r>
      <w:bookmarkEnd w:id="18"/>
      <w:r>
        <w:rPr>
          <w:rFonts w:hint="eastAsia" w:ascii="仿宋_GB2312" w:hAnsi="仿宋_GB2312" w:eastAsia="仿宋_GB2312" w:cs="仿宋_GB2312"/>
          <w:color w:val="000000"/>
          <w:kern w:val="0"/>
          <w:position w:val="2"/>
          <w:sz w:val="32"/>
          <w:szCs w:val="32"/>
        </w:rPr>
        <w:t>以及图案：</w:t>
      </w:r>
      <w:r>
        <w:rPr>
          <w:rFonts w:hint="eastAsia" w:ascii="仿宋_GB2312" w:hAnsi="仿宋_GB2312" w:eastAsia="仿宋_GB2312" w:cs="仿宋_GB2312"/>
          <w:sz w:val="32"/>
          <w:szCs w:val="32"/>
        </w:rPr>
        <w:drawing>
          <wp:inline distT="0" distB="0" distL="0" distR="0">
            <wp:extent cx="142875" cy="1238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42875" cy="123825"/>
                    </a:xfrm>
                    <a:prstGeom prst="rect">
                      <a:avLst/>
                    </a:prstGeom>
                    <a:noFill/>
                    <a:ln>
                      <a:noFill/>
                    </a:ln>
                  </pic:spPr>
                </pic:pic>
              </a:graphicData>
            </a:graphic>
          </wp:inline>
        </w:drawing>
      </w:r>
      <w:r>
        <w:rPr>
          <w:rFonts w:hint="eastAsia" w:ascii="仿宋_GB2312" w:hAnsi="仿宋_GB2312" w:eastAsia="仿宋_GB2312" w:cs="仿宋_GB2312"/>
          <w:color w:val="000000"/>
          <w:kern w:val="0"/>
          <w:position w:val="2"/>
          <w:sz w:val="32"/>
          <w:szCs w:val="32"/>
        </w:rPr>
        <w:t xml:space="preserve"> ，上述文字及图案与香奈儿股份有限公司取得的注册商标“</w:t>
      </w:r>
      <w:r>
        <w:rPr>
          <w:rFonts w:hint="eastAsia" w:ascii="仿宋_GB2312" w:hAnsi="仿宋_GB2312" w:eastAsia="仿宋_GB2312" w:cs="仿宋_GB2312"/>
          <w:b/>
          <w:color w:val="000000"/>
          <w:kern w:val="0"/>
          <w:position w:val="2"/>
          <w:sz w:val="32"/>
          <w:szCs w:val="32"/>
        </w:rPr>
        <w:t>CHANEL</w:t>
      </w:r>
      <w:r>
        <w:rPr>
          <w:rFonts w:hint="eastAsia" w:ascii="仿宋_GB2312" w:hAnsi="仿宋_GB2312" w:eastAsia="仿宋_GB2312" w:cs="仿宋_GB2312"/>
          <w:color w:val="000000"/>
          <w:kern w:val="0"/>
          <w:position w:val="2"/>
          <w:sz w:val="32"/>
          <w:szCs w:val="32"/>
        </w:rPr>
        <w:t>”(申请/注册号：75979，国际分类：25，专用权期限：2017年07月15日至2027年07月14日)、“</w:t>
      </w:r>
      <w:r>
        <w:rPr>
          <w:rFonts w:hint="eastAsia" w:ascii="仿宋_GB2312" w:hAnsi="仿宋_GB2312" w:eastAsia="仿宋_GB2312" w:cs="仿宋_GB2312"/>
          <w:sz w:val="32"/>
          <w:szCs w:val="32"/>
        </w:rPr>
        <w:drawing>
          <wp:inline distT="0" distB="0" distL="0" distR="0">
            <wp:extent cx="142875" cy="12382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42875" cy="123825"/>
                    </a:xfrm>
                    <a:prstGeom prst="rect">
                      <a:avLst/>
                    </a:prstGeom>
                    <a:noFill/>
                    <a:ln>
                      <a:noFill/>
                    </a:ln>
                  </pic:spPr>
                </pic:pic>
              </a:graphicData>
            </a:graphic>
          </wp:inline>
        </w:drawing>
      </w:r>
      <w:r>
        <w:rPr>
          <w:rFonts w:hint="eastAsia" w:ascii="仿宋_GB2312" w:hAnsi="仿宋_GB2312" w:eastAsia="仿宋_GB2312" w:cs="仿宋_GB2312"/>
          <w:color w:val="000000"/>
          <w:kern w:val="0"/>
          <w:position w:val="2"/>
          <w:sz w:val="32"/>
          <w:szCs w:val="32"/>
        </w:rPr>
        <w:t>”(申请/注册号：768908，国际分类：25，专用权期限：2025年09月28日至2035年09月27日)文字构成、排列顺序、图案形状均相同。鉴于上述事实，当事人主动承认其所销售的上述商品属于侵犯注册商标专用权的商品。参照《商标侵权判断标准》（国知发保字〔2020〕23号）第十四条第（一）项的规定，当事人所销售的上述商品应当认定为侵犯注册商标专用权的商品。截至2025年10月16日被查，当事人尚未售出上述商品；现库存数量：2件（黑色白色各一件）。经计算，当事人所销售上述侵权商品的违法经营额：398元。</w:t>
      </w:r>
      <w:r>
        <w:rPr>
          <w:rFonts w:hint="eastAsia" w:ascii="仿宋_GB2312" w:hAnsi="仿宋_GB2312" w:eastAsia="仿宋_GB2312" w:cs="仿宋_GB2312"/>
          <w:sz w:val="32"/>
          <w:szCs w:val="32"/>
        </w:rPr>
        <w:t xml:space="preserve"> </w:t>
      </w:r>
    </w:p>
    <w:p>
      <w:pPr>
        <w:keepNext w:val="0"/>
        <w:keepLines w:val="0"/>
        <w:pageBreakBefore w:val="0"/>
        <w:widowControl w:val="0"/>
        <w:kinsoku/>
        <w:overflowPunct/>
        <w:topLinePunct w:val="0"/>
        <w:autoSpaceDE/>
        <w:autoSpaceDN/>
        <w:bidi w:val="0"/>
        <w:spacing w:line="560" w:lineRule="exact"/>
        <w:ind w:left="0" w:leftChars="0" w:right="0" w:righ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上述事实，主要有以下证据证明：</w:t>
      </w:r>
    </w:p>
    <w:p>
      <w:pPr>
        <w:keepNext w:val="0"/>
        <w:keepLines w:val="0"/>
        <w:pageBreakBefore w:val="0"/>
        <w:widowControl w:val="0"/>
        <w:numPr>
          <w:ilvl w:val="0"/>
          <w:numId w:val="1"/>
        </w:numPr>
        <w:kinsoku/>
        <w:overflowPunct/>
        <w:topLinePunct w:val="0"/>
        <w:autoSpaceDE/>
        <w:autoSpaceDN/>
        <w:bidi w:val="0"/>
        <w:spacing w:line="560" w:lineRule="exact"/>
        <w:ind w:left="0" w:leftChars="0" w:right="0" w:rightChars="0" w:firstLine="640" w:firstLineChars="200"/>
        <w:jc w:val="left"/>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当事人营业执照、经营者身份证复印件各一份；证明了当事人的基本信息以及经营者身份信息等相关事项。</w:t>
      </w:r>
    </w:p>
    <w:p>
      <w:pPr>
        <w:keepNext w:val="0"/>
        <w:keepLines w:val="0"/>
        <w:pageBreakBefore w:val="0"/>
        <w:widowControl w:val="0"/>
        <w:numPr>
          <w:ilvl w:val="0"/>
          <w:numId w:val="1"/>
        </w:numPr>
        <w:kinsoku/>
        <w:overflowPunct/>
        <w:topLinePunct w:val="0"/>
        <w:autoSpaceDE/>
        <w:autoSpaceDN/>
        <w:bidi w:val="0"/>
        <w:spacing w:line="560" w:lineRule="exact"/>
        <w:ind w:left="0" w:leftChars="0" w:right="0" w:rightChars="0" w:firstLine="640" w:firstLineChars="200"/>
        <w:jc w:val="left"/>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 xml:space="preserve">当事人为被委托人出具的授权委托书一份；被委托人身份证复印件一份；证明了被委托人自然人身份信息以及当事人委托的真实性以及委托权限等相关事项。                                   </w:t>
      </w:r>
    </w:p>
    <w:p>
      <w:pPr>
        <w:keepNext w:val="0"/>
        <w:keepLines w:val="0"/>
        <w:pageBreakBefore w:val="0"/>
        <w:widowControl w:val="0"/>
        <w:kinsoku/>
        <w:overflowPunct/>
        <w:topLinePunct w:val="0"/>
        <w:autoSpaceDE/>
        <w:autoSpaceDN/>
        <w:bidi w:val="0"/>
        <w:spacing w:line="560" w:lineRule="exact"/>
        <w:ind w:left="0" w:leftChars="0" w:right="0" w:rightChars="0" w:firstLine="640" w:firstLineChars="200"/>
        <w:jc w:val="left"/>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 xml:space="preserve">3.对当事人经营场所现场笔录一份；现场检查照片打印件六份；对被委托人所做询问笔录一份；经香奈儿官方网站查询相似商品价格截图三份；证明了当事人销售侵犯注册商标专用权的商品的违法事实、违法经营额等相关事项。                      </w:t>
      </w:r>
    </w:p>
    <w:p>
      <w:pPr>
        <w:keepNext w:val="0"/>
        <w:keepLines w:val="0"/>
        <w:pageBreakBefore w:val="0"/>
        <w:widowControl w:val="0"/>
        <w:kinsoku/>
        <w:overflowPunct/>
        <w:topLinePunct w:val="0"/>
        <w:autoSpaceDE/>
        <w:autoSpaceDN/>
        <w:bidi w:val="0"/>
        <w:spacing w:line="560" w:lineRule="exact"/>
        <w:ind w:left="0" w:leftChars="0" w:right="0" w:rightChars="0" w:firstLine="640" w:firstLineChars="200"/>
        <w:jc w:val="left"/>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4.经中国商标网查询“香奈儿股份有限公司商标详情”打印件二份，证明了“CHANEL”、“</w:t>
      </w:r>
      <w:r>
        <w:rPr>
          <w:rFonts w:hint="eastAsia" w:ascii="仿宋_GB2312" w:hAnsi="仿宋_GB2312" w:eastAsia="仿宋_GB2312" w:cs="仿宋_GB2312"/>
          <w:sz w:val="32"/>
          <w:szCs w:val="32"/>
        </w:rPr>
        <w:drawing>
          <wp:inline distT="0" distB="0" distL="0" distR="0">
            <wp:extent cx="142875" cy="1206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46957" cy="124165"/>
                    </a:xfrm>
                    <a:prstGeom prst="rect">
                      <a:avLst/>
                    </a:prstGeom>
                    <a:noFill/>
                  </pic:spPr>
                </pic:pic>
              </a:graphicData>
            </a:graphic>
          </wp:inline>
        </w:drawing>
      </w:r>
      <w:r>
        <w:rPr>
          <w:rFonts w:hint="eastAsia" w:ascii="仿宋_GB2312" w:hAnsi="仿宋_GB2312" w:eastAsia="仿宋_GB2312" w:cs="仿宋_GB2312"/>
          <w:kern w:val="1"/>
          <w:sz w:val="32"/>
          <w:szCs w:val="32"/>
        </w:rPr>
        <w:t xml:space="preserve"> ”注册商标的相关信息。     </w:t>
      </w:r>
    </w:p>
    <w:p>
      <w:pPr>
        <w:keepNext w:val="0"/>
        <w:keepLines w:val="0"/>
        <w:pageBreakBefore w:val="0"/>
        <w:widowControl w:val="0"/>
        <w:kinsoku/>
        <w:overflowPunct/>
        <w:topLinePunct w:val="0"/>
        <w:autoSpaceDE/>
        <w:autoSpaceDN/>
        <w:bidi w:val="0"/>
        <w:spacing w:line="560" w:lineRule="exact"/>
        <w:ind w:left="0" w:leftChars="0" w:right="0" w:rightChars="0" w:firstLine="640" w:firstLineChars="200"/>
        <w:jc w:val="left"/>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 xml:space="preserve">5. 对当事人下达的《责令改正通知书》一份；当事人《整改报告》一份；证明了本局对当事人销售侵犯注册商标专用权的商品的违法行为责令限期改正以及当事人进行改正的相关事项。                        </w:t>
      </w:r>
    </w:p>
    <w:p>
      <w:pPr>
        <w:keepNext w:val="0"/>
        <w:keepLines w:val="0"/>
        <w:pageBreakBefore w:val="0"/>
        <w:widowControl w:val="0"/>
        <w:kinsoku/>
        <w:overflowPunct/>
        <w:topLinePunct w:val="0"/>
        <w:autoSpaceDE/>
        <w:autoSpaceDN/>
        <w:bidi w:val="0"/>
        <w:spacing w:line="560" w:lineRule="exact"/>
        <w:ind w:left="0" w:leftChars="0" w:right="0" w:rightChars="0" w:firstLine="640" w:firstLineChars="200"/>
        <w:jc w:val="left"/>
        <w:rPr>
          <w:rFonts w:hint="eastAsia" w:ascii="仿宋_GB2312" w:hAnsi="仿宋_GB2312" w:eastAsia="仿宋_GB2312" w:cs="仿宋_GB2312"/>
          <w:bCs/>
          <w:color w:val="000000"/>
          <w:sz w:val="32"/>
          <w:szCs w:val="32"/>
        </w:rPr>
      </w:pPr>
      <w:r>
        <w:rPr>
          <w:rFonts w:hint="eastAsia" w:ascii="仿宋_GB2312" w:hAnsi="仿宋_GB2312" w:eastAsia="仿宋_GB2312" w:cs="仿宋_GB2312"/>
          <w:kern w:val="1"/>
          <w:sz w:val="32"/>
          <w:szCs w:val="32"/>
        </w:rPr>
        <w:t xml:space="preserve">6.对当事人下达的《实施行政强制措施决定书》、财务清单各一份；证明本局对当事人所销售的侵权商品实施扣押行政强制措施等相关事项。     </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Cs/>
          <w:color w:val="000000"/>
          <w:sz w:val="32"/>
          <w:szCs w:val="32"/>
        </w:rPr>
        <w:t xml:space="preserve">                                                                                </w:t>
      </w:r>
    </w:p>
    <w:p>
      <w:pPr>
        <w:keepNext w:val="0"/>
        <w:keepLines w:val="0"/>
        <w:pageBreakBefore w:val="0"/>
        <w:widowControl w:val="0"/>
        <w:kinsoku/>
        <w:overflowPunct/>
        <w:topLinePunct w:val="0"/>
        <w:autoSpaceDE/>
        <w:autoSpaceDN/>
        <w:bidi w:val="0"/>
        <w:spacing w:line="560" w:lineRule="exact"/>
        <w:ind w:left="0" w:leftChars="0" w:right="0" w:rightChars="0"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sz w:val="32"/>
          <w:szCs w:val="32"/>
        </w:rPr>
        <w:t>2025年10月23日，本局向当事人送达了《行政处罚告知书》</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bCs/>
          <w:sz w:val="32"/>
          <w:szCs w:val="32"/>
        </w:rPr>
        <w:t>秦市监罚告</w:t>
      </w:r>
      <w:r>
        <w:rPr>
          <w:rFonts w:hint="eastAsia" w:ascii="仿宋_GB2312" w:hAnsi="仿宋_GB2312" w:eastAsia="仿宋_GB2312" w:cs="仿宋_GB2312"/>
          <w:kern w:val="0"/>
          <w:position w:val="2"/>
          <w:sz w:val="32"/>
          <w:szCs w:val="32"/>
        </w:rPr>
        <w:t>〔2025〕5</w:t>
      </w:r>
      <w:r>
        <w:rPr>
          <w:rFonts w:hint="eastAsia" w:ascii="仿宋_GB2312" w:hAnsi="仿宋_GB2312" w:eastAsia="仿宋_GB2312" w:cs="仿宋_GB2312"/>
          <w:bCs/>
          <w:sz w:val="32"/>
          <w:szCs w:val="32"/>
        </w:rPr>
        <w:t xml:space="preserve"> 号</w:t>
      </w:r>
      <w:r>
        <w:rPr>
          <w:rFonts w:hint="eastAsia" w:ascii="仿宋_GB2312" w:hAnsi="仿宋_GB2312" w:eastAsia="仿宋_GB2312" w:cs="仿宋_GB2312"/>
          <w:bCs/>
          <w:color w:val="000000"/>
          <w:sz w:val="32"/>
          <w:szCs w:val="32"/>
        </w:rPr>
        <w:t>），告知了本局拟作出行政处罚的内容及事实、理由、依据，当事人自收到该告知书之日起五个工作日内未行使陈述、申辩权，未要求听证。</w:t>
      </w:r>
    </w:p>
    <w:p>
      <w:pPr>
        <w:keepNext w:val="0"/>
        <w:keepLines w:val="0"/>
        <w:pageBreakBefore w:val="0"/>
        <w:widowControl w:val="0"/>
        <w:kinsoku/>
        <w:overflowPunct/>
        <w:topLinePunct w:val="0"/>
        <w:autoSpaceDE/>
        <w:autoSpaceDN/>
        <w:bidi w:val="0"/>
        <w:spacing w:line="560" w:lineRule="exact"/>
        <w:ind w:left="0" w:leftChars="0" w:right="0" w:rightChars="0"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本局认为，</w:t>
      </w:r>
      <w:r>
        <w:rPr>
          <w:rFonts w:hint="eastAsia" w:ascii="仿宋_GB2312" w:hAnsi="仿宋_GB2312" w:eastAsia="仿宋_GB2312" w:cs="仿宋_GB2312"/>
          <w:color w:val="000000"/>
          <w:kern w:val="0"/>
          <w:position w:val="2"/>
          <w:sz w:val="32"/>
          <w:szCs w:val="32"/>
          <w:lang w:val="zh-CN"/>
        </w:rPr>
        <w:t>当事人的上述行为</w:t>
      </w:r>
      <w:bookmarkStart w:id="19" w:name="OLE_LINK6"/>
      <w:r>
        <w:rPr>
          <w:rFonts w:hint="eastAsia" w:ascii="仿宋_GB2312" w:hAnsi="仿宋_GB2312" w:eastAsia="仿宋_GB2312" w:cs="仿宋_GB2312"/>
          <w:color w:val="000000"/>
          <w:kern w:val="0"/>
          <w:position w:val="2"/>
          <w:sz w:val="32"/>
          <w:szCs w:val="32"/>
          <w:lang w:val="zh-CN"/>
        </w:rPr>
        <w:t>违反了《中华人民共和国商标法》第五十七条第（三）项</w:t>
      </w:r>
      <w:bookmarkEnd w:id="19"/>
      <w:r>
        <w:rPr>
          <w:rFonts w:hint="eastAsia" w:ascii="仿宋_GB2312" w:hAnsi="仿宋_GB2312" w:eastAsia="仿宋_GB2312" w:cs="仿宋_GB2312"/>
          <w:color w:val="000000"/>
          <w:kern w:val="0"/>
          <w:position w:val="2"/>
          <w:sz w:val="32"/>
          <w:szCs w:val="32"/>
          <w:lang w:val="zh-CN"/>
        </w:rPr>
        <w:t>：“　有下列行为之一的，均属侵犯注册商标专用权：（三）销售侵犯注册商标专用权的商品的；”的规定，属于</w:t>
      </w:r>
      <w:bookmarkStart w:id="20" w:name="OLE_LINK3"/>
      <w:r>
        <w:rPr>
          <w:rFonts w:hint="eastAsia" w:ascii="仿宋_GB2312" w:hAnsi="仿宋_GB2312" w:eastAsia="仿宋_GB2312" w:cs="仿宋_GB2312"/>
          <w:sz w:val="32"/>
          <w:szCs w:val="32"/>
        </w:rPr>
        <w:t>销售侵犯注册商标专用权的商品</w:t>
      </w:r>
      <w:bookmarkEnd w:id="20"/>
      <w:r>
        <w:rPr>
          <w:rFonts w:hint="eastAsia" w:ascii="仿宋_GB2312" w:hAnsi="仿宋_GB2312" w:eastAsia="仿宋_GB2312" w:cs="仿宋_GB2312"/>
          <w:color w:val="000000"/>
          <w:kern w:val="0"/>
          <w:position w:val="2"/>
          <w:sz w:val="32"/>
          <w:szCs w:val="32"/>
          <w:lang w:val="zh-CN"/>
        </w:rPr>
        <w:t>的违法行为。</w:t>
      </w:r>
      <w:r>
        <w:rPr>
          <w:rFonts w:hint="eastAsia" w:ascii="仿宋_GB2312" w:hAnsi="仿宋_GB2312" w:eastAsia="仿宋_GB2312" w:cs="仿宋_GB2312"/>
          <w:bCs/>
          <w:color w:val="000000"/>
          <w:sz w:val="32"/>
          <w:szCs w:val="32"/>
        </w:rPr>
        <w:t xml:space="preserve">                                                              </w:t>
      </w:r>
    </w:p>
    <w:p>
      <w:pPr>
        <w:keepNext w:val="0"/>
        <w:keepLines w:val="0"/>
        <w:pageBreakBefore w:val="0"/>
        <w:widowControl w:val="0"/>
        <w:kinsoku/>
        <w:overflowPunct/>
        <w:topLinePunct w:val="0"/>
        <w:autoSpaceDE/>
        <w:autoSpaceDN/>
        <w:bidi w:val="0"/>
        <w:spacing w:line="560" w:lineRule="exact"/>
        <w:ind w:left="0" w:leftChars="0" w:right="0" w:rightChars="0"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鉴于当事人事后积极配合市场监督管理部门调查，如实陈述违法事实，并主动提供证据材料；当事人所销售的侵犯注册商标专用权的商品尚未售出，社会危害性较小；依据《河北省市场监督管理系统行政处罚裁量权适用规则》第十五条第（二）项、第（三）项：“当事人有下列情形之一，可以依法从轻或者减轻行政处罚：（二）积极配合市场监督管理机关调查，如实陈述违法事实并主动提供证据材料的；（三）违法行为轻微，社会危害性较小”的规定，对当事人可以依法从轻行政处罚。</w:t>
      </w:r>
    </w:p>
    <w:p>
      <w:pPr>
        <w:keepNext w:val="0"/>
        <w:keepLines w:val="0"/>
        <w:pageBreakBefore w:val="0"/>
        <w:widowControl w:val="0"/>
        <w:kinsoku/>
        <w:overflowPunct/>
        <w:topLinePunct w:val="0"/>
        <w:autoSpaceDE/>
        <w:autoSpaceDN/>
        <w:bidi w:val="0"/>
        <w:spacing w:line="560" w:lineRule="exact"/>
        <w:ind w:left="0" w:leftChars="0" w:right="0" w:rightChars="0"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截至2025年10月16日被查，当事人尚未售出该批次商品并且其货值金额较小，危害后果较轻；社会影响较小。依据《河北省市场监督管理系统行政载量权基准（2024年版）》第109《中华人民共和国商标法》序号3：“裁量幅度：较轻；适用条件标准： 2.未造成危害后果或者危害后果较轻的；3、社会影响较小；裁量基准：责令立即停止侵权行为，没收、销毁 侵权商品和主要用于制造侵权商品、 伪造注册商标标识的工具，违法经营额五万元以上的，可以处违法经营额一点五倍以下的罚款，没有违法经营额或者违法经营额不足五万元的，可以处七万五千元以下的罚款。”的规定，结合案件实际，经综合考量，对当事人的违法行为予以较轻行政处罚。                                                             </w:t>
      </w:r>
    </w:p>
    <w:p>
      <w:pPr>
        <w:keepNext w:val="0"/>
        <w:keepLines w:val="0"/>
        <w:pageBreakBefore w:val="0"/>
        <w:widowControl w:val="0"/>
        <w:kinsoku/>
        <w:overflowPunct/>
        <w:topLinePunct w:val="0"/>
        <w:autoSpaceDE/>
        <w:autoSpaceDN/>
        <w:bidi w:val="0"/>
        <w:spacing w:line="560" w:lineRule="exact"/>
        <w:ind w:left="0" w:leftChars="0" w:right="0" w:rightChars="0"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综上，对当事人销售侵犯注册商标专用权的商品的违法行为，</w:t>
      </w:r>
      <w:bookmarkStart w:id="21" w:name="OLE_LINK7"/>
      <w:bookmarkStart w:id="22" w:name="OLE_LINK8"/>
      <w:r>
        <w:rPr>
          <w:rFonts w:hint="eastAsia" w:ascii="仿宋_GB2312" w:hAnsi="仿宋_GB2312" w:eastAsia="仿宋_GB2312" w:cs="仿宋_GB2312"/>
          <w:bCs/>
          <w:color w:val="000000"/>
          <w:sz w:val="32"/>
          <w:szCs w:val="32"/>
        </w:rPr>
        <w:t>依据</w:t>
      </w:r>
      <w:r>
        <w:rPr>
          <w:rFonts w:hint="eastAsia" w:ascii="仿宋_GB2312" w:hAnsi="仿宋_GB2312" w:eastAsia="仿宋_GB2312" w:cs="仿宋_GB2312"/>
          <w:bCs/>
          <w:color w:val="000000"/>
          <w:sz w:val="32"/>
          <w:szCs w:val="32"/>
          <w:lang w:val="zh-CN"/>
        </w:rPr>
        <w:t>《中华人民共和国商标法》第六十条第二款</w:t>
      </w:r>
      <w:bookmarkEnd w:id="21"/>
      <w:bookmarkEnd w:id="22"/>
      <w:r>
        <w:rPr>
          <w:rFonts w:hint="eastAsia" w:ascii="仿宋_GB2312" w:hAnsi="仿宋_GB2312" w:eastAsia="仿宋_GB2312" w:cs="仿宋_GB2312"/>
          <w:bCs/>
          <w:color w:val="000000"/>
          <w:sz w:val="32"/>
          <w:szCs w:val="32"/>
        </w:rPr>
        <w:t xml:space="preserve"> ：“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的规定，</w:t>
      </w:r>
      <w:bookmarkStart w:id="23" w:name="OLE_LINK9"/>
      <w:r>
        <w:rPr>
          <w:rFonts w:hint="eastAsia" w:ascii="仿宋_GB2312" w:hAnsi="仿宋_GB2312" w:eastAsia="仿宋_GB2312" w:cs="仿宋_GB2312"/>
          <w:bCs/>
          <w:color w:val="000000"/>
          <w:sz w:val="32"/>
          <w:szCs w:val="32"/>
        </w:rPr>
        <w:t>参照《河北省市场监督管理系统行政处罚裁量权适用规则》第十五条第（二）项、第（三）项和《河北省市场监督管理系统行政裁量权基准（2024年版）》109、《中华人民共和国商标法》序号3的规定</w:t>
      </w:r>
      <w:bookmarkEnd w:id="23"/>
      <w:r>
        <w:rPr>
          <w:rFonts w:hint="eastAsia" w:ascii="仿宋_GB2312" w:hAnsi="仿宋_GB2312" w:eastAsia="仿宋_GB2312" w:cs="仿宋_GB2312"/>
          <w:bCs/>
          <w:color w:val="000000"/>
          <w:sz w:val="32"/>
          <w:szCs w:val="32"/>
        </w:rPr>
        <w:t>，责令当事人立即停止上述侵权行为，并决定处罚如下：</w:t>
      </w:r>
    </w:p>
    <w:p>
      <w:pPr>
        <w:keepNext w:val="0"/>
        <w:keepLines w:val="0"/>
        <w:pageBreakBefore w:val="0"/>
        <w:widowControl w:val="0"/>
        <w:kinsoku/>
        <w:overflowPunct/>
        <w:topLinePunct w:val="0"/>
        <w:autoSpaceDE/>
        <w:autoSpaceDN/>
        <w:bidi w:val="0"/>
        <w:spacing w:line="560" w:lineRule="exact"/>
        <w:ind w:left="0" w:leftChars="0" w:right="0" w:rightChars="0" w:firstLine="640" w:firstLineChars="200"/>
        <w:rPr>
          <w:rFonts w:hint="eastAsia" w:ascii="仿宋_GB2312" w:hAnsi="仿宋_GB2312" w:eastAsia="仿宋_GB2312" w:cs="仿宋_GB2312"/>
          <w:bCs/>
          <w:color w:val="000000"/>
          <w:sz w:val="32"/>
          <w:szCs w:val="32"/>
        </w:rPr>
      </w:pPr>
      <w:bookmarkStart w:id="24" w:name="OLE_LINK10"/>
      <w:bookmarkStart w:id="25" w:name="OLE_LINK11"/>
      <w:r>
        <w:rPr>
          <w:rFonts w:hint="eastAsia" w:ascii="仿宋_GB2312" w:hAnsi="仿宋_GB2312" w:eastAsia="仿宋_GB2312" w:cs="仿宋_GB2312"/>
          <w:bCs/>
          <w:color w:val="000000"/>
          <w:sz w:val="32"/>
          <w:szCs w:val="32"/>
        </w:rPr>
        <w:t>1、没收侵权商品：2件“香奈儿外套”</w:t>
      </w:r>
      <w:r>
        <w:rPr>
          <w:rFonts w:hint="eastAsia" w:ascii="仿宋_GB2312" w:hAnsi="仿宋_GB2312" w:eastAsia="仿宋_GB2312" w:cs="仿宋_GB2312"/>
          <w:color w:val="000000"/>
          <w:kern w:val="0"/>
          <w:position w:val="2"/>
          <w:sz w:val="32"/>
          <w:szCs w:val="32"/>
        </w:rPr>
        <w:t xml:space="preserve"> （款号：2303290008）</w:t>
      </w:r>
      <w:r>
        <w:rPr>
          <w:rFonts w:hint="eastAsia" w:ascii="仿宋_GB2312" w:hAnsi="仿宋_GB2312" w:eastAsia="仿宋_GB2312" w:cs="仿宋_GB2312"/>
          <w:bCs/>
          <w:color w:val="000000"/>
          <w:sz w:val="32"/>
          <w:szCs w:val="32"/>
        </w:rPr>
        <w:t xml:space="preserve">；        </w:t>
      </w:r>
    </w:p>
    <w:p>
      <w:pPr>
        <w:keepNext w:val="0"/>
        <w:keepLines w:val="0"/>
        <w:pageBreakBefore w:val="0"/>
        <w:widowControl w:val="0"/>
        <w:kinsoku/>
        <w:overflowPunct/>
        <w:topLinePunct w:val="0"/>
        <w:autoSpaceDE/>
        <w:autoSpaceDN/>
        <w:bidi w:val="0"/>
        <w:spacing w:line="560" w:lineRule="exact"/>
        <w:ind w:left="0" w:leftChars="0" w:right="0" w:rightChars="0"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2、罚款人民币壹仟元整（1000元）。  </w:t>
      </w:r>
      <w:bookmarkEnd w:id="24"/>
      <w:bookmarkEnd w:id="25"/>
      <w:r>
        <w:rPr>
          <w:rFonts w:hint="eastAsia" w:ascii="仿宋_GB2312" w:hAnsi="仿宋_GB2312" w:eastAsia="仿宋_GB2312" w:cs="仿宋_GB2312"/>
          <w:bCs/>
          <w:color w:val="000000"/>
          <w:sz w:val="32"/>
          <w:szCs w:val="32"/>
        </w:rPr>
        <w:t xml:space="preserve">                                                                                                                                         </w:t>
      </w:r>
    </w:p>
    <w:p>
      <w:pPr>
        <w:keepNext w:val="0"/>
        <w:keepLines w:val="0"/>
        <w:pageBreakBefore w:val="0"/>
        <w:widowControl w:val="0"/>
        <w:kinsoku/>
        <w:overflowPunct/>
        <w:topLinePunct w:val="0"/>
        <w:autoSpaceDE/>
        <w:autoSpaceDN/>
        <w:bidi w:val="0"/>
        <w:spacing w:line="560" w:lineRule="exact"/>
        <w:ind w:left="0" w:leftChars="0" w:right="0" w:rightChars="0"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当事人应当自收到本处罚决定书之日起十五日内，将罚没款缴至秦皇岛银行金财支行（账户名称：秦皇岛市财政局，账号：634013010000002150）；罚没许可证正本编号：07000005，副本编号：07000005-1；到期不缴纳罚款的，依据《中华人民共和国行政处罚法》第七十二条的规定，本局将每日按罚款数额的百分之三加处罚款，并依法申请人民法院强制执行。                                                                                                                                                           </w:t>
      </w:r>
    </w:p>
    <w:p>
      <w:pPr>
        <w:keepNext w:val="0"/>
        <w:keepLines w:val="0"/>
        <w:pageBreakBefore w:val="0"/>
        <w:widowControl w:val="0"/>
        <w:kinsoku/>
        <w:overflowPunct/>
        <w:topLinePunct w:val="0"/>
        <w:autoSpaceDE/>
        <w:autoSpaceDN/>
        <w:bidi w:val="0"/>
        <w:spacing w:line="560" w:lineRule="exact"/>
        <w:ind w:left="0" w:leftChars="0" w:right="0" w:rightChars="0"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如你（单位）不服本行政处罚决定，可以在收到本行政处罚决定书之日起六十日内向秦皇岛市人民政府申请行政复议；也可以在六个月内依法向秦皇岛市山海关区人民法院提起行政诉讼。申请行政复议或者提起行政诉讼期间，行政处罚不停止执行。                               </w:t>
      </w:r>
    </w:p>
    <w:p>
      <w:pPr>
        <w:keepNext w:val="0"/>
        <w:keepLines w:val="0"/>
        <w:pageBreakBefore w:val="0"/>
        <w:widowControl w:val="0"/>
        <w:kinsoku/>
        <w:overflowPunct/>
        <w:topLinePunct w:val="0"/>
        <w:autoSpaceDE/>
        <w:autoSpaceDN/>
        <w:bidi w:val="0"/>
        <w:spacing w:line="560" w:lineRule="exact"/>
        <w:ind w:left="0" w:leftChars="0" w:right="0" w:righ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Cs/>
          <w:color w:val="000000"/>
          <w:sz w:val="32"/>
          <w:szCs w:val="32"/>
        </w:rPr>
        <w:t xml:space="preserve">本局将依法向社会公示本行政处罚决定信息。    </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Cs/>
          <w:color w:val="000000"/>
          <w:sz w:val="32"/>
          <w:szCs w:val="32"/>
        </w:rPr>
        <w:t xml:space="preserve">                </w:t>
      </w:r>
    </w:p>
    <w:p>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640" w:firstLineChars="200"/>
        <w:textAlignment w:val="baseline"/>
        <w:rPr>
          <w:rFonts w:hint="eastAsia" w:ascii="仿宋_GB2312" w:hAnsi="仿宋_GB2312" w:eastAsia="仿宋_GB2312" w:cs="仿宋_GB2312"/>
          <w:color w:val="000000"/>
          <w:sz w:val="32"/>
          <w:szCs w:val="32"/>
        </w:rPr>
      </w:pPr>
    </w:p>
    <w:p>
      <w:pPr>
        <w:keepNext w:val="0"/>
        <w:keepLines w:val="0"/>
        <w:pageBreakBefore w:val="0"/>
        <w:widowControl w:val="0"/>
        <w:kinsoku/>
        <w:overflowPunct/>
        <w:topLinePunct w:val="0"/>
        <w:autoSpaceDE/>
        <w:autoSpaceDN/>
        <w:bidi w:val="0"/>
        <w:spacing w:line="560" w:lineRule="exact"/>
        <w:ind w:left="0" w:leftChars="0" w:right="0" w:rightChars="0" w:firstLine="640" w:firstLineChars="200"/>
        <w:jc w:val="center"/>
        <w:rPr>
          <w:rFonts w:hint="eastAsia" w:ascii="仿宋_GB2312" w:hAnsi="仿宋_GB2312" w:eastAsia="仿宋_GB2312" w:cs="仿宋_GB2312"/>
          <w:color w:val="000000"/>
          <w:sz w:val="32"/>
          <w:szCs w:val="32"/>
        </w:rPr>
      </w:pPr>
      <w:bookmarkStart w:id="26" w:name="_GoBack"/>
      <w:bookmarkEnd w:id="26"/>
    </w:p>
    <w:p>
      <w:pPr>
        <w:keepNext w:val="0"/>
        <w:keepLines w:val="0"/>
        <w:pageBreakBefore w:val="0"/>
        <w:widowControl w:val="0"/>
        <w:kinsoku/>
        <w:overflowPunct/>
        <w:topLinePunct w:val="0"/>
        <w:autoSpaceDE/>
        <w:autoSpaceDN/>
        <w:bidi w:val="0"/>
        <w:spacing w:line="560" w:lineRule="exact"/>
        <w:ind w:left="0" w:leftChars="0" w:right="0" w:rightChars="0" w:firstLine="640" w:firstLineChars="200"/>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秦皇岛市市场监督管理局 </w:t>
      </w:r>
    </w:p>
    <w:p>
      <w:pPr>
        <w:keepNext w:val="0"/>
        <w:keepLines w:val="0"/>
        <w:pageBreakBefore w:val="0"/>
        <w:widowControl w:val="0"/>
        <w:kinsoku/>
        <w:wordWrap w:val="0"/>
        <w:overflowPunct/>
        <w:topLinePunct w:val="0"/>
        <w:autoSpaceDE/>
        <w:autoSpaceDN/>
        <w:bidi w:val="0"/>
        <w:spacing w:line="560" w:lineRule="exact"/>
        <w:ind w:left="0" w:leftChars="0" w:right="0" w:rightChars="0" w:firstLine="640" w:firstLineChars="200"/>
        <w:jc w:val="right"/>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 xml:space="preserve">                      （印章）</w:t>
      </w: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widowControl w:val="0"/>
        <w:kinsoku/>
        <w:overflowPunct/>
        <w:topLinePunct w:val="0"/>
        <w:autoSpaceDE/>
        <w:autoSpaceDN/>
        <w:bidi w:val="0"/>
        <w:spacing w:line="560" w:lineRule="exact"/>
        <w:ind w:left="0" w:leftChars="0" w:right="0" w:rightChars="0" w:firstLine="640" w:firstLineChars="200"/>
        <w:jc w:val="right"/>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sz w:val="32"/>
          <w:szCs w:val="32"/>
        </w:rPr>
        <w:t xml:space="preserve">                       2025年10月31日</w:t>
      </w:r>
    </w:p>
    <w:p>
      <w:pPr>
        <w:keepNext w:val="0"/>
        <w:keepLines w:val="0"/>
        <w:pageBreakBefore w:val="0"/>
        <w:widowControl w:val="0"/>
        <w:kinsoku/>
        <w:wordWrap w:val="0"/>
        <w:overflowPunct/>
        <w:topLinePunct w:val="0"/>
        <w:autoSpaceDE/>
        <w:autoSpaceDN/>
        <w:bidi w:val="0"/>
        <w:snapToGrid w:val="0"/>
        <w:spacing w:line="560" w:lineRule="exact"/>
        <w:ind w:left="0" w:leftChars="0" w:right="0" w:rightChars="0" w:firstLine="643" w:firstLineChars="200"/>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 xml:space="preserve"> </w:t>
      </w:r>
    </w:p>
    <w:p>
      <w:pPr>
        <w:keepNext w:val="0"/>
        <w:keepLines w:val="0"/>
        <w:pageBreakBefore w:val="0"/>
        <w:widowControl w:val="0"/>
        <w:kinsoku/>
        <w:wordWrap w:val="0"/>
        <w:overflowPunct/>
        <w:topLinePunct w:val="0"/>
        <w:autoSpaceDE/>
        <w:autoSpaceDN/>
        <w:bidi w:val="0"/>
        <w:snapToGrid w:val="0"/>
        <w:spacing w:line="560" w:lineRule="exact"/>
        <w:ind w:left="0" w:leftChars="0" w:right="0" w:rightChars="0" w:firstLine="643" w:firstLineChars="200"/>
        <w:rPr>
          <w:rFonts w:hint="eastAsia" w:ascii="仿宋_GB2312" w:hAnsi="仿宋_GB2312" w:eastAsia="仿宋_GB2312" w:cs="仿宋_GB2312"/>
          <w:b/>
          <w:bCs/>
          <w:color w:val="000000"/>
          <w:sz w:val="32"/>
          <w:szCs w:val="32"/>
          <w:lang w:val="en-US" w:eastAsia="zh-CN"/>
        </w:rPr>
      </w:pPr>
    </w:p>
    <w:p>
      <w:pPr>
        <w:keepNext w:val="0"/>
        <w:keepLines w:val="0"/>
        <w:pageBreakBefore w:val="0"/>
        <w:widowControl w:val="0"/>
        <w:kinsoku/>
        <w:wordWrap w:val="0"/>
        <w:overflowPunct/>
        <w:topLinePunct w:val="0"/>
        <w:autoSpaceDE/>
        <w:autoSpaceDN/>
        <w:bidi w:val="0"/>
        <w:snapToGrid w:val="0"/>
        <w:spacing w:line="560" w:lineRule="exact"/>
        <w:ind w:left="0" w:leftChars="0" w:right="0" w:rightChars="0" w:firstLine="643" w:firstLineChars="200"/>
        <w:rPr>
          <w:rFonts w:hint="eastAsia" w:ascii="仿宋_GB2312" w:hAnsi="仿宋_GB2312" w:eastAsia="仿宋_GB2312" w:cs="仿宋_GB2312"/>
          <w:b/>
          <w:bCs/>
          <w:color w:val="000000"/>
          <w:sz w:val="32"/>
          <w:szCs w:val="32"/>
          <w:lang w:val="en-US" w:eastAsia="zh-CN"/>
        </w:rPr>
      </w:pPr>
    </w:p>
    <w:p>
      <w:pPr>
        <w:keepNext w:val="0"/>
        <w:keepLines w:val="0"/>
        <w:pageBreakBefore w:val="0"/>
        <w:widowControl w:val="0"/>
        <w:kinsoku/>
        <w:wordWrap w:val="0"/>
        <w:overflowPunct/>
        <w:topLinePunct w:val="0"/>
        <w:autoSpaceDE/>
        <w:autoSpaceDN/>
        <w:bidi w:val="0"/>
        <w:snapToGrid w:val="0"/>
        <w:spacing w:line="560" w:lineRule="exact"/>
        <w:ind w:left="0" w:leftChars="0" w:right="0" w:rightChars="0" w:firstLine="643" w:firstLineChars="200"/>
        <w:rPr>
          <w:rFonts w:hint="eastAsia" w:ascii="仿宋_GB2312" w:hAnsi="仿宋_GB2312" w:eastAsia="仿宋_GB2312" w:cs="仿宋_GB2312"/>
          <w:b/>
          <w:bCs/>
          <w:color w:val="000000"/>
          <w:sz w:val="32"/>
          <w:szCs w:val="32"/>
          <w:lang w:val="en-US" w:eastAsia="zh-CN"/>
        </w:rPr>
      </w:pPr>
    </w:p>
    <w:p>
      <w:pPr>
        <w:keepNext w:val="0"/>
        <w:keepLines w:val="0"/>
        <w:pageBreakBefore w:val="0"/>
        <w:widowControl w:val="0"/>
        <w:kinsoku/>
        <w:wordWrap w:val="0"/>
        <w:overflowPunct/>
        <w:topLinePunct w:val="0"/>
        <w:autoSpaceDE/>
        <w:autoSpaceDN/>
        <w:bidi w:val="0"/>
        <w:snapToGrid w:val="0"/>
        <w:spacing w:line="560" w:lineRule="exact"/>
        <w:ind w:left="0" w:leftChars="0" w:right="0" w:rightChars="0" w:firstLine="643" w:firstLineChars="200"/>
        <w:rPr>
          <w:rFonts w:hint="eastAsia" w:ascii="仿宋_GB2312" w:hAnsi="仿宋_GB2312" w:eastAsia="仿宋_GB2312" w:cs="仿宋_GB2312"/>
          <w:b/>
          <w:bCs/>
          <w:color w:val="000000"/>
          <w:sz w:val="32"/>
          <w:szCs w:val="32"/>
          <w:lang w:val="en-US" w:eastAsia="zh-CN"/>
        </w:rPr>
      </w:pPr>
    </w:p>
    <w:p>
      <w:pPr>
        <w:keepNext w:val="0"/>
        <w:keepLines w:val="0"/>
        <w:pageBreakBefore w:val="0"/>
        <w:widowControl w:val="0"/>
        <w:kinsoku/>
        <w:wordWrap w:val="0"/>
        <w:overflowPunct/>
        <w:topLinePunct w:val="0"/>
        <w:autoSpaceDE/>
        <w:autoSpaceDN/>
        <w:bidi w:val="0"/>
        <w:snapToGrid w:val="0"/>
        <w:spacing w:line="560" w:lineRule="exact"/>
        <w:ind w:left="0" w:leftChars="0" w:right="0" w:rightChars="0" w:firstLine="643" w:firstLineChars="200"/>
        <w:rPr>
          <w:rFonts w:hint="eastAsia" w:ascii="仿宋_GB2312" w:hAnsi="仿宋_GB2312" w:eastAsia="仿宋_GB2312" w:cs="仿宋_GB2312"/>
          <w:b/>
          <w:bCs/>
          <w:color w:val="000000"/>
          <w:sz w:val="32"/>
          <w:szCs w:val="32"/>
          <w:lang w:val="en-US" w:eastAsia="zh-CN"/>
        </w:rPr>
      </w:pPr>
    </w:p>
    <w:p>
      <w:pPr>
        <w:keepNext w:val="0"/>
        <w:keepLines w:val="0"/>
        <w:pageBreakBefore w:val="0"/>
        <w:widowControl w:val="0"/>
        <w:kinsoku/>
        <w:wordWrap w:val="0"/>
        <w:overflowPunct/>
        <w:topLinePunct w:val="0"/>
        <w:autoSpaceDE/>
        <w:autoSpaceDN/>
        <w:bidi w:val="0"/>
        <w:snapToGrid w:val="0"/>
        <w:spacing w:line="560" w:lineRule="exact"/>
        <w:ind w:left="0" w:leftChars="0" w:right="0" w:rightChars="0" w:firstLine="643" w:firstLineChars="200"/>
        <w:rPr>
          <w:rFonts w:hint="eastAsia" w:ascii="仿宋_GB2312" w:hAnsi="仿宋_GB2312" w:eastAsia="仿宋_GB2312" w:cs="仿宋_GB2312"/>
          <w:b/>
          <w:bCs/>
          <w:color w:val="000000"/>
          <w:sz w:val="32"/>
          <w:szCs w:val="32"/>
          <w:lang w:val="en-US" w:eastAsia="zh-CN"/>
        </w:rPr>
      </w:pPr>
    </w:p>
    <w:p>
      <w:pPr>
        <w:keepNext w:val="0"/>
        <w:keepLines w:val="0"/>
        <w:pageBreakBefore w:val="0"/>
        <w:widowControl w:val="0"/>
        <w:kinsoku/>
        <w:wordWrap w:val="0"/>
        <w:overflowPunct/>
        <w:topLinePunct w:val="0"/>
        <w:autoSpaceDE/>
        <w:autoSpaceDN/>
        <w:bidi w:val="0"/>
        <w:snapToGrid w:val="0"/>
        <w:spacing w:line="560" w:lineRule="exact"/>
        <w:ind w:left="0" w:leftChars="0" w:right="0" w:rightChars="0" w:firstLine="643" w:firstLineChars="200"/>
        <w:rPr>
          <w:rFonts w:hint="eastAsia" w:ascii="仿宋_GB2312" w:hAnsi="仿宋_GB2312" w:eastAsia="仿宋_GB2312" w:cs="仿宋_GB2312"/>
          <w:b/>
          <w:bCs/>
          <w:color w:val="000000"/>
          <w:sz w:val="32"/>
          <w:szCs w:val="32"/>
          <w:lang w:val="en-US" w:eastAsia="zh-CN"/>
        </w:rPr>
      </w:pPr>
    </w:p>
    <w:p>
      <w:pPr>
        <w:keepNext w:val="0"/>
        <w:keepLines w:val="0"/>
        <w:pageBreakBefore w:val="0"/>
        <w:widowControl w:val="0"/>
        <w:kinsoku/>
        <w:wordWrap w:val="0"/>
        <w:overflowPunct/>
        <w:topLinePunct w:val="0"/>
        <w:autoSpaceDE/>
        <w:autoSpaceDN/>
        <w:bidi w:val="0"/>
        <w:snapToGrid w:val="0"/>
        <w:spacing w:line="560" w:lineRule="exact"/>
        <w:ind w:left="0" w:leftChars="0" w:right="0" w:rightChars="0" w:firstLine="643" w:firstLineChars="200"/>
        <w:rPr>
          <w:rFonts w:hint="eastAsia" w:ascii="仿宋_GB2312" w:hAnsi="仿宋_GB2312" w:eastAsia="仿宋_GB2312" w:cs="仿宋_GB2312"/>
          <w:b/>
          <w:bCs/>
          <w:color w:val="000000"/>
          <w:sz w:val="32"/>
          <w:szCs w:val="32"/>
          <w:lang w:val="en-US" w:eastAsia="zh-CN"/>
        </w:rPr>
      </w:pPr>
    </w:p>
    <w:p>
      <w:pPr>
        <w:keepNext w:val="0"/>
        <w:keepLines w:val="0"/>
        <w:pageBreakBefore w:val="0"/>
        <w:widowControl w:val="0"/>
        <w:kinsoku/>
        <w:wordWrap w:val="0"/>
        <w:overflowPunct/>
        <w:topLinePunct w:val="0"/>
        <w:autoSpaceDE/>
        <w:autoSpaceDN/>
        <w:bidi w:val="0"/>
        <w:snapToGrid w:val="0"/>
        <w:spacing w:line="560" w:lineRule="exact"/>
        <w:ind w:left="0" w:leftChars="0" w:right="0" w:rightChars="0" w:firstLine="643" w:firstLineChars="200"/>
        <w:rPr>
          <w:rFonts w:hint="default" w:ascii="仿宋_GB2312" w:hAnsi="仿宋_GB2312" w:eastAsia="仿宋_GB2312" w:cs="仿宋_GB2312"/>
          <w:b/>
          <w:bCs/>
          <w:color w:val="000000"/>
          <w:sz w:val="32"/>
          <w:szCs w:val="32"/>
          <w:lang w:val="en-US" w:eastAsia="zh-CN"/>
        </w:rPr>
      </w:pPr>
    </w:p>
    <w:p>
      <w:pPr>
        <w:keepNext w:val="0"/>
        <w:keepLines w:val="0"/>
        <w:pageBreakBefore w:val="0"/>
        <w:widowControl w:val="0"/>
        <w:kinsoku/>
        <w:wordWrap w:val="0"/>
        <w:overflowPunct/>
        <w:topLinePunct w:val="0"/>
        <w:autoSpaceDE/>
        <w:autoSpaceDN/>
        <w:bidi w:val="0"/>
        <w:snapToGrid w:val="0"/>
        <w:spacing w:line="560" w:lineRule="exact"/>
        <w:ind w:left="0" w:leftChars="0" w:right="0" w:rightChars="0" w:firstLine="643" w:firstLineChars="200"/>
        <w:rPr>
          <w:rFonts w:hint="eastAsia" w:ascii="仿宋_GB2312" w:hAnsi="仿宋_GB2312" w:eastAsia="仿宋_GB2312" w:cs="仿宋_GB2312"/>
          <w:b/>
          <w:bCs/>
          <w:color w:val="000000"/>
          <w:sz w:val="32"/>
          <w:szCs w:val="32"/>
        </w:rPr>
      </w:pPr>
    </w:p>
    <w:p>
      <w:pPr>
        <w:keepNext w:val="0"/>
        <w:keepLines w:val="0"/>
        <w:pageBreakBefore w:val="0"/>
        <w:widowControl w:val="0"/>
        <w:kinsoku/>
        <w:wordWrap w:val="0"/>
        <w:overflowPunct/>
        <w:topLinePunct w:val="0"/>
        <w:autoSpaceDE/>
        <w:autoSpaceDN/>
        <w:bidi w:val="0"/>
        <w:snapToGrid w:val="0"/>
        <w:spacing w:line="560" w:lineRule="exact"/>
        <w:ind w:left="0" w:leftChars="0" w:right="0" w:rightChars="0" w:firstLine="643" w:firstLineChars="200"/>
        <w:rPr>
          <w:rFonts w:hint="eastAsia" w:ascii="仿宋_GB2312" w:hAnsi="仿宋_GB2312" w:eastAsia="仿宋_GB2312" w:cs="仿宋_GB2312"/>
          <w:b/>
          <w:bCs/>
          <w:color w:val="000000"/>
          <w:sz w:val="32"/>
          <w:szCs w:val="32"/>
        </w:rPr>
      </w:pPr>
    </w:p>
    <w:p>
      <w:pPr>
        <w:keepNext w:val="0"/>
        <w:keepLines w:val="0"/>
        <w:pageBreakBefore w:val="0"/>
        <w:widowControl w:val="0"/>
        <w:kinsoku/>
        <w:wordWrap w:val="0"/>
        <w:overflowPunct/>
        <w:topLinePunct w:val="0"/>
        <w:autoSpaceDE/>
        <w:autoSpaceDN/>
        <w:bidi w:val="0"/>
        <w:snapToGrid w:val="0"/>
        <w:spacing w:line="560" w:lineRule="exact"/>
        <w:ind w:right="0" w:rightChars="0"/>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b/>
          <w:bCs/>
          <w:color w:val="000000"/>
          <w:sz w:val="32"/>
          <w:szCs w:val="32"/>
        </w:rPr>
        <w:t>（市场监督管理部门将依法向社会公示本行政处罚决定信息）</w:t>
      </w:r>
    </w:p>
    <w:p>
      <w:pPr>
        <w:keepNext w:val="0"/>
        <w:keepLines w:val="0"/>
        <w:pageBreakBefore w:val="0"/>
        <w:widowControl w:val="0"/>
        <w:kinsoku/>
        <w:wordWrap w:val="0"/>
        <w:overflowPunct/>
        <w:topLinePunct w:val="0"/>
        <w:autoSpaceDE/>
        <w:autoSpaceDN/>
        <w:bidi w:val="0"/>
        <w:spacing w:line="560" w:lineRule="exact"/>
        <w:ind w:left="0" w:leftChars="0" w:right="0" w:rightChars="0"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pict>
          <v:line id="_x0000_s1028" o:spid="_x0000_s1028" o:spt="20" style="position:absolute;left:0pt;margin-left:12.05pt;margin-top:11.8pt;height:0.05pt;width:437.05pt;z-index:251661312;mso-width-relative:page;mso-height-relative:page;"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h0Z9dUAAAAHAQAADwAAAAAAAAABACAAAAAiAAAAZHJzL2Rv&#10;d25yZXYueG1sUEsBAhQAFAAAAAgAh07iQA5IfIvLAQAAXwMAAA4AAAAAAAAAAQAgAAAAJAEAAGRy&#10;cy9lMm9Eb2MueG1sUEsFBgAAAAAGAAYAWQEAAGEFAAAAAA==&#10;">
            <v:path arrowok="t"/>
            <v:fill focussize="0,0"/>
            <v:stroke weight="1.25pt"/>
            <v:imagedata o:title=""/>
            <o:lock v:ext="edit"/>
          </v:line>
        </w:pict>
      </w:r>
    </w:p>
    <w:p>
      <w:pPr>
        <w:keepNext w:val="0"/>
        <w:keepLines w:val="0"/>
        <w:pageBreakBefore w:val="0"/>
        <w:widowControl w:val="0"/>
        <w:kinsoku/>
        <w:wordWrap w:val="0"/>
        <w:overflowPunct/>
        <w:topLinePunct w:val="0"/>
        <w:autoSpaceDE/>
        <w:autoSpaceDN/>
        <w:bidi w:val="0"/>
        <w:spacing w:line="560" w:lineRule="exact"/>
        <w:ind w:left="0" w:leftChars="0"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pict>
          <v:line id="_x0000_s1027" o:spid="_x0000_s1027" o:spt="20" style="position:absolute;left:0pt;margin-left:0pt;margin-top:1638.35pt;height:0.1pt;width:453.75pt;z-index:251662336;mso-width-relative:page;mso-height-relative:page;"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i+/zkdcAAAAKAQAADwAAAAAAAAABACAAAAAi&#10;AAAAZHJzL2Rvd25yZXYueG1sUEsBAhQAFAAAAAgAh07iQCoMm5PSAQAAaAMAAA4AAAAAAAAAAQAg&#10;AAAAJgEAAGRycy9lMm9Eb2MueG1sUEsFBgAAAAAGAAYAWQEAAGoFAAAAAA==&#10;">
            <v:path arrowok="t"/>
            <v:fill focussize="0,0"/>
            <v:stroke weight="0.737007874015748pt" endcap="square"/>
            <v:imagedata o:title=""/>
            <o:lock v:ext="edit"/>
          </v:line>
        </w:pict>
      </w:r>
      <w:r>
        <w:rPr>
          <w:rFonts w:hint="eastAsia" w:ascii="仿宋_GB2312" w:hAnsi="仿宋_GB2312" w:eastAsia="仿宋_GB2312" w:cs="仿宋_GB2312"/>
          <w:color w:val="000000"/>
          <w:sz w:val="32"/>
          <w:szCs w:val="32"/>
          <w:u w:val="single"/>
        </w:rPr>
        <w:t xml:space="preserve">本文书一式二 份， 一 份送达，一份归档，            </w:t>
      </w:r>
      <w:r>
        <w:rPr>
          <w:rFonts w:hint="eastAsia" w:ascii="仿宋_GB2312" w:hAnsi="仿宋_GB2312" w:eastAsia="仿宋_GB2312" w:cs="仿宋_GB2312"/>
          <w:color w:val="000000"/>
          <w:sz w:val="32"/>
          <w:szCs w:val="32"/>
        </w:rPr>
        <w:t>。</w:t>
      </w:r>
    </w:p>
    <w:p>
      <w:pPr>
        <w:keepNext w:val="0"/>
        <w:keepLines w:val="0"/>
        <w:pageBreakBefore w:val="0"/>
        <w:widowControl w:val="0"/>
        <w:kinsoku/>
        <w:overflowPunct/>
        <w:topLinePunct w:val="0"/>
        <w:autoSpaceDE/>
        <w:autoSpaceDN/>
        <w:bidi w:val="0"/>
        <w:spacing w:line="560" w:lineRule="exact"/>
        <w:ind w:left="0" w:leftChars="0" w:right="0" w:rightChars="0" w:firstLine="640" w:firstLineChars="200"/>
        <w:rPr>
          <w:rFonts w:hint="eastAsia" w:ascii="仿宋_GB2312" w:hAnsi="仿宋_GB2312" w:eastAsia="仿宋_GB2312" w:cs="仿宋_GB2312"/>
          <w:sz w:val="32"/>
          <w:szCs w:val="32"/>
        </w:rPr>
      </w:pPr>
    </w:p>
    <w:sectPr>
      <w:footerReference r:id="rId3" w:type="default"/>
      <w:pgSz w:w="11906" w:h="16838"/>
      <w:pgMar w:top="2098" w:right="1474" w:bottom="1871"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FD5BD4"/>
    <w:multiLevelType w:val="singleLevel"/>
    <w:tmpl w:val="AAFD5BD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EzYjkwMjQwMzYwYmM5YjgzODc2YTI3NTM5MGUxM2EifQ=="/>
  </w:docVars>
  <w:rsids>
    <w:rsidRoot w:val="00261B45"/>
    <w:rsid w:val="00020638"/>
    <w:rsid w:val="0003337C"/>
    <w:rsid w:val="00081C4C"/>
    <w:rsid w:val="00084F9F"/>
    <w:rsid w:val="00092137"/>
    <w:rsid w:val="000C6E58"/>
    <w:rsid w:val="0017746D"/>
    <w:rsid w:val="001A031E"/>
    <w:rsid w:val="001D64C4"/>
    <w:rsid w:val="00201A3F"/>
    <w:rsid w:val="00261B45"/>
    <w:rsid w:val="002B07B9"/>
    <w:rsid w:val="002F507B"/>
    <w:rsid w:val="003861B2"/>
    <w:rsid w:val="003B13B1"/>
    <w:rsid w:val="003D14F3"/>
    <w:rsid w:val="003E59AF"/>
    <w:rsid w:val="004C3D98"/>
    <w:rsid w:val="004F2F16"/>
    <w:rsid w:val="00545F90"/>
    <w:rsid w:val="005812F4"/>
    <w:rsid w:val="005A1325"/>
    <w:rsid w:val="005E53B3"/>
    <w:rsid w:val="00601471"/>
    <w:rsid w:val="00612EA9"/>
    <w:rsid w:val="00771B68"/>
    <w:rsid w:val="00790E16"/>
    <w:rsid w:val="007B50D5"/>
    <w:rsid w:val="007F7427"/>
    <w:rsid w:val="008337AA"/>
    <w:rsid w:val="00844408"/>
    <w:rsid w:val="00917284"/>
    <w:rsid w:val="00925A9B"/>
    <w:rsid w:val="00934C3A"/>
    <w:rsid w:val="00940A04"/>
    <w:rsid w:val="0097082C"/>
    <w:rsid w:val="00972C31"/>
    <w:rsid w:val="009764D3"/>
    <w:rsid w:val="009C53B7"/>
    <w:rsid w:val="009F19C5"/>
    <w:rsid w:val="009F212A"/>
    <w:rsid w:val="00A06519"/>
    <w:rsid w:val="00A178AB"/>
    <w:rsid w:val="00A60741"/>
    <w:rsid w:val="00A64AC7"/>
    <w:rsid w:val="00AA511D"/>
    <w:rsid w:val="00AA758F"/>
    <w:rsid w:val="00B44BED"/>
    <w:rsid w:val="00BD5B48"/>
    <w:rsid w:val="00C039E4"/>
    <w:rsid w:val="00C14840"/>
    <w:rsid w:val="00C573C9"/>
    <w:rsid w:val="00C80EBC"/>
    <w:rsid w:val="00CE36D2"/>
    <w:rsid w:val="00CE6A5B"/>
    <w:rsid w:val="00CF60BE"/>
    <w:rsid w:val="00D56A10"/>
    <w:rsid w:val="00DB5217"/>
    <w:rsid w:val="00E12E17"/>
    <w:rsid w:val="00E246BC"/>
    <w:rsid w:val="00E40DEB"/>
    <w:rsid w:val="00EF02BE"/>
    <w:rsid w:val="00EF0FE7"/>
    <w:rsid w:val="00FA0B52"/>
    <w:rsid w:val="00FB229E"/>
    <w:rsid w:val="00FF2AD2"/>
    <w:rsid w:val="039835A1"/>
    <w:rsid w:val="04447486"/>
    <w:rsid w:val="045F5649"/>
    <w:rsid w:val="05ED6429"/>
    <w:rsid w:val="0869623A"/>
    <w:rsid w:val="08792A0E"/>
    <w:rsid w:val="091D7025"/>
    <w:rsid w:val="09E94680"/>
    <w:rsid w:val="0AAC68B2"/>
    <w:rsid w:val="0ADB60BF"/>
    <w:rsid w:val="0B084B61"/>
    <w:rsid w:val="0B174087"/>
    <w:rsid w:val="0D4B051E"/>
    <w:rsid w:val="0E270D6F"/>
    <w:rsid w:val="0EFE2AE5"/>
    <w:rsid w:val="11360D92"/>
    <w:rsid w:val="12613486"/>
    <w:rsid w:val="13225559"/>
    <w:rsid w:val="1326357C"/>
    <w:rsid w:val="1344643C"/>
    <w:rsid w:val="14F06879"/>
    <w:rsid w:val="16051582"/>
    <w:rsid w:val="166307BE"/>
    <w:rsid w:val="16FE0496"/>
    <w:rsid w:val="17152542"/>
    <w:rsid w:val="17C92852"/>
    <w:rsid w:val="18F14FE3"/>
    <w:rsid w:val="1967313B"/>
    <w:rsid w:val="1A2F4DA7"/>
    <w:rsid w:val="1B8F61F0"/>
    <w:rsid w:val="1CD667D0"/>
    <w:rsid w:val="1E7A05A5"/>
    <w:rsid w:val="1E937BB8"/>
    <w:rsid w:val="1ED000E7"/>
    <w:rsid w:val="202C3087"/>
    <w:rsid w:val="20522F5E"/>
    <w:rsid w:val="230921C6"/>
    <w:rsid w:val="23627A12"/>
    <w:rsid w:val="237635F6"/>
    <w:rsid w:val="28EC508F"/>
    <w:rsid w:val="299C0ED5"/>
    <w:rsid w:val="2B5F1D03"/>
    <w:rsid w:val="2BFB2D73"/>
    <w:rsid w:val="2C2D0B6B"/>
    <w:rsid w:val="2CE02D8A"/>
    <w:rsid w:val="2D172652"/>
    <w:rsid w:val="2E821E28"/>
    <w:rsid w:val="2EBF4557"/>
    <w:rsid w:val="2F3F11F4"/>
    <w:rsid w:val="322F2560"/>
    <w:rsid w:val="338024EF"/>
    <w:rsid w:val="34C324BE"/>
    <w:rsid w:val="350C42EE"/>
    <w:rsid w:val="350D5F85"/>
    <w:rsid w:val="359605E4"/>
    <w:rsid w:val="38953C51"/>
    <w:rsid w:val="38A72FFF"/>
    <w:rsid w:val="3A1C272D"/>
    <w:rsid w:val="3F4F2B44"/>
    <w:rsid w:val="41B234F8"/>
    <w:rsid w:val="43070A72"/>
    <w:rsid w:val="43592C00"/>
    <w:rsid w:val="44612D2C"/>
    <w:rsid w:val="45BC42A2"/>
    <w:rsid w:val="45BE380C"/>
    <w:rsid w:val="465D0328"/>
    <w:rsid w:val="4711663E"/>
    <w:rsid w:val="47DB5022"/>
    <w:rsid w:val="481F247C"/>
    <w:rsid w:val="488C1834"/>
    <w:rsid w:val="49634005"/>
    <w:rsid w:val="4D0E4C96"/>
    <w:rsid w:val="4E5A5650"/>
    <w:rsid w:val="4E7E71EB"/>
    <w:rsid w:val="4ECE2D81"/>
    <w:rsid w:val="4F856531"/>
    <w:rsid w:val="51937451"/>
    <w:rsid w:val="52E22C40"/>
    <w:rsid w:val="54EA5B22"/>
    <w:rsid w:val="54F0768C"/>
    <w:rsid w:val="5529540D"/>
    <w:rsid w:val="558A777C"/>
    <w:rsid w:val="57161A99"/>
    <w:rsid w:val="5B480E52"/>
    <w:rsid w:val="5B9F1975"/>
    <w:rsid w:val="5C5869BC"/>
    <w:rsid w:val="5CDB00D7"/>
    <w:rsid w:val="5F9C5F6A"/>
    <w:rsid w:val="60056957"/>
    <w:rsid w:val="601A1E83"/>
    <w:rsid w:val="603110A6"/>
    <w:rsid w:val="62A9217D"/>
    <w:rsid w:val="62C84A71"/>
    <w:rsid w:val="63384043"/>
    <w:rsid w:val="643C1282"/>
    <w:rsid w:val="652E4ACF"/>
    <w:rsid w:val="65F00576"/>
    <w:rsid w:val="661121E2"/>
    <w:rsid w:val="66B5531C"/>
    <w:rsid w:val="675853C5"/>
    <w:rsid w:val="69C95843"/>
    <w:rsid w:val="6A7374EE"/>
    <w:rsid w:val="6B0015B4"/>
    <w:rsid w:val="6B642A5C"/>
    <w:rsid w:val="6BE31559"/>
    <w:rsid w:val="6BF55FC2"/>
    <w:rsid w:val="6E72020A"/>
    <w:rsid w:val="6E783501"/>
    <w:rsid w:val="6EFE4935"/>
    <w:rsid w:val="6F01340B"/>
    <w:rsid w:val="6F8D32DA"/>
    <w:rsid w:val="6F9D29EF"/>
    <w:rsid w:val="6FCF30CF"/>
    <w:rsid w:val="70756DA5"/>
    <w:rsid w:val="709D2F56"/>
    <w:rsid w:val="70C00948"/>
    <w:rsid w:val="7173364B"/>
    <w:rsid w:val="71B4761C"/>
    <w:rsid w:val="72B03567"/>
    <w:rsid w:val="73011F50"/>
    <w:rsid w:val="733E6D96"/>
    <w:rsid w:val="74EA5B80"/>
    <w:rsid w:val="775C3217"/>
    <w:rsid w:val="79622896"/>
    <w:rsid w:val="7A020420"/>
    <w:rsid w:val="7A1C4ECC"/>
    <w:rsid w:val="7CCC3693"/>
    <w:rsid w:val="7D0E4C52"/>
    <w:rsid w:val="7D9A64D2"/>
    <w:rsid w:val="7E5F4B53"/>
    <w:rsid w:val="7EB83C04"/>
    <w:rsid w:val="7FB62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Autospacing="1" w:afterAutospacing="1"/>
      <w:jc w:val="left"/>
    </w:pPr>
    <w:rPr>
      <w:rFonts w:cs="Times New Roman"/>
      <w:kern w:val="0"/>
      <w:sz w:val="24"/>
    </w:rPr>
  </w:style>
  <w:style w:type="character" w:styleId="8">
    <w:name w:val="page number"/>
    <w:basedOn w:val="7"/>
    <w:qFormat/>
    <w:uiPriority w:val="0"/>
  </w:style>
  <w:style w:type="character" w:customStyle="1" w:styleId="9">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79EA0C-8718-41FF-97BE-BE7FC0DA5851}">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Pages>
  <Words>3361</Words>
  <Characters>3666</Characters>
  <Lines>12</Lines>
  <Paragraphs>9</Paragraphs>
  <TotalTime>23</TotalTime>
  <ScaleCrop>false</ScaleCrop>
  <LinksUpToDate>false</LinksUpToDate>
  <CharactersWithSpaces>4764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2019-04-25T08:35:00Z</dcterms:created>
  <dc:creator>lianxiang</dc:creator>
  <cp:lastModifiedBy>娄立达</cp:lastModifiedBy>
  <cp:lastPrinted>2025-08-13T02:21:00Z</cp:lastPrinted>
  <dcterms:modified xsi:type="dcterms:W3CDTF">2025-10-31T01:09:29Z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331E67A037634590AA3C1F91CCBBB972</vt:lpwstr>
  </property>
  <property fmtid="{D5CDD505-2E9C-101B-9397-08002B2CF9AE}" pid="4" name="KSOTemplateDocerSaveRecord">
    <vt:lpwstr>eyJoZGlkIjoiNTNlZTUzMDIyYWIwYjRmNTQ1YTQ5ZjMxNDE4NjU5YWUifQ==</vt:lpwstr>
  </property>
</Properties>
</file>