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FFD4A60" w14:textId="77777777" w:rsidTr="007B7453">
        <w:tc>
          <w:tcPr>
            <w:tcW w:w="509" w:type="dxa"/>
          </w:tcPr>
          <w:p w14:paraId="569C6F6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A6A02E1" w14:textId="36E4330A" w:rsidR="00672BFD" w:rsidRPr="00672BFD" w:rsidRDefault="00C746B4"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1605C">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1F625240" w14:textId="77777777" w:rsidTr="007B7453">
        <w:tc>
          <w:tcPr>
            <w:tcW w:w="509" w:type="dxa"/>
          </w:tcPr>
          <w:p w14:paraId="131B408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78689D4" w14:textId="77777777" w:rsidR="00FB231D" w:rsidRPr="00672BFD" w:rsidRDefault="00C746B4"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A8F6E85" w14:textId="77777777" w:rsidTr="00DF5F11">
        <w:tc>
          <w:tcPr>
            <w:tcW w:w="6407" w:type="dxa"/>
          </w:tcPr>
          <w:p w14:paraId="19FA18A0"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4A3DF57" wp14:editId="188F8D1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C746B4">
              <w:fldChar w:fldCharType="begin">
                <w:ffData>
                  <w:name w:val="c1"/>
                  <w:enabled/>
                  <w:calcOnExit w:val="0"/>
                  <w:textInput>
                    <w:maxLength w:val="8"/>
                  </w:textInput>
                </w:ffData>
              </w:fldChar>
            </w:r>
            <w:bookmarkStart w:id="3" w:name="c1"/>
            <w:r>
              <w:instrText xml:space="preserve"> FORMTEXT </w:instrText>
            </w:r>
            <w:r w:rsidR="00C746B4">
              <w:fldChar w:fldCharType="separate"/>
            </w:r>
            <w:r w:rsidR="00AB41D5">
              <w:t> </w:t>
            </w:r>
            <w:r w:rsidR="00AB41D5">
              <w:t> </w:t>
            </w:r>
            <w:r w:rsidR="00AB41D5">
              <w:t> </w:t>
            </w:r>
            <w:r w:rsidR="00AB41D5">
              <w:t> </w:t>
            </w:r>
            <w:r w:rsidR="00AB41D5">
              <w:t> </w:t>
            </w:r>
            <w:r w:rsidR="00C746B4">
              <w:fldChar w:fldCharType="end"/>
            </w:r>
            <w:bookmarkEnd w:id="3"/>
          </w:p>
        </w:tc>
      </w:tr>
    </w:tbl>
    <w:p w14:paraId="5B8FA73A" w14:textId="77777777" w:rsidR="0000040A" w:rsidRPr="007B7453" w:rsidRDefault="00C746B4"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500C5">
        <w:rPr>
          <w:rFonts w:ascii="黑体" w:eastAsia="黑体"/>
          <w:b w:val="0"/>
          <w:w w:val="100"/>
          <w:sz w:val="48"/>
        </w:rPr>
        <w:t>秦皇岛市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310F3DC7"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C746B4">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C746B4">
        <w:fldChar w:fldCharType="separate"/>
      </w:r>
      <w:r w:rsidR="005F4712" w:rsidRPr="005F4712">
        <w:rPr>
          <w:lang w:val="fr-FR"/>
        </w:rPr>
        <w:t>XX/T</w:t>
      </w:r>
      <w:r w:rsidR="00C746B4">
        <w:fldChar w:fldCharType="end"/>
      </w:r>
      <w:bookmarkEnd w:id="5"/>
      <w:r w:rsidRPr="005F4712">
        <w:rPr>
          <w:lang w:val="fr-FR"/>
        </w:rPr>
        <w:t xml:space="preserve"> </w:t>
      </w:r>
      <w:r w:rsidR="00C746B4">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C746B4">
        <w:fldChar w:fldCharType="separate"/>
      </w:r>
      <w:r w:rsidR="006E23EA" w:rsidRPr="0012059C">
        <w:rPr>
          <w:lang w:val="fr-FR"/>
        </w:rPr>
        <w:t>XXXX</w:t>
      </w:r>
      <w:r w:rsidR="00C746B4">
        <w:fldChar w:fldCharType="end"/>
      </w:r>
      <w:bookmarkEnd w:id="6"/>
      <w:r w:rsidR="004644A6" w:rsidRPr="005F4712">
        <w:rPr>
          <w:rFonts w:hAnsi="黑体"/>
          <w:lang w:val="fr-FR"/>
        </w:rPr>
        <w:t>—</w:t>
      </w:r>
      <w:r w:rsidR="00C746B4">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C746B4">
        <w:fldChar w:fldCharType="separate"/>
      </w:r>
      <w:r w:rsidR="00087A77" w:rsidRPr="005F4712">
        <w:rPr>
          <w:lang w:val="fr-FR"/>
        </w:rPr>
        <w:t>XXXX</w:t>
      </w:r>
      <w:r w:rsidR="00C746B4">
        <w:fldChar w:fldCharType="end"/>
      </w:r>
      <w:bookmarkEnd w:id="7"/>
    </w:p>
    <w:p w14:paraId="30C1CFBD" w14:textId="77777777" w:rsidR="00E846C8" w:rsidRPr="001E4882" w:rsidRDefault="00C746B4"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64B5456" w14:textId="1956E60B" w:rsidR="008F70BD" w:rsidRPr="007B7453" w:rsidRDefault="0020455A"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0D78CA19" wp14:editId="22FE8592">
                <wp:simplePos x="0" y="0"/>
                <wp:positionH relativeFrom="page">
                  <wp:posOffset>900430</wp:posOffset>
                </wp:positionH>
                <wp:positionV relativeFrom="page">
                  <wp:posOffset>2700654</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05DAB1" id="直接连接符 7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62EF367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E0866AB" w14:textId="57CA455E" w:rsidR="006816A4" w:rsidRDefault="00C746B4"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FE75C6" w:rsidRPr="00FE75C6">
        <w:rPr>
          <w:rFonts w:hint="eastAsia"/>
        </w:rPr>
        <w:t>葡萄果实增糖、增色、增香品质提升技术规程</w:t>
      </w:r>
      <w:r>
        <w:fldChar w:fldCharType="end"/>
      </w:r>
      <w:bookmarkEnd w:id="9"/>
    </w:p>
    <w:p w14:paraId="73576AE3" w14:textId="77777777" w:rsidR="00815419" w:rsidRPr="00815419" w:rsidRDefault="00815419" w:rsidP="00324EDD">
      <w:pPr>
        <w:framePr w:w="9639" w:h="6974" w:hRule="exact" w:wrap="around" w:vAnchor="page" w:hAnchor="page" w:x="1419" w:y="6408" w:anchorLock="1"/>
        <w:ind w:left="-1418"/>
      </w:pPr>
    </w:p>
    <w:p w14:paraId="7BAC6C37" w14:textId="63C47611" w:rsidR="00755402" w:rsidRPr="008B50C8" w:rsidRDefault="00C746B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435312">
        <w:rPr>
          <w:rFonts w:eastAsia="黑体"/>
          <w:noProof/>
          <w:szCs w:val="28"/>
        </w:rPr>
        <w:t> </w:t>
      </w:r>
      <w:r w:rsidR="00435312">
        <w:rPr>
          <w:rFonts w:eastAsia="黑体"/>
          <w:noProof/>
          <w:szCs w:val="28"/>
        </w:rPr>
        <w:t> </w:t>
      </w:r>
      <w:r w:rsidR="00435312">
        <w:rPr>
          <w:rFonts w:eastAsia="黑体"/>
          <w:noProof/>
          <w:szCs w:val="28"/>
        </w:rPr>
        <w:t> </w:t>
      </w:r>
      <w:r w:rsidR="00435312">
        <w:rPr>
          <w:rFonts w:eastAsia="黑体"/>
          <w:noProof/>
          <w:szCs w:val="28"/>
        </w:rPr>
        <w:t> </w:t>
      </w:r>
      <w:r w:rsidR="00435312">
        <w:rPr>
          <w:rFonts w:eastAsia="黑体"/>
          <w:noProof/>
          <w:szCs w:val="28"/>
        </w:rPr>
        <w:t> </w:t>
      </w:r>
      <w:r>
        <w:rPr>
          <w:rFonts w:eastAsia="黑体"/>
          <w:noProof/>
          <w:szCs w:val="28"/>
        </w:rPr>
        <w:fldChar w:fldCharType="end"/>
      </w:r>
      <w:bookmarkEnd w:id="10"/>
    </w:p>
    <w:p w14:paraId="20C06D99" w14:textId="77777777" w:rsidR="00815419" w:rsidRPr="00324EDD" w:rsidRDefault="00815419" w:rsidP="00324EDD">
      <w:pPr>
        <w:framePr w:w="9639" w:h="6974" w:hRule="exact" w:wrap="around" w:vAnchor="page" w:hAnchor="page" w:x="1419" w:y="6408" w:anchorLock="1"/>
        <w:spacing w:line="760" w:lineRule="exact"/>
        <w:ind w:left="-1418"/>
      </w:pPr>
    </w:p>
    <w:p w14:paraId="1139448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D079104" w14:textId="7844FD7F" w:rsidR="00CA7AFD" w:rsidRPr="00AC4D95" w:rsidRDefault="00C746B4"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8F053C">
        <w:rPr>
          <w:noProof/>
          <w:sz w:val="24"/>
          <w:szCs w:val="28"/>
        </w:rPr>
      </w:r>
      <w:r w:rsidR="008F053C">
        <w:rPr>
          <w:noProof/>
          <w:sz w:val="24"/>
          <w:szCs w:val="28"/>
        </w:rPr>
        <w:fldChar w:fldCharType="separate"/>
      </w:r>
      <w:r>
        <w:rPr>
          <w:noProof/>
          <w:sz w:val="24"/>
          <w:szCs w:val="28"/>
        </w:rPr>
        <w:fldChar w:fldCharType="end"/>
      </w:r>
      <w:bookmarkEnd w:id="11"/>
    </w:p>
    <w:p w14:paraId="06531E59" w14:textId="77777777" w:rsidR="0036429C" w:rsidRDefault="00C746B4"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0500C5">
        <w:rPr>
          <w:noProof/>
          <w:sz w:val="21"/>
          <w:szCs w:val="28"/>
        </w:rPr>
        <w:t> </w:t>
      </w:r>
      <w:r w:rsidR="000500C5">
        <w:rPr>
          <w:noProof/>
          <w:sz w:val="21"/>
          <w:szCs w:val="28"/>
        </w:rPr>
        <w:t> </w:t>
      </w:r>
      <w:r w:rsidR="000500C5">
        <w:rPr>
          <w:noProof/>
          <w:sz w:val="21"/>
          <w:szCs w:val="28"/>
        </w:rPr>
        <w:t> </w:t>
      </w:r>
      <w:r w:rsidR="000500C5">
        <w:rPr>
          <w:noProof/>
          <w:sz w:val="21"/>
          <w:szCs w:val="28"/>
        </w:rPr>
        <w:t> </w:t>
      </w:r>
      <w:r w:rsidR="000500C5">
        <w:rPr>
          <w:noProof/>
          <w:sz w:val="21"/>
          <w:szCs w:val="28"/>
        </w:rPr>
        <w:t> </w:t>
      </w:r>
      <w:r>
        <w:rPr>
          <w:noProof/>
          <w:sz w:val="21"/>
          <w:szCs w:val="28"/>
        </w:rPr>
        <w:fldChar w:fldCharType="end"/>
      </w:r>
      <w:bookmarkEnd w:id="12"/>
    </w:p>
    <w:p w14:paraId="3DBFF248" w14:textId="67F83055" w:rsidR="00DE703F" w:rsidRPr="00A6537A" w:rsidRDefault="00C746B4" w:rsidP="00C746B4">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8F053C">
        <w:rPr>
          <w:b/>
          <w:noProof/>
          <w:sz w:val="21"/>
          <w:szCs w:val="28"/>
        </w:rPr>
      </w:r>
      <w:r w:rsidR="008F053C">
        <w:rPr>
          <w:b/>
          <w:noProof/>
          <w:sz w:val="21"/>
          <w:szCs w:val="28"/>
        </w:rPr>
        <w:fldChar w:fldCharType="separate"/>
      </w:r>
      <w:r w:rsidRPr="00A6537A">
        <w:rPr>
          <w:b/>
          <w:noProof/>
          <w:sz w:val="21"/>
          <w:szCs w:val="28"/>
        </w:rPr>
        <w:fldChar w:fldCharType="end"/>
      </w:r>
      <w:bookmarkEnd w:id="13"/>
    </w:p>
    <w:p w14:paraId="07BE859B" w14:textId="77777777" w:rsidR="00CD50A1" w:rsidRDefault="00C746B4"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33184FCB" w14:textId="77777777" w:rsidR="00CD50A1" w:rsidRDefault="00C746B4"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46B9F956" w14:textId="77777777" w:rsidR="007B7453" w:rsidRPr="004C7E8B" w:rsidRDefault="00C746B4"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500C5">
        <w:rPr>
          <w:rFonts w:hAnsi="黑体"/>
          <w:w w:val="100"/>
          <w:sz w:val="28"/>
        </w:rPr>
        <w:t>秦皇岛市市场监督管理局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679F22DE" w14:textId="40EBFCF0" w:rsidR="00A02BAE" w:rsidRPr="00CD50A1" w:rsidRDefault="0020455A"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6DEDCF16" wp14:editId="3346DF29">
                <wp:simplePos x="0" y="0"/>
                <wp:positionH relativeFrom="page">
                  <wp:posOffset>899795</wp:posOffset>
                </wp:positionH>
                <wp:positionV relativeFrom="page">
                  <wp:posOffset>9253219</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083CBE" id="直接连接符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5F099B8D" w14:textId="77777777" w:rsidR="000500C5" w:rsidRDefault="000500C5" w:rsidP="000500C5">
      <w:pPr>
        <w:pStyle w:val="a6"/>
        <w:spacing w:after="468"/>
      </w:pPr>
      <w:bookmarkStart w:id="21" w:name="BookMark2"/>
      <w:r w:rsidRPr="000500C5">
        <w:rPr>
          <w:spacing w:val="320"/>
        </w:rPr>
        <w:lastRenderedPageBreak/>
        <w:t>前</w:t>
      </w:r>
      <w:r>
        <w:t>言</w:t>
      </w:r>
    </w:p>
    <w:p w14:paraId="4B4FB87A" w14:textId="4C650386" w:rsidR="00712EF4" w:rsidRDefault="000500C5" w:rsidP="000500C5">
      <w:pPr>
        <w:pStyle w:val="affffb"/>
        <w:ind w:firstLine="420"/>
      </w:pPr>
      <w:r>
        <w:rPr>
          <w:rFonts w:hint="eastAsia"/>
        </w:rPr>
        <w:t>本文件按照GB/T 1.1—2020《标准化工作导则  第1部分：标准化文件的结构和起草规则》的规定起草。</w:t>
      </w:r>
    </w:p>
    <w:p w14:paraId="4A849CF1" w14:textId="77777777" w:rsidR="000500C5" w:rsidRDefault="000500C5" w:rsidP="000500C5">
      <w:pPr>
        <w:pStyle w:val="affffb"/>
        <w:ind w:firstLine="420"/>
      </w:pPr>
      <w:r>
        <w:rPr>
          <w:rFonts w:hint="eastAsia"/>
        </w:rPr>
        <w:t>本文件由</w:t>
      </w:r>
      <w:r w:rsidR="003C4F7A">
        <w:rPr>
          <w:rFonts w:hint="eastAsia"/>
        </w:rPr>
        <w:t>秦皇岛市市场监督管理局</w:t>
      </w:r>
      <w:r>
        <w:rPr>
          <w:rFonts w:hint="eastAsia"/>
        </w:rPr>
        <w:t>提出。</w:t>
      </w:r>
    </w:p>
    <w:p w14:paraId="5C85A4BD" w14:textId="77777777" w:rsidR="000500C5" w:rsidRDefault="000500C5" w:rsidP="000500C5">
      <w:pPr>
        <w:pStyle w:val="affffb"/>
        <w:ind w:firstLine="420"/>
      </w:pPr>
      <w:r>
        <w:rPr>
          <w:rFonts w:hint="eastAsia"/>
        </w:rPr>
        <w:t>本文件由</w:t>
      </w:r>
      <w:r w:rsidR="003C4F7A">
        <w:rPr>
          <w:rFonts w:hint="eastAsia"/>
        </w:rPr>
        <w:t>秦皇岛市农业农村局</w:t>
      </w:r>
      <w:r>
        <w:rPr>
          <w:rFonts w:hint="eastAsia"/>
        </w:rPr>
        <w:t>归口。</w:t>
      </w:r>
    </w:p>
    <w:p w14:paraId="0E0DC2AD" w14:textId="77777777" w:rsidR="000500C5" w:rsidRDefault="000500C5" w:rsidP="000500C5">
      <w:pPr>
        <w:pStyle w:val="affffb"/>
        <w:ind w:firstLine="420"/>
      </w:pPr>
      <w:r>
        <w:rPr>
          <w:rFonts w:hint="eastAsia"/>
        </w:rPr>
        <w:t>本文件起草单位：</w:t>
      </w:r>
      <w:r w:rsidRPr="007056B8">
        <w:rPr>
          <w:rFonts w:hAnsi="宋体" w:hint="eastAsia"/>
          <w:bCs/>
          <w:szCs w:val="21"/>
        </w:rPr>
        <w:t>河北省农林科学院昌黎果树研究所</w:t>
      </w:r>
      <w:r>
        <w:rPr>
          <w:rFonts w:hAnsi="宋体" w:hint="eastAsia"/>
          <w:bCs/>
          <w:szCs w:val="21"/>
        </w:rPr>
        <w:t>负责起草</w:t>
      </w:r>
      <w:r w:rsidRPr="007056B8">
        <w:rPr>
          <w:rFonts w:hAnsi="宋体" w:hint="eastAsia"/>
          <w:bCs/>
          <w:szCs w:val="21"/>
        </w:rPr>
        <w:t>。</w:t>
      </w:r>
    </w:p>
    <w:p w14:paraId="40F21C6C" w14:textId="3C40CD4B" w:rsidR="000500C5" w:rsidRPr="000151CA" w:rsidRDefault="000500C5" w:rsidP="000500C5">
      <w:pPr>
        <w:pStyle w:val="affffb"/>
        <w:ind w:firstLine="420"/>
      </w:pPr>
      <w:r>
        <w:rPr>
          <w:rFonts w:hint="eastAsia"/>
        </w:rPr>
        <w:t>本文件主要起草人：</w:t>
      </w:r>
      <w:r w:rsidR="000151CA">
        <w:rPr>
          <w:rFonts w:hint="eastAsia"/>
        </w:rPr>
        <w:t>贾楠、刘长江、</w:t>
      </w:r>
      <w:r w:rsidR="000151CA" w:rsidRPr="000151CA">
        <w:rPr>
          <w:rFonts w:hint="eastAsia"/>
        </w:rPr>
        <w:t>李敏敏、尹勇刚、</w:t>
      </w:r>
      <w:r w:rsidR="000151CA">
        <w:rPr>
          <w:rFonts w:hint="eastAsia"/>
        </w:rPr>
        <w:t>孙艳、</w:t>
      </w:r>
      <w:r w:rsidR="000151CA" w:rsidRPr="000151CA">
        <w:rPr>
          <w:rFonts w:hint="eastAsia"/>
        </w:rPr>
        <w:t>韩斌、</w:t>
      </w:r>
      <w:r w:rsidR="000151CA">
        <w:rPr>
          <w:rFonts w:hint="eastAsia"/>
        </w:rPr>
        <w:t>王新宇</w:t>
      </w:r>
      <w:r w:rsidR="000151CA" w:rsidRPr="000151CA">
        <w:rPr>
          <w:rFonts w:hint="eastAsia"/>
        </w:rPr>
        <w:t>、</w:t>
      </w:r>
      <w:r w:rsidR="000151CA">
        <w:rPr>
          <w:rFonts w:hint="eastAsia"/>
        </w:rPr>
        <w:t>韩树立</w:t>
      </w:r>
      <w:r w:rsidR="000151CA" w:rsidRPr="000151CA">
        <w:rPr>
          <w:rFonts w:hint="eastAsia"/>
        </w:rPr>
        <w:t>。</w:t>
      </w:r>
    </w:p>
    <w:p w14:paraId="23393035" w14:textId="77777777" w:rsidR="000500C5" w:rsidRDefault="000500C5" w:rsidP="000500C5">
      <w:pPr>
        <w:pStyle w:val="affffb"/>
        <w:ind w:firstLine="420"/>
      </w:pPr>
    </w:p>
    <w:p w14:paraId="63FB13FA" w14:textId="77777777" w:rsidR="000500C5" w:rsidRPr="00A517A6" w:rsidRDefault="000500C5" w:rsidP="000500C5">
      <w:pPr>
        <w:pStyle w:val="affffb"/>
        <w:ind w:firstLine="420"/>
        <w:sectPr w:rsidR="000500C5" w:rsidRPr="00A517A6" w:rsidSect="000500C5">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14:paraId="323A5CE6"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040ABFC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40D22BD03964834AF9C0053A2DAF00C"/>
        </w:placeholder>
      </w:sdtPr>
      <w:sdtEndPr/>
      <w:sdtContent>
        <w:bookmarkStart w:id="23" w:name="NEW_STAND_NAME" w:displacedByCustomXml="prev"/>
        <w:p w14:paraId="2B6C993A" w14:textId="028044D1" w:rsidR="00F26B7E" w:rsidRPr="00F26B7E" w:rsidRDefault="0044110E" w:rsidP="00C746B4">
          <w:pPr>
            <w:pStyle w:val="afffffffff8"/>
            <w:spacing w:beforeLines="100" w:before="312" w:afterLines="220" w:after="686"/>
          </w:pPr>
          <w:r w:rsidRPr="0044110E">
            <w:rPr>
              <w:rFonts w:hint="eastAsia"/>
            </w:rPr>
            <w:t>葡萄果实增糖、增色、增香品质提升技术规程</w:t>
          </w:r>
        </w:p>
      </w:sdtContent>
    </w:sdt>
    <w:bookmarkEnd w:id="23" w:displacedByCustomXml="prev"/>
    <w:p w14:paraId="003F0EAE"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14:paraId="4F582F26" w14:textId="6A597509" w:rsidR="00FE75C6" w:rsidRPr="00FE75C6" w:rsidRDefault="00FE75C6" w:rsidP="00FE75C6">
      <w:pPr>
        <w:pStyle w:val="affffb"/>
        <w:ind w:firstLine="420"/>
      </w:pPr>
      <w:bookmarkStart w:id="32" w:name="_Toc17233326"/>
      <w:bookmarkStart w:id="33" w:name="_Toc17233334"/>
      <w:bookmarkStart w:id="34" w:name="_Toc24884212"/>
      <w:bookmarkStart w:id="35" w:name="_Toc24884219"/>
      <w:bookmarkStart w:id="36" w:name="_Toc26648466"/>
      <w:r w:rsidRPr="00FE75C6">
        <w:rPr>
          <w:rFonts w:hint="eastAsia"/>
        </w:rPr>
        <w:t>本文件规定了葡萄果实增糖、增色、增香品质提升的术语和定义、控制产量、科学施肥灌水、改善光照条件、适时采收。</w:t>
      </w:r>
    </w:p>
    <w:p w14:paraId="0E22DD11" w14:textId="0515B4D4" w:rsidR="000500C5" w:rsidRPr="00FE75C6" w:rsidRDefault="00FE75C6" w:rsidP="00FE75C6">
      <w:pPr>
        <w:pStyle w:val="affffb"/>
        <w:ind w:firstLine="420"/>
      </w:pPr>
      <w:r w:rsidRPr="00FE75C6">
        <w:rPr>
          <w:rFonts w:hint="eastAsia"/>
        </w:rPr>
        <w:t>本文件适用于秦皇岛地区葡萄果实品质的提升。</w:t>
      </w:r>
    </w:p>
    <w:p w14:paraId="6AD1E2E1" w14:textId="77777777" w:rsidR="00E2552F" w:rsidRDefault="00E2552F" w:rsidP="00A77CCB">
      <w:pPr>
        <w:pStyle w:val="affc"/>
        <w:spacing w:before="312" w:after="312"/>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DF92E0A965B04202B73A37331A95F8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0F9CB46"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E72E90" w14:textId="770F2B0E" w:rsidR="00FE75C6" w:rsidRDefault="00A226D1" w:rsidP="00A226D1">
      <w:pPr>
        <w:pStyle w:val="affffb"/>
        <w:ind w:firstLine="420"/>
      </w:pPr>
      <w:bookmarkStart w:id="40" w:name="_Hlk172281887"/>
      <w:r>
        <w:rPr>
          <w:rFonts w:hint="eastAsia"/>
        </w:rPr>
        <w:t>NY 469-2001  葡萄苗木</w:t>
      </w:r>
    </w:p>
    <w:p w14:paraId="280BAE6F" w14:textId="77777777" w:rsidR="00811D8D" w:rsidRDefault="00811D8D" w:rsidP="00FE75C6">
      <w:pPr>
        <w:pStyle w:val="affffb"/>
        <w:ind w:firstLine="420"/>
      </w:pPr>
      <w:r w:rsidRPr="00811D8D">
        <w:rPr>
          <w:rFonts w:hint="eastAsia"/>
        </w:rPr>
        <w:t>NY/T 3413-2019 葡萄病虫害防治技术规程</w:t>
      </w:r>
    </w:p>
    <w:bookmarkEnd w:id="40"/>
    <w:p w14:paraId="070E6C05" w14:textId="77777777" w:rsidR="00B265BC" w:rsidRPr="00E030F9" w:rsidRDefault="00FD59EB" w:rsidP="00FD59EB">
      <w:pPr>
        <w:pStyle w:val="affc"/>
        <w:spacing w:before="312" w:after="312"/>
      </w:pPr>
      <w:r>
        <w:rPr>
          <w:rFonts w:hint="eastAsia"/>
          <w:szCs w:val="21"/>
        </w:rPr>
        <w:t>术语和定义</w:t>
      </w:r>
    </w:p>
    <w:bookmarkStart w:id="41" w:name="_Toc26986532" w:displacedByCustomXml="next"/>
    <w:bookmarkEnd w:id="41" w:displacedByCustomXml="next"/>
    <w:sdt>
      <w:sdtPr>
        <w:id w:val="-1909835108"/>
        <w:placeholder>
          <w:docPart w:val="BB1FD5D7E6614E2AB0ACDDF8CC4766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F52B92F" w14:textId="77777777" w:rsidR="003C010C" w:rsidRDefault="000500C5" w:rsidP="00BA263B">
          <w:pPr>
            <w:pStyle w:val="affffb"/>
            <w:ind w:firstLine="420"/>
          </w:pPr>
          <w:r>
            <w:t>下列术语和定义适用于本文件。</w:t>
          </w:r>
        </w:p>
      </w:sdtContent>
    </w:sdt>
    <w:p w14:paraId="339710D9" w14:textId="58E4D7E7" w:rsidR="004B3E93" w:rsidRDefault="00FE75C6" w:rsidP="00147BD7">
      <w:pPr>
        <w:pStyle w:val="affd"/>
        <w:spacing w:before="156" w:after="156"/>
      </w:pPr>
      <w:r w:rsidRPr="00FE75C6">
        <w:rPr>
          <w:rFonts w:hint="eastAsia"/>
        </w:rPr>
        <w:t>葡萄负载量</w:t>
      </w:r>
    </w:p>
    <w:p w14:paraId="456E2754" w14:textId="390CB245" w:rsidR="000500C5" w:rsidRPr="000500C5" w:rsidRDefault="00FE75C6" w:rsidP="00FE75C6">
      <w:pPr>
        <w:pStyle w:val="affffb"/>
        <w:ind w:firstLineChars="95" w:firstLine="199"/>
      </w:pPr>
      <w:r w:rsidRPr="00FE75C6">
        <w:rPr>
          <w:rFonts w:hint="eastAsia"/>
        </w:rPr>
        <w:t>一株葡萄或单位面积上的葡萄所能负担果实的总重量。</w:t>
      </w:r>
    </w:p>
    <w:p w14:paraId="0A57D118" w14:textId="0CBAD145" w:rsidR="009A7FEF" w:rsidRPr="00D449B4" w:rsidRDefault="00FE75C6" w:rsidP="009A7FEF">
      <w:pPr>
        <w:pStyle w:val="affd"/>
        <w:spacing w:before="156" w:after="156"/>
      </w:pPr>
      <w:r w:rsidRPr="00FE75C6">
        <w:rPr>
          <w:rFonts w:hint="eastAsia"/>
        </w:rPr>
        <w:t>设施栽培</w:t>
      </w:r>
    </w:p>
    <w:p w14:paraId="65FD2AF5" w14:textId="74D5B29F" w:rsidR="009A7FEF" w:rsidRPr="009A7FEF" w:rsidRDefault="00FE75C6" w:rsidP="009A7FEF">
      <w:pPr>
        <w:pStyle w:val="affffb"/>
        <w:ind w:firstLine="420"/>
      </w:pPr>
      <w:bookmarkStart w:id="42" w:name="OLE_LINK1"/>
      <w:r w:rsidRPr="00FE75C6">
        <w:rPr>
          <w:rFonts w:hint="eastAsia"/>
        </w:rPr>
        <w:t>利用特定的设施（连栋温室、日光温室、塑料大棚、小拱棚和养殖棚），人为创造适于植物生长的环境，以生产优质、高产、稳产的植物产品的一种栽培方式。</w:t>
      </w:r>
    </w:p>
    <w:bookmarkEnd w:id="42"/>
    <w:p w14:paraId="3C65DD69" w14:textId="2D48CC7D" w:rsidR="000500C5" w:rsidRDefault="00FE75C6" w:rsidP="00147BD7">
      <w:pPr>
        <w:pStyle w:val="affc"/>
        <w:spacing w:before="312" w:after="312"/>
      </w:pPr>
      <w:r w:rsidRPr="00FE75C6">
        <w:rPr>
          <w:rFonts w:hint="eastAsia"/>
        </w:rPr>
        <w:t>因地制宜，选择生长健壮的无病毒葡萄苗木</w:t>
      </w:r>
    </w:p>
    <w:p w14:paraId="2AEBC7E8" w14:textId="01CD39BD" w:rsidR="005F55DE" w:rsidRDefault="00FE75C6" w:rsidP="005F55DE">
      <w:pPr>
        <w:pStyle w:val="affffb"/>
        <w:ind w:firstLine="420"/>
      </w:pPr>
      <w:r w:rsidRPr="00FE75C6">
        <w:rPr>
          <w:rFonts w:hint="eastAsia"/>
        </w:rPr>
        <w:t xml:space="preserve">苗木质量按NY </w:t>
      </w:r>
      <w:r w:rsidR="001301CB">
        <w:rPr>
          <w:rFonts w:hint="eastAsia"/>
        </w:rPr>
        <w:t>4</w:t>
      </w:r>
      <w:r w:rsidRPr="00FE75C6">
        <w:rPr>
          <w:rFonts w:hint="eastAsia"/>
        </w:rPr>
        <w:t>69</w:t>
      </w:r>
      <w:r w:rsidR="001301CB">
        <w:rPr>
          <w:rFonts w:hint="eastAsia"/>
        </w:rPr>
        <w:t>-2001</w:t>
      </w:r>
      <w:r w:rsidRPr="00FE75C6">
        <w:rPr>
          <w:rFonts w:hint="eastAsia"/>
        </w:rPr>
        <w:t>的规定执行。</w:t>
      </w:r>
    </w:p>
    <w:p w14:paraId="3260E30D" w14:textId="54CABD74" w:rsidR="005F55DE" w:rsidRDefault="00FE75C6" w:rsidP="00147BD7">
      <w:pPr>
        <w:pStyle w:val="affc"/>
        <w:spacing w:before="312" w:after="312"/>
      </w:pPr>
      <w:r w:rsidRPr="00FE75C6">
        <w:rPr>
          <w:rFonts w:hint="eastAsia"/>
        </w:rPr>
        <w:t>严格控制产量，确定合理的葡萄负载量</w:t>
      </w:r>
    </w:p>
    <w:p w14:paraId="00D2E0A3" w14:textId="7BCF64B6" w:rsidR="00FE75C6" w:rsidRPr="00FE75C6" w:rsidRDefault="00FE75C6" w:rsidP="00FE75C6">
      <w:pPr>
        <w:pStyle w:val="affffb"/>
        <w:ind w:firstLine="420"/>
      </w:pPr>
      <w:r w:rsidRPr="00FE75C6">
        <w:rPr>
          <w:rFonts w:hint="eastAsia"/>
        </w:rPr>
        <w:t>结合品种特性、立地条件、管理水平、栽植面积等综合因素确定树体负载量。一般而言，为确保生产出品质良好的葡萄果实，葡萄亩产量应控制在1200-1500kg；设施栽培条件下，葡萄亩产应控制在1000-1250kg。</w:t>
      </w:r>
    </w:p>
    <w:p w14:paraId="15FD5F49" w14:textId="200F6517" w:rsidR="005F55DE" w:rsidRPr="00BE0266" w:rsidRDefault="00811D8D" w:rsidP="00147BD7">
      <w:pPr>
        <w:pStyle w:val="affc"/>
        <w:spacing w:before="312" w:after="312"/>
      </w:pPr>
      <w:r w:rsidRPr="00811D8D">
        <w:rPr>
          <w:rFonts w:hint="eastAsia"/>
        </w:rPr>
        <w:t>促萌期管理</w:t>
      </w:r>
    </w:p>
    <w:p w14:paraId="343D2FC3" w14:textId="3F697542" w:rsidR="005F55DE" w:rsidRDefault="00811D8D" w:rsidP="00147BD7">
      <w:pPr>
        <w:pStyle w:val="affd"/>
        <w:spacing w:before="156" w:after="156"/>
      </w:pPr>
      <w:r w:rsidRPr="00811D8D">
        <w:rPr>
          <w:rFonts w:hint="eastAsia"/>
        </w:rPr>
        <w:lastRenderedPageBreak/>
        <w:t>施肥</w:t>
      </w:r>
      <w:r>
        <w:rPr>
          <w:rFonts w:hint="eastAsia"/>
        </w:rPr>
        <w:t>、</w:t>
      </w:r>
      <w:r w:rsidRPr="00811D8D">
        <w:rPr>
          <w:rFonts w:hint="eastAsia"/>
        </w:rPr>
        <w:t>浇水</w:t>
      </w:r>
      <w:r>
        <w:rPr>
          <w:rFonts w:hint="eastAsia"/>
        </w:rPr>
        <w:t>及松土</w:t>
      </w:r>
    </w:p>
    <w:p w14:paraId="2A5E272E" w14:textId="5C3882BB" w:rsidR="005F55DE" w:rsidRPr="00EF73E9" w:rsidRDefault="00811D8D" w:rsidP="005F55DE">
      <w:pPr>
        <w:pStyle w:val="affffb"/>
        <w:ind w:firstLine="420"/>
      </w:pPr>
      <w:bookmarkStart w:id="43" w:name="_Hlk81746280"/>
      <w:r w:rsidRPr="00811D8D">
        <w:rPr>
          <w:rFonts w:hint="eastAsia"/>
        </w:rPr>
        <w:t>一次性浇透地表以下40-50公分土壤；配合亩施尿素20斤。待地表干涸后，树体两侧40-60公分内耙土或者小旋耕机松土，深度控制5-10公分</w:t>
      </w:r>
      <w:r>
        <w:rPr>
          <w:rFonts w:hint="eastAsia"/>
        </w:rPr>
        <w:t>。</w:t>
      </w:r>
    </w:p>
    <w:bookmarkEnd w:id="43"/>
    <w:p w14:paraId="7911D34B" w14:textId="68B68799" w:rsidR="005F55DE" w:rsidRPr="00BE0266" w:rsidRDefault="00811D8D" w:rsidP="00147BD7">
      <w:pPr>
        <w:pStyle w:val="affd"/>
        <w:spacing w:before="156" w:after="156"/>
      </w:pPr>
      <w:r w:rsidRPr="00811D8D">
        <w:rPr>
          <w:rFonts w:hint="eastAsia"/>
        </w:rPr>
        <w:t>单氰胺破眠</w:t>
      </w:r>
    </w:p>
    <w:p w14:paraId="3BE3DE4E" w14:textId="37011B4A" w:rsidR="005F55DE" w:rsidRDefault="00811D8D" w:rsidP="005F55DE">
      <w:pPr>
        <w:pStyle w:val="affffb"/>
        <w:ind w:firstLine="420"/>
      </w:pPr>
      <w:bookmarkStart w:id="44" w:name="_Hlk81746289"/>
      <w:r w:rsidRPr="00811D8D">
        <w:rPr>
          <w:rFonts w:hint="eastAsia"/>
        </w:rPr>
        <w:t>萌芽前20天</w:t>
      </w:r>
      <w:r>
        <w:rPr>
          <w:rFonts w:hint="eastAsia"/>
        </w:rPr>
        <w:t>，</w:t>
      </w:r>
      <w:r w:rsidRPr="00811D8D">
        <w:rPr>
          <w:rFonts w:hint="eastAsia"/>
        </w:rPr>
        <w:t>先向主蔓喷清水，待水分略干后，使用50%单氰胺25-30倍液喷施主蔓。</w:t>
      </w:r>
    </w:p>
    <w:p w14:paraId="4E2AC648" w14:textId="037316E2" w:rsidR="00811D8D" w:rsidRPr="00BE0266" w:rsidRDefault="00811D8D" w:rsidP="00811D8D">
      <w:pPr>
        <w:pStyle w:val="affd"/>
        <w:spacing w:before="156" w:after="156"/>
      </w:pPr>
      <w:r>
        <w:rPr>
          <w:rFonts w:hint="eastAsia"/>
        </w:rPr>
        <w:t>喷施药剂</w:t>
      </w:r>
    </w:p>
    <w:p w14:paraId="680F7F4D" w14:textId="05963864" w:rsidR="00811D8D" w:rsidRPr="00811D8D" w:rsidRDefault="00811D8D" w:rsidP="005F55DE">
      <w:pPr>
        <w:pStyle w:val="affffb"/>
        <w:ind w:firstLine="420"/>
      </w:pPr>
      <w:r w:rsidRPr="00811D8D">
        <w:rPr>
          <w:rFonts w:hint="eastAsia"/>
        </w:rPr>
        <w:t>葡萄出现伤流以后，小水吊喷海藻精，用量1斤/亩。进入绒球期后（基本破眠后3-5天即可使用），全园喷施3-5波美度石硫合剂。</w:t>
      </w:r>
    </w:p>
    <w:bookmarkEnd w:id="44"/>
    <w:p w14:paraId="2FD42C21" w14:textId="4D2E4EB8" w:rsidR="005F55DE" w:rsidRDefault="00811D8D" w:rsidP="00147BD7">
      <w:pPr>
        <w:pStyle w:val="affc"/>
        <w:spacing w:before="312" w:after="312"/>
      </w:pPr>
      <w:r w:rsidRPr="00811D8D">
        <w:rPr>
          <w:rFonts w:hint="eastAsia"/>
        </w:rPr>
        <w:t>新梢生长期管理</w:t>
      </w:r>
    </w:p>
    <w:p w14:paraId="7C67198A" w14:textId="6C1EA989" w:rsidR="008D63AB" w:rsidRDefault="00811D8D" w:rsidP="008D63AB">
      <w:pPr>
        <w:pStyle w:val="affd"/>
        <w:spacing w:before="156" w:after="156"/>
      </w:pPr>
      <w:r w:rsidRPr="00811D8D">
        <w:rPr>
          <w:rFonts w:hint="eastAsia"/>
        </w:rPr>
        <w:t>萌芽见绿后，防治病虫害</w:t>
      </w:r>
    </w:p>
    <w:p w14:paraId="0EC7D867" w14:textId="556DAA68" w:rsidR="008D63AB" w:rsidRPr="008D63AB" w:rsidRDefault="00811D8D" w:rsidP="008D63AB">
      <w:pPr>
        <w:pStyle w:val="affffb"/>
        <w:ind w:firstLine="420"/>
      </w:pPr>
      <w:bookmarkStart w:id="45" w:name="_Hlk172276960"/>
      <w:r w:rsidRPr="00811D8D">
        <w:rPr>
          <w:rFonts w:hint="eastAsia"/>
        </w:rPr>
        <w:t>一般用40%苯醚甲环唑6000倍+40%嘧菌酯1500倍对灰霉病进行防治。</w:t>
      </w:r>
      <w:r>
        <w:rPr>
          <w:rFonts w:hint="eastAsia"/>
        </w:rPr>
        <w:t>一般</w:t>
      </w:r>
      <w:r w:rsidRPr="00811D8D">
        <w:rPr>
          <w:rFonts w:hint="eastAsia"/>
        </w:rPr>
        <w:t>用10%联苯菊酯2000倍+25%噻虫嗪2000倍进行</w:t>
      </w:r>
      <w:r>
        <w:rPr>
          <w:rFonts w:hint="eastAsia"/>
        </w:rPr>
        <w:t>臭盲蝽</w:t>
      </w:r>
      <w:r w:rsidRPr="00811D8D">
        <w:rPr>
          <w:rFonts w:hint="eastAsia"/>
        </w:rPr>
        <w:t>防治。</w:t>
      </w:r>
    </w:p>
    <w:bookmarkEnd w:id="45"/>
    <w:p w14:paraId="21D39445" w14:textId="0E5EF880" w:rsidR="008D63AB" w:rsidRPr="00BE0266" w:rsidRDefault="00811D8D" w:rsidP="008D63AB">
      <w:pPr>
        <w:pStyle w:val="affd"/>
        <w:spacing w:before="156" w:after="156"/>
      </w:pPr>
      <w:r w:rsidRPr="00811D8D">
        <w:rPr>
          <w:rFonts w:hint="eastAsia"/>
        </w:rPr>
        <w:t>喷施海藻精和微生物菌剂</w:t>
      </w:r>
    </w:p>
    <w:p w14:paraId="79ADC700" w14:textId="5E2A2E49" w:rsidR="005F55DE" w:rsidRDefault="00811D8D" w:rsidP="00FD151E">
      <w:pPr>
        <w:pStyle w:val="affffb"/>
        <w:ind w:firstLine="420"/>
      </w:pPr>
      <w:bookmarkStart w:id="46" w:name="_Hlk81746480"/>
      <w:r w:rsidRPr="00811D8D">
        <w:rPr>
          <w:rFonts w:hint="eastAsia"/>
        </w:rPr>
        <w:t>萌芽见绿后，吊喷海藻精，用量1斤/亩；微生物菌剂可使用1000亿单位枯草芽孢杆菌500克。</w:t>
      </w:r>
    </w:p>
    <w:p w14:paraId="75D06F29" w14:textId="574A703B" w:rsidR="00811D8D" w:rsidRPr="00BE0266" w:rsidRDefault="00811D8D" w:rsidP="00811D8D">
      <w:pPr>
        <w:pStyle w:val="affd"/>
        <w:spacing w:before="156" w:after="156"/>
      </w:pPr>
      <w:r w:rsidRPr="00811D8D">
        <w:rPr>
          <w:rFonts w:hint="eastAsia"/>
        </w:rPr>
        <w:t>定枝</w:t>
      </w:r>
    </w:p>
    <w:p w14:paraId="65423413" w14:textId="67FA7F00" w:rsidR="00811D8D" w:rsidRPr="00811D8D" w:rsidRDefault="00811D8D" w:rsidP="00FD151E">
      <w:pPr>
        <w:pStyle w:val="affffb"/>
        <w:ind w:firstLine="420"/>
      </w:pPr>
      <w:r w:rsidRPr="00811D8D">
        <w:rPr>
          <w:rFonts w:hint="eastAsia"/>
        </w:rPr>
        <w:t>看到明显花序后进行（一般长度在15公分），同侧枝条间距20公分左右。</w:t>
      </w:r>
    </w:p>
    <w:bookmarkEnd w:id="46"/>
    <w:p w14:paraId="1AB8431D" w14:textId="748E6200" w:rsidR="005F55DE" w:rsidRDefault="00811D8D" w:rsidP="00147BD7">
      <w:pPr>
        <w:pStyle w:val="affc"/>
        <w:spacing w:before="312" w:after="312"/>
      </w:pPr>
      <w:r w:rsidRPr="00811D8D">
        <w:rPr>
          <w:rFonts w:hint="eastAsia"/>
        </w:rPr>
        <w:t>花序分离期管理</w:t>
      </w:r>
    </w:p>
    <w:p w14:paraId="29F3699B" w14:textId="542A518C" w:rsidR="005F55DE" w:rsidRPr="00614313" w:rsidRDefault="00811D8D" w:rsidP="00147BD7">
      <w:pPr>
        <w:pStyle w:val="affd"/>
        <w:spacing w:before="156" w:after="156"/>
      </w:pPr>
      <w:r w:rsidRPr="00811D8D">
        <w:rPr>
          <w:rFonts w:hint="eastAsia"/>
        </w:rPr>
        <w:t>施肥和浇水</w:t>
      </w:r>
    </w:p>
    <w:p w14:paraId="7A273061" w14:textId="0AD90038" w:rsidR="005F55DE" w:rsidRDefault="00811D8D" w:rsidP="008D63AB">
      <w:pPr>
        <w:pStyle w:val="affffb"/>
        <w:ind w:firstLine="420"/>
      </w:pPr>
      <w:bookmarkStart w:id="47" w:name="_Hlk81747883"/>
      <w:r w:rsidRPr="00811D8D">
        <w:rPr>
          <w:rFonts w:hint="eastAsia"/>
        </w:rPr>
        <w:t>滴灌用肥2次，间隔5天，每次用硅谷平衡肥（18-18-18）15斤+水墨丹青有机肥10斤。自花序开始分离，配合叶面补肥2次，间隔7天。叶面肥为：钙硼锌合剂800倍+氨基酸600倍。</w:t>
      </w:r>
    </w:p>
    <w:bookmarkEnd w:id="47"/>
    <w:p w14:paraId="4C77E79B" w14:textId="4FD5AE27" w:rsidR="005F55DE" w:rsidRPr="00614313" w:rsidRDefault="00811D8D" w:rsidP="005F55DE">
      <w:pPr>
        <w:pStyle w:val="affd"/>
        <w:spacing w:before="156" w:after="156"/>
      </w:pPr>
      <w:r w:rsidRPr="00811D8D">
        <w:rPr>
          <w:rFonts w:hint="eastAsia"/>
        </w:rPr>
        <w:t>防治病虫害</w:t>
      </w:r>
    </w:p>
    <w:p w14:paraId="2EFD1494" w14:textId="3521F3B3" w:rsidR="005F55DE" w:rsidRDefault="00811D8D" w:rsidP="005F55DE">
      <w:pPr>
        <w:pStyle w:val="affffb"/>
        <w:ind w:firstLine="420"/>
      </w:pPr>
      <w:bookmarkStart w:id="48" w:name="_Hlk172279222"/>
      <w:bookmarkStart w:id="49" w:name="_Hlk81752674"/>
      <w:r w:rsidRPr="00811D8D">
        <w:rPr>
          <w:rFonts w:hint="eastAsia"/>
        </w:rPr>
        <w:t>自花序开始分离，全园继续防治绿盲蝽和灰霉病。用药方案同上。</w:t>
      </w:r>
    </w:p>
    <w:bookmarkEnd w:id="48"/>
    <w:bookmarkEnd w:id="49"/>
    <w:p w14:paraId="3E0B417D" w14:textId="7BA06DC2" w:rsidR="005F55DE" w:rsidRDefault="00811D8D" w:rsidP="005F55DE">
      <w:pPr>
        <w:pStyle w:val="affc"/>
        <w:spacing w:before="312" w:after="312"/>
      </w:pPr>
      <w:r w:rsidRPr="00811D8D">
        <w:rPr>
          <w:rFonts w:hint="eastAsia"/>
        </w:rPr>
        <w:t>花期管理</w:t>
      </w:r>
    </w:p>
    <w:p w14:paraId="3381E6A7" w14:textId="18A8DD64" w:rsidR="008D63AB" w:rsidRDefault="00811D8D" w:rsidP="008D63AB">
      <w:pPr>
        <w:pStyle w:val="affd"/>
        <w:spacing w:before="156" w:after="156"/>
      </w:pPr>
      <w:r w:rsidRPr="00811D8D">
        <w:rPr>
          <w:rFonts w:hint="eastAsia"/>
        </w:rPr>
        <w:t>摘心和药剂控制枝条旺长</w:t>
      </w:r>
    </w:p>
    <w:p w14:paraId="1465A198" w14:textId="5EFC5456" w:rsidR="008D63AB" w:rsidRPr="008D63AB" w:rsidRDefault="00811D8D" w:rsidP="008D63AB">
      <w:pPr>
        <w:pStyle w:val="affffb"/>
        <w:ind w:firstLine="420"/>
      </w:pPr>
      <w:bookmarkStart w:id="50" w:name="_Hlk172279811"/>
      <w:r w:rsidRPr="00811D8D">
        <w:rPr>
          <w:rFonts w:hint="eastAsia"/>
        </w:rPr>
        <w:t>枝条上，新叶叶面积不足成熟叶三分之一大小的，一律摘除。摘心后，针对花序以上枝条喷施缩节胺。具体配方：缩节胺1500倍+氨基酸600倍+螯合氨基酸钙硼锌800倍。</w:t>
      </w:r>
    </w:p>
    <w:bookmarkEnd w:id="50"/>
    <w:p w14:paraId="20FB3C38" w14:textId="0E3717FD" w:rsidR="008D63AB" w:rsidRPr="00614313" w:rsidRDefault="00811D8D" w:rsidP="008D63AB">
      <w:pPr>
        <w:pStyle w:val="affd"/>
        <w:spacing w:before="156" w:after="156"/>
      </w:pPr>
      <w:r w:rsidRPr="00811D8D">
        <w:rPr>
          <w:rFonts w:hint="eastAsia"/>
        </w:rPr>
        <w:t>副梢管理</w:t>
      </w:r>
    </w:p>
    <w:p w14:paraId="78FB3715" w14:textId="2EB6846C" w:rsidR="008D63AB" w:rsidRDefault="00811D8D" w:rsidP="008D63AB">
      <w:pPr>
        <w:pStyle w:val="affffb"/>
        <w:ind w:firstLine="420"/>
      </w:pPr>
      <w:r w:rsidRPr="00811D8D">
        <w:rPr>
          <w:rFonts w:hint="eastAsia"/>
        </w:rPr>
        <w:lastRenderedPageBreak/>
        <w:t>花序以下副梢去掉，花序所在位置对面的副梢留下，该副梢留3-4片叶绝后摘心。花序以上枝条，如出副梢全部留一叶绝后摘心。</w:t>
      </w:r>
    </w:p>
    <w:p w14:paraId="76F47694" w14:textId="101D6C3B" w:rsidR="00811D8D" w:rsidRPr="00614313" w:rsidRDefault="00811D8D" w:rsidP="00811D8D">
      <w:pPr>
        <w:pStyle w:val="affd"/>
        <w:spacing w:before="156" w:after="156"/>
      </w:pPr>
      <w:r w:rsidRPr="00811D8D">
        <w:rPr>
          <w:rFonts w:hint="eastAsia"/>
        </w:rPr>
        <w:t>控水</w:t>
      </w:r>
    </w:p>
    <w:p w14:paraId="6E0F663E" w14:textId="265C961A" w:rsidR="00811D8D" w:rsidRDefault="00811D8D" w:rsidP="008D63AB">
      <w:pPr>
        <w:pStyle w:val="affffb"/>
        <w:ind w:firstLine="420"/>
      </w:pPr>
      <w:r w:rsidRPr="00811D8D">
        <w:rPr>
          <w:rFonts w:hint="eastAsia"/>
        </w:rPr>
        <w:t>花期土壤一般不浇水。</w:t>
      </w:r>
    </w:p>
    <w:p w14:paraId="59B721AB" w14:textId="6ED23C64" w:rsidR="00811D8D" w:rsidRDefault="00811D8D" w:rsidP="00811D8D">
      <w:pPr>
        <w:pStyle w:val="affc"/>
        <w:spacing w:before="312" w:after="312"/>
      </w:pPr>
      <w:r w:rsidRPr="00811D8D">
        <w:rPr>
          <w:rFonts w:hint="eastAsia"/>
        </w:rPr>
        <w:t>第一次果实膨大期管理</w:t>
      </w:r>
    </w:p>
    <w:p w14:paraId="3B995D61" w14:textId="6D6D0B37" w:rsidR="00811D8D" w:rsidRDefault="00811D8D" w:rsidP="00811D8D">
      <w:pPr>
        <w:pStyle w:val="affd"/>
        <w:spacing w:before="156" w:after="156"/>
      </w:pPr>
      <w:r w:rsidRPr="00811D8D">
        <w:rPr>
          <w:rFonts w:hint="eastAsia"/>
        </w:rPr>
        <w:t>防治病虫害</w:t>
      </w:r>
    </w:p>
    <w:p w14:paraId="78F1D77D" w14:textId="4DE68197" w:rsidR="00811D8D" w:rsidRPr="00811D8D" w:rsidRDefault="00811D8D" w:rsidP="00811D8D">
      <w:pPr>
        <w:pStyle w:val="affffb"/>
        <w:ind w:firstLine="420"/>
      </w:pPr>
      <w:r w:rsidRPr="00811D8D">
        <w:rPr>
          <w:rFonts w:hint="eastAsia"/>
        </w:rPr>
        <w:t>防治灰霉病：40%苯醚甲环唑6000倍+40%嘧菌酯3000倍；防治霜霉病：80%烯酰吗啉3000倍；防治绿盲蝽同上。</w:t>
      </w:r>
    </w:p>
    <w:p w14:paraId="537CA0CF" w14:textId="5769CBE9" w:rsidR="00811D8D" w:rsidRDefault="00811D8D" w:rsidP="00811D8D">
      <w:pPr>
        <w:pStyle w:val="affd"/>
        <w:spacing w:before="156" w:after="156"/>
      </w:pPr>
      <w:r w:rsidRPr="00811D8D">
        <w:rPr>
          <w:rFonts w:hint="eastAsia"/>
        </w:rPr>
        <w:t>施肥和灌水</w:t>
      </w:r>
    </w:p>
    <w:p w14:paraId="7A450D78" w14:textId="4941BCA3" w:rsidR="00811D8D" w:rsidRPr="00811D8D" w:rsidRDefault="00811D8D" w:rsidP="00811D8D">
      <w:pPr>
        <w:pStyle w:val="affffb"/>
        <w:ind w:firstLine="420"/>
      </w:pPr>
      <w:r w:rsidRPr="00811D8D">
        <w:rPr>
          <w:rFonts w:hint="eastAsia"/>
        </w:rPr>
        <w:t>大水滴灌硅谷大量元素（20-10-20）20公斤/亩+水墨丹青水溶有机肥10公斤/亩，间隔7到10天。叶面肥主要补充钙肥，氨基酸螯合钙1000倍+10%海藻精600倍，间隔5-7天一次。</w:t>
      </w:r>
    </w:p>
    <w:p w14:paraId="567AFE77" w14:textId="2336A732" w:rsidR="00811D8D" w:rsidRDefault="00811D8D" w:rsidP="00811D8D">
      <w:pPr>
        <w:pStyle w:val="affd"/>
        <w:spacing w:before="156" w:after="156"/>
      </w:pPr>
      <w:r w:rsidRPr="00811D8D">
        <w:rPr>
          <w:rFonts w:hint="eastAsia"/>
        </w:rPr>
        <w:t>及时梳除多余果粒</w:t>
      </w:r>
    </w:p>
    <w:p w14:paraId="5A053966" w14:textId="0FB55F33" w:rsidR="00811D8D" w:rsidRPr="00811D8D" w:rsidRDefault="00811D8D" w:rsidP="00811D8D">
      <w:pPr>
        <w:pStyle w:val="affffb"/>
        <w:ind w:firstLine="420"/>
      </w:pPr>
      <w:r w:rsidRPr="00811D8D">
        <w:rPr>
          <w:rFonts w:hint="eastAsia"/>
        </w:rPr>
        <w:t>根据葡萄树体负载量进行梳粒处理，一般在葡萄果实为黄豆粒大时进行</w:t>
      </w:r>
      <w:r>
        <w:rPr>
          <w:rFonts w:hint="eastAsia"/>
        </w:rPr>
        <w:t>。</w:t>
      </w:r>
    </w:p>
    <w:p w14:paraId="51BD09D6" w14:textId="3D494F67" w:rsidR="00811D8D" w:rsidRDefault="00811D8D" w:rsidP="00811D8D">
      <w:pPr>
        <w:pStyle w:val="affc"/>
        <w:spacing w:before="312" w:after="312"/>
      </w:pPr>
      <w:r w:rsidRPr="00811D8D">
        <w:rPr>
          <w:rFonts w:hint="eastAsia"/>
        </w:rPr>
        <w:t>硬核期管理</w:t>
      </w:r>
    </w:p>
    <w:p w14:paraId="62A2E2C8" w14:textId="7A79B9DE" w:rsidR="00811D8D" w:rsidRDefault="00131CC4" w:rsidP="00811D8D">
      <w:pPr>
        <w:pStyle w:val="affd"/>
        <w:spacing w:before="156" w:after="156"/>
      </w:pPr>
      <w:r w:rsidRPr="00131CC4">
        <w:rPr>
          <w:rFonts w:hint="eastAsia"/>
        </w:rPr>
        <w:t>肥水管理</w:t>
      </w:r>
    </w:p>
    <w:p w14:paraId="72932F40" w14:textId="32182942" w:rsidR="00131CC4" w:rsidRPr="00131CC4" w:rsidRDefault="00131CC4" w:rsidP="00131CC4">
      <w:pPr>
        <w:pStyle w:val="affffb"/>
        <w:ind w:firstLine="420"/>
      </w:pPr>
      <w:r w:rsidRPr="00131CC4">
        <w:rPr>
          <w:rFonts w:hint="eastAsia"/>
        </w:rPr>
        <w:t>该时期用肥3次，每次间隔6-7天。第一次用肥：硅谷水墨丹青10公斤/亩+雷力液钙2L/亩。第二次用肥：硅谷大量元素（15-7-28）10公斤/亩+硅谷大量元素（30-10-10）10公斤/亩。第三次用肥：硅谷大量元素（15-7-28）20公斤/亩+硅谷滴管水墨丹青10公斤/亩。同时，每周喷施一次叶面肥，配方为高钾类叶面肥800倍+氨基酸螯合钙1000倍。</w:t>
      </w:r>
    </w:p>
    <w:p w14:paraId="11950789" w14:textId="324C67D4" w:rsidR="00811D8D" w:rsidRDefault="00131CC4" w:rsidP="00811D8D">
      <w:pPr>
        <w:pStyle w:val="affd"/>
        <w:spacing w:before="156" w:after="156"/>
      </w:pPr>
      <w:r w:rsidRPr="00131CC4">
        <w:rPr>
          <w:rFonts w:hint="eastAsia"/>
        </w:rPr>
        <w:t>主干环剥</w:t>
      </w:r>
    </w:p>
    <w:p w14:paraId="4BB75C71" w14:textId="77777777" w:rsidR="00131CC4" w:rsidRDefault="00131CC4" w:rsidP="00131CC4">
      <w:pPr>
        <w:pStyle w:val="affffb"/>
        <w:ind w:firstLine="420"/>
      </w:pPr>
      <w:r w:rsidRPr="00131CC4">
        <w:rPr>
          <w:rFonts w:hint="eastAsia"/>
        </w:rPr>
        <w:t>环剥口宽度不超过主杆径粗1/5。环剥深度可至木质部，但不能伤木质部。</w:t>
      </w:r>
    </w:p>
    <w:p w14:paraId="5414E3F6" w14:textId="71F6B260" w:rsidR="00131CC4" w:rsidRDefault="00131CC4" w:rsidP="00131CC4">
      <w:pPr>
        <w:pStyle w:val="affd"/>
        <w:spacing w:before="156" w:after="156"/>
      </w:pPr>
      <w:r w:rsidRPr="00131CC4">
        <w:rPr>
          <w:rFonts w:hint="eastAsia"/>
        </w:rPr>
        <w:t>果实套袋</w:t>
      </w:r>
    </w:p>
    <w:p w14:paraId="3FDE89E3" w14:textId="26076268" w:rsidR="00131CC4" w:rsidRDefault="00131CC4" w:rsidP="00131CC4">
      <w:pPr>
        <w:pStyle w:val="affffb"/>
        <w:ind w:firstLine="420"/>
      </w:pPr>
      <w:r w:rsidRPr="00131CC4">
        <w:rPr>
          <w:rFonts w:hint="eastAsia"/>
        </w:rPr>
        <w:t>进入硬核期10天左右开始套袋，套袋前针对果穗喷施40%苯醚甲环唑6000倍+33.5%喹啉铜800倍+5.7%甲维盐3000倍。</w:t>
      </w:r>
    </w:p>
    <w:p w14:paraId="618BB6D9" w14:textId="3CBB99EE" w:rsidR="00811D8D" w:rsidRDefault="00131CC4" w:rsidP="00811D8D">
      <w:pPr>
        <w:pStyle w:val="affc"/>
        <w:spacing w:before="312" w:after="312"/>
      </w:pPr>
      <w:r w:rsidRPr="00131CC4">
        <w:rPr>
          <w:rFonts w:hint="eastAsia"/>
        </w:rPr>
        <w:t>第二次果实膨大期管理</w:t>
      </w:r>
    </w:p>
    <w:p w14:paraId="3EDA48CD" w14:textId="0AB469C5" w:rsidR="00811D8D" w:rsidRDefault="000A467E" w:rsidP="00811D8D">
      <w:pPr>
        <w:pStyle w:val="affd"/>
        <w:spacing w:before="156" w:after="156"/>
      </w:pPr>
      <w:r w:rsidRPr="000A467E">
        <w:rPr>
          <w:rFonts w:hint="eastAsia"/>
        </w:rPr>
        <w:t>肥水管理</w:t>
      </w:r>
    </w:p>
    <w:p w14:paraId="160FCB15" w14:textId="1CDBF8BD" w:rsidR="000A467E" w:rsidRPr="000A467E" w:rsidRDefault="000A467E" w:rsidP="000A467E">
      <w:pPr>
        <w:pStyle w:val="affffb"/>
        <w:ind w:firstLine="420"/>
      </w:pPr>
      <w:r w:rsidRPr="000A467E">
        <w:rPr>
          <w:rFonts w:hint="eastAsia"/>
        </w:rPr>
        <w:t>每7-10天用肥，硅谷大量元素（15-7-28）20公斤/亩。间隔7天，叶面喷施小分子有机钾600倍。</w:t>
      </w:r>
    </w:p>
    <w:p w14:paraId="6056A155" w14:textId="6141CB08" w:rsidR="00811D8D" w:rsidRDefault="000A467E" w:rsidP="00811D8D">
      <w:pPr>
        <w:pStyle w:val="affd"/>
        <w:spacing w:before="156" w:after="156"/>
      </w:pPr>
      <w:r w:rsidRPr="000A467E">
        <w:rPr>
          <w:rFonts w:hint="eastAsia"/>
        </w:rPr>
        <w:t>铺设反光膜</w:t>
      </w:r>
    </w:p>
    <w:p w14:paraId="7C397FD8" w14:textId="21A7F8E9" w:rsidR="000A467E" w:rsidRPr="000A467E" w:rsidRDefault="000A467E" w:rsidP="000A467E">
      <w:pPr>
        <w:pStyle w:val="affffb"/>
        <w:ind w:firstLine="420"/>
      </w:pPr>
      <w:r w:rsidRPr="000A467E">
        <w:rPr>
          <w:rFonts w:hint="eastAsia"/>
        </w:rPr>
        <w:lastRenderedPageBreak/>
        <w:t>铺设蓝色反光膜、红色反光膜效果较好；选择80-100厘米宽的反光膜，沿行向在树体两侧平整铺设。</w:t>
      </w:r>
    </w:p>
    <w:p w14:paraId="3E62AF1C" w14:textId="6934D4A0" w:rsidR="000A467E" w:rsidRDefault="000A467E" w:rsidP="000A467E">
      <w:pPr>
        <w:pStyle w:val="affd"/>
        <w:spacing w:before="156" w:after="156"/>
      </w:pPr>
      <w:r w:rsidRPr="000A467E">
        <w:rPr>
          <w:rFonts w:hint="eastAsia"/>
        </w:rPr>
        <w:t>及时摘除老叶</w:t>
      </w:r>
    </w:p>
    <w:p w14:paraId="2BF173C1" w14:textId="4BCDB51A" w:rsidR="000A467E" w:rsidRPr="000A467E" w:rsidRDefault="000A467E" w:rsidP="000A467E">
      <w:pPr>
        <w:pStyle w:val="affffb"/>
        <w:ind w:firstLine="420"/>
      </w:pPr>
      <w:r w:rsidRPr="000A467E">
        <w:rPr>
          <w:rFonts w:hint="eastAsia"/>
        </w:rPr>
        <w:t>葡萄进入转色期后，应及时摘除果穗附近挡光的老叶</w:t>
      </w:r>
      <w:r>
        <w:rPr>
          <w:rFonts w:hint="eastAsia"/>
        </w:rPr>
        <w:t>。</w:t>
      </w:r>
    </w:p>
    <w:p w14:paraId="21F50315" w14:textId="44D9CFC6" w:rsidR="00811D8D" w:rsidRDefault="000A467E" w:rsidP="00811D8D">
      <w:pPr>
        <w:pStyle w:val="affd"/>
        <w:spacing w:before="156" w:after="156"/>
      </w:pPr>
      <w:r w:rsidRPr="000A467E">
        <w:rPr>
          <w:rFonts w:hint="eastAsia"/>
        </w:rPr>
        <w:t>转色初期喷施植物激素</w:t>
      </w:r>
    </w:p>
    <w:p w14:paraId="28A48BA5" w14:textId="3FA8DC95" w:rsidR="00811D8D" w:rsidRDefault="000A467E" w:rsidP="00811D8D">
      <w:pPr>
        <w:pStyle w:val="affffb"/>
        <w:ind w:firstLine="420"/>
      </w:pPr>
      <w:r w:rsidRPr="000A467E">
        <w:rPr>
          <w:rFonts w:hint="eastAsia"/>
        </w:rPr>
        <w:t>对于不易着色的葡萄品种，在葡萄果实转色初期，滴灌喷施诱抗素100g/亩和胺薛脂50g/亩，连续施用两次，每次间隔10天。</w:t>
      </w:r>
    </w:p>
    <w:p w14:paraId="596D60C2" w14:textId="7C51817F" w:rsidR="000A467E" w:rsidRDefault="000A467E" w:rsidP="000A467E">
      <w:pPr>
        <w:pStyle w:val="affd"/>
        <w:spacing w:before="156" w:after="156"/>
      </w:pPr>
      <w:r w:rsidRPr="000A467E">
        <w:rPr>
          <w:rFonts w:hint="eastAsia"/>
        </w:rPr>
        <w:t>病害防治</w:t>
      </w:r>
    </w:p>
    <w:p w14:paraId="070C2E18" w14:textId="6499F39F" w:rsidR="000A467E" w:rsidRPr="00811D8D" w:rsidRDefault="000A467E" w:rsidP="000A467E">
      <w:pPr>
        <w:pStyle w:val="affffb"/>
        <w:ind w:firstLine="420"/>
      </w:pPr>
      <w:r w:rsidRPr="000A467E">
        <w:rPr>
          <w:rFonts w:hint="eastAsia"/>
        </w:rPr>
        <w:t>参照NY/T 3413-2019规定执行。</w:t>
      </w:r>
    </w:p>
    <w:p w14:paraId="69EEE983" w14:textId="2635C515" w:rsidR="000A467E" w:rsidRPr="000A467E" w:rsidRDefault="000A467E" w:rsidP="000A467E">
      <w:pPr>
        <w:pStyle w:val="affc"/>
        <w:spacing w:before="312" w:after="312"/>
      </w:pPr>
      <w:r w:rsidRPr="000A467E">
        <w:rPr>
          <w:rFonts w:hint="eastAsia"/>
        </w:rPr>
        <w:t>适时采收</w:t>
      </w:r>
    </w:p>
    <w:p w14:paraId="3C217F0A" w14:textId="13D740BF" w:rsidR="00811D8D" w:rsidRDefault="000A467E" w:rsidP="00811D8D">
      <w:pPr>
        <w:pStyle w:val="affd"/>
        <w:spacing w:before="156" w:after="156"/>
      </w:pPr>
      <w:r w:rsidRPr="000A467E">
        <w:rPr>
          <w:rFonts w:hint="eastAsia"/>
        </w:rPr>
        <w:t>采收标准</w:t>
      </w:r>
    </w:p>
    <w:p w14:paraId="381FE060" w14:textId="611C113B" w:rsidR="000A467E" w:rsidRPr="000A467E" w:rsidRDefault="000A467E" w:rsidP="000A467E">
      <w:pPr>
        <w:pStyle w:val="affffb"/>
        <w:ind w:firstLine="420"/>
      </w:pPr>
      <w:r w:rsidRPr="000A467E">
        <w:rPr>
          <w:rFonts w:hint="eastAsia"/>
        </w:rPr>
        <w:t>葡萄果实要充分发育，在色泽和风味表现出品种自身特性时进行采收。</w:t>
      </w:r>
    </w:p>
    <w:p w14:paraId="2BE66319" w14:textId="7C7D0A88" w:rsidR="00811D8D" w:rsidRDefault="000A467E" w:rsidP="00811D8D">
      <w:pPr>
        <w:pStyle w:val="affd"/>
        <w:spacing w:before="156" w:after="156"/>
      </w:pPr>
      <w:r w:rsidRPr="000A467E">
        <w:rPr>
          <w:rFonts w:hint="eastAsia"/>
        </w:rPr>
        <w:t>采收方法</w:t>
      </w:r>
    </w:p>
    <w:p w14:paraId="2017E3B8" w14:textId="384455AD" w:rsidR="000A467E" w:rsidRPr="000A467E" w:rsidRDefault="000A467E" w:rsidP="000A467E">
      <w:pPr>
        <w:pStyle w:val="affffb"/>
        <w:ind w:firstLine="420"/>
      </w:pPr>
      <w:r w:rsidRPr="000A467E">
        <w:rPr>
          <w:rFonts w:hint="eastAsia"/>
        </w:rPr>
        <w:t>以手工采摘为主，采收葡萄小心细致，轻拿轻放，在穗梗上进行操作，切勿损伤果粉。</w:t>
      </w:r>
    </w:p>
    <w:p w14:paraId="6B0784EE" w14:textId="77777777" w:rsidR="00811D8D" w:rsidRDefault="00811D8D" w:rsidP="008D63AB">
      <w:pPr>
        <w:pStyle w:val="affffb"/>
        <w:ind w:firstLine="420"/>
      </w:pPr>
    </w:p>
    <w:p w14:paraId="6CB60F10" w14:textId="77777777" w:rsidR="00811D8D" w:rsidRDefault="00811D8D" w:rsidP="008D63AB">
      <w:pPr>
        <w:pStyle w:val="affffb"/>
        <w:ind w:firstLine="420"/>
      </w:pPr>
    </w:p>
    <w:p w14:paraId="01B39D53" w14:textId="77777777" w:rsidR="00811D8D" w:rsidRDefault="00811D8D" w:rsidP="008D63AB">
      <w:pPr>
        <w:pStyle w:val="affffb"/>
        <w:ind w:firstLine="420"/>
      </w:pPr>
    </w:p>
    <w:p w14:paraId="481EB4C5" w14:textId="77777777" w:rsidR="00811D8D" w:rsidRDefault="00811D8D" w:rsidP="008D63AB">
      <w:pPr>
        <w:pStyle w:val="affffb"/>
        <w:ind w:firstLine="420"/>
      </w:pPr>
    </w:p>
    <w:p w14:paraId="0B342C56" w14:textId="77777777" w:rsidR="00811D8D" w:rsidRDefault="00811D8D" w:rsidP="008D63AB">
      <w:pPr>
        <w:pStyle w:val="affffb"/>
        <w:ind w:firstLine="420"/>
      </w:pPr>
    </w:p>
    <w:p w14:paraId="7406F61D" w14:textId="77777777" w:rsidR="00811D8D" w:rsidRDefault="00811D8D" w:rsidP="008D63AB">
      <w:pPr>
        <w:pStyle w:val="affffb"/>
        <w:ind w:firstLine="420"/>
      </w:pPr>
    </w:p>
    <w:p w14:paraId="4EE254AD" w14:textId="77777777" w:rsidR="00811D8D" w:rsidRDefault="00811D8D" w:rsidP="008D63AB">
      <w:pPr>
        <w:pStyle w:val="affffb"/>
        <w:ind w:firstLine="420"/>
      </w:pPr>
    </w:p>
    <w:p w14:paraId="5F2468A8" w14:textId="77777777" w:rsidR="00811D8D" w:rsidRDefault="00811D8D" w:rsidP="008D63AB">
      <w:pPr>
        <w:pStyle w:val="affffb"/>
        <w:ind w:firstLine="420"/>
      </w:pPr>
    </w:p>
    <w:p w14:paraId="28731108" w14:textId="77777777" w:rsidR="00811D8D" w:rsidRDefault="00811D8D" w:rsidP="008D63AB">
      <w:pPr>
        <w:pStyle w:val="affffb"/>
        <w:ind w:firstLine="420"/>
      </w:pPr>
    </w:p>
    <w:p w14:paraId="28A46634" w14:textId="77777777" w:rsidR="00811D8D" w:rsidRDefault="00811D8D" w:rsidP="008D63AB">
      <w:pPr>
        <w:pStyle w:val="affffb"/>
        <w:ind w:firstLine="420"/>
      </w:pPr>
    </w:p>
    <w:p w14:paraId="7614AC09" w14:textId="77777777" w:rsidR="00811D8D" w:rsidRDefault="00811D8D" w:rsidP="008D63AB">
      <w:pPr>
        <w:pStyle w:val="affffb"/>
        <w:ind w:firstLine="420"/>
      </w:pPr>
    </w:p>
    <w:p w14:paraId="4336C571" w14:textId="77777777" w:rsidR="00811D8D" w:rsidRDefault="00811D8D" w:rsidP="008D63AB">
      <w:pPr>
        <w:pStyle w:val="affffb"/>
        <w:ind w:firstLine="420"/>
      </w:pPr>
    </w:p>
    <w:p w14:paraId="640D4F04" w14:textId="77777777" w:rsidR="00811D8D" w:rsidRDefault="00811D8D" w:rsidP="008D63AB">
      <w:pPr>
        <w:pStyle w:val="affffb"/>
        <w:ind w:firstLine="420"/>
      </w:pPr>
    </w:p>
    <w:p w14:paraId="01B74CA7" w14:textId="77777777" w:rsidR="00811D8D" w:rsidRDefault="00811D8D" w:rsidP="008D63AB">
      <w:pPr>
        <w:pStyle w:val="affffb"/>
        <w:ind w:firstLine="420"/>
      </w:pPr>
    </w:p>
    <w:p w14:paraId="3CCD5DAC" w14:textId="77777777" w:rsidR="00811D8D" w:rsidRDefault="00811D8D" w:rsidP="008D63AB">
      <w:pPr>
        <w:pStyle w:val="affffb"/>
        <w:ind w:firstLine="420"/>
      </w:pPr>
    </w:p>
    <w:p w14:paraId="754CAEEC" w14:textId="77777777" w:rsidR="00811D8D" w:rsidRDefault="00811D8D" w:rsidP="008D63AB">
      <w:pPr>
        <w:pStyle w:val="affffb"/>
        <w:ind w:firstLine="420"/>
      </w:pPr>
    </w:p>
    <w:p w14:paraId="5D58FB46" w14:textId="77777777" w:rsidR="00811D8D" w:rsidRDefault="00811D8D" w:rsidP="008D63AB">
      <w:pPr>
        <w:pStyle w:val="affffb"/>
        <w:ind w:firstLine="420"/>
      </w:pPr>
    </w:p>
    <w:p w14:paraId="37561EBB" w14:textId="77777777" w:rsidR="00811D8D" w:rsidRDefault="00811D8D" w:rsidP="008D63AB">
      <w:pPr>
        <w:pStyle w:val="affffb"/>
        <w:ind w:firstLine="420"/>
      </w:pPr>
    </w:p>
    <w:p w14:paraId="4A7FD4F6" w14:textId="77777777" w:rsidR="00811D8D" w:rsidRDefault="00811D8D" w:rsidP="008D63AB">
      <w:pPr>
        <w:pStyle w:val="affffb"/>
        <w:ind w:firstLine="420"/>
      </w:pPr>
    </w:p>
    <w:p w14:paraId="06BFA311" w14:textId="77777777" w:rsidR="00811D8D" w:rsidRDefault="00811D8D" w:rsidP="008D63AB">
      <w:pPr>
        <w:pStyle w:val="affffb"/>
        <w:ind w:firstLine="420"/>
      </w:pPr>
    </w:p>
    <w:p w14:paraId="6DA03BA7" w14:textId="77777777" w:rsidR="00811D8D" w:rsidRDefault="00811D8D" w:rsidP="008D63AB">
      <w:pPr>
        <w:pStyle w:val="affffb"/>
        <w:ind w:firstLine="420"/>
      </w:pPr>
    </w:p>
    <w:p w14:paraId="68109DEF" w14:textId="77777777" w:rsidR="00811D8D" w:rsidRPr="008D63AB" w:rsidRDefault="00811D8D" w:rsidP="00A72129">
      <w:pPr>
        <w:pStyle w:val="affffb"/>
        <w:ind w:firstLineChars="0" w:firstLine="0"/>
      </w:pPr>
    </w:p>
    <w:bookmarkEnd w:id="22"/>
    <w:sectPr w:rsidR="00811D8D" w:rsidRPr="008D63AB" w:rsidSect="005F55DE">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49E0D" w14:textId="77777777" w:rsidR="00FC5160" w:rsidRDefault="00FC5160" w:rsidP="00D86DB7">
      <w:r>
        <w:separator/>
      </w:r>
    </w:p>
    <w:p w14:paraId="62405853" w14:textId="77777777" w:rsidR="00FC5160" w:rsidRDefault="00FC5160"/>
    <w:p w14:paraId="59894EE1" w14:textId="77777777" w:rsidR="00FC5160" w:rsidRDefault="00FC5160"/>
  </w:endnote>
  <w:endnote w:type="continuationSeparator" w:id="0">
    <w:p w14:paraId="4223087F" w14:textId="77777777" w:rsidR="00FC5160" w:rsidRDefault="00FC5160" w:rsidP="00D86DB7">
      <w:r>
        <w:continuationSeparator/>
      </w:r>
    </w:p>
    <w:p w14:paraId="5509D870" w14:textId="77777777" w:rsidR="00FC5160" w:rsidRDefault="00FC5160"/>
    <w:p w14:paraId="75C11488" w14:textId="77777777" w:rsidR="00FC5160" w:rsidRDefault="00FC5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2B96" w14:textId="77777777" w:rsidR="00145D9D" w:rsidRDefault="00C746B4">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6086"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CE56"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B9B7" w14:textId="77777777" w:rsidR="000C57D6" w:rsidRDefault="00C746B4" w:rsidP="00C94DF2">
    <w:pPr>
      <w:pStyle w:val="affff8"/>
    </w:pPr>
    <w:r>
      <w:fldChar w:fldCharType="begin"/>
    </w:r>
    <w:r w:rsidR="000C57D6">
      <w:instrText>PAGE   \* MERGEFORMAT</w:instrText>
    </w:r>
    <w:r>
      <w:fldChar w:fldCharType="separate"/>
    </w:r>
    <w:r w:rsidR="0091605C" w:rsidRPr="0091605C">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71166" w14:textId="77777777" w:rsidR="00FC5160" w:rsidRDefault="00FC5160" w:rsidP="00D86DB7">
      <w:r>
        <w:separator/>
      </w:r>
    </w:p>
  </w:footnote>
  <w:footnote w:type="continuationSeparator" w:id="0">
    <w:p w14:paraId="2415A0FD" w14:textId="77777777" w:rsidR="00FC5160" w:rsidRDefault="00FC5160" w:rsidP="00D86DB7">
      <w:r>
        <w:continuationSeparator/>
      </w:r>
    </w:p>
    <w:p w14:paraId="6CCDC613" w14:textId="77777777" w:rsidR="00FC5160" w:rsidRDefault="00FC5160"/>
    <w:p w14:paraId="2D34C1A3" w14:textId="77777777" w:rsidR="00FC5160" w:rsidRDefault="00FC5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754E"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1F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D765"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50DB" w14:textId="05F36DBA" w:rsidR="00714F58" w:rsidRPr="005F4712" w:rsidRDefault="00E97B3E" w:rsidP="00714F58">
    <w:pPr>
      <w:pStyle w:val="a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C5028" w:rsidRPr="003C5028">
      <w:rPr>
        <w:noProof/>
        <w:lang w:val="fr-FR"/>
      </w:rPr>
      <w:t>DB XX/T XXXX—XXXX</w:t>
    </w:r>
    <w:r>
      <w:rPr>
        <w:noProof/>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1819" w14:textId="0BE5879D" w:rsidR="00D84FA1" w:rsidRPr="00D84FA1" w:rsidRDefault="00E97B3E" w:rsidP="00A2271D">
    <w:pPr>
      <w:pStyle w:val="afffff0"/>
    </w:pPr>
    <w:r>
      <w:fldChar w:fldCharType="begin"/>
    </w:r>
    <w:r>
      <w:instrText xml:space="preserve"> STYLEREF  标准文件_文件编号  \* MERGEFORMAT </w:instrText>
    </w:r>
    <w:r>
      <w:fldChar w:fldCharType="separate"/>
    </w:r>
    <w:r w:rsidR="00497D90">
      <w:t>DB XX/T XXXX</w:t>
    </w:r>
    <w:r w:rsidR="00497D90">
      <w:t>—</w:t>
    </w:r>
    <w:r w:rsidR="00497D9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1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855538643">
    <w:abstractNumId w:val="0"/>
  </w:num>
  <w:num w:numId="2" w16cid:durableId="1641423641">
    <w:abstractNumId w:val="31"/>
  </w:num>
  <w:num w:numId="3" w16cid:durableId="1731073645">
    <w:abstractNumId w:val="5"/>
  </w:num>
  <w:num w:numId="4" w16cid:durableId="532957415">
    <w:abstractNumId w:val="8"/>
  </w:num>
  <w:num w:numId="5" w16cid:durableId="51930231">
    <w:abstractNumId w:val="27"/>
  </w:num>
  <w:num w:numId="6" w16cid:durableId="888759135">
    <w:abstractNumId w:val="9"/>
  </w:num>
  <w:num w:numId="7" w16cid:durableId="2006977844">
    <w:abstractNumId w:val="20"/>
  </w:num>
  <w:num w:numId="8" w16cid:durableId="1234661692">
    <w:abstractNumId w:val="7"/>
  </w:num>
  <w:num w:numId="9" w16cid:durableId="1077437535">
    <w:abstractNumId w:val="23"/>
  </w:num>
  <w:num w:numId="10" w16cid:durableId="1683892336">
    <w:abstractNumId w:val="25"/>
  </w:num>
  <w:num w:numId="11" w16cid:durableId="1523545427">
    <w:abstractNumId w:val="21"/>
  </w:num>
  <w:num w:numId="12" w16cid:durableId="227156422">
    <w:abstractNumId w:val="33"/>
  </w:num>
  <w:num w:numId="13" w16cid:durableId="950019165">
    <w:abstractNumId w:val="18"/>
  </w:num>
  <w:num w:numId="14" w16cid:durableId="2015918893">
    <w:abstractNumId w:val="34"/>
  </w:num>
  <w:num w:numId="15" w16cid:durableId="1638486690">
    <w:abstractNumId w:val="1"/>
  </w:num>
  <w:num w:numId="16" w16cid:durableId="96603176">
    <w:abstractNumId w:val="24"/>
  </w:num>
  <w:num w:numId="17" w16cid:durableId="1480534839">
    <w:abstractNumId w:val="6"/>
  </w:num>
  <w:num w:numId="18" w16cid:durableId="828598002">
    <w:abstractNumId w:val="14"/>
  </w:num>
  <w:num w:numId="19" w16cid:durableId="712116062">
    <w:abstractNumId w:val="19"/>
  </w:num>
  <w:num w:numId="20" w16cid:durableId="494034255">
    <w:abstractNumId w:val="29"/>
  </w:num>
  <w:num w:numId="21" w16cid:durableId="131942808">
    <w:abstractNumId w:val="30"/>
  </w:num>
  <w:num w:numId="22" w16cid:durableId="2140295068">
    <w:abstractNumId w:val="11"/>
  </w:num>
  <w:num w:numId="23" w16cid:durableId="156845122">
    <w:abstractNumId w:val="13"/>
  </w:num>
  <w:num w:numId="24" w16cid:durableId="1752042408">
    <w:abstractNumId w:val="32"/>
  </w:num>
  <w:num w:numId="25" w16cid:durableId="1893729329">
    <w:abstractNumId w:val="2"/>
  </w:num>
  <w:num w:numId="26" w16cid:durableId="1368604395">
    <w:abstractNumId w:val="4"/>
  </w:num>
  <w:num w:numId="27" w16cid:durableId="872839015">
    <w:abstractNumId w:val="17"/>
  </w:num>
  <w:num w:numId="28" w16cid:durableId="4599286">
    <w:abstractNumId w:val="15"/>
  </w:num>
  <w:num w:numId="29" w16cid:durableId="920675380">
    <w:abstractNumId w:val="28"/>
  </w:num>
  <w:num w:numId="30" w16cid:durableId="741290400">
    <w:abstractNumId w:val="10"/>
  </w:num>
  <w:num w:numId="31" w16cid:durableId="1564828173">
    <w:abstractNumId w:val="26"/>
  </w:num>
  <w:num w:numId="32" w16cid:durableId="1317490498">
    <w:abstractNumId w:val="22"/>
  </w:num>
  <w:num w:numId="33" w16cid:durableId="1526139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39923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4937657">
    <w:abstractNumId w:val="12"/>
  </w:num>
  <w:num w:numId="36" w16cid:durableId="366759002">
    <w:abstractNumId w:val="3"/>
  </w:num>
  <w:num w:numId="37" w16cid:durableId="15225507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51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4864102">
    <w:abstractNumId w:val="31"/>
  </w:num>
  <w:num w:numId="40" w16cid:durableId="2014185935">
    <w:abstractNumId w:val="16"/>
  </w:num>
  <w:num w:numId="41" w16cid:durableId="1060831957">
    <w:abstractNumId w:val="31"/>
  </w:num>
  <w:num w:numId="42" w16cid:durableId="79839901">
    <w:abstractNumId w:val="31"/>
  </w:num>
  <w:num w:numId="43" w16cid:durableId="1689403726">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C5"/>
    <w:rsid w:val="0000040A"/>
    <w:rsid w:val="00000A94"/>
    <w:rsid w:val="00001972"/>
    <w:rsid w:val="00001D9A"/>
    <w:rsid w:val="00003D17"/>
    <w:rsid w:val="00007B3A"/>
    <w:rsid w:val="000107E0"/>
    <w:rsid w:val="00011FDE"/>
    <w:rsid w:val="00012FFD"/>
    <w:rsid w:val="00014162"/>
    <w:rsid w:val="00014340"/>
    <w:rsid w:val="000151CA"/>
    <w:rsid w:val="00015DB2"/>
    <w:rsid w:val="00016A9C"/>
    <w:rsid w:val="00022184"/>
    <w:rsid w:val="000226F4"/>
    <w:rsid w:val="00022762"/>
    <w:rsid w:val="000238E0"/>
    <w:rsid w:val="000249DB"/>
    <w:rsid w:val="0002595E"/>
    <w:rsid w:val="00025AA0"/>
    <w:rsid w:val="000303C3"/>
    <w:rsid w:val="000331D3"/>
    <w:rsid w:val="00033C40"/>
    <w:rsid w:val="000346A5"/>
    <w:rsid w:val="000359C3"/>
    <w:rsid w:val="00035A7D"/>
    <w:rsid w:val="00035F5E"/>
    <w:rsid w:val="000365ED"/>
    <w:rsid w:val="0004249A"/>
    <w:rsid w:val="00043282"/>
    <w:rsid w:val="00043EA1"/>
    <w:rsid w:val="00044286"/>
    <w:rsid w:val="0004613D"/>
    <w:rsid w:val="00047F28"/>
    <w:rsid w:val="000500C5"/>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7E0"/>
    <w:rsid w:val="00071CC0"/>
    <w:rsid w:val="00073C8C"/>
    <w:rsid w:val="00076B8D"/>
    <w:rsid w:val="00077B64"/>
    <w:rsid w:val="00080A1C"/>
    <w:rsid w:val="00082317"/>
    <w:rsid w:val="00083D2C"/>
    <w:rsid w:val="00086006"/>
    <w:rsid w:val="00086AA1"/>
    <w:rsid w:val="00087A77"/>
    <w:rsid w:val="00090CA6"/>
    <w:rsid w:val="00092B8A"/>
    <w:rsid w:val="00092FB0"/>
    <w:rsid w:val="000934C5"/>
    <w:rsid w:val="00093D25"/>
    <w:rsid w:val="00093DAB"/>
    <w:rsid w:val="00094CCD"/>
    <w:rsid w:val="00094D73"/>
    <w:rsid w:val="00096D63"/>
    <w:rsid w:val="000A0B60"/>
    <w:rsid w:val="000A0EB8"/>
    <w:rsid w:val="000A19FC"/>
    <w:rsid w:val="000A296B"/>
    <w:rsid w:val="000A467E"/>
    <w:rsid w:val="000A48F1"/>
    <w:rsid w:val="000A7311"/>
    <w:rsid w:val="000B060F"/>
    <w:rsid w:val="000B1592"/>
    <w:rsid w:val="000B1FF2"/>
    <w:rsid w:val="000B3CDA"/>
    <w:rsid w:val="000B6A0B"/>
    <w:rsid w:val="000C0806"/>
    <w:rsid w:val="000C0F6C"/>
    <w:rsid w:val="000C11DB"/>
    <w:rsid w:val="000C1492"/>
    <w:rsid w:val="000C2FBD"/>
    <w:rsid w:val="000C36DF"/>
    <w:rsid w:val="000C4B41"/>
    <w:rsid w:val="000C4E7A"/>
    <w:rsid w:val="000C57D6"/>
    <w:rsid w:val="000C6362"/>
    <w:rsid w:val="000C7666"/>
    <w:rsid w:val="000D0A9C"/>
    <w:rsid w:val="000D1795"/>
    <w:rsid w:val="000D329A"/>
    <w:rsid w:val="000D476E"/>
    <w:rsid w:val="000D4B9C"/>
    <w:rsid w:val="000D4EB6"/>
    <w:rsid w:val="000D753B"/>
    <w:rsid w:val="000E4C9E"/>
    <w:rsid w:val="000E6FD7"/>
    <w:rsid w:val="000F06E1"/>
    <w:rsid w:val="000F0E3C"/>
    <w:rsid w:val="000F19D5"/>
    <w:rsid w:val="000F4AEA"/>
    <w:rsid w:val="000F633F"/>
    <w:rsid w:val="000F67E9"/>
    <w:rsid w:val="00104926"/>
    <w:rsid w:val="00112DDC"/>
    <w:rsid w:val="00113B1E"/>
    <w:rsid w:val="00115ABC"/>
    <w:rsid w:val="0011711C"/>
    <w:rsid w:val="0012059C"/>
    <w:rsid w:val="00124E4F"/>
    <w:rsid w:val="001260B7"/>
    <w:rsid w:val="001265CB"/>
    <w:rsid w:val="001301CB"/>
    <w:rsid w:val="00131CC4"/>
    <w:rsid w:val="001321C6"/>
    <w:rsid w:val="001325C4"/>
    <w:rsid w:val="00133010"/>
    <w:rsid w:val="001338EE"/>
    <w:rsid w:val="00133AAE"/>
    <w:rsid w:val="00134306"/>
    <w:rsid w:val="00135323"/>
    <w:rsid w:val="001356C4"/>
    <w:rsid w:val="001366E7"/>
    <w:rsid w:val="00140C87"/>
    <w:rsid w:val="00141114"/>
    <w:rsid w:val="00142969"/>
    <w:rsid w:val="001446C2"/>
    <w:rsid w:val="001457E7"/>
    <w:rsid w:val="00145D9D"/>
    <w:rsid w:val="00146388"/>
    <w:rsid w:val="00147BD7"/>
    <w:rsid w:val="001529E5"/>
    <w:rsid w:val="00153C7E"/>
    <w:rsid w:val="00156B25"/>
    <w:rsid w:val="00156E1A"/>
    <w:rsid w:val="00157894"/>
    <w:rsid w:val="00157B55"/>
    <w:rsid w:val="00162639"/>
    <w:rsid w:val="00163128"/>
    <w:rsid w:val="001642FA"/>
    <w:rsid w:val="001649EB"/>
    <w:rsid w:val="00164BAF"/>
    <w:rsid w:val="00164FA8"/>
    <w:rsid w:val="00165065"/>
    <w:rsid w:val="00165434"/>
    <w:rsid w:val="0016580B"/>
    <w:rsid w:val="00165F49"/>
    <w:rsid w:val="00166B88"/>
    <w:rsid w:val="0016770A"/>
    <w:rsid w:val="00170804"/>
    <w:rsid w:val="001708E9"/>
    <w:rsid w:val="0017340B"/>
    <w:rsid w:val="001734FB"/>
    <w:rsid w:val="00173FB1"/>
    <w:rsid w:val="00176DFD"/>
    <w:rsid w:val="001852C9"/>
    <w:rsid w:val="00185C84"/>
    <w:rsid w:val="00190087"/>
    <w:rsid w:val="001900EB"/>
    <w:rsid w:val="001913C4"/>
    <w:rsid w:val="0019348F"/>
    <w:rsid w:val="00193A07"/>
    <w:rsid w:val="00194C95"/>
    <w:rsid w:val="00195C34"/>
    <w:rsid w:val="00196EF5"/>
    <w:rsid w:val="001A1A53"/>
    <w:rsid w:val="001A234A"/>
    <w:rsid w:val="001A4CF3"/>
    <w:rsid w:val="001A57D9"/>
    <w:rsid w:val="001B06E8"/>
    <w:rsid w:val="001B71D0"/>
    <w:rsid w:val="001B71EE"/>
    <w:rsid w:val="001C04A8"/>
    <w:rsid w:val="001C2C03"/>
    <w:rsid w:val="001C35A0"/>
    <w:rsid w:val="001C42F7"/>
    <w:rsid w:val="001C49E5"/>
    <w:rsid w:val="001C4BE4"/>
    <w:rsid w:val="001C680C"/>
    <w:rsid w:val="001C7FEA"/>
    <w:rsid w:val="001D0499"/>
    <w:rsid w:val="001D0BBE"/>
    <w:rsid w:val="001D0ED4"/>
    <w:rsid w:val="001D212F"/>
    <w:rsid w:val="001D29D7"/>
    <w:rsid w:val="001D2DE7"/>
    <w:rsid w:val="001D411C"/>
    <w:rsid w:val="001D705E"/>
    <w:rsid w:val="001E1B46"/>
    <w:rsid w:val="001E1B6A"/>
    <w:rsid w:val="001E2484"/>
    <w:rsid w:val="001E2801"/>
    <w:rsid w:val="001E3CC4"/>
    <w:rsid w:val="001E4882"/>
    <w:rsid w:val="001E6925"/>
    <w:rsid w:val="001E73AB"/>
    <w:rsid w:val="001F092D"/>
    <w:rsid w:val="001F143A"/>
    <w:rsid w:val="001F1605"/>
    <w:rsid w:val="001F2508"/>
    <w:rsid w:val="001F3B94"/>
    <w:rsid w:val="001F41F9"/>
    <w:rsid w:val="001F4816"/>
    <w:rsid w:val="001F4EE9"/>
    <w:rsid w:val="001F69B4"/>
    <w:rsid w:val="001F77C7"/>
    <w:rsid w:val="00200183"/>
    <w:rsid w:val="00200333"/>
    <w:rsid w:val="0020107D"/>
    <w:rsid w:val="00202AA4"/>
    <w:rsid w:val="002031F7"/>
    <w:rsid w:val="0020379A"/>
    <w:rsid w:val="002040E6"/>
    <w:rsid w:val="0020455A"/>
    <w:rsid w:val="0020527B"/>
    <w:rsid w:val="00205565"/>
    <w:rsid w:val="00205F2C"/>
    <w:rsid w:val="00210B15"/>
    <w:rsid w:val="0021267B"/>
    <w:rsid w:val="002142EA"/>
    <w:rsid w:val="002204BB"/>
    <w:rsid w:val="00221B79"/>
    <w:rsid w:val="00221C6B"/>
    <w:rsid w:val="002253A1"/>
    <w:rsid w:val="00225CF8"/>
    <w:rsid w:val="00225E6B"/>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2D"/>
    <w:rsid w:val="00263D25"/>
    <w:rsid w:val="002643C3"/>
    <w:rsid w:val="00264A0C"/>
    <w:rsid w:val="00266EEB"/>
    <w:rsid w:val="00267EF4"/>
    <w:rsid w:val="00270CB8"/>
    <w:rsid w:val="00272B08"/>
    <w:rsid w:val="00274A25"/>
    <w:rsid w:val="0027794A"/>
    <w:rsid w:val="00281BB8"/>
    <w:rsid w:val="00281C0F"/>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75E"/>
    <w:rsid w:val="002A757F"/>
    <w:rsid w:val="002A7F44"/>
    <w:rsid w:val="002B0C40"/>
    <w:rsid w:val="002B1966"/>
    <w:rsid w:val="002B3245"/>
    <w:rsid w:val="002B4508"/>
    <w:rsid w:val="002B5779"/>
    <w:rsid w:val="002B7332"/>
    <w:rsid w:val="002B7F51"/>
    <w:rsid w:val="002C09E7"/>
    <w:rsid w:val="002C1E06"/>
    <w:rsid w:val="002C1E1C"/>
    <w:rsid w:val="002C3F07"/>
    <w:rsid w:val="002C5278"/>
    <w:rsid w:val="002C5FC9"/>
    <w:rsid w:val="002C7EBB"/>
    <w:rsid w:val="002D06C1"/>
    <w:rsid w:val="002D06D4"/>
    <w:rsid w:val="002D42B5"/>
    <w:rsid w:val="002D44D6"/>
    <w:rsid w:val="002D4F1A"/>
    <w:rsid w:val="002D6EC6"/>
    <w:rsid w:val="002D7031"/>
    <w:rsid w:val="002D79AC"/>
    <w:rsid w:val="002E039D"/>
    <w:rsid w:val="002E0B52"/>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15AA"/>
    <w:rsid w:val="003331E4"/>
    <w:rsid w:val="00336C64"/>
    <w:rsid w:val="00337162"/>
    <w:rsid w:val="0034194F"/>
    <w:rsid w:val="00344605"/>
    <w:rsid w:val="003474AA"/>
    <w:rsid w:val="00350D1D"/>
    <w:rsid w:val="00352C83"/>
    <w:rsid w:val="003562D6"/>
    <w:rsid w:val="003615D2"/>
    <w:rsid w:val="0036429C"/>
    <w:rsid w:val="00364A53"/>
    <w:rsid w:val="003654CB"/>
    <w:rsid w:val="00365AA9"/>
    <w:rsid w:val="00365F86"/>
    <w:rsid w:val="00365F87"/>
    <w:rsid w:val="00366E89"/>
    <w:rsid w:val="003702C6"/>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905"/>
    <w:rsid w:val="00395700"/>
    <w:rsid w:val="003974EB"/>
    <w:rsid w:val="00397CC5"/>
    <w:rsid w:val="003A1582"/>
    <w:rsid w:val="003A202A"/>
    <w:rsid w:val="003A4077"/>
    <w:rsid w:val="003A7918"/>
    <w:rsid w:val="003B09AD"/>
    <w:rsid w:val="003B1F18"/>
    <w:rsid w:val="003B202D"/>
    <w:rsid w:val="003B5BF0"/>
    <w:rsid w:val="003B60BF"/>
    <w:rsid w:val="003B6BE3"/>
    <w:rsid w:val="003C010C"/>
    <w:rsid w:val="003C05E1"/>
    <w:rsid w:val="003C073A"/>
    <w:rsid w:val="003C0A6C"/>
    <w:rsid w:val="003C14F8"/>
    <w:rsid w:val="003C4F7A"/>
    <w:rsid w:val="003C5028"/>
    <w:rsid w:val="003C5A43"/>
    <w:rsid w:val="003D0519"/>
    <w:rsid w:val="003D0FF6"/>
    <w:rsid w:val="003D262C"/>
    <w:rsid w:val="003D52AA"/>
    <w:rsid w:val="003D6098"/>
    <w:rsid w:val="003D6D61"/>
    <w:rsid w:val="003D7C6C"/>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479"/>
    <w:rsid w:val="00404869"/>
    <w:rsid w:val="00405884"/>
    <w:rsid w:val="00407D39"/>
    <w:rsid w:val="0041477A"/>
    <w:rsid w:val="004167A3"/>
    <w:rsid w:val="00426494"/>
    <w:rsid w:val="0042699B"/>
    <w:rsid w:val="00432DAA"/>
    <w:rsid w:val="00434305"/>
    <w:rsid w:val="00435312"/>
    <w:rsid w:val="00435DF7"/>
    <w:rsid w:val="0044083F"/>
    <w:rsid w:val="0044110E"/>
    <w:rsid w:val="00441AE7"/>
    <w:rsid w:val="00445574"/>
    <w:rsid w:val="004467FB"/>
    <w:rsid w:val="00450303"/>
    <w:rsid w:val="00452D6B"/>
    <w:rsid w:val="00454484"/>
    <w:rsid w:val="0045517B"/>
    <w:rsid w:val="00460A60"/>
    <w:rsid w:val="00463B77"/>
    <w:rsid w:val="00463C7B"/>
    <w:rsid w:val="004644A6"/>
    <w:rsid w:val="004659BD"/>
    <w:rsid w:val="00470775"/>
    <w:rsid w:val="00471478"/>
    <w:rsid w:val="004746B1"/>
    <w:rsid w:val="0047583F"/>
    <w:rsid w:val="00475DE8"/>
    <w:rsid w:val="00480FA0"/>
    <w:rsid w:val="00481C44"/>
    <w:rsid w:val="00481E6B"/>
    <w:rsid w:val="00484936"/>
    <w:rsid w:val="00485C89"/>
    <w:rsid w:val="00486BE3"/>
    <w:rsid w:val="004905E4"/>
    <w:rsid w:val="00490A89"/>
    <w:rsid w:val="00490AB4"/>
    <w:rsid w:val="0049237C"/>
    <w:rsid w:val="00492F02"/>
    <w:rsid w:val="004939AE"/>
    <w:rsid w:val="004963C7"/>
    <w:rsid w:val="00497267"/>
    <w:rsid w:val="00497D90"/>
    <w:rsid w:val="004A12DF"/>
    <w:rsid w:val="004A17E6"/>
    <w:rsid w:val="004A1BA8"/>
    <w:rsid w:val="004A2738"/>
    <w:rsid w:val="004A4B57"/>
    <w:rsid w:val="004A63FA"/>
    <w:rsid w:val="004B0272"/>
    <w:rsid w:val="004B1B5F"/>
    <w:rsid w:val="004B2701"/>
    <w:rsid w:val="004B2E1B"/>
    <w:rsid w:val="004B3AA8"/>
    <w:rsid w:val="004B3E93"/>
    <w:rsid w:val="004B678F"/>
    <w:rsid w:val="004C1FBC"/>
    <w:rsid w:val="004C2071"/>
    <w:rsid w:val="004C22A2"/>
    <w:rsid w:val="004C3F1D"/>
    <w:rsid w:val="004C458D"/>
    <w:rsid w:val="004C688D"/>
    <w:rsid w:val="004C7556"/>
    <w:rsid w:val="004C7E8B"/>
    <w:rsid w:val="004C7E9D"/>
    <w:rsid w:val="004C7F67"/>
    <w:rsid w:val="004D076D"/>
    <w:rsid w:val="004D0EF1"/>
    <w:rsid w:val="004D171B"/>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CC0"/>
    <w:rsid w:val="004F6456"/>
    <w:rsid w:val="004F696E"/>
    <w:rsid w:val="004F6C71"/>
    <w:rsid w:val="00501139"/>
    <w:rsid w:val="005019D9"/>
    <w:rsid w:val="0050363E"/>
    <w:rsid w:val="005039BC"/>
    <w:rsid w:val="005043BB"/>
    <w:rsid w:val="00504A3D"/>
    <w:rsid w:val="00505767"/>
    <w:rsid w:val="005073F0"/>
    <w:rsid w:val="00510A7B"/>
    <w:rsid w:val="00512F6E"/>
    <w:rsid w:val="00513038"/>
    <w:rsid w:val="00514174"/>
    <w:rsid w:val="00514234"/>
    <w:rsid w:val="00516088"/>
    <w:rsid w:val="00516B0B"/>
    <w:rsid w:val="005220EC"/>
    <w:rsid w:val="00523F95"/>
    <w:rsid w:val="00524D65"/>
    <w:rsid w:val="005257AB"/>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A22"/>
    <w:rsid w:val="005542BD"/>
    <w:rsid w:val="00555044"/>
    <w:rsid w:val="00557DE1"/>
    <w:rsid w:val="00561475"/>
    <w:rsid w:val="00561CA3"/>
    <w:rsid w:val="0056487B"/>
    <w:rsid w:val="00564FB9"/>
    <w:rsid w:val="00565D54"/>
    <w:rsid w:val="00567373"/>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1AF"/>
    <w:rsid w:val="005A4A1B"/>
    <w:rsid w:val="005A7830"/>
    <w:rsid w:val="005A7FCE"/>
    <w:rsid w:val="005B0F3F"/>
    <w:rsid w:val="005B4130"/>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15C"/>
    <w:rsid w:val="005E2335"/>
    <w:rsid w:val="005E34CA"/>
    <w:rsid w:val="005E3C18"/>
    <w:rsid w:val="005E6812"/>
    <w:rsid w:val="005E7881"/>
    <w:rsid w:val="005E78E0"/>
    <w:rsid w:val="005F0D9C"/>
    <w:rsid w:val="005F284E"/>
    <w:rsid w:val="005F4712"/>
    <w:rsid w:val="005F55DE"/>
    <w:rsid w:val="0060106A"/>
    <w:rsid w:val="006015CE"/>
    <w:rsid w:val="00604784"/>
    <w:rsid w:val="00606419"/>
    <w:rsid w:val="00607D29"/>
    <w:rsid w:val="0061154A"/>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773"/>
    <w:rsid w:val="00641A1F"/>
    <w:rsid w:val="00641C6C"/>
    <w:rsid w:val="00645904"/>
    <w:rsid w:val="00646206"/>
    <w:rsid w:val="00651ACB"/>
    <w:rsid w:val="00651C47"/>
    <w:rsid w:val="00651E99"/>
    <w:rsid w:val="00652AB2"/>
    <w:rsid w:val="00653FED"/>
    <w:rsid w:val="00654EC0"/>
    <w:rsid w:val="0065525B"/>
    <w:rsid w:val="00655D4F"/>
    <w:rsid w:val="00655E32"/>
    <w:rsid w:val="00656D29"/>
    <w:rsid w:val="006640E5"/>
    <w:rsid w:val="006646F1"/>
    <w:rsid w:val="00664929"/>
    <w:rsid w:val="00664F62"/>
    <w:rsid w:val="006655E1"/>
    <w:rsid w:val="00665EB0"/>
    <w:rsid w:val="00672060"/>
    <w:rsid w:val="00672345"/>
    <w:rsid w:val="00672BFD"/>
    <w:rsid w:val="006770F4"/>
    <w:rsid w:val="00677A84"/>
    <w:rsid w:val="0068026D"/>
    <w:rsid w:val="00680A27"/>
    <w:rsid w:val="006816A4"/>
    <w:rsid w:val="006819B8"/>
    <w:rsid w:val="006840A6"/>
    <w:rsid w:val="006850CD"/>
    <w:rsid w:val="00685AAB"/>
    <w:rsid w:val="0069278C"/>
    <w:rsid w:val="00693337"/>
    <w:rsid w:val="00695D22"/>
    <w:rsid w:val="006A07AA"/>
    <w:rsid w:val="006A25E5"/>
    <w:rsid w:val="006A2B46"/>
    <w:rsid w:val="006A336D"/>
    <w:rsid w:val="006A37B9"/>
    <w:rsid w:val="006A66D2"/>
    <w:rsid w:val="006A6D23"/>
    <w:rsid w:val="006B0891"/>
    <w:rsid w:val="006B2672"/>
    <w:rsid w:val="006B54BF"/>
    <w:rsid w:val="006B5F44"/>
    <w:rsid w:val="006B5F90"/>
    <w:rsid w:val="006B62E4"/>
    <w:rsid w:val="006C1BBA"/>
    <w:rsid w:val="006C2079"/>
    <w:rsid w:val="006C2910"/>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365E"/>
    <w:rsid w:val="006F6284"/>
    <w:rsid w:val="007002C5"/>
    <w:rsid w:val="00704387"/>
    <w:rsid w:val="00707669"/>
    <w:rsid w:val="00711CBA"/>
    <w:rsid w:val="00711FB5"/>
    <w:rsid w:val="00712A01"/>
    <w:rsid w:val="00712B16"/>
    <w:rsid w:val="00712EF4"/>
    <w:rsid w:val="00714F58"/>
    <w:rsid w:val="007179FE"/>
    <w:rsid w:val="00722C1B"/>
    <w:rsid w:val="00722FBF"/>
    <w:rsid w:val="00722FC2"/>
    <w:rsid w:val="00724879"/>
    <w:rsid w:val="00724E1B"/>
    <w:rsid w:val="00725949"/>
    <w:rsid w:val="00726738"/>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8F8"/>
    <w:rsid w:val="00752B4D"/>
    <w:rsid w:val="00755402"/>
    <w:rsid w:val="00756B26"/>
    <w:rsid w:val="00756EDF"/>
    <w:rsid w:val="007600E3"/>
    <w:rsid w:val="00765C43"/>
    <w:rsid w:val="00765EFB"/>
    <w:rsid w:val="007671CA"/>
    <w:rsid w:val="00767C61"/>
    <w:rsid w:val="0077008A"/>
    <w:rsid w:val="007707F6"/>
    <w:rsid w:val="00773C1F"/>
    <w:rsid w:val="00774DA4"/>
    <w:rsid w:val="00776599"/>
    <w:rsid w:val="0078114B"/>
    <w:rsid w:val="00781DD2"/>
    <w:rsid w:val="00783ECF"/>
    <w:rsid w:val="0078413A"/>
    <w:rsid w:val="007959E8"/>
    <w:rsid w:val="00795ABD"/>
    <w:rsid w:val="00795E9C"/>
    <w:rsid w:val="007A0521"/>
    <w:rsid w:val="007A1437"/>
    <w:rsid w:val="007A2E12"/>
    <w:rsid w:val="007A3475"/>
    <w:rsid w:val="007A41C8"/>
    <w:rsid w:val="007A54CE"/>
    <w:rsid w:val="007A6FD9"/>
    <w:rsid w:val="007A7FFA"/>
    <w:rsid w:val="007B04EB"/>
    <w:rsid w:val="007B0D4F"/>
    <w:rsid w:val="007B13EC"/>
    <w:rsid w:val="007B59B3"/>
    <w:rsid w:val="007B5A3D"/>
    <w:rsid w:val="007B5B95"/>
    <w:rsid w:val="007B68EA"/>
    <w:rsid w:val="007B7453"/>
    <w:rsid w:val="007C1E8B"/>
    <w:rsid w:val="007C2845"/>
    <w:rsid w:val="007C2D89"/>
    <w:rsid w:val="007C4593"/>
    <w:rsid w:val="007C4616"/>
    <w:rsid w:val="007C484D"/>
    <w:rsid w:val="007C5309"/>
    <w:rsid w:val="007C6069"/>
    <w:rsid w:val="007D06C4"/>
    <w:rsid w:val="007D1352"/>
    <w:rsid w:val="007D2508"/>
    <w:rsid w:val="007D2C23"/>
    <w:rsid w:val="007D346A"/>
    <w:rsid w:val="007D6518"/>
    <w:rsid w:val="007D76BD"/>
    <w:rsid w:val="007D7DEB"/>
    <w:rsid w:val="007E0BF1"/>
    <w:rsid w:val="007E6EE3"/>
    <w:rsid w:val="007F0ED8"/>
    <w:rsid w:val="007F0F63"/>
    <w:rsid w:val="007F75CE"/>
    <w:rsid w:val="008013A4"/>
    <w:rsid w:val="008027CE"/>
    <w:rsid w:val="00802F42"/>
    <w:rsid w:val="00804383"/>
    <w:rsid w:val="00804BB7"/>
    <w:rsid w:val="00804D41"/>
    <w:rsid w:val="00807907"/>
    <w:rsid w:val="008101FA"/>
    <w:rsid w:val="00810257"/>
    <w:rsid w:val="008104F5"/>
    <w:rsid w:val="00811072"/>
    <w:rsid w:val="00811369"/>
    <w:rsid w:val="00811D8D"/>
    <w:rsid w:val="00815419"/>
    <w:rsid w:val="008163C8"/>
    <w:rsid w:val="008164A1"/>
    <w:rsid w:val="00816E22"/>
    <w:rsid w:val="00817325"/>
    <w:rsid w:val="008209E6"/>
    <w:rsid w:val="00823303"/>
    <w:rsid w:val="008233B2"/>
    <w:rsid w:val="00823A9F"/>
    <w:rsid w:val="00823C85"/>
    <w:rsid w:val="00825138"/>
    <w:rsid w:val="008269DD"/>
    <w:rsid w:val="00830621"/>
    <w:rsid w:val="0083348C"/>
    <w:rsid w:val="008373D3"/>
    <w:rsid w:val="00840617"/>
    <w:rsid w:val="00840F84"/>
    <w:rsid w:val="00841217"/>
    <w:rsid w:val="00842A47"/>
    <w:rsid w:val="00843C13"/>
    <w:rsid w:val="008454F8"/>
    <w:rsid w:val="0084725F"/>
    <w:rsid w:val="0085173A"/>
    <w:rsid w:val="00856316"/>
    <w:rsid w:val="008603CE"/>
    <w:rsid w:val="008620FC"/>
    <w:rsid w:val="008627A5"/>
    <w:rsid w:val="0086382F"/>
    <w:rsid w:val="00863E05"/>
    <w:rsid w:val="00865ACA"/>
    <w:rsid w:val="00865D28"/>
    <w:rsid w:val="00865F85"/>
    <w:rsid w:val="00867C10"/>
    <w:rsid w:val="00870439"/>
    <w:rsid w:val="00870DA1"/>
    <w:rsid w:val="00883F93"/>
    <w:rsid w:val="00884DB3"/>
    <w:rsid w:val="00885A9D"/>
    <w:rsid w:val="00885B80"/>
    <w:rsid w:val="00886109"/>
    <w:rsid w:val="008864F6"/>
    <w:rsid w:val="0089049D"/>
    <w:rsid w:val="00892492"/>
    <w:rsid w:val="008928C9"/>
    <w:rsid w:val="008930CB"/>
    <w:rsid w:val="008938DC"/>
    <w:rsid w:val="00893FD1"/>
    <w:rsid w:val="00894836"/>
    <w:rsid w:val="00895172"/>
    <w:rsid w:val="008955E7"/>
    <w:rsid w:val="00895680"/>
    <w:rsid w:val="00895C5E"/>
    <w:rsid w:val="00896A7E"/>
    <w:rsid w:val="00896DFF"/>
    <w:rsid w:val="0089762C"/>
    <w:rsid w:val="008A0CE7"/>
    <w:rsid w:val="008A1893"/>
    <w:rsid w:val="008A24FE"/>
    <w:rsid w:val="008A3215"/>
    <w:rsid w:val="008A36DF"/>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3A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C97"/>
    <w:rsid w:val="008F70BD"/>
    <w:rsid w:val="008F788F"/>
    <w:rsid w:val="008F7EA2"/>
    <w:rsid w:val="00902722"/>
    <w:rsid w:val="009027BC"/>
    <w:rsid w:val="00902E08"/>
    <w:rsid w:val="009062E6"/>
    <w:rsid w:val="00911BE5"/>
    <w:rsid w:val="00913CA9"/>
    <w:rsid w:val="009145AE"/>
    <w:rsid w:val="009146CE"/>
    <w:rsid w:val="00914CA7"/>
    <w:rsid w:val="00915C3E"/>
    <w:rsid w:val="0091605C"/>
    <w:rsid w:val="009161A8"/>
    <w:rsid w:val="0091649C"/>
    <w:rsid w:val="00922F5D"/>
    <w:rsid w:val="009245F5"/>
    <w:rsid w:val="009249EC"/>
    <w:rsid w:val="009273B3"/>
    <w:rsid w:val="009305B5"/>
    <w:rsid w:val="009340D4"/>
    <w:rsid w:val="0093709D"/>
    <w:rsid w:val="009429D5"/>
    <w:rsid w:val="00942BF1"/>
    <w:rsid w:val="00945180"/>
    <w:rsid w:val="00945428"/>
    <w:rsid w:val="0094607B"/>
    <w:rsid w:val="00953604"/>
    <w:rsid w:val="0095496B"/>
    <w:rsid w:val="009610DC"/>
    <w:rsid w:val="00961490"/>
    <w:rsid w:val="00961CCC"/>
    <w:rsid w:val="0096381A"/>
    <w:rsid w:val="00965E04"/>
    <w:rsid w:val="009674AD"/>
    <w:rsid w:val="009678BC"/>
    <w:rsid w:val="00970CDC"/>
    <w:rsid w:val="00970DF9"/>
    <w:rsid w:val="0097100A"/>
    <w:rsid w:val="0097159E"/>
    <w:rsid w:val="00977010"/>
    <w:rsid w:val="00977D02"/>
    <w:rsid w:val="00977F96"/>
    <w:rsid w:val="009809BB"/>
    <w:rsid w:val="00980D53"/>
    <w:rsid w:val="0098364B"/>
    <w:rsid w:val="009866E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FEF"/>
    <w:rsid w:val="009B09E0"/>
    <w:rsid w:val="009B0BC5"/>
    <w:rsid w:val="009B1247"/>
    <w:rsid w:val="009B6029"/>
    <w:rsid w:val="009B6971"/>
    <w:rsid w:val="009C27F1"/>
    <w:rsid w:val="009C2D41"/>
    <w:rsid w:val="009C3152"/>
    <w:rsid w:val="009C4CFA"/>
    <w:rsid w:val="009C5070"/>
    <w:rsid w:val="009C764E"/>
    <w:rsid w:val="009C7C8D"/>
    <w:rsid w:val="009D05CD"/>
    <w:rsid w:val="009D112C"/>
    <w:rsid w:val="009D47FA"/>
    <w:rsid w:val="009D4C5B"/>
    <w:rsid w:val="009D50D2"/>
    <w:rsid w:val="009D6BCA"/>
    <w:rsid w:val="009E0F62"/>
    <w:rsid w:val="009E4A58"/>
    <w:rsid w:val="009E5A2D"/>
    <w:rsid w:val="009E5AB2"/>
    <w:rsid w:val="009E5E2E"/>
    <w:rsid w:val="009E6219"/>
    <w:rsid w:val="009E7304"/>
    <w:rsid w:val="009F03B3"/>
    <w:rsid w:val="009F63B9"/>
    <w:rsid w:val="00A0096C"/>
    <w:rsid w:val="00A01757"/>
    <w:rsid w:val="00A028C0"/>
    <w:rsid w:val="00A02BAE"/>
    <w:rsid w:val="00A06A6B"/>
    <w:rsid w:val="00A07E47"/>
    <w:rsid w:val="00A129D0"/>
    <w:rsid w:val="00A12C33"/>
    <w:rsid w:val="00A138BA"/>
    <w:rsid w:val="00A14C8E"/>
    <w:rsid w:val="00A153D9"/>
    <w:rsid w:val="00A15F09"/>
    <w:rsid w:val="00A169B6"/>
    <w:rsid w:val="00A226D1"/>
    <w:rsid w:val="00A2271D"/>
    <w:rsid w:val="00A237D5"/>
    <w:rsid w:val="00A30EFC"/>
    <w:rsid w:val="00A31984"/>
    <w:rsid w:val="00A32D73"/>
    <w:rsid w:val="00A3367B"/>
    <w:rsid w:val="00A3597D"/>
    <w:rsid w:val="00A36DD1"/>
    <w:rsid w:val="00A3709C"/>
    <w:rsid w:val="00A4006C"/>
    <w:rsid w:val="00A40091"/>
    <w:rsid w:val="00A4030F"/>
    <w:rsid w:val="00A41C79"/>
    <w:rsid w:val="00A41CB5"/>
    <w:rsid w:val="00A42CDF"/>
    <w:rsid w:val="00A4452E"/>
    <w:rsid w:val="00A4472C"/>
    <w:rsid w:val="00A44E69"/>
    <w:rsid w:val="00A4661E"/>
    <w:rsid w:val="00A46C1D"/>
    <w:rsid w:val="00A517A6"/>
    <w:rsid w:val="00A539DB"/>
    <w:rsid w:val="00A55BD6"/>
    <w:rsid w:val="00A55D50"/>
    <w:rsid w:val="00A57142"/>
    <w:rsid w:val="00A60A58"/>
    <w:rsid w:val="00A621BE"/>
    <w:rsid w:val="00A636F2"/>
    <w:rsid w:val="00A648CD"/>
    <w:rsid w:val="00A6537A"/>
    <w:rsid w:val="00A67866"/>
    <w:rsid w:val="00A70B07"/>
    <w:rsid w:val="00A72129"/>
    <w:rsid w:val="00A723F8"/>
    <w:rsid w:val="00A750BE"/>
    <w:rsid w:val="00A77CCB"/>
    <w:rsid w:val="00A80666"/>
    <w:rsid w:val="00A83D8D"/>
    <w:rsid w:val="00A8446B"/>
    <w:rsid w:val="00A8473F"/>
    <w:rsid w:val="00A862D6"/>
    <w:rsid w:val="00A8715E"/>
    <w:rsid w:val="00A91EF8"/>
    <w:rsid w:val="00A9295B"/>
    <w:rsid w:val="00A93B09"/>
    <w:rsid w:val="00A94247"/>
    <w:rsid w:val="00A952D7"/>
    <w:rsid w:val="00A95D62"/>
    <w:rsid w:val="00A963F7"/>
    <w:rsid w:val="00A96AD8"/>
    <w:rsid w:val="00AA052C"/>
    <w:rsid w:val="00AA1E45"/>
    <w:rsid w:val="00AA4286"/>
    <w:rsid w:val="00AA456B"/>
    <w:rsid w:val="00AA540B"/>
    <w:rsid w:val="00AA57F5"/>
    <w:rsid w:val="00AA672E"/>
    <w:rsid w:val="00AA6EC9"/>
    <w:rsid w:val="00AA77C2"/>
    <w:rsid w:val="00AB3D49"/>
    <w:rsid w:val="00AB41D5"/>
    <w:rsid w:val="00AB6309"/>
    <w:rsid w:val="00AB6C5F"/>
    <w:rsid w:val="00AB7129"/>
    <w:rsid w:val="00AC27A6"/>
    <w:rsid w:val="00AC30F7"/>
    <w:rsid w:val="00AC3A5A"/>
    <w:rsid w:val="00AC4D95"/>
    <w:rsid w:val="00AC5DF4"/>
    <w:rsid w:val="00AD0AEF"/>
    <w:rsid w:val="00AD11B7"/>
    <w:rsid w:val="00AD1A94"/>
    <w:rsid w:val="00AD1AE6"/>
    <w:rsid w:val="00AD1C05"/>
    <w:rsid w:val="00AD372D"/>
    <w:rsid w:val="00AD4126"/>
    <w:rsid w:val="00AD421C"/>
    <w:rsid w:val="00AD44FA"/>
    <w:rsid w:val="00AD5D4E"/>
    <w:rsid w:val="00AE070A"/>
    <w:rsid w:val="00AE101C"/>
    <w:rsid w:val="00AE15F9"/>
    <w:rsid w:val="00AE37E5"/>
    <w:rsid w:val="00AE52A3"/>
    <w:rsid w:val="00AE5EB4"/>
    <w:rsid w:val="00AF0C18"/>
    <w:rsid w:val="00AF137C"/>
    <w:rsid w:val="00AF47C5"/>
    <w:rsid w:val="00AF5398"/>
    <w:rsid w:val="00B049AF"/>
    <w:rsid w:val="00B07242"/>
    <w:rsid w:val="00B10534"/>
    <w:rsid w:val="00B113DB"/>
    <w:rsid w:val="00B11D8A"/>
    <w:rsid w:val="00B12981"/>
    <w:rsid w:val="00B12BCB"/>
    <w:rsid w:val="00B147DD"/>
    <w:rsid w:val="00B156FD"/>
    <w:rsid w:val="00B17D91"/>
    <w:rsid w:val="00B21F61"/>
    <w:rsid w:val="00B261D4"/>
    <w:rsid w:val="00B261F1"/>
    <w:rsid w:val="00B265BC"/>
    <w:rsid w:val="00B269C4"/>
    <w:rsid w:val="00B270F0"/>
    <w:rsid w:val="00B31FB1"/>
    <w:rsid w:val="00B3324D"/>
    <w:rsid w:val="00B33952"/>
    <w:rsid w:val="00B33C5E"/>
    <w:rsid w:val="00B342F4"/>
    <w:rsid w:val="00B34369"/>
    <w:rsid w:val="00B34DC2"/>
    <w:rsid w:val="00B378E5"/>
    <w:rsid w:val="00B4346D"/>
    <w:rsid w:val="00B440F4"/>
    <w:rsid w:val="00B447A5"/>
    <w:rsid w:val="00B4654C"/>
    <w:rsid w:val="00B47293"/>
    <w:rsid w:val="00B50E50"/>
    <w:rsid w:val="00B52120"/>
    <w:rsid w:val="00B5315B"/>
    <w:rsid w:val="00B54ABC"/>
    <w:rsid w:val="00B54DDE"/>
    <w:rsid w:val="00B56FBE"/>
    <w:rsid w:val="00B60ACF"/>
    <w:rsid w:val="00B62B58"/>
    <w:rsid w:val="00B633E7"/>
    <w:rsid w:val="00B65149"/>
    <w:rsid w:val="00B66567"/>
    <w:rsid w:val="00B66F52"/>
    <w:rsid w:val="00B66FE5"/>
    <w:rsid w:val="00B72459"/>
    <w:rsid w:val="00B72880"/>
    <w:rsid w:val="00B758BF"/>
    <w:rsid w:val="00B77EC8"/>
    <w:rsid w:val="00B827A6"/>
    <w:rsid w:val="00B831CE"/>
    <w:rsid w:val="00B86677"/>
    <w:rsid w:val="00B87131"/>
    <w:rsid w:val="00B93848"/>
    <w:rsid w:val="00B939B1"/>
    <w:rsid w:val="00B96D40"/>
    <w:rsid w:val="00B97386"/>
    <w:rsid w:val="00BA0FB8"/>
    <w:rsid w:val="00BA263B"/>
    <w:rsid w:val="00BA42B2"/>
    <w:rsid w:val="00BA58D4"/>
    <w:rsid w:val="00BA5B9E"/>
    <w:rsid w:val="00BA7C9A"/>
    <w:rsid w:val="00BB3849"/>
    <w:rsid w:val="00BB5F8F"/>
    <w:rsid w:val="00BB657A"/>
    <w:rsid w:val="00BC1A4E"/>
    <w:rsid w:val="00BC5DC7"/>
    <w:rsid w:val="00BC6B8B"/>
    <w:rsid w:val="00BC73D8"/>
    <w:rsid w:val="00BD0D72"/>
    <w:rsid w:val="00BD52D7"/>
    <w:rsid w:val="00BD5AD2"/>
    <w:rsid w:val="00BE22F3"/>
    <w:rsid w:val="00BE5B52"/>
    <w:rsid w:val="00BE7B8D"/>
    <w:rsid w:val="00BF0993"/>
    <w:rsid w:val="00BF10A9"/>
    <w:rsid w:val="00BF1703"/>
    <w:rsid w:val="00BF231C"/>
    <w:rsid w:val="00BF295F"/>
    <w:rsid w:val="00BF51E5"/>
    <w:rsid w:val="00BF74A6"/>
    <w:rsid w:val="00C013AD"/>
    <w:rsid w:val="00C013DF"/>
    <w:rsid w:val="00C04904"/>
    <w:rsid w:val="00C056B3"/>
    <w:rsid w:val="00C06926"/>
    <w:rsid w:val="00C103E5"/>
    <w:rsid w:val="00C1141A"/>
    <w:rsid w:val="00C13319"/>
    <w:rsid w:val="00C13EE9"/>
    <w:rsid w:val="00C15181"/>
    <w:rsid w:val="00C21540"/>
    <w:rsid w:val="00C21906"/>
    <w:rsid w:val="00C21BFA"/>
    <w:rsid w:val="00C22148"/>
    <w:rsid w:val="00C24C8D"/>
    <w:rsid w:val="00C25FE2"/>
    <w:rsid w:val="00C26B53"/>
    <w:rsid w:val="00C279B2"/>
    <w:rsid w:val="00C27DBE"/>
    <w:rsid w:val="00C33E50"/>
    <w:rsid w:val="00C34C20"/>
    <w:rsid w:val="00C35A3E"/>
    <w:rsid w:val="00C361C5"/>
    <w:rsid w:val="00C36DC3"/>
    <w:rsid w:val="00C376BF"/>
    <w:rsid w:val="00C42130"/>
    <w:rsid w:val="00C423A4"/>
    <w:rsid w:val="00C4418F"/>
    <w:rsid w:val="00C44BF5"/>
    <w:rsid w:val="00C521D6"/>
    <w:rsid w:val="00C55232"/>
    <w:rsid w:val="00C553A4"/>
    <w:rsid w:val="00C55A06"/>
    <w:rsid w:val="00C55D03"/>
    <w:rsid w:val="00C56632"/>
    <w:rsid w:val="00C601BC"/>
    <w:rsid w:val="00C616E6"/>
    <w:rsid w:val="00C6329F"/>
    <w:rsid w:val="00C63340"/>
    <w:rsid w:val="00C643F9"/>
    <w:rsid w:val="00C64E95"/>
    <w:rsid w:val="00C71372"/>
    <w:rsid w:val="00C72410"/>
    <w:rsid w:val="00C7287F"/>
    <w:rsid w:val="00C746B4"/>
    <w:rsid w:val="00C80CB8"/>
    <w:rsid w:val="00C819F8"/>
    <w:rsid w:val="00C8248C"/>
    <w:rsid w:val="00C82BAD"/>
    <w:rsid w:val="00C84E33"/>
    <w:rsid w:val="00C86D6F"/>
    <w:rsid w:val="00C905FC"/>
    <w:rsid w:val="00C92D03"/>
    <w:rsid w:val="00C9319C"/>
    <w:rsid w:val="00C9435D"/>
    <w:rsid w:val="00C94DF2"/>
    <w:rsid w:val="00C96741"/>
    <w:rsid w:val="00CA2D1B"/>
    <w:rsid w:val="00CA375D"/>
    <w:rsid w:val="00CA662A"/>
    <w:rsid w:val="00CA66FB"/>
    <w:rsid w:val="00CA7AFD"/>
    <w:rsid w:val="00CA7C3C"/>
    <w:rsid w:val="00CB0189"/>
    <w:rsid w:val="00CB0BA2"/>
    <w:rsid w:val="00CB1A42"/>
    <w:rsid w:val="00CB1B0C"/>
    <w:rsid w:val="00CB2C0B"/>
    <w:rsid w:val="00CB517D"/>
    <w:rsid w:val="00CC038D"/>
    <w:rsid w:val="00CC08DB"/>
    <w:rsid w:val="00CC18CD"/>
    <w:rsid w:val="00CC39FF"/>
    <w:rsid w:val="00CC3C2F"/>
    <w:rsid w:val="00CC4AC8"/>
    <w:rsid w:val="00CC5233"/>
    <w:rsid w:val="00CC5DE6"/>
    <w:rsid w:val="00CC6E4E"/>
    <w:rsid w:val="00CC6FE8"/>
    <w:rsid w:val="00CC7202"/>
    <w:rsid w:val="00CD0169"/>
    <w:rsid w:val="00CD2808"/>
    <w:rsid w:val="00CD28BF"/>
    <w:rsid w:val="00CD4092"/>
    <w:rsid w:val="00CD4A20"/>
    <w:rsid w:val="00CD50A1"/>
    <w:rsid w:val="00CD519E"/>
    <w:rsid w:val="00CE0C4F"/>
    <w:rsid w:val="00CE30EA"/>
    <w:rsid w:val="00CF048A"/>
    <w:rsid w:val="00CF155A"/>
    <w:rsid w:val="00CF2947"/>
    <w:rsid w:val="00CF4AB6"/>
    <w:rsid w:val="00CF686F"/>
    <w:rsid w:val="00CF6E60"/>
    <w:rsid w:val="00CF7BCA"/>
    <w:rsid w:val="00D008FD"/>
    <w:rsid w:val="00D0321C"/>
    <w:rsid w:val="00D035EC"/>
    <w:rsid w:val="00D04931"/>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3F7"/>
    <w:rsid w:val="00D32719"/>
    <w:rsid w:val="00D33333"/>
    <w:rsid w:val="00D33457"/>
    <w:rsid w:val="00D352A2"/>
    <w:rsid w:val="00D4162B"/>
    <w:rsid w:val="00D449B4"/>
    <w:rsid w:val="00D4514F"/>
    <w:rsid w:val="00D451E2"/>
    <w:rsid w:val="00D4584E"/>
    <w:rsid w:val="00D45E89"/>
    <w:rsid w:val="00D45E8D"/>
    <w:rsid w:val="00D46180"/>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486C"/>
    <w:rsid w:val="00D950E1"/>
    <w:rsid w:val="00D952A6"/>
    <w:rsid w:val="00D97F99"/>
    <w:rsid w:val="00DA1E08"/>
    <w:rsid w:val="00DA24F8"/>
    <w:rsid w:val="00DA28E8"/>
    <w:rsid w:val="00DA38D3"/>
    <w:rsid w:val="00DA3932"/>
    <w:rsid w:val="00DA3AFC"/>
    <w:rsid w:val="00DA64F8"/>
    <w:rsid w:val="00DA6C15"/>
    <w:rsid w:val="00DB0258"/>
    <w:rsid w:val="00DB03A3"/>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6D02"/>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200"/>
    <w:rsid w:val="00E06404"/>
    <w:rsid w:val="00E11A85"/>
    <w:rsid w:val="00E12495"/>
    <w:rsid w:val="00E15CCD"/>
    <w:rsid w:val="00E178C0"/>
    <w:rsid w:val="00E202EF"/>
    <w:rsid w:val="00E210B5"/>
    <w:rsid w:val="00E23D99"/>
    <w:rsid w:val="00E2552F"/>
    <w:rsid w:val="00E3137A"/>
    <w:rsid w:val="00E32CCF"/>
    <w:rsid w:val="00E34A98"/>
    <w:rsid w:val="00E35D1E"/>
    <w:rsid w:val="00E364F9"/>
    <w:rsid w:val="00E365FA"/>
    <w:rsid w:val="00E36789"/>
    <w:rsid w:val="00E41E6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77F17"/>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B3E"/>
    <w:rsid w:val="00EA3C49"/>
    <w:rsid w:val="00EA58D1"/>
    <w:rsid w:val="00EA61BC"/>
    <w:rsid w:val="00EA681A"/>
    <w:rsid w:val="00EA735B"/>
    <w:rsid w:val="00EB17DE"/>
    <w:rsid w:val="00EB1E69"/>
    <w:rsid w:val="00EB2086"/>
    <w:rsid w:val="00EB40A4"/>
    <w:rsid w:val="00EB5EDF"/>
    <w:rsid w:val="00EB60FE"/>
    <w:rsid w:val="00EB74DB"/>
    <w:rsid w:val="00EC5359"/>
    <w:rsid w:val="00EC562A"/>
    <w:rsid w:val="00ED067A"/>
    <w:rsid w:val="00ED2B50"/>
    <w:rsid w:val="00EE0350"/>
    <w:rsid w:val="00EE0719"/>
    <w:rsid w:val="00EE0E80"/>
    <w:rsid w:val="00EE54A6"/>
    <w:rsid w:val="00EE613F"/>
    <w:rsid w:val="00EE64B7"/>
    <w:rsid w:val="00EE7295"/>
    <w:rsid w:val="00EE7869"/>
    <w:rsid w:val="00EF054A"/>
    <w:rsid w:val="00EF3235"/>
    <w:rsid w:val="00EF7E72"/>
    <w:rsid w:val="00F036A6"/>
    <w:rsid w:val="00F06D37"/>
    <w:rsid w:val="00F07B9D"/>
    <w:rsid w:val="00F11586"/>
    <w:rsid w:val="00F1183B"/>
    <w:rsid w:val="00F11C9F"/>
    <w:rsid w:val="00F12263"/>
    <w:rsid w:val="00F1409D"/>
    <w:rsid w:val="00F14214"/>
    <w:rsid w:val="00F157A9"/>
    <w:rsid w:val="00F2009E"/>
    <w:rsid w:val="00F21ADE"/>
    <w:rsid w:val="00F25BB6"/>
    <w:rsid w:val="00F26B7E"/>
    <w:rsid w:val="00F27A3B"/>
    <w:rsid w:val="00F33817"/>
    <w:rsid w:val="00F37FEF"/>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99C"/>
    <w:rsid w:val="00F66A4A"/>
    <w:rsid w:val="00F71E22"/>
    <w:rsid w:val="00F72142"/>
    <w:rsid w:val="00F72AE7"/>
    <w:rsid w:val="00F81141"/>
    <w:rsid w:val="00F81D6F"/>
    <w:rsid w:val="00F833BA"/>
    <w:rsid w:val="00F8495F"/>
    <w:rsid w:val="00F84FD0"/>
    <w:rsid w:val="00F859A8"/>
    <w:rsid w:val="00F86D87"/>
    <w:rsid w:val="00F9108B"/>
    <w:rsid w:val="00F91349"/>
    <w:rsid w:val="00F93A8A"/>
    <w:rsid w:val="00F95248"/>
    <w:rsid w:val="00F9527E"/>
    <w:rsid w:val="00F956A9"/>
    <w:rsid w:val="00F963ED"/>
    <w:rsid w:val="00F966CF"/>
    <w:rsid w:val="00F96CAE"/>
    <w:rsid w:val="00F97C99"/>
    <w:rsid w:val="00FA4DAC"/>
    <w:rsid w:val="00FA5907"/>
    <w:rsid w:val="00FA662D"/>
    <w:rsid w:val="00FA73B1"/>
    <w:rsid w:val="00FB0A10"/>
    <w:rsid w:val="00FB0CB9"/>
    <w:rsid w:val="00FB231D"/>
    <w:rsid w:val="00FB45F1"/>
    <w:rsid w:val="00FB4A72"/>
    <w:rsid w:val="00FB54E8"/>
    <w:rsid w:val="00FB7054"/>
    <w:rsid w:val="00FC0EE3"/>
    <w:rsid w:val="00FC17B7"/>
    <w:rsid w:val="00FC2CB7"/>
    <w:rsid w:val="00FC4090"/>
    <w:rsid w:val="00FC5160"/>
    <w:rsid w:val="00FC55B4"/>
    <w:rsid w:val="00FD00E6"/>
    <w:rsid w:val="00FD09A1"/>
    <w:rsid w:val="00FD151E"/>
    <w:rsid w:val="00FD2A7C"/>
    <w:rsid w:val="00FD3CD4"/>
    <w:rsid w:val="00FD59EB"/>
    <w:rsid w:val="00FD7299"/>
    <w:rsid w:val="00FE1FBE"/>
    <w:rsid w:val="00FE3901"/>
    <w:rsid w:val="00FE39D3"/>
    <w:rsid w:val="00FE4BCE"/>
    <w:rsid w:val="00FE54AE"/>
    <w:rsid w:val="00FE576A"/>
    <w:rsid w:val="00FE75C6"/>
    <w:rsid w:val="00FE7B2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164FC6"/>
  <w15:docId w15:val="{58A86BFE-1B24-4281-9FEA-1AB4000E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next w:val="affffb"/>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Plain Text"/>
    <w:basedOn w:val="afff5"/>
    <w:link w:val="afffffffffffc"/>
    <w:uiPriority w:val="99"/>
    <w:semiHidden/>
    <w:unhideWhenUsed/>
    <w:rsid w:val="000500C5"/>
    <w:pPr>
      <w:adjustRightInd/>
      <w:spacing w:line="240" w:lineRule="auto"/>
    </w:pPr>
    <w:rPr>
      <w:rFonts w:asciiTheme="minorEastAsia" w:eastAsiaTheme="minorEastAsia" w:hAnsi="Courier New" w:cs="Courier New"/>
      <w:szCs w:val="22"/>
    </w:rPr>
  </w:style>
  <w:style w:type="character" w:customStyle="1" w:styleId="afffffffffffc">
    <w:name w:val="纯文本 字符"/>
    <w:basedOn w:val="afff6"/>
    <w:link w:val="afffffffffffb"/>
    <w:uiPriority w:val="99"/>
    <w:semiHidden/>
    <w:rsid w:val="000500C5"/>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0D22BD03964834AF9C0053A2DAF00C"/>
        <w:category>
          <w:name w:val="常规"/>
          <w:gallery w:val="placeholder"/>
        </w:category>
        <w:types>
          <w:type w:val="bbPlcHdr"/>
        </w:types>
        <w:behaviors>
          <w:behavior w:val="content"/>
        </w:behaviors>
        <w:guid w:val="{8FA2BA92-F229-4228-80CA-B5208EDD8F9B}"/>
      </w:docPartPr>
      <w:docPartBody>
        <w:p w:rsidR="003668C7" w:rsidRDefault="00FD57EC">
          <w:pPr>
            <w:pStyle w:val="140D22BD03964834AF9C0053A2DAF00C"/>
          </w:pPr>
          <w:r w:rsidRPr="00751A05">
            <w:rPr>
              <w:rStyle w:val="a3"/>
              <w:rFonts w:hint="eastAsia"/>
            </w:rPr>
            <w:t>单击或点击此处输入文字。</w:t>
          </w:r>
        </w:p>
      </w:docPartBody>
    </w:docPart>
    <w:docPart>
      <w:docPartPr>
        <w:name w:val="DF92E0A965B04202B73A37331A95F873"/>
        <w:category>
          <w:name w:val="常规"/>
          <w:gallery w:val="placeholder"/>
        </w:category>
        <w:types>
          <w:type w:val="bbPlcHdr"/>
        </w:types>
        <w:behaviors>
          <w:behavior w:val="content"/>
        </w:behaviors>
        <w:guid w:val="{5DFCF899-B3D5-43CE-B340-F82065183DBB}"/>
      </w:docPartPr>
      <w:docPartBody>
        <w:p w:rsidR="003668C7" w:rsidRDefault="00FD57EC">
          <w:pPr>
            <w:pStyle w:val="DF92E0A965B04202B73A37331A95F873"/>
          </w:pPr>
          <w:r w:rsidRPr="00FB6243">
            <w:rPr>
              <w:rStyle w:val="a3"/>
              <w:rFonts w:hint="eastAsia"/>
            </w:rPr>
            <w:t>选择一项。</w:t>
          </w:r>
        </w:p>
      </w:docPartBody>
    </w:docPart>
    <w:docPart>
      <w:docPartPr>
        <w:name w:val="BB1FD5D7E6614E2AB0ACDDF8CC47660E"/>
        <w:category>
          <w:name w:val="常规"/>
          <w:gallery w:val="placeholder"/>
        </w:category>
        <w:types>
          <w:type w:val="bbPlcHdr"/>
        </w:types>
        <w:behaviors>
          <w:behavior w:val="content"/>
        </w:behaviors>
        <w:guid w:val="{50E777D8-6DBB-42F1-9882-C87F5D319EAF}"/>
      </w:docPartPr>
      <w:docPartBody>
        <w:p w:rsidR="003668C7" w:rsidRDefault="00FD57EC">
          <w:pPr>
            <w:pStyle w:val="BB1FD5D7E6614E2AB0ACDDF8CC47660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57EC"/>
    <w:rsid w:val="00184541"/>
    <w:rsid w:val="0020796F"/>
    <w:rsid w:val="003668C7"/>
    <w:rsid w:val="003D52BF"/>
    <w:rsid w:val="00437DCA"/>
    <w:rsid w:val="0052736B"/>
    <w:rsid w:val="00713FFC"/>
    <w:rsid w:val="00725EA8"/>
    <w:rsid w:val="009775F1"/>
    <w:rsid w:val="00A74C88"/>
    <w:rsid w:val="00B055A5"/>
    <w:rsid w:val="00C636EA"/>
    <w:rsid w:val="00CB609F"/>
    <w:rsid w:val="00CC4D3B"/>
    <w:rsid w:val="00E44B3E"/>
    <w:rsid w:val="00E74C9B"/>
    <w:rsid w:val="00FD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609F"/>
    <w:rPr>
      <w:color w:val="808080"/>
    </w:rPr>
  </w:style>
  <w:style w:type="paragraph" w:customStyle="1" w:styleId="140D22BD03964834AF9C0053A2DAF00C">
    <w:name w:val="140D22BD03964834AF9C0053A2DAF00C"/>
    <w:rsid w:val="00CB609F"/>
    <w:pPr>
      <w:widowControl w:val="0"/>
      <w:jc w:val="both"/>
    </w:pPr>
  </w:style>
  <w:style w:type="paragraph" w:customStyle="1" w:styleId="DF92E0A965B04202B73A37331A95F873">
    <w:name w:val="DF92E0A965B04202B73A37331A95F873"/>
    <w:rsid w:val="00CB609F"/>
    <w:pPr>
      <w:widowControl w:val="0"/>
      <w:jc w:val="both"/>
    </w:pPr>
  </w:style>
  <w:style w:type="paragraph" w:customStyle="1" w:styleId="BB1FD5D7E6614E2AB0ACDDF8CC47660E">
    <w:name w:val="BB1FD5D7E6614E2AB0ACDDF8CC47660E"/>
    <w:rsid w:val="00CB60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5229-2A46-4AC4-90B6-AF392945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61</TotalTime>
  <Pages>6</Pages>
  <Words>411</Words>
  <Characters>2347</Characters>
  <Application>Microsoft Office Word</Application>
  <DocSecurity>0</DocSecurity>
  <Lines>19</Lines>
  <Paragraphs>5</Paragraphs>
  <ScaleCrop>false</ScaleCrop>
  <Company>PCMI</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Owner</dc:creator>
  <dc:description>&lt;config cover="true" show_menu="true" version="1.0.0" doctype="SDKXY"&gt;_x000d_
&lt;/config&gt;</dc:description>
  <cp:lastModifiedBy>Nan Jia</cp:lastModifiedBy>
  <cp:revision>81</cp:revision>
  <cp:lastPrinted>2021-10-26T07:54:00Z</cp:lastPrinted>
  <dcterms:created xsi:type="dcterms:W3CDTF">2024-07-19T01:24:00Z</dcterms:created>
  <dcterms:modified xsi:type="dcterms:W3CDTF">2024-10-11T08:11:00Z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