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6E6BD">
      <w:pPr>
        <w:spacing w:line="279" w:lineRule="auto"/>
        <w:rPr>
          <w:rFonts w:ascii="Arial"/>
          <w:sz w:val="21"/>
        </w:rPr>
      </w:pPr>
    </w:p>
    <w:p w14:paraId="0A893113">
      <w:pPr>
        <w:pStyle w:val="2"/>
        <w:spacing w:before="269" w:line="225" w:lineRule="auto"/>
        <w:ind w:left="308" w:right="848" w:firstLine="7247"/>
        <w:outlineLvl w:val="0"/>
      </w:pPr>
      <w:r>
        <w:rPr>
          <w:rFonts w:ascii="宋体" w:hAnsi="宋体" w:eastAsia="宋体" w:cs="宋体"/>
          <w:spacing w:val="89"/>
          <w:w w:val="132"/>
          <w:sz w:val="83"/>
          <w:szCs w:val="83"/>
          <w14:textOutline w14:w="19069" w14:cap="sq" w14:cmpd="sng">
            <w14:solidFill>
              <w14:srgbClr w14:val="000000"/>
            </w14:solidFill>
            <w14:prstDash w14:val="solid"/>
            <w14:bevel/>
          </w14:textOutline>
        </w:rPr>
        <w:t>DB</w:t>
      </w:r>
      <w:r>
        <w:rPr>
          <w:rFonts w:ascii="宋体" w:hAnsi="宋体" w:eastAsia="宋体" w:cs="宋体"/>
          <w:sz w:val="83"/>
          <w:szCs w:val="83"/>
        </w:rPr>
        <w:t xml:space="preserve"> </w:t>
      </w:r>
      <w:r>
        <w:rPr>
          <w:spacing w:val="-16"/>
          <w14:textOutline w14:w="13075" w14:cap="sq" w14:cmpd="sng">
            <w14:solidFill>
              <w14:srgbClr w14:val="000000"/>
            </w14:solidFill>
            <w14:prstDash w14:val="solid"/>
            <w14:bevel/>
          </w14:textOutline>
        </w:rPr>
        <w:t>秦</w:t>
      </w:r>
      <w:r>
        <w:rPr>
          <w:spacing w:val="48"/>
        </w:rPr>
        <w:t xml:space="preserve"> </w:t>
      </w:r>
      <w:r>
        <w:rPr>
          <w:spacing w:val="-16"/>
          <w14:textOutline w14:w="13075" w14:cap="sq" w14:cmpd="sng">
            <w14:solidFill>
              <w14:srgbClr w14:val="000000"/>
            </w14:solidFill>
            <w14:prstDash w14:val="solid"/>
            <w14:bevel/>
          </w14:textOutline>
        </w:rPr>
        <w:t>皇</w:t>
      </w:r>
      <w:r>
        <w:rPr>
          <w:spacing w:val="73"/>
        </w:rPr>
        <w:t xml:space="preserve"> </w:t>
      </w:r>
      <w:r>
        <w:rPr>
          <w:spacing w:val="-16"/>
          <w14:textOutline w14:w="13075" w14:cap="sq" w14:cmpd="sng">
            <w14:solidFill>
              <w14:srgbClr w14:val="000000"/>
            </w14:solidFill>
            <w14:prstDash w14:val="solid"/>
            <w14:bevel/>
          </w14:textOutline>
        </w:rPr>
        <w:t>岛</w:t>
      </w:r>
      <w:r>
        <w:rPr>
          <w:spacing w:val="46"/>
        </w:rPr>
        <w:t xml:space="preserve"> </w:t>
      </w:r>
      <w:r>
        <w:rPr>
          <w:spacing w:val="-16"/>
          <w14:textOutline w14:w="13075" w14:cap="sq" w14:cmpd="sng">
            <w14:solidFill>
              <w14:srgbClr w14:val="000000"/>
            </w14:solidFill>
            <w14:prstDash w14:val="solid"/>
            <w14:bevel/>
          </w14:textOutline>
        </w:rPr>
        <w:t>市</w:t>
      </w:r>
      <w:r>
        <w:rPr>
          <w:spacing w:val="-16"/>
        </w:rPr>
        <w:t xml:space="preserve"> </w:t>
      </w:r>
      <w:r>
        <w:rPr>
          <w:spacing w:val="-16"/>
          <w14:textOutline w14:w="13075" w14:cap="sq" w14:cmpd="sng">
            <w14:solidFill>
              <w14:srgbClr w14:val="000000"/>
            </w14:solidFill>
            <w14:prstDash w14:val="solid"/>
            <w14:bevel/>
          </w14:textOutline>
        </w:rPr>
        <w:t>地</w:t>
      </w:r>
      <w:r>
        <w:rPr>
          <w:spacing w:val="52"/>
        </w:rPr>
        <w:t xml:space="preserve"> </w:t>
      </w:r>
      <w:r>
        <w:rPr>
          <w:spacing w:val="-16"/>
          <w14:textOutline w14:w="13075" w14:cap="sq" w14:cmpd="sng">
            <w14:solidFill>
              <w14:srgbClr w14:val="000000"/>
            </w14:solidFill>
            <w14:prstDash w14:val="solid"/>
            <w14:bevel/>
          </w14:textOutline>
        </w:rPr>
        <w:t>方</w:t>
      </w:r>
      <w:r>
        <w:rPr>
          <w:spacing w:val="25"/>
        </w:rPr>
        <w:t xml:space="preserve"> </w:t>
      </w:r>
      <w:r>
        <w:rPr>
          <w:spacing w:val="-16"/>
          <w14:textOutline w14:w="13075" w14:cap="sq" w14:cmpd="sng">
            <w14:solidFill>
              <w14:srgbClr w14:val="000000"/>
            </w14:solidFill>
            <w14:prstDash w14:val="solid"/>
            <w14:bevel/>
          </w14:textOutline>
        </w:rPr>
        <w:t>标</w:t>
      </w:r>
      <w:r>
        <w:rPr>
          <w:spacing w:val="38"/>
        </w:rPr>
        <w:t xml:space="preserve"> </w:t>
      </w:r>
      <w:r>
        <w:rPr>
          <w:spacing w:val="-16"/>
          <w14:textOutline w14:w="13075" w14:cap="sq" w14:cmpd="sng">
            <w14:solidFill>
              <w14:srgbClr w14:val="000000"/>
            </w14:solidFill>
            <w14:prstDash w14:val="solid"/>
            <w14:bevel/>
          </w14:textOutline>
        </w:rPr>
        <w:t>准</w:t>
      </w:r>
    </w:p>
    <w:p w14:paraId="2CBDE8A9">
      <w:pPr>
        <w:spacing w:line="395" w:lineRule="auto"/>
        <w:rPr>
          <w:rFonts w:ascii="Arial"/>
          <w:sz w:val="21"/>
        </w:rPr>
      </w:pPr>
    </w:p>
    <w:p w14:paraId="59722772">
      <w:pPr>
        <w:pStyle w:val="2"/>
        <w:spacing w:before="91" w:line="186" w:lineRule="auto"/>
        <w:ind w:left="7200"/>
        <w:rPr>
          <w:sz w:val="28"/>
          <w:szCs w:val="28"/>
        </w:rPr>
      </w:pPr>
      <w:r>
        <w:rPr>
          <w:spacing w:val="-1"/>
          <w:sz w:val="28"/>
          <w:szCs w:val="28"/>
          <w14:textOutline w14:w="5103" w14:cap="sq" w14:cmpd="sng">
            <w14:solidFill>
              <w14:srgbClr w14:val="000000"/>
            </w14:solidFill>
            <w14:prstDash w14:val="solid"/>
            <w14:bevel/>
          </w14:textOutline>
        </w:rPr>
        <w:t>DBXXXXX-2024</w:t>
      </w:r>
    </w:p>
    <w:p w14:paraId="17824090">
      <w:pPr>
        <w:spacing w:before="143" w:line="20" w:lineRule="exact"/>
      </w:pPr>
      <w:r>
        <w:drawing>
          <wp:inline distT="0" distB="0" distL="0" distR="0">
            <wp:extent cx="5943600" cy="127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8"/>
                    <a:stretch>
                      <a:fillRect/>
                    </a:stretch>
                  </pic:blipFill>
                  <pic:spPr>
                    <a:xfrm>
                      <a:off x="0" y="0"/>
                      <a:ext cx="5943600" cy="12700"/>
                    </a:xfrm>
                    <a:prstGeom prst="rect">
                      <a:avLst/>
                    </a:prstGeom>
                  </pic:spPr>
                </pic:pic>
              </a:graphicData>
            </a:graphic>
          </wp:inline>
        </w:drawing>
      </w:r>
    </w:p>
    <w:p w14:paraId="7D993C60">
      <w:pPr>
        <w:spacing w:line="267" w:lineRule="auto"/>
        <w:rPr>
          <w:rFonts w:ascii="Arial"/>
          <w:sz w:val="21"/>
        </w:rPr>
      </w:pPr>
    </w:p>
    <w:p w14:paraId="02D2A0D6">
      <w:pPr>
        <w:spacing w:line="268" w:lineRule="auto"/>
        <w:rPr>
          <w:rFonts w:ascii="Arial"/>
          <w:sz w:val="21"/>
        </w:rPr>
      </w:pPr>
    </w:p>
    <w:p w14:paraId="12499918">
      <w:pPr>
        <w:spacing w:line="268" w:lineRule="auto"/>
        <w:rPr>
          <w:rFonts w:ascii="Arial"/>
          <w:sz w:val="21"/>
        </w:rPr>
      </w:pPr>
    </w:p>
    <w:p w14:paraId="31FC0A0F">
      <w:pPr>
        <w:spacing w:line="268" w:lineRule="auto"/>
        <w:rPr>
          <w:rFonts w:ascii="Arial"/>
          <w:sz w:val="21"/>
        </w:rPr>
      </w:pPr>
    </w:p>
    <w:p w14:paraId="60EB06F8">
      <w:pPr>
        <w:spacing w:line="268" w:lineRule="auto"/>
        <w:rPr>
          <w:rFonts w:ascii="Arial"/>
          <w:sz w:val="21"/>
        </w:rPr>
      </w:pPr>
    </w:p>
    <w:p w14:paraId="127D2B02">
      <w:pPr>
        <w:spacing w:line="268" w:lineRule="auto"/>
        <w:rPr>
          <w:rFonts w:ascii="Arial"/>
          <w:sz w:val="21"/>
        </w:rPr>
      </w:pPr>
    </w:p>
    <w:p w14:paraId="459938AA">
      <w:pPr>
        <w:pStyle w:val="2"/>
        <w:spacing w:before="170" w:line="222" w:lineRule="auto"/>
        <w:ind w:firstLine="588" w:firstLineChars="100"/>
        <w:jc w:val="both"/>
        <w:rPr>
          <w:rFonts w:hint="default" w:eastAsia="黑体"/>
          <w:sz w:val="52"/>
          <w:szCs w:val="52"/>
          <w:lang w:val="en-US" w:eastAsia="zh-CN"/>
        </w:rPr>
      </w:pPr>
      <w:r>
        <w:rPr>
          <w:spacing w:val="34"/>
          <w:sz w:val="52"/>
          <w:szCs w:val="52"/>
        </w:rPr>
        <w:t>起重机械使用管理</w:t>
      </w:r>
      <w:r>
        <w:rPr>
          <w:rFonts w:hint="eastAsia"/>
          <w:spacing w:val="34"/>
          <w:sz w:val="52"/>
          <w:szCs w:val="52"/>
          <w:lang w:val="en-US" w:eastAsia="zh-CN"/>
        </w:rPr>
        <w:t>制度编制指南</w:t>
      </w:r>
    </w:p>
    <w:p w14:paraId="04FC5559">
      <w:pPr>
        <w:spacing w:line="242" w:lineRule="auto"/>
        <w:rPr>
          <w:rFonts w:ascii="Arial"/>
          <w:sz w:val="21"/>
        </w:rPr>
      </w:pPr>
    </w:p>
    <w:p w14:paraId="69EC5059">
      <w:pPr>
        <w:spacing w:line="242" w:lineRule="auto"/>
        <w:rPr>
          <w:rFonts w:ascii="Arial"/>
          <w:sz w:val="21"/>
        </w:rPr>
      </w:pPr>
    </w:p>
    <w:p w14:paraId="0201FBA2">
      <w:pPr>
        <w:spacing w:line="242" w:lineRule="auto"/>
        <w:rPr>
          <w:rFonts w:ascii="Arial"/>
          <w:sz w:val="21"/>
        </w:rPr>
      </w:pPr>
    </w:p>
    <w:p w14:paraId="7F7E56C4">
      <w:pPr>
        <w:spacing w:line="242" w:lineRule="auto"/>
        <w:rPr>
          <w:rFonts w:ascii="Arial"/>
          <w:sz w:val="21"/>
        </w:rPr>
      </w:pPr>
    </w:p>
    <w:p w14:paraId="74E11076">
      <w:pPr>
        <w:spacing w:line="242" w:lineRule="auto"/>
        <w:rPr>
          <w:rFonts w:ascii="Arial"/>
          <w:sz w:val="21"/>
        </w:rPr>
      </w:pPr>
    </w:p>
    <w:p w14:paraId="224FA75E">
      <w:pPr>
        <w:spacing w:line="242" w:lineRule="auto"/>
        <w:rPr>
          <w:rFonts w:ascii="Arial"/>
          <w:sz w:val="21"/>
        </w:rPr>
      </w:pPr>
    </w:p>
    <w:p w14:paraId="26659F4B">
      <w:pPr>
        <w:spacing w:line="242" w:lineRule="auto"/>
        <w:rPr>
          <w:rFonts w:ascii="Arial"/>
          <w:sz w:val="21"/>
        </w:rPr>
      </w:pPr>
    </w:p>
    <w:p w14:paraId="0052F372">
      <w:pPr>
        <w:spacing w:line="242" w:lineRule="auto"/>
        <w:rPr>
          <w:rFonts w:ascii="Arial"/>
          <w:sz w:val="21"/>
        </w:rPr>
      </w:pPr>
    </w:p>
    <w:p w14:paraId="5A11E66E">
      <w:pPr>
        <w:spacing w:line="242" w:lineRule="auto"/>
        <w:rPr>
          <w:rFonts w:ascii="Arial"/>
          <w:sz w:val="21"/>
        </w:rPr>
      </w:pPr>
    </w:p>
    <w:p w14:paraId="7457A65F">
      <w:pPr>
        <w:spacing w:line="242" w:lineRule="auto"/>
        <w:rPr>
          <w:rFonts w:ascii="Arial"/>
          <w:sz w:val="21"/>
        </w:rPr>
      </w:pPr>
    </w:p>
    <w:p w14:paraId="593C9090">
      <w:pPr>
        <w:spacing w:line="242" w:lineRule="auto"/>
        <w:rPr>
          <w:rFonts w:ascii="Arial"/>
          <w:sz w:val="21"/>
        </w:rPr>
      </w:pPr>
    </w:p>
    <w:p w14:paraId="52FB92CC">
      <w:pPr>
        <w:spacing w:line="242" w:lineRule="auto"/>
        <w:rPr>
          <w:rFonts w:ascii="Arial"/>
          <w:sz w:val="21"/>
        </w:rPr>
      </w:pPr>
    </w:p>
    <w:p w14:paraId="60B61355">
      <w:pPr>
        <w:spacing w:line="242" w:lineRule="auto"/>
        <w:rPr>
          <w:rFonts w:ascii="Arial"/>
          <w:sz w:val="21"/>
        </w:rPr>
      </w:pPr>
    </w:p>
    <w:p w14:paraId="44AF6F93">
      <w:pPr>
        <w:spacing w:line="242" w:lineRule="auto"/>
        <w:rPr>
          <w:rFonts w:ascii="Arial"/>
          <w:sz w:val="21"/>
        </w:rPr>
      </w:pPr>
    </w:p>
    <w:p w14:paraId="38846BFD">
      <w:pPr>
        <w:spacing w:line="242" w:lineRule="auto"/>
        <w:rPr>
          <w:rFonts w:ascii="Arial"/>
          <w:sz w:val="21"/>
        </w:rPr>
      </w:pPr>
    </w:p>
    <w:p w14:paraId="67B8E03D">
      <w:pPr>
        <w:spacing w:line="242" w:lineRule="auto"/>
        <w:rPr>
          <w:rFonts w:ascii="Arial"/>
          <w:sz w:val="21"/>
        </w:rPr>
      </w:pPr>
    </w:p>
    <w:p w14:paraId="39437A02">
      <w:pPr>
        <w:spacing w:line="242" w:lineRule="auto"/>
        <w:rPr>
          <w:rFonts w:ascii="Arial"/>
          <w:sz w:val="21"/>
        </w:rPr>
      </w:pPr>
    </w:p>
    <w:p w14:paraId="7FC893DE">
      <w:pPr>
        <w:spacing w:line="242" w:lineRule="auto"/>
        <w:rPr>
          <w:rFonts w:ascii="Arial"/>
          <w:sz w:val="21"/>
        </w:rPr>
      </w:pPr>
    </w:p>
    <w:p w14:paraId="619B005C">
      <w:pPr>
        <w:spacing w:line="242" w:lineRule="auto"/>
        <w:rPr>
          <w:rFonts w:ascii="Arial"/>
          <w:sz w:val="21"/>
        </w:rPr>
      </w:pPr>
    </w:p>
    <w:p w14:paraId="335A4F55">
      <w:pPr>
        <w:spacing w:line="242" w:lineRule="auto"/>
        <w:rPr>
          <w:rFonts w:ascii="Arial"/>
          <w:sz w:val="21"/>
        </w:rPr>
      </w:pPr>
    </w:p>
    <w:p w14:paraId="4530E4F1">
      <w:pPr>
        <w:spacing w:line="242" w:lineRule="auto"/>
        <w:rPr>
          <w:rFonts w:ascii="Arial"/>
          <w:sz w:val="21"/>
        </w:rPr>
      </w:pPr>
    </w:p>
    <w:p w14:paraId="0CA180AC">
      <w:pPr>
        <w:spacing w:line="242" w:lineRule="auto"/>
        <w:rPr>
          <w:rFonts w:ascii="Arial"/>
          <w:sz w:val="21"/>
        </w:rPr>
      </w:pPr>
    </w:p>
    <w:p w14:paraId="0BB9F1DB">
      <w:pPr>
        <w:spacing w:line="242" w:lineRule="auto"/>
        <w:rPr>
          <w:rFonts w:ascii="Arial"/>
          <w:sz w:val="21"/>
        </w:rPr>
      </w:pPr>
    </w:p>
    <w:p w14:paraId="42C6921C">
      <w:pPr>
        <w:spacing w:line="242" w:lineRule="auto"/>
        <w:rPr>
          <w:rFonts w:ascii="Arial"/>
          <w:sz w:val="21"/>
        </w:rPr>
      </w:pPr>
    </w:p>
    <w:p w14:paraId="7B97DF8E">
      <w:pPr>
        <w:spacing w:line="242" w:lineRule="auto"/>
        <w:rPr>
          <w:rFonts w:ascii="Arial"/>
          <w:sz w:val="21"/>
        </w:rPr>
      </w:pPr>
    </w:p>
    <w:p w14:paraId="00FD807E">
      <w:pPr>
        <w:spacing w:line="243" w:lineRule="auto"/>
        <w:rPr>
          <w:rFonts w:ascii="Arial"/>
          <w:sz w:val="21"/>
        </w:rPr>
      </w:pPr>
    </w:p>
    <w:p w14:paraId="0D81B5AB">
      <w:pPr>
        <w:spacing w:line="243" w:lineRule="auto"/>
        <w:rPr>
          <w:rFonts w:ascii="Arial"/>
          <w:sz w:val="21"/>
        </w:rPr>
      </w:pPr>
    </w:p>
    <w:p w14:paraId="5B3D9DF0">
      <w:pPr>
        <w:pStyle w:val="2"/>
        <w:spacing w:before="91" w:line="222" w:lineRule="auto"/>
        <w:ind w:left="9"/>
        <w:rPr>
          <w:sz w:val="28"/>
          <w:szCs w:val="28"/>
        </w:rPr>
      </w:pPr>
      <w:r>
        <w:rPr>
          <w:spacing w:val="-1"/>
          <w:sz w:val="28"/>
          <w:szCs w:val="28"/>
        </w:rPr>
        <w:t>2025—01—XX</w:t>
      </w:r>
      <w:r>
        <w:rPr>
          <w:spacing w:val="-43"/>
          <w:sz w:val="28"/>
          <w:szCs w:val="28"/>
        </w:rPr>
        <w:t xml:space="preserve"> </w:t>
      </w:r>
      <w:r>
        <w:rPr>
          <w:spacing w:val="-1"/>
          <w:sz w:val="28"/>
          <w:szCs w:val="28"/>
        </w:rPr>
        <w:t>发布                            2025—04—01</w:t>
      </w:r>
      <w:r>
        <w:rPr>
          <w:spacing w:val="-53"/>
          <w:sz w:val="28"/>
          <w:szCs w:val="28"/>
        </w:rPr>
        <w:t xml:space="preserve"> </w:t>
      </w:r>
      <w:r>
        <w:rPr>
          <w:spacing w:val="-1"/>
          <w:sz w:val="28"/>
          <w:szCs w:val="28"/>
        </w:rPr>
        <w:t>实施</w:t>
      </w:r>
    </w:p>
    <w:p w14:paraId="635286F2">
      <w:pPr>
        <w:spacing w:before="131" w:line="20" w:lineRule="exact"/>
      </w:pPr>
      <w:r>
        <w:drawing>
          <wp:inline distT="0" distB="0" distL="0" distR="0">
            <wp:extent cx="6146800" cy="127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9"/>
                    <a:stretch>
                      <a:fillRect/>
                    </a:stretch>
                  </pic:blipFill>
                  <pic:spPr>
                    <a:xfrm>
                      <a:off x="0" y="0"/>
                      <a:ext cx="6146800" cy="12700"/>
                    </a:xfrm>
                    <a:prstGeom prst="rect">
                      <a:avLst/>
                    </a:prstGeom>
                  </pic:spPr>
                </pic:pic>
              </a:graphicData>
            </a:graphic>
          </wp:inline>
        </w:drawing>
      </w:r>
    </w:p>
    <w:p w14:paraId="4214CA8E">
      <w:pPr>
        <w:spacing w:line="262" w:lineRule="auto"/>
        <w:rPr>
          <w:rFonts w:ascii="Arial"/>
          <w:sz w:val="21"/>
        </w:rPr>
      </w:pPr>
    </w:p>
    <w:p w14:paraId="14070D23">
      <w:pPr>
        <w:spacing w:line="263" w:lineRule="auto"/>
        <w:rPr>
          <w:rFonts w:ascii="Arial"/>
          <w:sz w:val="21"/>
        </w:rPr>
      </w:pPr>
    </w:p>
    <w:p w14:paraId="5BBE0CD6">
      <w:pPr>
        <w:pStyle w:val="2"/>
        <w:spacing w:before="115" w:line="226" w:lineRule="auto"/>
        <w:ind w:left="799"/>
        <w:rPr>
          <w:sz w:val="28"/>
          <w:szCs w:val="28"/>
        </w:rPr>
      </w:pPr>
      <w:r>
        <w:rPr>
          <w:spacing w:val="90"/>
          <w:w w:val="125"/>
          <w:sz w:val="35"/>
          <w:szCs w:val="35"/>
        </w:rPr>
        <w:t xml:space="preserve">秦皇岛市市场监督管理局  </w:t>
      </w:r>
      <w:r>
        <w:rPr>
          <w:spacing w:val="90"/>
          <w:w w:val="125"/>
          <w:sz w:val="28"/>
          <w:szCs w:val="28"/>
        </w:rPr>
        <w:t>发布</w:t>
      </w:r>
    </w:p>
    <w:p w14:paraId="0A99977F">
      <w:pPr>
        <w:spacing w:line="226" w:lineRule="auto"/>
        <w:rPr>
          <w:sz w:val="28"/>
          <w:szCs w:val="28"/>
        </w:rPr>
        <w:sectPr>
          <w:pgSz w:w="11906" w:h="16839"/>
          <w:pgMar w:top="1431" w:right="807" w:bottom="0" w:left="1418" w:header="0" w:footer="0" w:gutter="0"/>
          <w:cols w:space="720" w:num="1"/>
        </w:sectPr>
      </w:pPr>
    </w:p>
    <w:p w14:paraId="6BCDFA7A">
      <w:pPr>
        <w:rPr>
          <w:rFonts w:ascii="Arial"/>
          <w:sz w:val="21"/>
        </w:rPr>
      </w:pPr>
    </w:p>
    <w:p w14:paraId="2331A64E">
      <w:pPr>
        <w:spacing w:line="265" w:lineRule="auto"/>
        <w:rPr>
          <w:rFonts w:ascii="Arial"/>
          <w:sz w:val="21"/>
        </w:rPr>
      </w:pPr>
    </w:p>
    <w:p w14:paraId="1C31D35A">
      <w:pPr>
        <w:spacing w:line="266" w:lineRule="auto"/>
        <w:rPr>
          <w:rFonts w:ascii="Arial"/>
          <w:sz w:val="21"/>
        </w:rPr>
      </w:pPr>
    </w:p>
    <w:p w14:paraId="781C44EF">
      <w:pPr>
        <w:spacing w:line="266" w:lineRule="auto"/>
        <w:rPr>
          <w:rFonts w:ascii="Arial"/>
          <w:sz w:val="21"/>
        </w:rPr>
      </w:pPr>
    </w:p>
    <w:p w14:paraId="5A42C16A">
      <w:pPr>
        <w:tabs>
          <w:tab w:val="left" w:pos="3296"/>
        </w:tabs>
        <w:spacing w:line="266" w:lineRule="auto"/>
        <w:rPr>
          <w:rFonts w:hint="eastAsia" w:ascii="Arial" w:eastAsia="宋体"/>
          <w:sz w:val="21"/>
          <w:lang w:eastAsia="zh-CN"/>
        </w:rPr>
      </w:pPr>
      <w:r>
        <w:rPr>
          <w:rFonts w:hint="eastAsia" w:eastAsia="宋体"/>
          <w:sz w:val="21"/>
          <w:lang w:eastAsia="zh-CN"/>
        </w:rPr>
        <w:tab/>
      </w:r>
    </w:p>
    <w:p w14:paraId="325CE0EA">
      <w:pPr>
        <w:spacing w:line="266" w:lineRule="auto"/>
        <w:rPr>
          <w:rFonts w:ascii="Arial"/>
          <w:sz w:val="21"/>
        </w:rPr>
      </w:pPr>
    </w:p>
    <w:p w14:paraId="377E2F96">
      <w:pPr>
        <w:pStyle w:val="2"/>
        <w:spacing w:before="101" w:line="228" w:lineRule="auto"/>
        <w:ind w:left="4552"/>
        <w:outlineLvl w:val="0"/>
        <w:rPr>
          <w:sz w:val="31"/>
          <w:szCs w:val="31"/>
        </w:rPr>
      </w:pPr>
      <w:r>
        <w:rPr>
          <w:spacing w:val="-22"/>
          <w:sz w:val="31"/>
          <w:szCs w:val="31"/>
        </w:rPr>
        <w:t>目</w:t>
      </w:r>
      <w:r>
        <w:rPr>
          <w:spacing w:val="18"/>
          <w:sz w:val="31"/>
          <w:szCs w:val="31"/>
        </w:rPr>
        <w:t xml:space="preserve"> </w:t>
      </w:r>
      <w:r>
        <w:rPr>
          <w:spacing w:val="-22"/>
          <w:sz w:val="31"/>
          <w:szCs w:val="31"/>
        </w:rPr>
        <w:t>次</w:t>
      </w:r>
    </w:p>
    <w:p w14:paraId="0DE80C98">
      <w:pPr>
        <w:spacing w:line="294" w:lineRule="auto"/>
        <w:rPr>
          <w:rFonts w:ascii="Arial"/>
          <w:sz w:val="21"/>
        </w:rPr>
      </w:pPr>
    </w:p>
    <w:p w14:paraId="53901ACF">
      <w:pPr>
        <w:spacing w:line="294" w:lineRule="auto"/>
        <w:rPr>
          <w:rFonts w:ascii="Arial"/>
          <w:sz w:val="21"/>
        </w:rPr>
      </w:pPr>
    </w:p>
    <w:sdt>
      <w:sdtPr>
        <w:rPr>
          <w:rFonts w:ascii="宋体" w:hAnsi="宋体" w:eastAsia="宋体" w:cs="宋体"/>
          <w:sz w:val="19"/>
          <w:szCs w:val="19"/>
        </w:rPr>
        <w:id w:val="2"/>
        <w:docPartObj>
          <w:docPartGallery w:val="Table of Contents"/>
          <w:docPartUnique/>
        </w:docPartObj>
      </w:sdtPr>
      <w:sdtEndPr>
        <w:rPr>
          <w:rFonts w:ascii="宋体" w:hAnsi="宋体" w:eastAsia="宋体" w:cs="宋体"/>
          <w:sz w:val="19"/>
          <w:szCs w:val="19"/>
        </w:rPr>
      </w:sdtEndPr>
      <w:sdtContent>
        <w:p w14:paraId="6C08B5C7">
          <w:pPr>
            <w:tabs>
              <w:tab w:val="right" w:leader="dot" w:pos="9305"/>
            </w:tabs>
            <w:spacing w:before="62" w:line="230" w:lineRule="auto"/>
            <w:ind w:left="3"/>
            <w:rPr>
              <w:rFonts w:ascii="宋体" w:hAnsi="宋体" w:eastAsia="宋体" w:cs="宋体"/>
              <w:sz w:val="19"/>
              <w:szCs w:val="19"/>
            </w:rPr>
          </w:pPr>
          <w:r>
            <w:rPr>
              <w:rFonts w:ascii="宋体" w:hAnsi="宋体" w:eastAsia="宋体" w:cs="宋体"/>
              <w:spacing w:val="3"/>
              <w:sz w:val="19"/>
              <w:szCs w:val="19"/>
            </w:rPr>
            <w:t>前言</w:t>
          </w:r>
          <w:r>
            <w:rPr>
              <w:rFonts w:ascii="宋体" w:hAnsi="宋体" w:eastAsia="宋体" w:cs="宋体"/>
              <w:spacing w:val="-79"/>
              <w:sz w:val="19"/>
              <w:szCs w:val="19"/>
            </w:rPr>
            <w:t xml:space="preserve"> </w:t>
          </w:r>
          <w:r>
            <w:rPr>
              <w:rFonts w:ascii="宋体" w:hAnsi="宋体" w:eastAsia="宋体" w:cs="宋体"/>
              <w:sz w:val="19"/>
              <w:szCs w:val="19"/>
            </w:rPr>
            <w:tab/>
          </w:r>
          <w:r>
            <w:rPr>
              <w:rFonts w:ascii="宋体" w:hAnsi="宋体" w:eastAsia="宋体" w:cs="宋体"/>
              <w:spacing w:val="-63"/>
              <w:sz w:val="19"/>
              <w:szCs w:val="19"/>
            </w:rPr>
            <w:t xml:space="preserve"> </w:t>
          </w:r>
          <w:r>
            <w:rPr>
              <w:rFonts w:ascii="宋体" w:hAnsi="宋体" w:eastAsia="宋体" w:cs="宋体"/>
              <w:spacing w:val="-5"/>
              <w:sz w:val="19"/>
              <w:szCs w:val="19"/>
            </w:rPr>
            <w:t>II</w:t>
          </w:r>
        </w:p>
        <w:p w14:paraId="70C73290">
          <w:pPr>
            <w:tabs>
              <w:tab w:val="right" w:leader="dot" w:pos="9302"/>
            </w:tabs>
            <w:spacing w:before="82" w:line="229" w:lineRule="auto"/>
            <w:ind w:left="15"/>
            <w:rPr>
              <w:rFonts w:ascii="宋体" w:hAnsi="宋体" w:eastAsia="宋体" w:cs="宋体"/>
              <w:sz w:val="19"/>
              <w:szCs w:val="19"/>
            </w:rPr>
          </w:pPr>
          <w:r>
            <w:fldChar w:fldCharType="begin"/>
          </w:r>
          <w:r>
            <w:instrText xml:space="preserve"> HYPERLINK "h" </w:instrText>
          </w:r>
          <w:r>
            <w:fldChar w:fldCharType="separate"/>
          </w:r>
          <w:r>
            <w:rPr>
              <w:rFonts w:ascii="宋体" w:hAnsi="宋体" w:eastAsia="宋体" w:cs="宋体"/>
              <w:spacing w:val="-5"/>
              <w:sz w:val="19"/>
              <w:szCs w:val="19"/>
            </w:rPr>
            <w:t>1</w:t>
          </w:r>
          <w:r>
            <w:rPr>
              <w:rFonts w:ascii="宋体" w:hAnsi="宋体" w:eastAsia="宋体" w:cs="宋体"/>
              <w:spacing w:val="-32"/>
              <w:sz w:val="19"/>
              <w:szCs w:val="19"/>
            </w:rPr>
            <w:t xml:space="preserve"> </w:t>
          </w:r>
          <w:r>
            <w:rPr>
              <w:rFonts w:ascii="宋体" w:hAnsi="宋体" w:eastAsia="宋体" w:cs="宋体"/>
              <w:spacing w:val="-5"/>
              <w:sz w:val="19"/>
              <w:szCs w:val="19"/>
            </w:rPr>
            <w:t>范围</w:t>
          </w:r>
          <w:r>
            <w:rPr>
              <w:rFonts w:ascii="宋体" w:hAnsi="宋体" w:eastAsia="宋体" w:cs="宋体"/>
              <w:sz w:val="19"/>
              <w:szCs w:val="19"/>
            </w:rPr>
            <w:tab/>
          </w:r>
          <w:r>
            <w:rPr>
              <w:rFonts w:hint="eastAsia" w:ascii="宋体" w:hAnsi="宋体" w:eastAsia="宋体" w:cs="宋体"/>
              <w:spacing w:val="16"/>
              <w:sz w:val="19"/>
              <w:szCs w:val="19"/>
              <w:lang w:val="en-US" w:eastAsia="zh-CN"/>
            </w:rPr>
            <w:t>1</w:t>
          </w:r>
          <w:r>
            <w:rPr>
              <w:rFonts w:ascii="宋体" w:hAnsi="宋体" w:eastAsia="宋体" w:cs="宋体"/>
              <w:spacing w:val="16"/>
              <w:sz w:val="19"/>
              <w:szCs w:val="19"/>
            </w:rPr>
            <w:fldChar w:fldCharType="end"/>
          </w:r>
        </w:p>
        <w:p w14:paraId="0A823A66">
          <w:pPr>
            <w:tabs>
              <w:tab w:val="right" w:leader="dot" w:pos="9302"/>
            </w:tabs>
            <w:spacing w:before="83" w:line="228" w:lineRule="auto"/>
            <w:ind w:left="3"/>
            <w:rPr>
              <w:rFonts w:ascii="宋体" w:hAnsi="宋体" w:eastAsia="宋体" w:cs="宋体"/>
              <w:sz w:val="19"/>
              <w:szCs w:val="19"/>
            </w:rPr>
          </w:pPr>
          <w:r>
            <w:fldChar w:fldCharType="begin"/>
          </w:r>
          <w:r>
            <w:instrText xml:space="preserve"> HYPERLINK "h" </w:instrText>
          </w:r>
          <w:r>
            <w:fldChar w:fldCharType="separate"/>
          </w:r>
          <w:r>
            <w:rPr>
              <w:rFonts w:ascii="宋体" w:hAnsi="宋体" w:eastAsia="宋体" w:cs="宋体"/>
              <w:spacing w:val="6"/>
              <w:sz w:val="19"/>
              <w:szCs w:val="19"/>
            </w:rPr>
            <w:t>2</w:t>
          </w:r>
          <w:r>
            <w:rPr>
              <w:rFonts w:ascii="宋体" w:hAnsi="宋体" w:eastAsia="宋体" w:cs="宋体"/>
              <w:spacing w:val="-32"/>
              <w:sz w:val="19"/>
              <w:szCs w:val="19"/>
            </w:rPr>
            <w:t xml:space="preserve"> </w:t>
          </w:r>
          <w:r>
            <w:rPr>
              <w:rFonts w:ascii="宋体" w:hAnsi="宋体" w:eastAsia="宋体" w:cs="宋体"/>
              <w:spacing w:val="6"/>
              <w:sz w:val="19"/>
              <w:szCs w:val="19"/>
            </w:rPr>
            <w:t>规范性引用文件</w:t>
          </w:r>
          <w:r>
            <w:rPr>
              <w:rFonts w:ascii="宋体" w:hAnsi="宋体" w:eastAsia="宋体" w:cs="宋体"/>
              <w:sz w:val="19"/>
              <w:szCs w:val="19"/>
            </w:rPr>
            <w:tab/>
          </w:r>
          <w:r>
            <w:rPr>
              <w:rFonts w:hint="eastAsia" w:ascii="宋体" w:hAnsi="宋体" w:eastAsia="宋体" w:cs="宋体"/>
              <w:spacing w:val="15"/>
              <w:sz w:val="19"/>
              <w:szCs w:val="19"/>
              <w:lang w:val="en-US" w:eastAsia="zh-CN"/>
            </w:rPr>
            <w:t>1</w:t>
          </w:r>
          <w:r>
            <w:rPr>
              <w:rFonts w:ascii="宋体" w:hAnsi="宋体" w:eastAsia="宋体" w:cs="宋体"/>
              <w:spacing w:val="15"/>
              <w:sz w:val="19"/>
              <w:szCs w:val="19"/>
            </w:rPr>
            <w:fldChar w:fldCharType="end"/>
          </w:r>
        </w:p>
        <w:p w14:paraId="7E47FD4D">
          <w:pPr>
            <w:tabs>
              <w:tab w:val="right" w:leader="dot" w:pos="9302"/>
            </w:tabs>
            <w:spacing w:before="84" w:line="228" w:lineRule="auto"/>
            <w:ind w:left="4"/>
            <w:rPr>
              <w:rFonts w:ascii="宋体" w:hAnsi="宋体" w:eastAsia="宋体" w:cs="宋体"/>
              <w:sz w:val="19"/>
              <w:szCs w:val="19"/>
            </w:rPr>
          </w:pPr>
          <w:r>
            <w:fldChar w:fldCharType="begin"/>
          </w:r>
          <w:r>
            <w:instrText xml:space="preserve"> HYPERLINK "h" </w:instrText>
          </w:r>
          <w:r>
            <w:fldChar w:fldCharType="separate"/>
          </w:r>
          <w:r>
            <w:rPr>
              <w:rFonts w:ascii="宋体" w:hAnsi="宋体" w:eastAsia="宋体" w:cs="宋体"/>
              <w:spacing w:val="5"/>
              <w:sz w:val="19"/>
              <w:szCs w:val="19"/>
            </w:rPr>
            <w:t>3</w:t>
          </w:r>
          <w:r>
            <w:rPr>
              <w:rFonts w:ascii="宋体" w:hAnsi="宋体" w:eastAsia="宋体" w:cs="宋体"/>
              <w:spacing w:val="-36"/>
              <w:sz w:val="19"/>
              <w:szCs w:val="19"/>
            </w:rPr>
            <w:t xml:space="preserve"> </w:t>
          </w:r>
          <w:r>
            <w:rPr>
              <w:rFonts w:ascii="宋体" w:hAnsi="宋体" w:eastAsia="宋体" w:cs="宋体"/>
              <w:spacing w:val="5"/>
              <w:sz w:val="19"/>
              <w:szCs w:val="19"/>
            </w:rPr>
            <w:t>术语和定义</w:t>
          </w:r>
          <w:r>
            <w:rPr>
              <w:rFonts w:ascii="宋体" w:hAnsi="宋体" w:eastAsia="宋体" w:cs="宋体"/>
              <w:sz w:val="19"/>
              <w:szCs w:val="19"/>
            </w:rPr>
            <w:tab/>
          </w:r>
          <w:r>
            <w:rPr>
              <w:rFonts w:hint="eastAsia" w:ascii="宋体" w:hAnsi="宋体" w:eastAsia="宋体" w:cs="宋体"/>
              <w:spacing w:val="16"/>
              <w:sz w:val="19"/>
              <w:szCs w:val="19"/>
              <w:lang w:val="en-US" w:eastAsia="zh-CN"/>
            </w:rPr>
            <w:t>1</w:t>
          </w:r>
          <w:r>
            <w:rPr>
              <w:rFonts w:ascii="宋体" w:hAnsi="宋体" w:eastAsia="宋体" w:cs="宋体"/>
              <w:spacing w:val="16"/>
              <w:sz w:val="19"/>
              <w:szCs w:val="19"/>
            </w:rPr>
            <w:fldChar w:fldCharType="end"/>
          </w:r>
        </w:p>
        <w:p w14:paraId="35B256CB">
          <w:pPr>
            <w:tabs>
              <w:tab w:val="right" w:leader="dot" w:pos="9302"/>
            </w:tabs>
            <w:spacing w:before="85" w:line="228" w:lineRule="auto"/>
            <w:rPr>
              <w:rFonts w:hint="eastAsia" w:ascii="宋体" w:hAnsi="宋体" w:eastAsia="宋体" w:cs="宋体"/>
              <w:sz w:val="19"/>
              <w:szCs w:val="19"/>
              <w:lang w:eastAsia="zh-CN"/>
            </w:rPr>
          </w:pPr>
          <w:r>
            <w:rPr>
              <w:rFonts w:ascii="宋体" w:hAnsi="宋体" w:eastAsia="宋体" w:cs="宋体"/>
              <w:spacing w:val="5"/>
              <w:sz w:val="19"/>
              <w:szCs w:val="19"/>
            </w:rPr>
            <w:t>4</w:t>
          </w:r>
          <w:r>
            <w:rPr>
              <w:rFonts w:ascii="宋体" w:hAnsi="宋体" w:eastAsia="宋体" w:cs="宋体"/>
              <w:spacing w:val="-36"/>
              <w:sz w:val="19"/>
              <w:szCs w:val="19"/>
            </w:rPr>
            <w:t xml:space="preserve"> </w:t>
          </w:r>
          <w:r>
            <w:rPr>
              <w:rFonts w:hint="eastAsia" w:ascii="宋体" w:hAnsi="宋体" w:eastAsia="宋体" w:cs="宋体"/>
              <w:spacing w:val="5"/>
              <w:sz w:val="19"/>
              <w:szCs w:val="19"/>
              <w:lang w:val="en-US" w:eastAsia="zh-CN"/>
            </w:rPr>
            <w:t>基本要求</w:t>
          </w:r>
          <w:r>
            <w:rPr>
              <w:rFonts w:ascii="宋体" w:hAnsi="宋体" w:eastAsia="宋体" w:cs="宋体"/>
              <w:spacing w:val="-78"/>
              <w:sz w:val="19"/>
              <w:szCs w:val="19"/>
            </w:rPr>
            <w:t xml:space="preserve"> </w:t>
          </w:r>
          <w:r>
            <w:rPr>
              <w:rFonts w:ascii="宋体" w:hAnsi="宋体" w:eastAsia="宋体" w:cs="宋体"/>
              <w:sz w:val="19"/>
              <w:szCs w:val="19"/>
            </w:rPr>
            <w:tab/>
          </w:r>
          <w:r>
            <w:rPr>
              <w:rFonts w:ascii="宋体" w:hAnsi="宋体" w:eastAsia="宋体" w:cs="宋体"/>
              <w:spacing w:val="-73"/>
              <w:sz w:val="19"/>
              <w:szCs w:val="19"/>
            </w:rPr>
            <w:t xml:space="preserve"> </w:t>
          </w:r>
          <w:r>
            <w:rPr>
              <w:rFonts w:hint="eastAsia" w:ascii="宋体" w:hAnsi="宋体" w:eastAsia="宋体" w:cs="宋体"/>
              <w:spacing w:val="22"/>
              <w:sz w:val="19"/>
              <w:szCs w:val="19"/>
              <w:lang w:val="en-US" w:eastAsia="zh-CN"/>
            </w:rPr>
            <w:t>2</w:t>
          </w:r>
        </w:p>
        <w:p w14:paraId="59E6B4BC">
          <w:pPr>
            <w:tabs>
              <w:tab w:val="right" w:leader="dot" w:pos="9302"/>
            </w:tabs>
            <w:spacing w:before="84" w:line="228" w:lineRule="auto"/>
            <w:ind w:left="4"/>
            <w:rPr>
              <w:rFonts w:hint="eastAsia" w:ascii="宋体" w:hAnsi="宋体" w:eastAsia="宋体" w:cs="宋体"/>
              <w:spacing w:val="22"/>
              <w:sz w:val="19"/>
              <w:szCs w:val="19"/>
              <w:lang w:val="en-US" w:eastAsia="zh-CN"/>
            </w:rPr>
          </w:pPr>
          <w:r>
            <w:rPr>
              <w:rFonts w:ascii="宋体" w:hAnsi="宋体" w:eastAsia="宋体" w:cs="宋体"/>
              <w:spacing w:val="4"/>
              <w:sz w:val="19"/>
              <w:szCs w:val="19"/>
            </w:rPr>
            <w:t>5</w:t>
          </w:r>
          <w:r>
            <w:rPr>
              <w:rFonts w:ascii="宋体" w:hAnsi="宋体" w:eastAsia="宋体" w:cs="宋体"/>
              <w:spacing w:val="-35"/>
              <w:sz w:val="19"/>
              <w:szCs w:val="19"/>
            </w:rPr>
            <w:t xml:space="preserve"> </w:t>
          </w:r>
          <w:r>
            <w:rPr>
              <w:rFonts w:hint="eastAsia" w:ascii="宋体" w:hAnsi="宋体" w:eastAsia="宋体" w:cs="宋体"/>
              <w:spacing w:val="4"/>
              <w:sz w:val="19"/>
              <w:szCs w:val="19"/>
              <w:lang w:val="en-US" w:eastAsia="zh-CN"/>
            </w:rPr>
            <w:t>管理要素</w:t>
          </w:r>
          <w:r>
            <w:rPr>
              <w:rFonts w:ascii="宋体" w:hAnsi="宋体" w:eastAsia="宋体" w:cs="宋体"/>
              <w:sz w:val="19"/>
              <w:szCs w:val="19"/>
            </w:rPr>
            <w:tab/>
          </w:r>
          <w:r>
            <w:rPr>
              <w:rFonts w:ascii="宋体" w:hAnsi="宋体" w:eastAsia="宋体" w:cs="宋体"/>
              <w:spacing w:val="-76"/>
              <w:sz w:val="19"/>
              <w:szCs w:val="19"/>
            </w:rPr>
            <w:t xml:space="preserve"> </w:t>
          </w:r>
          <w:r>
            <w:rPr>
              <w:rFonts w:hint="eastAsia" w:ascii="宋体" w:hAnsi="宋体" w:eastAsia="宋体" w:cs="宋体"/>
              <w:spacing w:val="22"/>
              <w:sz w:val="19"/>
              <w:szCs w:val="19"/>
              <w:lang w:val="en-US" w:eastAsia="zh-CN"/>
            </w:rPr>
            <w:t>3</w:t>
          </w:r>
        </w:p>
        <w:p w14:paraId="4CBF8E0C">
          <w:pPr>
            <w:tabs>
              <w:tab w:val="right" w:leader="dot" w:pos="9302"/>
            </w:tabs>
            <w:spacing w:before="84" w:line="228" w:lineRule="auto"/>
            <w:ind w:left="4"/>
            <w:rPr>
              <w:rFonts w:hint="eastAsia" w:ascii="宋体" w:hAnsi="宋体" w:eastAsia="宋体" w:cs="宋体"/>
              <w:sz w:val="19"/>
              <w:szCs w:val="19"/>
              <w:lang w:val="en-US" w:eastAsia="zh-CN"/>
            </w:rPr>
          </w:pPr>
          <w:r>
            <w:rPr>
              <w:rFonts w:hint="eastAsia" w:ascii="宋体" w:hAnsi="宋体" w:eastAsia="宋体" w:cs="宋体"/>
              <w:spacing w:val="4"/>
              <w:sz w:val="19"/>
              <w:szCs w:val="19"/>
              <w:lang w:val="en-US" w:eastAsia="zh-CN"/>
            </w:rPr>
            <w:t>6</w:t>
          </w:r>
          <w:r>
            <w:rPr>
              <w:rFonts w:ascii="宋体" w:hAnsi="宋体" w:eastAsia="宋体" w:cs="宋体"/>
              <w:spacing w:val="-35"/>
              <w:sz w:val="19"/>
              <w:szCs w:val="19"/>
            </w:rPr>
            <w:t xml:space="preserve"> </w:t>
          </w:r>
          <w:r>
            <w:rPr>
              <w:rFonts w:hint="eastAsia" w:ascii="宋体" w:hAnsi="宋体" w:eastAsia="宋体" w:cs="宋体"/>
              <w:spacing w:val="4"/>
              <w:sz w:val="19"/>
              <w:szCs w:val="19"/>
              <w:lang w:val="en-US" w:eastAsia="zh-CN"/>
            </w:rPr>
            <w:t>管理制度</w:t>
          </w:r>
          <w:r>
            <w:rPr>
              <w:rFonts w:ascii="宋体" w:hAnsi="宋体" w:eastAsia="宋体" w:cs="宋体"/>
              <w:sz w:val="19"/>
              <w:szCs w:val="19"/>
            </w:rPr>
            <w:tab/>
          </w:r>
          <w:r>
            <w:rPr>
              <w:rFonts w:hint="eastAsia" w:ascii="宋体" w:hAnsi="宋体" w:eastAsia="宋体" w:cs="宋体"/>
              <w:sz w:val="19"/>
              <w:szCs w:val="19"/>
              <w:lang w:val="en-US" w:eastAsia="zh-CN"/>
            </w:rPr>
            <w:t>4</w:t>
          </w:r>
        </w:p>
        <w:p w14:paraId="700687C4">
          <w:pPr>
            <w:tabs>
              <w:tab w:val="right" w:leader="dot" w:pos="9302"/>
            </w:tabs>
            <w:spacing w:before="84" w:line="228" w:lineRule="auto"/>
            <w:ind w:left="4"/>
            <w:rPr>
              <w:rFonts w:hint="eastAsia" w:ascii="宋体" w:hAnsi="宋体" w:eastAsia="宋体" w:cs="宋体"/>
              <w:sz w:val="19"/>
              <w:szCs w:val="19"/>
              <w:lang w:val="en-US" w:eastAsia="zh-CN"/>
            </w:rPr>
          </w:pPr>
          <w:r>
            <w:rPr>
              <w:rFonts w:hint="eastAsia" w:ascii="宋体" w:hAnsi="宋体" w:eastAsia="宋体" w:cs="宋体"/>
              <w:spacing w:val="4"/>
              <w:sz w:val="19"/>
              <w:szCs w:val="19"/>
              <w:lang w:val="en-US" w:eastAsia="zh-CN"/>
            </w:rPr>
            <w:t>7</w:t>
          </w:r>
          <w:r>
            <w:rPr>
              <w:rFonts w:ascii="宋体" w:hAnsi="宋体" w:eastAsia="宋体" w:cs="宋体"/>
              <w:spacing w:val="-35"/>
              <w:sz w:val="19"/>
              <w:szCs w:val="19"/>
            </w:rPr>
            <w:t xml:space="preserve"> </w:t>
          </w:r>
          <w:r>
            <w:rPr>
              <w:rFonts w:hint="eastAsia" w:ascii="宋体" w:hAnsi="宋体" w:eastAsia="宋体" w:cs="宋体"/>
              <w:spacing w:val="4"/>
              <w:sz w:val="19"/>
              <w:szCs w:val="19"/>
              <w:lang w:val="en-US" w:eastAsia="zh-CN"/>
            </w:rPr>
            <w:t>持续改进</w:t>
          </w:r>
          <w:r>
            <w:rPr>
              <w:rFonts w:ascii="宋体" w:hAnsi="宋体" w:eastAsia="宋体" w:cs="宋体"/>
              <w:sz w:val="19"/>
              <w:szCs w:val="19"/>
            </w:rPr>
            <w:tab/>
          </w:r>
          <w:r>
            <w:rPr>
              <w:rFonts w:hint="eastAsia" w:ascii="宋体" w:hAnsi="宋体" w:eastAsia="宋体" w:cs="宋体"/>
              <w:sz w:val="19"/>
              <w:szCs w:val="19"/>
              <w:lang w:val="en-US" w:eastAsia="zh-CN"/>
            </w:rPr>
            <w:t>7</w:t>
          </w:r>
        </w:p>
        <w:p w14:paraId="7DDA38A4">
          <w:pPr>
            <w:tabs>
              <w:tab w:val="right" w:leader="dot" w:pos="9305"/>
            </w:tabs>
            <w:spacing w:before="84" w:line="227" w:lineRule="auto"/>
            <w:ind w:left="16"/>
            <w:rPr>
              <w:rFonts w:hint="eastAsia" w:ascii="宋体" w:hAnsi="宋体" w:eastAsia="宋体" w:cs="宋体"/>
              <w:sz w:val="19"/>
              <w:szCs w:val="19"/>
              <w:lang w:eastAsia="zh-CN"/>
            </w:rPr>
          </w:pPr>
          <w:r>
            <w:rPr>
              <w:rFonts w:ascii="宋体" w:hAnsi="宋体" w:eastAsia="宋体" w:cs="宋体"/>
              <w:spacing w:val="8"/>
              <w:sz w:val="19"/>
              <w:szCs w:val="19"/>
            </w:rPr>
            <w:t>附录</w:t>
          </w:r>
          <w:r>
            <w:rPr>
              <w:rFonts w:ascii="宋体" w:hAnsi="宋体" w:eastAsia="宋体" w:cs="宋体"/>
              <w:spacing w:val="-35"/>
              <w:sz w:val="19"/>
              <w:szCs w:val="19"/>
            </w:rPr>
            <w:t xml:space="preserve"> </w:t>
          </w:r>
          <w:r>
            <w:rPr>
              <w:rFonts w:ascii="宋体" w:hAnsi="宋体" w:eastAsia="宋体" w:cs="宋体"/>
              <w:spacing w:val="8"/>
              <w:sz w:val="19"/>
              <w:szCs w:val="19"/>
            </w:rPr>
            <w:t>A （资料性）每周起重机械安全排查治理报告</w:t>
          </w:r>
          <w:r>
            <w:rPr>
              <w:rFonts w:ascii="宋体" w:hAnsi="宋体" w:eastAsia="宋体" w:cs="宋体"/>
              <w:spacing w:val="-80"/>
              <w:sz w:val="19"/>
              <w:szCs w:val="19"/>
            </w:rPr>
            <w:t xml:space="preserve"> </w:t>
          </w:r>
          <w:r>
            <w:rPr>
              <w:rFonts w:ascii="宋体" w:hAnsi="宋体" w:eastAsia="宋体" w:cs="宋体"/>
              <w:sz w:val="19"/>
              <w:szCs w:val="19"/>
            </w:rPr>
            <w:tab/>
          </w:r>
          <w:r>
            <w:rPr>
              <w:rFonts w:ascii="宋体" w:hAnsi="宋体" w:eastAsia="宋体" w:cs="宋体"/>
              <w:spacing w:val="-58"/>
              <w:sz w:val="19"/>
              <w:szCs w:val="19"/>
            </w:rPr>
            <w:t xml:space="preserve"> </w:t>
          </w:r>
          <w:r>
            <w:rPr>
              <w:rFonts w:hint="eastAsia" w:ascii="宋体" w:hAnsi="宋体" w:eastAsia="宋体" w:cs="宋体"/>
              <w:spacing w:val="22"/>
              <w:sz w:val="19"/>
              <w:szCs w:val="19"/>
              <w:lang w:val="en-US" w:eastAsia="zh-CN"/>
            </w:rPr>
            <w:t>8</w:t>
          </w:r>
        </w:p>
        <w:p w14:paraId="68F5519F">
          <w:pPr>
            <w:tabs>
              <w:tab w:val="right" w:leader="dot" w:pos="9305"/>
            </w:tabs>
            <w:spacing w:before="87" w:line="227" w:lineRule="auto"/>
            <w:ind w:left="16"/>
            <w:rPr>
              <w:rFonts w:ascii="宋体" w:hAnsi="宋体" w:eastAsia="宋体" w:cs="宋体"/>
              <w:sz w:val="19"/>
              <w:szCs w:val="19"/>
            </w:rPr>
          </w:pPr>
          <w:r>
            <w:fldChar w:fldCharType="begin"/>
          </w:r>
          <w:r>
            <w:instrText xml:space="preserve"> HYPERLINK "h" </w:instrText>
          </w:r>
          <w:r>
            <w:fldChar w:fldCharType="separate"/>
          </w:r>
          <w:r>
            <w:rPr>
              <w:rFonts w:ascii="宋体" w:hAnsi="宋体" w:eastAsia="宋体" w:cs="宋体"/>
              <w:spacing w:val="7"/>
              <w:sz w:val="19"/>
              <w:szCs w:val="19"/>
            </w:rPr>
            <w:t>附录</w:t>
          </w:r>
          <w:r>
            <w:rPr>
              <w:rFonts w:ascii="宋体" w:hAnsi="宋体" w:eastAsia="宋体" w:cs="宋体"/>
              <w:spacing w:val="-35"/>
              <w:sz w:val="19"/>
              <w:szCs w:val="19"/>
            </w:rPr>
            <w:t xml:space="preserve"> </w:t>
          </w:r>
          <w:r>
            <w:rPr>
              <w:rFonts w:ascii="宋体" w:hAnsi="宋体" w:eastAsia="宋体" w:cs="宋体"/>
              <w:spacing w:val="7"/>
              <w:sz w:val="19"/>
              <w:szCs w:val="19"/>
            </w:rPr>
            <w:t>B （资料性）</w:t>
          </w:r>
          <w:r>
            <w:rPr>
              <w:rFonts w:ascii="宋体" w:hAnsi="宋体" w:eastAsia="宋体" w:cs="宋体"/>
              <w:spacing w:val="51"/>
              <w:sz w:val="19"/>
              <w:szCs w:val="19"/>
            </w:rPr>
            <w:t xml:space="preserve"> </w:t>
          </w:r>
          <w:r>
            <w:rPr>
              <w:rFonts w:ascii="宋体" w:hAnsi="宋体" w:eastAsia="宋体" w:cs="宋体"/>
              <w:spacing w:val="7"/>
              <w:sz w:val="19"/>
              <w:szCs w:val="19"/>
            </w:rPr>
            <w:t>每日起重机械安全检查记录</w:t>
          </w:r>
          <w:r>
            <w:rPr>
              <w:rFonts w:ascii="宋体" w:hAnsi="宋体" w:eastAsia="宋体" w:cs="宋体"/>
              <w:sz w:val="19"/>
              <w:szCs w:val="19"/>
            </w:rPr>
            <w:tab/>
          </w:r>
          <w:r>
            <w:rPr>
              <w:rFonts w:hint="eastAsia" w:ascii="宋体" w:hAnsi="宋体" w:eastAsia="宋体" w:cs="宋体"/>
              <w:spacing w:val="22"/>
              <w:sz w:val="19"/>
              <w:szCs w:val="19"/>
              <w:lang w:val="en-US" w:eastAsia="zh-CN"/>
            </w:rPr>
            <w:t>9</w:t>
          </w:r>
          <w:r>
            <w:rPr>
              <w:rFonts w:ascii="宋体" w:hAnsi="宋体" w:eastAsia="宋体" w:cs="宋体"/>
              <w:spacing w:val="48"/>
              <w:w w:val="125"/>
              <w:sz w:val="19"/>
              <w:szCs w:val="19"/>
            </w:rPr>
            <w:fldChar w:fldCharType="end"/>
          </w:r>
        </w:p>
        <w:p w14:paraId="2ECAAEF6">
          <w:pPr>
            <w:tabs>
              <w:tab w:val="right" w:leader="dot" w:pos="9305"/>
            </w:tabs>
            <w:spacing w:before="88" w:line="227" w:lineRule="auto"/>
            <w:ind w:left="16"/>
            <w:rPr>
              <w:rFonts w:ascii="宋体" w:hAnsi="宋体" w:eastAsia="宋体" w:cs="宋体"/>
              <w:sz w:val="19"/>
              <w:szCs w:val="19"/>
            </w:rPr>
          </w:pPr>
          <w:r>
            <w:fldChar w:fldCharType="begin"/>
          </w:r>
          <w:r>
            <w:instrText xml:space="preserve"> HYPERLINK "h" </w:instrText>
          </w:r>
          <w:r>
            <w:fldChar w:fldCharType="separate"/>
          </w:r>
          <w:r>
            <w:rPr>
              <w:rFonts w:ascii="宋体" w:hAnsi="宋体" w:eastAsia="宋体" w:cs="宋体"/>
              <w:spacing w:val="7"/>
              <w:sz w:val="19"/>
              <w:szCs w:val="19"/>
            </w:rPr>
            <w:t>附录</w:t>
          </w:r>
          <w:r>
            <w:rPr>
              <w:rFonts w:ascii="宋体" w:hAnsi="宋体" w:eastAsia="宋体" w:cs="宋体"/>
              <w:spacing w:val="-36"/>
              <w:sz w:val="19"/>
              <w:szCs w:val="19"/>
            </w:rPr>
            <w:t xml:space="preserve"> </w:t>
          </w:r>
          <w:r>
            <w:rPr>
              <w:rFonts w:ascii="宋体" w:hAnsi="宋体" w:eastAsia="宋体" w:cs="宋体"/>
              <w:spacing w:val="7"/>
              <w:sz w:val="19"/>
              <w:szCs w:val="19"/>
            </w:rPr>
            <w:t>C （资料性）</w:t>
          </w:r>
          <w:r>
            <w:rPr>
              <w:rFonts w:ascii="宋体" w:hAnsi="宋体" w:eastAsia="宋体" w:cs="宋体"/>
              <w:spacing w:val="52"/>
              <w:sz w:val="19"/>
              <w:szCs w:val="19"/>
            </w:rPr>
            <w:t xml:space="preserve"> </w:t>
          </w:r>
          <w:r>
            <w:rPr>
              <w:rFonts w:ascii="宋体" w:hAnsi="宋体" w:eastAsia="宋体" w:cs="宋体"/>
              <w:spacing w:val="7"/>
              <w:sz w:val="19"/>
              <w:szCs w:val="19"/>
            </w:rPr>
            <w:t>起重机械安全风险管控清单</w:t>
          </w:r>
          <w:r>
            <w:rPr>
              <w:rFonts w:ascii="宋体" w:hAnsi="宋体" w:eastAsia="宋体" w:cs="宋体"/>
              <w:sz w:val="19"/>
              <w:szCs w:val="19"/>
            </w:rPr>
            <w:tab/>
          </w:r>
          <w:r>
            <w:rPr>
              <w:rFonts w:ascii="宋体" w:hAnsi="宋体" w:eastAsia="宋体" w:cs="宋体"/>
              <w:spacing w:val="22"/>
              <w:sz w:val="19"/>
              <w:szCs w:val="19"/>
            </w:rPr>
            <w:t>1</w:t>
          </w:r>
          <w:r>
            <w:rPr>
              <w:rFonts w:hint="eastAsia" w:ascii="宋体" w:hAnsi="宋体" w:eastAsia="宋体" w:cs="宋体"/>
              <w:spacing w:val="22"/>
              <w:sz w:val="19"/>
              <w:szCs w:val="19"/>
              <w:lang w:val="en-US" w:eastAsia="zh-CN"/>
            </w:rPr>
            <w:t>1</w:t>
          </w:r>
          <w:r>
            <w:rPr>
              <w:rFonts w:ascii="宋体" w:hAnsi="宋体" w:eastAsia="宋体" w:cs="宋体"/>
              <w:spacing w:val="22"/>
              <w:sz w:val="19"/>
              <w:szCs w:val="19"/>
            </w:rPr>
            <w:fldChar w:fldCharType="end"/>
          </w:r>
        </w:p>
        <w:p w14:paraId="53EF8A6B">
          <w:pPr>
            <w:tabs>
              <w:tab w:val="right" w:leader="dot" w:pos="9305"/>
            </w:tabs>
            <w:spacing w:before="85" w:line="227" w:lineRule="auto"/>
            <w:ind w:left="16"/>
            <w:rPr>
              <w:rFonts w:ascii="宋体" w:hAnsi="宋体" w:eastAsia="宋体" w:cs="宋体"/>
              <w:sz w:val="19"/>
              <w:szCs w:val="19"/>
            </w:rPr>
          </w:pPr>
          <w:r>
            <w:fldChar w:fldCharType="begin"/>
          </w:r>
          <w:r>
            <w:instrText xml:space="preserve"> HYPERLINK "h" </w:instrText>
          </w:r>
          <w:r>
            <w:fldChar w:fldCharType="separate"/>
          </w:r>
          <w:r>
            <w:rPr>
              <w:rFonts w:ascii="宋体" w:hAnsi="宋体" w:eastAsia="宋体" w:cs="宋体"/>
              <w:spacing w:val="7"/>
              <w:sz w:val="19"/>
              <w:szCs w:val="19"/>
            </w:rPr>
            <w:t>附录</w:t>
          </w:r>
          <w:r>
            <w:rPr>
              <w:rFonts w:ascii="宋体" w:hAnsi="宋体" w:eastAsia="宋体" w:cs="宋体"/>
              <w:spacing w:val="-23"/>
              <w:sz w:val="19"/>
              <w:szCs w:val="19"/>
            </w:rPr>
            <w:t xml:space="preserve"> </w:t>
          </w:r>
          <w:r>
            <w:rPr>
              <w:rFonts w:ascii="宋体" w:hAnsi="宋体" w:eastAsia="宋体" w:cs="宋体"/>
              <w:spacing w:val="7"/>
              <w:sz w:val="19"/>
              <w:szCs w:val="19"/>
            </w:rPr>
            <w:t>D （资料性）</w:t>
          </w:r>
          <w:r>
            <w:rPr>
              <w:rFonts w:ascii="宋体" w:hAnsi="宋体" w:eastAsia="宋体" w:cs="宋体"/>
              <w:spacing w:val="53"/>
              <w:sz w:val="19"/>
              <w:szCs w:val="19"/>
            </w:rPr>
            <w:t xml:space="preserve"> </w:t>
          </w:r>
          <w:r>
            <w:rPr>
              <w:rFonts w:ascii="宋体" w:hAnsi="宋体" w:eastAsia="宋体" w:cs="宋体"/>
              <w:spacing w:val="7"/>
              <w:sz w:val="19"/>
              <w:szCs w:val="19"/>
            </w:rPr>
            <w:t>起重机械检查项目、方法、内容及要求</w:t>
          </w:r>
          <w:r>
            <w:rPr>
              <w:rFonts w:ascii="宋体" w:hAnsi="宋体" w:eastAsia="宋体" w:cs="宋体"/>
              <w:sz w:val="19"/>
              <w:szCs w:val="19"/>
            </w:rPr>
            <w:tab/>
          </w:r>
          <w:r>
            <w:rPr>
              <w:rFonts w:ascii="宋体" w:hAnsi="宋体" w:eastAsia="宋体" w:cs="宋体"/>
              <w:spacing w:val="22"/>
              <w:sz w:val="19"/>
              <w:szCs w:val="19"/>
            </w:rPr>
            <w:t>1</w:t>
          </w:r>
          <w:r>
            <w:rPr>
              <w:rFonts w:hint="eastAsia" w:ascii="宋体" w:hAnsi="宋体" w:eastAsia="宋体" w:cs="宋体"/>
              <w:spacing w:val="22"/>
              <w:sz w:val="19"/>
              <w:szCs w:val="19"/>
              <w:lang w:val="en-US" w:eastAsia="zh-CN"/>
            </w:rPr>
            <w:t>2</w:t>
          </w:r>
          <w:r>
            <w:rPr>
              <w:rFonts w:ascii="宋体" w:hAnsi="宋体" w:eastAsia="宋体" w:cs="宋体"/>
              <w:spacing w:val="22"/>
              <w:sz w:val="19"/>
              <w:szCs w:val="19"/>
            </w:rPr>
            <w:fldChar w:fldCharType="end"/>
          </w:r>
        </w:p>
        <w:p w14:paraId="64B5FE20">
          <w:pPr>
            <w:tabs>
              <w:tab w:val="right" w:leader="dot" w:pos="9305"/>
            </w:tabs>
            <w:spacing w:before="86" w:line="227" w:lineRule="auto"/>
            <w:ind w:left="16"/>
            <w:rPr>
              <w:rFonts w:hint="eastAsia" w:ascii="宋体" w:hAnsi="宋体" w:eastAsia="宋体" w:cs="宋体"/>
              <w:sz w:val="19"/>
              <w:szCs w:val="19"/>
              <w:lang w:val="en-US" w:eastAsia="zh-CN"/>
            </w:rPr>
          </w:pPr>
          <w:r>
            <w:fldChar w:fldCharType="begin"/>
          </w:r>
          <w:r>
            <w:instrText xml:space="preserve"> HYPERLINK "h" </w:instrText>
          </w:r>
          <w:r>
            <w:fldChar w:fldCharType="separate"/>
          </w:r>
          <w:r>
            <w:rPr>
              <w:rFonts w:ascii="宋体" w:hAnsi="宋体" w:eastAsia="宋体" w:cs="宋体"/>
              <w:spacing w:val="7"/>
              <w:sz w:val="19"/>
              <w:szCs w:val="19"/>
            </w:rPr>
            <w:t>附录</w:t>
          </w:r>
          <w:r>
            <w:rPr>
              <w:rFonts w:ascii="宋体" w:hAnsi="宋体" w:eastAsia="宋体" w:cs="宋体"/>
              <w:spacing w:val="-31"/>
              <w:sz w:val="19"/>
              <w:szCs w:val="19"/>
            </w:rPr>
            <w:t xml:space="preserve"> </w:t>
          </w:r>
          <w:r>
            <w:rPr>
              <w:rFonts w:ascii="宋体" w:hAnsi="宋体" w:eastAsia="宋体" w:cs="宋体"/>
              <w:spacing w:val="7"/>
              <w:sz w:val="19"/>
              <w:szCs w:val="19"/>
            </w:rPr>
            <w:t>E （资料性）</w:t>
          </w:r>
          <w:r>
            <w:rPr>
              <w:rFonts w:ascii="宋体" w:hAnsi="宋体" w:eastAsia="宋体" w:cs="宋体"/>
              <w:spacing w:val="52"/>
              <w:sz w:val="19"/>
              <w:szCs w:val="19"/>
            </w:rPr>
            <w:t xml:space="preserve"> </w:t>
          </w:r>
          <w:r>
            <w:rPr>
              <w:rFonts w:ascii="宋体" w:hAnsi="宋体" w:eastAsia="宋体" w:cs="宋体"/>
              <w:spacing w:val="7"/>
              <w:sz w:val="19"/>
              <w:szCs w:val="19"/>
            </w:rPr>
            <w:t>每月起重机械安全调度会议纪要</w:t>
          </w:r>
          <w:r>
            <w:rPr>
              <w:rFonts w:ascii="宋体" w:hAnsi="宋体" w:eastAsia="宋体" w:cs="宋体"/>
              <w:sz w:val="19"/>
              <w:szCs w:val="19"/>
            </w:rPr>
            <w:tab/>
          </w:r>
          <w:r>
            <w:rPr>
              <w:rFonts w:hint="eastAsia" w:ascii="宋体" w:hAnsi="宋体" w:eastAsia="宋体" w:cs="宋体"/>
              <w:spacing w:val="22"/>
              <w:sz w:val="19"/>
              <w:szCs w:val="19"/>
              <w:lang w:val="en-US" w:eastAsia="zh-CN"/>
            </w:rPr>
            <w:t>5</w:t>
          </w:r>
          <w:r>
            <w:rPr>
              <w:rFonts w:ascii="宋体" w:hAnsi="宋体" w:eastAsia="宋体" w:cs="宋体"/>
              <w:spacing w:val="22"/>
              <w:sz w:val="19"/>
              <w:szCs w:val="19"/>
            </w:rPr>
            <w:fldChar w:fldCharType="end"/>
          </w:r>
          <w:r>
            <w:rPr>
              <w:rFonts w:hint="eastAsia" w:ascii="宋体" w:hAnsi="宋体" w:eastAsia="宋体" w:cs="宋体"/>
              <w:spacing w:val="22"/>
              <w:sz w:val="19"/>
              <w:szCs w:val="19"/>
              <w:lang w:val="en-US" w:eastAsia="zh-CN"/>
            </w:rPr>
            <w:t>9</w:t>
          </w:r>
        </w:p>
        <w:p w14:paraId="37C61A5F">
          <w:pPr>
            <w:tabs>
              <w:tab w:val="right" w:leader="dot" w:pos="9305"/>
            </w:tabs>
            <w:spacing w:before="85" w:line="227" w:lineRule="auto"/>
            <w:ind w:left="16"/>
            <w:rPr>
              <w:rFonts w:hint="eastAsia" w:ascii="宋体" w:hAnsi="宋体" w:eastAsia="宋体" w:cs="宋体"/>
              <w:sz w:val="19"/>
              <w:szCs w:val="19"/>
              <w:lang w:val="en-US" w:eastAsia="zh-CN"/>
            </w:rPr>
          </w:pPr>
          <w:r>
            <w:fldChar w:fldCharType="begin"/>
          </w:r>
          <w:r>
            <w:instrText xml:space="preserve"> HYPERLINK "h" </w:instrText>
          </w:r>
          <w:r>
            <w:fldChar w:fldCharType="separate"/>
          </w:r>
          <w:r>
            <w:rPr>
              <w:rFonts w:ascii="宋体" w:hAnsi="宋体" w:eastAsia="宋体" w:cs="宋体"/>
              <w:spacing w:val="7"/>
              <w:sz w:val="19"/>
              <w:szCs w:val="19"/>
            </w:rPr>
            <w:t>附录</w:t>
          </w:r>
          <w:r>
            <w:rPr>
              <w:rFonts w:ascii="宋体" w:hAnsi="宋体" w:eastAsia="宋体" w:cs="宋体"/>
              <w:spacing w:val="-27"/>
              <w:sz w:val="19"/>
              <w:szCs w:val="19"/>
            </w:rPr>
            <w:t xml:space="preserve"> </w:t>
          </w:r>
          <w:r>
            <w:rPr>
              <w:rFonts w:ascii="宋体" w:hAnsi="宋体" w:eastAsia="宋体" w:cs="宋体"/>
              <w:spacing w:val="7"/>
              <w:sz w:val="19"/>
              <w:szCs w:val="19"/>
            </w:rPr>
            <w:t>F （资料性）</w:t>
          </w:r>
          <w:r>
            <w:rPr>
              <w:rFonts w:ascii="宋体" w:hAnsi="宋体" w:eastAsia="宋体" w:cs="宋体"/>
              <w:spacing w:val="52"/>
              <w:sz w:val="19"/>
              <w:szCs w:val="19"/>
            </w:rPr>
            <w:t xml:space="preserve"> </w:t>
          </w:r>
          <w:r>
            <w:rPr>
              <w:rFonts w:ascii="宋体" w:hAnsi="宋体" w:eastAsia="宋体" w:cs="宋体"/>
              <w:spacing w:val="7"/>
              <w:sz w:val="19"/>
              <w:szCs w:val="19"/>
            </w:rPr>
            <w:t>起重机械基本情况及技术参数记录</w:t>
          </w:r>
          <w:r>
            <w:rPr>
              <w:rFonts w:ascii="宋体" w:hAnsi="宋体" w:eastAsia="宋体" w:cs="宋体"/>
              <w:sz w:val="19"/>
              <w:szCs w:val="19"/>
            </w:rPr>
            <w:tab/>
          </w:r>
          <w:r>
            <w:rPr>
              <w:rFonts w:hint="eastAsia" w:ascii="宋体" w:hAnsi="宋体" w:eastAsia="宋体" w:cs="宋体"/>
              <w:spacing w:val="22"/>
              <w:sz w:val="19"/>
              <w:szCs w:val="19"/>
              <w:lang w:val="en-US" w:eastAsia="zh-CN"/>
            </w:rPr>
            <w:t>6</w:t>
          </w:r>
          <w:r>
            <w:rPr>
              <w:rFonts w:ascii="宋体" w:hAnsi="宋体" w:eastAsia="宋体" w:cs="宋体"/>
              <w:spacing w:val="22"/>
              <w:sz w:val="19"/>
              <w:szCs w:val="19"/>
            </w:rPr>
            <w:fldChar w:fldCharType="end"/>
          </w:r>
          <w:r>
            <w:rPr>
              <w:rFonts w:hint="eastAsia" w:ascii="宋体" w:hAnsi="宋体" w:eastAsia="宋体" w:cs="宋体"/>
              <w:spacing w:val="22"/>
              <w:sz w:val="19"/>
              <w:szCs w:val="19"/>
              <w:lang w:val="en-US" w:eastAsia="zh-CN"/>
            </w:rPr>
            <w:t>0</w:t>
          </w:r>
        </w:p>
        <w:p w14:paraId="75AD73E8">
          <w:pPr>
            <w:tabs>
              <w:tab w:val="right" w:leader="dot" w:pos="9305"/>
            </w:tabs>
            <w:spacing w:before="86" w:line="227" w:lineRule="auto"/>
            <w:ind w:left="16"/>
            <w:rPr>
              <w:rFonts w:ascii="宋体" w:hAnsi="宋体" w:eastAsia="宋体" w:cs="宋体"/>
              <w:sz w:val="19"/>
              <w:szCs w:val="19"/>
            </w:rPr>
          </w:pPr>
          <w:r>
            <w:fldChar w:fldCharType="begin"/>
          </w:r>
          <w:r>
            <w:instrText xml:space="preserve"> HYPERLINK "h" </w:instrText>
          </w:r>
          <w:r>
            <w:fldChar w:fldCharType="separate"/>
          </w:r>
          <w:r>
            <w:rPr>
              <w:rFonts w:ascii="宋体" w:hAnsi="宋体" w:eastAsia="宋体" w:cs="宋体"/>
              <w:spacing w:val="6"/>
              <w:sz w:val="19"/>
              <w:szCs w:val="19"/>
            </w:rPr>
            <w:t>附录</w:t>
          </w:r>
          <w:r>
            <w:rPr>
              <w:rFonts w:ascii="宋体" w:hAnsi="宋体" w:eastAsia="宋体" w:cs="宋体"/>
              <w:spacing w:val="-24"/>
              <w:sz w:val="19"/>
              <w:szCs w:val="19"/>
            </w:rPr>
            <w:t xml:space="preserve"> </w:t>
          </w:r>
          <w:r>
            <w:rPr>
              <w:rFonts w:ascii="宋体" w:hAnsi="宋体" w:eastAsia="宋体" w:cs="宋体"/>
              <w:spacing w:val="6"/>
              <w:sz w:val="19"/>
              <w:szCs w:val="19"/>
            </w:rPr>
            <w:t>G （资料性）</w:t>
          </w:r>
          <w:r>
            <w:rPr>
              <w:rFonts w:ascii="宋体" w:hAnsi="宋体" w:eastAsia="宋体" w:cs="宋体"/>
              <w:spacing w:val="53"/>
              <w:sz w:val="19"/>
              <w:szCs w:val="19"/>
            </w:rPr>
            <w:t xml:space="preserve"> </w:t>
          </w:r>
          <w:r>
            <w:rPr>
              <w:rFonts w:ascii="宋体" w:hAnsi="宋体" w:eastAsia="宋体" w:cs="宋体"/>
              <w:spacing w:val="6"/>
              <w:sz w:val="19"/>
              <w:szCs w:val="19"/>
            </w:rPr>
            <w:t>起重机械故障处置记录</w:t>
          </w:r>
          <w:r>
            <w:rPr>
              <w:rFonts w:ascii="宋体" w:hAnsi="宋体" w:eastAsia="宋体" w:cs="宋体"/>
              <w:sz w:val="19"/>
              <w:szCs w:val="19"/>
            </w:rPr>
            <w:tab/>
          </w:r>
          <w:r>
            <w:rPr>
              <w:rFonts w:hint="eastAsia" w:ascii="宋体" w:hAnsi="宋体" w:eastAsia="宋体" w:cs="宋体"/>
              <w:spacing w:val="22"/>
              <w:sz w:val="19"/>
              <w:szCs w:val="19"/>
              <w:lang w:val="en-US" w:eastAsia="zh-CN"/>
            </w:rPr>
            <w:t>6</w:t>
          </w:r>
          <w:r>
            <w:rPr>
              <w:rFonts w:ascii="宋体" w:hAnsi="宋体" w:eastAsia="宋体" w:cs="宋体"/>
              <w:spacing w:val="22"/>
              <w:sz w:val="19"/>
              <w:szCs w:val="19"/>
            </w:rPr>
            <w:fldChar w:fldCharType="end"/>
          </w:r>
          <w:r>
            <w:rPr>
              <w:rFonts w:hint="eastAsia" w:ascii="宋体" w:hAnsi="宋体" w:eastAsia="宋体" w:cs="宋体"/>
              <w:spacing w:val="22"/>
              <w:sz w:val="19"/>
              <w:szCs w:val="19"/>
              <w:lang w:val="en-US" w:eastAsia="zh-CN"/>
            </w:rPr>
            <w:t>1</w:t>
          </w:r>
        </w:p>
      </w:sdtContent>
    </w:sdt>
    <w:p w14:paraId="11066C68">
      <w:pPr>
        <w:spacing w:line="227" w:lineRule="auto"/>
        <w:rPr>
          <w:rFonts w:ascii="宋体" w:hAnsi="宋体" w:eastAsia="宋体" w:cs="宋体"/>
          <w:sz w:val="19"/>
          <w:szCs w:val="19"/>
        </w:rPr>
        <w:sectPr>
          <w:headerReference r:id="rId5" w:type="default"/>
          <w:footerReference r:id="rId6" w:type="default"/>
          <w:pgSz w:w="11906" w:h="16839"/>
          <w:pgMar w:top="400" w:right="1296" w:bottom="1304" w:left="1302" w:header="0" w:footer="1140" w:gutter="0"/>
          <w:cols w:space="720" w:num="1"/>
        </w:sectPr>
      </w:pPr>
    </w:p>
    <w:p w14:paraId="44F96147">
      <w:pPr>
        <w:spacing w:line="268" w:lineRule="auto"/>
        <w:rPr>
          <w:rFonts w:ascii="Arial"/>
          <w:sz w:val="21"/>
        </w:rPr>
      </w:pPr>
    </w:p>
    <w:p w14:paraId="491061D3">
      <w:pPr>
        <w:spacing w:line="268" w:lineRule="auto"/>
        <w:rPr>
          <w:rFonts w:ascii="Arial"/>
          <w:sz w:val="21"/>
        </w:rPr>
      </w:pPr>
    </w:p>
    <w:p w14:paraId="19CF002A">
      <w:pPr>
        <w:spacing w:line="269" w:lineRule="auto"/>
        <w:rPr>
          <w:rFonts w:ascii="Arial"/>
          <w:sz w:val="21"/>
        </w:rPr>
      </w:pPr>
    </w:p>
    <w:p w14:paraId="18DF7F59">
      <w:pPr>
        <w:pStyle w:val="2"/>
        <w:spacing w:before="100" w:line="228" w:lineRule="auto"/>
        <w:ind w:left="4029"/>
        <w:outlineLvl w:val="0"/>
        <w:rPr>
          <w:sz w:val="31"/>
          <w:szCs w:val="31"/>
        </w:rPr>
      </w:pPr>
      <w:r>
        <w:rPr>
          <w:spacing w:val="-2"/>
          <w:sz w:val="31"/>
          <w:szCs w:val="31"/>
        </w:rPr>
        <w:t>前</w:t>
      </w:r>
      <w:r>
        <w:rPr>
          <w:spacing w:val="30"/>
          <w:sz w:val="31"/>
          <w:szCs w:val="31"/>
        </w:rPr>
        <w:t xml:space="preserve"> </w:t>
      </w:r>
      <w:r>
        <w:rPr>
          <w:spacing w:val="-2"/>
          <w:sz w:val="31"/>
          <w:szCs w:val="31"/>
        </w:rPr>
        <w:t>言</w:t>
      </w:r>
    </w:p>
    <w:p w14:paraId="4C7C564D">
      <w:pPr>
        <w:spacing w:line="242" w:lineRule="auto"/>
        <w:rPr>
          <w:rFonts w:ascii="Arial"/>
          <w:sz w:val="21"/>
        </w:rPr>
      </w:pPr>
    </w:p>
    <w:p w14:paraId="671AE1F4">
      <w:pPr>
        <w:spacing w:line="243" w:lineRule="auto"/>
        <w:rPr>
          <w:rFonts w:ascii="Arial"/>
          <w:sz w:val="21"/>
        </w:rPr>
      </w:pPr>
    </w:p>
    <w:p w14:paraId="2F1CCEA5">
      <w:pPr>
        <w:spacing w:before="62" w:line="269" w:lineRule="auto"/>
        <w:ind w:left="56" w:firstLine="2"/>
        <w:rPr>
          <w:rFonts w:ascii="宋体" w:hAnsi="宋体" w:eastAsia="宋体" w:cs="宋体"/>
          <w:sz w:val="19"/>
          <w:szCs w:val="19"/>
        </w:rPr>
      </w:pPr>
      <w:r>
        <w:rPr>
          <w:rFonts w:ascii="宋体" w:hAnsi="宋体" w:eastAsia="宋体" w:cs="宋体"/>
          <w:spacing w:val="7"/>
          <w:sz w:val="19"/>
          <w:szCs w:val="19"/>
        </w:rPr>
        <w:t>本文件按照</w:t>
      </w:r>
      <w:r>
        <w:rPr>
          <w:rFonts w:ascii="宋体" w:hAnsi="宋体" w:eastAsia="宋体" w:cs="宋体"/>
          <w:spacing w:val="-39"/>
          <w:sz w:val="19"/>
          <w:szCs w:val="19"/>
        </w:rPr>
        <w:t xml:space="preserve"> </w:t>
      </w:r>
      <w:r>
        <w:rPr>
          <w:rFonts w:ascii="宋体" w:hAnsi="宋体" w:eastAsia="宋体" w:cs="宋体"/>
          <w:sz w:val="19"/>
          <w:szCs w:val="19"/>
        </w:rPr>
        <w:t>GB</w:t>
      </w:r>
      <w:r>
        <w:rPr>
          <w:rFonts w:ascii="宋体" w:hAnsi="宋体" w:eastAsia="宋体" w:cs="宋体"/>
          <w:spacing w:val="7"/>
          <w:sz w:val="19"/>
          <w:szCs w:val="19"/>
        </w:rPr>
        <w:t>/T</w:t>
      </w:r>
      <w:r>
        <w:rPr>
          <w:rFonts w:ascii="宋体" w:hAnsi="宋体" w:eastAsia="宋体" w:cs="宋体"/>
          <w:spacing w:val="30"/>
          <w:sz w:val="19"/>
          <w:szCs w:val="19"/>
        </w:rPr>
        <w:t xml:space="preserve"> </w:t>
      </w:r>
      <w:r>
        <w:rPr>
          <w:rFonts w:ascii="宋体" w:hAnsi="宋体" w:eastAsia="宋体" w:cs="宋体"/>
          <w:spacing w:val="7"/>
          <w:sz w:val="19"/>
          <w:szCs w:val="19"/>
        </w:rPr>
        <w:t>1. 1—2020《标准化工作导则 第</w:t>
      </w:r>
      <w:r>
        <w:rPr>
          <w:rFonts w:ascii="宋体" w:hAnsi="宋体" w:eastAsia="宋体" w:cs="宋体"/>
          <w:spacing w:val="-22"/>
          <w:sz w:val="19"/>
          <w:szCs w:val="19"/>
        </w:rPr>
        <w:t xml:space="preserve"> </w:t>
      </w:r>
      <w:r>
        <w:rPr>
          <w:rFonts w:ascii="宋体" w:hAnsi="宋体" w:eastAsia="宋体" w:cs="宋体"/>
          <w:spacing w:val="7"/>
          <w:sz w:val="19"/>
          <w:szCs w:val="19"/>
        </w:rPr>
        <w:t>1</w:t>
      </w:r>
      <w:r>
        <w:rPr>
          <w:rFonts w:ascii="宋体" w:hAnsi="宋体" w:eastAsia="宋体" w:cs="宋体"/>
          <w:spacing w:val="-36"/>
          <w:sz w:val="19"/>
          <w:szCs w:val="19"/>
        </w:rPr>
        <w:t xml:space="preserve"> </w:t>
      </w:r>
      <w:r>
        <w:rPr>
          <w:rFonts w:ascii="宋体" w:hAnsi="宋体" w:eastAsia="宋体" w:cs="宋体"/>
          <w:spacing w:val="7"/>
          <w:sz w:val="19"/>
          <w:szCs w:val="19"/>
        </w:rPr>
        <w:t>部分：标准化文件的结构和起</w:t>
      </w:r>
      <w:r>
        <w:rPr>
          <w:rFonts w:ascii="宋体" w:hAnsi="宋体" w:eastAsia="宋体" w:cs="宋体"/>
          <w:spacing w:val="6"/>
          <w:sz w:val="19"/>
          <w:szCs w:val="19"/>
        </w:rPr>
        <w:t>草规则》的规定起草。</w:t>
      </w:r>
      <w:r>
        <w:rPr>
          <w:rFonts w:ascii="宋体" w:hAnsi="宋体" w:eastAsia="宋体" w:cs="宋体"/>
          <w:spacing w:val="10"/>
          <w:sz w:val="19"/>
          <w:szCs w:val="19"/>
        </w:rPr>
        <w:t>请注意本文件的某些内容可能涉及专利。本</w:t>
      </w:r>
      <w:r>
        <w:rPr>
          <w:rFonts w:ascii="宋体" w:hAnsi="宋体" w:eastAsia="宋体" w:cs="宋体"/>
          <w:spacing w:val="9"/>
          <w:sz w:val="19"/>
          <w:szCs w:val="19"/>
        </w:rPr>
        <w:t>文件的发布机构不承担识别专利的责任。</w:t>
      </w:r>
    </w:p>
    <w:p w14:paraId="1133B4E3">
      <w:pPr>
        <w:pStyle w:val="16"/>
        <w:ind w:left="0" w:leftChars="0" w:firstLine="0" w:firstLineChars="0"/>
        <w:rPr>
          <w:rFonts w:ascii="宋体" w:hAnsi="宋体" w:eastAsia="宋体" w:cs="宋体"/>
          <w:snapToGrid w:val="0"/>
          <w:color w:val="000000"/>
          <w:spacing w:val="8"/>
          <w:kern w:val="0"/>
          <w:sz w:val="19"/>
          <w:szCs w:val="19"/>
          <w:lang w:val="en-US" w:eastAsia="en-US" w:bidi="ar-SA"/>
        </w:rPr>
      </w:pPr>
      <w:r>
        <w:rPr>
          <w:rFonts w:hint="eastAsia" w:ascii="宋体" w:hAnsi="宋体" w:eastAsia="宋体" w:cs="宋体"/>
          <w:snapToGrid w:val="0"/>
          <w:color w:val="000000"/>
          <w:spacing w:val="8"/>
          <w:kern w:val="0"/>
          <w:sz w:val="19"/>
          <w:szCs w:val="19"/>
          <w:lang w:val="en-US" w:eastAsia="en-US" w:bidi="ar-SA"/>
        </w:rPr>
        <w:t>本文件由秦皇岛市市场监督管理局提出。</w:t>
      </w:r>
    </w:p>
    <w:p w14:paraId="4427726E">
      <w:pPr>
        <w:pStyle w:val="16"/>
        <w:ind w:left="0" w:leftChars="0" w:firstLine="0" w:firstLineChars="0"/>
        <w:rPr>
          <w:rFonts w:hint="eastAsia" w:ascii="宋体" w:hAnsi="宋体" w:eastAsia="宋体" w:cs="宋体"/>
          <w:snapToGrid w:val="0"/>
          <w:color w:val="000000"/>
          <w:spacing w:val="8"/>
          <w:kern w:val="0"/>
          <w:sz w:val="19"/>
          <w:szCs w:val="19"/>
          <w:lang w:val="en-US" w:eastAsia="en-US" w:bidi="ar-SA"/>
        </w:rPr>
      </w:pPr>
      <w:r>
        <w:rPr>
          <w:rFonts w:hint="eastAsia" w:ascii="宋体" w:hAnsi="宋体" w:eastAsia="宋体" w:cs="宋体"/>
          <w:snapToGrid w:val="0"/>
          <w:color w:val="000000"/>
          <w:spacing w:val="8"/>
          <w:kern w:val="0"/>
          <w:sz w:val="19"/>
          <w:szCs w:val="19"/>
          <w:lang w:val="en-US" w:eastAsia="en-US" w:bidi="ar-SA"/>
        </w:rPr>
        <w:t>本文件由秦皇岛市市场监督管理局归口。</w:t>
      </w:r>
    </w:p>
    <w:p w14:paraId="1C50A350">
      <w:pPr>
        <w:spacing w:before="78" w:line="227" w:lineRule="auto"/>
        <w:ind w:left="58"/>
        <w:rPr>
          <w:rFonts w:ascii="宋体" w:hAnsi="宋体" w:eastAsia="宋体" w:cs="宋体"/>
          <w:sz w:val="19"/>
          <w:szCs w:val="19"/>
        </w:rPr>
      </w:pPr>
      <w:r>
        <w:rPr>
          <w:rFonts w:ascii="宋体" w:hAnsi="宋体" w:eastAsia="宋体" w:cs="宋体"/>
          <w:spacing w:val="9"/>
          <w:sz w:val="19"/>
          <w:szCs w:val="19"/>
        </w:rPr>
        <w:t>本文件起草单位：河北省特种设备监督检验研究院秦皇岛分院</w:t>
      </w:r>
      <w:r>
        <w:rPr>
          <w:rFonts w:hint="eastAsia" w:ascii="宋体" w:hAnsi="宋体" w:eastAsia="宋体" w:cs="宋体"/>
          <w:spacing w:val="9"/>
          <w:sz w:val="19"/>
          <w:szCs w:val="19"/>
          <w:lang w:eastAsia="zh-CN"/>
        </w:rPr>
        <w:t>、秦皇岛市质量技术监督检验所</w:t>
      </w:r>
      <w:r>
        <w:rPr>
          <w:rFonts w:ascii="宋体" w:hAnsi="宋体" w:eastAsia="宋体" w:cs="宋体"/>
          <w:spacing w:val="9"/>
          <w:sz w:val="19"/>
          <w:szCs w:val="19"/>
        </w:rPr>
        <w:t>。</w:t>
      </w:r>
    </w:p>
    <w:p w14:paraId="71E0ABE1">
      <w:pPr>
        <w:spacing w:before="84" w:line="227" w:lineRule="auto"/>
        <w:ind w:left="58"/>
        <w:rPr>
          <w:rFonts w:hint="default" w:ascii="宋体" w:hAnsi="宋体" w:eastAsia="宋体" w:cs="宋体"/>
          <w:sz w:val="19"/>
          <w:szCs w:val="19"/>
          <w:lang w:val="en-US" w:eastAsia="zh-CN"/>
        </w:rPr>
      </w:pPr>
      <w:r>
        <w:rPr>
          <w:rFonts w:ascii="宋体" w:hAnsi="宋体" w:eastAsia="宋体" w:cs="宋体"/>
          <w:spacing w:val="12"/>
          <w:sz w:val="19"/>
          <w:szCs w:val="19"/>
        </w:rPr>
        <w:t>本文件主要起草人：孙丽</w:t>
      </w:r>
      <w:r>
        <w:rPr>
          <w:rFonts w:ascii="宋体" w:hAnsi="宋体" w:eastAsia="宋体" w:cs="宋体"/>
          <w:spacing w:val="-54"/>
          <w:sz w:val="19"/>
          <w:szCs w:val="19"/>
        </w:rPr>
        <w:t xml:space="preserve"> </w:t>
      </w:r>
      <w:r>
        <w:rPr>
          <w:rFonts w:ascii="宋体" w:hAnsi="宋体" w:eastAsia="宋体" w:cs="宋体"/>
          <w:spacing w:val="12"/>
          <w:sz w:val="19"/>
          <w:szCs w:val="19"/>
        </w:rPr>
        <w:t>、孙利剑</w:t>
      </w:r>
      <w:r>
        <w:rPr>
          <w:rFonts w:ascii="宋体" w:hAnsi="宋体" w:eastAsia="宋体" w:cs="宋体"/>
          <w:spacing w:val="-52"/>
          <w:sz w:val="19"/>
          <w:szCs w:val="19"/>
        </w:rPr>
        <w:t xml:space="preserve"> </w:t>
      </w:r>
      <w:r>
        <w:rPr>
          <w:rFonts w:ascii="宋体" w:hAnsi="宋体" w:eastAsia="宋体" w:cs="宋体"/>
          <w:spacing w:val="12"/>
          <w:sz w:val="19"/>
          <w:szCs w:val="19"/>
        </w:rPr>
        <w:t>、龚剑</w:t>
      </w:r>
      <w:r>
        <w:rPr>
          <w:rFonts w:ascii="宋体" w:hAnsi="宋体" w:eastAsia="宋体" w:cs="宋体"/>
          <w:spacing w:val="-51"/>
          <w:sz w:val="19"/>
          <w:szCs w:val="19"/>
        </w:rPr>
        <w:t xml:space="preserve"> </w:t>
      </w:r>
      <w:r>
        <w:rPr>
          <w:rFonts w:ascii="宋体" w:hAnsi="宋体" w:eastAsia="宋体" w:cs="宋体"/>
          <w:spacing w:val="12"/>
          <w:sz w:val="19"/>
          <w:szCs w:val="19"/>
        </w:rPr>
        <w:t>、</w:t>
      </w:r>
      <w:r>
        <w:rPr>
          <w:rFonts w:ascii="宋体" w:hAnsi="宋体" w:eastAsia="宋体" w:cs="宋体"/>
          <w:spacing w:val="-31"/>
          <w:sz w:val="19"/>
          <w:szCs w:val="19"/>
        </w:rPr>
        <w:t xml:space="preserve"> </w:t>
      </w:r>
      <w:r>
        <w:rPr>
          <w:rFonts w:ascii="宋体" w:hAnsi="宋体" w:eastAsia="宋体" w:cs="宋体"/>
          <w:spacing w:val="12"/>
          <w:sz w:val="19"/>
          <w:szCs w:val="19"/>
        </w:rPr>
        <w:t>白璐</w:t>
      </w:r>
      <w:r>
        <w:rPr>
          <w:rFonts w:ascii="宋体" w:hAnsi="宋体" w:eastAsia="宋体" w:cs="宋体"/>
          <w:spacing w:val="-51"/>
          <w:sz w:val="19"/>
          <w:szCs w:val="19"/>
        </w:rPr>
        <w:t xml:space="preserve"> </w:t>
      </w:r>
      <w:r>
        <w:rPr>
          <w:rFonts w:ascii="宋体" w:hAnsi="宋体" w:eastAsia="宋体" w:cs="宋体"/>
          <w:spacing w:val="12"/>
          <w:sz w:val="19"/>
          <w:szCs w:val="19"/>
        </w:rPr>
        <w:t>、</w:t>
      </w:r>
      <w:r>
        <w:rPr>
          <w:rFonts w:hint="eastAsia" w:ascii="宋体" w:hAnsi="宋体" w:eastAsia="宋体" w:cs="宋体"/>
          <w:spacing w:val="11"/>
          <w:sz w:val="19"/>
          <w:szCs w:val="19"/>
          <w:lang w:val="en-US" w:eastAsia="zh-CN"/>
        </w:rPr>
        <w:t>常铖</w:t>
      </w:r>
      <w:r>
        <w:rPr>
          <w:rFonts w:hint="eastAsia" w:ascii="宋体" w:hAnsi="宋体" w:eastAsia="宋体" w:cs="宋体"/>
          <w:spacing w:val="11"/>
          <w:sz w:val="19"/>
          <w:szCs w:val="19"/>
          <w:lang w:eastAsia="zh-CN"/>
        </w:rPr>
        <w:t>、</w:t>
      </w:r>
      <w:r>
        <w:rPr>
          <w:rFonts w:ascii="宋体" w:hAnsi="宋体" w:eastAsia="宋体" w:cs="宋体"/>
          <w:spacing w:val="11"/>
          <w:sz w:val="19"/>
          <w:szCs w:val="19"/>
        </w:rPr>
        <w:t>杜乐</w:t>
      </w:r>
      <w:r>
        <w:rPr>
          <w:rFonts w:ascii="宋体" w:hAnsi="宋体" w:eastAsia="宋体" w:cs="宋体"/>
          <w:spacing w:val="-52"/>
          <w:sz w:val="19"/>
          <w:szCs w:val="19"/>
        </w:rPr>
        <w:t xml:space="preserve"> </w:t>
      </w:r>
      <w:r>
        <w:rPr>
          <w:rFonts w:ascii="宋体" w:hAnsi="宋体" w:eastAsia="宋体" w:cs="宋体"/>
          <w:spacing w:val="11"/>
          <w:sz w:val="19"/>
          <w:szCs w:val="19"/>
        </w:rPr>
        <w:t>、刘洋</w:t>
      </w:r>
    </w:p>
    <w:p w14:paraId="2F239121">
      <w:pPr>
        <w:spacing w:line="227" w:lineRule="auto"/>
        <w:rPr>
          <w:rFonts w:ascii="宋体" w:hAnsi="宋体" w:eastAsia="宋体" w:cs="宋体"/>
          <w:sz w:val="19"/>
          <w:szCs w:val="19"/>
        </w:rPr>
        <w:sectPr>
          <w:footerReference r:id="rId7" w:type="default"/>
          <w:pgSz w:w="11906" w:h="16839"/>
          <w:pgMar w:top="400" w:right="755" w:bottom="1299" w:left="1785" w:header="0" w:footer="1135" w:gutter="0"/>
          <w:cols w:space="720" w:num="1"/>
        </w:sectPr>
      </w:pPr>
    </w:p>
    <w:p w14:paraId="5CFC5D3F">
      <w:pPr>
        <w:spacing w:line="243" w:lineRule="auto"/>
        <w:rPr>
          <w:rFonts w:ascii="Arial"/>
          <w:sz w:val="21"/>
        </w:rPr>
      </w:pPr>
    </w:p>
    <w:p w14:paraId="42C5CFD2">
      <w:pPr>
        <w:spacing w:line="243" w:lineRule="auto"/>
        <w:rPr>
          <w:rFonts w:ascii="Arial"/>
          <w:sz w:val="21"/>
        </w:rPr>
      </w:pPr>
    </w:p>
    <w:p w14:paraId="5443515B">
      <w:pPr>
        <w:spacing w:line="244" w:lineRule="auto"/>
        <w:rPr>
          <w:rFonts w:ascii="Arial"/>
          <w:sz w:val="21"/>
        </w:rPr>
      </w:pPr>
    </w:p>
    <w:p w14:paraId="61130DA9">
      <w:pPr>
        <w:spacing w:line="244" w:lineRule="auto"/>
        <w:rPr>
          <w:rFonts w:ascii="Arial"/>
          <w:sz w:val="21"/>
        </w:rPr>
      </w:pPr>
    </w:p>
    <w:p w14:paraId="0245593F">
      <w:pPr>
        <w:spacing w:line="244" w:lineRule="auto"/>
        <w:rPr>
          <w:rFonts w:ascii="Arial"/>
          <w:sz w:val="21"/>
        </w:rPr>
      </w:pPr>
    </w:p>
    <w:p w14:paraId="43A3F99A">
      <w:pPr>
        <w:spacing w:line="244" w:lineRule="auto"/>
        <w:rPr>
          <w:rFonts w:ascii="Arial"/>
          <w:sz w:val="21"/>
        </w:rPr>
      </w:pPr>
    </w:p>
    <w:p w14:paraId="54EBB5EF">
      <w:pPr>
        <w:spacing w:line="244" w:lineRule="auto"/>
        <w:rPr>
          <w:rFonts w:ascii="Arial"/>
          <w:sz w:val="21"/>
        </w:rPr>
      </w:pPr>
    </w:p>
    <w:p w14:paraId="09E2FDE4">
      <w:pPr>
        <w:pStyle w:val="2"/>
        <w:spacing w:before="101" w:line="227" w:lineRule="auto"/>
        <w:ind w:firstLine="1630" w:firstLineChars="500"/>
        <w:rPr>
          <w:rFonts w:hint="default" w:eastAsia="黑体"/>
          <w:sz w:val="31"/>
          <w:szCs w:val="31"/>
          <w:lang w:val="en-US" w:eastAsia="zh-CN"/>
        </w:rPr>
      </w:pPr>
      <w:bookmarkStart w:id="0" w:name="bookmark1"/>
      <w:bookmarkEnd w:id="0"/>
      <w:r>
        <w:rPr>
          <w:spacing w:val="8"/>
          <w:sz w:val="31"/>
          <w:szCs w:val="31"/>
        </w:rPr>
        <w:t>起重机械使用管理</w:t>
      </w:r>
      <w:r>
        <w:rPr>
          <w:rFonts w:hint="eastAsia"/>
          <w:spacing w:val="8"/>
          <w:sz w:val="31"/>
          <w:szCs w:val="31"/>
          <w:lang w:val="en-US" w:eastAsia="zh-CN"/>
        </w:rPr>
        <w:t>制度编制指南</w:t>
      </w:r>
    </w:p>
    <w:p w14:paraId="71D0797C">
      <w:pPr>
        <w:pStyle w:val="2"/>
        <w:spacing w:before="170" w:line="229" w:lineRule="auto"/>
        <w:ind w:left="32"/>
        <w:outlineLvl w:val="1"/>
        <w:rPr>
          <w:rFonts w:ascii="宋体" w:hAnsi="宋体" w:eastAsia="宋体" w:cs="宋体"/>
          <w:snapToGrid w:val="0"/>
          <w:color w:val="000000"/>
          <w:spacing w:val="9"/>
          <w:kern w:val="0"/>
          <w:sz w:val="19"/>
          <w:szCs w:val="19"/>
          <w:lang w:val="en-US" w:eastAsia="en-US" w:bidi="ar-SA"/>
        </w:rPr>
      </w:pPr>
      <w:r>
        <w:rPr>
          <w:rFonts w:ascii="宋体" w:hAnsi="宋体" w:eastAsia="宋体" w:cs="宋体"/>
          <w:snapToGrid w:val="0"/>
          <w:color w:val="000000"/>
          <w:spacing w:val="9"/>
          <w:kern w:val="0"/>
          <w:sz w:val="19"/>
          <w:szCs w:val="19"/>
          <w:lang w:val="en-US" w:eastAsia="en-US" w:bidi="ar-SA"/>
        </w:rPr>
        <w:t>1 范围</w:t>
      </w:r>
    </w:p>
    <w:p w14:paraId="0EE80462">
      <w:pPr>
        <w:spacing w:line="313" w:lineRule="auto"/>
        <w:rPr>
          <w:rFonts w:ascii="Arial"/>
          <w:sz w:val="21"/>
        </w:rPr>
      </w:pPr>
    </w:p>
    <w:p w14:paraId="35D9BF17">
      <w:pPr>
        <w:spacing w:before="61" w:line="227" w:lineRule="auto"/>
        <w:ind w:left="0" w:leftChars="0" w:firstLine="438" w:firstLineChars="211"/>
        <w:rPr>
          <w:rFonts w:ascii="宋体" w:hAnsi="宋体" w:eastAsia="宋体" w:cs="宋体"/>
          <w:sz w:val="19"/>
          <w:szCs w:val="19"/>
        </w:rPr>
      </w:pPr>
      <w:r>
        <w:rPr>
          <w:rFonts w:ascii="宋体" w:hAnsi="宋体" w:eastAsia="宋体" w:cs="宋体"/>
          <w:spacing w:val="9"/>
          <w:sz w:val="19"/>
          <w:szCs w:val="19"/>
        </w:rPr>
        <w:t>本文件规定了起重机械使用管理</w:t>
      </w:r>
      <w:r>
        <w:rPr>
          <w:rFonts w:hint="eastAsia" w:ascii="宋体" w:hAnsi="宋体" w:eastAsia="宋体" w:cs="宋体"/>
          <w:spacing w:val="9"/>
          <w:sz w:val="19"/>
          <w:szCs w:val="19"/>
          <w:lang w:val="en-US" w:eastAsia="zh-CN"/>
        </w:rPr>
        <w:t>制度的术语和定义、基本要求</w:t>
      </w:r>
      <w:r>
        <w:rPr>
          <w:rFonts w:hint="eastAsia" w:ascii="宋体" w:hAnsi="宋体" w:eastAsia="宋体" w:cs="宋体"/>
          <w:spacing w:val="9"/>
          <w:sz w:val="19"/>
          <w:szCs w:val="19"/>
          <w:lang w:eastAsia="zh-CN"/>
        </w:rPr>
        <w:t>、</w:t>
      </w:r>
      <w:r>
        <w:rPr>
          <w:rFonts w:hint="eastAsia" w:ascii="宋体" w:hAnsi="宋体" w:eastAsia="宋体" w:cs="宋体"/>
          <w:spacing w:val="9"/>
          <w:sz w:val="19"/>
          <w:szCs w:val="19"/>
          <w:lang w:val="en-US" w:eastAsia="zh-CN"/>
        </w:rPr>
        <w:t>安全要素、管理制度及持续改进</w:t>
      </w:r>
      <w:r>
        <w:rPr>
          <w:rFonts w:ascii="宋体" w:hAnsi="宋体" w:eastAsia="宋体" w:cs="宋体"/>
          <w:spacing w:val="9"/>
          <w:sz w:val="19"/>
          <w:szCs w:val="19"/>
        </w:rPr>
        <w:t>的要求。</w:t>
      </w:r>
    </w:p>
    <w:p w14:paraId="5F25B9DF">
      <w:pPr>
        <w:spacing w:before="78" w:line="265" w:lineRule="auto"/>
        <w:ind w:left="25" w:right="100" w:firstLine="416"/>
        <w:rPr>
          <w:rFonts w:ascii="宋体" w:hAnsi="宋体" w:eastAsia="宋体" w:cs="宋体"/>
          <w:sz w:val="19"/>
          <w:szCs w:val="19"/>
        </w:rPr>
      </w:pPr>
      <w:r>
        <w:rPr>
          <w:rFonts w:ascii="宋体" w:hAnsi="宋体" w:eastAsia="宋体" w:cs="宋体"/>
          <w:spacing w:val="10"/>
          <w:sz w:val="19"/>
          <w:szCs w:val="19"/>
        </w:rPr>
        <w:t>本文件适用于特种设备目录界定的桥式起重机、门式起重机、塔</w:t>
      </w:r>
      <w:r>
        <w:rPr>
          <w:rFonts w:ascii="宋体" w:hAnsi="宋体" w:eastAsia="宋体" w:cs="宋体"/>
          <w:spacing w:val="9"/>
          <w:sz w:val="19"/>
          <w:szCs w:val="19"/>
        </w:rPr>
        <w:t>式起重机、</w:t>
      </w:r>
      <w:r>
        <w:rPr>
          <w:rFonts w:hint="eastAsia" w:ascii="宋体" w:hAnsi="宋体" w:eastAsia="宋体" w:cs="宋体"/>
          <w:spacing w:val="9"/>
          <w:sz w:val="19"/>
          <w:szCs w:val="19"/>
          <w:lang w:val="en-US" w:eastAsia="zh-CN"/>
        </w:rPr>
        <w:t>门座式起重机、</w:t>
      </w:r>
      <w:r>
        <w:rPr>
          <w:rFonts w:ascii="宋体" w:hAnsi="宋体" w:eastAsia="宋体" w:cs="宋体"/>
          <w:spacing w:val="9"/>
          <w:sz w:val="19"/>
          <w:szCs w:val="19"/>
        </w:rPr>
        <w:t>升降机、流动式起重机、 机械式停车设备的使用管理</w:t>
      </w:r>
      <w:r>
        <w:rPr>
          <w:rFonts w:hint="eastAsia" w:ascii="宋体" w:hAnsi="宋体" w:eastAsia="宋体" w:cs="宋体"/>
          <w:spacing w:val="9"/>
          <w:sz w:val="19"/>
          <w:szCs w:val="19"/>
          <w:lang w:val="en-US" w:eastAsia="zh-CN"/>
        </w:rPr>
        <w:t>制度的编写和持续改进</w:t>
      </w:r>
      <w:r>
        <w:rPr>
          <w:rFonts w:ascii="宋体" w:hAnsi="宋体" w:eastAsia="宋体" w:cs="宋体"/>
          <w:spacing w:val="9"/>
          <w:sz w:val="19"/>
          <w:szCs w:val="19"/>
        </w:rPr>
        <w:t>。</w:t>
      </w:r>
    </w:p>
    <w:p w14:paraId="6E0B1143">
      <w:pPr>
        <w:spacing w:line="314" w:lineRule="auto"/>
        <w:rPr>
          <w:rFonts w:ascii="Arial"/>
          <w:sz w:val="21"/>
        </w:rPr>
      </w:pPr>
    </w:p>
    <w:p w14:paraId="680C27A4">
      <w:pPr>
        <w:pStyle w:val="2"/>
        <w:spacing w:before="62" w:line="228" w:lineRule="auto"/>
        <w:ind w:left="20"/>
        <w:outlineLvl w:val="1"/>
        <w:rPr>
          <w:rFonts w:ascii="宋体" w:hAnsi="宋体" w:eastAsia="宋体" w:cs="宋体"/>
          <w:sz w:val="19"/>
          <w:szCs w:val="19"/>
        </w:rPr>
      </w:pPr>
      <w:r>
        <w:rPr>
          <w:rFonts w:ascii="宋体" w:hAnsi="宋体" w:eastAsia="宋体" w:cs="宋体"/>
          <w:snapToGrid w:val="0"/>
          <w:color w:val="000000"/>
          <w:spacing w:val="9"/>
          <w:kern w:val="0"/>
          <w:sz w:val="19"/>
          <w:szCs w:val="19"/>
          <w:lang w:val="en-US" w:eastAsia="en-US" w:bidi="ar-SA"/>
        </w:rPr>
        <w:t>2 规范性引用文件</w:t>
      </w:r>
    </w:p>
    <w:p w14:paraId="08C42D2F">
      <w:pPr>
        <w:spacing w:line="314" w:lineRule="auto"/>
        <w:rPr>
          <w:rFonts w:ascii="Arial"/>
          <w:sz w:val="21"/>
        </w:rPr>
      </w:pPr>
    </w:p>
    <w:p w14:paraId="0F602436">
      <w:pPr>
        <w:spacing w:before="63" w:line="279" w:lineRule="auto"/>
        <w:ind w:left="36" w:right="21" w:firstLine="411"/>
        <w:rPr>
          <w:rFonts w:ascii="宋体" w:hAnsi="宋体" w:eastAsia="宋体" w:cs="宋体"/>
          <w:sz w:val="19"/>
          <w:szCs w:val="19"/>
        </w:rPr>
      </w:pPr>
      <w:r>
        <w:rPr>
          <w:rFonts w:ascii="宋体" w:hAnsi="宋体" w:eastAsia="宋体" w:cs="宋体"/>
          <w:spacing w:val="9"/>
          <w:sz w:val="19"/>
          <w:szCs w:val="19"/>
        </w:rPr>
        <w:t>下列文件中的内容通过文中的规范性引用而构成本文件必不可少的条款。其中，注日期的 引用文件， 仅该日期对应的版本适用于本文件；不注日期的引用文件，其最新版本（包括所有</w:t>
      </w:r>
      <w:r>
        <w:rPr>
          <w:rFonts w:ascii="宋体" w:hAnsi="宋体" w:eastAsia="宋体" w:cs="宋体"/>
          <w:spacing w:val="12"/>
          <w:sz w:val="19"/>
          <w:szCs w:val="19"/>
        </w:rPr>
        <w:t xml:space="preserve"> </w:t>
      </w:r>
      <w:r>
        <w:rPr>
          <w:rFonts w:ascii="宋体" w:hAnsi="宋体" w:eastAsia="宋体" w:cs="宋体"/>
          <w:spacing w:val="7"/>
          <w:sz w:val="19"/>
          <w:szCs w:val="19"/>
        </w:rPr>
        <w:t>的修改单）适用于本文件。</w:t>
      </w:r>
    </w:p>
    <w:p w14:paraId="01C6698A">
      <w:pPr>
        <w:spacing w:before="57" w:line="227" w:lineRule="auto"/>
        <w:ind w:left="439"/>
        <w:rPr>
          <w:rFonts w:ascii="宋体" w:hAnsi="宋体" w:eastAsia="宋体" w:cs="宋体"/>
          <w:sz w:val="19"/>
          <w:szCs w:val="19"/>
        </w:rPr>
      </w:pPr>
      <w:r>
        <w:rPr>
          <w:rFonts w:ascii="宋体" w:hAnsi="宋体" w:eastAsia="宋体" w:cs="宋体"/>
          <w:sz w:val="19"/>
          <w:szCs w:val="19"/>
        </w:rPr>
        <w:t>GB</w:t>
      </w:r>
      <w:r>
        <w:rPr>
          <w:rFonts w:ascii="宋体" w:hAnsi="宋体" w:eastAsia="宋体" w:cs="宋体"/>
          <w:spacing w:val="6"/>
          <w:sz w:val="19"/>
          <w:szCs w:val="19"/>
        </w:rPr>
        <w:t>/T 5031</w:t>
      </w:r>
      <w:r>
        <w:rPr>
          <w:rFonts w:ascii="宋体" w:hAnsi="宋体" w:eastAsia="宋体" w:cs="宋体"/>
          <w:spacing w:val="-30"/>
          <w:sz w:val="19"/>
          <w:szCs w:val="19"/>
        </w:rPr>
        <w:t xml:space="preserve"> </w:t>
      </w:r>
      <w:r>
        <w:rPr>
          <w:rFonts w:ascii="宋体" w:hAnsi="宋体" w:eastAsia="宋体" w:cs="宋体"/>
          <w:spacing w:val="6"/>
          <w:sz w:val="19"/>
          <w:szCs w:val="19"/>
        </w:rPr>
        <w:t>塔式起重机</w:t>
      </w:r>
    </w:p>
    <w:p w14:paraId="5A30E4C1">
      <w:pPr>
        <w:spacing w:before="102" w:line="227" w:lineRule="auto"/>
        <w:ind w:left="439"/>
        <w:rPr>
          <w:rFonts w:ascii="宋体" w:hAnsi="宋体" w:eastAsia="宋体" w:cs="宋体"/>
          <w:sz w:val="19"/>
          <w:szCs w:val="19"/>
        </w:rPr>
      </w:pPr>
      <w:r>
        <w:rPr>
          <w:rFonts w:ascii="宋体" w:hAnsi="宋体" w:eastAsia="宋体" w:cs="宋体"/>
          <w:sz w:val="19"/>
          <w:szCs w:val="19"/>
        </w:rPr>
        <w:t>GB</w:t>
      </w:r>
      <w:r>
        <w:rPr>
          <w:rFonts w:ascii="宋体" w:hAnsi="宋体" w:eastAsia="宋体" w:cs="宋体"/>
          <w:spacing w:val="7"/>
          <w:sz w:val="19"/>
          <w:szCs w:val="19"/>
        </w:rPr>
        <w:t xml:space="preserve"> 5144</w:t>
      </w:r>
      <w:r>
        <w:rPr>
          <w:rFonts w:ascii="宋体" w:hAnsi="宋体" w:eastAsia="宋体" w:cs="宋体"/>
          <w:spacing w:val="-26"/>
          <w:sz w:val="19"/>
          <w:szCs w:val="19"/>
        </w:rPr>
        <w:t xml:space="preserve"> </w:t>
      </w:r>
      <w:r>
        <w:rPr>
          <w:rFonts w:ascii="宋体" w:hAnsi="宋体" w:eastAsia="宋体" w:cs="宋体"/>
          <w:spacing w:val="7"/>
          <w:sz w:val="19"/>
          <w:szCs w:val="19"/>
        </w:rPr>
        <w:t>塔式起重机安全规程</w:t>
      </w:r>
    </w:p>
    <w:p w14:paraId="07CBBBE7">
      <w:pPr>
        <w:spacing w:before="79" w:line="227" w:lineRule="auto"/>
        <w:ind w:left="420"/>
        <w:rPr>
          <w:rFonts w:ascii="宋体" w:hAnsi="宋体" w:eastAsia="宋体" w:cs="宋体"/>
          <w:sz w:val="19"/>
          <w:szCs w:val="19"/>
        </w:rPr>
      </w:pPr>
      <w:r>
        <w:rPr>
          <w:rFonts w:ascii="宋体" w:hAnsi="宋体" w:eastAsia="宋体" w:cs="宋体"/>
          <w:sz w:val="19"/>
          <w:szCs w:val="19"/>
        </w:rPr>
        <w:t>GB</w:t>
      </w:r>
      <w:r>
        <w:rPr>
          <w:rFonts w:ascii="宋体" w:hAnsi="宋体" w:eastAsia="宋体" w:cs="宋体"/>
          <w:spacing w:val="8"/>
          <w:sz w:val="19"/>
          <w:szCs w:val="19"/>
        </w:rPr>
        <w:t>/T 5972</w:t>
      </w:r>
      <w:r>
        <w:rPr>
          <w:rFonts w:ascii="宋体" w:hAnsi="宋体" w:eastAsia="宋体" w:cs="宋体"/>
          <w:spacing w:val="-33"/>
          <w:sz w:val="19"/>
          <w:szCs w:val="19"/>
        </w:rPr>
        <w:t xml:space="preserve"> </w:t>
      </w:r>
      <w:r>
        <w:rPr>
          <w:rFonts w:ascii="宋体" w:hAnsi="宋体" w:eastAsia="宋体" w:cs="宋体"/>
          <w:spacing w:val="8"/>
          <w:sz w:val="19"/>
          <w:szCs w:val="19"/>
        </w:rPr>
        <w:t>起重机钢丝绳保养、维护、检验和报废</w:t>
      </w:r>
    </w:p>
    <w:p w14:paraId="7B8E34F0">
      <w:pPr>
        <w:spacing w:before="80" w:line="312" w:lineRule="exact"/>
        <w:ind w:left="420"/>
        <w:rPr>
          <w:rFonts w:ascii="宋体" w:hAnsi="宋体" w:eastAsia="宋体" w:cs="宋体"/>
          <w:sz w:val="19"/>
          <w:szCs w:val="19"/>
        </w:rPr>
      </w:pPr>
      <w:r>
        <w:rPr>
          <w:rFonts w:ascii="宋体" w:hAnsi="宋体" w:eastAsia="宋体" w:cs="宋体"/>
          <w:position w:val="8"/>
          <w:sz w:val="19"/>
          <w:szCs w:val="19"/>
        </w:rPr>
        <w:t>GB</w:t>
      </w:r>
      <w:r>
        <w:rPr>
          <w:rFonts w:ascii="宋体" w:hAnsi="宋体" w:eastAsia="宋体" w:cs="宋体"/>
          <w:spacing w:val="6"/>
          <w:position w:val="8"/>
          <w:sz w:val="19"/>
          <w:szCs w:val="19"/>
        </w:rPr>
        <w:t>/T 6067. 1-2010</w:t>
      </w:r>
      <w:r>
        <w:rPr>
          <w:rFonts w:ascii="宋体" w:hAnsi="宋体" w:eastAsia="宋体" w:cs="宋体"/>
          <w:spacing w:val="-38"/>
          <w:position w:val="8"/>
          <w:sz w:val="19"/>
          <w:szCs w:val="19"/>
        </w:rPr>
        <w:t xml:space="preserve"> </w:t>
      </w:r>
      <w:r>
        <w:rPr>
          <w:rFonts w:ascii="宋体" w:hAnsi="宋体" w:eastAsia="宋体" w:cs="宋体"/>
          <w:spacing w:val="6"/>
          <w:position w:val="8"/>
          <w:sz w:val="19"/>
          <w:szCs w:val="19"/>
        </w:rPr>
        <w:t>起重机械安全规程第</w:t>
      </w:r>
      <w:r>
        <w:rPr>
          <w:rFonts w:ascii="宋体" w:hAnsi="宋体" w:eastAsia="宋体" w:cs="宋体"/>
          <w:spacing w:val="-21"/>
          <w:position w:val="8"/>
          <w:sz w:val="19"/>
          <w:szCs w:val="19"/>
        </w:rPr>
        <w:t xml:space="preserve"> </w:t>
      </w:r>
      <w:r>
        <w:rPr>
          <w:rFonts w:ascii="宋体" w:hAnsi="宋体" w:eastAsia="宋体" w:cs="宋体"/>
          <w:spacing w:val="6"/>
          <w:position w:val="8"/>
          <w:sz w:val="19"/>
          <w:szCs w:val="19"/>
        </w:rPr>
        <w:t>1</w:t>
      </w:r>
      <w:r>
        <w:rPr>
          <w:rFonts w:ascii="宋体" w:hAnsi="宋体" w:eastAsia="宋体" w:cs="宋体"/>
          <w:spacing w:val="-36"/>
          <w:position w:val="8"/>
          <w:sz w:val="19"/>
          <w:szCs w:val="19"/>
        </w:rPr>
        <w:t xml:space="preserve"> </w:t>
      </w:r>
      <w:r>
        <w:rPr>
          <w:rFonts w:ascii="宋体" w:hAnsi="宋体" w:eastAsia="宋体" w:cs="宋体"/>
          <w:spacing w:val="6"/>
          <w:position w:val="8"/>
          <w:sz w:val="19"/>
          <w:szCs w:val="19"/>
        </w:rPr>
        <w:t>部分：总则</w:t>
      </w:r>
    </w:p>
    <w:p w14:paraId="1436397B">
      <w:pPr>
        <w:spacing w:line="227" w:lineRule="auto"/>
        <w:ind w:left="420"/>
        <w:rPr>
          <w:rFonts w:ascii="宋体" w:hAnsi="宋体" w:eastAsia="宋体" w:cs="宋体"/>
          <w:sz w:val="19"/>
          <w:szCs w:val="19"/>
        </w:rPr>
      </w:pPr>
      <w:r>
        <w:rPr>
          <w:rFonts w:ascii="宋体" w:hAnsi="宋体" w:eastAsia="宋体" w:cs="宋体"/>
          <w:sz w:val="19"/>
          <w:szCs w:val="19"/>
        </w:rPr>
        <w:t>GB</w:t>
      </w:r>
      <w:r>
        <w:rPr>
          <w:rFonts w:ascii="宋体" w:hAnsi="宋体" w:eastAsia="宋体" w:cs="宋体"/>
          <w:spacing w:val="5"/>
          <w:sz w:val="19"/>
          <w:szCs w:val="19"/>
        </w:rPr>
        <w:t>/T 6974.</w:t>
      </w:r>
      <w:r>
        <w:rPr>
          <w:rFonts w:ascii="宋体" w:hAnsi="宋体" w:eastAsia="宋体" w:cs="宋体"/>
          <w:spacing w:val="30"/>
          <w:sz w:val="19"/>
          <w:szCs w:val="19"/>
        </w:rPr>
        <w:t xml:space="preserve"> </w:t>
      </w:r>
      <w:r>
        <w:rPr>
          <w:rFonts w:ascii="宋体" w:hAnsi="宋体" w:eastAsia="宋体" w:cs="宋体"/>
          <w:spacing w:val="5"/>
          <w:sz w:val="19"/>
          <w:szCs w:val="19"/>
        </w:rPr>
        <w:t>1</w:t>
      </w:r>
      <w:r>
        <w:rPr>
          <w:rFonts w:ascii="宋体" w:hAnsi="宋体" w:eastAsia="宋体" w:cs="宋体"/>
          <w:spacing w:val="-37"/>
          <w:sz w:val="19"/>
          <w:szCs w:val="19"/>
        </w:rPr>
        <w:t xml:space="preserve"> </w:t>
      </w:r>
      <w:r>
        <w:rPr>
          <w:rFonts w:ascii="宋体" w:hAnsi="宋体" w:eastAsia="宋体" w:cs="宋体"/>
          <w:spacing w:val="5"/>
          <w:sz w:val="19"/>
          <w:szCs w:val="19"/>
        </w:rPr>
        <w:t>起重机 术语第</w:t>
      </w:r>
      <w:r>
        <w:rPr>
          <w:rFonts w:ascii="宋体" w:hAnsi="宋体" w:eastAsia="宋体" w:cs="宋体"/>
          <w:spacing w:val="-22"/>
          <w:sz w:val="19"/>
          <w:szCs w:val="19"/>
        </w:rPr>
        <w:t xml:space="preserve"> </w:t>
      </w:r>
      <w:r>
        <w:rPr>
          <w:rFonts w:ascii="宋体" w:hAnsi="宋体" w:eastAsia="宋体" w:cs="宋体"/>
          <w:spacing w:val="5"/>
          <w:sz w:val="19"/>
          <w:szCs w:val="19"/>
        </w:rPr>
        <w:t>1</w:t>
      </w:r>
      <w:r>
        <w:rPr>
          <w:rFonts w:ascii="宋体" w:hAnsi="宋体" w:eastAsia="宋体" w:cs="宋体"/>
          <w:spacing w:val="-36"/>
          <w:sz w:val="19"/>
          <w:szCs w:val="19"/>
        </w:rPr>
        <w:t xml:space="preserve"> </w:t>
      </w:r>
      <w:r>
        <w:rPr>
          <w:rFonts w:ascii="宋体" w:hAnsi="宋体" w:eastAsia="宋体" w:cs="宋体"/>
          <w:spacing w:val="5"/>
          <w:sz w:val="19"/>
          <w:szCs w:val="19"/>
        </w:rPr>
        <w:t>部分：通用术语</w:t>
      </w:r>
    </w:p>
    <w:p w14:paraId="2652B059">
      <w:pPr>
        <w:spacing w:before="81" w:line="228" w:lineRule="auto"/>
        <w:ind w:left="420"/>
        <w:rPr>
          <w:rFonts w:ascii="宋体" w:hAnsi="宋体" w:eastAsia="宋体" w:cs="宋体"/>
          <w:sz w:val="19"/>
          <w:szCs w:val="19"/>
        </w:rPr>
      </w:pPr>
      <w:r>
        <w:rPr>
          <w:rFonts w:ascii="宋体" w:hAnsi="宋体" w:eastAsia="宋体" w:cs="宋体"/>
          <w:sz w:val="19"/>
          <w:szCs w:val="19"/>
        </w:rPr>
        <w:t>GB</w:t>
      </w:r>
      <w:r>
        <w:rPr>
          <w:rFonts w:ascii="宋体" w:hAnsi="宋体" w:eastAsia="宋体" w:cs="宋体"/>
          <w:spacing w:val="7"/>
          <w:sz w:val="19"/>
          <w:szCs w:val="19"/>
        </w:rPr>
        <w:t>/T 10051. 2</w:t>
      </w:r>
      <w:r>
        <w:rPr>
          <w:rFonts w:ascii="宋体" w:hAnsi="宋体" w:eastAsia="宋体" w:cs="宋体"/>
          <w:spacing w:val="-38"/>
          <w:sz w:val="19"/>
          <w:szCs w:val="19"/>
        </w:rPr>
        <w:t xml:space="preserve"> </w:t>
      </w:r>
      <w:r>
        <w:rPr>
          <w:rFonts w:ascii="宋体" w:hAnsi="宋体" w:eastAsia="宋体" w:cs="宋体"/>
          <w:spacing w:val="7"/>
          <w:sz w:val="19"/>
          <w:szCs w:val="19"/>
        </w:rPr>
        <w:t>起重吊钩第</w:t>
      </w:r>
      <w:r>
        <w:rPr>
          <w:rFonts w:ascii="宋体" w:hAnsi="宋体" w:eastAsia="宋体" w:cs="宋体"/>
          <w:spacing w:val="-31"/>
          <w:sz w:val="19"/>
          <w:szCs w:val="19"/>
        </w:rPr>
        <w:t xml:space="preserve"> </w:t>
      </w:r>
      <w:r>
        <w:rPr>
          <w:rFonts w:ascii="宋体" w:hAnsi="宋体" w:eastAsia="宋体" w:cs="宋体"/>
          <w:spacing w:val="7"/>
          <w:sz w:val="19"/>
          <w:szCs w:val="19"/>
        </w:rPr>
        <w:t>2</w:t>
      </w:r>
      <w:r>
        <w:rPr>
          <w:rFonts w:ascii="宋体" w:hAnsi="宋体" w:eastAsia="宋体" w:cs="宋体"/>
          <w:spacing w:val="-36"/>
          <w:sz w:val="19"/>
          <w:szCs w:val="19"/>
        </w:rPr>
        <w:t xml:space="preserve"> </w:t>
      </w:r>
      <w:r>
        <w:rPr>
          <w:rFonts w:ascii="宋体" w:hAnsi="宋体" w:eastAsia="宋体" w:cs="宋体"/>
          <w:spacing w:val="7"/>
          <w:sz w:val="19"/>
          <w:szCs w:val="19"/>
        </w:rPr>
        <w:t>部分：锻造</w:t>
      </w:r>
      <w:r>
        <w:rPr>
          <w:rFonts w:ascii="宋体" w:hAnsi="宋体" w:eastAsia="宋体" w:cs="宋体"/>
          <w:spacing w:val="6"/>
          <w:sz w:val="19"/>
          <w:szCs w:val="19"/>
        </w:rPr>
        <w:t>吊钩技术条件</w:t>
      </w:r>
    </w:p>
    <w:p w14:paraId="2F779697">
      <w:pPr>
        <w:spacing w:before="77" w:line="312" w:lineRule="exact"/>
        <w:ind w:left="420"/>
        <w:rPr>
          <w:rFonts w:ascii="宋体" w:hAnsi="宋体" w:eastAsia="宋体" w:cs="宋体"/>
          <w:sz w:val="19"/>
          <w:szCs w:val="19"/>
        </w:rPr>
      </w:pPr>
      <w:r>
        <w:rPr>
          <w:rFonts w:ascii="宋体" w:hAnsi="宋体" w:eastAsia="宋体" w:cs="宋体"/>
          <w:position w:val="8"/>
          <w:sz w:val="19"/>
          <w:szCs w:val="19"/>
        </w:rPr>
        <w:t>GB</w:t>
      </w:r>
      <w:r>
        <w:rPr>
          <w:rFonts w:ascii="宋体" w:hAnsi="宋体" w:eastAsia="宋体" w:cs="宋体"/>
          <w:spacing w:val="6"/>
          <w:position w:val="8"/>
          <w:sz w:val="19"/>
          <w:szCs w:val="19"/>
        </w:rPr>
        <w:t>/T 10051. 3-2010</w:t>
      </w:r>
      <w:r>
        <w:rPr>
          <w:rFonts w:ascii="宋体" w:hAnsi="宋体" w:eastAsia="宋体" w:cs="宋体"/>
          <w:spacing w:val="-31"/>
          <w:position w:val="8"/>
          <w:sz w:val="19"/>
          <w:szCs w:val="19"/>
        </w:rPr>
        <w:t xml:space="preserve"> </w:t>
      </w:r>
      <w:r>
        <w:rPr>
          <w:rFonts w:ascii="宋体" w:hAnsi="宋体" w:eastAsia="宋体" w:cs="宋体"/>
          <w:spacing w:val="6"/>
          <w:position w:val="8"/>
          <w:sz w:val="19"/>
          <w:szCs w:val="19"/>
        </w:rPr>
        <w:t>起重吊钩</w:t>
      </w:r>
      <w:r>
        <w:rPr>
          <w:rFonts w:ascii="宋体" w:hAnsi="宋体" w:eastAsia="宋体" w:cs="宋体"/>
          <w:spacing w:val="14"/>
          <w:position w:val="8"/>
          <w:sz w:val="19"/>
          <w:szCs w:val="19"/>
        </w:rPr>
        <w:t xml:space="preserve"> </w:t>
      </w:r>
      <w:r>
        <w:rPr>
          <w:rFonts w:ascii="宋体" w:hAnsi="宋体" w:eastAsia="宋体" w:cs="宋体"/>
          <w:spacing w:val="6"/>
          <w:position w:val="8"/>
          <w:sz w:val="19"/>
          <w:szCs w:val="19"/>
        </w:rPr>
        <w:t>第</w:t>
      </w:r>
      <w:r>
        <w:rPr>
          <w:rFonts w:ascii="宋体" w:hAnsi="宋体" w:eastAsia="宋体" w:cs="宋体"/>
          <w:spacing w:val="-30"/>
          <w:position w:val="8"/>
          <w:sz w:val="19"/>
          <w:szCs w:val="19"/>
        </w:rPr>
        <w:t xml:space="preserve"> </w:t>
      </w:r>
      <w:r>
        <w:rPr>
          <w:rFonts w:ascii="宋体" w:hAnsi="宋体" w:eastAsia="宋体" w:cs="宋体"/>
          <w:spacing w:val="6"/>
          <w:position w:val="8"/>
          <w:sz w:val="19"/>
          <w:szCs w:val="19"/>
        </w:rPr>
        <w:t>3</w:t>
      </w:r>
      <w:r>
        <w:rPr>
          <w:rFonts w:ascii="宋体" w:hAnsi="宋体" w:eastAsia="宋体" w:cs="宋体"/>
          <w:spacing w:val="-36"/>
          <w:position w:val="8"/>
          <w:sz w:val="19"/>
          <w:szCs w:val="19"/>
        </w:rPr>
        <w:t xml:space="preserve"> </w:t>
      </w:r>
      <w:r>
        <w:rPr>
          <w:rFonts w:ascii="宋体" w:hAnsi="宋体" w:eastAsia="宋体" w:cs="宋体"/>
          <w:spacing w:val="6"/>
          <w:position w:val="8"/>
          <w:sz w:val="19"/>
          <w:szCs w:val="19"/>
        </w:rPr>
        <w:t>部分：锻造吊钩使用检查</w:t>
      </w:r>
    </w:p>
    <w:p w14:paraId="3FDA6943">
      <w:pPr>
        <w:spacing w:line="227" w:lineRule="auto"/>
        <w:ind w:left="420"/>
        <w:rPr>
          <w:rFonts w:ascii="宋体" w:hAnsi="宋体" w:eastAsia="宋体" w:cs="宋体"/>
          <w:sz w:val="19"/>
          <w:szCs w:val="19"/>
        </w:rPr>
      </w:pPr>
      <w:r>
        <w:rPr>
          <w:rFonts w:ascii="宋体" w:hAnsi="宋体" w:eastAsia="宋体" w:cs="宋体"/>
          <w:sz w:val="19"/>
          <w:szCs w:val="19"/>
        </w:rPr>
        <w:t>GB</w:t>
      </w:r>
      <w:r>
        <w:rPr>
          <w:rFonts w:ascii="宋体" w:hAnsi="宋体" w:eastAsia="宋体" w:cs="宋体"/>
          <w:spacing w:val="7"/>
          <w:sz w:val="19"/>
          <w:szCs w:val="19"/>
        </w:rPr>
        <w:t xml:space="preserve"> 17907-2010</w:t>
      </w:r>
      <w:r>
        <w:rPr>
          <w:rFonts w:ascii="宋体" w:hAnsi="宋体" w:eastAsia="宋体" w:cs="宋体"/>
          <w:spacing w:val="-27"/>
          <w:sz w:val="19"/>
          <w:szCs w:val="19"/>
        </w:rPr>
        <w:t xml:space="preserve"> </w:t>
      </w:r>
      <w:r>
        <w:rPr>
          <w:rFonts w:ascii="宋体" w:hAnsi="宋体" w:eastAsia="宋体" w:cs="宋体"/>
          <w:spacing w:val="7"/>
          <w:sz w:val="19"/>
          <w:szCs w:val="19"/>
        </w:rPr>
        <w:t>机械式停车设备通用安全要求</w:t>
      </w:r>
    </w:p>
    <w:p w14:paraId="7FB5FDE2">
      <w:pPr>
        <w:spacing w:before="81" w:line="228" w:lineRule="auto"/>
        <w:ind w:left="420"/>
        <w:rPr>
          <w:rFonts w:ascii="宋体" w:hAnsi="宋体" w:eastAsia="宋体" w:cs="宋体"/>
          <w:sz w:val="19"/>
          <w:szCs w:val="19"/>
        </w:rPr>
      </w:pPr>
      <w:r>
        <w:rPr>
          <w:rFonts w:ascii="宋体" w:hAnsi="宋体" w:eastAsia="宋体" w:cs="宋体"/>
          <w:sz w:val="19"/>
          <w:szCs w:val="19"/>
        </w:rPr>
        <w:t>GB/T 26557-2021 吊笼有垂直导向的人货两用施工升降机</w:t>
      </w:r>
    </w:p>
    <w:p w14:paraId="74840E8F">
      <w:pPr>
        <w:spacing w:before="81" w:line="228" w:lineRule="auto"/>
        <w:ind w:left="420"/>
        <w:rPr>
          <w:rFonts w:ascii="宋体" w:hAnsi="宋体" w:eastAsia="宋体" w:cs="宋体"/>
          <w:sz w:val="19"/>
          <w:szCs w:val="19"/>
        </w:rPr>
      </w:pPr>
      <w:r>
        <w:rPr>
          <w:rFonts w:ascii="宋体" w:hAnsi="宋体" w:eastAsia="宋体" w:cs="宋体"/>
          <w:sz w:val="19"/>
          <w:szCs w:val="19"/>
        </w:rPr>
        <w:t>GB/T 29560-2013 门</w:t>
      </w:r>
      <w:r>
        <w:rPr>
          <w:rFonts w:hint="eastAsia" w:ascii="宋体" w:hAnsi="宋体" w:eastAsia="宋体" w:cs="宋体"/>
          <w:sz w:val="19"/>
          <w:szCs w:val="19"/>
          <w:lang w:val="en-US" w:eastAsia="zh-CN"/>
        </w:rPr>
        <w:t>座</w:t>
      </w:r>
      <w:r>
        <w:rPr>
          <w:rFonts w:ascii="宋体" w:hAnsi="宋体" w:eastAsia="宋体" w:cs="宋体"/>
          <w:sz w:val="19"/>
          <w:szCs w:val="19"/>
        </w:rPr>
        <w:t>起重机</w:t>
      </w:r>
    </w:p>
    <w:p w14:paraId="4733242E">
      <w:pPr>
        <w:spacing w:before="78" w:line="312" w:lineRule="exact"/>
        <w:ind w:left="420"/>
        <w:rPr>
          <w:rFonts w:ascii="宋体" w:hAnsi="宋体" w:eastAsia="宋体" w:cs="宋体"/>
          <w:sz w:val="19"/>
          <w:szCs w:val="19"/>
        </w:rPr>
      </w:pPr>
      <w:r>
        <w:rPr>
          <w:rFonts w:ascii="宋体" w:hAnsi="宋体" w:eastAsia="宋体" w:cs="宋体"/>
          <w:position w:val="8"/>
          <w:sz w:val="19"/>
          <w:szCs w:val="19"/>
        </w:rPr>
        <w:t>GB</w:t>
      </w:r>
      <w:r>
        <w:rPr>
          <w:rFonts w:ascii="宋体" w:hAnsi="宋体" w:eastAsia="宋体" w:cs="宋体"/>
          <w:spacing w:val="7"/>
          <w:position w:val="8"/>
          <w:sz w:val="19"/>
          <w:szCs w:val="19"/>
        </w:rPr>
        <w:t>/T 28264-2017</w:t>
      </w:r>
      <w:r>
        <w:rPr>
          <w:rFonts w:ascii="宋体" w:hAnsi="宋体" w:eastAsia="宋体" w:cs="宋体"/>
          <w:spacing w:val="-34"/>
          <w:position w:val="8"/>
          <w:sz w:val="19"/>
          <w:szCs w:val="19"/>
        </w:rPr>
        <w:t xml:space="preserve"> </w:t>
      </w:r>
      <w:r>
        <w:rPr>
          <w:rFonts w:ascii="宋体" w:hAnsi="宋体" w:eastAsia="宋体" w:cs="宋体"/>
          <w:spacing w:val="7"/>
          <w:position w:val="8"/>
          <w:sz w:val="19"/>
          <w:szCs w:val="19"/>
        </w:rPr>
        <w:t>起重机械安全监控管理系统</w:t>
      </w:r>
    </w:p>
    <w:p w14:paraId="33390AE6">
      <w:pPr>
        <w:spacing w:line="227" w:lineRule="auto"/>
        <w:ind w:left="420"/>
        <w:rPr>
          <w:rFonts w:ascii="宋体" w:hAnsi="宋体" w:eastAsia="宋体" w:cs="宋体"/>
          <w:sz w:val="19"/>
          <w:szCs w:val="19"/>
        </w:rPr>
      </w:pPr>
      <w:r>
        <w:rPr>
          <w:rFonts w:ascii="宋体" w:hAnsi="宋体" w:eastAsia="宋体" w:cs="宋体"/>
          <w:sz w:val="19"/>
          <w:szCs w:val="19"/>
        </w:rPr>
        <w:t>GB</w:t>
      </w:r>
      <w:r>
        <w:rPr>
          <w:rFonts w:ascii="宋体" w:hAnsi="宋体" w:eastAsia="宋体" w:cs="宋体"/>
          <w:spacing w:val="7"/>
          <w:sz w:val="19"/>
          <w:szCs w:val="19"/>
        </w:rPr>
        <w:t xml:space="preserve"> 28755-2012</w:t>
      </w:r>
      <w:r>
        <w:rPr>
          <w:rFonts w:hint="eastAsia" w:ascii="宋体" w:hAnsi="宋体" w:eastAsia="宋体" w:cs="宋体"/>
          <w:spacing w:val="-38"/>
          <w:sz w:val="19"/>
          <w:szCs w:val="19"/>
          <w:lang w:val="en-US" w:eastAsia="zh-CN"/>
        </w:rPr>
        <w:t>简</w:t>
      </w:r>
      <w:r>
        <w:rPr>
          <w:rFonts w:ascii="宋体" w:hAnsi="宋体" w:eastAsia="宋体" w:cs="宋体"/>
          <w:spacing w:val="7"/>
          <w:sz w:val="19"/>
          <w:szCs w:val="19"/>
        </w:rPr>
        <w:t>易升降机安全规程</w:t>
      </w:r>
    </w:p>
    <w:p w14:paraId="67ED30BE">
      <w:pPr>
        <w:spacing w:before="82" w:line="312" w:lineRule="exact"/>
        <w:ind w:left="420"/>
        <w:rPr>
          <w:rFonts w:hint="eastAsia" w:ascii="宋体" w:hAnsi="宋体" w:eastAsia="宋体" w:cs="宋体"/>
          <w:spacing w:val="7"/>
          <w:position w:val="8"/>
          <w:sz w:val="19"/>
          <w:szCs w:val="19"/>
          <w:lang w:val="en-US" w:eastAsia="zh-CN"/>
        </w:rPr>
      </w:pPr>
      <w:r>
        <w:rPr>
          <w:rFonts w:hint="eastAsia" w:ascii="宋体" w:hAnsi="宋体" w:eastAsia="宋体" w:cs="宋体"/>
          <w:spacing w:val="7"/>
          <w:position w:val="8"/>
          <w:sz w:val="19"/>
          <w:szCs w:val="19"/>
          <w:lang w:val="en-US" w:eastAsia="zh-CN"/>
        </w:rPr>
        <w:t>GB26469-2011 架桥机安全规程</w:t>
      </w:r>
    </w:p>
    <w:p w14:paraId="4BC5D4E6">
      <w:pPr>
        <w:spacing w:before="82" w:line="312" w:lineRule="exact"/>
        <w:ind w:left="420"/>
        <w:rPr>
          <w:rFonts w:ascii="宋体" w:hAnsi="宋体" w:eastAsia="宋体" w:cs="宋体"/>
          <w:sz w:val="19"/>
          <w:szCs w:val="19"/>
        </w:rPr>
      </w:pPr>
      <w:r>
        <w:rPr>
          <w:rFonts w:ascii="宋体" w:hAnsi="宋体" w:eastAsia="宋体" w:cs="宋体"/>
          <w:spacing w:val="7"/>
          <w:position w:val="8"/>
          <w:sz w:val="19"/>
          <w:szCs w:val="19"/>
        </w:rPr>
        <w:t>TSG 08 特种设备使用管理规则</w:t>
      </w:r>
    </w:p>
    <w:p w14:paraId="39A23B5C">
      <w:pPr>
        <w:spacing w:line="227" w:lineRule="auto"/>
        <w:ind w:left="420"/>
        <w:rPr>
          <w:rFonts w:ascii="宋体" w:hAnsi="宋体" w:eastAsia="宋体" w:cs="宋体"/>
          <w:sz w:val="19"/>
          <w:szCs w:val="19"/>
        </w:rPr>
      </w:pPr>
      <w:r>
        <w:rPr>
          <w:rFonts w:ascii="宋体" w:hAnsi="宋体" w:eastAsia="宋体" w:cs="宋体"/>
          <w:sz w:val="19"/>
          <w:szCs w:val="19"/>
        </w:rPr>
        <w:t>TSG</w:t>
      </w:r>
      <w:r>
        <w:rPr>
          <w:rFonts w:ascii="宋体" w:hAnsi="宋体" w:eastAsia="宋体" w:cs="宋体"/>
          <w:spacing w:val="8"/>
          <w:sz w:val="19"/>
          <w:szCs w:val="19"/>
        </w:rPr>
        <w:t xml:space="preserve"> 51</w:t>
      </w:r>
      <w:r>
        <w:rPr>
          <w:rFonts w:ascii="宋体" w:hAnsi="宋体" w:eastAsia="宋体" w:cs="宋体"/>
          <w:spacing w:val="-29"/>
          <w:sz w:val="19"/>
          <w:szCs w:val="19"/>
        </w:rPr>
        <w:t xml:space="preserve"> </w:t>
      </w:r>
      <w:r>
        <w:rPr>
          <w:rFonts w:ascii="宋体" w:hAnsi="宋体" w:eastAsia="宋体" w:cs="宋体"/>
          <w:spacing w:val="8"/>
          <w:sz w:val="19"/>
          <w:szCs w:val="19"/>
        </w:rPr>
        <w:t>起重机械安全技术规程</w:t>
      </w:r>
    </w:p>
    <w:p w14:paraId="519931D8">
      <w:pPr>
        <w:spacing w:line="316" w:lineRule="auto"/>
        <w:rPr>
          <w:rFonts w:ascii="Arial"/>
          <w:sz w:val="21"/>
        </w:rPr>
      </w:pPr>
    </w:p>
    <w:p w14:paraId="3E00D541">
      <w:pPr>
        <w:pStyle w:val="2"/>
        <w:spacing w:before="63" w:line="228" w:lineRule="auto"/>
        <w:ind w:left="21"/>
        <w:outlineLvl w:val="1"/>
        <w:rPr>
          <w:rFonts w:ascii="宋体" w:hAnsi="宋体" w:eastAsia="宋体" w:cs="宋体"/>
          <w:sz w:val="19"/>
          <w:szCs w:val="19"/>
        </w:rPr>
      </w:pPr>
      <w:r>
        <w:rPr>
          <w:rFonts w:ascii="宋体" w:hAnsi="宋体" w:eastAsia="宋体" w:cs="宋体"/>
          <w:snapToGrid w:val="0"/>
          <w:color w:val="000000"/>
          <w:spacing w:val="9"/>
          <w:kern w:val="0"/>
          <w:sz w:val="19"/>
          <w:szCs w:val="19"/>
          <w:lang w:val="en-US" w:eastAsia="en-US" w:bidi="ar-SA"/>
        </w:rPr>
        <w:t>3 术语和定义</w:t>
      </w:r>
    </w:p>
    <w:p w14:paraId="33C40BFB">
      <w:pPr>
        <w:spacing w:line="414" w:lineRule="auto"/>
        <w:rPr>
          <w:rFonts w:ascii="Arial"/>
          <w:sz w:val="21"/>
        </w:rPr>
      </w:pPr>
    </w:p>
    <w:p w14:paraId="24E7BAE7">
      <w:pPr>
        <w:spacing w:before="61" w:line="227" w:lineRule="auto"/>
        <w:ind w:left="420"/>
        <w:rPr>
          <w:rFonts w:ascii="宋体" w:hAnsi="宋体" w:eastAsia="宋体" w:cs="宋体"/>
          <w:sz w:val="19"/>
          <w:szCs w:val="19"/>
        </w:rPr>
      </w:pPr>
      <w:r>
        <w:rPr>
          <w:rFonts w:ascii="宋体" w:hAnsi="宋体" w:eastAsia="宋体" w:cs="宋体"/>
          <w:sz w:val="19"/>
          <w:szCs w:val="19"/>
        </w:rPr>
        <w:t>GB</w:t>
      </w:r>
      <w:r>
        <w:rPr>
          <w:rFonts w:ascii="宋体" w:hAnsi="宋体" w:eastAsia="宋体" w:cs="宋体"/>
          <w:spacing w:val="7"/>
          <w:sz w:val="19"/>
          <w:szCs w:val="19"/>
        </w:rPr>
        <w:t>/T 6974. 1</w:t>
      </w:r>
      <w:r>
        <w:rPr>
          <w:rFonts w:ascii="宋体" w:hAnsi="宋体" w:eastAsia="宋体" w:cs="宋体"/>
          <w:spacing w:val="-25"/>
          <w:sz w:val="19"/>
          <w:szCs w:val="19"/>
        </w:rPr>
        <w:t xml:space="preserve"> </w:t>
      </w:r>
      <w:r>
        <w:rPr>
          <w:rFonts w:ascii="宋体" w:hAnsi="宋体" w:eastAsia="宋体" w:cs="宋体"/>
          <w:spacing w:val="7"/>
          <w:sz w:val="19"/>
          <w:szCs w:val="19"/>
        </w:rPr>
        <w:t>和</w:t>
      </w:r>
      <w:r>
        <w:rPr>
          <w:rFonts w:ascii="宋体" w:hAnsi="宋体" w:eastAsia="宋体" w:cs="宋体"/>
          <w:spacing w:val="-37"/>
          <w:sz w:val="19"/>
          <w:szCs w:val="19"/>
        </w:rPr>
        <w:t xml:space="preserve"> </w:t>
      </w:r>
      <w:r>
        <w:rPr>
          <w:rFonts w:ascii="宋体" w:hAnsi="宋体" w:eastAsia="宋体" w:cs="宋体"/>
          <w:sz w:val="19"/>
          <w:szCs w:val="19"/>
        </w:rPr>
        <w:t>TSG</w:t>
      </w:r>
      <w:r>
        <w:rPr>
          <w:rFonts w:ascii="宋体" w:hAnsi="宋体" w:eastAsia="宋体" w:cs="宋体"/>
          <w:spacing w:val="7"/>
          <w:sz w:val="19"/>
          <w:szCs w:val="19"/>
        </w:rPr>
        <w:t xml:space="preserve"> 51</w:t>
      </w:r>
      <w:r>
        <w:rPr>
          <w:rFonts w:ascii="宋体" w:hAnsi="宋体" w:eastAsia="宋体" w:cs="宋体"/>
          <w:spacing w:val="-33"/>
          <w:sz w:val="19"/>
          <w:szCs w:val="19"/>
        </w:rPr>
        <w:t xml:space="preserve"> </w:t>
      </w:r>
      <w:r>
        <w:rPr>
          <w:rFonts w:ascii="宋体" w:hAnsi="宋体" w:eastAsia="宋体" w:cs="宋体"/>
          <w:spacing w:val="7"/>
          <w:sz w:val="19"/>
          <w:szCs w:val="19"/>
        </w:rPr>
        <w:t>界定的以及下列术语和定义适用于本</w:t>
      </w:r>
      <w:r>
        <w:rPr>
          <w:rFonts w:ascii="宋体" w:hAnsi="宋体" w:eastAsia="宋体" w:cs="宋体"/>
          <w:color w:val="272B30"/>
          <w:spacing w:val="7"/>
          <w:sz w:val="19"/>
          <w:szCs w:val="19"/>
        </w:rPr>
        <w:t>文件。</w:t>
      </w:r>
    </w:p>
    <w:p w14:paraId="5C6B755E">
      <w:pPr>
        <w:pStyle w:val="2"/>
        <w:spacing w:before="79" w:line="230" w:lineRule="auto"/>
        <w:ind w:left="25"/>
        <w:rPr>
          <w:sz w:val="19"/>
          <w:szCs w:val="19"/>
        </w:rPr>
      </w:pPr>
      <w:r>
        <w:rPr>
          <w:rFonts w:ascii="宋体" w:hAnsi="宋体" w:eastAsia="宋体" w:cs="宋体"/>
          <w:snapToGrid w:val="0"/>
          <w:color w:val="000000"/>
          <w:spacing w:val="9"/>
          <w:kern w:val="0"/>
          <w:sz w:val="19"/>
          <w:szCs w:val="19"/>
          <w:lang w:val="en-US" w:eastAsia="en-US" w:bidi="ar-SA"/>
        </w:rPr>
        <w:t xml:space="preserve">3.1 起重机械 </w:t>
      </w:r>
      <w:r>
        <w:rPr>
          <w:sz w:val="19"/>
          <w:szCs w:val="19"/>
        </w:rPr>
        <w:t>cranes</w:t>
      </w:r>
    </w:p>
    <w:p w14:paraId="283865BC">
      <w:pPr>
        <w:spacing w:before="76" w:line="285" w:lineRule="auto"/>
        <w:ind w:left="21" w:right="21" w:firstLine="403"/>
        <w:jc w:val="both"/>
        <w:rPr>
          <w:rFonts w:ascii="宋体" w:hAnsi="宋体" w:eastAsia="宋体" w:cs="宋体"/>
          <w:sz w:val="19"/>
          <w:szCs w:val="19"/>
        </w:rPr>
      </w:pPr>
      <w:r>
        <w:rPr>
          <w:rFonts w:ascii="宋体" w:hAnsi="宋体" w:eastAsia="宋体" w:cs="宋体"/>
          <w:color w:val="272B30"/>
          <w:spacing w:val="10"/>
          <w:sz w:val="19"/>
          <w:szCs w:val="19"/>
        </w:rPr>
        <w:t>指用于垂直升降或者垂直升降并水平移动重物的</w:t>
      </w:r>
      <w:r>
        <w:rPr>
          <w:rFonts w:ascii="宋体" w:hAnsi="宋体" w:eastAsia="宋体" w:cs="宋体"/>
          <w:color w:val="272B30"/>
          <w:spacing w:val="9"/>
          <w:sz w:val="19"/>
          <w:szCs w:val="19"/>
        </w:rPr>
        <w:t>机电设备,其范围规定为额定起重量大于或</w:t>
      </w:r>
      <w:r>
        <w:rPr>
          <w:rFonts w:ascii="宋体" w:hAnsi="宋体" w:eastAsia="宋体" w:cs="宋体"/>
          <w:color w:val="272B30"/>
          <w:sz w:val="19"/>
          <w:szCs w:val="19"/>
        </w:rPr>
        <w:t xml:space="preserve"> </w:t>
      </w:r>
      <w:r>
        <w:rPr>
          <w:rFonts w:ascii="宋体" w:hAnsi="宋体" w:eastAsia="宋体" w:cs="宋体"/>
          <w:color w:val="272B30"/>
          <w:spacing w:val="6"/>
          <w:sz w:val="19"/>
          <w:szCs w:val="19"/>
        </w:rPr>
        <w:t>者等于</w:t>
      </w:r>
      <w:r>
        <w:rPr>
          <w:rFonts w:ascii="宋体" w:hAnsi="宋体" w:eastAsia="宋体" w:cs="宋体"/>
          <w:color w:val="272B30"/>
          <w:spacing w:val="-35"/>
          <w:sz w:val="19"/>
          <w:szCs w:val="19"/>
        </w:rPr>
        <w:t xml:space="preserve"> </w:t>
      </w:r>
      <w:r>
        <w:rPr>
          <w:rFonts w:ascii="宋体" w:hAnsi="宋体" w:eastAsia="宋体" w:cs="宋体"/>
          <w:color w:val="272B30"/>
          <w:spacing w:val="6"/>
          <w:sz w:val="19"/>
          <w:szCs w:val="19"/>
        </w:rPr>
        <w:t>0.5t</w:t>
      </w:r>
      <w:r>
        <w:rPr>
          <w:rFonts w:ascii="宋体" w:hAnsi="宋体" w:eastAsia="宋体" w:cs="宋体"/>
          <w:color w:val="272B30"/>
          <w:spacing w:val="-21"/>
          <w:sz w:val="19"/>
          <w:szCs w:val="19"/>
        </w:rPr>
        <w:t xml:space="preserve"> </w:t>
      </w:r>
      <w:r>
        <w:rPr>
          <w:rFonts w:ascii="宋体" w:hAnsi="宋体" w:eastAsia="宋体" w:cs="宋体"/>
          <w:color w:val="272B30"/>
          <w:spacing w:val="6"/>
          <w:sz w:val="19"/>
          <w:szCs w:val="19"/>
        </w:rPr>
        <w:t>的升降机</w:t>
      </w:r>
      <w:r>
        <w:rPr>
          <w:rFonts w:ascii="宋体" w:hAnsi="宋体" w:eastAsia="宋体" w:cs="宋体"/>
          <w:color w:val="272B30"/>
          <w:spacing w:val="-53"/>
          <w:sz w:val="19"/>
          <w:szCs w:val="19"/>
        </w:rPr>
        <w:t xml:space="preserve"> </w:t>
      </w:r>
      <w:r>
        <w:rPr>
          <w:rFonts w:ascii="宋体" w:hAnsi="宋体" w:eastAsia="宋体" w:cs="宋体"/>
          <w:color w:val="272B30"/>
          <w:spacing w:val="6"/>
          <w:sz w:val="19"/>
          <w:szCs w:val="19"/>
        </w:rPr>
        <w:t>;额定起重量大于或者等于</w:t>
      </w:r>
      <w:r>
        <w:rPr>
          <w:rFonts w:ascii="宋体" w:hAnsi="宋体" w:eastAsia="宋体" w:cs="宋体"/>
          <w:color w:val="272B30"/>
          <w:spacing w:val="-30"/>
          <w:sz w:val="19"/>
          <w:szCs w:val="19"/>
        </w:rPr>
        <w:t xml:space="preserve"> </w:t>
      </w:r>
      <w:r>
        <w:rPr>
          <w:rFonts w:ascii="宋体" w:hAnsi="宋体" w:eastAsia="宋体" w:cs="宋体"/>
          <w:color w:val="272B30"/>
          <w:spacing w:val="6"/>
          <w:sz w:val="19"/>
          <w:szCs w:val="19"/>
        </w:rPr>
        <w:t>3t(或额定起重力矩大于</w:t>
      </w:r>
      <w:r>
        <w:rPr>
          <w:rFonts w:ascii="宋体" w:hAnsi="宋体" w:eastAsia="宋体" w:cs="宋体"/>
          <w:color w:val="272B30"/>
          <w:spacing w:val="5"/>
          <w:sz w:val="19"/>
          <w:szCs w:val="19"/>
        </w:rPr>
        <w:t>或者等于</w:t>
      </w:r>
      <w:r>
        <w:rPr>
          <w:rFonts w:ascii="宋体" w:hAnsi="宋体" w:eastAsia="宋体" w:cs="宋体"/>
          <w:color w:val="272B30"/>
          <w:spacing w:val="-37"/>
          <w:sz w:val="19"/>
          <w:szCs w:val="19"/>
        </w:rPr>
        <w:t xml:space="preserve"> </w:t>
      </w:r>
      <w:r>
        <w:rPr>
          <w:rFonts w:ascii="宋体" w:hAnsi="宋体" w:eastAsia="宋体" w:cs="宋体"/>
          <w:color w:val="272B30"/>
          <w:spacing w:val="5"/>
          <w:sz w:val="19"/>
          <w:szCs w:val="19"/>
        </w:rPr>
        <w:t>40t·m</w:t>
      </w:r>
      <w:r>
        <w:rPr>
          <w:rFonts w:ascii="宋体" w:hAnsi="宋体" w:eastAsia="宋体" w:cs="宋体"/>
          <w:color w:val="272B30"/>
          <w:spacing w:val="-20"/>
          <w:sz w:val="19"/>
          <w:szCs w:val="19"/>
        </w:rPr>
        <w:t xml:space="preserve"> </w:t>
      </w:r>
      <w:r>
        <w:rPr>
          <w:rFonts w:ascii="宋体" w:hAnsi="宋体" w:eastAsia="宋体" w:cs="宋体"/>
          <w:color w:val="272B30"/>
          <w:spacing w:val="5"/>
          <w:sz w:val="19"/>
          <w:szCs w:val="19"/>
        </w:rPr>
        <w:t>的塔</w:t>
      </w:r>
      <w:r>
        <w:rPr>
          <w:rFonts w:ascii="宋体" w:hAnsi="宋体" w:eastAsia="宋体" w:cs="宋体"/>
          <w:color w:val="272B30"/>
          <w:sz w:val="19"/>
          <w:szCs w:val="19"/>
        </w:rPr>
        <w:t xml:space="preserve"> </w:t>
      </w:r>
      <w:r>
        <w:rPr>
          <w:rFonts w:ascii="宋体" w:hAnsi="宋体" w:eastAsia="宋体" w:cs="宋体"/>
          <w:color w:val="272B30"/>
          <w:spacing w:val="7"/>
          <w:sz w:val="19"/>
          <w:szCs w:val="19"/>
        </w:rPr>
        <w:t>式起重机，或生产率大于或者等于</w:t>
      </w:r>
      <w:r>
        <w:rPr>
          <w:rFonts w:ascii="宋体" w:hAnsi="宋体" w:eastAsia="宋体" w:cs="宋体"/>
          <w:color w:val="272B30"/>
          <w:spacing w:val="-27"/>
          <w:sz w:val="19"/>
          <w:szCs w:val="19"/>
        </w:rPr>
        <w:t xml:space="preserve"> </w:t>
      </w:r>
      <w:r>
        <w:rPr>
          <w:rFonts w:ascii="宋体" w:hAnsi="宋体" w:eastAsia="宋体" w:cs="宋体"/>
          <w:color w:val="272B30"/>
          <w:spacing w:val="7"/>
          <w:sz w:val="19"/>
          <w:szCs w:val="19"/>
        </w:rPr>
        <w:t>300t/h</w:t>
      </w:r>
      <w:r>
        <w:rPr>
          <w:rFonts w:ascii="宋体" w:hAnsi="宋体" w:eastAsia="宋体" w:cs="宋体"/>
          <w:color w:val="272B30"/>
          <w:spacing w:val="-22"/>
          <w:sz w:val="19"/>
          <w:szCs w:val="19"/>
        </w:rPr>
        <w:t xml:space="preserve"> </w:t>
      </w:r>
      <w:r>
        <w:rPr>
          <w:rFonts w:ascii="宋体" w:hAnsi="宋体" w:eastAsia="宋体" w:cs="宋体"/>
          <w:color w:val="272B30"/>
          <w:spacing w:val="7"/>
          <w:sz w:val="19"/>
          <w:szCs w:val="19"/>
        </w:rPr>
        <w:t>的装卸桥)，且提升高度大于或者等于</w:t>
      </w:r>
      <w:r>
        <w:rPr>
          <w:rFonts w:ascii="宋体" w:hAnsi="宋体" w:eastAsia="宋体" w:cs="宋体"/>
          <w:color w:val="272B30"/>
          <w:spacing w:val="-37"/>
          <w:sz w:val="19"/>
          <w:szCs w:val="19"/>
        </w:rPr>
        <w:t xml:space="preserve"> </w:t>
      </w:r>
      <w:r>
        <w:rPr>
          <w:rFonts w:ascii="宋体" w:hAnsi="宋体" w:eastAsia="宋体" w:cs="宋体"/>
          <w:color w:val="272B30"/>
          <w:spacing w:val="7"/>
          <w:sz w:val="19"/>
          <w:szCs w:val="19"/>
        </w:rPr>
        <w:t>2m</w:t>
      </w:r>
      <w:r>
        <w:rPr>
          <w:rFonts w:ascii="宋体" w:hAnsi="宋体" w:eastAsia="宋体" w:cs="宋体"/>
          <w:color w:val="272B30"/>
          <w:spacing w:val="-19"/>
          <w:sz w:val="19"/>
          <w:szCs w:val="19"/>
        </w:rPr>
        <w:t xml:space="preserve"> </w:t>
      </w:r>
      <w:r>
        <w:rPr>
          <w:rFonts w:ascii="宋体" w:hAnsi="宋体" w:eastAsia="宋体" w:cs="宋体"/>
          <w:color w:val="272B30"/>
          <w:spacing w:val="7"/>
          <w:sz w:val="19"/>
          <w:szCs w:val="19"/>
        </w:rPr>
        <w:t>的起重机:</w:t>
      </w:r>
      <w:r>
        <w:rPr>
          <w:rFonts w:ascii="宋体" w:hAnsi="宋体" w:eastAsia="宋体" w:cs="宋体"/>
          <w:color w:val="272B30"/>
          <w:sz w:val="19"/>
          <w:szCs w:val="19"/>
        </w:rPr>
        <w:t xml:space="preserve">  </w:t>
      </w:r>
      <w:r>
        <w:rPr>
          <w:rFonts w:ascii="宋体" w:hAnsi="宋体" w:eastAsia="宋体" w:cs="宋体"/>
          <w:color w:val="272B30"/>
          <w:spacing w:val="7"/>
          <w:sz w:val="19"/>
          <w:szCs w:val="19"/>
        </w:rPr>
        <w:t>层数大于或者等于</w:t>
      </w:r>
      <w:r>
        <w:rPr>
          <w:rFonts w:ascii="宋体" w:hAnsi="宋体" w:eastAsia="宋体" w:cs="宋体"/>
          <w:color w:val="272B30"/>
          <w:spacing w:val="-22"/>
          <w:sz w:val="19"/>
          <w:szCs w:val="19"/>
        </w:rPr>
        <w:t xml:space="preserve"> </w:t>
      </w:r>
      <w:r>
        <w:rPr>
          <w:rFonts w:ascii="宋体" w:hAnsi="宋体" w:eastAsia="宋体" w:cs="宋体"/>
          <w:color w:val="272B30"/>
          <w:spacing w:val="7"/>
          <w:sz w:val="19"/>
          <w:szCs w:val="19"/>
        </w:rPr>
        <w:t>2</w:t>
      </w:r>
      <w:r>
        <w:rPr>
          <w:rFonts w:ascii="宋体" w:hAnsi="宋体" w:eastAsia="宋体" w:cs="宋体"/>
          <w:color w:val="272B30"/>
          <w:spacing w:val="-36"/>
          <w:sz w:val="19"/>
          <w:szCs w:val="19"/>
        </w:rPr>
        <w:t xml:space="preserve"> </w:t>
      </w:r>
      <w:r>
        <w:rPr>
          <w:rFonts w:ascii="宋体" w:hAnsi="宋体" w:eastAsia="宋体" w:cs="宋体"/>
          <w:color w:val="272B30"/>
          <w:spacing w:val="7"/>
          <w:sz w:val="19"/>
          <w:szCs w:val="19"/>
        </w:rPr>
        <w:t>层的机械式停车设备。</w:t>
      </w:r>
    </w:p>
    <w:p w14:paraId="771492F5">
      <w:pPr>
        <w:pStyle w:val="2"/>
        <w:spacing w:before="78" w:line="231" w:lineRule="auto"/>
        <w:ind w:left="25"/>
        <w:rPr>
          <w:sz w:val="19"/>
          <w:szCs w:val="19"/>
        </w:rPr>
      </w:pPr>
      <w:r>
        <w:rPr>
          <w:rFonts w:ascii="宋体" w:hAnsi="宋体" w:eastAsia="宋体" w:cs="宋体"/>
          <w:snapToGrid w:val="0"/>
          <w:color w:val="000000"/>
          <w:spacing w:val="9"/>
          <w:kern w:val="0"/>
          <w:sz w:val="19"/>
          <w:szCs w:val="19"/>
          <w:lang w:val="en-US" w:eastAsia="en-US" w:bidi="ar-SA"/>
        </w:rPr>
        <w:t>3.2 使用单位</w:t>
      </w:r>
      <w:r>
        <w:rPr>
          <w:rFonts w:ascii="宋体" w:hAnsi="宋体" w:eastAsia="宋体" w:cs="宋体"/>
          <w:spacing w:val="9"/>
          <w:sz w:val="19"/>
          <w:szCs w:val="19"/>
        </w:rPr>
        <w:t xml:space="preserve"> </w:t>
      </w:r>
      <w:r>
        <w:rPr>
          <w:sz w:val="19"/>
          <w:szCs w:val="19"/>
        </w:rPr>
        <w:t>the</w:t>
      </w:r>
      <w:r>
        <w:rPr>
          <w:spacing w:val="16"/>
          <w:sz w:val="19"/>
          <w:szCs w:val="19"/>
        </w:rPr>
        <w:t xml:space="preserve"> </w:t>
      </w:r>
      <w:r>
        <w:rPr>
          <w:sz w:val="19"/>
          <w:szCs w:val="19"/>
        </w:rPr>
        <w:t>users</w:t>
      </w:r>
    </w:p>
    <w:p w14:paraId="387DECBF">
      <w:pPr>
        <w:spacing w:before="77" w:line="265" w:lineRule="auto"/>
        <w:ind w:left="21" w:right="16" w:firstLine="405"/>
        <w:rPr>
          <w:rFonts w:ascii="宋体" w:hAnsi="宋体" w:eastAsia="宋体" w:cs="宋体"/>
          <w:sz w:val="19"/>
          <w:szCs w:val="19"/>
        </w:rPr>
      </w:pPr>
      <w:r>
        <w:rPr>
          <w:rFonts w:ascii="宋体" w:hAnsi="宋体" w:eastAsia="宋体" w:cs="宋体"/>
          <w:color w:val="272B30"/>
          <w:spacing w:val="7"/>
          <w:sz w:val="19"/>
          <w:szCs w:val="19"/>
        </w:rPr>
        <w:t>具有在用起重机械管理权利和管理义务的公民、法人或者其他组织，既可以是起重机械的产</w:t>
      </w:r>
      <w:r>
        <w:rPr>
          <w:rFonts w:ascii="宋体" w:hAnsi="宋体" w:eastAsia="宋体" w:cs="宋体"/>
          <w:color w:val="272B30"/>
          <w:spacing w:val="10"/>
          <w:sz w:val="19"/>
          <w:szCs w:val="19"/>
        </w:rPr>
        <w:t xml:space="preserve"> </w:t>
      </w:r>
      <w:r>
        <w:rPr>
          <w:rFonts w:ascii="宋体" w:hAnsi="宋体" w:eastAsia="宋体" w:cs="宋体"/>
          <w:color w:val="272B30"/>
          <w:spacing w:val="9"/>
          <w:sz w:val="19"/>
          <w:szCs w:val="19"/>
        </w:rPr>
        <w:t>权所有者，也可以是由合同(协议)关系确立的具有在用起重机械管理权利和管理义务者。</w:t>
      </w:r>
    </w:p>
    <w:p w14:paraId="5F3034EB">
      <w:pPr>
        <w:spacing w:line="265" w:lineRule="auto"/>
        <w:rPr>
          <w:rFonts w:ascii="宋体" w:hAnsi="宋体" w:eastAsia="宋体" w:cs="宋体"/>
          <w:sz w:val="19"/>
          <w:szCs w:val="19"/>
        </w:rPr>
        <w:sectPr>
          <w:footerReference r:id="rId8" w:type="default"/>
          <w:pgSz w:w="11906" w:h="16839"/>
          <w:pgMar w:top="400" w:right="1785" w:bottom="400" w:left="1785" w:header="0" w:footer="567" w:gutter="0"/>
          <w:pgNumType w:fmt="decimal" w:start="1"/>
          <w:cols w:space="720" w:num="1"/>
        </w:sectPr>
      </w:pPr>
    </w:p>
    <w:p w14:paraId="316713F5">
      <w:pPr>
        <w:spacing w:line="262" w:lineRule="auto"/>
        <w:rPr>
          <w:rFonts w:ascii="Arial"/>
          <w:sz w:val="21"/>
        </w:rPr>
      </w:pPr>
    </w:p>
    <w:p w14:paraId="604FD517">
      <w:pPr>
        <w:spacing w:line="263" w:lineRule="auto"/>
        <w:rPr>
          <w:rFonts w:ascii="Arial"/>
          <w:sz w:val="21"/>
        </w:rPr>
      </w:pPr>
    </w:p>
    <w:p w14:paraId="0716958B">
      <w:pPr>
        <w:spacing w:line="263" w:lineRule="auto"/>
        <w:rPr>
          <w:rFonts w:ascii="Arial"/>
          <w:sz w:val="21"/>
        </w:rPr>
      </w:pPr>
    </w:p>
    <w:p w14:paraId="01B97245">
      <w:pPr>
        <w:spacing w:line="263" w:lineRule="auto"/>
        <w:rPr>
          <w:rFonts w:ascii="Arial"/>
          <w:sz w:val="21"/>
        </w:rPr>
      </w:pPr>
    </w:p>
    <w:p w14:paraId="6AC5BEF2">
      <w:pPr>
        <w:pStyle w:val="2"/>
        <w:spacing w:before="62" w:line="231" w:lineRule="auto"/>
        <w:ind w:left="21"/>
        <w:rPr>
          <w:sz w:val="19"/>
          <w:szCs w:val="19"/>
        </w:rPr>
      </w:pPr>
      <w:r>
        <w:rPr>
          <w:rFonts w:ascii="宋体" w:hAnsi="宋体" w:eastAsia="宋体" w:cs="宋体"/>
          <w:snapToGrid w:val="0"/>
          <w:color w:val="000000"/>
          <w:spacing w:val="9"/>
          <w:kern w:val="0"/>
          <w:sz w:val="19"/>
          <w:szCs w:val="19"/>
          <w:lang w:val="en-US" w:eastAsia="en-US" w:bidi="ar-SA"/>
        </w:rPr>
        <w:t>3.3 主要受力结构件</w:t>
      </w:r>
      <w:r>
        <w:rPr>
          <w:rFonts w:ascii="宋体" w:hAnsi="宋体" w:eastAsia="宋体" w:cs="宋体"/>
          <w:spacing w:val="14"/>
          <w:sz w:val="19"/>
          <w:szCs w:val="19"/>
        </w:rPr>
        <w:t xml:space="preserve"> </w:t>
      </w:r>
      <w:r>
        <w:rPr>
          <w:sz w:val="19"/>
          <w:szCs w:val="19"/>
        </w:rPr>
        <w:t>main</w:t>
      </w:r>
      <w:r>
        <w:rPr>
          <w:spacing w:val="14"/>
          <w:sz w:val="19"/>
          <w:szCs w:val="19"/>
        </w:rPr>
        <w:t xml:space="preserve"> </w:t>
      </w:r>
      <w:r>
        <w:rPr>
          <w:sz w:val="19"/>
          <w:szCs w:val="19"/>
        </w:rPr>
        <w:t>stressed</w:t>
      </w:r>
      <w:r>
        <w:rPr>
          <w:spacing w:val="14"/>
          <w:sz w:val="19"/>
          <w:szCs w:val="19"/>
        </w:rPr>
        <w:t xml:space="preserve"> </w:t>
      </w:r>
      <w:r>
        <w:rPr>
          <w:sz w:val="19"/>
          <w:szCs w:val="19"/>
        </w:rPr>
        <w:t>structura</w:t>
      </w:r>
      <w:r>
        <w:rPr>
          <w:spacing w:val="-57"/>
          <w:sz w:val="19"/>
          <w:szCs w:val="19"/>
        </w:rPr>
        <w:t xml:space="preserve"> </w:t>
      </w:r>
      <w:r>
        <w:rPr>
          <w:sz w:val="19"/>
          <w:szCs w:val="19"/>
        </w:rPr>
        <w:t>I</w:t>
      </w:r>
      <w:r>
        <w:rPr>
          <w:spacing w:val="14"/>
          <w:sz w:val="19"/>
          <w:szCs w:val="19"/>
        </w:rPr>
        <w:t xml:space="preserve"> </w:t>
      </w:r>
      <w:r>
        <w:rPr>
          <w:sz w:val="19"/>
          <w:szCs w:val="19"/>
        </w:rPr>
        <w:t>members</w:t>
      </w:r>
    </w:p>
    <w:p w14:paraId="5B389B1D">
      <w:pPr>
        <w:spacing w:before="76" w:line="266" w:lineRule="auto"/>
        <w:ind w:left="21" w:right="56" w:firstLine="403"/>
        <w:rPr>
          <w:rFonts w:ascii="宋体" w:hAnsi="宋体" w:eastAsia="宋体" w:cs="宋体"/>
          <w:sz w:val="19"/>
          <w:szCs w:val="19"/>
        </w:rPr>
      </w:pPr>
      <w:r>
        <w:rPr>
          <w:rFonts w:ascii="宋体" w:hAnsi="宋体" w:eastAsia="宋体" w:cs="宋体"/>
          <w:spacing w:val="10"/>
          <w:sz w:val="19"/>
          <w:szCs w:val="19"/>
        </w:rPr>
        <w:t>主梁、主副吊臂、主支撑腿、标准节。其中，机械</w:t>
      </w:r>
      <w:r>
        <w:rPr>
          <w:rFonts w:ascii="宋体" w:hAnsi="宋体" w:eastAsia="宋体" w:cs="宋体"/>
          <w:spacing w:val="9"/>
          <w:sz w:val="19"/>
          <w:szCs w:val="19"/>
        </w:rPr>
        <w:t>式停车设备的主梁指横（纵）梁,</w:t>
      </w:r>
      <w:r>
        <w:rPr>
          <w:rFonts w:ascii="宋体" w:hAnsi="宋体" w:eastAsia="宋体" w:cs="宋体"/>
          <w:color w:val="272B30"/>
          <w:spacing w:val="9"/>
          <w:sz w:val="19"/>
          <w:szCs w:val="19"/>
        </w:rPr>
        <w:t>主支</w:t>
      </w:r>
      <w:r>
        <w:rPr>
          <w:rFonts w:ascii="宋体" w:hAnsi="宋体" w:eastAsia="宋体" w:cs="宋体"/>
          <w:spacing w:val="9"/>
          <w:sz w:val="19"/>
          <w:szCs w:val="19"/>
        </w:rPr>
        <w:t>撑</w:t>
      </w:r>
      <w:r>
        <w:rPr>
          <w:rFonts w:ascii="宋体" w:hAnsi="宋体" w:eastAsia="宋体" w:cs="宋体"/>
          <w:sz w:val="19"/>
          <w:szCs w:val="19"/>
        </w:rPr>
        <w:t xml:space="preserve"> </w:t>
      </w:r>
      <w:r>
        <w:rPr>
          <w:rFonts w:ascii="宋体" w:hAnsi="宋体" w:eastAsia="宋体" w:cs="宋体"/>
          <w:spacing w:val="6"/>
          <w:sz w:val="19"/>
          <w:szCs w:val="19"/>
        </w:rPr>
        <w:t>腿指立柱。</w:t>
      </w:r>
    </w:p>
    <w:p w14:paraId="47903389">
      <w:pPr>
        <w:pStyle w:val="2"/>
        <w:spacing w:before="76" w:line="266" w:lineRule="auto"/>
        <w:ind w:left="422" w:right="5402" w:hanging="401"/>
        <w:rPr>
          <w:rFonts w:ascii="宋体" w:hAnsi="宋体" w:eastAsia="宋体" w:cs="宋体"/>
          <w:sz w:val="19"/>
          <w:szCs w:val="19"/>
        </w:rPr>
      </w:pPr>
      <w:r>
        <w:rPr>
          <w:rFonts w:ascii="宋体" w:hAnsi="宋体" w:eastAsia="宋体" w:cs="宋体"/>
          <w:snapToGrid w:val="0"/>
          <w:color w:val="000000"/>
          <w:spacing w:val="9"/>
          <w:kern w:val="0"/>
          <w:sz w:val="19"/>
          <w:szCs w:val="19"/>
          <w:lang w:val="en-US" w:eastAsia="en-US" w:bidi="ar-SA"/>
        </w:rPr>
        <w:t>3.4 主要机构</w:t>
      </w:r>
      <w:r>
        <w:rPr>
          <w:rFonts w:ascii="宋体" w:hAnsi="宋体" w:eastAsia="宋体" w:cs="宋体"/>
          <w:spacing w:val="10"/>
          <w:sz w:val="19"/>
          <w:szCs w:val="19"/>
        </w:rPr>
        <w:t xml:space="preserve"> </w:t>
      </w:r>
      <w:r>
        <w:rPr>
          <w:sz w:val="19"/>
          <w:szCs w:val="19"/>
        </w:rPr>
        <w:t>main</w:t>
      </w:r>
      <w:r>
        <w:rPr>
          <w:rFonts w:hint="eastAsia"/>
          <w:sz w:val="19"/>
          <w:szCs w:val="19"/>
          <w:lang w:val="en-US" w:eastAsia="zh-CN"/>
        </w:rPr>
        <w:t xml:space="preserve"> </w:t>
      </w:r>
      <w:r>
        <w:rPr>
          <w:sz w:val="19"/>
          <w:szCs w:val="19"/>
        </w:rPr>
        <w:t xml:space="preserve">institutions </w:t>
      </w:r>
      <w:r>
        <w:rPr>
          <w:rFonts w:ascii="宋体" w:hAnsi="宋体" w:eastAsia="宋体" w:cs="宋体"/>
          <w:spacing w:val="8"/>
          <w:sz w:val="19"/>
          <w:szCs w:val="19"/>
        </w:rPr>
        <w:t>起升机构、变幅机构。</w:t>
      </w:r>
    </w:p>
    <w:p w14:paraId="1A6DFA77">
      <w:pPr>
        <w:pStyle w:val="2"/>
        <w:spacing w:before="78" w:line="227" w:lineRule="auto"/>
        <w:ind w:left="25"/>
        <w:rPr>
          <w:sz w:val="19"/>
          <w:szCs w:val="19"/>
        </w:rPr>
      </w:pPr>
      <w:r>
        <w:rPr>
          <w:rFonts w:hint="eastAsia" w:ascii="宋体" w:hAnsi="宋体" w:eastAsia="宋体" w:cs="宋体"/>
          <w:snapToGrid w:val="0"/>
          <w:color w:val="000000"/>
          <w:spacing w:val="9"/>
          <w:kern w:val="0"/>
          <w:sz w:val="19"/>
          <w:szCs w:val="19"/>
          <w:lang w:val="en-US" w:eastAsia="zh-CN" w:bidi="ar-SA"/>
        </w:rPr>
        <w:t>3.5 主参数</w:t>
      </w:r>
      <w:r>
        <w:rPr>
          <w:rFonts w:ascii="宋体" w:hAnsi="宋体" w:eastAsia="宋体" w:cs="宋体"/>
          <w:spacing w:val="16"/>
          <w:sz w:val="19"/>
          <w:szCs w:val="19"/>
        </w:rPr>
        <w:t xml:space="preserve"> </w:t>
      </w:r>
      <w:r>
        <w:rPr>
          <w:sz w:val="19"/>
          <w:szCs w:val="19"/>
        </w:rPr>
        <w:t>principal</w:t>
      </w:r>
      <w:r>
        <w:rPr>
          <w:spacing w:val="15"/>
          <w:sz w:val="19"/>
          <w:szCs w:val="19"/>
        </w:rPr>
        <w:t xml:space="preserve"> </w:t>
      </w:r>
      <w:r>
        <w:rPr>
          <w:sz w:val="19"/>
          <w:szCs w:val="19"/>
        </w:rPr>
        <w:t>parameter</w:t>
      </w:r>
    </w:p>
    <w:p w14:paraId="3F343CDF">
      <w:pPr>
        <w:spacing w:before="78" w:line="228" w:lineRule="auto"/>
        <w:ind w:left="441"/>
        <w:rPr>
          <w:rFonts w:ascii="宋体" w:hAnsi="宋体" w:eastAsia="宋体" w:cs="宋体"/>
          <w:sz w:val="19"/>
          <w:szCs w:val="19"/>
        </w:rPr>
      </w:pPr>
      <w:r>
        <w:rPr>
          <w:rFonts w:ascii="宋体" w:hAnsi="宋体" w:eastAsia="宋体" w:cs="宋体"/>
          <w:spacing w:val="9"/>
          <w:sz w:val="19"/>
          <w:szCs w:val="19"/>
        </w:rPr>
        <w:t>额定起重量、额定起重力矩、层数或者生产率。</w:t>
      </w:r>
    </w:p>
    <w:p w14:paraId="745F27FD">
      <w:pPr>
        <w:pStyle w:val="2"/>
        <w:spacing w:before="77" w:line="227" w:lineRule="auto"/>
        <w:ind w:left="21"/>
        <w:rPr>
          <w:sz w:val="19"/>
          <w:szCs w:val="19"/>
        </w:rPr>
      </w:pPr>
      <w:r>
        <w:rPr>
          <w:rFonts w:hint="eastAsia" w:ascii="宋体" w:hAnsi="宋体" w:eastAsia="宋体" w:cs="宋体"/>
          <w:snapToGrid w:val="0"/>
          <w:color w:val="000000"/>
          <w:spacing w:val="9"/>
          <w:kern w:val="0"/>
          <w:sz w:val="19"/>
          <w:szCs w:val="19"/>
          <w:lang w:val="en-US" w:eastAsia="zh-CN" w:bidi="ar-SA"/>
        </w:rPr>
        <w:t>3.6 修理</w:t>
      </w:r>
      <w:r>
        <w:rPr>
          <w:rFonts w:ascii="宋体" w:hAnsi="宋体" w:eastAsia="宋体" w:cs="宋体"/>
          <w:spacing w:val="26"/>
          <w:sz w:val="19"/>
          <w:szCs w:val="19"/>
        </w:rPr>
        <w:t xml:space="preserve"> </w:t>
      </w:r>
      <w:r>
        <w:rPr>
          <w:sz w:val="19"/>
          <w:szCs w:val="19"/>
        </w:rPr>
        <w:t>repair</w:t>
      </w:r>
    </w:p>
    <w:p w14:paraId="3F4267E5">
      <w:pPr>
        <w:spacing w:before="79" w:line="228" w:lineRule="auto"/>
        <w:ind w:left="444"/>
        <w:rPr>
          <w:rFonts w:ascii="宋体" w:hAnsi="宋体" w:eastAsia="宋体" w:cs="宋体"/>
          <w:sz w:val="19"/>
          <w:szCs w:val="19"/>
        </w:rPr>
      </w:pPr>
      <w:r>
        <w:rPr>
          <w:rFonts w:ascii="宋体" w:hAnsi="宋体" w:eastAsia="宋体" w:cs="宋体"/>
          <w:spacing w:val="9"/>
          <w:sz w:val="19"/>
          <w:szCs w:val="19"/>
        </w:rPr>
        <w:t>更换原有主要部件、安全保护装置，调整控制系统，但是不改变主参数的活动。</w:t>
      </w:r>
    </w:p>
    <w:p w14:paraId="6332FBBB">
      <w:pPr>
        <w:pStyle w:val="2"/>
        <w:spacing w:before="77" w:line="227" w:lineRule="auto"/>
        <w:ind w:left="21"/>
        <w:rPr>
          <w:sz w:val="19"/>
          <w:szCs w:val="19"/>
        </w:rPr>
      </w:pPr>
      <w:r>
        <w:rPr>
          <w:rFonts w:ascii="宋体" w:hAnsi="宋体" w:eastAsia="宋体" w:cs="宋体"/>
          <w:snapToGrid w:val="0"/>
          <w:color w:val="000000"/>
          <w:spacing w:val="9"/>
          <w:kern w:val="0"/>
          <w:sz w:val="19"/>
          <w:szCs w:val="19"/>
          <w:lang w:val="en-US" w:eastAsia="en-US" w:bidi="ar-SA"/>
        </w:rPr>
        <w:t>3.7 重大修理</w:t>
      </w:r>
      <w:r>
        <w:rPr>
          <w:rFonts w:ascii="宋体" w:hAnsi="宋体" w:eastAsia="宋体" w:cs="宋体"/>
          <w:spacing w:val="10"/>
          <w:sz w:val="19"/>
          <w:szCs w:val="19"/>
        </w:rPr>
        <w:t xml:space="preserve"> </w:t>
      </w:r>
      <w:r>
        <w:rPr>
          <w:sz w:val="19"/>
          <w:szCs w:val="19"/>
        </w:rPr>
        <w:t>major</w:t>
      </w:r>
      <w:r>
        <w:rPr>
          <w:spacing w:val="25"/>
          <w:sz w:val="19"/>
          <w:szCs w:val="19"/>
        </w:rPr>
        <w:t xml:space="preserve"> </w:t>
      </w:r>
      <w:r>
        <w:rPr>
          <w:sz w:val="19"/>
          <w:szCs w:val="19"/>
        </w:rPr>
        <w:t>repairs</w:t>
      </w:r>
    </w:p>
    <w:p w14:paraId="30355E9C">
      <w:pPr>
        <w:pStyle w:val="2"/>
        <w:spacing w:before="79" w:line="267" w:lineRule="auto"/>
        <w:ind w:left="21" w:right="371" w:firstLine="422"/>
        <w:rPr>
          <w:sz w:val="19"/>
          <w:szCs w:val="19"/>
        </w:rPr>
      </w:pPr>
      <w:r>
        <w:rPr>
          <w:rFonts w:ascii="宋体" w:hAnsi="宋体" w:eastAsia="宋体" w:cs="宋体"/>
          <w:spacing w:val="9"/>
          <w:sz w:val="19"/>
          <w:szCs w:val="19"/>
        </w:rPr>
        <w:t>更换原有起重机械主要受力结构件、主要机构、控制系统，但是不</w:t>
      </w:r>
      <w:r>
        <w:rPr>
          <w:rFonts w:ascii="宋体" w:hAnsi="宋体" w:eastAsia="宋体" w:cs="宋体"/>
          <w:spacing w:val="8"/>
          <w:sz w:val="19"/>
          <w:szCs w:val="19"/>
        </w:rPr>
        <w:t>改变主参数的活动。</w:t>
      </w:r>
      <w:r>
        <w:rPr>
          <w:rFonts w:ascii="宋体" w:hAnsi="宋体" w:eastAsia="宋体" w:cs="宋体"/>
          <w:sz w:val="19"/>
          <w:szCs w:val="19"/>
        </w:rPr>
        <w:t xml:space="preserve"> </w:t>
      </w:r>
      <w:r>
        <w:rPr>
          <w:rFonts w:hint="eastAsia" w:ascii="宋体" w:hAnsi="宋体" w:eastAsia="宋体" w:cs="宋体"/>
          <w:snapToGrid w:val="0"/>
          <w:color w:val="000000"/>
          <w:spacing w:val="9"/>
          <w:kern w:val="0"/>
          <w:sz w:val="19"/>
          <w:szCs w:val="19"/>
          <w:lang w:val="en-US" w:eastAsia="zh-CN" w:bidi="ar-SA"/>
        </w:rPr>
        <w:t>3.8 改造</w:t>
      </w:r>
      <w:r>
        <w:rPr>
          <w:rFonts w:ascii="宋体" w:hAnsi="宋体" w:eastAsia="宋体" w:cs="宋体"/>
          <w:spacing w:val="10"/>
          <w:sz w:val="19"/>
          <w:szCs w:val="19"/>
        </w:rPr>
        <w:t xml:space="preserve"> </w:t>
      </w:r>
      <w:r>
        <w:rPr>
          <w:sz w:val="19"/>
          <w:szCs w:val="19"/>
        </w:rPr>
        <w:t>transform</w:t>
      </w:r>
    </w:p>
    <w:p w14:paraId="370BC924">
      <w:pPr>
        <w:spacing w:before="74" w:line="266" w:lineRule="auto"/>
        <w:ind w:left="25" w:right="136" w:firstLine="423"/>
        <w:rPr>
          <w:rFonts w:ascii="宋体" w:hAnsi="宋体" w:eastAsia="宋体" w:cs="宋体"/>
          <w:sz w:val="19"/>
          <w:szCs w:val="19"/>
        </w:rPr>
      </w:pPr>
      <w:r>
        <w:rPr>
          <w:rFonts w:ascii="宋体" w:hAnsi="宋体" w:eastAsia="宋体" w:cs="宋体"/>
          <w:spacing w:val="10"/>
          <w:sz w:val="19"/>
          <w:szCs w:val="19"/>
        </w:rPr>
        <w:t>改变原有起重机械主要受力结构件的结构形式，或</w:t>
      </w:r>
      <w:r>
        <w:rPr>
          <w:rFonts w:ascii="宋体" w:hAnsi="宋体" w:eastAsia="宋体" w:cs="宋体"/>
          <w:spacing w:val="9"/>
          <w:sz w:val="19"/>
          <w:szCs w:val="19"/>
        </w:rPr>
        <w:t>者主要机构的配置形式，或者主参数的</w:t>
      </w:r>
      <w:r>
        <w:rPr>
          <w:rFonts w:ascii="宋体" w:hAnsi="宋体" w:eastAsia="宋体" w:cs="宋体"/>
          <w:sz w:val="19"/>
          <w:szCs w:val="19"/>
        </w:rPr>
        <w:t xml:space="preserve"> </w:t>
      </w:r>
      <w:r>
        <w:rPr>
          <w:rFonts w:ascii="宋体" w:hAnsi="宋体" w:eastAsia="宋体" w:cs="宋体"/>
          <w:spacing w:val="2"/>
          <w:sz w:val="19"/>
          <w:szCs w:val="19"/>
        </w:rPr>
        <w:t>活动。</w:t>
      </w:r>
    </w:p>
    <w:p w14:paraId="161FBA35">
      <w:pPr>
        <w:pStyle w:val="2"/>
        <w:spacing w:before="76" w:line="227" w:lineRule="auto"/>
        <w:ind w:left="21"/>
        <w:rPr>
          <w:sz w:val="19"/>
          <w:szCs w:val="19"/>
        </w:rPr>
      </w:pPr>
      <w:r>
        <w:rPr>
          <w:rFonts w:hint="eastAsia" w:ascii="宋体" w:hAnsi="宋体" w:eastAsia="宋体" w:cs="宋体"/>
          <w:snapToGrid w:val="0"/>
          <w:color w:val="000000"/>
          <w:spacing w:val="9"/>
          <w:kern w:val="0"/>
          <w:sz w:val="19"/>
          <w:szCs w:val="19"/>
          <w:lang w:val="en-US" w:eastAsia="zh-CN" w:bidi="ar-SA"/>
        </w:rPr>
        <w:t>3.9 使用管理</w:t>
      </w:r>
      <w:r>
        <w:rPr>
          <w:spacing w:val="15"/>
          <w:sz w:val="19"/>
          <w:szCs w:val="19"/>
        </w:rPr>
        <w:t xml:space="preserve"> </w:t>
      </w:r>
      <w:r>
        <w:rPr>
          <w:sz w:val="19"/>
          <w:szCs w:val="19"/>
        </w:rPr>
        <w:t>service</w:t>
      </w:r>
      <w:r>
        <w:rPr>
          <w:spacing w:val="15"/>
          <w:sz w:val="19"/>
          <w:szCs w:val="19"/>
        </w:rPr>
        <w:t xml:space="preserve"> </w:t>
      </w:r>
      <w:r>
        <w:rPr>
          <w:sz w:val="19"/>
          <w:szCs w:val="19"/>
        </w:rPr>
        <w:t>management</w:t>
      </w:r>
    </w:p>
    <w:p w14:paraId="40406138">
      <w:pPr>
        <w:spacing w:before="79" w:line="267" w:lineRule="auto"/>
        <w:ind w:left="38" w:right="136" w:firstLine="406"/>
        <w:rPr>
          <w:rFonts w:ascii="宋体" w:hAnsi="宋体" w:eastAsia="宋体" w:cs="宋体"/>
          <w:sz w:val="19"/>
          <w:szCs w:val="19"/>
        </w:rPr>
      </w:pPr>
      <w:r>
        <w:rPr>
          <w:rFonts w:ascii="宋体" w:hAnsi="宋体" w:eastAsia="宋体" w:cs="宋体"/>
          <w:spacing w:val="10"/>
          <w:sz w:val="19"/>
          <w:szCs w:val="19"/>
        </w:rPr>
        <w:t>指负责起重机械管理的使用单位为了保障安全，而从事的组织</w:t>
      </w:r>
      <w:r>
        <w:rPr>
          <w:rFonts w:ascii="宋体" w:hAnsi="宋体" w:eastAsia="宋体" w:cs="宋体"/>
          <w:spacing w:val="9"/>
          <w:sz w:val="19"/>
          <w:szCs w:val="19"/>
        </w:rPr>
        <w:t>、管理、控制和检查等活动</w:t>
      </w:r>
      <w:r>
        <w:rPr>
          <w:rFonts w:ascii="宋体" w:hAnsi="宋体" w:eastAsia="宋体" w:cs="宋体"/>
          <w:sz w:val="19"/>
          <w:szCs w:val="19"/>
        </w:rPr>
        <w:t xml:space="preserve"> </w:t>
      </w:r>
      <w:r>
        <w:rPr>
          <w:rFonts w:ascii="宋体" w:hAnsi="宋体" w:eastAsia="宋体" w:cs="宋体"/>
          <w:spacing w:val="1"/>
          <w:sz w:val="19"/>
          <w:szCs w:val="19"/>
        </w:rPr>
        <w:t>的总和。</w:t>
      </w:r>
    </w:p>
    <w:p w14:paraId="6E67DFD4">
      <w:pPr>
        <w:pStyle w:val="2"/>
        <w:spacing w:before="74" w:line="227" w:lineRule="auto"/>
        <w:ind w:left="21"/>
        <w:rPr>
          <w:sz w:val="19"/>
          <w:szCs w:val="19"/>
        </w:rPr>
      </w:pPr>
      <w:r>
        <w:rPr>
          <w:rFonts w:hint="eastAsia" w:ascii="宋体" w:hAnsi="宋体" w:eastAsia="宋体" w:cs="宋体"/>
          <w:snapToGrid w:val="0"/>
          <w:color w:val="000000"/>
          <w:spacing w:val="9"/>
          <w:kern w:val="0"/>
          <w:sz w:val="19"/>
          <w:szCs w:val="19"/>
          <w:lang w:val="en-US" w:eastAsia="zh-CN" w:bidi="ar-SA"/>
        </w:rPr>
        <w:t>3.10 日管控</w:t>
      </w:r>
      <w:r>
        <w:rPr>
          <w:rFonts w:ascii="宋体" w:hAnsi="宋体" w:eastAsia="宋体" w:cs="宋体"/>
          <w:spacing w:val="6"/>
          <w:sz w:val="19"/>
          <w:szCs w:val="19"/>
        </w:rPr>
        <w:t xml:space="preserve"> </w:t>
      </w:r>
      <w:r>
        <w:rPr>
          <w:sz w:val="19"/>
          <w:szCs w:val="19"/>
        </w:rPr>
        <w:t>daily</w:t>
      </w:r>
      <w:r>
        <w:rPr>
          <w:spacing w:val="6"/>
          <w:sz w:val="19"/>
          <w:szCs w:val="19"/>
        </w:rPr>
        <w:t xml:space="preserve"> </w:t>
      </w:r>
      <w:r>
        <w:rPr>
          <w:sz w:val="19"/>
          <w:szCs w:val="19"/>
        </w:rPr>
        <w:t>control</w:t>
      </w:r>
    </w:p>
    <w:p w14:paraId="526A9960">
      <w:pPr>
        <w:spacing w:before="78" w:line="278" w:lineRule="auto"/>
        <w:ind w:left="22" w:right="52" w:firstLine="419"/>
        <w:jc w:val="both"/>
        <w:rPr>
          <w:rFonts w:ascii="宋体" w:hAnsi="宋体" w:eastAsia="宋体" w:cs="宋体"/>
          <w:sz w:val="19"/>
          <w:szCs w:val="19"/>
        </w:rPr>
      </w:pPr>
      <w:r>
        <w:rPr>
          <w:rFonts w:ascii="宋体" w:hAnsi="宋体" w:eastAsia="宋体" w:cs="宋体"/>
          <w:spacing w:val="11"/>
          <w:sz w:val="19"/>
          <w:szCs w:val="19"/>
        </w:rPr>
        <w:t>根据《起重机械安全风险管控清单》</w:t>
      </w:r>
      <w:r>
        <w:rPr>
          <w:rFonts w:ascii="宋体" w:hAnsi="宋体" w:eastAsia="宋体" w:cs="宋体"/>
          <w:spacing w:val="-57"/>
          <w:sz w:val="19"/>
          <w:szCs w:val="19"/>
        </w:rPr>
        <w:t xml:space="preserve"> </w:t>
      </w:r>
      <w:r>
        <w:rPr>
          <w:rFonts w:ascii="宋体" w:hAnsi="宋体" w:eastAsia="宋体" w:cs="宋体"/>
          <w:spacing w:val="11"/>
          <w:sz w:val="19"/>
          <w:szCs w:val="19"/>
        </w:rPr>
        <w:t>，按照相关安全技术规范和本单位安全管理制</w:t>
      </w:r>
      <w:r>
        <w:rPr>
          <w:rFonts w:ascii="宋体" w:hAnsi="宋体" w:eastAsia="宋体" w:cs="宋体"/>
          <w:spacing w:val="10"/>
          <w:sz w:val="19"/>
          <w:szCs w:val="19"/>
        </w:rPr>
        <w:t>度的要</w:t>
      </w:r>
      <w:r>
        <w:rPr>
          <w:rFonts w:ascii="宋体" w:hAnsi="宋体" w:eastAsia="宋体" w:cs="宋体"/>
          <w:sz w:val="19"/>
          <w:szCs w:val="19"/>
        </w:rPr>
        <w:t xml:space="preserve"> </w:t>
      </w:r>
      <w:r>
        <w:rPr>
          <w:rFonts w:ascii="宋体" w:hAnsi="宋体" w:eastAsia="宋体" w:cs="宋体"/>
          <w:spacing w:val="10"/>
          <w:sz w:val="19"/>
          <w:szCs w:val="19"/>
        </w:rPr>
        <w:t>求及所使 用起重机械的类别、品种、设备特性、区域气候特点、现</w:t>
      </w:r>
      <w:r>
        <w:rPr>
          <w:rFonts w:ascii="宋体" w:hAnsi="宋体" w:eastAsia="宋体" w:cs="宋体"/>
          <w:spacing w:val="9"/>
          <w:sz w:val="19"/>
          <w:szCs w:val="19"/>
        </w:rPr>
        <w:t>场作业环境等对投入使用的</w:t>
      </w:r>
      <w:r>
        <w:rPr>
          <w:rFonts w:ascii="宋体" w:hAnsi="宋体" w:eastAsia="宋体" w:cs="宋体"/>
          <w:sz w:val="19"/>
          <w:szCs w:val="19"/>
        </w:rPr>
        <w:t xml:space="preserve"> </w:t>
      </w:r>
      <w:r>
        <w:rPr>
          <w:rFonts w:ascii="宋体" w:hAnsi="宋体" w:eastAsia="宋体" w:cs="宋体"/>
          <w:spacing w:val="8"/>
          <w:sz w:val="19"/>
          <w:szCs w:val="19"/>
        </w:rPr>
        <w:t>起重机械进行的日 常巡检检查。</w:t>
      </w:r>
    </w:p>
    <w:p w14:paraId="34FFDADA">
      <w:pPr>
        <w:pStyle w:val="2"/>
        <w:spacing w:before="78" w:line="227" w:lineRule="auto"/>
        <w:ind w:left="25"/>
        <w:rPr>
          <w:sz w:val="19"/>
          <w:szCs w:val="19"/>
        </w:rPr>
      </w:pPr>
      <w:r>
        <w:rPr>
          <w:rFonts w:ascii="宋体" w:hAnsi="宋体" w:eastAsia="宋体" w:cs="宋体"/>
          <w:snapToGrid w:val="0"/>
          <w:color w:val="000000"/>
          <w:spacing w:val="10"/>
          <w:kern w:val="0"/>
          <w:sz w:val="19"/>
          <w:szCs w:val="19"/>
          <w:lang w:val="en-US" w:eastAsia="en-US" w:bidi="ar-SA"/>
        </w:rPr>
        <w:t>3.11 周排查</w:t>
      </w:r>
      <w:r>
        <w:rPr>
          <w:rFonts w:ascii="宋体" w:hAnsi="宋体" w:eastAsia="宋体" w:cs="宋体"/>
          <w:spacing w:val="11"/>
          <w:sz w:val="19"/>
          <w:szCs w:val="19"/>
        </w:rPr>
        <w:t xml:space="preserve"> </w:t>
      </w:r>
      <w:r>
        <w:rPr>
          <w:sz w:val="19"/>
          <w:szCs w:val="19"/>
        </w:rPr>
        <w:t>week</w:t>
      </w:r>
      <w:r>
        <w:rPr>
          <w:spacing w:val="-55"/>
          <w:sz w:val="19"/>
          <w:szCs w:val="19"/>
        </w:rPr>
        <w:t xml:space="preserve"> </w:t>
      </w:r>
      <w:r>
        <w:rPr>
          <w:sz w:val="19"/>
          <w:szCs w:val="19"/>
        </w:rPr>
        <w:t>Iy</w:t>
      </w:r>
      <w:r>
        <w:rPr>
          <w:spacing w:val="11"/>
          <w:sz w:val="19"/>
          <w:szCs w:val="19"/>
        </w:rPr>
        <w:t xml:space="preserve"> </w:t>
      </w:r>
      <w:r>
        <w:rPr>
          <w:sz w:val="19"/>
          <w:szCs w:val="19"/>
        </w:rPr>
        <w:t>troubIe</w:t>
      </w:r>
      <w:r>
        <w:rPr>
          <w:spacing w:val="11"/>
          <w:sz w:val="19"/>
          <w:szCs w:val="19"/>
        </w:rPr>
        <w:t xml:space="preserve"> </w:t>
      </w:r>
      <w:r>
        <w:rPr>
          <w:sz w:val="19"/>
          <w:szCs w:val="19"/>
        </w:rPr>
        <w:t>shooting</w:t>
      </w:r>
    </w:p>
    <w:p w14:paraId="2C664A21">
      <w:pPr>
        <w:spacing w:before="98" w:line="277" w:lineRule="auto"/>
        <w:ind w:left="26" w:right="136" w:firstLine="415"/>
        <w:rPr>
          <w:rFonts w:ascii="宋体" w:hAnsi="宋体" w:eastAsia="宋体" w:cs="宋体"/>
          <w:sz w:val="19"/>
          <w:szCs w:val="19"/>
        </w:rPr>
      </w:pPr>
      <w:r>
        <w:rPr>
          <w:rFonts w:ascii="宋体" w:hAnsi="宋体" w:eastAsia="宋体" w:cs="宋体"/>
          <w:spacing w:val="10"/>
          <w:sz w:val="19"/>
          <w:szCs w:val="19"/>
        </w:rPr>
        <w:t>每周对起重机械进行的风险隐患排查，分析研判起重机械使用安全</w:t>
      </w:r>
      <w:r>
        <w:rPr>
          <w:rFonts w:ascii="宋体" w:hAnsi="宋体" w:eastAsia="宋体" w:cs="宋体"/>
          <w:spacing w:val="9"/>
          <w:sz w:val="19"/>
          <w:szCs w:val="19"/>
        </w:rPr>
        <w:t>管理情况，研究解决日</w:t>
      </w:r>
      <w:r>
        <w:rPr>
          <w:rFonts w:ascii="宋体" w:hAnsi="宋体" w:eastAsia="宋体" w:cs="宋体"/>
          <w:sz w:val="19"/>
          <w:szCs w:val="19"/>
        </w:rPr>
        <w:t xml:space="preserve"> </w:t>
      </w:r>
      <w:r>
        <w:rPr>
          <w:rFonts w:ascii="宋体" w:hAnsi="宋体" w:eastAsia="宋体" w:cs="宋体"/>
          <w:spacing w:val="7"/>
          <w:sz w:val="19"/>
          <w:szCs w:val="19"/>
        </w:rPr>
        <w:t>管控中发现的问题。</w:t>
      </w:r>
    </w:p>
    <w:p w14:paraId="3DB4D8B6">
      <w:pPr>
        <w:pStyle w:val="2"/>
        <w:spacing w:before="85" w:line="227" w:lineRule="auto"/>
        <w:ind w:left="25"/>
        <w:rPr>
          <w:sz w:val="19"/>
          <w:szCs w:val="19"/>
        </w:rPr>
      </w:pPr>
      <w:r>
        <w:rPr>
          <w:rFonts w:ascii="宋体" w:hAnsi="宋体" w:eastAsia="宋体" w:cs="宋体"/>
          <w:snapToGrid w:val="0"/>
          <w:color w:val="000000"/>
          <w:spacing w:val="10"/>
          <w:kern w:val="0"/>
          <w:sz w:val="19"/>
          <w:szCs w:val="19"/>
          <w:lang w:val="en-US" w:eastAsia="en-US" w:bidi="ar-SA"/>
        </w:rPr>
        <w:t>3.12 月调度</w:t>
      </w:r>
      <w:r>
        <w:rPr>
          <w:rFonts w:ascii="宋体" w:hAnsi="宋体" w:eastAsia="宋体" w:cs="宋体"/>
          <w:spacing w:val="6"/>
          <w:sz w:val="19"/>
          <w:szCs w:val="19"/>
        </w:rPr>
        <w:t xml:space="preserve"> </w:t>
      </w:r>
      <w:r>
        <w:rPr>
          <w:sz w:val="19"/>
          <w:szCs w:val="19"/>
        </w:rPr>
        <w:t>month</w:t>
      </w:r>
      <w:r>
        <w:rPr>
          <w:spacing w:val="-55"/>
          <w:sz w:val="19"/>
          <w:szCs w:val="19"/>
        </w:rPr>
        <w:t xml:space="preserve"> </w:t>
      </w:r>
      <w:r>
        <w:rPr>
          <w:sz w:val="19"/>
          <w:szCs w:val="19"/>
        </w:rPr>
        <w:t>I</w:t>
      </w:r>
      <w:r>
        <w:rPr>
          <w:color w:val="272B30"/>
          <w:sz w:val="19"/>
          <w:szCs w:val="19"/>
        </w:rPr>
        <w:t>y</w:t>
      </w:r>
      <w:r>
        <w:rPr>
          <w:color w:val="272B30"/>
          <w:spacing w:val="6"/>
          <w:sz w:val="19"/>
          <w:szCs w:val="19"/>
        </w:rPr>
        <w:t xml:space="preserve"> </w:t>
      </w:r>
      <w:r>
        <w:rPr>
          <w:color w:val="272B30"/>
          <w:sz w:val="19"/>
          <w:szCs w:val="19"/>
        </w:rPr>
        <w:t>dep</w:t>
      </w:r>
      <w:r>
        <w:rPr>
          <w:sz w:val="19"/>
          <w:szCs w:val="19"/>
        </w:rPr>
        <w:t>Ioy</w:t>
      </w:r>
    </w:p>
    <w:p w14:paraId="7FE33243">
      <w:pPr>
        <w:spacing w:before="86" w:line="268" w:lineRule="auto"/>
        <w:ind w:left="38" w:right="136" w:firstLine="402"/>
        <w:rPr>
          <w:rFonts w:ascii="宋体" w:hAnsi="宋体" w:eastAsia="宋体" w:cs="宋体"/>
          <w:sz w:val="19"/>
          <w:szCs w:val="19"/>
        </w:rPr>
      </w:pPr>
      <w:r>
        <w:rPr>
          <w:rFonts w:ascii="宋体" w:hAnsi="宋体" w:eastAsia="宋体" w:cs="宋体"/>
          <w:spacing w:val="10"/>
          <w:sz w:val="19"/>
          <w:szCs w:val="19"/>
        </w:rPr>
        <w:t>对当月起重</w:t>
      </w:r>
      <w:r>
        <w:rPr>
          <w:rFonts w:ascii="宋体" w:hAnsi="宋体" w:eastAsia="宋体" w:cs="宋体"/>
          <w:color w:val="272B30"/>
          <w:spacing w:val="10"/>
          <w:sz w:val="19"/>
          <w:szCs w:val="19"/>
        </w:rPr>
        <w:t>机械安</w:t>
      </w:r>
      <w:r>
        <w:rPr>
          <w:rFonts w:ascii="宋体" w:hAnsi="宋体" w:eastAsia="宋体" w:cs="宋体"/>
          <w:spacing w:val="10"/>
          <w:sz w:val="19"/>
          <w:szCs w:val="19"/>
        </w:rPr>
        <w:t>全日常</w:t>
      </w:r>
      <w:r>
        <w:rPr>
          <w:rFonts w:ascii="宋体" w:hAnsi="宋体" w:eastAsia="宋体" w:cs="宋体"/>
          <w:color w:val="272B30"/>
          <w:spacing w:val="10"/>
          <w:sz w:val="19"/>
          <w:szCs w:val="19"/>
        </w:rPr>
        <w:t>管理、</w:t>
      </w:r>
      <w:r>
        <w:rPr>
          <w:rFonts w:ascii="宋体" w:hAnsi="宋体" w:eastAsia="宋体" w:cs="宋体"/>
          <w:spacing w:val="10"/>
          <w:sz w:val="19"/>
          <w:szCs w:val="19"/>
        </w:rPr>
        <w:t>风险隐患排查治理等情况进行总结，</w:t>
      </w:r>
      <w:r>
        <w:rPr>
          <w:rFonts w:ascii="宋体" w:hAnsi="宋体" w:eastAsia="宋体" w:cs="宋体"/>
          <w:spacing w:val="9"/>
          <w:sz w:val="19"/>
          <w:szCs w:val="19"/>
        </w:rPr>
        <w:t>对下个月重点工作作</w:t>
      </w:r>
      <w:r>
        <w:rPr>
          <w:rFonts w:ascii="宋体" w:hAnsi="宋体" w:eastAsia="宋体" w:cs="宋体"/>
          <w:sz w:val="19"/>
          <w:szCs w:val="19"/>
        </w:rPr>
        <w:t xml:space="preserve"> </w:t>
      </w:r>
      <w:r>
        <w:rPr>
          <w:rFonts w:ascii="宋体" w:hAnsi="宋体" w:eastAsia="宋体" w:cs="宋体"/>
          <w:spacing w:val="3"/>
          <w:sz w:val="19"/>
          <w:szCs w:val="19"/>
        </w:rPr>
        <w:t>出调度安排。</w:t>
      </w:r>
    </w:p>
    <w:p w14:paraId="759BCAA9">
      <w:pPr>
        <w:pStyle w:val="2"/>
        <w:spacing w:before="82" w:line="231" w:lineRule="auto"/>
        <w:ind w:left="25"/>
        <w:rPr>
          <w:sz w:val="19"/>
          <w:szCs w:val="19"/>
        </w:rPr>
      </w:pPr>
      <w:r>
        <w:rPr>
          <w:rFonts w:ascii="宋体" w:hAnsi="宋体" w:eastAsia="宋体" w:cs="宋体"/>
          <w:snapToGrid w:val="0"/>
          <w:color w:val="000000"/>
          <w:spacing w:val="10"/>
          <w:kern w:val="0"/>
          <w:sz w:val="19"/>
          <w:szCs w:val="19"/>
          <w:lang w:val="en-US" w:eastAsia="en-US" w:bidi="ar-SA"/>
        </w:rPr>
        <w:t>3.13 维护保养</w:t>
      </w:r>
      <w:r>
        <w:rPr>
          <w:rFonts w:ascii="宋体" w:hAnsi="宋体" w:eastAsia="宋体" w:cs="宋体"/>
          <w:spacing w:val="11"/>
          <w:sz w:val="19"/>
          <w:szCs w:val="19"/>
        </w:rPr>
        <w:t xml:space="preserve"> </w:t>
      </w:r>
      <w:r>
        <w:rPr>
          <w:sz w:val="19"/>
          <w:szCs w:val="19"/>
        </w:rPr>
        <w:t>maintenance</w:t>
      </w:r>
    </w:p>
    <w:p w14:paraId="645BAFBF">
      <w:pPr>
        <w:spacing w:before="78" w:line="268" w:lineRule="auto"/>
        <w:ind w:left="22" w:firstLine="418"/>
        <w:rPr>
          <w:rFonts w:ascii="宋体" w:hAnsi="宋体" w:eastAsia="宋体" w:cs="宋体"/>
          <w:sz w:val="19"/>
          <w:szCs w:val="19"/>
        </w:rPr>
      </w:pPr>
      <w:r>
        <w:rPr>
          <w:rFonts w:ascii="宋体" w:hAnsi="宋体" w:eastAsia="宋体" w:cs="宋体"/>
          <w:spacing w:val="8"/>
          <w:sz w:val="19"/>
          <w:szCs w:val="19"/>
        </w:rPr>
        <w:t>对起重机械进行清洁、润滑、调整、紧固、防腐、更换易损件和检查等维护与保养性工作，</w:t>
      </w:r>
      <w:r>
        <w:rPr>
          <w:rFonts w:ascii="宋体" w:hAnsi="宋体" w:eastAsia="宋体" w:cs="宋体"/>
          <w:spacing w:val="7"/>
          <w:sz w:val="19"/>
          <w:szCs w:val="19"/>
        </w:rPr>
        <w:t xml:space="preserve"> </w:t>
      </w:r>
      <w:r>
        <w:rPr>
          <w:rFonts w:ascii="宋体" w:hAnsi="宋体" w:eastAsia="宋体" w:cs="宋体"/>
          <w:spacing w:val="9"/>
          <w:sz w:val="19"/>
          <w:szCs w:val="19"/>
        </w:rPr>
        <w:t>其中调 整和更换易损件不会改变起重机械任何性能参数。</w:t>
      </w:r>
    </w:p>
    <w:p w14:paraId="1317E2E6">
      <w:pPr>
        <w:pStyle w:val="2"/>
        <w:spacing w:before="78" w:line="227" w:lineRule="auto"/>
        <w:ind w:left="25"/>
        <w:rPr>
          <w:sz w:val="19"/>
          <w:szCs w:val="19"/>
        </w:rPr>
      </w:pPr>
      <w:r>
        <w:rPr>
          <w:rFonts w:ascii="宋体" w:hAnsi="宋体" w:eastAsia="宋体" w:cs="宋体"/>
          <w:snapToGrid w:val="0"/>
          <w:color w:val="000000"/>
          <w:spacing w:val="10"/>
          <w:kern w:val="0"/>
          <w:sz w:val="19"/>
          <w:szCs w:val="19"/>
          <w:lang w:val="en-US" w:eastAsia="en-US" w:bidi="ar-SA"/>
        </w:rPr>
        <w:t>3.14</w:t>
      </w:r>
      <w:r>
        <w:rPr>
          <w:rFonts w:hint="eastAsia" w:ascii="宋体" w:hAnsi="宋体" w:eastAsia="宋体" w:cs="宋体"/>
          <w:snapToGrid w:val="0"/>
          <w:color w:val="000000"/>
          <w:spacing w:val="10"/>
          <w:kern w:val="0"/>
          <w:sz w:val="19"/>
          <w:szCs w:val="19"/>
          <w:lang w:val="en-US" w:eastAsia="zh-CN" w:bidi="ar-SA"/>
        </w:rPr>
        <w:t>主要</w:t>
      </w:r>
      <w:r>
        <w:rPr>
          <w:rFonts w:ascii="宋体" w:hAnsi="宋体" w:eastAsia="宋体" w:cs="宋体"/>
          <w:snapToGrid w:val="0"/>
          <w:color w:val="000000"/>
          <w:spacing w:val="10"/>
          <w:kern w:val="0"/>
          <w:sz w:val="19"/>
          <w:szCs w:val="19"/>
          <w:lang w:val="en-US" w:eastAsia="en-US" w:bidi="ar-SA"/>
        </w:rPr>
        <w:t>负责人</w:t>
      </w:r>
      <w:r>
        <w:rPr>
          <w:rFonts w:ascii="宋体" w:hAnsi="宋体" w:eastAsia="宋体" w:cs="宋体"/>
          <w:spacing w:val="11"/>
          <w:sz w:val="19"/>
          <w:szCs w:val="19"/>
        </w:rPr>
        <w:t xml:space="preserve"> </w:t>
      </w:r>
      <w:r>
        <w:rPr>
          <w:sz w:val="19"/>
          <w:szCs w:val="19"/>
        </w:rPr>
        <w:t>safety</w:t>
      </w:r>
      <w:r>
        <w:rPr>
          <w:spacing w:val="11"/>
          <w:sz w:val="19"/>
          <w:szCs w:val="19"/>
        </w:rPr>
        <w:t xml:space="preserve"> </w:t>
      </w:r>
      <w:r>
        <w:rPr>
          <w:sz w:val="19"/>
          <w:szCs w:val="19"/>
        </w:rPr>
        <w:t>manager</w:t>
      </w:r>
    </w:p>
    <w:p w14:paraId="2984AC6E">
      <w:pPr>
        <w:spacing w:before="78" w:line="312" w:lineRule="exact"/>
        <w:ind w:left="442"/>
        <w:rPr>
          <w:rFonts w:ascii="宋体" w:hAnsi="宋体" w:eastAsia="宋体" w:cs="宋体"/>
          <w:sz w:val="19"/>
          <w:szCs w:val="19"/>
        </w:rPr>
      </w:pPr>
      <w:r>
        <w:rPr>
          <w:rFonts w:ascii="宋体" w:hAnsi="宋体" w:eastAsia="宋体" w:cs="宋体"/>
          <w:spacing w:val="9"/>
          <w:position w:val="8"/>
          <w:sz w:val="19"/>
          <w:szCs w:val="19"/>
        </w:rPr>
        <w:t>起重机械使用单位的法定代表人、法定代表委托人或者实际控制人。</w:t>
      </w:r>
    </w:p>
    <w:p w14:paraId="1064392A">
      <w:pPr>
        <w:pStyle w:val="2"/>
        <w:spacing w:before="1" w:line="226" w:lineRule="auto"/>
        <w:ind w:left="25"/>
        <w:rPr>
          <w:sz w:val="19"/>
          <w:szCs w:val="19"/>
        </w:rPr>
      </w:pPr>
      <w:r>
        <w:rPr>
          <w:rFonts w:ascii="宋体" w:hAnsi="宋体" w:eastAsia="宋体" w:cs="宋体"/>
          <w:snapToGrid w:val="0"/>
          <w:color w:val="000000"/>
          <w:spacing w:val="10"/>
          <w:kern w:val="0"/>
          <w:sz w:val="19"/>
          <w:szCs w:val="19"/>
          <w:lang w:val="en-US" w:eastAsia="en-US" w:bidi="ar-SA"/>
        </w:rPr>
        <w:t>3.15 安全总监</w:t>
      </w:r>
      <w:r>
        <w:rPr>
          <w:rFonts w:ascii="宋体" w:hAnsi="宋体" w:eastAsia="宋体" w:cs="宋体"/>
          <w:spacing w:val="12"/>
          <w:sz w:val="19"/>
          <w:szCs w:val="19"/>
        </w:rPr>
        <w:t xml:space="preserve"> </w:t>
      </w:r>
      <w:r>
        <w:rPr>
          <w:sz w:val="19"/>
          <w:szCs w:val="19"/>
        </w:rPr>
        <w:t>safety</w:t>
      </w:r>
      <w:r>
        <w:rPr>
          <w:spacing w:val="12"/>
          <w:sz w:val="19"/>
          <w:szCs w:val="19"/>
        </w:rPr>
        <w:t xml:space="preserve"> </w:t>
      </w:r>
      <w:r>
        <w:rPr>
          <w:sz w:val="19"/>
          <w:szCs w:val="19"/>
        </w:rPr>
        <w:t>director</w:t>
      </w:r>
    </w:p>
    <w:p w14:paraId="7228D414">
      <w:pPr>
        <w:spacing w:before="78" w:line="312" w:lineRule="exact"/>
        <w:ind w:left="442"/>
        <w:rPr>
          <w:rFonts w:ascii="宋体" w:hAnsi="宋体" w:eastAsia="宋体" w:cs="宋体"/>
          <w:sz w:val="19"/>
          <w:szCs w:val="19"/>
        </w:rPr>
      </w:pPr>
      <w:r>
        <w:rPr>
          <w:rFonts w:ascii="宋体" w:hAnsi="宋体" w:eastAsia="宋体" w:cs="宋体"/>
          <w:spacing w:val="9"/>
          <w:position w:val="8"/>
          <w:sz w:val="19"/>
          <w:szCs w:val="19"/>
        </w:rPr>
        <w:t>起重机械使用单位管理层中负责起重机械使用安全的管理人员。</w:t>
      </w:r>
    </w:p>
    <w:p w14:paraId="511E59AD">
      <w:pPr>
        <w:pStyle w:val="2"/>
        <w:spacing w:before="1" w:line="226" w:lineRule="auto"/>
        <w:ind w:left="25"/>
        <w:rPr>
          <w:sz w:val="19"/>
          <w:szCs w:val="19"/>
        </w:rPr>
      </w:pPr>
      <w:r>
        <w:rPr>
          <w:rFonts w:ascii="宋体" w:hAnsi="宋体" w:eastAsia="宋体" w:cs="宋体"/>
          <w:snapToGrid w:val="0"/>
          <w:color w:val="000000"/>
          <w:spacing w:val="10"/>
          <w:kern w:val="0"/>
          <w:sz w:val="19"/>
          <w:szCs w:val="19"/>
          <w:lang w:val="en-US" w:eastAsia="en-US" w:bidi="ar-SA"/>
        </w:rPr>
        <w:t>3.16 安全员</w:t>
      </w:r>
      <w:r>
        <w:rPr>
          <w:rFonts w:ascii="宋体" w:hAnsi="宋体" w:eastAsia="宋体" w:cs="宋体"/>
          <w:spacing w:val="12"/>
          <w:sz w:val="19"/>
          <w:szCs w:val="19"/>
        </w:rPr>
        <w:t xml:space="preserve"> </w:t>
      </w:r>
      <w:r>
        <w:rPr>
          <w:sz w:val="19"/>
          <w:szCs w:val="19"/>
        </w:rPr>
        <w:t>safety</w:t>
      </w:r>
      <w:r>
        <w:rPr>
          <w:spacing w:val="17"/>
          <w:sz w:val="19"/>
          <w:szCs w:val="19"/>
        </w:rPr>
        <w:t xml:space="preserve"> </w:t>
      </w:r>
      <w:r>
        <w:rPr>
          <w:sz w:val="19"/>
          <w:szCs w:val="19"/>
        </w:rPr>
        <w:t>supervisor</w:t>
      </w:r>
    </w:p>
    <w:p w14:paraId="0F29B435">
      <w:pPr>
        <w:spacing w:before="79" w:line="227" w:lineRule="auto"/>
        <w:ind w:left="442"/>
        <w:rPr>
          <w:rFonts w:ascii="宋体" w:hAnsi="宋体" w:eastAsia="宋体" w:cs="宋体"/>
          <w:sz w:val="19"/>
          <w:szCs w:val="19"/>
        </w:rPr>
      </w:pPr>
      <w:r>
        <w:rPr>
          <w:rFonts w:ascii="宋体" w:hAnsi="宋体" w:eastAsia="宋体" w:cs="宋体"/>
          <w:spacing w:val="9"/>
          <w:sz w:val="19"/>
          <w:szCs w:val="19"/>
        </w:rPr>
        <w:t>起重机械使用单位具体负责起重机械使用安全的检查人员。</w:t>
      </w:r>
    </w:p>
    <w:p w14:paraId="716D5976">
      <w:pPr>
        <w:pStyle w:val="2"/>
        <w:spacing w:before="78" w:line="227" w:lineRule="auto"/>
        <w:ind w:left="25"/>
        <w:rPr>
          <w:sz w:val="19"/>
          <w:szCs w:val="19"/>
        </w:rPr>
      </w:pPr>
      <w:r>
        <w:rPr>
          <w:rFonts w:ascii="宋体" w:hAnsi="宋体" w:eastAsia="宋体" w:cs="宋体"/>
          <w:snapToGrid w:val="0"/>
          <w:color w:val="000000"/>
          <w:spacing w:val="10"/>
          <w:kern w:val="0"/>
          <w:sz w:val="19"/>
          <w:szCs w:val="19"/>
          <w:lang w:val="en-US" w:eastAsia="en-US" w:bidi="ar-SA"/>
        </w:rPr>
        <w:t>3.17 起重机械作业人员</w:t>
      </w:r>
      <w:r>
        <w:rPr>
          <w:rFonts w:ascii="宋体" w:hAnsi="宋体" w:eastAsia="宋体" w:cs="宋体"/>
          <w:spacing w:val="14"/>
          <w:sz w:val="19"/>
          <w:szCs w:val="19"/>
        </w:rPr>
        <w:t xml:space="preserve"> </w:t>
      </w:r>
      <w:r>
        <w:rPr>
          <w:sz w:val="19"/>
          <w:szCs w:val="19"/>
        </w:rPr>
        <w:t>cranes</w:t>
      </w:r>
      <w:r>
        <w:rPr>
          <w:spacing w:val="14"/>
          <w:sz w:val="19"/>
          <w:szCs w:val="19"/>
        </w:rPr>
        <w:t xml:space="preserve"> </w:t>
      </w:r>
      <w:r>
        <w:rPr>
          <w:sz w:val="19"/>
          <w:szCs w:val="19"/>
        </w:rPr>
        <w:t>operating</w:t>
      </w:r>
      <w:r>
        <w:rPr>
          <w:spacing w:val="14"/>
          <w:sz w:val="19"/>
          <w:szCs w:val="19"/>
        </w:rPr>
        <w:t xml:space="preserve"> </w:t>
      </w:r>
      <w:r>
        <w:rPr>
          <w:sz w:val="19"/>
          <w:szCs w:val="19"/>
        </w:rPr>
        <w:t>personnel</w:t>
      </w:r>
    </w:p>
    <w:p w14:paraId="44E0B9A4">
      <w:pPr>
        <w:spacing w:before="79" w:line="227" w:lineRule="auto"/>
        <w:ind w:left="444"/>
        <w:rPr>
          <w:rFonts w:ascii="宋体" w:hAnsi="宋体" w:eastAsia="宋体" w:cs="宋体"/>
          <w:sz w:val="19"/>
          <w:szCs w:val="19"/>
        </w:rPr>
      </w:pPr>
      <w:r>
        <w:rPr>
          <w:rFonts w:ascii="宋体" w:hAnsi="宋体" w:eastAsia="宋体" w:cs="宋体"/>
          <w:spacing w:val="8"/>
          <w:sz w:val="19"/>
          <w:szCs w:val="19"/>
        </w:rPr>
        <w:t>指从事起重机械操作的司机、指挥、机械安装维修、</w:t>
      </w:r>
      <w:r>
        <w:rPr>
          <w:rFonts w:ascii="宋体" w:hAnsi="宋体" w:eastAsia="宋体" w:cs="宋体"/>
          <w:spacing w:val="-54"/>
          <w:sz w:val="19"/>
          <w:szCs w:val="19"/>
        </w:rPr>
        <w:t xml:space="preserve"> </w:t>
      </w:r>
      <w:r>
        <w:rPr>
          <w:rFonts w:ascii="宋体" w:hAnsi="宋体" w:eastAsia="宋体" w:cs="宋体"/>
          <w:spacing w:val="8"/>
          <w:sz w:val="19"/>
          <w:szCs w:val="19"/>
        </w:rPr>
        <w:t>电气安装维修人员。</w:t>
      </w:r>
    </w:p>
    <w:p w14:paraId="1C098C45">
      <w:pPr>
        <w:pStyle w:val="2"/>
        <w:spacing w:before="78" w:line="227" w:lineRule="auto"/>
        <w:ind w:left="25"/>
        <w:rPr>
          <w:rFonts w:ascii="宋体" w:hAnsi="宋体" w:eastAsia="宋体" w:cs="宋体"/>
          <w:snapToGrid w:val="0"/>
          <w:color w:val="000000"/>
          <w:spacing w:val="10"/>
          <w:kern w:val="0"/>
          <w:sz w:val="19"/>
          <w:szCs w:val="19"/>
          <w:lang w:val="en-US" w:eastAsia="en-US" w:bidi="ar-SA"/>
        </w:rPr>
      </w:pPr>
    </w:p>
    <w:p w14:paraId="675A6A1A">
      <w:pPr>
        <w:pStyle w:val="2"/>
        <w:spacing w:before="78" w:line="227" w:lineRule="auto"/>
        <w:ind w:left="25"/>
        <w:rPr>
          <w:rFonts w:ascii="宋体" w:hAnsi="宋体" w:eastAsia="宋体" w:cs="宋体"/>
          <w:snapToGrid w:val="0"/>
          <w:color w:val="000000"/>
          <w:spacing w:val="10"/>
          <w:kern w:val="0"/>
          <w:sz w:val="19"/>
          <w:szCs w:val="19"/>
          <w:lang w:val="en-US" w:eastAsia="en-US" w:bidi="ar-SA"/>
        </w:rPr>
      </w:pPr>
      <w:r>
        <w:rPr>
          <w:rFonts w:ascii="宋体" w:hAnsi="宋体" w:eastAsia="宋体" w:cs="宋体"/>
          <w:snapToGrid w:val="0"/>
          <w:color w:val="000000"/>
          <w:spacing w:val="10"/>
          <w:kern w:val="0"/>
          <w:sz w:val="19"/>
          <w:szCs w:val="19"/>
          <w:lang w:val="en-US" w:eastAsia="en-US" w:bidi="ar-SA"/>
        </w:rPr>
        <w:t>4基本要求</w:t>
      </w:r>
    </w:p>
    <w:p w14:paraId="43806CEF">
      <w:pPr>
        <w:pStyle w:val="2"/>
        <w:spacing w:before="225" w:line="270" w:lineRule="auto"/>
        <w:ind w:left="208" w:leftChars="99" w:right="67" w:firstLine="409" w:firstLineChars="197"/>
        <w:rPr>
          <w:rFonts w:ascii="宋体" w:hAnsi="宋体" w:eastAsia="宋体" w:cs="宋体"/>
          <w:spacing w:val="9"/>
          <w:sz w:val="19"/>
          <w:szCs w:val="19"/>
        </w:rPr>
      </w:pPr>
      <w:r>
        <w:rPr>
          <w:rFonts w:ascii="宋体" w:hAnsi="宋体" w:eastAsia="宋体" w:cs="宋体"/>
          <w:spacing w:val="9"/>
          <w:sz w:val="19"/>
          <w:szCs w:val="19"/>
        </w:rPr>
        <w:t>使用单位应遵守有关法律法规、安全技术规范及相关标准，建立、健全</w:t>
      </w:r>
      <w:r>
        <w:rPr>
          <w:rFonts w:hint="eastAsia" w:ascii="宋体" w:hAnsi="宋体" w:eastAsia="宋体" w:cs="宋体"/>
          <w:spacing w:val="9"/>
          <w:sz w:val="19"/>
          <w:szCs w:val="19"/>
          <w:lang w:val="en-US" w:eastAsia="zh-CN"/>
        </w:rPr>
        <w:t>使用</w:t>
      </w:r>
      <w:r>
        <w:rPr>
          <w:rFonts w:ascii="宋体" w:hAnsi="宋体" w:eastAsia="宋体" w:cs="宋体"/>
          <w:spacing w:val="8"/>
          <w:sz w:val="19"/>
          <w:szCs w:val="19"/>
        </w:rPr>
        <w:t>管理制度，</w:t>
      </w:r>
      <w:r>
        <w:rPr>
          <w:rFonts w:ascii="宋体" w:hAnsi="宋体" w:eastAsia="宋体" w:cs="宋体"/>
          <w:sz w:val="19"/>
          <w:szCs w:val="19"/>
        </w:rPr>
        <w:t xml:space="preserve"> </w:t>
      </w:r>
      <w:r>
        <w:rPr>
          <w:rFonts w:ascii="宋体" w:hAnsi="宋体" w:eastAsia="宋体" w:cs="宋体"/>
          <w:spacing w:val="9"/>
          <w:sz w:val="19"/>
          <w:szCs w:val="19"/>
        </w:rPr>
        <w:t>落实使用单位主体责任，加强起重机械的</w:t>
      </w:r>
      <w:r>
        <w:rPr>
          <w:rFonts w:hint="eastAsia" w:ascii="宋体" w:hAnsi="宋体" w:eastAsia="宋体" w:cs="宋体"/>
          <w:spacing w:val="9"/>
          <w:sz w:val="19"/>
          <w:szCs w:val="19"/>
          <w:lang w:val="en-US" w:eastAsia="zh-CN"/>
        </w:rPr>
        <w:t>使用</w:t>
      </w:r>
      <w:r>
        <w:rPr>
          <w:rFonts w:ascii="宋体" w:hAnsi="宋体" w:eastAsia="宋体" w:cs="宋体"/>
          <w:spacing w:val="9"/>
          <w:sz w:val="19"/>
          <w:szCs w:val="19"/>
        </w:rPr>
        <w:t>管理，确保起重机械的使用安全。</w:t>
      </w:r>
    </w:p>
    <w:p w14:paraId="6C3E7044">
      <w:pPr>
        <w:pStyle w:val="2"/>
        <w:spacing w:before="225" w:line="270" w:lineRule="auto"/>
        <w:ind w:left="208" w:leftChars="99" w:right="67" w:firstLine="409" w:firstLineChars="197"/>
        <w:rPr>
          <w:rFonts w:ascii="宋体" w:hAnsi="宋体" w:eastAsia="宋体" w:cs="宋体"/>
          <w:sz w:val="19"/>
          <w:szCs w:val="19"/>
        </w:rPr>
      </w:pPr>
      <w:r>
        <w:rPr>
          <w:rFonts w:hint="eastAsia" w:ascii="宋体" w:hAnsi="宋体" w:eastAsia="宋体" w:cs="宋体"/>
          <w:spacing w:val="9"/>
          <w:sz w:val="19"/>
          <w:szCs w:val="19"/>
        </w:rPr>
        <w:t>制度应根据使用单位管理特点和特种设备特性编写，内容易于理解、便于操作。</w:t>
      </w:r>
      <w:r>
        <w:rPr>
          <w:rFonts w:hint="eastAsia" w:ascii="宋体" w:hAnsi="宋体" w:eastAsia="宋体" w:cs="宋体"/>
          <w:spacing w:val="9"/>
          <w:sz w:val="19"/>
          <w:szCs w:val="19"/>
          <w:lang w:val="en-US" w:eastAsia="zh-CN"/>
        </w:rPr>
        <w:t>并且</w:t>
      </w:r>
      <w:r>
        <w:rPr>
          <w:rFonts w:hint="eastAsia" w:ascii="宋体" w:hAnsi="宋体" w:eastAsia="宋体" w:cs="宋体"/>
          <w:spacing w:val="9"/>
          <w:sz w:val="19"/>
          <w:szCs w:val="19"/>
        </w:rPr>
        <w:t>应明确各个岗位的人员工作职责和权限</w:t>
      </w:r>
      <w:r>
        <w:rPr>
          <w:rFonts w:hint="eastAsia" w:ascii="宋体" w:hAnsi="宋体" w:eastAsia="宋体" w:cs="宋体"/>
          <w:spacing w:val="9"/>
          <w:sz w:val="19"/>
          <w:szCs w:val="19"/>
          <w:lang w:eastAsia="zh-CN"/>
        </w:rPr>
        <w:t>，</w:t>
      </w:r>
      <w:r>
        <w:rPr>
          <w:rFonts w:hint="eastAsia" w:ascii="宋体" w:hAnsi="宋体" w:eastAsia="宋体" w:cs="宋体"/>
          <w:spacing w:val="9"/>
          <w:sz w:val="19"/>
          <w:szCs w:val="19"/>
        </w:rPr>
        <w:t>与使用单位内部其它管理体系相协调。</w:t>
      </w:r>
    </w:p>
    <w:p w14:paraId="0186E01D">
      <w:pPr>
        <w:spacing w:before="62" w:line="283" w:lineRule="auto"/>
        <w:ind w:left="21" w:right="49"/>
        <w:jc w:val="both"/>
        <w:rPr>
          <w:rFonts w:ascii="宋体" w:hAnsi="宋体" w:eastAsia="宋体" w:cs="宋体"/>
          <w:spacing w:val="7"/>
          <w:sz w:val="19"/>
          <w:szCs w:val="19"/>
        </w:rPr>
      </w:pPr>
    </w:p>
    <w:p w14:paraId="2200CFE5">
      <w:pPr>
        <w:spacing w:before="62" w:line="283" w:lineRule="auto"/>
        <w:ind w:left="21" w:right="49"/>
        <w:jc w:val="both"/>
        <w:rPr>
          <w:rFonts w:ascii="宋体" w:hAnsi="宋体" w:eastAsia="宋体" w:cs="宋体"/>
          <w:sz w:val="19"/>
          <w:szCs w:val="19"/>
        </w:rPr>
      </w:pPr>
      <w:r>
        <w:rPr>
          <w:rFonts w:ascii="宋体" w:hAnsi="宋体" w:eastAsia="宋体" w:cs="宋体"/>
          <w:spacing w:val="7"/>
          <w:sz w:val="19"/>
          <w:szCs w:val="19"/>
        </w:rPr>
        <w:t>。</w:t>
      </w:r>
    </w:p>
    <w:p w14:paraId="232E7C3F">
      <w:pPr>
        <w:pStyle w:val="2"/>
        <w:spacing w:before="78" w:line="227" w:lineRule="auto"/>
        <w:ind w:left="25"/>
        <w:rPr>
          <w:rFonts w:hint="eastAsia" w:ascii="宋体" w:hAnsi="宋体" w:eastAsia="宋体" w:cs="宋体"/>
          <w:snapToGrid w:val="0"/>
          <w:color w:val="000000"/>
          <w:spacing w:val="10"/>
          <w:kern w:val="0"/>
          <w:sz w:val="19"/>
          <w:szCs w:val="19"/>
          <w:lang w:val="en-US" w:eastAsia="zh-CN" w:bidi="ar-SA"/>
        </w:rPr>
      </w:pPr>
      <w:r>
        <w:rPr>
          <w:rFonts w:hint="eastAsia" w:ascii="宋体" w:hAnsi="宋体" w:eastAsia="宋体" w:cs="宋体"/>
          <w:snapToGrid w:val="0"/>
          <w:color w:val="000000"/>
          <w:spacing w:val="10"/>
          <w:kern w:val="0"/>
          <w:sz w:val="19"/>
          <w:szCs w:val="19"/>
          <w:lang w:val="en-US" w:eastAsia="zh-CN" w:bidi="ar-SA"/>
        </w:rPr>
        <w:t>5.</w:t>
      </w:r>
      <w:r>
        <w:rPr>
          <w:rFonts w:ascii="宋体" w:hAnsi="宋体" w:eastAsia="宋体" w:cs="宋体"/>
          <w:snapToGrid w:val="0"/>
          <w:color w:val="000000"/>
          <w:spacing w:val="10"/>
          <w:kern w:val="0"/>
          <w:sz w:val="19"/>
          <w:szCs w:val="19"/>
          <w:lang w:val="en-US" w:eastAsia="en-US" w:bidi="ar-SA"/>
        </w:rPr>
        <w:t>安全</w:t>
      </w:r>
      <w:r>
        <w:rPr>
          <w:rFonts w:hint="eastAsia" w:ascii="宋体" w:hAnsi="宋体" w:eastAsia="宋体" w:cs="宋体"/>
          <w:snapToGrid w:val="0"/>
          <w:color w:val="000000"/>
          <w:spacing w:val="10"/>
          <w:kern w:val="0"/>
          <w:sz w:val="19"/>
          <w:szCs w:val="19"/>
          <w:lang w:val="en-US" w:eastAsia="zh-CN" w:bidi="ar-SA"/>
        </w:rPr>
        <w:t>要素</w:t>
      </w:r>
    </w:p>
    <w:p w14:paraId="10340DA9">
      <w:pPr>
        <w:pStyle w:val="2"/>
        <w:spacing w:before="78" w:line="227" w:lineRule="auto"/>
        <w:ind w:left="25"/>
        <w:rPr>
          <w:rFonts w:hint="eastAsia" w:ascii="宋体" w:hAnsi="宋体" w:eastAsia="宋体" w:cs="宋体"/>
          <w:snapToGrid w:val="0"/>
          <w:color w:val="000000"/>
          <w:spacing w:val="10"/>
          <w:kern w:val="0"/>
          <w:sz w:val="19"/>
          <w:szCs w:val="19"/>
          <w:lang w:val="en-US" w:eastAsia="zh-CN" w:bidi="ar-SA"/>
        </w:rPr>
      </w:pPr>
      <w:r>
        <w:rPr>
          <w:rFonts w:hint="eastAsia" w:ascii="宋体" w:hAnsi="宋体" w:eastAsia="宋体" w:cs="宋体"/>
          <w:snapToGrid w:val="0"/>
          <w:color w:val="000000"/>
          <w:spacing w:val="10"/>
          <w:kern w:val="0"/>
          <w:sz w:val="19"/>
          <w:szCs w:val="19"/>
          <w:lang w:val="en-US" w:eastAsia="zh-CN" w:bidi="ar-SA"/>
        </w:rPr>
        <w:t>5.1  机构设置</w:t>
      </w:r>
    </w:p>
    <w:p w14:paraId="1A5C1EFD">
      <w:pPr>
        <w:spacing w:before="220" w:line="278" w:lineRule="auto"/>
        <w:ind w:left="21" w:right="49" w:firstLine="379"/>
        <w:jc w:val="both"/>
        <w:rPr>
          <w:rFonts w:ascii="宋体" w:hAnsi="宋体" w:eastAsia="宋体" w:cs="宋体"/>
          <w:sz w:val="19"/>
          <w:szCs w:val="19"/>
        </w:rPr>
      </w:pPr>
      <w:r>
        <w:rPr>
          <w:rFonts w:ascii="宋体" w:hAnsi="宋体" w:eastAsia="宋体" w:cs="宋体"/>
          <w:spacing w:val="5"/>
          <w:sz w:val="19"/>
          <w:szCs w:val="19"/>
        </w:rPr>
        <w:t>使用含起重机械在内的各类特种设备(不含气瓶)总量大于</w:t>
      </w:r>
      <w:r>
        <w:rPr>
          <w:rFonts w:ascii="宋体" w:hAnsi="宋体" w:eastAsia="宋体" w:cs="宋体"/>
          <w:spacing w:val="-15"/>
          <w:sz w:val="19"/>
          <w:szCs w:val="19"/>
        </w:rPr>
        <w:t xml:space="preserve"> </w:t>
      </w:r>
      <w:r>
        <w:rPr>
          <w:rFonts w:ascii="宋体" w:hAnsi="宋体" w:eastAsia="宋体" w:cs="宋体"/>
          <w:spacing w:val="5"/>
          <w:sz w:val="19"/>
          <w:szCs w:val="19"/>
        </w:rPr>
        <w:t>50</w:t>
      </w:r>
      <w:r>
        <w:rPr>
          <w:rFonts w:ascii="宋体" w:hAnsi="宋体" w:eastAsia="宋体" w:cs="宋体"/>
          <w:spacing w:val="-20"/>
          <w:sz w:val="19"/>
          <w:szCs w:val="19"/>
        </w:rPr>
        <w:t xml:space="preserve"> </w:t>
      </w:r>
      <w:r>
        <w:rPr>
          <w:rFonts w:ascii="宋体" w:hAnsi="宋体" w:eastAsia="宋体" w:cs="宋体"/>
          <w:spacing w:val="5"/>
          <w:sz w:val="19"/>
          <w:szCs w:val="19"/>
        </w:rPr>
        <w:t>台(含</w:t>
      </w:r>
      <w:r>
        <w:rPr>
          <w:rFonts w:ascii="宋体" w:hAnsi="宋体" w:eastAsia="宋体" w:cs="宋体"/>
          <w:spacing w:val="-33"/>
          <w:sz w:val="19"/>
          <w:szCs w:val="19"/>
        </w:rPr>
        <w:t xml:space="preserve"> </w:t>
      </w:r>
      <w:r>
        <w:rPr>
          <w:rFonts w:ascii="宋体" w:hAnsi="宋体" w:eastAsia="宋体" w:cs="宋体"/>
          <w:spacing w:val="5"/>
          <w:sz w:val="19"/>
          <w:szCs w:val="19"/>
        </w:rPr>
        <w:t>50</w:t>
      </w:r>
      <w:r>
        <w:rPr>
          <w:rFonts w:ascii="宋体" w:hAnsi="宋体" w:eastAsia="宋体" w:cs="宋体"/>
          <w:spacing w:val="-22"/>
          <w:sz w:val="19"/>
          <w:szCs w:val="19"/>
        </w:rPr>
        <w:t xml:space="preserve"> </w:t>
      </w:r>
      <w:r>
        <w:rPr>
          <w:rFonts w:ascii="宋体" w:hAnsi="宋体" w:eastAsia="宋体" w:cs="宋体"/>
          <w:spacing w:val="5"/>
          <w:sz w:val="19"/>
          <w:szCs w:val="19"/>
        </w:rPr>
        <w:t>台)的使用单位，应当</w:t>
      </w:r>
      <w:r>
        <w:rPr>
          <w:rFonts w:ascii="宋体" w:hAnsi="宋体" w:eastAsia="宋体" w:cs="宋体"/>
          <w:sz w:val="19"/>
          <w:szCs w:val="19"/>
        </w:rPr>
        <w:t xml:space="preserve"> </w:t>
      </w:r>
      <w:r>
        <w:rPr>
          <w:rFonts w:ascii="宋体" w:hAnsi="宋体" w:eastAsia="宋体" w:cs="宋体"/>
          <w:spacing w:val="8"/>
          <w:sz w:val="19"/>
          <w:szCs w:val="19"/>
        </w:rPr>
        <w:t>根据本单位特种设备的类别、品种、用途、数</w:t>
      </w:r>
      <w:r>
        <w:rPr>
          <w:rFonts w:ascii="宋体" w:hAnsi="宋体" w:eastAsia="宋体" w:cs="宋体"/>
          <w:spacing w:val="7"/>
          <w:sz w:val="19"/>
          <w:szCs w:val="19"/>
        </w:rPr>
        <w:t>量等情况设置特种设备安全管理机构，逐台落实安</w:t>
      </w:r>
      <w:r>
        <w:rPr>
          <w:rFonts w:ascii="宋体" w:hAnsi="宋体" w:eastAsia="宋体" w:cs="宋体"/>
          <w:sz w:val="19"/>
          <w:szCs w:val="19"/>
        </w:rPr>
        <w:t xml:space="preserve"> </w:t>
      </w:r>
      <w:r>
        <w:rPr>
          <w:rFonts w:ascii="宋体" w:hAnsi="宋体" w:eastAsia="宋体" w:cs="宋体"/>
          <w:spacing w:val="6"/>
          <w:sz w:val="19"/>
          <w:szCs w:val="19"/>
        </w:rPr>
        <w:t>全责任人。</w:t>
      </w:r>
    </w:p>
    <w:p w14:paraId="14CE27D9">
      <w:pPr>
        <w:spacing w:before="220" w:line="278" w:lineRule="auto"/>
        <w:ind w:right="49"/>
        <w:jc w:val="both"/>
        <w:rPr>
          <w:rFonts w:ascii="宋体" w:hAnsi="宋体" w:eastAsia="宋体" w:cs="宋体"/>
          <w:spacing w:val="5"/>
          <w:sz w:val="19"/>
          <w:szCs w:val="19"/>
        </w:rPr>
      </w:pPr>
      <w:r>
        <w:rPr>
          <w:rFonts w:hint="eastAsia" w:ascii="宋体" w:hAnsi="宋体" w:eastAsia="宋体" w:cs="宋体"/>
          <w:spacing w:val="5"/>
          <w:sz w:val="19"/>
          <w:szCs w:val="19"/>
          <w:lang w:val="en-US" w:eastAsia="zh-CN"/>
        </w:rPr>
        <w:t>5.2</w:t>
      </w:r>
      <w:r>
        <w:rPr>
          <w:rFonts w:ascii="宋体" w:hAnsi="宋体" w:eastAsia="宋体" w:cs="宋体"/>
          <w:spacing w:val="5"/>
          <w:sz w:val="19"/>
          <w:szCs w:val="19"/>
        </w:rPr>
        <w:t>人员配备</w:t>
      </w:r>
    </w:p>
    <w:p w14:paraId="2D5B5CE3">
      <w:pPr>
        <w:spacing w:before="220" w:line="278" w:lineRule="auto"/>
        <w:ind w:right="49"/>
        <w:jc w:val="both"/>
        <w:rPr>
          <w:rFonts w:ascii="宋体" w:hAnsi="宋体" w:eastAsia="宋体" w:cs="宋体"/>
          <w:spacing w:val="5"/>
          <w:sz w:val="19"/>
          <w:szCs w:val="19"/>
        </w:rPr>
      </w:pPr>
      <w:r>
        <w:rPr>
          <w:rFonts w:hint="eastAsia" w:ascii="宋体" w:hAnsi="宋体" w:eastAsia="宋体" w:cs="宋体"/>
          <w:spacing w:val="5"/>
          <w:sz w:val="19"/>
          <w:szCs w:val="19"/>
          <w:lang w:val="en-US" w:eastAsia="zh-CN"/>
        </w:rPr>
        <w:t>5.2.1</w:t>
      </w:r>
      <w:r>
        <w:rPr>
          <w:rFonts w:ascii="宋体" w:hAnsi="宋体" w:eastAsia="宋体" w:cs="宋体"/>
          <w:spacing w:val="5"/>
          <w:sz w:val="19"/>
          <w:szCs w:val="19"/>
        </w:rPr>
        <w:t>主要负责人</w:t>
      </w:r>
    </w:p>
    <w:p w14:paraId="5B5429B8">
      <w:pPr>
        <w:spacing w:before="216" w:line="282" w:lineRule="auto"/>
        <w:ind w:left="21" w:right="47" w:firstLine="421"/>
        <w:jc w:val="both"/>
        <w:rPr>
          <w:rFonts w:ascii="宋体" w:hAnsi="宋体" w:eastAsia="宋体" w:cs="宋体"/>
          <w:sz w:val="19"/>
          <w:szCs w:val="19"/>
        </w:rPr>
      </w:pPr>
      <w:r>
        <w:rPr>
          <w:rFonts w:ascii="宋体" w:hAnsi="宋体" w:eastAsia="宋体" w:cs="宋体"/>
          <w:spacing w:val="12"/>
          <w:sz w:val="19"/>
          <w:szCs w:val="19"/>
        </w:rPr>
        <w:t>使用单位主要负责人应对本单位起重机械使用安全全面负责，建立并落实使用安</w:t>
      </w:r>
      <w:r>
        <w:rPr>
          <w:rFonts w:ascii="宋体" w:hAnsi="宋体" w:eastAsia="宋体" w:cs="宋体"/>
          <w:spacing w:val="11"/>
          <w:sz w:val="19"/>
          <w:szCs w:val="19"/>
        </w:rPr>
        <w:t>全主体责</w:t>
      </w:r>
      <w:r>
        <w:rPr>
          <w:rFonts w:ascii="宋体" w:hAnsi="宋体" w:eastAsia="宋体" w:cs="宋体"/>
          <w:sz w:val="19"/>
          <w:szCs w:val="19"/>
        </w:rPr>
        <w:t xml:space="preserve"> </w:t>
      </w:r>
      <w:r>
        <w:rPr>
          <w:rFonts w:ascii="宋体" w:hAnsi="宋体" w:eastAsia="宋体" w:cs="宋体"/>
          <w:spacing w:val="10"/>
          <w:sz w:val="19"/>
          <w:szCs w:val="19"/>
        </w:rPr>
        <w:t>任的长效 机制。使用单位主要负责人应支持和保障安全总监和安全员依</w:t>
      </w:r>
      <w:r>
        <w:rPr>
          <w:rFonts w:ascii="宋体" w:hAnsi="宋体" w:eastAsia="宋体" w:cs="宋体"/>
          <w:spacing w:val="9"/>
          <w:sz w:val="19"/>
          <w:szCs w:val="19"/>
        </w:rPr>
        <w:t>法开展使用安全管理工</w:t>
      </w:r>
      <w:r>
        <w:rPr>
          <w:rFonts w:ascii="宋体" w:hAnsi="宋体" w:eastAsia="宋体" w:cs="宋体"/>
          <w:sz w:val="19"/>
          <w:szCs w:val="19"/>
        </w:rPr>
        <w:t xml:space="preserve"> </w:t>
      </w:r>
      <w:r>
        <w:rPr>
          <w:rFonts w:ascii="宋体" w:hAnsi="宋体" w:eastAsia="宋体" w:cs="宋体"/>
          <w:spacing w:val="10"/>
          <w:sz w:val="19"/>
          <w:szCs w:val="19"/>
        </w:rPr>
        <w:t>作，在作出涉及起 重机械安全的重大决策前，应充分听取安全总监和安全员</w:t>
      </w:r>
      <w:r>
        <w:rPr>
          <w:rFonts w:ascii="宋体" w:hAnsi="宋体" w:eastAsia="宋体" w:cs="宋体"/>
          <w:spacing w:val="9"/>
          <w:sz w:val="19"/>
          <w:szCs w:val="19"/>
        </w:rPr>
        <w:t>的意见和建议，每</w:t>
      </w:r>
      <w:r>
        <w:rPr>
          <w:rFonts w:ascii="宋体" w:hAnsi="宋体" w:eastAsia="宋体" w:cs="宋体"/>
          <w:sz w:val="19"/>
          <w:szCs w:val="19"/>
        </w:rPr>
        <w:t xml:space="preserve"> </w:t>
      </w:r>
      <w:r>
        <w:rPr>
          <w:rFonts w:ascii="宋体" w:hAnsi="宋体" w:eastAsia="宋体" w:cs="宋体"/>
          <w:spacing w:val="9"/>
          <w:sz w:val="19"/>
          <w:szCs w:val="19"/>
        </w:rPr>
        <w:t>月至少听取一次起重机械安 全总监管理工作情况汇报，负责落实本单位月调度工作。</w:t>
      </w:r>
    </w:p>
    <w:p w14:paraId="472C85E7">
      <w:pPr>
        <w:spacing w:before="215" w:line="228" w:lineRule="auto"/>
        <w:rPr>
          <w:rFonts w:ascii="宋体" w:hAnsi="宋体" w:eastAsia="宋体" w:cs="宋体"/>
          <w:sz w:val="19"/>
          <w:szCs w:val="19"/>
        </w:rPr>
      </w:pPr>
      <w:r>
        <w:rPr>
          <w:rFonts w:hint="eastAsia" w:ascii="宋体" w:hAnsi="宋体" w:eastAsia="宋体" w:cs="宋体"/>
          <w:spacing w:val="5"/>
          <w:sz w:val="19"/>
          <w:szCs w:val="19"/>
          <w:lang w:val="en-US" w:eastAsia="zh-CN"/>
        </w:rPr>
        <w:t>5.2.2</w:t>
      </w:r>
      <w:r>
        <w:rPr>
          <w:rFonts w:ascii="宋体" w:hAnsi="宋体" w:eastAsia="宋体" w:cs="宋体"/>
          <w:snapToGrid w:val="0"/>
          <w:color w:val="000000"/>
          <w:spacing w:val="10"/>
          <w:kern w:val="0"/>
          <w:sz w:val="19"/>
          <w:szCs w:val="19"/>
          <w:lang w:val="en-US" w:eastAsia="en-US" w:bidi="ar-SA"/>
        </w:rPr>
        <w:t>安全总监</w:t>
      </w:r>
    </w:p>
    <w:p w14:paraId="78632091">
      <w:pPr>
        <w:spacing w:before="214" w:line="264" w:lineRule="auto"/>
        <w:ind w:left="24" w:right="49" w:firstLine="418"/>
        <w:rPr>
          <w:rFonts w:ascii="宋体" w:hAnsi="宋体" w:eastAsia="宋体" w:cs="宋体"/>
          <w:sz w:val="19"/>
          <w:szCs w:val="19"/>
        </w:rPr>
      </w:pPr>
      <w:r>
        <w:rPr>
          <w:rFonts w:ascii="宋体" w:hAnsi="宋体" w:eastAsia="宋体" w:cs="宋体"/>
          <w:spacing w:val="12"/>
          <w:sz w:val="19"/>
          <w:szCs w:val="19"/>
        </w:rPr>
        <w:t>使用单位应当配备</w:t>
      </w:r>
      <w:r>
        <w:rPr>
          <w:rFonts w:ascii="宋体" w:hAnsi="宋体" w:eastAsia="宋体" w:cs="宋体"/>
          <w:snapToGrid w:val="0"/>
          <w:color w:val="000000"/>
          <w:spacing w:val="10"/>
          <w:kern w:val="0"/>
          <w:sz w:val="19"/>
          <w:szCs w:val="19"/>
          <w:lang w:val="en-US" w:eastAsia="en-US" w:bidi="ar-SA"/>
        </w:rPr>
        <w:t>安全总监</w:t>
      </w:r>
      <w:r>
        <w:rPr>
          <w:rFonts w:hint="eastAsia" w:ascii="宋体" w:hAnsi="宋体" w:eastAsia="宋体" w:cs="宋体"/>
          <w:snapToGrid w:val="0"/>
          <w:color w:val="000000"/>
          <w:spacing w:val="10"/>
          <w:kern w:val="0"/>
          <w:sz w:val="19"/>
          <w:szCs w:val="19"/>
          <w:lang w:val="en-US" w:eastAsia="zh-CN" w:bidi="ar-SA"/>
        </w:rPr>
        <w:t>作为本单位的</w:t>
      </w:r>
      <w:r>
        <w:rPr>
          <w:rFonts w:ascii="宋体" w:hAnsi="宋体" w:eastAsia="宋体" w:cs="宋体"/>
          <w:spacing w:val="12"/>
          <w:sz w:val="19"/>
          <w:szCs w:val="19"/>
        </w:rPr>
        <w:t>安全管理负责人。使用单</w:t>
      </w:r>
      <w:r>
        <w:rPr>
          <w:rFonts w:ascii="宋体" w:hAnsi="宋体" w:eastAsia="宋体" w:cs="宋体"/>
          <w:spacing w:val="11"/>
          <w:sz w:val="19"/>
          <w:szCs w:val="19"/>
        </w:rPr>
        <w:t>位</w:t>
      </w:r>
      <w:r>
        <w:rPr>
          <w:rFonts w:ascii="宋体" w:hAnsi="宋体" w:eastAsia="宋体" w:cs="宋体"/>
          <w:snapToGrid w:val="0"/>
          <w:color w:val="000000"/>
          <w:spacing w:val="10"/>
          <w:kern w:val="0"/>
          <w:sz w:val="19"/>
          <w:szCs w:val="19"/>
          <w:lang w:val="en-US" w:eastAsia="en-US" w:bidi="ar-SA"/>
        </w:rPr>
        <w:t>安全总监</w:t>
      </w:r>
      <w:r>
        <w:rPr>
          <w:rFonts w:ascii="宋体" w:hAnsi="宋体" w:eastAsia="宋体" w:cs="宋体"/>
          <w:spacing w:val="9"/>
          <w:sz w:val="19"/>
          <w:szCs w:val="19"/>
        </w:rPr>
        <w:t>应当取得相应的特种设备安全管理资格证书。</w:t>
      </w:r>
    </w:p>
    <w:p w14:paraId="16C579D2">
      <w:pPr>
        <w:spacing w:before="215" w:line="228" w:lineRule="auto"/>
        <w:rPr>
          <w:rFonts w:ascii="宋体" w:hAnsi="宋体" w:eastAsia="宋体" w:cs="宋体"/>
          <w:sz w:val="19"/>
          <w:szCs w:val="19"/>
        </w:rPr>
      </w:pPr>
      <w:r>
        <w:rPr>
          <w:rFonts w:hint="eastAsia" w:ascii="宋体" w:hAnsi="宋体" w:eastAsia="宋体" w:cs="宋体"/>
          <w:spacing w:val="6"/>
          <w:sz w:val="19"/>
          <w:szCs w:val="19"/>
          <w:lang w:val="en-US" w:eastAsia="zh-CN"/>
        </w:rPr>
        <w:t>5.2</w:t>
      </w:r>
      <w:r>
        <w:rPr>
          <w:rFonts w:ascii="宋体" w:hAnsi="宋体" w:eastAsia="宋体" w:cs="宋体"/>
          <w:spacing w:val="6"/>
          <w:sz w:val="19"/>
          <w:szCs w:val="19"/>
        </w:rPr>
        <w:t>.3 安全员</w:t>
      </w:r>
    </w:p>
    <w:p w14:paraId="059CACE2">
      <w:pPr>
        <w:spacing w:before="218" w:line="276" w:lineRule="auto"/>
        <w:ind w:left="23" w:right="49" w:firstLine="438"/>
        <w:jc w:val="both"/>
        <w:rPr>
          <w:rFonts w:ascii="宋体" w:hAnsi="宋体" w:eastAsia="宋体" w:cs="宋体"/>
          <w:sz w:val="19"/>
          <w:szCs w:val="19"/>
        </w:rPr>
      </w:pPr>
      <w:r>
        <w:rPr>
          <w:rFonts w:ascii="宋体" w:hAnsi="宋体" w:eastAsia="宋体" w:cs="宋体"/>
          <w:spacing w:val="11"/>
          <w:sz w:val="19"/>
          <w:szCs w:val="19"/>
        </w:rPr>
        <w:t>使用单位应按照法律法规的要求配备安全员或者委托具有特种设备安全管理人员资格证的</w:t>
      </w:r>
      <w:r>
        <w:rPr>
          <w:rFonts w:ascii="宋体" w:hAnsi="宋体" w:eastAsia="宋体" w:cs="宋体"/>
          <w:spacing w:val="10"/>
          <w:sz w:val="19"/>
          <w:szCs w:val="19"/>
        </w:rPr>
        <w:t>人员负责起重机械的管理；</w:t>
      </w:r>
      <w:r>
        <w:rPr>
          <w:rFonts w:ascii="宋体" w:hAnsi="宋体" w:eastAsia="宋体" w:cs="宋体"/>
          <w:color w:val="484F58"/>
          <w:spacing w:val="10"/>
          <w:sz w:val="19"/>
          <w:szCs w:val="19"/>
        </w:rPr>
        <w:t>当委</w:t>
      </w:r>
      <w:r>
        <w:rPr>
          <w:rFonts w:ascii="宋体" w:hAnsi="宋体" w:eastAsia="宋体" w:cs="宋体"/>
          <w:color w:val="272B30"/>
          <w:spacing w:val="10"/>
          <w:sz w:val="19"/>
          <w:szCs w:val="19"/>
        </w:rPr>
        <w:t>托具有</w:t>
      </w:r>
      <w:r>
        <w:rPr>
          <w:rFonts w:ascii="宋体" w:hAnsi="宋体" w:eastAsia="宋体" w:cs="宋体"/>
          <w:spacing w:val="10"/>
          <w:sz w:val="19"/>
          <w:szCs w:val="19"/>
        </w:rPr>
        <w:t>特种设备安全管理人员资格</w:t>
      </w:r>
      <w:r>
        <w:rPr>
          <w:rFonts w:ascii="宋体" w:hAnsi="宋体" w:eastAsia="宋体" w:cs="宋体"/>
          <w:spacing w:val="9"/>
          <w:sz w:val="19"/>
          <w:szCs w:val="19"/>
        </w:rPr>
        <w:t>证的人员负责起重机械的管</w:t>
      </w:r>
      <w:r>
        <w:rPr>
          <w:rFonts w:ascii="宋体" w:hAnsi="宋体" w:eastAsia="宋体" w:cs="宋体"/>
          <w:sz w:val="19"/>
          <w:szCs w:val="19"/>
        </w:rPr>
        <w:t xml:space="preserve"> </w:t>
      </w:r>
      <w:r>
        <w:rPr>
          <w:rFonts w:ascii="宋体" w:hAnsi="宋体" w:eastAsia="宋体" w:cs="宋体"/>
          <w:spacing w:val="9"/>
          <w:sz w:val="19"/>
          <w:szCs w:val="19"/>
        </w:rPr>
        <w:t>理时，起重机械 使用安全的责任主体仍是使用单</w:t>
      </w:r>
      <w:r>
        <w:rPr>
          <w:rFonts w:ascii="宋体" w:hAnsi="宋体" w:eastAsia="宋体" w:cs="宋体"/>
          <w:spacing w:val="8"/>
          <w:sz w:val="19"/>
          <w:szCs w:val="19"/>
        </w:rPr>
        <w:t>位。</w:t>
      </w:r>
    </w:p>
    <w:p w14:paraId="0997D949">
      <w:pPr>
        <w:spacing w:before="214" w:line="229" w:lineRule="auto"/>
        <w:rPr>
          <w:rFonts w:ascii="宋体" w:hAnsi="宋体" w:eastAsia="宋体" w:cs="宋体"/>
          <w:sz w:val="19"/>
          <w:szCs w:val="19"/>
        </w:rPr>
      </w:pPr>
      <w:r>
        <w:rPr>
          <w:rFonts w:hint="eastAsia" w:ascii="宋体" w:hAnsi="宋体" w:eastAsia="宋体" w:cs="宋体"/>
          <w:spacing w:val="5"/>
          <w:sz w:val="19"/>
          <w:szCs w:val="19"/>
          <w:lang w:val="en-US" w:eastAsia="zh-CN"/>
        </w:rPr>
        <w:t>5</w:t>
      </w:r>
      <w:r>
        <w:rPr>
          <w:rFonts w:ascii="宋体" w:hAnsi="宋体" w:eastAsia="宋体" w:cs="宋体"/>
          <w:spacing w:val="5"/>
          <w:sz w:val="19"/>
          <w:szCs w:val="19"/>
        </w:rPr>
        <w:t>.2.4 作业人员</w:t>
      </w:r>
    </w:p>
    <w:p w14:paraId="5AC96A3C">
      <w:pPr>
        <w:spacing w:before="212" w:line="277" w:lineRule="auto"/>
        <w:ind w:left="21" w:right="47" w:firstLine="420"/>
        <w:jc w:val="both"/>
        <w:rPr>
          <w:rFonts w:ascii="宋体" w:hAnsi="宋体" w:eastAsia="宋体" w:cs="宋体"/>
          <w:sz w:val="19"/>
          <w:szCs w:val="19"/>
        </w:rPr>
      </w:pPr>
      <w:r>
        <w:rPr>
          <w:rFonts w:ascii="宋体" w:hAnsi="宋体" w:eastAsia="宋体" w:cs="宋体"/>
          <w:spacing w:val="12"/>
          <w:sz w:val="19"/>
          <w:szCs w:val="19"/>
        </w:rPr>
        <w:t>起重机械使用单位应当根据本单位起重机械数量、特性等配备相应持证的特种设</w:t>
      </w:r>
      <w:r>
        <w:rPr>
          <w:rFonts w:ascii="宋体" w:hAnsi="宋体" w:eastAsia="宋体" w:cs="宋体"/>
          <w:spacing w:val="11"/>
          <w:sz w:val="19"/>
          <w:szCs w:val="19"/>
        </w:rPr>
        <w:t>备作业人</w:t>
      </w:r>
      <w:r>
        <w:rPr>
          <w:rFonts w:ascii="宋体" w:hAnsi="宋体" w:eastAsia="宋体" w:cs="宋体"/>
          <w:sz w:val="19"/>
          <w:szCs w:val="19"/>
        </w:rPr>
        <w:t xml:space="preserve"> </w:t>
      </w:r>
      <w:r>
        <w:rPr>
          <w:rFonts w:ascii="宋体" w:hAnsi="宋体" w:eastAsia="宋体" w:cs="宋体"/>
          <w:spacing w:val="8"/>
          <w:sz w:val="19"/>
          <w:szCs w:val="19"/>
        </w:rPr>
        <w:t>员，并且在使用起重机械时应当保证每班至少有一名</w:t>
      </w:r>
      <w:r>
        <w:rPr>
          <w:rFonts w:ascii="宋体" w:hAnsi="宋体" w:eastAsia="宋体" w:cs="宋体"/>
          <w:spacing w:val="7"/>
          <w:sz w:val="19"/>
          <w:szCs w:val="19"/>
        </w:rPr>
        <w:t>持证的作业人员在岗。有关安全技术规范对</w:t>
      </w:r>
      <w:r>
        <w:rPr>
          <w:rFonts w:ascii="宋体" w:hAnsi="宋体" w:eastAsia="宋体" w:cs="宋体"/>
          <w:sz w:val="19"/>
          <w:szCs w:val="19"/>
        </w:rPr>
        <w:t xml:space="preserve"> </w:t>
      </w:r>
      <w:r>
        <w:rPr>
          <w:rFonts w:ascii="宋体" w:hAnsi="宋体" w:eastAsia="宋体" w:cs="宋体"/>
          <w:spacing w:val="9"/>
          <w:sz w:val="19"/>
          <w:szCs w:val="19"/>
        </w:rPr>
        <w:t>特种设备作业人员有特殊规定的，从其规定。</w:t>
      </w:r>
    </w:p>
    <w:p w14:paraId="55A52703">
      <w:pPr>
        <w:spacing w:before="214" w:line="452" w:lineRule="exact"/>
        <w:ind w:left="442"/>
        <w:rPr>
          <w:rFonts w:ascii="宋体" w:hAnsi="宋体" w:eastAsia="宋体" w:cs="宋体"/>
          <w:sz w:val="19"/>
          <w:szCs w:val="19"/>
        </w:rPr>
      </w:pPr>
      <w:r>
        <w:rPr>
          <w:rFonts w:ascii="宋体" w:hAnsi="宋体" w:eastAsia="宋体" w:cs="宋体"/>
          <w:spacing w:val="9"/>
          <w:position w:val="19"/>
          <w:sz w:val="19"/>
          <w:szCs w:val="19"/>
        </w:rPr>
        <w:t>起重机械作业人员应当取得相应的特种设备作业人员资格证书。</w:t>
      </w:r>
    </w:p>
    <w:p w14:paraId="6B594D8C">
      <w:pPr>
        <w:spacing w:before="214" w:line="229" w:lineRule="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fldChar w:fldCharType="begin"/>
      </w:r>
      <w:r>
        <w:rPr>
          <w:rFonts w:hint="eastAsia" w:ascii="宋体" w:hAnsi="宋体" w:eastAsia="宋体" w:cs="宋体"/>
          <w:spacing w:val="5"/>
          <w:sz w:val="19"/>
          <w:szCs w:val="19"/>
          <w:lang w:val="en-US" w:eastAsia="zh-CN"/>
        </w:rPr>
        <w:instrText xml:space="preserve"> HYPERLINK "4.2.1.3" </w:instrText>
      </w:r>
      <w:r>
        <w:rPr>
          <w:rFonts w:hint="eastAsia" w:ascii="宋体" w:hAnsi="宋体" w:eastAsia="宋体" w:cs="宋体"/>
          <w:spacing w:val="5"/>
          <w:sz w:val="19"/>
          <w:szCs w:val="19"/>
          <w:lang w:val="en-US" w:eastAsia="zh-CN"/>
        </w:rPr>
        <w:fldChar w:fldCharType="separate"/>
      </w:r>
      <w:r>
        <w:rPr>
          <w:rFonts w:hint="eastAsia" w:ascii="宋体" w:hAnsi="宋体" w:eastAsia="宋体" w:cs="宋体"/>
          <w:spacing w:val="5"/>
          <w:sz w:val="19"/>
          <w:szCs w:val="19"/>
          <w:lang w:val="en-US" w:eastAsia="zh-CN"/>
        </w:rPr>
        <w:t>5.3</w:t>
      </w:r>
      <w:r>
        <w:rPr>
          <w:rFonts w:hint="eastAsia" w:ascii="宋体" w:hAnsi="宋体" w:eastAsia="宋体" w:cs="宋体"/>
          <w:spacing w:val="5"/>
          <w:sz w:val="19"/>
          <w:szCs w:val="19"/>
          <w:lang w:val="en-US" w:eastAsia="zh-CN"/>
        </w:rPr>
        <w:fldChar w:fldCharType="end"/>
      </w:r>
      <w:r>
        <w:rPr>
          <w:rFonts w:hint="eastAsia" w:ascii="宋体" w:hAnsi="宋体" w:eastAsia="宋体" w:cs="宋体"/>
          <w:spacing w:val="5"/>
          <w:sz w:val="19"/>
          <w:szCs w:val="19"/>
          <w:lang w:val="en-US" w:eastAsia="zh-CN"/>
        </w:rPr>
        <w:t xml:space="preserve"> 管理职责</w:t>
      </w:r>
    </w:p>
    <w:p w14:paraId="41DA1727">
      <w:pPr>
        <w:spacing w:before="214" w:line="229" w:lineRule="auto"/>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5.3.1 安全总监管理职责</w:t>
      </w:r>
    </w:p>
    <w:p w14:paraId="6D57595D">
      <w:pPr>
        <w:spacing w:before="219" w:line="228" w:lineRule="auto"/>
        <w:ind w:left="445"/>
        <w:rPr>
          <w:rFonts w:ascii="宋体" w:hAnsi="宋体" w:eastAsia="宋体" w:cs="宋体"/>
          <w:sz w:val="19"/>
          <w:szCs w:val="19"/>
        </w:rPr>
      </w:pPr>
      <w:r>
        <w:rPr>
          <w:rFonts w:ascii="宋体" w:hAnsi="宋体" w:eastAsia="宋体" w:cs="宋体"/>
          <w:spacing w:val="9"/>
          <w:sz w:val="19"/>
          <w:szCs w:val="19"/>
        </w:rPr>
        <w:t>安全总监按照相关要求，其岗位职责应至少包括以下内容：</w:t>
      </w:r>
    </w:p>
    <w:p w14:paraId="16B52056">
      <w:pPr>
        <w:pStyle w:val="2"/>
        <w:spacing w:before="78" w:line="230" w:lineRule="auto"/>
        <w:ind w:left="442"/>
        <w:rPr>
          <w:rFonts w:ascii="宋体" w:hAnsi="宋体" w:eastAsia="宋体" w:cs="宋体"/>
          <w:sz w:val="19"/>
          <w:szCs w:val="19"/>
        </w:rPr>
      </w:pPr>
      <w:r>
        <w:rPr>
          <w:spacing w:val="9"/>
          <w:sz w:val="19"/>
          <w:szCs w:val="19"/>
        </w:rPr>
        <w:t>a）</w:t>
      </w:r>
      <w:r>
        <w:rPr>
          <w:rFonts w:ascii="宋体" w:hAnsi="宋体" w:eastAsia="宋体" w:cs="宋体"/>
          <w:spacing w:val="9"/>
          <w:sz w:val="19"/>
          <w:szCs w:val="19"/>
        </w:rPr>
        <w:t>组织宣传、贯彻起重机械有关的法律法规、安全技术规范及相关标准；</w:t>
      </w:r>
    </w:p>
    <w:p w14:paraId="6CBF9A3F">
      <w:pPr>
        <w:pStyle w:val="2"/>
        <w:spacing w:before="78" w:line="265" w:lineRule="auto"/>
        <w:ind w:left="881" w:right="49" w:hanging="419"/>
        <w:rPr>
          <w:rFonts w:ascii="宋体" w:hAnsi="宋体" w:eastAsia="宋体" w:cs="宋体"/>
          <w:sz w:val="19"/>
          <w:szCs w:val="19"/>
        </w:rPr>
      </w:pPr>
      <w:r>
        <w:rPr>
          <w:spacing w:val="9"/>
          <w:sz w:val="19"/>
          <w:szCs w:val="19"/>
        </w:rPr>
        <w:t>b）</w:t>
      </w:r>
      <w:r>
        <w:rPr>
          <w:rFonts w:ascii="宋体" w:hAnsi="宋体" w:eastAsia="宋体" w:cs="宋体"/>
          <w:spacing w:val="9"/>
          <w:sz w:val="19"/>
          <w:szCs w:val="19"/>
        </w:rPr>
        <w:t>组织制定本单位起重机械使用安全管理制度，督促落实起重机</w:t>
      </w:r>
      <w:r>
        <w:rPr>
          <w:rFonts w:ascii="宋体" w:hAnsi="宋体" w:eastAsia="宋体" w:cs="宋体"/>
          <w:spacing w:val="8"/>
          <w:sz w:val="19"/>
          <w:szCs w:val="19"/>
        </w:rPr>
        <w:t>械使用安全责任制，组织</w:t>
      </w:r>
      <w:r>
        <w:rPr>
          <w:rFonts w:ascii="宋体" w:hAnsi="宋体" w:eastAsia="宋体" w:cs="宋体"/>
          <w:sz w:val="19"/>
          <w:szCs w:val="19"/>
        </w:rPr>
        <w:t xml:space="preserve"> </w:t>
      </w:r>
      <w:r>
        <w:rPr>
          <w:rFonts w:ascii="宋体" w:hAnsi="宋体" w:eastAsia="宋体" w:cs="宋体"/>
          <w:spacing w:val="8"/>
          <w:sz w:val="19"/>
          <w:szCs w:val="19"/>
        </w:rPr>
        <w:t>开展 起重机械安全合规管理；</w:t>
      </w:r>
    </w:p>
    <w:p w14:paraId="2C92C867">
      <w:pPr>
        <w:pStyle w:val="2"/>
        <w:spacing w:before="78" w:line="230" w:lineRule="auto"/>
        <w:ind w:left="441"/>
        <w:rPr>
          <w:rFonts w:ascii="宋体" w:hAnsi="宋体" w:eastAsia="宋体" w:cs="宋体"/>
          <w:sz w:val="19"/>
          <w:szCs w:val="19"/>
        </w:rPr>
      </w:pPr>
      <w:r>
        <w:rPr>
          <w:spacing w:val="9"/>
          <w:sz w:val="19"/>
          <w:szCs w:val="19"/>
        </w:rPr>
        <w:t>c）</w:t>
      </w:r>
      <w:r>
        <w:rPr>
          <w:rFonts w:ascii="宋体" w:hAnsi="宋体" w:eastAsia="宋体" w:cs="宋体"/>
          <w:spacing w:val="9"/>
          <w:sz w:val="19"/>
          <w:szCs w:val="19"/>
        </w:rPr>
        <w:t>组织制定起重机械事故应急专项预案并开展应急演练；</w:t>
      </w:r>
    </w:p>
    <w:p w14:paraId="149A92D5">
      <w:pPr>
        <w:pStyle w:val="2"/>
        <w:spacing w:before="77" w:line="230" w:lineRule="auto"/>
        <w:ind w:left="441"/>
        <w:rPr>
          <w:rFonts w:ascii="宋体" w:hAnsi="宋体" w:eastAsia="宋体" w:cs="宋体"/>
          <w:sz w:val="19"/>
          <w:szCs w:val="19"/>
        </w:rPr>
      </w:pPr>
      <w:r>
        <w:rPr>
          <w:spacing w:val="9"/>
          <w:sz w:val="19"/>
          <w:szCs w:val="19"/>
        </w:rPr>
        <w:t>d）</w:t>
      </w:r>
      <w:r>
        <w:rPr>
          <w:rFonts w:ascii="宋体" w:hAnsi="宋体" w:eastAsia="宋体" w:cs="宋体"/>
          <w:spacing w:val="9"/>
          <w:sz w:val="19"/>
          <w:szCs w:val="19"/>
        </w:rPr>
        <w:t>落实起重机械安全事故报告义务，采取措施防止事故扩大；</w:t>
      </w:r>
    </w:p>
    <w:p w14:paraId="3281CFD7">
      <w:pPr>
        <w:pStyle w:val="2"/>
        <w:spacing w:line="240" w:lineRule="auto"/>
        <w:ind w:left="0" w:leftChars="0" w:right="0" w:firstLine="404" w:firstLineChars="200"/>
        <w:rPr>
          <w:rFonts w:hint="eastAsia" w:ascii="宋体" w:hAnsi="宋体" w:eastAsia="宋体" w:cs="宋体"/>
          <w:spacing w:val="5"/>
          <w:sz w:val="19"/>
          <w:szCs w:val="19"/>
          <w:lang w:eastAsia="zh-CN"/>
        </w:rPr>
      </w:pPr>
      <w:r>
        <w:rPr>
          <w:spacing w:val="6"/>
          <w:sz w:val="19"/>
          <w:szCs w:val="19"/>
        </w:rPr>
        <w:t>e）</w:t>
      </w:r>
      <w:r>
        <w:rPr>
          <w:rFonts w:ascii="宋体" w:hAnsi="宋体" w:eastAsia="宋体" w:cs="宋体"/>
          <w:spacing w:val="6"/>
          <w:sz w:val="19"/>
          <w:szCs w:val="19"/>
        </w:rPr>
        <w:t>对起重机械安全员进行安全教育和技术培训，监督</w:t>
      </w:r>
      <w:r>
        <w:rPr>
          <w:rFonts w:ascii="宋体" w:hAnsi="宋体" w:eastAsia="宋体" w:cs="宋体"/>
          <w:spacing w:val="5"/>
          <w:sz w:val="19"/>
          <w:szCs w:val="19"/>
        </w:rPr>
        <w:t>、指导起重机械安全员做好相关工作</w:t>
      </w:r>
      <w:r>
        <w:rPr>
          <w:rFonts w:hint="eastAsia" w:ascii="宋体" w:hAnsi="宋体" w:eastAsia="宋体" w:cs="宋体"/>
          <w:spacing w:val="5"/>
          <w:sz w:val="19"/>
          <w:szCs w:val="19"/>
          <w:lang w:eastAsia="zh-CN"/>
        </w:rPr>
        <w:t>；</w:t>
      </w:r>
    </w:p>
    <w:p w14:paraId="1BA19612">
      <w:pPr>
        <w:pStyle w:val="2"/>
        <w:spacing w:line="240" w:lineRule="auto"/>
        <w:ind w:left="794" w:leftChars="180" w:right="0" w:hanging="416" w:hangingChars="200"/>
        <w:rPr>
          <w:rFonts w:ascii="宋体" w:hAnsi="宋体" w:eastAsia="宋体" w:cs="宋体"/>
          <w:spacing w:val="4"/>
          <w:sz w:val="19"/>
          <w:szCs w:val="19"/>
        </w:rPr>
      </w:pPr>
      <w:r>
        <w:rPr>
          <w:spacing w:val="9"/>
          <w:sz w:val="19"/>
          <w:szCs w:val="19"/>
        </w:rPr>
        <w:t>f）</w:t>
      </w:r>
      <w:r>
        <w:rPr>
          <w:rFonts w:ascii="宋体" w:hAnsi="宋体" w:eastAsia="宋体" w:cs="宋体"/>
          <w:spacing w:val="9"/>
          <w:sz w:val="19"/>
          <w:szCs w:val="19"/>
        </w:rPr>
        <w:t>按照规定组织开展起重机械使用安全风险评价工作，拟定并督促落实</w:t>
      </w:r>
      <w:r>
        <w:rPr>
          <w:rFonts w:ascii="宋体" w:hAnsi="宋体" w:eastAsia="宋体" w:cs="宋体"/>
          <w:spacing w:val="8"/>
          <w:sz w:val="19"/>
          <w:szCs w:val="19"/>
        </w:rPr>
        <w:t>起重机械使用安全</w:t>
      </w:r>
      <w:r>
        <w:rPr>
          <w:rFonts w:hint="eastAsia" w:ascii="宋体" w:hAnsi="宋体" w:eastAsia="宋体" w:cs="宋体"/>
          <w:spacing w:val="8"/>
          <w:sz w:val="19"/>
          <w:szCs w:val="19"/>
          <w:lang w:val="en-US" w:eastAsia="zh-CN"/>
        </w:rPr>
        <w:t xml:space="preserve"> </w:t>
      </w:r>
      <w:r>
        <w:rPr>
          <w:rFonts w:ascii="宋体" w:hAnsi="宋体" w:eastAsia="宋体" w:cs="宋体"/>
          <w:spacing w:val="4"/>
          <w:sz w:val="19"/>
          <w:szCs w:val="19"/>
        </w:rPr>
        <w:t>风险防控措施；</w:t>
      </w:r>
    </w:p>
    <w:p w14:paraId="2C148193">
      <w:pPr>
        <w:pStyle w:val="2"/>
        <w:spacing w:before="78" w:line="266" w:lineRule="auto"/>
        <w:ind w:left="887" w:right="67" w:hanging="426"/>
        <w:rPr>
          <w:rFonts w:ascii="宋体" w:hAnsi="宋体" w:eastAsia="宋体" w:cs="宋体"/>
          <w:sz w:val="19"/>
          <w:szCs w:val="19"/>
        </w:rPr>
      </w:pPr>
      <w:r>
        <w:rPr>
          <w:spacing w:val="9"/>
          <w:sz w:val="19"/>
          <w:szCs w:val="19"/>
        </w:rPr>
        <w:t>g）</w:t>
      </w:r>
      <w:r>
        <w:rPr>
          <w:rFonts w:ascii="宋体" w:hAnsi="宋体" w:eastAsia="宋体" w:cs="宋体"/>
          <w:spacing w:val="9"/>
          <w:sz w:val="19"/>
          <w:szCs w:val="19"/>
        </w:rPr>
        <w:t>对本单位起重机械使用安全管理工作进行检查，及时向主要负责</w:t>
      </w:r>
      <w:r>
        <w:rPr>
          <w:rFonts w:ascii="宋体" w:hAnsi="宋体" w:eastAsia="宋体" w:cs="宋体"/>
          <w:spacing w:val="8"/>
          <w:sz w:val="19"/>
          <w:szCs w:val="19"/>
        </w:rPr>
        <w:t>人报告有关情况，提出</w:t>
      </w:r>
      <w:r>
        <w:rPr>
          <w:rFonts w:ascii="宋体" w:hAnsi="宋体" w:eastAsia="宋体" w:cs="宋体"/>
          <w:spacing w:val="2"/>
          <w:sz w:val="19"/>
          <w:szCs w:val="19"/>
        </w:rPr>
        <w:t>改进措施；</w:t>
      </w:r>
    </w:p>
    <w:p w14:paraId="3C9F1847">
      <w:pPr>
        <w:pStyle w:val="2"/>
        <w:spacing w:before="78" w:line="266" w:lineRule="auto"/>
        <w:ind w:left="881" w:right="67" w:hanging="417"/>
        <w:rPr>
          <w:rFonts w:ascii="宋体" w:hAnsi="宋体" w:eastAsia="宋体" w:cs="宋体"/>
          <w:sz w:val="19"/>
          <w:szCs w:val="19"/>
        </w:rPr>
      </w:pPr>
      <w:r>
        <w:rPr>
          <w:spacing w:val="9"/>
          <w:sz w:val="19"/>
          <w:szCs w:val="19"/>
        </w:rPr>
        <w:t>h）</w:t>
      </w:r>
      <w:r>
        <w:rPr>
          <w:rFonts w:ascii="宋体" w:hAnsi="宋体" w:eastAsia="宋体" w:cs="宋体"/>
          <w:spacing w:val="9"/>
          <w:sz w:val="19"/>
          <w:szCs w:val="19"/>
        </w:rPr>
        <w:t>接受和配合有关部门开展起重机械安全监督检查、监督检</w:t>
      </w:r>
      <w:r>
        <w:rPr>
          <w:rFonts w:ascii="宋体" w:hAnsi="宋体" w:eastAsia="宋体" w:cs="宋体"/>
          <w:spacing w:val="8"/>
          <w:sz w:val="19"/>
          <w:szCs w:val="19"/>
        </w:rPr>
        <w:t>验、定期检验和事故调查等工</w:t>
      </w:r>
      <w:r>
        <w:rPr>
          <w:rFonts w:ascii="宋体" w:hAnsi="宋体" w:eastAsia="宋体" w:cs="宋体"/>
          <w:spacing w:val="6"/>
          <w:sz w:val="19"/>
          <w:szCs w:val="19"/>
        </w:rPr>
        <w:t>作，如实提供有关材料；</w:t>
      </w:r>
    </w:p>
    <w:p w14:paraId="5D1839E1">
      <w:pPr>
        <w:pStyle w:val="2"/>
        <w:spacing w:before="78" w:line="230" w:lineRule="auto"/>
        <w:ind w:left="474"/>
        <w:rPr>
          <w:rFonts w:ascii="宋体" w:hAnsi="宋体" w:eastAsia="宋体" w:cs="宋体"/>
          <w:sz w:val="19"/>
          <w:szCs w:val="19"/>
        </w:rPr>
      </w:pPr>
      <w:r>
        <w:rPr>
          <w:spacing w:val="8"/>
          <w:sz w:val="19"/>
          <w:szCs w:val="19"/>
        </w:rPr>
        <w:t>i）</w:t>
      </w:r>
      <w:r>
        <w:rPr>
          <w:rFonts w:ascii="宋体" w:hAnsi="宋体" w:eastAsia="宋体" w:cs="宋体"/>
          <w:spacing w:val="8"/>
          <w:sz w:val="19"/>
          <w:szCs w:val="19"/>
        </w:rPr>
        <w:t>履行市场监督管理部门规定和本单位要求的其他起重机械使用安全管理职责；</w:t>
      </w:r>
    </w:p>
    <w:p w14:paraId="5F098F9A">
      <w:pPr>
        <w:pStyle w:val="2"/>
        <w:spacing w:line="240" w:lineRule="auto"/>
        <w:ind w:left="586" w:leftChars="180" w:right="0" w:hanging="208" w:hangingChars="100"/>
        <w:rPr>
          <w:rFonts w:ascii="宋体" w:hAnsi="宋体" w:eastAsia="宋体" w:cs="宋体"/>
          <w:sz w:val="19"/>
          <w:szCs w:val="19"/>
        </w:rPr>
      </w:pPr>
      <w:r>
        <w:rPr>
          <w:spacing w:val="9"/>
          <w:sz w:val="19"/>
          <w:szCs w:val="19"/>
        </w:rPr>
        <w:t>j）</w:t>
      </w:r>
      <w:r>
        <w:rPr>
          <w:rFonts w:ascii="宋体" w:hAnsi="宋体" w:eastAsia="宋体" w:cs="宋体"/>
          <w:spacing w:val="9"/>
          <w:sz w:val="19"/>
          <w:szCs w:val="19"/>
        </w:rPr>
        <w:t>负责落实本单位周排查工作，每周至少组</w:t>
      </w:r>
      <w:r>
        <w:rPr>
          <w:rFonts w:ascii="宋体" w:hAnsi="宋体" w:eastAsia="宋体" w:cs="宋体"/>
          <w:spacing w:val="8"/>
          <w:sz w:val="19"/>
          <w:szCs w:val="19"/>
        </w:rPr>
        <w:t>织一次风险隐患排查，编制《每周起重机械安全排查治理报告》（其内容可参照附录</w:t>
      </w:r>
      <w:r>
        <w:rPr>
          <w:rFonts w:ascii="宋体" w:hAnsi="宋体" w:eastAsia="宋体" w:cs="宋体"/>
          <w:spacing w:val="-43"/>
          <w:sz w:val="19"/>
          <w:szCs w:val="19"/>
        </w:rPr>
        <w:t xml:space="preserve"> </w:t>
      </w:r>
      <w:r>
        <w:rPr>
          <w:spacing w:val="8"/>
          <w:sz w:val="19"/>
          <w:szCs w:val="19"/>
        </w:rPr>
        <w:t>A）</w:t>
      </w:r>
      <w:r>
        <w:rPr>
          <w:rFonts w:ascii="宋体" w:hAnsi="宋体" w:eastAsia="宋体" w:cs="宋体"/>
          <w:spacing w:val="8"/>
          <w:sz w:val="19"/>
          <w:szCs w:val="19"/>
        </w:rPr>
        <w:t>。</w:t>
      </w:r>
    </w:p>
    <w:p w14:paraId="0F72A909">
      <w:pPr>
        <w:spacing w:before="212" w:line="228" w:lineRule="auto"/>
        <w:ind w:left="21"/>
        <w:rPr>
          <w:rFonts w:hint="eastAsia" w:ascii="宋体" w:hAnsi="宋体" w:eastAsia="宋体" w:cs="宋体"/>
          <w:spacing w:val="6"/>
          <w:sz w:val="19"/>
          <w:szCs w:val="19"/>
          <w:lang w:val="en-US" w:eastAsia="zh-CN"/>
          <w14:textOutline w14:w="3614" w14:cap="sq" w14:cmpd="sng">
            <w14:solidFill>
              <w14:srgbClr w14:val="000000"/>
            </w14:solidFill>
            <w14:prstDash w14:val="solid"/>
            <w14:bevel/>
          </w14:textOutline>
        </w:rPr>
      </w:pPr>
    </w:p>
    <w:p w14:paraId="7ADD74A7">
      <w:pPr>
        <w:spacing w:before="212" w:line="228" w:lineRule="auto"/>
        <w:ind w:left="21"/>
        <w:rPr>
          <w:rFonts w:hint="eastAsia" w:ascii="宋体" w:hAnsi="宋体" w:eastAsia="宋体" w:cs="宋体"/>
          <w:spacing w:val="6"/>
          <w:sz w:val="19"/>
          <w:szCs w:val="19"/>
          <w:lang w:val="en-US" w:eastAsia="zh-CN"/>
          <w14:textOutline w14:w="3614" w14:cap="sq" w14:cmpd="sng">
            <w14:solidFill>
              <w14:srgbClr w14:val="000000"/>
            </w14:solidFill>
            <w14:prstDash w14:val="solid"/>
            <w14:bevel/>
          </w14:textOutline>
        </w:rPr>
      </w:pPr>
    </w:p>
    <w:p w14:paraId="35B2C915">
      <w:pPr>
        <w:spacing w:before="212" w:line="228" w:lineRule="auto"/>
        <w:ind w:left="21"/>
        <w:rPr>
          <w:rFonts w:hint="eastAsia" w:ascii="宋体" w:hAnsi="宋体" w:eastAsia="宋体" w:cs="宋体"/>
          <w:spacing w:val="6"/>
          <w:sz w:val="19"/>
          <w:szCs w:val="19"/>
          <w:lang w:val="en-US" w:eastAsia="zh-CN"/>
          <w14:textOutline w14:w="3614" w14:cap="sq" w14:cmpd="sng">
            <w14:solidFill>
              <w14:srgbClr w14:val="000000"/>
            </w14:solidFill>
            <w14:prstDash w14:val="solid"/>
            <w14:bevel/>
          </w14:textOutline>
        </w:rPr>
      </w:pPr>
    </w:p>
    <w:p w14:paraId="311C194E">
      <w:pPr>
        <w:spacing w:before="216" w:line="266" w:lineRule="auto"/>
        <w:ind w:right="151"/>
        <w:rPr>
          <w:rFonts w:hint="eastAsia" w:ascii="宋体" w:hAnsi="宋体" w:eastAsia="宋体" w:cs="宋体"/>
          <w:spacing w:val="10"/>
          <w:sz w:val="19"/>
          <w:szCs w:val="19"/>
          <w:lang w:val="en-US" w:eastAsia="zh-CN"/>
        </w:rPr>
      </w:pPr>
      <w:r>
        <w:rPr>
          <w:rFonts w:hint="eastAsia" w:ascii="宋体" w:hAnsi="宋体" w:eastAsia="宋体" w:cs="宋体"/>
          <w:spacing w:val="10"/>
          <w:sz w:val="19"/>
          <w:szCs w:val="19"/>
          <w:lang w:val="en-US" w:eastAsia="zh-CN"/>
        </w:rPr>
        <w:t>5.3.2 安全员管理职责</w:t>
      </w:r>
    </w:p>
    <w:p w14:paraId="32CDB957">
      <w:pPr>
        <w:spacing w:before="216" w:line="266" w:lineRule="auto"/>
        <w:ind w:left="45" w:right="151" w:firstLine="399"/>
        <w:rPr>
          <w:rFonts w:ascii="宋体" w:hAnsi="宋体" w:eastAsia="宋体" w:cs="宋体"/>
          <w:sz w:val="19"/>
          <w:szCs w:val="19"/>
        </w:rPr>
      </w:pPr>
      <w:r>
        <w:rPr>
          <w:rFonts w:ascii="宋体" w:hAnsi="宋体" w:eastAsia="宋体" w:cs="宋体"/>
          <w:spacing w:val="10"/>
          <w:sz w:val="19"/>
          <w:szCs w:val="19"/>
        </w:rPr>
        <w:t>安全员按照职责要求，对安全总监</w:t>
      </w:r>
      <w:r>
        <w:rPr>
          <w:rFonts w:ascii="宋体" w:hAnsi="宋体" w:eastAsia="宋体" w:cs="宋体"/>
          <w:color w:val="272B30"/>
          <w:spacing w:val="10"/>
          <w:sz w:val="19"/>
          <w:szCs w:val="19"/>
        </w:rPr>
        <w:t>或者单位主要</w:t>
      </w:r>
      <w:r>
        <w:rPr>
          <w:rFonts w:ascii="宋体" w:hAnsi="宋体" w:eastAsia="宋体" w:cs="宋体"/>
          <w:spacing w:val="10"/>
          <w:sz w:val="19"/>
          <w:szCs w:val="19"/>
        </w:rPr>
        <w:t>负责人负</w:t>
      </w:r>
      <w:r>
        <w:rPr>
          <w:rFonts w:ascii="宋体" w:hAnsi="宋体" w:eastAsia="宋体" w:cs="宋体"/>
          <w:spacing w:val="9"/>
          <w:sz w:val="19"/>
          <w:szCs w:val="19"/>
        </w:rPr>
        <w:t>责，其岗位职责应至少包括以下</w:t>
      </w:r>
      <w:r>
        <w:rPr>
          <w:rFonts w:ascii="宋体" w:hAnsi="宋体" w:eastAsia="宋体" w:cs="宋体"/>
          <w:sz w:val="19"/>
          <w:szCs w:val="19"/>
        </w:rPr>
        <w:t xml:space="preserve"> </w:t>
      </w:r>
      <w:r>
        <w:rPr>
          <w:rFonts w:ascii="宋体" w:hAnsi="宋体" w:eastAsia="宋体" w:cs="宋体"/>
          <w:spacing w:val="-5"/>
          <w:sz w:val="19"/>
          <w:szCs w:val="19"/>
        </w:rPr>
        <w:t>内容：</w:t>
      </w:r>
    </w:p>
    <w:p w14:paraId="3969CD54">
      <w:pPr>
        <w:pStyle w:val="2"/>
        <w:numPr>
          <w:ilvl w:val="0"/>
          <w:numId w:val="0"/>
        </w:numPr>
        <w:spacing w:line="240" w:lineRule="auto"/>
        <w:ind w:left="0" w:leftChars="0" w:right="0" w:rightChars="0" w:firstLine="408" w:firstLineChars="200"/>
        <w:rPr>
          <w:rFonts w:ascii="宋体" w:hAnsi="宋体" w:eastAsia="宋体" w:cs="宋体"/>
          <w:spacing w:val="7"/>
          <w:sz w:val="19"/>
          <w:szCs w:val="19"/>
        </w:rPr>
      </w:pPr>
      <w:r>
        <w:rPr>
          <w:rFonts w:ascii="宋体" w:hAnsi="宋体" w:eastAsia="宋体" w:cs="宋体"/>
          <w:snapToGrid w:val="0"/>
          <w:color w:val="000000"/>
          <w:spacing w:val="7"/>
          <w:kern w:val="0"/>
          <w:sz w:val="19"/>
          <w:szCs w:val="19"/>
          <w:lang w:val="en-US" w:eastAsia="en-US" w:bidi="ar-SA"/>
        </w:rPr>
        <w:t>a）</w:t>
      </w:r>
      <w:r>
        <w:rPr>
          <w:rFonts w:ascii="宋体" w:hAnsi="宋体" w:eastAsia="宋体" w:cs="宋体"/>
          <w:spacing w:val="7"/>
          <w:sz w:val="19"/>
          <w:szCs w:val="19"/>
        </w:rPr>
        <w:t>建立健全起重机械安全技术档案（</w:t>
      </w:r>
      <w:r>
        <w:rPr>
          <w:rFonts w:ascii="宋体" w:hAnsi="宋体" w:eastAsia="宋体" w:cs="宋体"/>
          <w:spacing w:val="-50"/>
          <w:sz w:val="19"/>
          <w:szCs w:val="19"/>
        </w:rPr>
        <w:t xml:space="preserve"> </w:t>
      </w:r>
      <w:r>
        <w:rPr>
          <w:rFonts w:ascii="宋体" w:hAnsi="宋体" w:eastAsia="宋体" w:cs="宋体"/>
          <w:spacing w:val="7"/>
          <w:sz w:val="19"/>
          <w:szCs w:val="19"/>
        </w:rPr>
        <w:t>一机</w:t>
      </w:r>
      <w:r>
        <w:rPr>
          <w:rFonts w:ascii="宋体" w:hAnsi="宋体" w:eastAsia="宋体" w:cs="宋体"/>
          <w:color w:val="484F58"/>
          <w:spacing w:val="7"/>
          <w:sz w:val="19"/>
          <w:szCs w:val="19"/>
        </w:rPr>
        <w:t>一档）</w:t>
      </w:r>
      <w:r>
        <w:rPr>
          <w:rFonts w:ascii="宋体" w:hAnsi="宋体" w:eastAsia="宋体" w:cs="宋体"/>
          <w:color w:val="272B30"/>
          <w:spacing w:val="7"/>
          <w:sz w:val="19"/>
          <w:szCs w:val="19"/>
        </w:rPr>
        <w:t>并办理</w:t>
      </w:r>
      <w:r>
        <w:rPr>
          <w:rFonts w:ascii="宋体" w:hAnsi="宋体" w:eastAsia="宋体" w:cs="宋体"/>
          <w:spacing w:val="7"/>
          <w:sz w:val="19"/>
          <w:szCs w:val="19"/>
        </w:rPr>
        <w:t>本单位起重机械使用登记；</w:t>
      </w:r>
    </w:p>
    <w:p w14:paraId="1404789A">
      <w:pPr>
        <w:pStyle w:val="2"/>
        <w:numPr>
          <w:ilvl w:val="0"/>
          <w:numId w:val="0"/>
        </w:numPr>
        <w:spacing w:line="240" w:lineRule="auto"/>
        <w:ind w:left="0" w:leftChars="0" w:right="0" w:rightChars="0" w:firstLine="380" w:firstLineChars="200"/>
        <w:rPr>
          <w:rFonts w:ascii="宋体" w:hAnsi="宋体" w:eastAsia="宋体" w:cs="宋体"/>
          <w:sz w:val="19"/>
          <w:szCs w:val="19"/>
        </w:rPr>
      </w:pPr>
      <w:r>
        <w:rPr>
          <w:rFonts w:ascii="宋体" w:hAnsi="宋体" w:eastAsia="宋体" w:cs="宋体"/>
          <w:sz w:val="19"/>
          <w:szCs w:val="19"/>
        </w:rPr>
        <w:t xml:space="preserve"> </w:t>
      </w:r>
      <w:r>
        <w:rPr>
          <w:spacing w:val="8"/>
          <w:sz w:val="19"/>
          <w:szCs w:val="19"/>
        </w:rPr>
        <w:t>b）</w:t>
      </w:r>
      <w:r>
        <w:rPr>
          <w:rFonts w:ascii="宋体" w:hAnsi="宋体" w:eastAsia="宋体" w:cs="宋体"/>
          <w:spacing w:val="8"/>
          <w:sz w:val="19"/>
          <w:szCs w:val="19"/>
        </w:rPr>
        <w:t>组织制定起重机械安全操作规程；</w:t>
      </w:r>
    </w:p>
    <w:p w14:paraId="6A0202D7">
      <w:pPr>
        <w:pStyle w:val="2"/>
        <w:spacing w:line="240" w:lineRule="auto"/>
        <w:ind w:left="0" w:right="0" w:firstLine="412" w:firstLineChars="200"/>
        <w:rPr>
          <w:rFonts w:ascii="宋体" w:hAnsi="宋体" w:eastAsia="宋体" w:cs="宋体"/>
          <w:spacing w:val="8"/>
          <w:sz w:val="19"/>
          <w:szCs w:val="19"/>
        </w:rPr>
      </w:pPr>
      <w:r>
        <w:rPr>
          <w:spacing w:val="8"/>
          <w:sz w:val="19"/>
          <w:szCs w:val="19"/>
        </w:rPr>
        <w:t>c）</w:t>
      </w:r>
      <w:r>
        <w:rPr>
          <w:rFonts w:ascii="宋体" w:hAnsi="宋体" w:eastAsia="宋体" w:cs="宋体"/>
          <w:spacing w:val="8"/>
          <w:sz w:val="19"/>
          <w:szCs w:val="19"/>
        </w:rPr>
        <w:t>组织对起重机械作业人员进行教育和培训，指导和</w:t>
      </w:r>
      <w:r>
        <w:rPr>
          <w:rFonts w:hint="eastAsia" w:ascii="宋体" w:hAnsi="宋体" w:eastAsia="宋体" w:cs="宋体"/>
          <w:color w:val="484F58"/>
          <w:spacing w:val="8"/>
          <w:sz w:val="19"/>
          <w:szCs w:val="19"/>
          <w:lang w:val="en-US" w:eastAsia="zh-CN"/>
        </w:rPr>
        <w:t>监</w:t>
      </w:r>
      <w:r>
        <w:rPr>
          <w:rFonts w:ascii="宋体" w:hAnsi="宋体" w:eastAsia="宋体" w:cs="宋体"/>
          <w:color w:val="484F58"/>
          <w:spacing w:val="8"/>
          <w:sz w:val="19"/>
          <w:szCs w:val="19"/>
        </w:rPr>
        <w:t>督作</w:t>
      </w:r>
      <w:r>
        <w:rPr>
          <w:rFonts w:ascii="宋体" w:hAnsi="宋体" w:eastAsia="宋体" w:cs="宋体"/>
          <w:spacing w:val="8"/>
          <w:sz w:val="19"/>
          <w:szCs w:val="19"/>
        </w:rPr>
        <w:t>业人员正确使用起重机械；</w:t>
      </w:r>
    </w:p>
    <w:p w14:paraId="589DF24E">
      <w:pPr>
        <w:pStyle w:val="2"/>
        <w:spacing w:line="240" w:lineRule="auto"/>
        <w:ind w:left="0" w:right="0"/>
        <w:rPr>
          <w:rFonts w:ascii="宋体" w:hAnsi="宋体" w:eastAsia="宋体" w:cs="宋体"/>
          <w:sz w:val="19"/>
          <w:szCs w:val="19"/>
        </w:rPr>
      </w:pPr>
      <w:r>
        <w:rPr>
          <w:rFonts w:ascii="宋体" w:hAnsi="宋体" w:eastAsia="宋体" w:cs="宋体"/>
          <w:spacing w:val="12"/>
          <w:sz w:val="19"/>
          <w:szCs w:val="19"/>
        </w:rPr>
        <w:t xml:space="preserve"> </w:t>
      </w:r>
      <w:r>
        <w:rPr>
          <w:rFonts w:hint="eastAsia" w:ascii="宋体" w:hAnsi="宋体" w:eastAsia="宋体" w:cs="宋体"/>
          <w:spacing w:val="12"/>
          <w:sz w:val="19"/>
          <w:szCs w:val="19"/>
          <w:lang w:val="en-US" w:eastAsia="zh-CN"/>
        </w:rPr>
        <w:t xml:space="preserve">   </w:t>
      </w:r>
      <w:r>
        <w:rPr>
          <w:spacing w:val="9"/>
          <w:sz w:val="19"/>
          <w:szCs w:val="19"/>
        </w:rPr>
        <w:t>d）</w:t>
      </w:r>
      <w:r>
        <w:rPr>
          <w:rFonts w:ascii="宋体" w:hAnsi="宋体" w:eastAsia="宋体" w:cs="宋体"/>
          <w:spacing w:val="9"/>
          <w:sz w:val="19"/>
          <w:szCs w:val="19"/>
        </w:rPr>
        <w:t>对起重机械进行日常巡检，纠正和制止违章作业行为：</w:t>
      </w:r>
      <w:r>
        <w:rPr>
          <w:rFonts w:ascii="宋体" w:hAnsi="宋体" w:eastAsia="宋体" w:cs="宋体"/>
          <w:color w:val="272B30"/>
          <w:spacing w:val="9"/>
          <w:sz w:val="19"/>
          <w:szCs w:val="19"/>
        </w:rPr>
        <w:t>落实</w:t>
      </w:r>
      <w:r>
        <w:rPr>
          <w:rFonts w:ascii="宋体" w:hAnsi="宋体" w:eastAsia="宋体" w:cs="宋体"/>
          <w:color w:val="484F58"/>
          <w:spacing w:val="9"/>
          <w:sz w:val="19"/>
          <w:szCs w:val="19"/>
        </w:rPr>
        <w:t>隐患排</w:t>
      </w:r>
      <w:r>
        <w:rPr>
          <w:rFonts w:ascii="宋体" w:hAnsi="宋体" w:eastAsia="宋体" w:cs="宋体"/>
          <w:spacing w:val="9"/>
          <w:sz w:val="19"/>
          <w:szCs w:val="19"/>
        </w:rPr>
        <w:t>查治理工作；</w:t>
      </w:r>
    </w:p>
    <w:p w14:paraId="034C9760">
      <w:pPr>
        <w:pStyle w:val="2"/>
        <w:spacing w:before="74" w:line="266" w:lineRule="auto"/>
        <w:ind w:left="883" w:right="67" w:hanging="422"/>
        <w:rPr>
          <w:rFonts w:ascii="宋体" w:hAnsi="宋体" w:eastAsia="宋体" w:cs="宋体"/>
          <w:sz w:val="19"/>
          <w:szCs w:val="19"/>
        </w:rPr>
      </w:pPr>
      <w:r>
        <w:rPr>
          <w:spacing w:val="9"/>
          <w:sz w:val="19"/>
          <w:szCs w:val="19"/>
        </w:rPr>
        <w:t>e）</w:t>
      </w:r>
      <w:r>
        <w:rPr>
          <w:rFonts w:ascii="宋体" w:hAnsi="宋体" w:eastAsia="宋体" w:cs="宋体"/>
          <w:spacing w:val="9"/>
          <w:sz w:val="19"/>
          <w:szCs w:val="19"/>
        </w:rPr>
        <w:t>编制起重机械维护保养计划、起重机械定期检验计划，督促落实</w:t>
      </w:r>
      <w:r>
        <w:rPr>
          <w:rFonts w:ascii="宋体" w:hAnsi="宋体" w:eastAsia="宋体" w:cs="宋体"/>
          <w:color w:val="272B30"/>
          <w:spacing w:val="8"/>
          <w:sz w:val="19"/>
          <w:szCs w:val="19"/>
        </w:rPr>
        <w:t>起重机</w:t>
      </w:r>
      <w:r>
        <w:rPr>
          <w:rFonts w:ascii="宋体" w:hAnsi="宋体" w:eastAsia="宋体" w:cs="宋体"/>
          <w:spacing w:val="8"/>
          <w:sz w:val="19"/>
          <w:szCs w:val="19"/>
        </w:rPr>
        <w:t>械定期检验和后</w:t>
      </w:r>
      <w:r>
        <w:rPr>
          <w:rFonts w:ascii="宋体" w:hAnsi="宋体" w:eastAsia="宋体" w:cs="宋体"/>
          <w:spacing w:val="4"/>
          <w:sz w:val="19"/>
          <w:szCs w:val="19"/>
        </w:rPr>
        <w:t>续整改等工作；</w:t>
      </w:r>
    </w:p>
    <w:p w14:paraId="218424C3">
      <w:pPr>
        <w:pStyle w:val="2"/>
        <w:spacing w:line="240" w:lineRule="auto"/>
        <w:ind w:left="0" w:right="0" w:firstLine="412" w:firstLineChars="200"/>
        <w:rPr>
          <w:rFonts w:ascii="宋体" w:hAnsi="宋体" w:eastAsia="宋体" w:cs="宋体"/>
          <w:spacing w:val="12"/>
          <w:sz w:val="19"/>
          <w:szCs w:val="19"/>
        </w:rPr>
      </w:pPr>
      <w:r>
        <w:rPr>
          <w:spacing w:val="8"/>
          <w:sz w:val="19"/>
          <w:szCs w:val="19"/>
        </w:rPr>
        <w:t>f）</w:t>
      </w:r>
      <w:r>
        <w:rPr>
          <w:rFonts w:ascii="宋体" w:hAnsi="宋体" w:eastAsia="宋体" w:cs="宋体"/>
          <w:spacing w:val="8"/>
          <w:sz w:val="19"/>
          <w:szCs w:val="19"/>
        </w:rPr>
        <w:t>按照规定报告起重机械事故，参加起重机械事故救援，协助进行事故调查和善后处理；</w:t>
      </w:r>
      <w:r>
        <w:rPr>
          <w:rFonts w:ascii="宋体" w:hAnsi="宋体" w:eastAsia="宋体" w:cs="宋体"/>
          <w:spacing w:val="12"/>
          <w:sz w:val="19"/>
          <w:szCs w:val="19"/>
        </w:rPr>
        <w:t xml:space="preserve"> </w:t>
      </w:r>
    </w:p>
    <w:p w14:paraId="763AC7E9">
      <w:pPr>
        <w:pStyle w:val="2"/>
        <w:spacing w:before="77" w:line="265" w:lineRule="auto"/>
        <w:ind w:left="441" w:right="104"/>
        <w:rPr>
          <w:rFonts w:ascii="宋体" w:hAnsi="宋体" w:eastAsia="宋体" w:cs="宋体"/>
          <w:sz w:val="19"/>
          <w:szCs w:val="19"/>
        </w:rPr>
      </w:pPr>
      <w:r>
        <w:rPr>
          <w:spacing w:val="9"/>
          <w:sz w:val="19"/>
          <w:szCs w:val="19"/>
        </w:rPr>
        <w:t>g）</w:t>
      </w:r>
      <w:r>
        <w:rPr>
          <w:rFonts w:ascii="宋体" w:hAnsi="宋体" w:eastAsia="宋体" w:cs="宋体"/>
          <w:spacing w:val="9"/>
          <w:sz w:val="19"/>
          <w:szCs w:val="19"/>
        </w:rPr>
        <w:t>履行市场监督管理部门规定和本单位要求的其他起重机械使用安全管理职责；</w:t>
      </w:r>
    </w:p>
    <w:p w14:paraId="2AA2641B">
      <w:pPr>
        <w:pStyle w:val="2"/>
        <w:spacing w:before="78" w:line="279" w:lineRule="auto"/>
        <w:ind w:left="881" w:right="67" w:hanging="417"/>
        <w:rPr>
          <w:rFonts w:ascii="宋体" w:hAnsi="宋体" w:eastAsia="宋体" w:cs="宋体"/>
          <w:sz w:val="19"/>
          <w:szCs w:val="19"/>
        </w:rPr>
      </w:pPr>
      <w:r>
        <w:rPr>
          <w:spacing w:val="9"/>
          <w:sz w:val="19"/>
          <w:szCs w:val="19"/>
        </w:rPr>
        <w:t>h）</w:t>
      </w:r>
      <w:r>
        <w:rPr>
          <w:rFonts w:ascii="宋体" w:hAnsi="宋体" w:eastAsia="宋体" w:cs="宋体"/>
          <w:spacing w:val="9"/>
          <w:sz w:val="19"/>
          <w:szCs w:val="19"/>
        </w:rPr>
        <w:t>负责落实本单位日管控工作，对发现的安全风险隐患，应</w:t>
      </w:r>
      <w:r>
        <w:rPr>
          <w:rFonts w:ascii="宋体" w:hAnsi="宋体" w:eastAsia="宋体" w:cs="宋体"/>
          <w:spacing w:val="8"/>
          <w:sz w:val="19"/>
          <w:szCs w:val="19"/>
        </w:rPr>
        <w:t>立即采取防范措施，及时上报起重机械安全总监或者单位主要负责人，填写《每日起重机械安全检查记录》（其内</w:t>
      </w:r>
      <w:r>
        <w:rPr>
          <w:rFonts w:ascii="宋体" w:hAnsi="宋体" w:eastAsia="宋体" w:cs="宋体"/>
          <w:spacing w:val="9"/>
          <w:sz w:val="19"/>
          <w:szCs w:val="19"/>
        </w:rPr>
        <w:t>容可参照附录</w:t>
      </w:r>
      <w:r>
        <w:rPr>
          <w:spacing w:val="9"/>
          <w:sz w:val="19"/>
          <w:szCs w:val="19"/>
        </w:rPr>
        <w:t>B）,</w:t>
      </w:r>
      <w:r>
        <w:rPr>
          <w:rFonts w:ascii="宋体" w:hAnsi="宋体" w:eastAsia="宋体" w:cs="宋体"/>
          <w:spacing w:val="9"/>
          <w:sz w:val="19"/>
          <w:szCs w:val="19"/>
        </w:rPr>
        <w:t>未发现问题的，也应</w:t>
      </w:r>
      <w:r>
        <w:rPr>
          <w:rFonts w:ascii="宋体" w:hAnsi="宋体" w:eastAsia="宋体" w:cs="宋体"/>
          <w:spacing w:val="8"/>
          <w:sz w:val="19"/>
          <w:szCs w:val="19"/>
        </w:rPr>
        <w:t>予以记录，实行零风险报告。</w:t>
      </w:r>
    </w:p>
    <w:p w14:paraId="2660121D">
      <w:pPr>
        <w:pStyle w:val="2"/>
        <w:spacing w:before="75" w:line="267" w:lineRule="auto"/>
        <w:ind w:right="303"/>
        <w:rPr>
          <w:spacing w:val="9"/>
          <w:sz w:val="19"/>
          <w:szCs w:val="19"/>
        </w:rPr>
      </w:pPr>
      <w:r>
        <w:rPr>
          <w:rFonts w:hint="eastAsia"/>
          <w:spacing w:val="9"/>
          <w:sz w:val="19"/>
          <w:szCs w:val="19"/>
          <w:lang w:val="en-US" w:eastAsia="zh-CN"/>
        </w:rPr>
        <w:t>5</w:t>
      </w:r>
      <w:r>
        <w:rPr>
          <w:spacing w:val="9"/>
          <w:sz w:val="19"/>
          <w:szCs w:val="19"/>
        </w:rPr>
        <w:t>.3.3 作业人员管理职责</w:t>
      </w:r>
    </w:p>
    <w:p w14:paraId="5CB9F904">
      <w:pPr>
        <w:spacing w:before="226" w:line="229" w:lineRule="auto"/>
        <w:ind w:left="423"/>
        <w:rPr>
          <w:rFonts w:ascii="宋体" w:hAnsi="宋体" w:eastAsia="宋体" w:cs="宋体"/>
          <w:sz w:val="19"/>
          <w:szCs w:val="19"/>
        </w:rPr>
      </w:pPr>
      <w:r>
        <w:rPr>
          <w:rFonts w:ascii="宋体" w:hAnsi="宋体" w:eastAsia="宋体" w:cs="宋体"/>
          <w:spacing w:val="8"/>
          <w:sz w:val="19"/>
          <w:szCs w:val="19"/>
        </w:rPr>
        <w:t>作业人员的主要职责如下：</w:t>
      </w:r>
    </w:p>
    <w:p w14:paraId="00CBA5B3">
      <w:pPr>
        <w:pStyle w:val="2"/>
        <w:spacing w:before="86" w:line="322" w:lineRule="exact"/>
        <w:ind w:left="423"/>
        <w:rPr>
          <w:rFonts w:ascii="宋体" w:hAnsi="宋体" w:eastAsia="宋体" w:cs="宋体"/>
          <w:sz w:val="19"/>
          <w:szCs w:val="19"/>
        </w:rPr>
      </w:pPr>
      <w:r>
        <w:rPr>
          <w:spacing w:val="9"/>
          <w:position w:val="9"/>
          <w:sz w:val="19"/>
          <w:szCs w:val="19"/>
        </w:rPr>
        <w:t>a）</w:t>
      </w:r>
      <w:r>
        <w:rPr>
          <w:rFonts w:ascii="宋体" w:hAnsi="宋体" w:eastAsia="宋体" w:cs="宋体"/>
          <w:spacing w:val="9"/>
          <w:position w:val="9"/>
          <w:sz w:val="19"/>
          <w:szCs w:val="19"/>
        </w:rPr>
        <w:t>严格执行特种设备有关安全管理制度，并且按照操作规程进行操作；</w:t>
      </w:r>
    </w:p>
    <w:p w14:paraId="0A833FB0">
      <w:pPr>
        <w:pStyle w:val="2"/>
        <w:spacing w:line="231" w:lineRule="auto"/>
        <w:ind w:left="424"/>
        <w:rPr>
          <w:rFonts w:ascii="宋体" w:hAnsi="宋体" w:eastAsia="宋体" w:cs="宋体"/>
          <w:sz w:val="19"/>
          <w:szCs w:val="19"/>
        </w:rPr>
      </w:pPr>
      <w:r>
        <w:rPr>
          <w:spacing w:val="8"/>
          <w:sz w:val="19"/>
          <w:szCs w:val="19"/>
        </w:rPr>
        <w:t>b）</w:t>
      </w:r>
      <w:r>
        <w:rPr>
          <w:rFonts w:ascii="宋体" w:hAnsi="宋体" w:eastAsia="宋体" w:cs="宋体"/>
          <w:spacing w:val="8"/>
          <w:sz w:val="19"/>
          <w:szCs w:val="19"/>
        </w:rPr>
        <w:t>按照规定填写作业、交接班检查等记录；</w:t>
      </w:r>
    </w:p>
    <w:p w14:paraId="3AB107EC">
      <w:pPr>
        <w:pStyle w:val="2"/>
        <w:spacing w:before="84" w:line="324" w:lineRule="exact"/>
        <w:ind w:left="421"/>
        <w:rPr>
          <w:rFonts w:ascii="宋体" w:hAnsi="宋体" w:eastAsia="宋体" w:cs="宋体"/>
          <w:sz w:val="19"/>
          <w:szCs w:val="19"/>
        </w:rPr>
      </w:pPr>
      <w:r>
        <w:rPr>
          <w:spacing w:val="9"/>
          <w:position w:val="9"/>
          <w:sz w:val="19"/>
          <w:szCs w:val="19"/>
        </w:rPr>
        <w:t>c）</w:t>
      </w:r>
      <w:r>
        <w:rPr>
          <w:rFonts w:ascii="宋体" w:hAnsi="宋体" w:eastAsia="宋体" w:cs="宋体"/>
          <w:spacing w:val="9"/>
          <w:position w:val="9"/>
          <w:sz w:val="19"/>
          <w:szCs w:val="19"/>
        </w:rPr>
        <w:t>参加安全教育和技能培训，掌握相应的交接班检查和维护技能；</w:t>
      </w:r>
    </w:p>
    <w:p w14:paraId="77CBC672">
      <w:pPr>
        <w:pStyle w:val="2"/>
        <w:spacing w:line="231" w:lineRule="auto"/>
        <w:ind w:left="421"/>
        <w:rPr>
          <w:rFonts w:ascii="宋体" w:hAnsi="宋体" w:eastAsia="宋体" w:cs="宋体"/>
          <w:sz w:val="19"/>
          <w:szCs w:val="19"/>
        </w:rPr>
      </w:pPr>
      <w:r>
        <w:rPr>
          <w:spacing w:val="9"/>
          <w:sz w:val="19"/>
          <w:szCs w:val="19"/>
        </w:rPr>
        <w:t>d）</w:t>
      </w:r>
      <w:r>
        <w:rPr>
          <w:rFonts w:ascii="宋体" w:hAnsi="宋体" w:eastAsia="宋体" w:cs="宋体"/>
          <w:spacing w:val="9"/>
          <w:sz w:val="19"/>
          <w:szCs w:val="19"/>
        </w:rPr>
        <w:t>进行交接班检查，对发现的异常情况及时处理，并且作出记录；</w:t>
      </w:r>
    </w:p>
    <w:p w14:paraId="287C31D5">
      <w:pPr>
        <w:pStyle w:val="2"/>
        <w:spacing w:before="83" w:line="270" w:lineRule="auto"/>
        <w:ind w:left="884" w:right="67" w:hanging="443"/>
        <w:rPr>
          <w:rFonts w:ascii="宋体" w:hAnsi="宋体" w:eastAsia="宋体" w:cs="宋体"/>
          <w:sz w:val="19"/>
          <w:szCs w:val="19"/>
        </w:rPr>
      </w:pPr>
      <w:r>
        <w:rPr>
          <w:spacing w:val="9"/>
          <w:sz w:val="19"/>
          <w:szCs w:val="19"/>
        </w:rPr>
        <w:t>e）</w:t>
      </w:r>
      <w:r>
        <w:rPr>
          <w:rFonts w:ascii="宋体" w:hAnsi="宋体" w:eastAsia="宋体" w:cs="宋体"/>
          <w:spacing w:val="9"/>
          <w:sz w:val="19"/>
          <w:szCs w:val="19"/>
        </w:rPr>
        <w:t>作业过程中发现事故隐患或者其他不安全因素，应立即采取紧急措施，并且向起重机械</w:t>
      </w:r>
      <w:r>
        <w:rPr>
          <w:rFonts w:ascii="宋体" w:hAnsi="宋体" w:eastAsia="宋体" w:cs="宋体"/>
          <w:spacing w:val="8"/>
          <w:sz w:val="19"/>
          <w:szCs w:val="19"/>
        </w:rPr>
        <w:t>安全员或相关负责人报告；</w:t>
      </w:r>
    </w:p>
    <w:p w14:paraId="032EB212">
      <w:pPr>
        <w:spacing w:before="77" w:line="312" w:lineRule="exact"/>
        <w:rPr>
          <w:rFonts w:ascii="宋体" w:hAnsi="宋体" w:eastAsia="宋体" w:cs="宋体"/>
          <w:spacing w:val="8"/>
          <w:position w:val="8"/>
          <w:sz w:val="19"/>
          <w:szCs w:val="19"/>
        </w:rPr>
      </w:pPr>
      <w:r>
        <w:rPr>
          <w:rFonts w:hint="eastAsia" w:ascii="宋体" w:hAnsi="宋体" w:eastAsia="宋体" w:cs="宋体"/>
          <w:spacing w:val="8"/>
          <w:position w:val="8"/>
          <w:sz w:val="19"/>
          <w:szCs w:val="19"/>
          <w:lang w:val="en-US" w:eastAsia="zh-CN"/>
        </w:rPr>
        <w:t>6.</w:t>
      </w:r>
      <w:r>
        <w:rPr>
          <w:rFonts w:ascii="宋体" w:hAnsi="宋体" w:eastAsia="宋体" w:cs="宋体"/>
          <w:spacing w:val="8"/>
          <w:position w:val="8"/>
          <w:sz w:val="19"/>
          <w:szCs w:val="19"/>
        </w:rPr>
        <w:t xml:space="preserve"> 管理制度</w:t>
      </w:r>
    </w:p>
    <w:p w14:paraId="400D25F1">
      <w:pPr>
        <w:spacing w:before="77" w:line="228" w:lineRule="auto"/>
        <w:ind w:left="21"/>
        <w:rPr>
          <w:rFonts w:hint="default" w:ascii="宋体" w:hAnsi="宋体" w:eastAsia="宋体" w:cs="宋体"/>
          <w:spacing w:val="5"/>
          <w:sz w:val="19"/>
          <w:szCs w:val="19"/>
          <w:lang w:val="en-US" w:eastAsia="zh-CN"/>
          <w14:textOutline w14:w="3614" w14:cap="sq" w14:cmpd="sng">
            <w14:solidFill>
              <w14:srgbClr w14:val="000000"/>
            </w14:solidFill>
            <w14:prstDash w14:val="solid"/>
            <w14:bevel/>
          </w14:textOutline>
        </w:rPr>
      </w:pPr>
      <w:r>
        <w:rPr>
          <w:rFonts w:hint="eastAsia" w:ascii="宋体" w:hAnsi="宋体" w:eastAsia="宋体" w:cs="宋体"/>
          <w:spacing w:val="8"/>
          <w:position w:val="8"/>
          <w:sz w:val="19"/>
          <w:szCs w:val="19"/>
          <w:lang w:val="en-US" w:eastAsia="zh-CN"/>
        </w:rPr>
        <w:t>6.1制度组成</w:t>
      </w:r>
    </w:p>
    <w:p w14:paraId="32BFB0D9">
      <w:pPr>
        <w:spacing w:before="77" w:line="312" w:lineRule="exact"/>
        <w:ind w:left="423"/>
        <w:rPr>
          <w:rFonts w:ascii="宋体" w:hAnsi="宋体" w:eastAsia="宋体" w:cs="宋体"/>
          <w:sz w:val="19"/>
          <w:szCs w:val="19"/>
        </w:rPr>
      </w:pPr>
      <w:r>
        <w:rPr>
          <w:rFonts w:ascii="宋体" w:hAnsi="宋体" w:eastAsia="宋体" w:cs="宋体"/>
          <w:spacing w:val="8"/>
          <w:position w:val="8"/>
          <w:sz w:val="19"/>
          <w:szCs w:val="19"/>
        </w:rPr>
        <w:t>起重机械管理制度至少包括以下内容：</w:t>
      </w:r>
    </w:p>
    <w:p w14:paraId="19F9C862">
      <w:pPr>
        <w:pStyle w:val="2"/>
        <w:spacing w:line="231" w:lineRule="auto"/>
        <w:ind w:left="421"/>
        <w:rPr>
          <w:rFonts w:ascii="宋体" w:hAnsi="宋体" w:eastAsia="宋体" w:cs="宋体"/>
          <w:spacing w:val="9"/>
          <w:sz w:val="19"/>
          <w:szCs w:val="19"/>
        </w:rPr>
      </w:pPr>
      <w:r>
        <w:rPr>
          <w:rFonts w:ascii="宋体" w:hAnsi="宋体" w:eastAsia="宋体" w:cs="宋体"/>
          <w:spacing w:val="9"/>
          <w:sz w:val="19"/>
          <w:szCs w:val="19"/>
        </w:rPr>
        <w:t>a）安全技术档案管理制度；</w:t>
      </w:r>
    </w:p>
    <w:p w14:paraId="7F3CB77B">
      <w:pPr>
        <w:pStyle w:val="2"/>
        <w:spacing w:line="231" w:lineRule="auto"/>
        <w:ind w:left="421"/>
        <w:rPr>
          <w:rFonts w:ascii="宋体" w:hAnsi="宋体" w:eastAsia="宋体" w:cs="宋体"/>
          <w:spacing w:val="9"/>
          <w:sz w:val="19"/>
          <w:szCs w:val="19"/>
        </w:rPr>
      </w:pPr>
      <w:r>
        <w:rPr>
          <w:rFonts w:ascii="宋体" w:hAnsi="宋体" w:eastAsia="宋体" w:cs="宋体"/>
          <w:spacing w:val="9"/>
          <w:sz w:val="19"/>
          <w:szCs w:val="19"/>
        </w:rPr>
        <w:t>b）使用登记、检验检测管理制度；</w:t>
      </w:r>
    </w:p>
    <w:p w14:paraId="28C57736">
      <w:pPr>
        <w:pStyle w:val="2"/>
        <w:spacing w:line="231" w:lineRule="auto"/>
        <w:ind w:left="421"/>
        <w:rPr>
          <w:rFonts w:ascii="宋体" w:hAnsi="宋体" w:eastAsia="宋体" w:cs="宋体"/>
          <w:spacing w:val="9"/>
          <w:sz w:val="19"/>
          <w:szCs w:val="19"/>
        </w:rPr>
      </w:pPr>
      <w:r>
        <w:rPr>
          <w:rFonts w:ascii="宋体" w:hAnsi="宋体" w:eastAsia="宋体" w:cs="宋体"/>
          <w:spacing w:val="9"/>
          <w:sz w:val="19"/>
          <w:szCs w:val="19"/>
        </w:rPr>
        <w:t>c）</w:t>
      </w:r>
      <w:r>
        <w:rPr>
          <w:rFonts w:hint="eastAsia" w:ascii="宋体" w:hAnsi="宋体" w:eastAsia="宋体" w:cs="宋体"/>
          <w:spacing w:val="9"/>
          <w:sz w:val="19"/>
          <w:szCs w:val="19"/>
          <w:lang w:val="en-US" w:eastAsia="zh-CN"/>
        </w:rPr>
        <w:t>定期自行</w:t>
      </w:r>
      <w:r>
        <w:rPr>
          <w:rFonts w:ascii="宋体" w:hAnsi="宋体" w:eastAsia="宋体" w:cs="宋体"/>
          <w:spacing w:val="9"/>
          <w:sz w:val="19"/>
          <w:szCs w:val="19"/>
        </w:rPr>
        <w:t>检查</w:t>
      </w:r>
      <w:r>
        <w:rPr>
          <w:rFonts w:hint="eastAsia" w:ascii="宋体" w:hAnsi="宋体" w:eastAsia="宋体" w:cs="宋体"/>
          <w:spacing w:val="9"/>
          <w:sz w:val="19"/>
          <w:szCs w:val="19"/>
          <w:lang w:val="en-US" w:eastAsia="zh-CN"/>
        </w:rPr>
        <w:t>制度</w:t>
      </w:r>
      <w:r>
        <w:rPr>
          <w:rFonts w:ascii="宋体" w:hAnsi="宋体" w:eastAsia="宋体" w:cs="宋体"/>
          <w:spacing w:val="9"/>
          <w:sz w:val="19"/>
          <w:szCs w:val="19"/>
        </w:rPr>
        <w:t>；</w:t>
      </w:r>
    </w:p>
    <w:p w14:paraId="12439D80">
      <w:pPr>
        <w:pStyle w:val="2"/>
        <w:spacing w:line="231" w:lineRule="auto"/>
        <w:ind w:left="421"/>
        <w:rPr>
          <w:rFonts w:hint="eastAsia" w:ascii="宋体" w:hAnsi="宋体" w:eastAsia="宋体" w:cs="宋体"/>
          <w:spacing w:val="9"/>
          <w:sz w:val="19"/>
          <w:szCs w:val="19"/>
          <w:lang w:eastAsia="zh-CN"/>
        </w:rPr>
      </w:pPr>
      <w:r>
        <w:rPr>
          <w:rFonts w:ascii="宋体" w:hAnsi="宋体" w:eastAsia="宋体" w:cs="宋体"/>
          <w:spacing w:val="9"/>
          <w:sz w:val="19"/>
          <w:szCs w:val="19"/>
        </w:rPr>
        <w:t>d）维护保养制度</w:t>
      </w:r>
      <w:r>
        <w:rPr>
          <w:rFonts w:hint="eastAsia" w:ascii="宋体" w:hAnsi="宋体" w:eastAsia="宋体" w:cs="宋体"/>
          <w:spacing w:val="9"/>
          <w:sz w:val="19"/>
          <w:szCs w:val="19"/>
          <w:lang w:eastAsia="zh-CN"/>
        </w:rPr>
        <w:t>；</w:t>
      </w:r>
    </w:p>
    <w:p w14:paraId="178A123F">
      <w:pPr>
        <w:pStyle w:val="2"/>
        <w:spacing w:line="231" w:lineRule="auto"/>
        <w:ind w:left="421"/>
        <w:rPr>
          <w:rFonts w:ascii="宋体" w:hAnsi="宋体" w:eastAsia="宋体" w:cs="宋体"/>
          <w:spacing w:val="9"/>
          <w:sz w:val="19"/>
          <w:szCs w:val="19"/>
        </w:rPr>
      </w:pPr>
      <w:r>
        <w:rPr>
          <w:rFonts w:hint="eastAsia" w:ascii="宋体" w:hAnsi="宋体" w:eastAsia="宋体" w:cs="宋体"/>
          <w:spacing w:val="9"/>
          <w:sz w:val="19"/>
          <w:szCs w:val="19"/>
          <w:lang w:val="en-US" w:eastAsia="zh-CN"/>
        </w:rPr>
        <w:t>e</w:t>
      </w:r>
      <w:r>
        <w:rPr>
          <w:rFonts w:ascii="宋体" w:hAnsi="宋体" w:eastAsia="宋体" w:cs="宋体"/>
          <w:spacing w:val="9"/>
          <w:sz w:val="19"/>
          <w:szCs w:val="19"/>
        </w:rPr>
        <w:t>）安全</w:t>
      </w:r>
      <w:r>
        <w:rPr>
          <w:rFonts w:hint="eastAsia" w:ascii="宋体" w:hAnsi="宋体" w:eastAsia="宋体" w:cs="宋体"/>
          <w:spacing w:val="9"/>
          <w:sz w:val="19"/>
          <w:szCs w:val="19"/>
          <w:lang w:val="en-US" w:eastAsia="zh-CN"/>
        </w:rPr>
        <w:t>双重预防体系制度；</w:t>
      </w:r>
    </w:p>
    <w:p w14:paraId="58CC2DA5">
      <w:pPr>
        <w:pStyle w:val="2"/>
        <w:spacing w:line="231" w:lineRule="auto"/>
        <w:ind w:left="421"/>
        <w:rPr>
          <w:rFonts w:ascii="宋体" w:hAnsi="宋体" w:eastAsia="宋体" w:cs="宋体"/>
          <w:spacing w:val="9"/>
          <w:sz w:val="19"/>
          <w:szCs w:val="19"/>
        </w:rPr>
      </w:pPr>
      <w:r>
        <w:rPr>
          <w:rFonts w:hint="eastAsia" w:ascii="宋体" w:hAnsi="宋体" w:eastAsia="宋体" w:cs="宋体"/>
          <w:spacing w:val="9"/>
          <w:sz w:val="19"/>
          <w:szCs w:val="19"/>
          <w:lang w:val="en-US" w:eastAsia="zh-CN"/>
        </w:rPr>
        <w:t>f</w:t>
      </w:r>
      <w:r>
        <w:rPr>
          <w:rFonts w:ascii="宋体" w:hAnsi="宋体" w:eastAsia="宋体" w:cs="宋体"/>
          <w:spacing w:val="9"/>
          <w:sz w:val="19"/>
          <w:szCs w:val="19"/>
        </w:rPr>
        <w:t>）</w:t>
      </w:r>
      <w:r>
        <w:rPr>
          <w:rFonts w:hint="eastAsia" w:ascii="宋体" w:hAnsi="宋体" w:eastAsia="宋体" w:cs="宋体"/>
          <w:spacing w:val="9"/>
          <w:sz w:val="19"/>
          <w:szCs w:val="19"/>
          <w:lang w:val="en-US" w:eastAsia="zh-CN"/>
        </w:rPr>
        <w:t>相关</w:t>
      </w:r>
      <w:r>
        <w:rPr>
          <w:rFonts w:ascii="宋体" w:hAnsi="宋体" w:eastAsia="宋体" w:cs="宋体"/>
          <w:spacing w:val="9"/>
          <w:sz w:val="19"/>
          <w:szCs w:val="19"/>
        </w:rPr>
        <w:t>人员</w:t>
      </w:r>
      <w:r>
        <w:rPr>
          <w:rFonts w:hint="eastAsia" w:ascii="宋体" w:hAnsi="宋体" w:eastAsia="宋体" w:cs="宋体"/>
          <w:spacing w:val="9"/>
          <w:sz w:val="19"/>
          <w:szCs w:val="19"/>
          <w:lang w:val="en-US" w:eastAsia="zh-CN"/>
        </w:rPr>
        <w:t>教育</w:t>
      </w:r>
      <w:r>
        <w:rPr>
          <w:rFonts w:ascii="宋体" w:hAnsi="宋体" w:eastAsia="宋体" w:cs="宋体"/>
          <w:spacing w:val="9"/>
          <w:sz w:val="19"/>
          <w:szCs w:val="19"/>
        </w:rPr>
        <w:t>培训</w:t>
      </w:r>
      <w:r>
        <w:rPr>
          <w:rFonts w:hint="eastAsia" w:ascii="宋体" w:hAnsi="宋体" w:eastAsia="宋体" w:cs="宋体"/>
          <w:spacing w:val="9"/>
          <w:sz w:val="19"/>
          <w:szCs w:val="19"/>
          <w:lang w:val="en-US" w:eastAsia="zh-CN"/>
        </w:rPr>
        <w:t>和</w:t>
      </w:r>
      <w:r>
        <w:rPr>
          <w:rFonts w:ascii="宋体" w:hAnsi="宋体" w:eastAsia="宋体" w:cs="宋体"/>
          <w:spacing w:val="9"/>
          <w:sz w:val="19"/>
          <w:szCs w:val="19"/>
        </w:rPr>
        <w:t>考核制度；</w:t>
      </w:r>
    </w:p>
    <w:p w14:paraId="13083ED6">
      <w:pPr>
        <w:pStyle w:val="2"/>
        <w:spacing w:line="231" w:lineRule="auto"/>
        <w:ind w:left="421"/>
        <w:rPr>
          <w:rFonts w:ascii="宋体" w:hAnsi="宋体" w:eastAsia="宋体" w:cs="宋体"/>
          <w:spacing w:val="9"/>
          <w:sz w:val="19"/>
          <w:szCs w:val="19"/>
        </w:rPr>
      </w:pPr>
      <w:r>
        <w:rPr>
          <w:rFonts w:hint="eastAsia" w:ascii="宋体" w:hAnsi="宋体" w:eastAsia="宋体" w:cs="宋体"/>
          <w:spacing w:val="9"/>
          <w:sz w:val="19"/>
          <w:szCs w:val="19"/>
          <w:lang w:val="en-US" w:eastAsia="zh-CN"/>
        </w:rPr>
        <w:t>g</w:t>
      </w:r>
      <w:r>
        <w:rPr>
          <w:rFonts w:ascii="宋体" w:hAnsi="宋体" w:eastAsia="宋体" w:cs="宋体"/>
          <w:spacing w:val="9"/>
          <w:sz w:val="19"/>
          <w:szCs w:val="19"/>
        </w:rPr>
        <w:t>）采购、安装、改造、修理、报废等管理制度；</w:t>
      </w:r>
    </w:p>
    <w:p w14:paraId="6A9664B5">
      <w:pPr>
        <w:pStyle w:val="2"/>
        <w:spacing w:line="231" w:lineRule="auto"/>
        <w:ind w:left="421"/>
        <w:rPr>
          <w:rFonts w:ascii="宋体" w:hAnsi="宋体" w:eastAsia="宋体" w:cs="宋体"/>
          <w:spacing w:val="9"/>
          <w:sz w:val="19"/>
          <w:szCs w:val="19"/>
        </w:rPr>
      </w:pPr>
      <w:r>
        <w:rPr>
          <w:rFonts w:hint="eastAsia" w:ascii="宋体" w:hAnsi="宋体" w:eastAsia="宋体" w:cs="宋体"/>
          <w:spacing w:val="9"/>
          <w:sz w:val="19"/>
          <w:szCs w:val="19"/>
          <w:lang w:val="en-US" w:eastAsia="zh-CN"/>
        </w:rPr>
        <w:t>h</w:t>
      </w:r>
      <w:r>
        <w:rPr>
          <w:rFonts w:ascii="宋体" w:hAnsi="宋体" w:eastAsia="宋体" w:cs="宋体"/>
          <w:spacing w:val="9"/>
          <w:sz w:val="19"/>
          <w:szCs w:val="19"/>
        </w:rPr>
        <w:t>）应急救援管理制度</w:t>
      </w:r>
      <w:r>
        <w:rPr>
          <w:rFonts w:hint="eastAsia" w:ascii="宋体" w:hAnsi="宋体" w:eastAsia="宋体" w:cs="宋体"/>
          <w:spacing w:val="9"/>
          <w:sz w:val="19"/>
          <w:szCs w:val="19"/>
          <w:lang w:eastAsia="zh-CN"/>
        </w:rPr>
        <w:t>；</w:t>
      </w:r>
    </w:p>
    <w:p w14:paraId="37E523C8">
      <w:pPr>
        <w:pStyle w:val="2"/>
        <w:spacing w:line="231" w:lineRule="auto"/>
        <w:ind w:left="421"/>
        <w:rPr>
          <w:rFonts w:ascii="宋体" w:hAnsi="宋体" w:eastAsia="宋体" w:cs="宋体"/>
          <w:spacing w:val="9"/>
          <w:sz w:val="19"/>
          <w:szCs w:val="19"/>
        </w:rPr>
      </w:pPr>
      <w:r>
        <w:rPr>
          <w:rFonts w:ascii="宋体" w:hAnsi="宋体" w:eastAsia="宋体" w:cs="宋体"/>
          <w:spacing w:val="9"/>
          <w:sz w:val="19"/>
          <w:szCs w:val="19"/>
          <w:lang w:val="en-US" w:eastAsia="en-US"/>
        </w:rPr>
        <w:t>i）</w:t>
      </w:r>
      <w:r>
        <w:rPr>
          <w:rFonts w:ascii="宋体" w:hAnsi="宋体" w:eastAsia="宋体" w:cs="宋体"/>
          <w:spacing w:val="9"/>
          <w:sz w:val="19"/>
          <w:szCs w:val="19"/>
        </w:rPr>
        <w:t>事故报告和处理制度。</w:t>
      </w:r>
    </w:p>
    <w:p w14:paraId="1CE737C9">
      <w:pPr>
        <w:pStyle w:val="2"/>
        <w:spacing w:line="231" w:lineRule="auto"/>
        <w:ind w:left="421"/>
        <w:rPr>
          <w:rFonts w:ascii="宋体" w:hAnsi="宋体" w:eastAsia="宋体" w:cs="宋体"/>
          <w:spacing w:val="9"/>
          <w:sz w:val="19"/>
          <w:szCs w:val="19"/>
        </w:rPr>
      </w:pPr>
      <w:r>
        <w:rPr>
          <w:rFonts w:hint="eastAsia" w:ascii="宋体" w:hAnsi="宋体" w:eastAsia="宋体" w:cs="宋体"/>
          <w:spacing w:val="9"/>
          <w:sz w:val="19"/>
          <w:szCs w:val="19"/>
          <w:lang w:val="en-US" w:eastAsia="zh-CN"/>
        </w:rPr>
        <w:t>j</w:t>
      </w:r>
      <w:r>
        <w:rPr>
          <w:rFonts w:ascii="宋体" w:hAnsi="宋体" w:eastAsia="宋体" w:cs="宋体"/>
          <w:spacing w:val="9"/>
          <w:sz w:val="19"/>
          <w:szCs w:val="19"/>
          <w:lang w:val="en-US" w:eastAsia="en-US"/>
        </w:rPr>
        <w:t>）</w:t>
      </w:r>
      <w:r>
        <w:rPr>
          <w:rFonts w:hint="eastAsia" w:ascii="宋体" w:hAnsi="宋体" w:eastAsia="宋体" w:cs="宋体"/>
          <w:spacing w:val="9"/>
          <w:sz w:val="19"/>
          <w:szCs w:val="19"/>
          <w:lang w:val="en-US" w:eastAsia="zh-CN"/>
        </w:rPr>
        <w:t>日管控、周排查、月调度管理制度</w:t>
      </w:r>
      <w:r>
        <w:rPr>
          <w:rFonts w:ascii="宋体" w:hAnsi="宋体" w:eastAsia="宋体" w:cs="宋体"/>
          <w:spacing w:val="9"/>
          <w:sz w:val="19"/>
          <w:szCs w:val="19"/>
        </w:rPr>
        <w:t>。</w:t>
      </w:r>
    </w:p>
    <w:p w14:paraId="2CFF1E0F">
      <w:pPr>
        <w:numPr>
          <w:ilvl w:val="0"/>
          <w:numId w:val="0"/>
        </w:numPr>
        <w:spacing w:before="62" w:line="227" w:lineRule="auto"/>
        <w:rPr>
          <w:rFonts w:hint="default" w:ascii="宋体" w:hAnsi="宋体" w:eastAsia="宋体" w:cs="宋体"/>
          <w:spacing w:val="6"/>
          <w:sz w:val="19"/>
          <w:szCs w:val="19"/>
          <w:lang w:val="en-US" w:eastAsia="zh-CN"/>
        </w:rPr>
      </w:pPr>
    </w:p>
    <w:p w14:paraId="55BC18E4">
      <w:pPr>
        <w:spacing w:before="78" w:line="228" w:lineRule="auto"/>
        <w:ind w:left="21"/>
        <w:rPr>
          <w:rFonts w:hint="eastAsia" w:ascii="宋体" w:hAnsi="宋体" w:eastAsia="宋体" w:cs="宋体"/>
          <w:sz w:val="19"/>
          <w:szCs w:val="19"/>
          <w:lang w:val="en-US" w:eastAsia="zh-CN"/>
        </w:rPr>
      </w:pPr>
      <w:bookmarkStart w:id="1" w:name="bookmark2"/>
      <w:bookmarkEnd w:id="1"/>
      <w:r>
        <w:rPr>
          <w:rFonts w:hint="eastAsia" w:ascii="宋体" w:hAnsi="宋体" w:eastAsia="宋体" w:cs="宋体"/>
          <w:spacing w:val="8"/>
          <w:position w:val="8"/>
          <w:sz w:val="19"/>
          <w:szCs w:val="19"/>
          <w:lang w:val="en-US" w:eastAsia="zh-CN"/>
        </w:rPr>
        <w:t>6.2安全技术档案管理制度</w:t>
      </w:r>
    </w:p>
    <w:p w14:paraId="7A32E849">
      <w:pPr>
        <w:spacing w:before="76" w:line="266" w:lineRule="auto"/>
        <w:ind w:left="423" w:right="221"/>
        <w:rPr>
          <w:rFonts w:ascii="宋体" w:hAnsi="宋体" w:eastAsia="宋体" w:cs="宋体"/>
          <w:sz w:val="19"/>
          <w:szCs w:val="19"/>
        </w:rPr>
      </w:pPr>
      <w:r>
        <w:rPr>
          <w:rFonts w:ascii="宋体" w:hAnsi="宋体" w:eastAsia="宋体" w:cs="宋体"/>
          <w:spacing w:val="8"/>
          <w:sz w:val="19"/>
          <w:szCs w:val="19"/>
        </w:rPr>
        <w:t>使用单位应逐台建立起重机械安全与节能技术档案，安全技术档案应至少包括以下内容：</w:t>
      </w:r>
      <w:r>
        <w:rPr>
          <w:rFonts w:ascii="宋体" w:hAnsi="宋体" w:eastAsia="宋体" w:cs="宋体"/>
          <w:spacing w:val="17"/>
          <w:sz w:val="19"/>
          <w:szCs w:val="19"/>
        </w:rPr>
        <w:t xml:space="preserve"> </w:t>
      </w:r>
      <w:r>
        <w:rPr>
          <w:rFonts w:ascii="宋体" w:hAnsi="宋体" w:eastAsia="宋体" w:cs="宋体"/>
          <w:spacing w:val="7"/>
          <w:sz w:val="19"/>
          <w:szCs w:val="19"/>
        </w:rPr>
        <w:t>a）特种设备使用登记证；</w:t>
      </w:r>
    </w:p>
    <w:p w14:paraId="0D163573">
      <w:pPr>
        <w:spacing w:before="77" w:line="228" w:lineRule="auto"/>
        <w:ind w:left="419"/>
        <w:rPr>
          <w:rFonts w:ascii="宋体" w:hAnsi="宋体" w:eastAsia="宋体" w:cs="宋体"/>
          <w:sz w:val="19"/>
          <w:szCs w:val="19"/>
        </w:rPr>
      </w:pPr>
      <w:r>
        <w:rPr>
          <w:rFonts w:ascii="宋体" w:hAnsi="宋体" w:eastAsia="宋体" w:cs="宋体"/>
          <w:spacing w:val="8"/>
          <w:sz w:val="19"/>
          <w:szCs w:val="19"/>
        </w:rPr>
        <w:t>b）特种设备注册登记表；</w:t>
      </w:r>
    </w:p>
    <w:p w14:paraId="175DB8FB">
      <w:pPr>
        <w:spacing w:before="76" w:line="278" w:lineRule="auto"/>
        <w:ind w:left="621" w:right="74" w:hanging="197"/>
        <w:rPr>
          <w:rFonts w:ascii="宋体" w:hAnsi="宋体" w:eastAsia="宋体" w:cs="宋体"/>
          <w:sz w:val="19"/>
          <w:szCs w:val="19"/>
        </w:rPr>
      </w:pPr>
      <w:r>
        <w:rPr>
          <w:rFonts w:ascii="宋体" w:hAnsi="宋体" w:eastAsia="宋体" w:cs="宋体"/>
          <w:spacing w:val="10"/>
          <w:sz w:val="19"/>
          <w:szCs w:val="19"/>
        </w:rPr>
        <w:t>c）出厂随机文件，至少包括总图，主要受力</w:t>
      </w:r>
      <w:r>
        <w:rPr>
          <w:rFonts w:ascii="宋体" w:hAnsi="宋体" w:eastAsia="宋体" w:cs="宋体"/>
          <w:spacing w:val="9"/>
          <w:sz w:val="19"/>
          <w:szCs w:val="19"/>
        </w:rPr>
        <w:t>结构件图，传动机构总图，控制（电气、液压</w:t>
      </w:r>
      <w:r>
        <w:rPr>
          <w:rFonts w:ascii="宋体" w:hAnsi="宋体" w:eastAsia="宋体" w:cs="宋体"/>
          <w:sz w:val="19"/>
          <w:szCs w:val="19"/>
        </w:rPr>
        <w:t xml:space="preserve"> </w:t>
      </w:r>
      <w:r>
        <w:rPr>
          <w:rFonts w:ascii="宋体" w:hAnsi="宋体" w:eastAsia="宋体" w:cs="宋体"/>
          <w:spacing w:val="10"/>
          <w:sz w:val="19"/>
          <w:szCs w:val="19"/>
        </w:rPr>
        <w:t>或者气 动）系统原理图和安装需要的其他图纸</w:t>
      </w:r>
      <w:r>
        <w:rPr>
          <w:rFonts w:ascii="宋体" w:hAnsi="宋体" w:eastAsia="宋体" w:cs="宋体"/>
          <w:spacing w:val="9"/>
          <w:sz w:val="19"/>
          <w:szCs w:val="19"/>
        </w:rPr>
        <w:t>，产品质量合格证明，安装使用维护保养</w:t>
      </w:r>
      <w:r>
        <w:rPr>
          <w:rFonts w:ascii="宋体" w:hAnsi="宋体" w:eastAsia="宋体" w:cs="宋体"/>
          <w:sz w:val="19"/>
          <w:szCs w:val="19"/>
        </w:rPr>
        <w:t xml:space="preserve"> </w:t>
      </w:r>
      <w:r>
        <w:rPr>
          <w:rFonts w:ascii="宋体" w:hAnsi="宋体" w:eastAsia="宋体" w:cs="宋体"/>
          <w:spacing w:val="9"/>
          <w:sz w:val="19"/>
          <w:szCs w:val="19"/>
        </w:rPr>
        <w:t>说明，整机和 安全保护装置型式试验合格证明，特种设备生产许可证；</w:t>
      </w:r>
    </w:p>
    <w:p w14:paraId="17999C63">
      <w:pPr>
        <w:spacing w:before="79" w:line="278" w:lineRule="auto"/>
        <w:ind w:left="620" w:hanging="196"/>
        <w:rPr>
          <w:rFonts w:ascii="宋体" w:hAnsi="宋体" w:eastAsia="宋体" w:cs="宋体"/>
          <w:sz w:val="19"/>
          <w:szCs w:val="19"/>
        </w:rPr>
      </w:pPr>
      <w:r>
        <w:rPr>
          <w:rFonts w:ascii="宋体" w:hAnsi="宋体" w:eastAsia="宋体" w:cs="宋体"/>
          <w:spacing w:val="9"/>
          <w:sz w:val="19"/>
          <w:szCs w:val="19"/>
        </w:rPr>
        <w:t>d）施工记录，至少包括施工方案，施工过程记录，施工过程的质量验收记录，与施工有关</w:t>
      </w:r>
      <w:r>
        <w:rPr>
          <w:rFonts w:ascii="宋体" w:hAnsi="宋体" w:eastAsia="宋体" w:cs="宋体"/>
          <w:spacing w:val="7"/>
          <w:sz w:val="19"/>
          <w:szCs w:val="19"/>
        </w:rPr>
        <w:t>的资料（包括隐蔽工程记录、重大技术问题处理文件等</w:t>
      </w:r>
      <w:r>
        <w:rPr>
          <w:rFonts w:ascii="宋体" w:hAnsi="宋体" w:eastAsia="宋体" w:cs="宋体"/>
          <w:spacing w:val="-4"/>
          <w:sz w:val="19"/>
          <w:szCs w:val="19"/>
        </w:rPr>
        <w:t>），</w:t>
      </w:r>
      <w:r>
        <w:rPr>
          <w:rFonts w:ascii="宋体" w:hAnsi="宋体" w:eastAsia="宋体" w:cs="宋体"/>
          <w:spacing w:val="7"/>
          <w:sz w:val="19"/>
          <w:szCs w:val="19"/>
        </w:rPr>
        <w:t>施工单位出具的安装、改造、</w:t>
      </w:r>
      <w:r>
        <w:rPr>
          <w:rFonts w:ascii="宋体" w:hAnsi="宋体" w:eastAsia="宋体" w:cs="宋体"/>
          <w:spacing w:val="8"/>
          <w:sz w:val="19"/>
          <w:szCs w:val="19"/>
        </w:rPr>
        <w:t>重大修理 质量证明文件等；</w:t>
      </w:r>
    </w:p>
    <w:p w14:paraId="3F7B4F18">
      <w:pPr>
        <w:spacing w:before="77" w:line="312" w:lineRule="exact"/>
        <w:ind w:left="427"/>
        <w:rPr>
          <w:rFonts w:ascii="宋体" w:hAnsi="宋体" w:eastAsia="宋体" w:cs="宋体"/>
          <w:sz w:val="19"/>
          <w:szCs w:val="19"/>
        </w:rPr>
      </w:pPr>
      <w:r>
        <w:rPr>
          <w:rFonts w:ascii="宋体" w:hAnsi="宋体" w:eastAsia="宋体" w:cs="宋体"/>
          <w:spacing w:val="8"/>
          <w:position w:val="8"/>
          <w:sz w:val="19"/>
          <w:szCs w:val="19"/>
        </w:rPr>
        <w:t>e）监督检验、（首检）定期检验报告；</w:t>
      </w:r>
    </w:p>
    <w:p w14:paraId="321C7E97">
      <w:pPr>
        <w:spacing w:line="228" w:lineRule="auto"/>
        <w:ind w:left="425"/>
        <w:rPr>
          <w:rFonts w:ascii="宋体" w:hAnsi="宋体" w:eastAsia="宋体" w:cs="宋体"/>
          <w:sz w:val="19"/>
          <w:szCs w:val="19"/>
        </w:rPr>
      </w:pPr>
      <w:r>
        <w:rPr>
          <w:rFonts w:ascii="宋体" w:hAnsi="宋体" w:eastAsia="宋体" w:cs="宋体"/>
          <w:spacing w:val="7"/>
          <w:sz w:val="19"/>
          <w:szCs w:val="19"/>
        </w:rPr>
        <w:t>f）设备安全操作规程；</w:t>
      </w:r>
    </w:p>
    <w:p w14:paraId="3B010DA2">
      <w:pPr>
        <w:spacing w:before="78" w:line="222" w:lineRule="auto"/>
        <w:ind w:left="425"/>
        <w:rPr>
          <w:rFonts w:ascii="宋体" w:hAnsi="宋体" w:eastAsia="宋体" w:cs="宋体"/>
          <w:sz w:val="19"/>
          <w:szCs w:val="19"/>
        </w:rPr>
      </w:pPr>
      <w:r>
        <w:rPr>
          <w:rFonts w:ascii="宋体" w:hAnsi="宋体" w:eastAsia="宋体" w:cs="宋体"/>
          <w:spacing w:val="9"/>
          <w:sz w:val="19"/>
          <w:szCs w:val="19"/>
        </w:rPr>
        <w:t>g）《起重机械安全风险管控清单》（其内容可</w:t>
      </w:r>
      <w:r>
        <w:rPr>
          <w:rFonts w:ascii="宋体" w:hAnsi="宋体" w:eastAsia="宋体" w:cs="宋体"/>
          <w:spacing w:val="8"/>
          <w:sz w:val="19"/>
          <w:szCs w:val="19"/>
        </w:rPr>
        <w:t>参照附录</w:t>
      </w:r>
      <w:r>
        <w:rPr>
          <w:rFonts w:ascii="宋体" w:hAnsi="宋体" w:eastAsia="宋体" w:cs="宋体"/>
          <w:spacing w:val="-38"/>
          <w:sz w:val="19"/>
          <w:szCs w:val="19"/>
        </w:rPr>
        <w:t xml:space="preserve"> </w:t>
      </w:r>
      <w:r>
        <w:rPr>
          <w:rFonts w:ascii="宋体" w:hAnsi="宋体" w:eastAsia="宋体" w:cs="宋体"/>
          <w:spacing w:val="8"/>
          <w:sz w:val="19"/>
          <w:szCs w:val="19"/>
        </w:rPr>
        <w:t>C</w:t>
      </w:r>
      <w:r>
        <w:rPr>
          <w:rFonts w:ascii="宋体" w:hAnsi="宋体" w:eastAsia="宋体" w:cs="宋体"/>
          <w:sz w:val="19"/>
          <w:szCs w:val="19"/>
        </w:rPr>
        <w:t>）；</w:t>
      </w:r>
    </w:p>
    <w:p w14:paraId="5ABCE9B7">
      <w:pPr>
        <w:spacing w:before="83" w:line="312" w:lineRule="exact"/>
        <w:ind w:left="420"/>
        <w:rPr>
          <w:rFonts w:ascii="宋体" w:hAnsi="宋体" w:eastAsia="宋体" w:cs="宋体"/>
          <w:sz w:val="19"/>
          <w:szCs w:val="19"/>
        </w:rPr>
      </w:pPr>
      <w:r>
        <w:rPr>
          <w:rFonts w:ascii="宋体" w:hAnsi="宋体" w:eastAsia="宋体" w:cs="宋体"/>
          <w:spacing w:val="6"/>
          <w:position w:val="8"/>
          <w:sz w:val="19"/>
          <w:szCs w:val="19"/>
        </w:rPr>
        <w:t>h）</w:t>
      </w:r>
      <w:r>
        <w:rPr>
          <w:rFonts w:ascii="宋体" w:hAnsi="宋体" w:eastAsia="宋体" w:cs="宋体"/>
          <w:spacing w:val="-36"/>
          <w:position w:val="8"/>
          <w:sz w:val="19"/>
          <w:szCs w:val="19"/>
        </w:rPr>
        <w:t xml:space="preserve"> </w:t>
      </w:r>
      <w:r>
        <w:rPr>
          <w:rFonts w:ascii="宋体" w:hAnsi="宋体" w:eastAsia="宋体" w:cs="宋体"/>
          <w:spacing w:val="6"/>
          <w:position w:val="8"/>
          <w:sz w:val="19"/>
          <w:szCs w:val="19"/>
        </w:rPr>
        <w:t>日管控、周排查、月调度、维护保养记录；</w:t>
      </w:r>
    </w:p>
    <w:p w14:paraId="2EC7B445">
      <w:pPr>
        <w:spacing w:line="227" w:lineRule="auto"/>
        <w:ind w:left="435"/>
        <w:rPr>
          <w:rFonts w:ascii="宋体" w:hAnsi="宋体" w:eastAsia="宋体" w:cs="宋体"/>
          <w:sz w:val="19"/>
          <w:szCs w:val="19"/>
        </w:rPr>
      </w:pPr>
      <w:r>
        <w:rPr>
          <w:rFonts w:ascii="宋体" w:hAnsi="宋体" w:eastAsia="宋体" w:cs="宋体"/>
          <w:spacing w:val="7"/>
          <w:sz w:val="19"/>
          <w:szCs w:val="19"/>
        </w:rPr>
        <w:t>i）每月起重机械安全调度会议纪要；</w:t>
      </w:r>
    </w:p>
    <w:p w14:paraId="0868A43C">
      <w:pPr>
        <w:spacing w:before="78" w:line="312" w:lineRule="exact"/>
        <w:ind w:left="430"/>
        <w:rPr>
          <w:rFonts w:ascii="宋体" w:hAnsi="宋体" w:eastAsia="宋体" w:cs="宋体"/>
          <w:sz w:val="19"/>
          <w:szCs w:val="19"/>
        </w:rPr>
      </w:pPr>
      <w:r>
        <w:rPr>
          <w:rFonts w:ascii="宋体" w:hAnsi="宋体" w:eastAsia="宋体" w:cs="宋体"/>
          <w:spacing w:val="9"/>
          <w:position w:val="8"/>
          <w:sz w:val="19"/>
          <w:szCs w:val="19"/>
        </w:rPr>
        <w:t>j）安全附件和安全保护装置校验、检修、更换记录和</w:t>
      </w:r>
      <w:r>
        <w:rPr>
          <w:rFonts w:ascii="宋体" w:hAnsi="宋体" w:eastAsia="宋体" w:cs="宋体"/>
          <w:spacing w:val="8"/>
          <w:position w:val="8"/>
          <w:sz w:val="19"/>
          <w:szCs w:val="19"/>
        </w:rPr>
        <w:t>有关报告；</w:t>
      </w:r>
    </w:p>
    <w:p w14:paraId="785C05BA">
      <w:pPr>
        <w:spacing w:before="1" w:line="226" w:lineRule="auto"/>
        <w:ind w:left="421"/>
        <w:rPr>
          <w:rFonts w:ascii="宋体" w:hAnsi="宋体" w:eastAsia="宋体" w:cs="宋体"/>
          <w:sz w:val="19"/>
          <w:szCs w:val="19"/>
        </w:rPr>
      </w:pPr>
      <w:r>
        <w:rPr>
          <w:rFonts w:ascii="宋体" w:hAnsi="宋体" w:eastAsia="宋体" w:cs="宋体"/>
          <w:spacing w:val="8"/>
          <w:sz w:val="19"/>
          <w:szCs w:val="19"/>
        </w:rPr>
        <w:t>k）故障、事故记录及处理报告；</w:t>
      </w:r>
    </w:p>
    <w:p w14:paraId="12B623FC">
      <w:pPr>
        <w:spacing w:before="79" w:line="312" w:lineRule="exact"/>
        <w:ind w:left="434"/>
        <w:rPr>
          <w:rFonts w:ascii="宋体" w:hAnsi="宋体" w:eastAsia="宋体" w:cs="宋体"/>
          <w:sz w:val="19"/>
          <w:szCs w:val="19"/>
        </w:rPr>
      </w:pPr>
      <w:r>
        <w:rPr>
          <w:rFonts w:ascii="宋体" w:hAnsi="宋体" w:eastAsia="宋体" w:cs="宋体"/>
          <w:spacing w:val="5"/>
          <w:position w:val="8"/>
          <w:sz w:val="19"/>
          <w:szCs w:val="19"/>
        </w:rPr>
        <w:t>l）安全总监职责；</w:t>
      </w:r>
    </w:p>
    <w:p w14:paraId="4C813F8B">
      <w:pPr>
        <w:spacing w:before="1" w:line="228" w:lineRule="auto"/>
        <w:ind w:left="417"/>
        <w:rPr>
          <w:rFonts w:ascii="宋体" w:hAnsi="宋体" w:eastAsia="宋体" w:cs="宋体"/>
          <w:sz w:val="19"/>
          <w:szCs w:val="19"/>
        </w:rPr>
      </w:pPr>
      <w:r>
        <w:rPr>
          <w:rFonts w:ascii="宋体" w:hAnsi="宋体" w:eastAsia="宋体" w:cs="宋体"/>
          <w:spacing w:val="7"/>
          <w:sz w:val="19"/>
          <w:szCs w:val="19"/>
        </w:rPr>
        <w:t>m）安全员守则；</w:t>
      </w:r>
    </w:p>
    <w:p w14:paraId="43133EF1">
      <w:pPr>
        <w:spacing w:before="76" w:line="227" w:lineRule="auto"/>
        <w:ind w:left="421"/>
        <w:rPr>
          <w:rFonts w:ascii="宋体" w:hAnsi="宋体" w:eastAsia="宋体" w:cs="宋体"/>
          <w:sz w:val="19"/>
          <w:szCs w:val="19"/>
        </w:rPr>
      </w:pPr>
      <w:r>
        <w:rPr>
          <w:rFonts w:ascii="宋体" w:hAnsi="宋体" w:eastAsia="宋体" w:cs="宋体"/>
          <w:spacing w:val="9"/>
          <w:sz w:val="19"/>
          <w:szCs w:val="19"/>
        </w:rPr>
        <w:t>n）安全总监、安全员提出的意见建议、报告和问题整改落实等履职情况；</w:t>
      </w:r>
    </w:p>
    <w:p w14:paraId="6AC8525B">
      <w:pPr>
        <w:spacing w:before="79" w:line="228" w:lineRule="auto"/>
        <w:ind w:left="424"/>
        <w:rPr>
          <w:rFonts w:ascii="宋体" w:hAnsi="宋体" w:eastAsia="宋体" w:cs="宋体"/>
          <w:spacing w:val="9"/>
          <w:sz w:val="19"/>
          <w:szCs w:val="19"/>
        </w:rPr>
      </w:pPr>
      <w:r>
        <w:rPr>
          <w:rFonts w:ascii="宋体" w:hAnsi="宋体" w:eastAsia="宋体" w:cs="宋体"/>
          <w:spacing w:val="9"/>
          <w:sz w:val="19"/>
          <w:szCs w:val="19"/>
        </w:rPr>
        <w:t>o）安全总监和安全员进行法律法规、标准和专业知识培训、考核的情况记录。</w:t>
      </w:r>
    </w:p>
    <w:p w14:paraId="08DDF105">
      <w:pPr>
        <w:spacing w:before="79" w:line="228" w:lineRule="auto"/>
        <w:rPr>
          <w:rFonts w:ascii="宋体" w:hAnsi="宋体" w:eastAsia="宋体" w:cs="宋体"/>
          <w:spacing w:val="8"/>
          <w:sz w:val="19"/>
          <w:szCs w:val="19"/>
        </w:rPr>
      </w:pPr>
      <w:r>
        <w:rPr>
          <w:rFonts w:hint="eastAsia" w:ascii="宋体" w:hAnsi="宋体" w:eastAsia="宋体" w:cs="宋体"/>
          <w:spacing w:val="9"/>
          <w:sz w:val="19"/>
          <w:szCs w:val="19"/>
          <w:lang w:val="en-US" w:eastAsia="zh-CN"/>
        </w:rPr>
        <w:t>6.3</w:t>
      </w:r>
      <w:r>
        <w:rPr>
          <w:rFonts w:ascii="宋体" w:hAnsi="宋体" w:eastAsia="宋体" w:cs="宋体"/>
          <w:spacing w:val="8"/>
          <w:sz w:val="19"/>
          <w:szCs w:val="19"/>
        </w:rPr>
        <w:t>使用登记、检验检测管理制度</w:t>
      </w:r>
    </w:p>
    <w:p w14:paraId="31A43796">
      <w:pPr>
        <w:spacing w:before="194" w:line="266" w:lineRule="auto"/>
        <w:ind w:left="21" w:right="67" w:firstLine="400"/>
        <w:rPr>
          <w:rFonts w:ascii="宋体" w:hAnsi="宋体" w:eastAsia="宋体" w:cs="宋体"/>
          <w:spacing w:val="9"/>
          <w:sz w:val="19"/>
          <w:szCs w:val="19"/>
        </w:rPr>
      </w:pPr>
      <w:r>
        <w:rPr>
          <w:rFonts w:ascii="宋体" w:hAnsi="宋体" w:eastAsia="宋体" w:cs="宋体"/>
          <w:spacing w:val="6"/>
          <w:sz w:val="19"/>
          <w:szCs w:val="19"/>
        </w:rPr>
        <w:t>特种设备在投入使用前或者投入使用后</w:t>
      </w:r>
      <w:r>
        <w:rPr>
          <w:rFonts w:ascii="宋体" w:hAnsi="宋体" w:eastAsia="宋体" w:cs="宋体"/>
          <w:spacing w:val="-32"/>
          <w:sz w:val="19"/>
          <w:szCs w:val="19"/>
        </w:rPr>
        <w:t xml:space="preserve"> </w:t>
      </w:r>
      <w:r>
        <w:rPr>
          <w:rFonts w:ascii="宋体" w:hAnsi="宋体" w:eastAsia="宋体" w:cs="宋体"/>
          <w:spacing w:val="6"/>
          <w:sz w:val="19"/>
          <w:szCs w:val="19"/>
        </w:rPr>
        <w:t>30 日内，使用单位应依据</w:t>
      </w:r>
      <w:r>
        <w:rPr>
          <w:rFonts w:ascii="宋体" w:hAnsi="宋体" w:eastAsia="宋体" w:cs="宋体"/>
          <w:spacing w:val="-39"/>
          <w:sz w:val="19"/>
          <w:szCs w:val="19"/>
        </w:rPr>
        <w:t xml:space="preserve"> </w:t>
      </w:r>
      <w:r>
        <w:rPr>
          <w:rFonts w:ascii="宋体" w:hAnsi="宋体" w:eastAsia="宋体" w:cs="宋体"/>
          <w:sz w:val="19"/>
          <w:szCs w:val="19"/>
        </w:rPr>
        <w:t>TSG</w:t>
      </w:r>
      <w:r>
        <w:rPr>
          <w:rFonts w:ascii="宋体" w:hAnsi="宋体" w:eastAsia="宋体" w:cs="宋体"/>
          <w:spacing w:val="-37"/>
          <w:sz w:val="19"/>
          <w:szCs w:val="19"/>
        </w:rPr>
        <w:t xml:space="preserve"> </w:t>
      </w:r>
      <w:r>
        <w:rPr>
          <w:rFonts w:ascii="宋体" w:hAnsi="宋体" w:eastAsia="宋体" w:cs="宋体"/>
          <w:spacing w:val="6"/>
          <w:sz w:val="19"/>
          <w:szCs w:val="19"/>
        </w:rPr>
        <w:t>08</w:t>
      </w:r>
      <w:r>
        <w:rPr>
          <w:rFonts w:ascii="宋体" w:hAnsi="宋体" w:eastAsia="宋体" w:cs="宋体"/>
          <w:spacing w:val="-21"/>
          <w:sz w:val="19"/>
          <w:szCs w:val="19"/>
        </w:rPr>
        <w:t xml:space="preserve"> </w:t>
      </w:r>
      <w:r>
        <w:rPr>
          <w:rFonts w:ascii="宋体" w:hAnsi="宋体" w:eastAsia="宋体" w:cs="宋体"/>
          <w:spacing w:val="6"/>
          <w:sz w:val="19"/>
          <w:szCs w:val="19"/>
        </w:rPr>
        <w:t>的</w:t>
      </w:r>
      <w:r>
        <w:rPr>
          <w:rFonts w:ascii="宋体" w:hAnsi="宋体" w:eastAsia="宋体" w:cs="宋体"/>
          <w:spacing w:val="5"/>
          <w:sz w:val="19"/>
          <w:szCs w:val="19"/>
        </w:rPr>
        <w:t>要求向特种设备</w:t>
      </w:r>
      <w:r>
        <w:rPr>
          <w:rFonts w:ascii="宋体" w:hAnsi="宋体" w:eastAsia="宋体" w:cs="宋体"/>
          <w:sz w:val="19"/>
          <w:szCs w:val="19"/>
        </w:rPr>
        <w:t xml:space="preserve"> </w:t>
      </w:r>
      <w:r>
        <w:rPr>
          <w:rFonts w:ascii="宋体" w:hAnsi="宋体" w:eastAsia="宋体" w:cs="宋体"/>
          <w:spacing w:val="9"/>
          <w:sz w:val="19"/>
          <w:szCs w:val="19"/>
        </w:rPr>
        <w:t>所在地的 特种设备安全监管部门申请办理使用登记。</w:t>
      </w:r>
    </w:p>
    <w:p w14:paraId="6DB7175B">
      <w:pPr>
        <w:spacing w:before="194" w:line="266" w:lineRule="auto"/>
        <w:ind w:left="21" w:right="67" w:firstLine="400"/>
        <w:rPr>
          <w:rFonts w:ascii="宋体" w:hAnsi="宋体" w:eastAsia="宋体" w:cs="宋体"/>
          <w:sz w:val="19"/>
          <w:szCs w:val="19"/>
        </w:rPr>
      </w:pPr>
      <w:r>
        <w:rPr>
          <w:rFonts w:ascii="宋体" w:hAnsi="宋体" w:eastAsia="宋体" w:cs="宋体"/>
          <w:spacing w:val="10"/>
          <w:sz w:val="19"/>
          <w:szCs w:val="19"/>
        </w:rPr>
        <w:t>使用单位应配合施工单位开展起重机械监督检验或首</w:t>
      </w:r>
      <w:r>
        <w:rPr>
          <w:rFonts w:ascii="宋体" w:hAnsi="宋体" w:eastAsia="宋体" w:cs="宋体"/>
          <w:spacing w:val="9"/>
          <w:sz w:val="19"/>
          <w:szCs w:val="19"/>
        </w:rPr>
        <w:t>次检验,并在检验合格有效期届满前一</w:t>
      </w:r>
      <w:r>
        <w:rPr>
          <w:rFonts w:ascii="宋体" w:hAnsi="宋体" w:eastAsia="宋体" w:cs="宋体"/>
          <w:sz w:val="19"/>
          <w:szCs w:val="19"/>
        </w:rPr>
        <w:t xml:space="preserve"> </w:t>
      </w:r>
      <w:r>
        <w:rPr>
          <w:rFonts w:ascii="宋体" w:hAnsi="宋体" w:eastAsia="宋体" w:cs="宋体"/>
          <w:spacing w:val="9"/>
          <w:sz w:val="19"/>
          <w:szCs w:val="19"/>
        </w:rPr>
        <w:t>个月向 检验机构申报定期检验，不得使用未经检料或检验不合格的设备。</w:t>
      </w:r>
    </w:p>
    <w:p w14:paraId="79E07DFC">
      <w:pPr>
        <w:keepNext w:val="0"/>
        <w:keepLines w:val="0"/>
        <w:pageBreakBefore w:val="0"/>
        <w:widowControl/>
        <w:kinsoku w:val="0"/>
        <w:wordWrap/>
        <w:overflowPunct/>
        <w:topLinePunct w:val="0"/>
        <w:autoSpaceDE w:val="0"/>
        <w:autoSpaceDN w:val="0"/>
        <w:bidi w:val="0"/>
        <w:adjustRightInd w:val="0"/>
        <w:snapToGrid w:val="0"/>
        <w:spacing w:before="194" w:line="120" w:lineRule="auto"/>
        <w:ind w:left="23" w:right="68" w:firstLine="403"/>
        <w:textAlignment w:val="baseline"/>
        <w:rPr>
          <w:rFonts w:ascii="宋体" w:hAnsi="宋体" w:eastAsia="宋体" w:cs="宋体"/>
          <w:spacing w:val="8"/>
          <w:sz w:val="19"/>
          <w:szCs w:val="19"/>
        </w:rPr>
      </w:pPr>
      <w:r>
        <w:rPr>
          <w:rFonts w:ascii="宋体" w:hAnsi="宋体" w:eastAsia="宋体" w:cs="宋体"/>
          <w:spacing w:val="8"/>
          <w:sz w:val="19"/>
          <w:szCs w:val="19"/>
        </w:rPr>
        <w:t>使用登记、检验检测管理制度至少包括以下内容：</w:t>
      </w:r>
    </w:p>
    <w:p w14:paraId="2BA812EA">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4" w:line="120" w:lineRule="auto"/>
        <w:ind w:left="23" w:right="68" w:firstLine="403"/>
        <w:textAlignment w:val="baseline"/>
        <w:rPr>
          <w:rFonts w:hint="eastAsia"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工作相关部门及人员职责；</w:t>
      </w:r>
    </w:p>
    <w:p w14:paraId="3739FCEA">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4" w:line="120" w:lineRule="auto"/>
        <w:ind w:left="23" w:right="68" w:firstLine="403"/>
        <w:textAlignment w:val="baseline"/>
        <w:rPr>
          <w:rFonts w:hint="default"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工作流程；</w:t>
      </w:r>
    </w:p>
    <w:p w14:paraId="0B60BA7B">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4" w:line="120" w:lineRule="auto"/>
        <w:ind w:left="23" w:right="68" w:firstLine="403"/>
        <w:textAlignment w:val="baseline"/>
        <w:rPr>
          <w:rFonts w:hint="default"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制定设备检验计划，按照检验计划开展定期检验；</w:t>
      </w:r>
    </w:p>
    <w:p w14:paraId="08D47EBF">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4" w:line="120" w:lineRule="auto"/>
        <w:ind w:left="23" w:right="68" w:firstLine="403"/>
        <w:textAlignment w:val="baseline"/>
        <w:rPr>
          <w:rFonts w:hint="default"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做好现场检验的配合工作；</w:t>
      </w:r>
    </w:p>
    <w:p w14:paraId="7913E23B">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4" w:line="120" w:lineRule="auto"/>
        <w:ind w:left="23" w:right="68" w:firstLine="403"/>
        <w:textAlignment w:val="baseline"/>
        <w:rPr>
          <w:rFonts w:hint="default"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特种设备及安全附件台账的编制、记录和存档要求。</w:t>
      </w:r>
    </w:p>
    <w:p w14:paraId="5E12233D">
      <w:pPr>
        <w:numPr>
          <w:ilvl w:val="0"/>
          <w:numId w:val="0"/>
        </w:numPr>
        <w:spacing w:before="194" w:line="266" w:lineRule="auto"/>
        <w:ind w:right="67" w:rightChars="0"/>
        <w:rPr>
          <w:rFonts w:hint="eastAsia"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6.4定期自行检查制度</w:t>
      </w:r>
    </w:p>
    <w:p w14:paraId="6B83166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120" w:lineRule="auto"/>
        <w:ind w:right="68" w:rightChars="0"/>
        <w:textAlignment w:val="baseline"/>
        <w:rPr>
          <w:rFonts w:ascii="宋体" w:hAnsi="宋体" w:eastAsia="宋体" w:cs="宋体"/>
          <w:spacing w:val="8"/>
          <w:sz w:val="19"/>
          <w:szCs w:val="19"/>
        </w:rPr>
      </w:pPr>
      <w:r>
        <w:rPr>
          <w:rFonts w:hint="eastAsia" w:ascii="宋体" w:hAnsi="宋体" w:eastAsia="宋体" w:cs="宋体"/>
          <w:spacing w:val="7"/>
          <w:sz w:val="19"/>
          <w:szCs w:val="19"/>
          <w:lang w:val="en-US" w:eastAsia="zh-CN"/>
        </w:rPr>
        <w:t>定期自行检查制度</w:t>
      </w:r>
      <w:r>
        <w:rPr>
          <w:rFonts w:ascii="宋体" w:hAnsi="宋体" w:eastAsia="宋体" w:cs="宋体"/>
          <w:spacing w:val="8"/>
          <w:sz w:val="19"/>
          <w:szCs w:val="19"/>
        </w:rPr>
        <w:t>至少包括以下内容：</w:t>
      </w:r>
    </w:p>
    <w:p w14:paraId="71AB18C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120" w:lineRule="auto"/>
        <w:ind w:right="68" w:rightChars="0"/>
        <w:textAlignment w:val="baseline"/>
        <w:rPr>
          <w:rFonts w:hint="eastAsia" w:ascii="宋体" w:hAnsi="宋体" w:eastAsia="宋体" w:cs="宋体"/>
          <w:spacing w:val="8"/>
          <w:sz w:val="19"/>
          <w:szCs w:val="19"/>
          <w:lang w:val="en-US" w:eastAsia="zh-CN"/>
        </w:rPr>
      </w:pPr>
      <w:r>
        <w:rPr>
          <w:rFonts w:hint="eastAsia" w:ascii="宋体" w:hAnsi="宋体" w:eastAsia="宋体" w:cs="宋体"/>
          <w:spacing w:val="8"/>
          <w:sz w:val="19"/>
          <w:szCs w:val="19"/>
          <w:lang w:val="en-US" w:eastAsia="zh-CN"/>
        </w:rPr>
        <w:t>a)自行检查工作相关部门及人员职责；</w:t>
      </w:r>
    </w:p>
    <w:p w14:paraId="5471758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120" w:lineRule="auto"/>
        <w:ind w:right="68" w:rightChars="0"/>
        <w:textAlignment w:val="baseline"/>
        <w:rPr>
          <w:rFonts w:hint="eastAsia" w:ascii="宋体" w:hAnsi="宋体" w:eastAsia="宋体" w:cs="宋体"/>
          <w:spacing w:val="8"/>
          <w:sz w:val="19"/>
          <w:szCs w:val="19"/>
          <w:lang w:val="en-US" w:eastAsia="zh-CN"/>
        </w:rPr>
      </w:pPr>
      <w:r>
        <w:rPr>
          <w:rFonts w:hint="eastAsia" w:ascii="宋体" w:hAnsi="宋体" w:eastAsia="宋体" w:cs="宋体"/>
          <w:spacing w:val="8"/>
          <w:sz w:val="19"/>
          <w:szCs w:val="19"/>
          <w:lang w:val="en-US" w:eastAsia="zh-CN"/>
        </w:rPr>
        <w:t>b)自行检查工作流程；</w:t>
      </w:r>
    </w:p>
    <w:p w14:paraId="4E40F5F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120" w:lineRule="auto"/>
        <w:ind w:right="68" w:rightChars="0"/>
        <w:textAlignment w:val="baseline"/>
        <w:rPr>
          <w:rFonts w:hint="eastAsia" w:ascii="宋体" w:hAnsi="宋体" w:eastAsia="宋体" w:cs="宋体"/>
          <w:spacing w:val="8"/>
          <w:sz w:val="19"/>
          <w:szCs w:val="19"/>
          <w:lang w:val="en-US" w:eastAsia="zh-CN"/>
        </w:rPr>
      </w:pPr>
      <w:r>
        <w:rPr>
          <w:rFonts w:hint="eastAsia" w:ascii="宋体" w:hAnsi="宋体" w:eastAsia="宋体" w:cs="宋体"/>
          <w:spacing w:val="8"/>
          <w:sz w:val="19"/>
          <w:szCs w:val="19"/>
          <w:lang w:val="en-US" w:eastAsia="zh-CN"/>
        </w:rPr>
        <w:t>c）自行检查工作频次；</w:t>
      </w:r>
    </w:p>
    <w:p w14:paraId="6261EBE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120" w:lineRule="auto"/>
        <w:ind w:right="68" w:rightChars="0"/>
        <w:textAlignment w:val="baseline"/>
        <w:rPr>
          <w:rFonts w:hint="eastAsia" w:ascii="宋体" w:hAnsi="宋体" w:eastAsia="宋体" w:cs="宋体"/>
          <w:spacing w:val="8"/>
          <w:sz w:val="19"/>
          <w:szCs w:val="19"/>
          <w:lang w:val="en-US" w:eastAsia="zh-CN"/>
        </w:rPr>
      </w:pPr>
      <w:r>
        <w:rPr>
          <w:rFonts w:hint="eastAsia" w:ascii="宋体" w:hAnsi="宋体" w:eastAsia="宋体" w:cs="宋体"/>
          <w:spacing w:val="8"/>
          <w:sz w:val="19"/>
          <w:szCs w:val="19"/>
          <w:lang w:val="en-US" w:eastAsia="zh-CN"/>
        </w:rPr>
        <w:t>d）作业区检查和交接班检查要求；</w:t>
      </w:r>
    </w:p>
    <w:p w14:paraId="3DD182C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120" w:lineRule="auto"/>
        <w:ind w:right="68" w:rightChars="0"/>
        <w:textAlignment w:val="baseline"/>
        <w:rPr>
          <w:rFonts w:hint="eastAsia" w:ascii="宋体" w:hAnsi="宋体" w:eastAsia="宋体" w:cs="宋体"/>
          <w:spacing w:val="8"/>
          <w:sz w:val="19"/>
          <w:szCs w:val="19"/>
          <w:lang w:val="en-US" w:eastAsia="zh-CN"/>
        </w:rPr>
      </w:pPr>
      <w:r>
        <w:rPr>
          <w:rFonts w:hint="eastAsia" w:ascii="宋体" w:hAnsi="宋体" w:eastAsia="宋体" w:cs="宋体"/>
          <w:spacing w:val="8"/>
          <w:sz w:val="19"/>
          <w:szCs w:val="19"/>
          <w:lang w:val="en-US" w:eastAsia="zh-CN"/>
        </w:rPr>
        <w:t>e)检查时发现异常的处理和报告要求。</w:t>
      </w:r>
    </w:p>
    <w:p w14:paraId="167ED61E">
      <w:pPr>
        <w:numPr>
          <w:ilvl w:val="0"/>
          <w:numId w:val="0"/>
        </w:numPr>
        <w:spacing w:before="194" w:line="266" w:lineRule="auto"/>
        <w:ind w:right="67" w:rightChars="0"/>
        <w:rPr>
          <w:rFonts w:hint="eastAsia" w:ascii="宋体" w:hAnsi="宋体" w:eastAsia="宋体" w:cs="宋体"/>
          <w:spacing w:val="8"/>
          <w:sz w:val="19"/>
          <w:szCs w:val="19"/>
          <w:lang w:val="en-US" w:eastAsia="zh-CN"/>
        </w:rPr>
      </w:pPr>
      <w:r>
        <w:rPr>
          <w:rFonts w:hint="eastAsia" w:ascii="宋体" w:hAnsi="宋体" w:eastAsia="宋体" w:cs="宋体"/>
          <w:spacing w:val="8"/>
          <w:sz w:val="19"/>
          <w:szCs w:val="19"/>
          <w:lang w:val="en-US" w:eastAsia="zh-CN"/>
        </w:rPr>
        <w:t>6.5维护保养制度</w:t>
      </w:r>
    </w:p>
    <w:p w14:paraId="2B22E89A">
      <w:pPr>
        <w:numPr>
          <w:ilvl w:val="0"/>
          <w:numId w:val="0"/>
        </w:numPr>
        <w:spacing w:before="194" w:line="266" w:lineRule="auto"/>
        <w:ind w:right="67" w:rightChars="0" w:firstLine="408" w:firstLineChars="200"/>
        <w:rPr>
          <w:rFonts w:ascii="宋体" w:hAnsi="宋体" w:eastAsia="宋体" w:cs="宋体"/>
          <w:spacing w:val="9"/>
          <w:sz w:val="19"/>
          <w:szCs w:val="19"/>
        </w:rPr>
      </w:pPr>
      <w:r>
        <w:rPr>
          <w:rFonts w:ascii="宋体" w:hAnsi="宋体" w:eastAsia="宋体" w:cs="宋体"/>
          <w:spacing w:val="7"/>
          <w:sz w:val="19"/>
          <w:szCs w:val="19"/>
        </w:rPr>
        <w:t>使用单位应根据设备特点和使用状况对起重机械进行维护保养，维护保养应包括季度维护保</w:t>
      </w:r>
      <w:r>
        <w:rPr>
          <w:rFonts w:ascii="宋体" w:hAnsi="宋体" w:eastAsia="宋体" w:cs="宋体"/>
          <w:spacing w:val="15"/>
          <w:sz w:val="19"/>
          <w:szCs w:val="19"/>
        </w:rPr>
        <w:t xml:space="preserve"> </w:t>
      </w:r>
      <w:r>
        <w:rPr>
          <w:rFonts w:ascii="宋体" w:hAnsi="宋体" w:eastAsia="宋体" w:cs="宋体"/>
          <w:spacing w:val="10"/>
          <w:sz w:val="19"/>
          <w:szCs w:val="19"/>
        </w:rPr>
        <w:t>养和年 度维护保养。维护保养应符合有关安全技术规范和</w:t>
      </w:r>
      <w:r>
        <w:rPr>
          <w:rFonts w:ascii="宋体" w:hAnsi="宋体" w:eastAsia="宋体" w:cs="宋体"/>
          <w:spacing w:val="9"/>
          <w:sz w:val="19"/>
          <w:szCs w:val="19"/>
        </w:rPr>
        <w:t>产品使用维护保养说明的要求。对发</w:t>
      </w:r>
      <w:r>
        <w:rPr>
          <w:rFonts w:ascii="宋体" w:hAnsi="宋体" w:eastAsia="宋体" w:cs="宋体"/>
          <w:sz w:val="19"/>
          <w:szCs w:val="19"/>
        </w:rPr>
        <w:t xml:space="preserve"> </w:t>
      </w:r>
      <w:r>
        <w:rPr>
          <w:rFonts w:ascii="宋体" w:hAnsi="宋体" w:eastAsia="宋体" w:cs="宋体"/>
          <w:spacing w:val="9"/>
          <w:sz w:val="19"/>
          <w:szCs w:val="19"/>
        </w:rPr>
        <w:t>现的异常情况及 时处理，并且作出记录，保证在用起重机械始终处于正常使用状态。</w:t>
      </w:r>
    </w:p>
    <w:p w14:paraId="3206A11F">
      <w:pPr>
        <w:numPr>
          <w:ilvl w:val="0"/>
          <w:numId w:val="0"/>
        </w:numPr>
        <w:spacing w:before="194" w:line="266" w:lineRule="auto"/>
        <w:ind w:right="67" w:rightChars="0" w:firstLine="408" w:firstLineChars="200"/>
        <w:rPr>
          <w:rFonts w:hint="default" w:ascii="宋体" w:hAnsi="宋体" w:eastAsia="宋体" w:cs="宋体"/>
          <w:spacing w:val="9"/>
          <w:sz w:val="19"/>
          <w:szCs w:val="19"/>
          <w:lang w:val="en-US" w:eastAsia="zh-CN"/>
        </w:rPr>
      </w:pPr>
      <w:r>
        <w:rPr>
          <w:rFonts w:ascii="宋体" w:hAnsi="宋体" w:eastAsia="宋体" w:cs="宋体"/>
          <w:spacing w:val="7"/>
          <w:sz w:val="19"/>
          <w:szCs w:val="19"/>
        </w:rPr>
        <w:t>起重机械</w:t>
      </w:r>
      <w:r>
        <w:rPr>
          <w:rFonts w:hint="default" w:ascii="宋体" w:hAnsi="宋体" w:eastAsia="宋体" w:cs="宋体"/>
          <w:spacing w:val="9"/>
          <w:sz w:val="19"/>
          <w:szCs w:val="19"/>
          <w:lang w:val="en-US" w:eastAsia="zh-CN"/>
        </w:rPr>
        <w:t>维护保养制度涵盖本单位的特种设备及其安全附件、安全保护装置、测量调控装置及有关附属仪器仪表，</w:t>
      </w:r>
      <w:r>
        <w:rPr>
          <w:rFonts w:ascii="宋体" w:hAnsi="宋体" w:eastAsia="宋体" w:cs="宋体"/>
          <w:spacing w:val="8"/>
          <w:sz w:val="19"/>
          <w:szCs w:val="19"/>
        </w:rPr>
        <w:t>至少包括以下内容：</w:t>
      </w:r>
    </w:p>
    <w:p w14:paraId="47A6AC1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120" w:lineRule="auto"/>
        <w:ind w:right="68" w:rightChars="0" w:firstLine="408" w:firstLineChars="200"/>
        <w:textAlignment w:val="baseline"/>
        <w:rPr>
          <w:rFonts w:hint="default"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a）</w:t>
      </w:r>
      <w:r>
        <w:rPr>
          <w:rFonts w:hint="default" w:ascii="宋体" w:hAnsi="宋体" w:eastAsia="宋体" w:cs="宋体"/>
          <w:spacing w:val="7"/>
          <w:sz w:val="19"/>
          <w:szCs w:val="19"/>
          <w:lang w:val="en-US" w:eastAsia="zh-CN"/>
        </w:rPr>
        <w:t>维护保养工作相关部门及人员职</w:t>
      </w:r>
      <w:r>
        <w:rPr>
          <w:rFonts w:hint="eastAsia" w:ascii="宋体" w:hAnsi="宋体" w:eastAsia="宋体" w:cs="宋体"/>
          <w:spacing w:val="7"/>
          <w:sz w:val="19"/>
          <w:szCs w:val="19"/>
          <w:lang w:val="en-US" w:eastAsia="zh-CN"/>
        </w:rPr>
        <w:t>责</w:t>
      </w:r>
      <w:r>
        <w:rPr>
          <w:rFonts w:hint="default" w:ascii="宋体" w:hAnsi="宋体" w:eastAsia="宋体" w:cs="宋体"/>
          <w:spacing w:val="7"/>
          <w:sz w:val="19"/>
          <w:szCs w:val="19"/>
          <w:lang w:val="en-US" w:eastAsia="zh-CN"/>
        </w:rPr>
        <w:t>;</w:t>
      </w:r>
    </w:p>
    <w:p w14:paraId="3DBBBA2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120" w:lineRule="auto"/>
        <w:ind w:right="68" w:rightChars="0" w:firstLine="408" w:firstLineChars="200"/>
        <w:textAlignment w:val="baseline"/>
        <w:rPr>
          <w:rFonts w:hint="default"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b）</w:t>
      </w:r>
      <w:r>
        <w:rPr>
          <w:rFonts w:ascii="宋体" w:hAnsi="宋体" w:eastAsia="宋体" w:cs="宋体"/>
          <w:spacing w:val="7"/>
          <w:sz w:val="19"/>
          <w:szCs w:val="19"/>
        </w:rPr>
        <w:t>维护保养合同；</w:t>
      </w:r>
    </w:p>
    <w:p w14:paraId="6257E14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120" w:lineRule="auto"/>
        <w:ind w:right="68" w:rightChars="0" w:firstLine="408" w:firstLineChars="200"/>
        <w:textAlignment w:val="baseline"/>
        <w:rPr>
          <w:rFonts w:hint="default"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c</w:t>
      </w:r>
      <w:r>
        <w:rPr>
          <w:rFonts w:hint="default" w:ascii="宋体" w:hAnsi="宋体" w:eastAsia="宋体" w:cs="宋体"/>
          <w:spacing w:val="7"/>
          <w:sz w:val="19"/>
          <w:szCs w:val="19"/>
          <w:lang w:val="en-US" w:eastAsia="zh-CN"/>
        </w:rPr>
        <w:t>)维护保养对象;</w:t>
      </w:r>
    </w:p>
    <w:p w14:paraId="41AADAF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120" w:lineRule="auto"/>
        <w:ind w:right="68" w:rightChars="0" w:firstLine="408" w:firstLineChars="200"/>
        <w:textAlignment w:val="baseline"/>
        <w:rPr>
          <w:rFonts w:hint="default"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d</w:t>
      </w:r>
      <w:r>
        <w:rPr>
          <w:rFonts w:hint="default" w:ascii="宋体" w:hAnsi="宋体" w:eastAsia="宋体" w:cs="宋体"/>
          <w:spacing w:val="7"/>
          <w:sz w:val="19"/>
          <w:szCs w:val="19"/>
          <w:lang w:val="en-US" w:eastAsia="zh-CN"/>
        </w:rPr>
        <w:t>)维护保养周期;</w:t>
      </w:r>
    </w:p>
    <w:p w14:paraId="7BB29CD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120" w:lineRule="auto"/>
        <w:ind w:right="68" w:rightChars="0" w:firstLine="408" w:firstLineChars="200"/>
        <w:textAlignment w:val="baseline"/>
        <w:rPr>
          <w:rFonts w:hint="default"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e）</w:t>
      </w:r>
      <w:r>
        <w:rPr>
          <w:rFonts w:hint="default" w:ascii="宋体" w:hAnsi="宋体" w:eastAsia="宋体" w:cs="宋体"/>
          <w:spacing w:val="7"/>
          <w:sz w:val="19"/>
          <w:szCs w:val="19"/>
          <w:lang w:val="en-US" w:eastAsia="zh-CN"/>
        </w:rPr>
        <w:t>维护保养内容:</w:t>
      </w:r>
    </w:p>
    <w:p w14:paraId="67FBF1F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120" w:lineRule="auto"/>
        <w:ind w:right="68" w:rightChars="0" w:firstLine="408" w:firstLineChars="200"/>
        <w:textAlignment w:val="baseline"/>
        <w:rPr>
          <w:rFonts w:hint="default"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f</w:t>
      </w:r>
      <w:r>
        <w:rPr>
          <w:rFonts w:hint="default" w:ascii="宋体" w:hAnsi="宋体" w:eastAsia="宋体" w:cs="宋体"/>
          <w:spacing w:val="7"/>
          <w:sz w:val="19"/>
          <w:szCs w:val="19"/>
          <w:lang w:val="en-US" w:eastAsia="zh-CN"/>
        </w:rPr>
        <w:t>)维护保养工作流程;</w:t>
      </w:r>
    </w:p>
    <w:p w14:paraId="3BE7474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120" w:lineRule="auto"/>
        <w:ind w:right="68" w:rightChars="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lang w:val="en-US" w:eastAsia="zh-CN"/>
        </w:rPr>
        <w:t>g）</w:t>
      </w:r>
      <w:r>
        <w:rPr>
          <w:rFonts w:ascii="宋体" w:hAnsi="宋体" w:eastAsia="宋体" w:cs="宋体"/>
          <w:spacing w:val="7"/>
          <w:sz w:val="19"/>
          <w:szCs w:val="19"/>
        </w:rPr>
        <w:t>维护保养前准备</w:t>
      </w:r>
    </w:p>
    <w:p w14:paraId="77E416E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120" w:lineRule="auto"/>
        <w:ind w:right="68" w:rightChars="0" w:firstLine="408" w:firstLineChars="200"/>
        <w:textAlignment w:val="baseline"/>
        <w:rPr>
          <w:rFonts w:hint="eastAsia"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h</w:t>
      </w:r>
      <w:r>
        <w:rPr>
          <w:rFonts w:ascii="宋体" w:hAnsi="宋体" w:eastAsia="宋体" w:cs="宋体"/>
          <w:spacing w:val="7"/>
          <w:sz w:val="19"/>
          <w:szCs w:val="19"/>
        </w:rPr>
        <w:t>）季度、年度算护保养记录</w:t>
      </w:r>
      <w:r>
        <w:rPr>
          <w:rFonts w:hint="eastAsia" w:ascii="宋体" w:hAnsi="宋体" w:eastAsia="宋体" w:cs="宋体"/>
          <w:spacing w:val="7"/>
          <w:sz w:val="19"/>
          <w:szCs w:val="19"/>
          <w:lang w:eastAsia="zh-CN"/>
        </w:rPr>
        <w:t>（</w:t>
      </w:r>
      <w:r>
        <w:rPr>
          <w:rFonts w:hint="eastAsia" w:ascii="宋体" w:hAnsi="宋体" w:eastAsia="宋体" w:cs="宋体"/>
          <w:spacing w:val="7"/>
          <w:sz w:val="19"/>
          <w:szCs w:val="19"/>
          <w:lang w:val="en-US" w:eastAsia="zh-CN"/>
        </w:rPr>
        <w:t>其</w:t>
      </w:r>
      <w:r>
        <w:rPr>
          <w:rFonts w:ascii="宋体" w:hAnsi="宋体" w:eastAsia="宋体" w:cs="宋体"/>
          <w:spacing w:val="10"/>
          <w:sz w:val="19"/>
          <w:szCs w:val="19"/>
        </w:rPr>
        <w:t>检</w:t>
      </w:r>
      <w:r>
        <w:rPr>
          <w:rFonts w:ascii="宋体" w:hAnsi="宋体" w:eastAsia="宋体" w:cs="宋体"/>
          <w:spacing w:val="9"/>
          <w:sz w:val="19"/>
          <w:szCs w:val="19"/>
        </w:rPr>
        <w:t>查项目、方法、内容和要求可参照附</w:t>
      </w:r>
      <w:r>
        <w:rPr>
          <w:rFonts w:ascii="宋体" w:hAnsi="宋体" w:eastAsia="宋体" w:cs="宋体"/>
          <w:sz w:val="19"/>
          <w:szCs w:val="19"/>
        </w:rPr>
        <w:t xml:space="preserve"> </w:t>
      </w:r>
      <w:r>
        <w:rPr>
          <w:rFonts w:ascii="宋体" w:hAnsi="宋体" w:eastAsia="宋体" w:cs="宋体"/>
          <w:spacing w:val="18"/>
          <w:sz w:val="19"/>
          <w:szCs w:val="19"/>
        </w:rPr>
        <w:t>录D</w:t>
      </w:r>
      <w:r>
        <w:rPr>
          <w:rFonts w:hint="eastAsia" w:ascii="宋体" w:hAnsi="宋体" w:eastAsia="宋体" w:cs="宋体"/>
          <w:spacing w:val="7"/>
          <w:sz w:val="19"/>
          <w:szCs w:val="19"/>
          <w:lang w:eastAsia="zh-CN"/>
        </w:rPr>
        <w:t>）</w:t>
      </w:r>
    </w:p>
    <w:p w14:paraId="546FDAE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120" w:lineRule="auto"/>
        <w:ind w:right="68" w:rightChars="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lang w:val="en-US" w:eastAsia="zh-CN"/>
        </w:rPr>
        <w:t>i</w:t>
      </w:r>
      <w:r>
        <w:rPr>
          <w:rFonts w:ascii="宋体" w:hAnsi="宋体" w:eastAsia="宋体" w:cs="宋体"/>
          <w:spacing w:val="7"/>
          <w:sz w:val="19"/>
          <w:szCs w:val="19"/>
        </w:rPr>
        <w:t>）《起重机械基本情况及技术参数记录》（其内容可参照附录 F）；</w:t>
      </w:r>
    </w:p>
    <w:p w14:paraId="6D1104B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120" w:lineRule="auto"/>
        <w:ind w:right="68" w:rightChars="0" w:firstLine="408" w:firstLineChars="200"/>
        <w:textAlignment w:val="baseline"/>
        <w:rPr>
          <w:rFonts w:hint="default"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j</w:t>
      </w:r>
      <w:r>
        <w:rPr>
          <w:rFonts w:ascii="宋体" w:hAnsi="宋体" w:eastAsia="宋体" w:cs="宋体"/>
          <w:spacing w:val="7"/>
          <w:sz w:val="19"/>
          <w:szCs w:val="19"/>
        </w:rPr>
        <w:t>）《起重机械故障处置记录》（其内容可参照附录 G）；</w:t>
      </w:r>
    </w:p>
    <w:p w14:paraId="524BD9D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120" w:lineRule="auto"/>
        <w:ind w:right="68" w:rightChars="0" w:firstLine="408" w:firstLineChars="200"/>
        <w:textAlignment w:val="baseline"/>
        <w:rPr>
          <w:rFonts w:hint="default"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k）</w:t>
      </w:r>
      <w:r>
        <w:rPr>
          <w:rFonts w:hint="default" w:ascii="宋体" w:hAnsi="宋体" w:eastAsia="宋体" w:cs="宋体"/>
          <w:spacing w:val="7"/>
          <w:sz w:val="19"/>
          <w:szCs w:val="19"/>
          <w:lang w:val="en-US" w:eastAsia="zh-CN"/>
        </w:rPr>
        <w:t>记录及存档要求。</w:t>
      </w:r>
    </w:p>
    <w:p w14:paraId="1570EEA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120" w:lineRule="auto"/>
        <w:ind w:right="68" w:rightChars="0" w:firstLine="408" w:firstLineChars="200"/>
        <w:textAlignment w:val="baseline"/>
        <w:rPr>
          <w:rFonts w:hint="default" w:ascii="宋体" w:hAnsi="宋体" w:eastAsia="宋体" w:cs="宋体"/>
          <w:spacing w:val="7"/>
          <w:sz w:val="19"/>
          <w:szCs w:val="19"/>
          <w:lang w:val="en-US" w:eastAsia="zh-CN"/>
        </w:rPr>
      </w:pPr>
      <w:r>
        <w:rPr>
          <w:rFonts w:hint="default" w:ascii="宋体" w:hAnsi="宋体" w:eastAsia="宋体" w:cs="宋体"/>
          <w:spacing w:val="7"/>
          <w:sz w:val="19"/>
          <w:szCs w:val="19"/>
          <w:lang w:val="en-US" w:eastAsia="zh-CN"/>
        </w:rPr>
        <w:t>注:特种设备维护保养分包时，制度应规定相关要求</w:t>
      </w:r>
    </w:p>
    <w:p w14:paraId="7A039E45">
      <w:pPr>
        <w:spacing w:before="79" w:line="228" w:lineRule="auto"/>
        <w:rPr>
          <w:rFonts w:hint="eastAsia" w:ascii="宋体" w:hAnsi="宋体" w:eastAsia="宋体" w:cs="宋体"/>
          <w:spacing w:val="6"/>
          <w:sz w:val="19"/>
          <w:szCs w:val="19"/>
          <w:lang w:val="en-US" w:eastAsia="zh-CN"/>
        </w:rPr>
      </w:pPr>
      <w:r>
        <w:rPr>
          <w:rFonts w:hint="eastAsia" w:ascii="宋体" w:hAnsi="宋体" w:eastAsia="宋体" w:cs="宋体"/>
          <w:spacing w:val="8"/>
          <w:sz w:val="19"/>
          <w:szCs w:val="19"/>
          <w:lang w:val="en-US" w:eastAsia="zh-CN"/>
        </w:rPr>
        <w:t>6.6</w:t>
      </w:r>
      <w:r>
        <w:rPr>
          <w:rFonts w:ascii="宋体" w:hAnsi="宋体" w:eastAsia="宋体" w:cs="宋体"/>
          <w:spacing w:val="6"/>
          <w:sz w:val="19"/>
          <w:szCs w:val="19"/>
        </w:rPr>
        <w:t>安全</w:t>
      </w:r>
      <w:r>
        <w:rPr>
          <w:rFonts w:hint="eastAsia" w:ascii="宋体" w:hAnsi="宋体" w:eastAsia="宋体" w:cs="宋体"/>
          <w:spacing w:val="6"/>
          <w:sz w:val="19"/>
          <w:szCs w:val="19"/>
          <w:lang w:val="en-US" w:eastAsia="zh-CN"/>
        </w:rPr>
        <w:t>双重预防体系制度</w:t>
      </w:r>
    </w:p>
    <w:p w14:paraId="3D25DF38">
      <w:pPr>
        <w:spacing w:before="79" w:line="228" w:lineRule="auto"/>
        <w:ind w:firstLine="202" w:firstLineChars="100"/>
        <w:rPr>
          <w:rFonts w:hint="eastAsia" w:ascii="宋体" w:hAnsi="宋体" w:eastAsia="宋体" w:cs="宋体"/>
          <w:spacing w:val="6"/>
          <w:sz w:val="19"/>
          <w:szCs w:val="19"/>
          <w:lang w:val="en-US" w:eastAsia="zh-CN"/>
        </w:rPr>
      </w:pPr>
      <w:r>
        <w:rPr>
          <w:rFonts w:ascii="宋体" w:hAnsi="宋体" w:eastAsia="宋体" w:cs="宋体"/>
          <w:spacing w:val="6"/>
          <w:sz w:val="19"/>
          <w:szCs w:val="19"/>
        </w:rPr>
        <w:t>安全</w:t>
      </w:r>
      <w:r>
        <w:rPr>
          <w:rFonts w:hint="eastAsia" w:ascii="宋体" w:hAnsi="宋体" w:eastAsia="宋体" w:cs="宋体"/>
          <w:spacing w:val="6"/>
          <w:sz w:val="19"/>
          <w:szCs w:val="19"/>
          <w:lang w:val="en-US" w:eastAsia="zh-CN"/>
        </w:rPr>
        <w:t>双重预防体系制度</w:t>
      </w:r>
      <w:r>
        <w:rPr>
          <w:rFonts w:ascii="宋体" w:hAnsi="宋体" w:eastAsia="宋体" w:cs="宋体"/>
          <w:spacing w:val="8"/>
          <w:sz w:val="19"/>
          <w:szCs w:val="19"/>
        </w:rPr>
        <w:t>至少包括以下内容</w:t>
      </w:r>
      <w:r>
        <w:rPr>
          <w:rFonts w:hint="eastAsia" w:ascii="宋体" w:hAnsi="宋体" w:eastAsia="宋体" w:cs="宋体"/>
          <w:spacing w:val="8"/>
          <w:sz w:val="19"/>
          <w:szCs w:val="19"/>
          <w:lang w:eastAsia="zh-CN"/>
        </w:rPr>
        <w:t>；</w:t>
      </w:r>
    </w:p>
    <w:p w14:paraId="0983A67C">
      <w:pPr>
        <w:spacing w:before="79" w:line="228" w:lineRule="auto"/>
        <w:ind w:firstLine="202" w:firstLineChars="100"/>
        <w:rPr>
          <w:rFonts w:hint="default" w:ascii="宋体" w:hAnsi="宋体" w:eastAsia="宋体" w:cs="宋体"/>
          <w:spacing w:val="6"/>
          <w:sz w:val="19"/>
          <w:szCs w:val="19"/>
          <w:lang w:val="en-US" w:eastAsia="zh-CN"/>
        </w:rPr>
      </w:pPr>
      <w:r>
        <w:rPr>
          <w:rFonts w:hint="default" w:ascii="宋体" w:hAnsi="宋体" w:eastAsia="宋体" w:cs="宋体"/>
          <w:spacing w:val="6"/>
          <w:sz w:val="19"/>
          <w:szCs w:val="19"/>
          <w:lang w:val="en-US" w:eastAsia="zh-CN"/>
        </w:rPr>
        <w:t>a)特种设备双重预防体系相关部门及人员职</w:t>
      </w:r>
      <w:r>
        <w:rPr>
          <w:rFonts w:hint="eastAsia" w:ascii="宋体" w:hAnsi="宋体" w:eastAsia="宋体" w:cs="宋体"/>
          <w:spacing w:val="6"/>
          <w:sz w:val="19"/>
          <w:szCs w:val="19"/>
          <w:lang w:val="en-US" w:eastAsia="zh-CN"/>
        </w:rPr>
        <w:t>责；</w:t>
      </w:r>
    </w:p>
    <w:p w14:paraId="715E89E2">
      <w:pPr>
        <w:spacing w:before="79" w:line="228" w:lineRule="auto"/>
        <w:ind w:firstLine="202" w:firstLineChars="100"/>
        <w:rPr>
          <w:rFonts w:hint="default"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b）</w:t>
      </w:r>
      <w:r>
        <w:rPr>
          <w:rFonts w:hint="default" w:ascii="宋体" w:hAnsi="宋体" w:eastAsia="宋体" w:cs="宋体"/>
          <w:spacing w:val="6"/>
          <w:sz w:val="19"/>
          <w:szCs w:val="19"/>
          <w:lang w:val="en-US" w:eastAsia="zh-CN"/>
        </w:rPr>
        <w:t>特种设备双重预防体系工作流程;</w:t>
      </w:r>
    </w:p>
    <w:p w14:paraId="70A05076">
      <w:pPr>
        <w:spacing w:before="79" w:line="228" w:lineRule="auto"/>
        <w:ind w:firstLine="202" w:firstLineChars="100"/>
        <w:rPr>
          <w:rFonts w:hint="default"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c）</w:t>
      </w:r>
      <w:r>
        <w:rPr>
          <w:rFonts w:hint="default" w:ascii="宋体" w:hAnsi="宋体" w:eastAsia="宋体" w:cs="宋体"/>
          <w:spacing w:val="6"/>
          <w:sz w:val="19"/>
          <w:szCs w:val="19"/>
          <w:lang w:val="en-US" w:eastAsia="zh-CN"/>
        </w:rPr>
        <w:t>建立事故隐患排查清单、隐患治理信息台账和存档要求</w:t>
      </w:r>
      <w:r>
        <w:rPr>
          <w:rFonts w:hint="eastAsia" w:ascii="宋体" w:hAnsi="宋体" w:eastAsia="宋体" w:cs="宋体"/>
          <w:spacing w:val="6"/>
          <w:sz w:val="19"/>
          <w:szCs w:val="19"/>
          <w:lang w:val="en-US" w:eastAsia="zh-CN"/>
        </w:rPr>
        <w:t>；</w:t>
      </w:r>
    </w:p>
    <w:p w14:paraId="69CDD96D">
      <w:pPr>
        <w:spacing w:before="79" w:line="228" w:lineRule="auto"/>
        <w:ind w:firstLine="202" w:firstLineChars="100"/>
        <w:rPr>
          <w:rFonts w:hint="default"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d）</w:t>
      </w:r>
      <w:r>
        <w:rPr>
          <w:rFonts w:hint="default" w:ascii="宋体" w:hAnsi="宋体" w:eastAsia="宋体" w:cs="宋体"/>
          <w:spacing w:val="6"/>
          <w:sz w:val="19"/>
          <w:szCs w:val="19"/>
          <w:lang w:val="en-US" w:eastAsia="zh-CN"/>
        </w:rPr>
        <w:t>特种设备双重预防风险告示牌。</w:t>
      </w:r>
    </w:p>
    <w:p w14:paraId="5D981DC8">
      <w:pPr>
        <w:spacing w:before="79" w:line="228" w:lineRule="auto"/>
        <w:rPr>
          <w:rFonts w:ascii="宋体" w:hAnsi="宋体" w:eastAsia="宋体" w:cs="宋体"/>
          <w:spacing w:val="8"/>
          <w:sz w:val="19"/>
          <w:szCs w:val="19"/>
        </w:rPr>
      </w:pPr>
      <w:r>
        <w:rPr>
          <w:rFonts w:hint="eastAsia" w:ascii="宋体" w:hAnsi="宋体" w:eastAsia="宋体" w:cs="宋体"/>
          <w:spacing w:val="6"/>
          <w:sz w:val="19"/>
          <w:szCs w:val="19"/>
          <w:lang w:val="en-US" w:eastAsia="zh-CN"/>
        </w:rPr>
        <w:t>6.7</w:t>
      </w:r>
      <w:r>
        <w:rPr>
          <w:rFonts w:hint="eastAsia" w:ascii="宋体" w:hAnsi="宋体" w:eastAsia="宋体" w:cs="宋体"/>
          <w:spacing w:val="9"/>
          <w:sz w:val="19"/>
          <w:szCs w:val="19"/>
          <w:lang w:val="en-US" w:eastAsia="zh-CN"/>
        </w:rPr>
        <w:t>相关</w:t>
      </w:r>
      <w:r>
        <w:rPr>
          <w:rFonts w:ascii="宋体" w:hAnsi="宋体" w:eastAsia="宋体" w:cs="宋体"/>
          <w:spacing w:val="9"/>
          <w:sz w:val="19"/>
          <w:szCs w:val="19"/>
        </w:rPr>
        <w:t>人员</w:t>
      </w:r>
      <w:r>
        <w:rPr>
          <w:rFonts w:hint="eastAsia" w:ascii="宋体" w:hAnsi="宋体" w:eastAsia="宋体" w:cs="宋体"/>
          <w:spacing w:val="9"/>
          <w:sz w:val="19"/>
          <w:szCs w:val="19"/>
          <w:lang w:val="en-US" w:eastAsia="zh-CN"/>
        </w:rPr>
        <w:t>教育</w:t>
      </w:r>
      <w:r>
        <w:rPr>
          <w:rFonts w:ascii="宋体" w:hAnsi="宋体" w:eastAsia="宋体" w:cs="宋体"/>
          <w:spacing w:val="9"/>
          <w:sz w:val="19"/>
          <w:szCs w:val="19"/>
        </w:rPr>
        <w:t>培训</w:t>
      </w:r>
      <w:r>
        <w:rPr>
          <w:rFonts w:hint="eastAsia" w:ascii="宋体" w:hAnsi="宋体" w:eastAsia="宋体" w:cs="宋体"/>
          <w:spacing w:val="9"/>
          <w:sz w:val="19"/>
          <w:szCs w:val="19"/>
          <w:lang w:val="en-US" w:eastAsia="zh-CN"/>
        </w:rPr>
        <w:t>和</w:t>
      </w:r>
      <w:r>
        <w:rPr>
          <w:rFonts w:ascii="宋体" w:hAnsi="宋体" w:eastAsia="宋体" w:cs="宋体"/>
          <w:spacing w:val="9"/>
          <w:sz w:val="19"/>
          <w:szCs w:val="19"/>
        </w:rPr>
        <w:t>考核</w:t>
      </w:r>
      <w:r>
        <w:rPr>
          <w:rFonts w:ascii="宋体" w:hAnsi="宋体" w:eastAsia="宋体" w:cs="宋体"/>
          <w:spacing w:val="8"/>
          <w:sz w:val="19"/>
          <w:szCs w:val="19"/>
        </w:rPr>
        <w:t>制度</w:t>
      </w:r>
    </w:p>
    <w:p w14:paraId="1069CD84">
      <w:pPr>
        <w:spacing w:before="77" w:line="266" w:lineRule="auto"/>
        <w:ind w:left="21" w:firstLine="401"/>
        <w:rPr>
          <w:rFonts w:hint="eastAsia" w:ascii="宋体" w:hAnsi="宋体" w:eastAsia="宋体" w:cs="宋体"/>
          <w:spacing w:val="8"/>
          <w:sz w:val="19"/>
          <w:szCs w:val="19"/>
          <w:lang w:eastAsia="zh-CN"/>
        </w:rPr>
      </w:pPr>
      <w:r>
        <w:rPr>
          <w:rFonts w:ascii="宋体" w:hAnsi="宋体" w:eastAsia="宋体" w:cs="宋体"/>
          <w:spacing w:val="4"/>
          <w:sz w:val="19"/>
          <w:szCs w:val="19"/>
        </w:rPr>
        <w:t>使用单位应当对</w:t>
      </w:r>
      <w:r>
        <w:rPr>
          <w:rFonts w:hint="eastAsia" w:ascii="宋体" w:hAnsi="宋体" w:eastAsia="宋体" w:cs="宋体"/>
          <w:spacing w:val="8"/>
          <w:sz w:val="19"/>
          <w:szCs w:val="19"/>
        </w:rPr>
        <w:t>安全管理人员与作业人员</w:t>
      </w:r>
      <w:r>
        <w:rPr>
          <w:rFonts w:ascii="宋体" w:hAnsi="宋体" w:eastAsia="宋体" w:cs="宋体"/>
          <w:spacing w:val="4"/>
          <w:sz w:val="19"/>
          <w:szCs w:val="19"/>
        </w:rPr>
        <w:t>进行法律法规、标准和专业知识培训、考核，同时对培训、</w:t>
      </w:r>
      <w:r>
        <w:rPr>
          <w:rFonts w:ascii="宋体" w:hAnsi="宋体" w:eastAsia="宋体" w:cs="宋体"/>
          <w:spacing w:val="6"/>
          <w:sz w:val="19"/>
          <w:szCs w:val="19"/>
        </w:rPr>
        <w:t xml:space="preserve"> </w:t>
      </w:r>
      <w:r>
        <w:rPr>
          <w:rFonts w:ascii="宋体" w:hAnsi="宋体" w:eastAsia="宋体" w:cs="宋体"/>
          <w:spacing w:val="8"/>
          <w:sz w:val="19"/>
          <w:szCs w:val="19"/>
        </w:rPr>
        <w:t>考核 情况予以记录并存档备查</w:t>
      </w:r>
      <w:r>
        <w:rPr>
          <w:rFonts w:hint="eastAsia" w:ascii="宋体" w:hAnsi="宋体" w:eastAsia="宋体" w:cs="宋体"/>
          <w:spacing w:val="8"/>
          <w:sz w:val="19"/>
          <w:szCs w:val="19"/>
          <w:lang w:eastAsia="zh-CN"/>
        </w:rPr>
        <w:t>，</w:t>
      </w:r>
      <w:r>
        <w:rPr>
          <w:rFonts w:hint="eastAsia" w:ascii="宋体" w:hAnsi="宋体" w:eastAsia="宋体" w:cs="宋体"/>
          <w:spacing w:val="8"/>
          <w:sz w:val="19"/>
          <w:szCs w:val="19"/>
        </w:rPr>
        <w:t>教育培训和考核制度</w:t>
      </w:r>
      <w:r>
        <w:rPr>
          <w:rFonts w:ascii="宋体" w:hAnsi="宋体" w:eastAsia="宋体" w:cs="宋体"/>
          <w:spacing w:val="8"/>
          <w:sz w:val="19"/>
          <w:szCs w:val="19"/>
        </w:rPr>
        <w:t>至少包括以下内容</w:t>
      </w:r>
      <w:r>
        <w:rPr>
          <w:rFonts w:hint="eastAsia" w:ascii="宋体" w:hAnsi="宋体" w:eastAsia="宋体" w:cs="宋体"/>
          <w:spacing w:val="8"/>
          <w:sz w:val="19"/>
          <w:szCs w:val="19"/>
          <w:lang w:eastAsia="zh-CN"/>
        </w:rPr>
        <w:t>：</w:t>
      </w:r>
    </w:p>
    <w:p w14:paraId="45568DFD">
      <w:pPr>
        <w:spacing w:before="79" w:line="228" w:lineRule="auto"/>
        <w:ind w:firstLine="206" w:firstLineChars="100"/>
        <w:rPr>
          <w:rFonts w:hint="default" w:ascii="宋体" w:hAnsi="宋体" w:eastAsia="宋体" w:cs="宋体"/>
          <w:spacing w:val="8"/>
          <w:sz w:val="19"/>
          <w:szCs w:val="19"/>
          <w:lang w:val="en-US"/>
        </w:rPr>
      </w:pPr>
      <w:r>
        <w:rPr>
          <w:rFonts w:hint="eastAsia" w:ascii="宋体" w:hAnsi="宋体" w:eastAsia="宋体" w:cs="宋体"/>
          <w:spacing w:val="8"/>
          <w:sz w:val="19"/>
          <w:szCs w:val="19"/>
          <w:lang w:val="en-US" w:eastAsia="zh-CN"/>
        </w:rPr>
        <w:t>a</w:t>
      </w:r>
      <w:r>
        <w:rPr>
          <w:rFonts w:hint="default" w:ascii="宋体" w:hAnsi="宋体" w:eastAsia="宋体" w:cs="宋体"/>
          <w:spacing w:val="8"/>
          <w:sz w:val="19"/>
          <w:szCs w:val="19"/>
          <w:lang w:val="en-US" w:eastAsia="zh-CN"/>
        </w:rPr>
        <w:t>)</w:t>
      </w:r>
      <w:r>
        <w:rPr>
          <w:rFonts w:hint="eastAsia" w:ascii="宋体" w:hAnsi="宋体" w:eastAsia="宋体" w:cs="宋体"/>
          <w:spacing w:val="8"/>
          <w:sz w:val="19"/>
          <w:szCs w:val="19"/>
          <w:lang w:val="en-US" w:eastAsia="zh-CN"/>
        </w:rPr>
        <w:t>教育培训对象；</w:t>
      </w:r>
    </w:p>
    <w:p w14:paraId="4553BE1E">
      <w:pPr>
        <w:spacing w:before="79" w:line="228" w:lineRule="auto"/>
        <w:ind w:firstLine="206" w:firstLineChars="100"/>
        <w:rPr>
          <w:rFonts w:hint="default" w:ascii="宋体" w:hAnsi="宋体" w:eastAsia="宋体" w:cs="宋体"/>
          <w:spacing w:val="8"/>
          <w:sz w:val="19"/>
          <w:szCs w:val="19"/>
          <w:lang w:val="en-US" w:eastAsia="zh-CN"/>
        </w:rPr>
      </w:pPr>
      <w:r>
        <w:rPr>
          <w:rFonts w:hint="eastAsia" w:ascii="宋体" w:hAnsi="宋体" w:eastAsia="宋体" w:cs="宋体"/>
          <w:spacing w:val="8"/>
          <w:sz w:val="19"/>
          <w:szCs w:val="19"/>
          <w:lang w:val="en-US" w:eastAsia="zh-CN"/>
        </w:rPr>
        <w:t>b</w:t>
      </w:r>
      <w:r>
        <w:rPr>
          <w:rFonts w:hint="default" w:ascii="宋体" w:hAnsi="宋体" w:eastAsia="宋体" w:cs="宋体"/>
          <w:spacing w:val="8"/>
          <w:sz w:val="19"/>
          <w:szCs w:val="19"/>
          <w:lang w:val="en-US" w:eastAsia="zh-CN"/>
        </w:rPr>
        <w:t>)教育培训内容;</w:t>
      </w:r>
    </w:p>
    <w:p w14:paraId="2DE08491">
      <w:pPr>
        <w:spacing w:before="79" w:line="228" w:lineRule="auto"/>
        <w:ind w:firstLine="206" w:firstLineChars="100"/>
        <w:rPr>
          <w:rFonts w:hint="default" w:ascii="宋体" w:hAnsi="宋体" w:eastAsia="宋体" w:cs="宋体"/>
          <w:spacing w:val="8"/>
          <w:sz w:val="19"/>
          <w:szCs w:val="19"/>
          <w:lang w:val="en-US" w:eastAsia="zh-CN"/>
        </w:rPr>
      </w:pPr>
      <w:r>
        <w:rPr>
          <w:rFonts w:hint="eastAsia" w:ascii="宋体" w:hAnsi="宋体" w:eastAsia="宋体" w:cs="宋体"/>
          <w:spacing w:val="8"/>
          <w:sz w:val="19"/>
          <w:szCs w:val="19"/>
          <w:lang w:val="en-US" w:eastAsia="zh-CN"/>
        </w:rPr>
        <w:t>c）</w:t>
      </w:r>
      <w:r>
        <w:rPr>
          <w:rFonts w:hint="default" w:ascii="宋体" w:hAnsi="宋体" w:eastAsia="宋体" w:cs="宋体"/>
          <w:spacing w:val="8"/>
          <w:sz w:val="19"/>
          <w:szCs w:val="19"/>
          <w:lang w:val="en-US" w:eastAsia="zh-CN"/>
        </w:rPr>
        <w:t>教育培训计划编制要求:</w:t>
      </w:r>
    </w:p>
    <w:p w14:paraId="0718480D">
      <w:pPr>
        <w:spacing w:before="79" w:line="228" w:lineRule="auto"/>
        <w:ind w:firstLine="206" w:firstLineChars="100"/>
        <w:rPr>
          <w:rFonts w:hint="default" w:ascii="宋体" w:hAnsi="宋体" w:eastAsia="宋体" w:cs="宋体"/>
          <w:spacing w:val="8"/>
          <w:sz w:val="19"/>
          <w:szCs w:val="19"/>
          <w:lang w:val="en-US" w:eastAsia="zh-CN"/>
        </w:rPr>
      </w:pPr>
      <w:r>
        <w:rPr>
          <w:rFonts w:hint="eastAsia" w:ascii="宋体" w:hAnsi="宋体" w:eastAsia="宋体" w:cs="宋体"/>
          <w:spacing w:val="8"/>
          <w:sz w:val="19"/>
          <w:szCs w:val="19"/>
          <w:lang w:val="en-US" w:eastAsia="zh-CN"/>
        </w:rPr>
        <w:t>d）</w:t>
      </w:r>
      <w:r>
        <w:rPr>
          <w:rFonts w:hint="default" w:ascii="宋体" w:hAnsi="宋体" w:eastAsia="宋体" w:cs="宋体"/>
          <w:spacing w:val="8"/>
          <w:sz w:val="19"/>
          <w:szCs w:val="19"/>
          <w:lang w:val="en-US" w:eastAsia="zh-CN"/>
        </w:rPr>
        <w:t>培训考核实施机构或人员及职责:</w:t>
      </w:r>
    </w:p>
    <w:p w14:paraId="0F91956B">
      <w:pPr>
        <w:spacing w:before="79" w:line="228" w:lineRule="auto"/>
        <w:ind w:firstLine="206" w:firstLineChars="100"/>
        <w:rPr>
          <w:rFonts w:hint="default" w:ascii="宋体" w:hAnsi="宋体" w:eastAsia="宋体" w:cs="宋体"/>
          <w:spacing w:val="8"/>
          <w:sz w:val="19"/>
          <w:szCs w:val="19"/>
          <w:lang w:val="en-US" w:eastAsia="zh-CN"/>
        </w:rPr>
      </w:pPr>
      <w:r>
        <w:rPr>
          <w:rFonts w:hint="default" w:ascii="宋体" w:hAnsi="宋体" w:eastAsia="宋体" w:cs="宋体"/>
          <w:spacing w:val="8"/>
          <w:sz w:val="19"/>
          <w:szCs w:val="19"/>
          <w:lang w:val="en-US" w:eastAsia="zh-CN"/>
        </w:rPr>
        <w:t>e)培训考核实施情况记录;</w:t>
      </w:r>
    </w:p>
    <w:p w14:paraId="519B219B">
      <w:pPr>
        <w:spacing w:before="79" w:line="228" w:lineRule="auto"/>
        <w:ind w:firstLine="206" w:firstLineChars="100"/>
        <w:rPr>
          <w:rFonts w:hint="eastAsia" w:ascii="宋体" w:hAnsi="宋体" w:eastAsia="宋体" w:cs="宋体"/>
          <w:spacing w:val="8"/>
          <w:sz w:val="19"/>
          <w:szCs w:val="19"/>
          <w:lang w:val="en-US" w:eastAsia="zh-CN"/>
        </w:rPr>
      </w:pPr>
      <w:r>
        <w:rPr>
          <w:rFonts w:hint="default" w:ascii="宋体" w:hAnsi="宋体" w:eastAsia="宋体" w:cs="宋体"/>
          <w:spacing w:val="8"/>
          <w:sz w:val="19"/>
          <w:szCs w:val="19"/>
          <w:lang w:val="en-US" w:eastAsia="zh-CN"/>
        </w:rPr>
        <w:t>f)培训考核档案保存年限</w:t>
      </w:r>
      <w:r>
        <w:rPr>
          <w:rFonts w:hint="eastAsia" w:ascii="宋体" w:hAnsi="宋体" w:eastAsia="宋体" w:cs="宋体"/>
          <w:spacing w:val="8"/>
          <w:sz w:val="19"/>
          <w:szCs w:val="19"/>
          <w:lang w:val="en-US" w:eastAsia="zh-CN"/>
        </w:rPr>
        <w:t>。</w:t>
      </w:r>
    </w:p>
    <w:p w14:paraId="6EBFD997">
      <w:pPr>
        <w:spacing w:before="79" w:line="228" w:lineRule="auto"/>
        <w:rPr>
          <w:rFonts w:hint="eastAsia" w:ascii="宋体" w:hAnsi="宋体" w:eastAsia="宋体" w:cs="宋体"/>
          <w:spacing w:val="8"/>
          <w:position w:val="8"/>
          <w:sz w:val="19"/>
          <w:szCs w:val="19"/>
          <w:lang w:val="en-US" w:eastAsia="zh-CN"/>
        </w:rPr>
      </w:pPr>
      <w:r>
        <w:rPr>
          <w:rFonts w:hint="eastAsia" w:ascii="宋体" w:hAnsi="宋体" w:eastAsia="宋体" w:cs="宋体"/>
          <w:spacing w:val="8"/>
          <w:position w:val="8"/>
          <w:sz w:val="19"/>
          <w:szCs w:val="19"/>
          <w:lang w:val="en-US" w:eastAsia="zh-CN"/>
        </w:rPr>
        <w:t>6.8采购、安装、改造、修理、报废等管理制度</w:t>
      </w:r>
    </w:p>
    <w:p w14:paraId="26625301">
      <w:pPr>
        <w:spacing w:before="79" w:line="228" w:lineRule="auto"/>
        <w:ind w:firstLine="206" w:firstLineChars="100"/>
        <w:rPr>
          <w:rFonts w:ascii="宋体" w:hAnsi="宋体" w:eastAsia="宋体" w:cs="宋体"/>
          <w:spacing w:val="8"/>
          <w:position w:val="8"/>
          <w:sz w:val="19"/>
          <w:szCs w:val="19"/>
        </w:rPr>
      </w:pPr>
      <w:r>
        <w:rPr>
          <w:rFonts w:hint="eastAsia" w:ascii="宋体" w:hAnsi="宋体" w:eastAsia="宋体" w:cs="宋体"/>
          <w:spacing w:val="8"/>
          <w:position w:val="8"/>
          <w:sz w:val="19"/>
          <w:szCs w:val="19"/>
          <w:lang w:val="en-US" w:eastAsia="zh-CN"/>
        </w:rPr>
        <w:t>采</w:t>
      </w:r>
      <w:r>
        <w:rPr>
          <w:rFonts w:ascii="宋体" w:hAnsi="宋体" w:eastAsia="宋体" w:cs="宋体"/>
          <w:spacing w:val="8"/>
          <w:position w:val="8"/>
          <w:sz w:val="19"/>
          <w:szCs w:val="19"/>
        </w:rPr>
        <w:t>购、安装、改造、修理、报废等管理制度至少包括以下内容</w:t>
      </w:r>
      <w:r>
        <w:rPr>
          <w:rFonts w:hint="eastAsia" w:ascii="宋体" w:hAnsi="宋体" w:eastAsia="宋体" w:cs="宋体"/>
          <w:spacing w:val="8"/>
          <w:position w:val="8"/>
          <w:sz w:val="19"/>
          <w:szCs w:val="19"/>
          <w:lang w:eastAsia="zh-CN"/>
        </w:rPr>
        <w:t>：</w:t>
      </w:r>
    </w:p>
    <w:p w14:paraId="548801EF">
      <w:pPr>
        <w:spacing w:before="79" w:line="228" w:lineRule="auto"/>
        <w:ind w:firstLine="206" w:firstLineChars="100"/>
        <w:rPr>
          <w:rFonts w:hint="default" w:ascii="宋体" w:hAnsi="宋体" w:eastAsia="宋体" w:cs="宋体"/>
          <w:spacing w:val="8"/>
          <w:position w:val="8"/>
          <w:sz w:val="19"/>
          <w:szCs w:val="19"/>
          <w:lang w:val="en-US" w:eastAsia="zh-CN"/>
        </w:rPr>
      </w:pPr>
      <w:r>
        <w:rPr>
          <w:rFonts w:hint="default" w:ascii="宋体" w:hAnsi="宋体" w:eastAsia="宋体" w:cs="宋体"/>
          <w:spacing w:val="8"/>
          <w:position w:val="8"/>
          <w:sz w:val="19"/>
          <w:szCs w:val="19"/>
          <w:lang w:val="en-US" w:eastAsia="zh-CN"/>
        </w:rPr>
        <w:t>a)工作相关部门及人员职</w:t>
      </w:r>
      <w:r>
        <w:rPr>
          <w:rFonts w:hint="eastAsia" w:ascii="宋体" w:hAnsi="宋体" w:eastAsia="宋体" w:cs="宋体"/>
          <w:spacing w:val="8"/>
          <w:position w:val="8"/>
          <w:sz w:val="19"/>
          <w:szCs w:val="19"/>
          <w:lang w:val="en-US" w:eastAsia="zh-CN"/>
        </w:rPr>
        <w:t>责</w:t>
      </w:r>
      <w:r>
        <w:rPr>
          <w:rFonts w:hint="default" w:ascii="宋体" w:hAnsi="宋体" w:eastAsia="宋体" w:cs="宋体"/>
          <w:spacing w:val="8"/>
          <w:position w:val="8"/>
          <w:sz w:val="19"/>
          <w:szCs w:val="19"/>
          <w:lang w:val="en-US" w:eastAsia="zh-CN"/>
        </w:rPr>
        <w:t>:</w:t>
      </w:r>
    </w:p>
    <w:p w14:paraId="63ABBA87">
      <w:pPr>
        <w:spacing w:before="79" w:line="228" w:lineRule="auto"/>
        <w:ind w:firstLine="206" w:firstLineChars="100"/>
        <w:rPr>
          <w:rFonts w:hint="default" w:ascii="宋体" w:hAnsi="宋体" w:eastAsia="宋体" w:cs="宋体"/>
          <w:spacing w:val="8"/>
          <w:position w:val="8"/>
          <w:sz w:val="19"/>
          <w:szCs w:val="19"/>
          <w:lang w:val="en-US" w:eastAsia="zh-CN"/>
        </w:rPr>
      </w:pPr>
      <w:r>
        <w:rPr>
          <w:rFonts w:hint="default" w:ascii="宋体" w:hAnsi="宋体" w:eastAsia="宋体" w:cs="宋体"/>
          <w:spacing w:val="8"/>
          <w:position w:val="8"/>
          <w:sz w:val="19"/>
          <w:szCs w:val="19"/>
          <w:lang w:val="en-US" w:eastAsia="zh-CN"/>
        </w:rPr>
        <w:t>b)工作流程</w:t>
      </w:r>
      <w:r>
        <w:rPr>
          <w:rFonts w:hint="eastAsia" w:ascii="宋体" w:hAnsi="宋体" w:eastAsia="宋体" w:cs="宋体"/>
          <w:spacing w:val="8"/>
          <w:position w:val="8"/>
          <w:sz w:val="19"/>
          <w:szCs w:val="19"/>
          <w:lang w:val="en-US" w:eastAsia="zh-CN"/>
        </w:rPr>
        <w:t>；</w:t>
      </w:r>
    </w:p>
    <w:p w14:paraId="6D43AB7A">
      <w:pPr>
        <w:spacing w:before="79" w:line="228" w:lineRule="auto"/>
        <w:ind w:firstLine="206" w:firstLineChars="100"/>
        <w:rPr>
          <w:rFonts w:hint="default" w:ascii="宋体" w:hAnsi="宋体" w:eastAsia="宋体" w:cs="宋体"/>
          <w:spacing w:val="8"/>
          <w:position w:val="8"/>
          <w:sz w:val="19"/>
          <w:szCs w:val="19"/>
          <w:lang w:val="en-US" w:eastAsia="zh-CN"/>
        </w:rPr>
      </w:pPr>
      <w:r>
        <w:rPr>
          <w:rFonts w:hint="default" w:ascii="宋体" w:hAnsi="宋体" w:eastAsia="宋体" w:cs="宋体"/>
          <w:spacing w:val="8"/>
          <w:position w:val="8"/>
          <w:sz w:val="19"/>
          <w:szCs w:val="19"/>
          <w:lang w:val="en-US" w:eastAsia="zh-CN"/>
        </w:rPr>
        <w:t>c)采购、安装、改造、修理、报废等环节的资质及技术条件要求:</w:t>
      </w:r>
    </w:p>
    <w:p w14:paraId="234DBD72">
      <w:pPr>
        <w:spacing w:before="79" w:line="228" w:lineRule="auto"/>
        <w:ind w:firstLine="206" w:firstLineChars="100"/>
        <w:rPr>
          <w:rFonts w:hint="default" w:ascii="宋体" w:hAnsi="宋体" w:eastAsia="宋体" w:cs="宋体"/>
          <w:spacing w:val="8"/>
          <w:position w:val="8"/>
          <w:sz w:val="19"/>
          <w:szCs w:val="19"/>
          <w:lang w:val="en-US" w:eastAsia="zh-CN"/>
        </w:rPr>
      </w:pPr>
      <w:r>
        <w:rPr>
          <w:rFonts w:hint="default" w:ascii="宋体" w:hAnsi="宋体" w:eastAsia="宋体" w:cs="宋体"/>
          <w:spacing w:val="8"/>
          <w:position w:val="8"/>
          <w:sz w:val="19"/>
          <w:szCs w:val="19"/>
          <w:lang w:val="en-US" w:eastAsia="zh-CN"/>
        </w:rPr>
        <w:t>1)采购:采购的</w:t>
      </w:r>
      <w:r>
        <w:rPr>
          <w:rFonts w:hint="eastAsia" w:ascii="宋体" w:hAnsi="宋体" w:eastAsia="宋体" w:cs="宋体"/>
          <w:spacing w:val="8"/>
          <w:position w:val="8"/>
          <w:sz w:val="19"/>
          <w:szCs w:val="19"/>
          <w:lang w:val="en-US" w:eastAsia="zh-CN"/>
        </w:rPr>
        <w:t>起重机</w:t>
      </w:r>
      <w:r>
        <w:rPr>
          <w:rFonts w:hint="default" w:ascii="宋体" w:hAnsi="宋体" w:eastAsia="宋体" w:cs="宋体"/>
          <w:spacing w:val="8"/>
          <w:position w:val="8"/>
          <w:sz w:val="19"/>
          <w:szCs w:val="19"/>
          <w:lang w:val="en-US" w:eastAsia="zh-CN"/>
        </w:rPr>
        <w:t>应符合特种设备相关法律法规和安全技术规范的要求;</w:t>
      </w:r>
    </w:p>
    <w:p w14:paraId="3BB97866">
      <w:pPr>
        <w:spacing w:before="79" w:line="228" w:lineRule="auto"/>
        <w:ind w:firstLine="206" w:firstLineChars="100"/>
        <w:rPr>
          <w:rFonts w:hint="default" w:ascii="宋体" w:hAnsi="宋体" w:eastAsia="宋体" w:cs="宋体"/>
          <w:spacing w:val="8"/>
          <w:position w:val="8"/>
          <w:sz w:val="19"/>
          <w:szCs w:val="19"/>
          <w:lang w:val="en-US" w:eastAsia="zh-CN"/>
        </w:rPr>
      </w:pPr>
      <w:r>
        <w:rPr>
          <w:rFonts w:hint="default" w:ascii="宋体" w:hAnsi="宋体" w:eastAsia="宋体" w:cs="宋体"/>
          <w:spacing w:val="8"/>
          <w:position w:val="8"/>
          <w:sz w:val="19"/>
          <w:szCs w:val="19"/>
          <w:lang w:val="en-US" w:eastAsia="zh-CN"/>
        </w:rPr>
        <w:t>2)安装、改造、修理:</w:t>
      </w:r>
      <w:r>
        <w:rPr>
          <w:rFonts w:hint="eastAsia" w:ascii="宋体" w:hAnsi="宋体" w:eastAsia="宋体" w:cs="宋体"/>
          <w:spacing w:val="8"/>
          <w:position w:val="8"/>
          <w:sz w:val="19"/>
          <w:szCs w:val="19"/>
          <w:lang w:val="en-US" w:eastAsia="zh-CN"/>
        </w:rPr>
        <w:t>起重机</w:t>
      </w:r>
      <w:r>
        <w:rPr>
          <w:rFonts w:hint="default" w:ascii="宋体" w:hAnsi="宋体" w:eastAsia="宋体" w:cs="宋体"/>
          <w:spacing w:val="8"/>
          <w:position w:val="8"/>
          <w:sz w:val="19"/>
          <w:szCs w:val="19"/>
          <w:lang w:val="en-US" w:eastAsia="zh-CN"/>
        </w:rPr>
        <w:t>的安装、改造、修理前，应按照特种设备安全技术规范要求，办理开工告知手续:及时申报监督检验;及时办理相关特种设备使用登记或变更登记</w:t>
      </w:r>
      <w:r>
        <w:rPr>
          <w:rFonts w:hint="eastAsia" w:ascii="宋体" w:hAnsi="宋体" w:eastAsia="宋体" w:cs="宋体"/>
          <w:spacing w:val="8"/>
          <w:position w:val="8"/>
          <w:sz w:val="19"/>
          <w:szCs w:val="19"/>
          <w:lang w:val="en-US" w:eastAsia="zh-CN"/>
        </w:rPr>
        <w:t>；</w:t>
      </w:r>
    </w:p>
    <w:p w14:paraId="41E4B60C">
      <w:pPr>
        <w:spacing w:before="79" w:line="228" w:lineRule="auto"/>
        <w:ind w:firstLine="206" w:firstLineChars="100"/>
        <w:rPr>
          <w:rFonts w:hint="default" w:ascii="宋体" w:hAnsi="宋体" w:eastAsia="宋体" w:cs="宋体"/>
          <w:spacing w:val="8"/>
          <w:position w:val="8"/>
          <w:sz w:val="19"/>
          <w:szCs w:val="19"/>
          <w:lang w:val="en-US" w:eastAsia="zh-CN"/>
        </w:rPr>
      </w:pPr>
      <w:r>
        <w:rPr>
          <w:rFonts w:hint="default" w:ascii="宋体" w:hAnsi="宋体" w:eastAsia="宋体" w:cs="宋体"/>
          <w:spacing w:val="8"/>
          <w:position w:val="8"/>
          <w:sz w:val="19"/>
          <w:szCs w:val="19"/>
          <w:lang w:val="en-US" w:eastAsia="zh-CN"/>
        </w:rPr>
        <w:t>3)报废:</w:t>
      </w:r>
      <w:r>
        <w:rPr>
          <w:rFonts w:hint="eastAsia" w:ascii="宋体" w:hAnsi="宋体" w:eastAsia="宋体" w:cs="宋体"/>
          <w:spacing w:val="8"/>
          <w:position w:val="8"/>
          <w:sz w:val="19"/>
          <w:szCs w:val="19"/>
          <w:lang w:val="en-US" w:eastAsia="zh-CN"/>
        </w:rPr>
        <w:t>起重机</w:t>
      </w:r>
      <w:r>
        <w:rPr>
          <w:rFonts w:hint="default" w:ascii="宋体" w:hAnsi="宋体" w:eastAsia="宋体" w:cs="宋体"/>
          <w:spacing w:val="8"/>
          <w:position w:val="8"/>
          <w:sz w:val="19"/>
          <w:szCs w:val="19"/>
          <w:lang w:val="en-US" w:eastAsia="zh-CN"/>
        </w:rPr>
        <w:t>存在严重事故隐患，无改造、修理价值，或者达到安全技术规范规定的其他报废条件的，应及时予以报废，使用单位应采取必要措施消除该</w:t>
      </w:r>
      <w:r>
        <w:rPr>
          <w:rFonts w:hint="eastAsia" w:ascii="宋体" w:hAnsi="宋体" w:eastAsia="宋体" w:cs="宋体"/>
          <w:spacing w:val="8"/>
          <w:position w:val="8"/>
          <w:sz w:val="19"/>
          <w:szCs w:val="19"/>
          <w:lang w:val="en-US" w:eastAsia="zh-CN"/>
        </w:rPr>
        <w:t>起重机</w:t>
      </w:r>
      <w:r>
        <w:rPr>
          <w:rFonts w:hint="default" w:ascii="宋体" w:hAnsi="宋体" w:eastAsia="宋体" w:cs="宋体"/>
          <w:spacing w:val="8"/>
          <w:position w:val="8"/>
          <w:sz w:val="19"/>
          <w:szCs w:val="19"/>
          <w:lang w:val="en-US" w:eastAsia="zh-CN"/>
        </w:rPr>
        <w:t>的使用功能，并向原登记的负责特种设备安全监督管理的部门办理使用登记证书注销手续:</w:t>
      </w:r>
    </w:p>
    <w:p w14:paraId="17CAAE1E">
      <w:pPr>
        <w:spacing w:before="79" w:line="228" w:lineRule="auto"/>
        <w:ind w:firstLine="206" w:firstLineChars="100"/>
        <w:rPr>
          <w:rFonts w:hint="default" w:ascii="宋体" w:hAnsi="宋体" w:eastAsia="宋体" w:cs="宋体"/>
          <w:spacing w:val="8"/>
          <w:position w:val="8"/>
          <w:sz w:val="19"/>
          <w:szCs w:val="19"/>
          <w:lang w:val="en-US" w:eastAsia="zh-CN"/>
        </w:rPr>
      </w:pPr>
      <w:r>
        <w:rPr>
          <w:rFonts w:hint="eastAsia" w:ascii="宋体" w:hAnsi="宋体" w:eastAsia="宋体" w:cs="宋体"/>
          <w:spacing w:val="8"/>
          <w:position w:val="8"/>
          <w:sz w:val="19"/>
          <w:szCs w:val="19"/>
          <w:lang w:val="en-US" w:eastAsia="zh-CN"/>
        </w:rPr>
        <w:t>4)</w:t>
      </w:r>
      <w:r>
        <w:rPr>
          <w:rFonts w:hint="default" w:ascii="宋体" w:hAnsi="宋体" w:eastAsia="宋体" w:cs="宋体"/>
          <w:spacing w:val="8"/>
          <w:position w:val="8"/>
          <w:sz w:val="19"/>
          <w:szCs w:val="19"/>
          <w:lang w:val="en-US" w:eastAsia="zh-CN"/>
        </w:rPr>
        <w:t>停用:</w:t>
      </w:r>
      <w:r>
        <w:rPr>
          <w:rFonts w:hint="eastAsia" w:ascii="宋体" w:hAnsi="宋体" w:eastAsia="宋体" w:cs="宋体"/>
          <w:spacing w:val="8"/>
          <w:position w:val="8"/>
          <w:sz w:val="19"/>
          <w:szCs w:val="19"/>
          <w:lang w:val="en-US" w:eastAsia="zh-CN"/>
        </w:rPr>
        <w:t>起重机</w:t>
      </w:r>
      <w:r>
        <w:rPr>
          <w:rFonts w:hint="default" w:ascii="宋体" w:hAnsi="宋体" w:eastAsia="宋体" w:cs="宋体"/>
          <w:spacing w:val="8"/>
          <w:position w:val="8"/>
          <w:sz w:val="19"/>
          <w:szCs w:val="19"/>
          <w:lang w:val="en-US" w:eastAsia="zh-CN"/>
        </w:rPr>
        <w:t>拟停用1年以上的，使用单位应当采取有效的保护措施，</w:t>
      </w:r>
      <w:r>
        <w:rPr>
          <w:rFonts w:hint="eastAsia" w:ascii="宋体" w:hAnsi="宋体" w:eastAsia="宋体" w:cs="宋体"/>
          <w:spacing w:val="8"/>
          <w:position w:val="8"/>
          <w:sz w:val="19"/>
          <w:szCs w:val="19"/>
          <w:lang w:val="en-US" w:eastAsia="zh-CN"/>
        </w:rPr>
        <w:t>设</w:t>
      </w:r>
      <w:r>
        <w:rPr>
          <w:rFonts w:hint="default" w:ascii="宋体" w:hAnsi="宋体" w:eastAsia="宋体" w:cs="宋体"/>
          <w:spacing w:val="8"/>
          <w:position w:val="8"/>
          <w:sz w:val="19"/>
          <w:szCs w:val="19"/>
          <w:lang w:val="en-US" w:eastAsia="zh-CN"/>
        </w:rPr>
        <w:t>置停用标志，在停用后 30日内书面告知特种设备使用登记部门。重新启用前，使用单位应进行自行检查，到使用登记机关办理启用手续;超过定期检验有效期的，应按照定期检验有关要求进行检验。</w:t>
      </w:r>
    </w:p>
    <w:p w14:paraId="6CD3B960">
      <w:pPr>
        <w:spacing w:before="79" w:line="228" w:lineRule="auto"/>
        <w:rPr>
          <w:rFonts w:hint="eastAsia"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6.9 应急管理制度</w:t>
      </w:r>
    </w:p>
    <w:p w14:paraId="65258FB9">
      <w:pPr>
        <w:spacing w:before="77" w:line="266" w:lineRule="auto"/>
        <w:ind w:left="21" w:right="67" w:firstLine="402"/>
        <w:rPr>
          <w:rFonts w:hint="eastAsia" w:ascii="宋体" w:hAnsi="宋体" w:eastAsia="宋体" w:cs="宋体"/>
          <w:spacing w:val="7"/>
          <w:sz w:val="19"/>
          <w:szCs w:val="19"/>
          <w:lang w:val="en-US" w:eastAsia="zh-CN"/>
        </w:rPr>
      </w:pPr>
      <w:r>
        <w:rPr>
          <w:rFonts w:hint="eastAsia" w:ascii="宋体" w:hAnsi="宋体" w:eastAsia="宋体" w:cs="宋体"/>
          <w:spacing w:val="7"/>
          <w:sz w:val="19"/>
          <w:szCs w:val="19"/>
        </w:rPr>
        <w:t>起重机械应急管理</w:t>
      </w:r>
      <w:r>
        <w:rPr>
          <w:rFonts w:hint="eastAsia" w:ascii="宋体" w:hAnsi="宋体" w:eastAsia="宋体" w:cs="宋体"/>
          <w:spacing w:val="7"/>
          <w:sz w:val="19"/>
          <w:szCs w:val="19"/>
          <w:lang w:val="en-US" w:eastAsia="zh-CN"/>
        </w:rPr>
        <w:t>制度</w:t>
      </w:r>
      <w:r>
        <w:rPr>
          <w:rFonts w:hint="eastAsia" w:ascii="宋体" w:hAnsi="宋体" w:eastAsia="宋体" w:cs="宋体"/>
          <w:spacing w:val="7"/>
          <w:sz w:val="19"/>
          <w:szCs w:val="19"/>
        </w:rPr>
        <w:t>至少包括以下内容</w:t>
      </w:r>
      <w:r>
        <w:rPr>
          <w:rFonts w:hint="eastAsia" w:ascii="宋体" w:hAnsi="宋体" w:eastAsia="宋体" w:cs="宋体"/>
          <w:spacing w:val="7"/>
          <w:sz w:val="19"/>
          <w:szCs w:val="19"/>
          <w:lang w:eastAsia="zh-CN"/>
        </w:rPr>
        <w:t>：</w:t>
      </w:r>
    </w:p>
    <w:p w14:paraId="1645D472">
      <w:pPr>
        <w:spacing w:before="77" w:line="266" w:lineRule="auto"/>
        <w:ind w:left="21" w:right="67" w:firstLine="402"/>
        <w:rPr>
          <w:rFonts w:hint="eastAsia" w:ascii="宋体" w:hAnsi="宋体" w:eastAsia="宋体" w:cs="宋体"/>
          <w:spacing w:val="7"/>
          <w:sz w:val="19"/>
          <w:szCs w:val="19"/>
        </w:rPr>
      </w:pPr>
      <w:r>
        <w:rPr>
          <w:rFonts w:hint="eastAsia" w:ascii="宋体" w:hAnsi="宋体" w:eastAsia="宋体" w:cs="宋体"/>
          <w:spacing w:val="7"/>
          <w:sz w:val="19"/>
          <w:szCs w:val="19"/>
        </w:rPr>
        <w:t>a)应急救援工作相关部门及人员职责;</w:t>
      </w:r>
    </w:p>
    <w:p w14:paraId="34FB2DCA">
      <w:pPr>
        <w:spacing w:before="77" w:line="266" w:lineRule="auto"/>
        <w:ind w:left="21" w:right="67" w:firstLine="402"/>
        <w:rPr>
          <w:rFonts w:hint="eastAsia" w:ascii="宋体" w:hAnsi="宋体" w:eastAsia="宋体" w:cs="宋体"/>
          <w:spacing w:val="7"/>
          <w:sz w:val="19"/>
          <w:szCs w:val="19"/>
        </w:rPr>
      </w:pPr>
      <w:r>
        <w:rPr>
          <w:rFonts w:hint="eastAsia" w:ascii="宋体" w:hAnsi="宋体" w:eastAsia="宋体" w:cs="宋体"/>
          <w:spacing w:val="7"/>
          <w:sz w:val="19"/>
          <w:szCs w:val="19"/>
        </w:rPr>
        <w:t>b)</w:t>
      </w:r>
      <w:r>
        <w:rPr>
          <w:rFonts w:hint="eastAsia" w:ascii="宋体" w:hAnsi="宋体" w:eastAsia="宋体" w:cs="宋体"/>
          <w:spacing w:val="7"/>
          <w:sz w:val="19"/>
          <w:szCs w:val="19"/>
          <w:lang w:val="en-US" w:eastAsia="zh-CN"/>
        </w:rPr>
        <w:t>起重机械</w:t>
      </w:r>
      <w:r>
        <w:rPr>
          <w:rFonts w:hint="eastAsia" w:ascii="宋体" w:hAnsi="宋体" w:eastAsia="宋体" w:cs="宋体"/>
          <w:spacing w:val="7"/>
          <w:sz w:val="19"/>
          <w:szCs w:val="19"/>
        </w:rPr>
        <w:t>专项应急救援预案及现场处置方案的编制及修订要求:</w:t>
      </w:r>
    </w:p>
    <w:p w14:paraId="17E3BFA8">
      <w:pPr>
        <w:spacing w:before="77" w:line="266" w:lineRule="auto"/>
        <w:ind w:left="21" w:right="67" w:firstLine="402"/>
        <w:rPr>
          <w:rFonts w:hint="eastAsia" w:ascii="宋体" w:hAnsi="宋体" w:eastAsia="宋体" w:cs="宋体"/>
          <w:spacing w:val="7"/>
          <w:sz w:val="19"/>
          <w:szCs w:val="19"/>
        </w:rPr>
      </w:pPr>
      <w:r>
        <w:rPr>
          <w:rFonts w:hint="eastAsia" w:ascii="宋体" w:hAnsi="宋体" w:eastAsia="宋体" w:cs="宋体"/>
          <w:spacing w:val="7"/>
          <w:sz w:val="19"/>
          <w:szCs w:val="19"/>
        </w:rPr>
        <w:t>1) 设置特种设备安全管理机构和配备专职安全管理员的使用单位，制定特种设备事故应急专项预案，每年应至少演练1次，并且做出记录;</w:t>
      </w:r>
    </w:p>
    <w:p w14:paraId="42AAF67A">
      <w:pPr>
        <w:spacing w:before="77" w:line="266" w:lineRule="auto"/>
        <w:ind w:left="21" w:right="67" w:firstLine="402"/>
        <w:rPr>
          <w:rFonts w:hint="eastAsia" w:ascii="宋体" w:hAnsi="宋体" w:eastAsia="宋体" w:cs="宋体"/>
          <w:spacing w:val="7"/>
          <w:sz w:val="19"/>
          <w:szCs w:val="19"/>
        </w:rPr>
      </w:pPr>
      <w:r>
        <w:rPr>
          <w:rFonts w:hint="eastAsia" w:ascii="宋体" w:hAnsi="宋体" w:eastAsia="宋体" w:cs="宋体"/>
          <w:spacing w:val="7"/>
          <w:sz w:val="19"/>
          <w:szCs w:val="19"/>
        </w:rPr>
        <w:t>2)其它使用单位可以在综合应急预案中编制特种设备事故应急的内容，适时开展特种设备</w:t>
      </w:r>
    </w:p>
    <w:p w14:paraId="472E94C5">
      <w:pPr>
        <w:spacing w:before="77" w:line="266" w:lineRule="auto"/>
        <w:ind w:right="67"/>
        <w:rPr>
          <w:rFonts w:hint="eastAsia" w:ascii="宋体" w:hAnsi="宋体" w:eastAsia="宋体" w:cs="宋体"/>
          <w:spacing w:val="7"/>
          <w:sz w:val="19"/>
          <w:szCs w:val="19"/>
        </w:rPr>
      </w:pPr>
      <w:r>
        <w:rPr>
          <w:rFonts w:hint="eastAsia" w:ascii="宋体" w:hAnsi="宋体" w:eastAsia="宋体" w:cs="宋体"/>
          <w:spacing w:val="7"/>
          <w:sz w:val="19"/>
          <w:szCs w:val="19"/>
        </w:rPr>
        <w:t>应急演练，并且做出记录，记录应保存三年。</w:t>
      </w:r>
    </w:p>
    <w:p w14:paraId="34349FB7">
      <w:pPr>
        <w:spacing w:before="77" w:line="266" w:lineRule="auto"/>
        <w:ind w:left="21" w:right="67" w:firstLine="402"/>
        <w:rPr>
          <w:rFonts w:hint="eastAsia" w:ascii="宋体" w:hAnsi="宋体" w:eastAsia="宋体" w:cs="宋体"/>
          <w:spacing w:val="7"/>
          <w:sz w:val="19"/>
          <w:szCs w:val="19"/>
        </w:rPr>
      </w:pPr>
      <w:r>
        <w:rPr>
          <w:rFonts w:hint="eastAsia" w:ascii="宋体" w:hAnsi="宋体" w:eastAsia="宋体" w:cs="宋体"/>
          <w:spacing w:val="7"/>
          <w:sz w:val="19"/>
          <w:szCs w:val="19"/>
        </w:rPr>
        <w:t>c)应急救援资金及资源管理要求;</w:t>
      </w:r>
    </w:p>
    <w:p w14:paraId="30765502">
      <w:pPr>
        <w:spacing w:before="77" w:line="266" w:lineRule="auto"/>
        <w:ind w:left="21" w:right="67" w:firstLine="402"/>
        <w:rPr>
          <w:rFonts w:hint="eastAsia" w:ascii="宋体" w:hAnsi="宋体" w:eastAsia="宋体" w:cs="宋体"/>
          <w:spacing w:val="7"/>
          <w:sz w:val="19"/>
          <w:szCs w:val="19"/>
        </w:rPr>
      </w:pPr>
      <w:r>
        <w:rPr>
          <w:rFonts w:hint="eastAsia" w:ascii="宋体" w:hAnsi="宋体" w:eastAsia="宋体" w:cs="宋体"/>
          <w:spacing w:val="7"/>
          <w:sz w:val="19"/>
          <w:szCs w:val="19"/>
        </w:rPr>
        <w:t>d)应急救援演练及培训要求。</w:t>
      </w:r>
    </w:p>
    <w:p w14:paraId="14259BDF">
      <w:pPr>
        <w:spacing w:before="77" w:line="266" w:lineRule="auto"/>
        <w:ind w:right="67"/>
        <w:rPr>
          <w:rFonts w:ascii="宋体" w:hAnsi="宋体" w:eastAsia="宋体" w:cs="宋体"/>
          <w:spacing w:val="6"/>
          <w:sz w:val="19"/>
          <w:szCs w:val="19"/>
        </w:rPr>
      </w:pPr>
      <w:r>
        <w:rPr>
          <w:rFonts w:hint="eastAsia" w:ascii="宋体" w:hAnsi="宋体" w:eastAsia="宋体" w:cs="宋体"/>
          <w:spacing w:val="6"/>
          <w:sz w:val="19"/>
          <w:szCs w:val="19"/>
          <w:lang w:val="en-US" w:eastAsia="zh-CN"/>
        </w:rPr>
        <w:t>6.10</w:t>
      </w:r>
      <w:r>
        <w:rPr>
          <w:rFonts w:ascii="宋体" w:hAnsi="宋体" w:eastAsia="宋体" w:cs="宋体"/>
          <w:spacing w:val="6"/>
          <w:sz w:val="19"/>
          <w:szCs w:val="19"/>
        </w:rPr>
        <w:t>事故报告和处理制度</w:t>
      </w:r>
    </w:p>
    <w:p w14:paraId="5B17AE4D">
      <w:pPr>
        <w:spacing w:before="77" w:line="266" w:lineRule="auto"/>
        <w:ind w:right="67"/>
        <w:rPr>
          <w:rFonts w:hint="eastAsia" w:ascii="宋体" w:hAnsi="宋体" w:eastAsia="宋体" w:cs="宋体"/>
          <w:spacing w:val="6"/>
          <w:sz w:val="19"/>
          <w:szCs w:val="19"/>
          <w:lang w:eastAsia="zh-CN"/>
        </w:rPr>
      </w:pPr>
      <w:r>
        <w:rPr>
          <w:rFonts w:ascii="宋体" w:hAnsi="宋体" w:eastAsia="宋体" w:cs="宋体"/>
          <w:spacing w:val="6"/>
          <w:sz w:val="19"/>
          <w:szCs w:val="19"/>
        </w:rPr>
        <w:t>事故报告和处理制度</w:t>
      </w:r>
      <w:r>
        <w:rPr>
          <w:rFonts w:hint="eastAsia" w:ascii="宋体" w:hAnsi="宋体" w:eastAsia="宋体" w:cs="宋体"/>
          <w:spacing w:val="7"/>
          <w:sz w:val="19"/>
          <w:szCs w:val="19"/>
        </w:rPr>
        <w:t>至少包括以下内容</w:t>
      </w:r>
      <w:r>
        <w:rPr>
          <w:rFonts w:hint="eastAsia" w:ascii="宋体" w:hAnsi="宋体" w:eastAsia="宋体" w:cs="宋体"/>
          <w:spacing w:val="7"/>
          <w:sz w:val="19"/>
          <w:szCs w:val="19"/>
          <w:lang w:eastAsia="zh-CN"/>
        </w:rPr>
        <w:t>：</w:t>
      </w:r>
    </w:p>
    <w:p w14:paraId="4FA268B6">
      <w:pPr>
        <w:spacing w:before="77" w:line="266" w:lineRule="auto"/>
        <w:ind w:right="67"/>
        <w:rPr>
          <w:rFonts w:hint="eastAsia" w:ascii="宋体" w:hAnsi="宋体" w:eastAsia="宋体" w:cs="宋体"/>
          <w:spacing w:val="6"/>
          <w:sz w:val="19"/>
          <w:szCs w:val="19"/>
        </w:rPr>
      </w:pPr>
      <w:r>
        <w:rPr>
          <w:rFonts w:hint="eastAsia" w:ascii="宋体" w:hAnsi="宋体" w:eastAsia="宋体" w:cs="宋体"/>
          <w:spacing w:val="6"/>
          <w:sz w:val="19"/>
          <w:szCs w:val="19"/>
        </w:rPr>
        <w:t>a)特种设备事故处理原则;</w:t>
      </w:r>
    </w:p>
    <w:p w14:paraId="79450AEC">
      <w:pPr>
        <w:spacing w:before="77" w:line="266" w:lineRule="auto"/>
        <w:ind w:right="67"/>
        <w:rPr>
          <w:rFonts w:hint="eastAsia" w:ascii="宋体" w:hAnsi="宋体" w:eastAsia="宋体" w:cs="宋体"/>
          <w:spacing w:val="6"/>
          <w:sz w:val="19"/>
          <w:szCs w:val="19"/>
        </w:rPr>
      </w:pPr>
      <w:r>
        <w:rPr>
          <w:rFonts w:hint="eastAsia" w:ascii="宋体" w:hAnsi="宋体" w:eastAsia="宋体" w:cs="宋体"/>
          <w:spacing w:val="6"/>
          <w:sz w:val="19"/>
          <w:szCs w:val="19"/>
        </w:rPr>
        <w:t>b)向上级单位、政府有关部门报告的方式及时限要求:</w:t>
      </w:r>
    </w:p>
    <w:p w14:paraId="58E1493C">
      <w:pPr>
        <w:spacing w:before="77" w:line="266" w:lineRule="auto"/>
        <w:ind w:right="67"/>
        <w:rPr>
          <w:rFonts w:hint="eastAsia" w:ascii="宋体" w:hAnsi="宋体" w:eastAsia="宋体" w:cs="宋体"/>
          <w:spacing w:val="6"/>
          <w:sz w:val="19"/>
          <w:szCs w:val="19"/>
        </w:rPr>
      </w:pPr>
      <w:r>
        <w:rPr>
          <w:rFonts w:hint="eastAsia" w:ascii="宋体" w:hAnsi="宋体" w:eastAsia="宋体" w:cs="宋体"/>
          <w:spacing w:val="6"/>
          <w:sz w:val="19"/>
          <w:szCs w:val="19"/>
        </w:rPr>
        <w:t>1)报告方式:向上级单位、政府有关部门逐级报告事故情况，采用快捷便利的方式进行快报;特殊情况下可以直接采用电话方式报告事故情况，在24小时内补报文字材料。</w:t>
      </w:r>
    </w:p>
    <w:p w14:paraId="2D1F2592">
      <w:pPr>
        <w:spacing w:before="77" w:line="266" w:lineRule="auto"/>
        <w:ind w:right="67"/>
        <w:rPr>
          <w:rFonts w:hint="eastAsia" w:ascii="宋体" w:hAnsi="宋体" w:eastAsia="宋体" w:cs="宋体"/>
          <w:spacing w:val="6"/>
          <w:sz w:val="19"/>
          <w:szCs w:val="19"/>
        </w:rPr>
      </w:pPr>
      <w:r>
        <w:rPr>
          <w:rFonts w:hint="eastAsia" w:ascii="宋体" w:hAnsi="宋体" w:eastAsia="宋体" w:cs="宋体"/>
          <w:spacing w:val="6"/>
          <w:sz w:val="19"/>
          <w:szCs w:val="19"/>
        </w:rPr>
        <w:t>2)时限要求:发生特种设备事故后,事故现场有关人员应立即向事故发生单位负责人报告:事故发生单位的负责人接到报告后，于1小时内向事故发生地的县(区)以上市场监督管理部门和有关部门报告;情况紧急时，事故现场有关人员可以直接向事故发生地的县(区)以上市场监督管理部门报告。</w:t>
      </w:r>
    </w:p>
    <w:p w14:paraId="5A3543D8">
      <w:pPr>
        <w:spacing w:before="77" w:line="266" w:lineRule="auto"/>
        <w:ind w:right="67"/>
        <w:rPr>
          <w:rFonts w:hint="eastAsia" w:ascii="宋体" w:hAnsi="宋体" w:eastAsia="宋体" w:cs="宋体"/>
          <w:spacing w:val="6"/>
          <w:sz w:val="19"/>
          <w:szCs w:val="19"/>
        </w:rPr>
      </w:pPr>
      <w:r>
        <w:rPr>
          <w:rFonts w:hint="eastAsia" w:ascii="宋体" w:hAnsi="宋体" w:eastAsia="宋体" w:cs="宋体"/>
          <w:spacing w:val="6"/>
          <w:sz w:val="19"/>
          <w:szCs w:val="19"/>
        </w:rPr>
        <w:t>c)特种设备事故调查时的配合要求;</w:t>
      </w:r>
    </w:p>
    <w:p w14:paraId="24E56E19">
      <w:pPr>
        <w:spacing w:before="77" w:line="266" w:lineRule="auto"/>
        <w:ind w:right="67"/>
        <w:rPr>
          <w:rFonts w:hint="eastAsia" w:ascii="宋体" w:hAnsi="宋体" w:eastAsia="宋体" w:cs="宋体"/>
          <w:spacing w:val="6"/>
          <w:sz w:val="19"/>
          <w:szCs w:val="19"/>
        </w:rPr>
      </w:pPr>
      <w:r>
        <w:rPr>
          <w:rFonts w:hint="eastAsia" w:ascii="宋体" w:hAnsi="宋体" w:eastAsia="宋体" w:cs="宋体"/>
          <w:spacing w:val="6"/>
          <w:sz w:val="19"/>
          <w:szCs w:val="19"/>
        </w:rPr>
        <w:t>d)特种设备事故登记管理的要求;</w:t>
      </w:r>
    </w:p>
    <w:p w14:paraId="6F488435">
      <w:pPr>
        <w:spacing w:before="77" w:line="266" w:lineRule="auto"/>
        <w:ind w:right="67"/>
        <w:rPr>
          <w:rFonts w:hint="eastAsia" w:ascii="宋体" w:hAnsi="宋体" w:eastAsia="宋体" w:cs="宋体"/>
          <w:spacing w:val="6"/>
          <w:sz w:val="19"/>
          <w:szCs w:val="19"/>
        </w:rPr>
      </w:pPr>
      <w:r>
        <w:rPr>
          <w:rFonts w:hint="eastAsia" w:ascii="宋体" w:hAnsi="宋体" w:eastAsia="宋体" w:cs="宋体"/>
          <w:spacing w:val="6"/>
          <w:sz w:val="19"/>
          <w:szCs w:val="19"/>
          <w:lang w:val="en-US" w:eastAsia="zh-CN"/>
        </w:rPr>
        <w:t>e</w:t>
      </w:r>
      <w:r>
        <w:rPr>
          <w:rFonts w:hint="eastAsia" w:ascii="宋体" w:hAnsi="宋体" w:eastAsia="宋体" w:cs="宋体"/>
          <w:spacing w:val="6"/>
          <w:sz w:val="19"/>
          <w:szCs w:val="19"/>
        </w:rPr>
        <w:t>)明确特种设备事故调查报告、调查、统计与分析、回顾、书面报告样式和表格等内容，报告</w:t>
      </w:r>
    </w:p>
    <w:p w14:paraId="6B8570A3">
      <w:pPr>
        <w:spacing w:before="77" w:line="266" w:lineRule="auto"/>
        <w:ind w:right="67"/>
        <w:rPr>
          <w:rFonts w:hint="eastAsia" w:ascii="宋体" w:hAnsi="宋体" w:eastAsia="宋体" w:cs="宋体"/>
          <w:spacing w:val="6"/>
          <w:sz w:val="19"/>
          <w:szCs w:val="19"/>
          <w:lang w:eastAsia="zh-CN"/>
        </w:rPr>
      </w:pPr>
      <w:r>
        <w:rPr>
          <w:rFonts w:hint="eastAsia" w:ascii="宋体" w:hAnsi="宋体" w:eastAsia="宋体" w:cs="宋体"/>
          <w:spacing w:val="6"/>
          <w:sz w:val="19"/>
          <w:szCs w:val="19"/>
        </w:rPr>
        <w:t>事故主要内容</w:t>
      </w:r>
      <w:r>
        <w:rPr>
          <w:rFonts w:hint="eastAsia" w:ascii="宋体" w:hAnsi="宋体" w:eastAsia="宋体" w:cs="宋体"/>
          <w:spacing w:val="7"/>
          <w:sz w:val="19"/>
          <w:szCs w:val="19"/>
        </w:rPr>
        <w:t>至少包括以下内容</w:t>
      </w:r>
      <w:r>
        <w:rPr>
          <w:rFonts w:hint="eastAsia" w:ascii="宋体" w:hAnsi="宋体" w:eastAsia="宋体" w:cs="宋体"/>
          <w:spacing w:val="7"/>
          <w:sz w:val="19"/>
          <w:szCs w:val="19"/>
          <w:lang w:eastAsia="zh-CN"/>
        </w:rPr>
        <w:t>：</w:t>
      </w:r>
    </w:p>
    <w:p w14:paraId="0257F2F4">
      <w:pPr>
        <w:spacing w:before="77" w:line="266" w:lineRule="auto"/>
        <w:ind w:right="67"/>
        <w:rPr>
          <w:rFonts w:hint="eastAsia" w:ascii="宋体" w:hAnsi="宋体" w:eastAsia="宋体" w:cs="宋体"/>
          <w:spacing w:val="6"/>
          <w:sz w:val="19"/>
          <w:szCs w:val="19"/>
        </w:rPr>
      </w:pPr>
      <w:r>
        <w:rPr>
          <w:rFonts w:hint="eastAsia" w:ascii="宋体" w:hAnsi="宋体" w:eastAsia="宋体" w:cs="宋体"/>
          <w:spacing w:val="6"/>
          <w:sz w:val="19"/>
          <w:szCs w:val="19"/>
        </w:rPr>
        <w:t>1)事故发生的时间、地点、单位概况以及特种设备种类;</w:t>
      </w:r>
    </w:p>
    <w:p w14:paraId="4167C100">
      <w:pPr>
        <w:spacing w:before="77" w:line="266" w:lineRule="auto"/>
        <w:ind w:right="67"/>
        <w:rPr>
          <w:rFonts w:hint="eastAsia" w:ascii="宋体" w:hAnsi="宋体" w:eastAsia="宋体" w:cs="宋体"/>
          <w:spacing w:val="6"/>
          <w:sz w:val="19"/>
          <w:szCs w:val="19"/>
          <w:lang w:eastAsia="zh-CN"/>
        </w:rPr>
      </w:pPr>
      <w:r>
        <w:rPr>
          <w:rFonts w:hint="eastAsia" w:ascii="宋体" w:hAnsi="宋体" w:eastAsia="宋体" w:cs="宋体"/>
          <w:spacing w:val="6"/>
          <w:sz w:val="19"/>
          <w:szCs w:val="19"/>
        </w:rPr>
        <w:t>2)事故发生初步情况，包括事故简要经过、现场破坏情况、已经造成或者可能造成的伤亡和涉险人数、初步估计的直接经济损失、初步确定的事故等级、初步判断的事故原因</w:t>
      </w:r>
      <w:r>
        <w:rPr>
          <w:rFonts w:hint="eastAsia" w:ascii="宋体" w:hAnsi="宋体" w:eastAsia="宋体" w:cs="宋体"/>
          <w:spacing w:val="6"/>
          <w:sz w:val="19"/>
          <w:szCs w:val="19"/>
          <w:lang w:eastAsia="zh-CN"/>
        </w:rPr>
        <w:t>；</w:t>
      </w:r>
    </w:p>
    <w:p w14:paraId="24FAFFB9">
      <w:pPr>
        <w:spacing w:before="77" w:line="266" w:lineRule="auto"/>
        <w:ind w:right="67"/>
        <w:rPr>
          <w:rFonts w:hint="eastAsia" w:ascii="宋体" w:hAnsi="宋体" w:eastAsia="宋体" w:cs="宋体"/>
          <w:spacing w:val="6"/>
          <w:sz w:val="19"/>
          <w:szCs w:val="19"/>
          <w:lang w:eastAsia="zh-CN"/>
        </w:rPr>
      </w:pPr>
      <w:r>
        <w:rPr>
          <w:rFonts w:hint="eastAsia" w:ascii="宋体" w:hAnsi="宋体" w:eastAsia="宋体" w:cs="宋体"/>
          <w:spacing w:val="6"/>
          <w:sz w:val="19"/>
          <w:szCs w:val="19"/>
        </w:rPr>
        <w:t>3)已经采取的措施</w:t>
      </w:r>
      <w:r>
        <w:rPr>
          <w:rFonts w:hint="eastAsia" w:ascii="宋体" w:hAnsi="宋体" w:eastAsia="宋体" w:cs="宋体"/>
          <w:spacing w:val="6"/>
          <w:sz w:val="19"/>
          <w:szCs w:val="19"/>
          <w:lang w:eastAsia="zh-CN"/>
        </w:rPr>
        <w:t>；</w:t>
      </w:r>
    </w:p>
    <w:p w14:paraId="7F4E97DE">
      <w:pPr>
        <w:spacing w:before="77" w:line="266" w:lineRule="auto"/>
        <w:ind w:right="67"/>
        <w:rPr>
          <w:rFonts w:hint="eastAsia" w:ascii="宋体" w:hAnsi="宋体" w:eastAsia="宋体" w:cs="宋体"/>
          <w:spacing w:val="6"/>
          <w:sz w:val="19"/>
          <w:szCs w:val="19"/>
          <w:lang w:eastAsia="zh-CN"/>
        </w:rPr>
      </w:pPr>
      <w:r>
        <w:rPr>
          <w:rFonts w:hint="eastAsia" w:ascii="宋体" w:hAnsi="宋体" w:eastAsia="宋体" w:cs="宋体"/>
          <w:spacing w:val="6"/>
          <w:sz w:val="19"/>
          <w:szCs w:val="19"/>
          <w:lang w:val="en-US" w:eastAsia="zh-CN"/>
        </w:rPr>
        <w:t>4）</w:t>
      </w:r>
      <w:r>
        <w:rPr>
          <w:rFonts w:hint="eastAsia" w:ascii="宋体" w:hAnsi="宋体" w:eastAsia="宋体" w:cs="宋体"/>
          <w:spacing w:val="6"/>
          <w:sz w:val="19"/>
          <w:szCs w:val="19"/>
        </w:rPr>
        <w:t>报告人姓名、联系电话</w:t>
      </w:r>
      <w:r>
        <w:rPr>
          <w:rFonts w:hint="eastAsia" w:ascii="宋体" w:hAnsi="宋体" w:eastAsia="宋体" w:cs="宋体"/>
          <w:spacing w:val="6"/>
          <w:sz w:val="19"/>
          <w:szCs w:val="19"/>
          <w:lang w:eastAsia="zh-CN"/>
        </w:rPr>
        <w:t>；</w:t>
      </w:r>
    </w:p>
    <w:p w14:paraId="5AE5B7CF">
      <w:pPr>
        <w:spacing w:before="77" w:line="266" w:lineRule="auto"/>
        <w:ind w:right="67"/>
        <w:rPr>
          <w:rFonts w:hint="eastAsia" w:ascii="宋体" w:hAnsi="宋体" w:eastAsia="宋体" w:cs="宋体"/>
          <w:spacing w:val="6"/>
          <w:sz w:val="19"/>
          <w:szCs w:val="19"/>
          <w:lang w:eastAsia="zh-CN"/>
        </w:rPr>
      </w:pPr>
      <w:r>
        <w:rPr>
          <w:rFonts w:hint="eastAsia" w:ascii="宋体" w:hAnsi="宋体" w:eastAsia="宋体" w:cs="宋体"/>
          <w:spacing w:val="6"/>
          <w:sz w:val="19"/>
          <w:szCs w:val="19"/>
        </w:rPr>
        <w:t>5)其他有必要报告的情况</w:t>
      </w:r>
      <w:r>
        <w:rPr>
          <w:rFonts w:hint="eastAsia" w:ascii="宋体" w:hAnsi="宋体" w:eastAsia="宋体" w:cs="宋体"/>
          <w:spacing w:val="6"/>
          <w:sz w:val="19"/>
          <w:szCs w:val="19"/>
          <w:lang w:eastAsia="zh-CN"/>
        </w:rPr>
        <w:t>。</w:t>
      </w:r>
    </w:p>
    <w:p w14:paraId="45D09970">
      <w:pPr>
        <w:numPr>
          <w:ilvl w:val="0"/>
          <w:numId w:val="0"/>
        </w:numPr>
        <w:spacing w:before="62" w:line="227" w:lineRule="auto"/>
        <w:ind w:left="0" w:leftChars="0" w:firstLine="0" w:firstLineChars="0"/>
        <w:rPr>
          <w:rFonts w:ascii="宋体" w:hAnsi="宋体" w:eastAsia="宋体" w:cs="宋体"/>
          <w:spacing w:val="6"/>
          <w:sz w:val="19"/>
          <w:szCs w:val="19"/>
        </w:rPr>
      </w:pPr>
      <w:r>
        <w:rPr>
          <w:rFonts w:hint="eastAsia" w:ascii="宋体" w:hAnsi="宋体" w:eastAsia="宋体" w:cs="宋体"/>
          <w:spacing w:val="6"/>
          <w:sz w:val="19"/>
          <w:szCs w:val="19"/>
          <w:lang w:val="en-US" w:eastAsia="zh-CN"/>
        </w:rPr>
        <w:t>6.11日管控、周排查、月调度管理制度</w:t>
      </w:r>
      <w:r>
        <w:rPr>
          <w:rFonts w:ascii="宋体" w:hAnsi="宋体" w:eastAsia="宋体" w:cs="宋体"/>
          <w:spacing w:val="6"/>
          <w:sz w:val="19"/>
          <w:szCs w:val="19"/>
        </w:rPr>
        <w:t>。</w:t>
      </w:r>
    </w:p>
    <w:p w14:paraId="1E5CC991">
      <w:pPr>
        <w:numPr>
          <w:ilvl w:val="0"/>
          <w:numId w:val="0"/>
        </w:numPr>
        <w:spacing w:before="62" w:line="227" w:lineRule="auto"/>
        <w:ind w:left="0" w:leftChars="0" w:firstLine="0" w:firstLineChars="0"/>
        <w:rPr>
          <w:rFonts w:hint="eastAsia" w:ascii="宋体" w:hAnsi="宋体" w:eastAsia="宋体" w:cs="宋体"/>
          <w:spacing w:val="7"/>
          <w:sz w:val="19"/>
          <w:szCs w:val="19"/>
          <w:lang w:eastAsia="zh-CN"/>
        </w:rPr>
      </w:pPr>
      <w:r>
        <w:rPr>
          <w:rFonts w:ascii="宋体" w:hAnsi="宋体" w:eastAsia="宋体" w:cs="宋体"/>
          <w:spacing w:val="6"/>
          <w:sz w:val="19"/>
          <w:szCs w:val="19"/>
        </w:rPr>
        <w:t>使用单位应当结合本单位实际，建立健全“</w:t>
      </w:r>
      <w:r>
        <w:rPr>
          <w:rFonts w:ascii="宋体" w:hAnsi="宋体" w:eastAsia="宋体" w:cs="宋体"/>
          <w:spacing w:val="-53"/>
          <w:sz w:val="19"/>
          <w:szCs w:val="19"/>
        </w:rPr>
        <w:t xml:space="preserve"> </w:t>
      </w:r>
      <w:r>
        <w:rPr>
          <w:rFonts w:ascii="宋体" w:hAnsi="宋体" w:eastAsia="宋体" w:cs="宋体"/>
          <w:spacing w:val="6"/>
          <w:sz w:val="19"/>
          <w:szCs w:val="19"/>
        </w:rPr>
        <w:t>日管控、周</w:t>
      </w:r>
      <w:r>
        <w:rPr>
          <w:rFonts w:ascii="宋体" w:hAnsi="宋体" w:eastAsia="宋体" w:cs="宋体"/>
          <w:spacing w:val="5"/>
          <w:sz w:val="19"/>
          <w:szCs w:val="19"/>
        </w:rPr>
        <w:t>排查、月调度</w:t>
      </w:r>
      <w:r>
        <w:rPr>
          <w:rFonts w:ascii="宋体" w:hAnsi="宋体" w:eastAsia="宋体" w:cs="宋体"/>
          <w:spacing w:val="-68"/>
          <w:sz w:val="19"/>
          <w:szCs w:val="19"/>
        </w:rPr>
        <w:t xml:space="preserve"> </w:t>
      </w:r>
      <w:r>
        <w:rPr>
          <w:rFonts w:ascii="宋体" w:hAnsi="宋体" w:eastAsia="宋体" w:cs="宋体"/>
          <w:spacing w:val="5"/>
          <w:sz w:val="19"/>
          <w:szCs w:val="19"/>
        </w:rPr>
        <w:t>”工作机制，己经建立</w:t>
      </w:r>
      <w:r>
        <w:rPr>
          <w:rFonts w:ascii="宋体" w:hAnsi="宋体" w:eastAsia="宋体" w:cs="宋体"/>
          <w:spacing w:val="8"/>
          <w:sz w:val="19"/>
          <w:szCs w:val="19"/>
        </w:rPr>
        <w:t>类似工作制度的，可以将原有的工作制度与“</w:t>
      </w:r>
      <w:r>
        <w:rPr>
          <w:rFonts w:ascii="宋体" w:hAnsi="宋体" w:eastAsia="宋体" w:cs="宋体"/>
          <w:spacing w:val="-53"/>
          <w:sz w:val="19"/>
          <w:szCs w:val="19"/>
        </w:rPr>
        <w:t xml:space="preserve"> </w:t>
      </w:r>
      <w:r>
        <w:rPr>
          <w:rFonts w:ascii="宋体" w:hAnsi="宋体" w:eastAsia="宋体" w:cs="宋体"/>
          <w:spacing w:val="8"/>
          <w:sz w:val="19"/>
          <w:szCs w:val="19"/>
        </w:rPr>
        <w:t>日管控、周排查、月调度</w:t>
      </w:r>
      <w:r>
        <w:rPr>
          <w:rFonts w:ascii="宋体" w:hAnsi="宋体" w:eastAsia="宋体" w:cs="宋体"/>
          <w:spacing w:val="-65"/>
          <w:sz w:val="19"/>
          <w:szCs w:val="19"/>
        </w:rPr>
        <w:t xml:space="preserve"> </w:t>
      </w:r>
      <w:r>
        <w:rPr>
          <w:rFonts w:ascii="宋体" w:hAnsi="宋体" w:eastAsia="宋体" w:cs="宋体"/>
          <w:spacing w:val="8"/>
          <w:sz w:val="19"/>
          <w:szCs w:val="19"/>
        </w:rPr>
        <w:t>”工作机制相结</w:t>
      </w:r>
      <w:r>
        <w:rPr>
          <w:rFonts w:ascii="宋体" w:hAnsi="宋体" w:eastAsia="宋体" w:cs="宋体"/>
          <w:spacing w:val="7"/>
          <w:sz w:val="19"/>
          <w:szCs w:val="19"/>
        </w:rPr>
        <w:t>合继续</w:t>
      </w:r>
      <w:r>
        <w:rPr>
          <w:rFonts w:ascii="宋体" w:hAnsi="宋体" w:eastAsia="宋体" w:cs="宋体"/>
          <w:spacing w:val="8"/>
          <w:sz w:val="19"/>
          <w:szCs w:val="19"/>
        </w:rPr>
        <w:t>执行。日管控中日常巡检检查和周排查中风险隐患排查的项目、方法、内容及要求可参照附录</w:t>
      </w:r>
      <w:r>
        <w:rPr>
          <w:rFonts w:ascii="宋体" w:hAnsi="宋体" w:eastAsia="宋体" w:cs="宋体"/>
          <w:spacing w:val="-22"/>
          <w:sz w:val="19"/>
          <w:szCs w:val="19"/>
        </w:rPr>
        <w:t xml:space="preserve"> </w:t>
      </w:r>
      <w:r>
        <w:rPr>
          <w:rFonts w:ascii="宋体" w:hAnsi="宋体" w:eastAsia="宋体" w:cs="宋体"/>
          <w:spacing w:val="8"/>
          <w:sz w:val="19"/>
          <w:szCs w:val="19"/>
        </w:rPr>
        <w:t>D</w:t>
      </w:r>
      <w:r>
        <w:rPr>
          <w:rFonts w:hint="eastAsia" w:ascii="宋体" w:hAnsi="宋体" w:eastAsia="宋体" w:cs="宋体"/>
          <w:spacing w:val="8"/>
          <w:sz w:val="19"/>
          <w:szCs w:val="19"/>
          <w:lang w:eastAsia="zh-CN"/>
        </w:rPr>
        <w:t>。</w:t>
      </w:r>
      <w:r>
        <w:rPr>
          <w:rFonts w:hint="eastAsia" w:ascii="宋体" w:hAnsi="宋体" w:eastAsia="宋体" w:cs="宋体"/>
          <w:spacing w:val="8"/>
          <w:sz w:val="19"/>
          <w:szCs w:val="19"/>
          <w:lang w:val="en-US" w:eastAsia="zh-CN"/>
        </w:rPr>
        <w:t>制度</w:t>
      </w:r>
      <w:r>
        <w:rPr>
          <w:rFonts w:hint="eastAsia" w:ascii="宋体" w:hAnsi="宋体" w:eastAsia="宋体" w:cs="宋体"/>
          <w:spacing w:val="7"/>
          <w:sz w:val="19"/>
          <w:szCs w:val="19"/>
        </w:rPr>
        <w:t>至少包括以下内容</w:t>
      </w:r>
      <w:r>
        <w:rPr>
          <w:rFonts w:hint="eastAsia" w:ascii="宋体" w:hAnsi="宋体" w:eastAsia="宋体" w:cs="宋体"/>
          <w:spacing w:val="7"/>
          <w:sz w:val="19"/>
          <w:szCs w:val="19"/>
          <w:lang w:eastAsia="zh-CN"/>
        </w:rPr>
        <w:t>：</w:t>
      </w:r>
    </w:p>
    <w:p w14:paraId="2A67E7D9">
      <w:pPr>
        <w:numPr>
          <w:ilvl w:val="0"/>
          <w:numId w:val="0"/>
        </w:numPr>
        <w:spacing w:before="62" w:line="227" w:lineRule="auto"/>
        <w:ind w:left="0" w:leftChars="0" w:firstLine="0" w:firstLineChars="0"/>
        <w:rPr>
          <w:rFonts w:hint="eastAsia" w:ascii="宋体" w:hAnsi="宋体" w:eastAsia="宋体" w:cs="宋体"/>
          <w:spacing w:val="7"/>
          <w:sz w:val="19"/>
          <w:szCs w:val="19"/>
          <w:lang w:eastAsia="zh-CN"/>
        </w:rPr>
      </w:pPr>
      <w:r>
        <w:rPr>
          <w:rFonts w:hint="eastAsia" w:ascii="宋体" w:hAnsi="宋体" w:eastAsia="宋体" w:cs="宋体"/>
          <w:spacing w:val="7"/>
          <w:sz w:val="19"/>
          <w:szCs w:val="19"/>
          <w:lang w:eastAsia="zh-CN"/>
        </w:rPr>
        <w:t>a)</w:t>
      </w:r>
      <w:r>
        <w:rPr>
          <w:rFonts w:ascii="宋体" w:hAnsi="宋体" w:eastAsia="宋体" w:cs="宋体"/>
          <w:spacing w:val="6"/>
          <w:sz w:val="19"/>
          <w:szCs w:val="19"/>
        </w:rPr>
        <w:t>“</w:t>
      </w:r>
      <w:r>
        <w:rPr>
          <w:rFonts w:ascii="宋体" w:hAnsi="宋体" w:eastAsia="宋体" w:cs="宋体"/>
          <w:spacing w:val="-53"/>
          <w:sz w:val="19"/>
          <w:szCs w:val="19"/>
        </w:rPr>
        <w:t xml:space="preserve"> </w:t>
      </w:r>
      <w:r>
        <w:rPr>
          <w:rFonts w:ascii="宋体" w:hAnsi="宋体" w:eastAsia="宋体" w:cs="宋体"/>
          <w:spacing w:val="6"/>
          <w:sz w:val="19"/>
          <w:szCs w:val="19"/>
        </w:rPr>
        <w:t>日管控、周</w:t>
      </w:r>
      <w:r>
        <w:rPr>
          <w:rFonts w:ascii="宋体" w:hAnsi="宋体" w:eastAsia="宋体" w:cs="宋体"/>
          <w:spacing w:val="5"/>
          <w:sz w:val="19"/>
          <w:szCs w:val="19"/>
        </w:rPr>
        <w:t>排查、月调度</w:t>
      </w:r>
      <w:r>
        <w:rPr>
          <w:rFonts w:ascii="宋体" w:hAnsi="宋体" w:eastAsia="宋体" w:cs="宋体"/>
          <w:spacing w:val="-68"/>
          <w:sz w:val="19"/>
          <w:szCs w:val="19"/>
        </w:rPr>
        <w:t xml:space="preserve"> </w:t>
      </w:r>
      <w:r>
        <w:rPr>
          <w:rFonts w:ascii="宋体" w:hAnsi="宋体" w:eastAsia="宋体" w:cs="宋体"/>
          <w:spacing w:val="5"/>
          <w:sz w:val="19"/>
          <w:szCs w:val="19"/>
        </w:rPr>
        <w:t>”工作机制</w:t>
      </w:r>
      <w:r>
        <w:rPr>
          <w:rFonts w:hint="eastAsia" w:ascii="宋体" w:hAnsi="宋体" w:eastAsia="宋体" w:cs="宋体"/>
          <w:spacing w:val="7"/>
          <w:sz w:val="19"/>
          <w:szCs w:val="19"/>
        </w:rPr>
        <w:t>相关部门及人员职责;</w:t>
      </w:r>
    </w:p>
    <w:p w14:paraId="364CC9CD">
      <w:pPr>
        <w:numPr>
          <w:ilvl w:val="0"/>
          <w:numId w:val="0"/>
        </w:numPr>
        <w:spacing w:before="62" w:line="227" w:lineRule="auto"/>
        <w:ind w:left="0" w:leftChars="0" w:firstLine="0" w:firstLineChars="0"/>
        <w:rPr>
          <w:rFonts w:hint="eastAsia" w:ascii="宋体" w:hAnsi="宋体" w:eastAsia="宋体" w:cs="宋体"/>
          <w:spacing w:val="7"/>
          <w:sz w:val="19"/>
          <w:szCs w:val="19"/>
          <w:lang w:eastAsia="zh-CN"/>
        </w:rPr>
      </w:pPr>
      <w:r>
        <w:rPr>
          <w:rFonts w:hint="eastAsia" w:ascii="宋体" w:hAnsi="宋体" w:eastAsia="宋体" w:cs="宋体"/>
          <w:spacing w:val="7"/>
          <w:sz w:val="19"/>
          <w:szCs w:val="19"/>
          <w:lang w:eastAsia="zh-CN"/>
        </w:rPr>
        <w:t>b)安全风险管控清单</w:t>
      </w:r>
      <w:r>
        <w:rPr>
          <w:rFonts w:ascii="宋体" w:hAnsi="宋体" w:eastAsia="宋体" w:cs="宋体"/>
          <w:spacing w:val="7"/>
          <w:sz w:val="19"/>
          <w:szCs w:val="19"/>
        </w:rPr>
        <w:t xml:space="preserve">（其内容可参照附录 </w:t>
      </w:r>
      <w:r>
        <w:rPr>
          <w:rFonts w:hint="eastAsia" w:ascii="宋体" w:hAnsi="宋体" w:eastAsia="宋体" w:cs="宋体"/>
          <w:spacing w:val="7"/>
          <w:sz w:val="19"/>
          <w:szCs w:val="19"/>
          <w:lang w:val="en-US" w:eastAsia="zh-CN"/>
        </w:rPr>
        <w:t>C</w:t>
      </w:r>
      <w:r>
        <w:rPr>
          <w:rFonts w:ascii="宋体" w:hAnsi="宋体" w:eastAsia="宋体" w:cs="宋体"/>
          <w:spacing w:val="7"/>
          <w:sz w:val="19"/>
          <w:szCs w:val="19"/>
        </w:rPr>
        <w:t>）</w:t>
      </w:r>
      <w:r>
        <w:rPr>
          <w:rFonts w:hint="eastAsia" w:ascii="宋体" w:hAnsi="宋体" w:eastAsia="宋体" w:cs="宋体"/>
          <w:spacing w:val="7"/>
          <w:sz w:val="19"/>
          <w:szCs w:val="19"/>
          <w:lang w:eastAsia="zh-CN"/>
        </w:rPr>
        <w:t>；</w:t>
      </w:r>
    </w:p>
    <w:p w14:paraId="2B147EB8">
      <w:pPr>
        <w:numPr>
          <w:ilvl w:val="0"/>
          <w:numId w:val="0"/>
        </w:numPr>
        <w:spacing w:before="62" w:line="227" w:lineRule="auto"/>
        <w:ind w:left="0" w:leftChars="0" w:firstLine="0" w:firstLineChars="0"/>
        <w:rPr>
          <w:rFonts w:hint="eastAsia" w:ascii="宋体" w:hAnsi="宋体" w:eastAsia="宋体" w:cs="宋体"/>
          <w:spacing w:val="7"/>
          <w:sz w:val="19"/>
          <w:szCs w:val="19"/>
          <w:lang w:eastAsia="zh-CN"/>
        </w:rPr>
      </w:pPr>
      <w:r>
        <w:rPr>
          <w:rFonts w:hint="eastAsia" w:ascii="宋体" w:hAnsi="宋体" w:eastAsia="宋体" w:cs="宋体"/>
          <w:spacing w:val="7"/>
          <w:sz w:val="19"/>
          <w:szCs w:val="19"/>
          <w:lang w:val="en-US" w:eastAsia="zh-CN"/>
        </w:rPr>
        <w:t>c</w:t>
      </w:r>
      <w:r>
        <w:rPr>
          <w:rFonts w:hint="eastAsia" w:ascii="宋体" w:hAnsi="宋体" w:eastAsia="宋体" w:cs="宋体"/>
          <w:spacing w:val="7"/>
          <w:sz w:val="19"/>
          <w:szCs w:val="19"/>
          <w:lang w:eastAsia="zh-CN"/>
        </w:rPr>
        <w:t>)每日安全检查记录</w:t>
      </w:r>
      <w:r>
        <w:rPr>
          <w:rFonts w:ascii="宋体" w:hAnsi="宋体" w:eastAsia="宋体" w:cs="宋体"/>
          <w:spacing w:val="7"/>
          <w:sz w:val="19"/>
          <w:szCs w:val="19"/>
        </w:rPr>
        <w:t xml:space="preserve">（其内容可参照附录 </w:t>
      </w:r>
      <w:r>
        <w:rPr>
          <w:rFonts w:hint="eastAsia" w:ascii="宋体" w:hAnsi="宋体" w:eastAsia="宋体" w:cs="宋体"/>
          <w:spacing w:val="7"/>
          <w:sz w:val="19"/>
          <w:szCs w:val="19"/>
          <w:lang w:val="en-US" w:eastAsia="zh-CN"/>
        </w:rPr>
        <w:t>D</w:t>
      </w:r>
      <w:r>
        <w:rPr>
          <w:rFonts w:ascii="宋体" w:hAnsi="宋体" w:eastAsia="宋体" w:cs="宋体"/>
          <w:spacing w:val="7"/>
          <w:sz w:val="19"/>
          <w:szCs w:val="19"/>
        </w:rPr>
        <w:t>）</w:t>
      </w:r>
    </w:p>
    <w:p w14:paraId="51422E1A">
      <w:pPr>
        <w:numPr>
          <w:ilvl w:val="0"/>
          <w:numId w:val="0"/>
        </w:numPr>
        <w:spacing w:before="62" w:line="227" w:lineRule="auto"/>
        <w:ind w:left="0" w:leftChars="0" w:firstLine="0" w:firstLineChars="0"/>
        <w:rPr>
          <w:rFonts w:hint="eastAsia" w:ascii="宋体" w:hAnsi="宋体" w:eastAsia="宋体" w:cs="宋体"/>
          <w:spacing w:val="7"/>
          <w:sz w:val="19"/>
          <w:szCs w:val="19"/>
          <w:lang w:eastAsia="zh-CN"/>
        </w:rPr>
      </w:pPr>
      <w:r>
        <w:rPr>
          <w:rFonts w:hint="eastAsia" w:ascii="宋体" w:hAnsi="宋体" w:eastAsia="宋体" w:cs="宋体"/>
          <w:spacing w:val="7"/>
          <w:sz w:val="19"/>
          <w:szCs w:val="19"/>
          <w:lang w:val="en-US" w:eastAsia="zh-CN"/>
        </w:rPr>
        <w:t>d</w:t>
      </w:r>
      <w:r>
        <w:rPr>
          <w:rFonts w:hint="eastAsia" w:ascii="宋体" w:hAnsi="宋体" w:eastAsia="宋体" w:cs="宋体"/>
          <w:spacing w:val="7"/>
          <w:sz w:val="19"/>
          <w:szCs w:val="19"/>
          <w:lang w:eastAsia="zh-CN"/>
        </w:rPr>
        <w:t>)每周安全排查</w:t>
      </w:r>
      <w:r>
        <w:rPr>
          <w:rFonts w:hint="eastAsia" w:ascii="宋体" w:hAnsi="宋体" w:eastAsia="宋体" w:cs="宋体"/>
          <w:spacing w:val="7"/>
          <w:sz w:val="19"/>
          <w:szCs w:val="19"/>
          <w:lang w:val="en-US" w:eastAsia="zh-CN"/>
        </w:rPr>
        <w:t>治理</w:t>
      </w:r>
      <w:r>
        <w:rPr>
          <w:rFonts w:hint="eastAsia" w:ascii="宋体" w:hAnsi="宋体" w:eastAsia="宋体" w:cs="宋体"/>
          <w:spacing w:val="7"/>
          <w:sz w:val="19"/>
          <w:szCs w:val="19"/>
          <w:lang w:eastAsia="zh-CN"/>
        </w:rPr>
        <w:t>报告</w:t>
      </w:r>
      <w:r>
        <w:rPr>
          <w:rFonts w:ascii="宋体" w:hAnsi="宋体" w:eastAsia="宋体" w:cs="宋体"/>
          <w:spacing w:val="7"/>
          <w:sz w:val="19"/>
          <w:szCs w:val="19"/>
        </w:rPr>
        <w:t xml:space="preserve">（其内容可参照附录 </w:t>
      </w:r>
      <w:r>
        <w:rPr>
          <w:rFonts w:hint="eastAsia" w:ascii="宋体" w:hAnsi="宋体" w:eastAsia="宋体" w:cs="宋体"/>
          <w:spacing w:val="7"/>
          <w:sz w:val="19"/>
          <w:szCs w:val="19"/>
          <w:lang w:val="en-US" w:eastAsia="zh-CN"/>
        </w:rPr>
        <w:t>A</w:t>
      </w:r>
      <w:r>
        <w:rPr>
          <w:rFonts w:ascii="宋体" w:hAnsi="宋体" w:eastAsia="宋体" w:cs="宋体"/>
          <w:spacing w:val="7"/>
          <w:sz w:val="19"/>
          <w:szCs w:val="19"/>
        </w:rPr>
        <w:t>）</w:t>
      </w:r>
      <w:r>
        <w:rPr>
          <w:rFonts w:hint="eastAsia" w:ascii="宋体" w:hAnsi="宋体" w:eastAsia="宋体" w:cs="宋体"/>
          <w:spacing w:val="7"/>
          <w:sz w:val="19"/>
          <w:szCs w:val="19"/>
          <w:lang w:eastAsia="zh-CN"/>
        </w:rPr>
        <w:t>；</w:t>
      </w:r>
    </w:p>
    <w:p w14:paraId="2AB2D7EC">
      <w:pPr>
        <w:numPr>
          <w:ilvl w:val="0"/>
          <w:numId w:val="0"/>
        </w:numPr>
        <w:spacing w:before="62" w:line="227" w:lineRule="auto"/>
        <w:ind w:left="0" w:leftChars="0" w:firstLine="0" w:firstLineChars="0"/>
        <w:rPr>
          <w:rFonts w:hint="eastAsia" w:ascii="宋体" w:hAnsi="宋体" w:eastAsia="宋体" w:cs="宋体"/>
          <w:spacing w:val="7"/>
          <w:sz w:val="19"/>
          <w:szCs w:val="19"/>
          <w:lang w:eastAsia="zh-CN"/>
        </w:rPr>
      </w:pPr>
      <w:r>
        <w:rPr>
          <w:rFonts w:hint="eastAsia" w:ascii="宋体" w:hAnsi="宋体" w:eastAsia="宋体" w:cs="宋体"/>
          <w:spacing w:val="7"/>
          <w:sz w:val="19"/>
          <w:szCs w:val="19"/>
          <w:lang w:val="en-US" w:eastAsia="zh-CN"/>
        </w:rPr>
        <w:t>e</w:t>
      </w:r>
      <w:r>
        <w:rPr>
          <w:rFonts w:hint="eastAsia" w:ascii="宋体" w:hAnsi="宋体" w:eastAsia="宋体" w:cs="宋体"/>
          <w:spacing w:val="7"/>
          <w:sz w:val="19"/>
          <w:szCs w:val="19"/>
          <w:lang w:eastAsia="zh-CN"/>
        </w:rPr>
        <w:t>)每月安全调度会议纪</w:t>
      </w:r>
      <w:r>
        <w:rPr>
          <w:rFonts w:ascii="宋体" w:hAnsi="宋体" w:eastAsia="宋体" w:cs="宋体"/>
          <w:spacing w:val="7"/>
          <w:sz w:val="19"/>
          <w:szCs w:val="19"/>
        </w:rPr>
        <w:t xml:space="preserve">（其内容可参照附录 </w:t>
      </w:r>
      <w:r>
        <w:rPr>
          <w:rFonts w:hint="eastAsia" w:ascii="宋体" w:hAnsi="宋体" w:eastAsia="宋体" w:cs="宋体"/>
          <w:spacing w:val="7"/>
          <w:sz w:val="19"/>
          <w:szCs w:val="19"/>
          <w:lang w:val="en-US" w:eastAsia="zh-CN"/>
        </w:rPr>
        <w:t>E</w:t>
      </w:r>
      <w:r>
        <w:rPr>
          <w:rFonts w:ascii="宋体" w:hAnsi="宋体" w:eastAsia="宋体" w:cs="宋体"/>
          <w:spacing w:val="7"/>
          <w:sz w:val="19"/>
          <w:szCs w:val="19"/>
        </w:rPr>
        <w:t>）</w:t>
      </w:r>
      <w:r>
        <w:rPr>
          <w:rFonts w:hint="eastAsia" w:ascii="宋体" w:hAnsi="宋体" w:eastAsia="宋体" w:cs="宋体"/>
          <w:spacing w:val="7"/>
          <w:sz w:val="19"/>
          <w:szCs w:val="19"/>
          <w:lang w:eastAsia="zh-CN"/>
        </w:rPr>
        <w:t>;</w:t>
      </w:r>
    </w:p>
    <w:p w14:paraId="475789C3">
      <w:pPr>
        <w:numPr>
          <w:ilvl w:val="0"/>
          <w:numId w:val="0"/>
        </w:numPr>
        <w:spacing w:before="62" w:line="227" w:lineRule="auto"/>
        <w:ind w:left="0" w:leftChars="0" w:firstLine="0" w:firstLineChars="0"/>
        <w:rPr>
          <w:rFonts w:hint="eastAsia" w:ascii="宋体" w:hAnsi="宋体" w:eastAsia="宋体" w:cs="宋体"/>
          <w:spacing w:val="7"/>
          <w:sz w:val="19"/>
          <w:szCs w:val="19"/>
          <w:lang w:eastAsia="zh-CN"/>
        </w:rPr>
      </w:pPr>
      <w:r>
        <w:rPr>
          <w:rFonts w:hint="eastAsia" w:ascii="宋体" w:hAnsi="宋体" w:eastAsia="宋体" w:cs="宋体"/>
          <w:spacing w:val="7"/>
          <w:sz w:val="19"/>
          <w:szCs w:val="19"/>
          <w:lang w:val="en-US" w:eastAsia="zh-CN"/>
        </w:rPr>
        <w:t>f</w:t>
      </w:r>
      <w:r>
        <w:rPr>
          <w:rFonts w:hint="eastAsia" w:ascii="宋体" w:hAnsi="宋体" w:eastAsia="宋体" w:cs="宋体"/>
          <w:spacing w:val="7"/>
          <w:sz w:val="19"/>
          <w:szCs w:val="19"/>
          <w:lang w:eastAsia="zh-CN"/>
        </w:rPr>
        <w:t>)客观、真实地记录和保存相关资料，确保责任落实有记录、可核实。</w:t>
      </w:r>
    </w:p>
    <w:p w14:paraId="5C27495B">
      <w:pPr>
        <w:numPr>
          <w:ilvl w:val="0"/>
          <w:numId w:val="0"/>
        </w:numPr>
        <w:spacing w:before="62" w:line="227" w:lineRule="auto"/>
        <w:ind w:left="0" w:leftChars="0" w:firstLine="0" w:firstLineChars="0"/>
        <w:rPr>
          <w:rFonts w:hint="eastAsia"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7持续改进</w:t>
      </w:r>
    </w:p>
    <w:p w14:paraId="08AB3C5F">
      <w:pPr>
        <w:numPr>
          <w:ilvl w:val="0"/>
          <w:numId w:val="0"/>
        </w:numPr>
        <w:spacing w:before="62" w:line="227" w:lineRule="auto"/>
        <w:ind w:left="0" w:leftChars="0" w:firstLine="0" w:firstLineChars="0"/>
        <w:rPr>
          <w:rFonts w:hint="eastAsia" w:ascii="宋体" w:hAnsi="宋体" w:eastAsia="宋体" w:cs="宋体"/>
          <w:spacing w:val="7"/>
          <w:sz w:val="19"/>
          <w:szCs w:val="19"/>
          <w:lang w:eastAsia="zh-CN"/>
        </w:rPr>
      </w:pPr>
      <w:r>
        <w:rPr>
          <w:rFonts w:hint="default" w:ascii="宋体" w:hAnsi="宋体" w:eastAsia="宋体" w:cs="宋体"/>
          <w:spacing w:val="7"/>
          <w:sz w:val="19"/>
          <w:szCs w:val="19"/>
          <w:lang w:val="en-US" w:eastAsia="zh-CN"/>
        </w:rPr>
        <w:t>当发生以下情况时，使用单位宜及时更新相关安全管理内容，</w:t>
      </w:r>
      <w:r>
        <w:rPr>
          <w:rFonts w:hint="eastAsia" w:ascii="宋体" w:hAnsi="宋体" w:eastAsia="宋体" w:cs="宋体"/>
          <w:spacing w:val="7"/>
          <w:sz w:val="19"/>
          <w:szCs w:val="19"/>
        </w:rPr>
        <w:t>至少包括以下内容</w:t>
      </w:r>
      <w:r>
        <w:rPr>
          <w:rFonts w:hint="eastAsia" w:ascii="宋体" w:hAnsi="宋体" w:eastAsia="宋体" w:cs="宋体"/>
          <w:spacing w:val="7"/>
          <w:sz w:val="19"/>
          <w:szCs w:val="19"/>
          <w:lang w:eastAsia="zh-CN"/>
        </w:rPr>
        <w:t>：</w:t>
      </w:r>
    </w:p>
    <w:p w14:paraId="144DCEC5">
      <w:pPr>
        <w:numPr>
          <w:ilvl w:val="0"/>
          <w:numId w:val="0"/>
        </w:numPr>
        <w:spacing w:before="62" w:line="227" w:lineRule="auto"/>
        <w:ind w:left="0" w:leftChars="0" w:firstLine="0" w:firstLineChars="0"/>
        <w:rPr>
          <w:rFonts w:hint="default" w:ascii="宋体" w:hAnsi="宋体" w:eastAsia="宋体" w:cs="宋体"/>
          <w:spacing w:val="7"/>
          <w:sz w:val="19"/>
          <w:szCs w:val="19"/>
          <w:lang w:val="en-US" w:eastAsia="zh-CN"/>
        </w:rPr>
      </w:pPr>
      <w:r>
        <w:rPr>
          <w:rFonts w:hint="default" w:ascii="宋体" w:hAnsi="宋体" w:eastAsia="宋体" w:cs="宋体"/>
          <w:spacing w:val="7"/>
          <w:sz w:val="19"/>
          <w:szCs w:val="19"/>
          <w:lang w:val="en-US" w:eastAsia="zh-CN"/>
        </w:rPr>
        <w:t>a)法律、法规、规章、安全技术规范和标准变化或更新:</w:t>
      </w:r>
    </w:p>
    <w:p w14:paraId="1F231BF6">
      <w:pPr>
        <w:numPr>
          <w:ilvl w:val="0"/>
          <w:numId w:val="0"/>
        </w:numPr>
        <w:spacing w:before="62" w:line="227" w:lineRule="auto"/>
        <w:ind w:left="0" w:leftChars="0" w:firstLine="0" w:firstLineChars="0"/>
        <w:rPr>
          <w:rFonts w:hint="default"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b</w:t>
      </w:r>
      <w:r>
        <w:rPr>
          <w:rFonts w:hint="default" w:ascii="宋体" w:hAnsi="宋体" w:eastAsia="宋体" w:cs="宋体"/>
          <w:spacing w:val="7"/>
          <w:sz w:val="19"/>
          <w:szCs w:val="19"/>
          <w:lang w:val="en-US" w:eastAsia="zh-CN"/>
        </w:rPr>
        <w:t>)政府规范性文件提出新要求;</w:t>
      </w:r>
    </w:p>
    <w:p w14:paraId="2E6EBED7">
      <w:pPr>
        <w:numPr>
          <w:ilvl w:val="0"/>
          <w:numId w:val="0"/>
        </w:numPr>
        <w:spacing w:before="62" w:line="227" w:lineRule="auto"/>
        <w:ind w:left="0" w:leftChars="0" w:firstLine="0" w:firstLineChars="0"/>
        <w:rPr>
          <w:rFonts w:hint="default" w:ascii="宋体" w:hAnsi="宋体" w:eastAsia="宋体" w:cs="宋体"/>
          <w:spacing w:val="7"/>
          <w:sz w:val="19"/>
          <w:szCs w:val="19"/>
          <w:lang w:val="en-US" w:eastAsia="zh-CN"/>
        </w:rPr>
      </w:pPr>
      <w:r>
        <w:rPr>
          <w:rFonts w:hint="default" w:ascii="宋体" w:hAnsi="宋体" w:eastAsia="宋体" w:cs="宋体"/>
          <w:spacing w:val="7"/>
          <w:sz w:val="19"/>
          <w:szCs w:val="19"/>
          <w:lang w:val="en-US" w:eastAsia="zh-CN"/>
        </w:rPr>
        <w:t>c)使用单位组织机构及安全管理机构发生变化</w:t>
      </w:r>
      <w:r>
        <w:rPr>
          <w:rFonts w:hint="eastAsia" w:ascii="宋体" w:hAnsi="宋体" w:eastAsia="宋体" w:cs="宋体"/>
          <w:spacing w:val="7"/>
          <w:sz w:val="19"/>
          <w:szCs w:val="19"/>
          <w:lang w:val="en-US" w:eastAsia="zh-CN"/>
        </w:rPr>
        <w:t>；</w:t>
      </w:r>
    </w:p>
    <w:p w14:paraId="2A6F57E1">
      <w:pPr>
        <w:numPr>
          <w:ilvl w:val="0"/>
          <w:numId w:val="0"/>
        </w:numPr>
        <w:spacing w:before="62" w:line="227" w:lineRule="auto"/>
        <w:ind w:left="0" w:leftChars="0" w:firstLine="0" w:firstLineChars="0"/>
        <w:rPr>
          <w:rFonts w:hint="default"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d</w:t>
      </w:r>
      <w:r>
        <w:rPr>
          <w:rFonts w:hint="default" w:ascii="宋体" w:hAnsi="宋体" w:eastAsia="宋体" w:cs="宋体"/>
          <w:spacing w:val="7"/>
          <w:sz w:val="19"/>
          <w:szCs w:val="19"/>
          <w:lang w:val="en-US" w:eastAsia="zh-CN"/>
        </w:rPr>
        <w:t>)使用单位生产工艺发生变化、</w:t>
      </w:r>
      <w:r>
        <w:rPr>
          <w:rFonts w:hint="eastAsia" w:ascii="宋体" w:hAnsi="宋体" w:eastAsia="宋体" w:cs="宋体"/>
          <w:spacing w:val="7"/>
          <w:sz w:val="19"/>
          <w:szCs w:val="19"/>
          <w:lang w:val="en-US" w:eastAsia="zh-CN"/>
        </w:rPr>
        <w:t>起重机械</w:t>
      </w:r>
      <w:r>
        <w:rPr>
          <w:rFonts w:hint="default" w:ascii="宋体" w:hAnsi="宋体" w:eastAsia="宋体" w:cs="宋体"/>
          <w:spacing w:val="7"/>
          <w:sz w:val="19"/>
          <w:szCs w:val="19"/>
          <w:lang w:val="en-US" w:eastAsia="zh-CN"/>
        </w:rPr>
        <w:t>及其它对</w:t>
      </w:r>
      <w:r>
        <w:rPr>
          <w:rFonts w:hint="eastAsia" w:ascii="宋体" w:hAnsi="宋体" w:eastAsia="宋体" w:cs="宋体"/>
          <w:spacing w:val="7"/>
          <w:sz w:val="19"/>
          <w:szCs w:val="19"/>
          <w:lang w:val="en-US" w:eastAsia="zh-CN"/>
        </w:rPr>
        <w:t>起重机械</w:t>
      </w:r>
      <w:r>
        <w:rPr>
          <w:rFonts w:hint="default" w:ascii="宋体" w:hAnsi="宋体" w:eastAsia="宋体" w:cs="宋体"/>
          <w:spacing w:val="7"/>
          <w:sz w:val="19"/>
          <w:szCs w:val="19"/>
          <w:lang w:val="en-US" w:eastAsia="zh-CN"/>
        </w:rPr>
        <w:t>安全有重要影响的设备、设施增减</w:t>
      </w:r>
    </w:p>
    <w:p w14:paraId="304BEEFE">
      <w:pPr>
        <w:numPr>
          <w:ilvl w:val="0"/>
          <w:numId w:val="0"/>
        </w:numPr>
        <w:spacing w:before="62" w:line="227" w:lineRule="auto"/>
        <w:ind w:left="0" w:leftChars="0" w:firstLine="0" w:firstLineChars="0"/>
        <w:rPr>
          <w:rFonts w:hint="default" w:ascii="宋体" w:hAnsi="宋体" w:eastAsia="宋体" w:cs="宋体"/>
          <w:spacing w:val="7"/>
          <w:sz w:val="19"/>
          <w:szCs w:val="19"/>
          <w:lang w:val="en-US" w:eastAsia="zh-CN"/>
        </w:rPr>
      </w:pPr>
      <w:r>
        <w:rPr>
          <w:rFonts w:hint="default" w:ascii="宋体" w:hAnsi="宋体" w:eastAsia="宋体" w:cs="宋体"/>
          <w:spacing w:val="7"/>
          <w:sz w:val="19"/>
          <w:szCs w:val="19"/>
          <w:lang w:val="en-US" w:eastAsia="zh-CN"/>
        </w:rPr>
        <w:t>使用原料变化等;</w:t>
      </w:r>
    </w:p>
    <w:p w14:paraId="08F7CA8F">
      <w:pPr>
        <w:numPr>
          <w:ilvl w:val="0"/>
          <w:numId w:val="0"/>
        </w:numPr>
        <w:spacing w:before="62" w:line="227" w:lineRule="auto"/>
        <w:ind w:left="0" w:leftChars="0" w:firstLine="0" w:firstLineChars="0"/>
        <w:rPr>
          <w:rFonts w:hint="default" w:ascii="宋体" w:hAnsi="宋体" w:eastAsia="宋体" w:cs="宋体"/>
          <w:spacing w:val="7"/>
          <w:sz w:val="19"/>
          <w:szCs w:val="19"/>
          <w:lang w:val="en-US" w:eastAsia="zh-CN"/>
        </w:rPr>
      </w:pPr>
      <w:r>
        <w:rPr>
          <w:rFonts w:hint="default" w:ascii="宋体" w:hAnsi="宋体" w:eastAsia="宋体" w:cs="宋体"/>
          <w:spacing w:val="7"/>
          <w:sz w:val="19"/>
          <w:szCs w:val="19"/>
          <w:lang w:val="en-US" w:eastAsia="zh-CN"/>
        </w:rPr>
        <w:t>e)事故事件、紧急情况或应急预案演练结果反馈的需求</w:t>
      </w:r>
      <w:r>
        <w:rPr>
          <w:rFonts w:hint="eastAsia" w:ascii="宋体" w:hAnsi="宋体" w:eastAsia="宋体" w:cs="宋体"/>
          <w:spacing w:val="7"/>
          <w:sz w:val="19"/>
          <w:szCs w:val="19"/>
          <w:lang w:val="en-US" w:eastAsia="zh-CN"/>
        </w:rPr>
        <w:t>；</w:t>
      </w:r>
    </w:p>
    <w:p w14:paraId="2371C2EE">
      <w:pPr>
        <w:numPr>
          <w:ilvl w:val="0"/>
          <w:numId w:val="0"/>
        </w:numPr>
        <w:spacing w:before="62" w:line="227" w:lineRule="auto"/>
        <w:ind w:left="0" w:leftChars="0" w:firstLine="0" w:firstLineChars="0"/>
        <w:rPr>
          <w:rFonts w:hint="default" w:ascii="宋体" w:hAnsi="宋体" w:eastAsia="宋体" w:cs="宋体"/>
          <w:spacing w:val="7"/>
          <w:sz w:val="19"/>
          <w:szCs w:val="19"/>
          <w:lang w:val="en-US" w:eastAsia="zh-CN"/>
        </w:rPr>
      </w:pPr>
      <w:r>
        <w:rPr>
          <w:rFonts w:hint="default" w:ascii="宋体" w:hAnsi="宋体" w:eastAsia="宋体" w:cs="宋体"/>
          <w:spacing w:val="7"/>
          <w:sz w:val="19"/>
          <w:szCs w:val="19"/>
          <w:lang w:val="en-US" w:eastAsia="zh-CN"/>
        </w:rPr>
        <w:t>f)其它应更新的情形。</w:t>
      </w:r>
    </w:p>
    <w:p w14:paraId="5F0E4FD8">
      <w:pPr>
        <w:spacing w:before="77" w:line="266" w:lineRule="auto"/>
        <w:ind w:right="67"/>
        <w:rPr>
          <w:rFonts w:hint="eastAsia" w:ascii="宋体" w:hAnsi="宋体" w:eastAsia="宋体" w:cs="宋体"/>
          <w:spacing w:val="6"/>
          <w:sz w:val="19"/>
          <w:szCs w:val="19"/>
          <w:lang w:eastAsia="zh-CN"/>
        </w:rPr>
      </w:pPr>
    </w:p>
    <w:p w14:paraId="715D5965">
      <w:pPr>
        <w:spacing w:line="266" w:lineRule="auto"/>
        <w:rPr>
          <w:rFonts w:ascii="宋体" w:hAnsi="宋体" w:eastAsia="宋体" w:cs="宋体"/>
          <w:sz w:val="19"/>
          <w:szCs w:val="19"/>
        </w:rPr>
        <w:sectPr>
          <w:pgSz w:w="11906" w:h="16839"/>
          <w:pgMar w:top="400" w:right="1785" w:bottom="400" w:left="1785" w:header="0" w:footer="567" w:gutter="0"/>
          <w:pgNumType w:fmt="decimal"/>
          <w:cols w:space="720" w:num="1"/>
        </w:sectPr>
      </w:pPr>
    </w:p>
    <w:p w14:paraId="6A07D425">
      <w:pPr>
        <w:rPr>
          <w:rFonts w:ascii="Arial"/>
          <w:sz w:val="21"/>
        </w:rPr>
      </w:pPr>
    </w:p>
    <w:p w14:paraId="1430A168">
      <w:pPr>
        <w:rPr>
          <w:rFonts w:ascii="Arial"/>
          <w:sz w:val="21"/>
        </w:rPr>
      </w:pPr>
    </w:p>
    <w:p w14:paraId="040A66E7">
      <w:pPr>
        <w:rPr>
          <w:rFonts w:ascii="Arial"/>
          <w:sz w:val="21"/>
        </w:rPr>
      </w:pPr>
    </w:p>
    <w:p w14:paraId="4E49163E">
      <w:pPr>
        <w:pStyle w:val="2"/>
        <w:spacing w:before="62" w:line="227" w:lineRule="auto"/>
        <w:ind w:left="4621"/>
        <w:outlineLvl w:val="0"/>
        <w:rPr>
          <w:sz w:val="19"/>
          <w:szCs w:val="19"/>
        </w:rPr>
      </w:pPr>
      <w:r>
        <w:rPr>
          <w:rFonts w:ascii="宋体" w:hAnsi="宋体" w:eastAsia="宋体" w:cs="宋体"/>
          <w:spacing w:val="-1"/>
          <w:sz w:val="19"/>
          <w:szCs w:val="19"/>
          <w14:textOutline w14:w="3614" w14:cap="sq" w14:cmpd="sng">
            <w14:solidFill>
              <w14:srgbClr w14:val="000000"/>
            </w14:solidFill>
            <w14:prstDash w14:val="solid"/>
            <w14:bevel/>
          </w14:textOutline>
        </w:rPr>
        <w:t>附录</w:t>
      </w:r>
      <w:r>
        <w:rPr>
          <w:rFonts w:ascii="宋体" w:hAnsi="宋体" w:eastAsia="宋体" w:cs="宋体"/>
          <w:spacing w:val="-41"/>
          <w:sz w:val="19"/>
          <w:szCs w:val="19"/>
        </w:rPr>
        <w:t xml:space="preserve"> </w:t>
      </w:r>
      <w:r>
        <w:rPr>
          <w:spacing w:val="-1"/>
          <w:sz w:val="19"/>
          <w:szCs w:val="19"/>
        </w:rPr>
        <w:t>A</w:t>
      </w:r>
    </w:p>
    <w:p w14:paraId="0BAA7EBF">
      <w:pPr>
        <w:spacing w:before="106" w:line="229" w:lineRule="auto"/>
        <w:ind w:left="4513"/>
        <w:outlineLvl w:val="0"/>
        <w:rPr>
          <w:rFonts w:ascii="宋体" w:hAnsi="宋体" w:eastAsia="宋体" w:cs="宋体"/>
          <w:sz w:val="19"/>
          <w:szCs w:val="19"/>
        </w:rPr>
      </w:pPr>
      <w:r>
        <w:rPr>
          <w:rFonts w:ascii="宋体" w:hAnsi="宋体" w:eastAsia="宋体" w:cs="宋体"/>
          <w:spacing w:val="-1"/>
          <w:sz w:val="19"/>
          <w:szCs w:val="19"/>
          <w14:textOutline w14:w="3614" w14:cap="sq" w14:cmpd="sng">
            <w14:solidFill>
              <w14:srgbClr w14:val="000000"/>
            </w14:solidFill>
            <w14:prstDash w14:val="solid"/>
            <w14:bevel/>
          </w14:textOutline>
        </w:rPr>
        <w:t>(资料性)</w:t>
      </w:r>
    </w:p>
    <w:p w14:paraId="2280CBB4">
      <w:pPr>
        <w:spacing w:before="102" w:line="227" w:lineRule="auto"/>
        <w:ind w:left="3475"/>
        <w:outlineLvl w:val="0"/>
        <w:rPr>
          <w:rFonts w:ascii="宋体" w:hAnsi="宋体" w:eastAsia="宋体" w:cs="宋体"/>
          <w:sz w:val="19"/>
          <w:szCs w:val="19"/>
        </w:rPr>
      </w:pPr>
      <w:r>
        <w:rPr>
          <w:rFonts w:ascii="宋体" w:hAnsi="宋体" w:eastAsia="宋体" w:cs="宋体"/>
          <w:spacing w:val="10"/>
          <w:sz w:val="19"/>
          <w:szCs w:val="19"/>
          <w14:textOutline w14:w="3614" w14:cap="sq" w14:cmpd="sng">
            <w14:solidFill>
              <w14:srgbClr w14:val="000000"/>
            </w14:solidFill>
            <w14:prstDash w14:val="solid"/>
            <w14:bevel/>
          </w14:textOutline>
        </w:rPr>
        <w:t>每周起重机械安全排查治理报告</w:t>
      </w:r>
    </w:p>
    <w:p w14:paraId="76A60B4E">
      <w:pPr>
        <w:spacing w:before="287" w:line="192" w:lineRule="auto"/>
        <w:ind w:left="612"/>
        <w:outlineLvl w:val="1"/>
        <w:rPr>
          <w:rFonts w:ascii="宋体" w:hAnsi="宋体" w:eastAsia="宋体" w:cs="宋体"/>
          <w:sz w:val="24"/>
          <w:szCs w:val="24"/>
        </w:rPr>
      </w:pPr>
      <w:r>
        <w:rPr>
          <w:rFonts w:ascii="宋体" w:hAnsi="宋体" w:eastAsia="宋体" w:cs="宋体"/>
          <w:spacing w:val="3"/>
          <w:sz w:val="19"/>
          <w:szCs w:val="19"/>
        </w:rPr>
        <w:t>见表</w:t>
      </w:r>
      <w:r>
        <w:rPr>
          <w:rFonts w:ascii="宋体" w:hAnsi="宋体" w:eastAsia="宋体" w:cs="宋体"/>
          <w:spacing w:val="-41"/>
          <w:sz w:val="19"/>
          <w:szCs w:val="19"/>
        </w:rPr>
        <w:t xml:space="preserve"> </w:t>
      </w:r>
      <w:r>
        <w:rPr>
          <w:rFonts w:ascii="宋体" w:hAnsi="宋体" w:eastAsia="宋体" w:cs="宋体"/>
          <w:spacing w:val="3"/>
          <w:sz w:val="19"/>
          <w:szCs w:val="19"/>
        </w:rPr>
        <w:t>A.1</w:t>
      </w:r>
      <w:r>
        <w:rPr>
          <w:rFonts w:ascii="宋体" w:hAnsi="宋体" w:eastAsia="宋体" w:cs="宋体"/>
          <w:spacing w:val="3"/>
          <w:sz w:val="24"/>
          <w:szCs w:val="24"/>
        </w:rPr>
        <w:t>。</w:t>
      </w:r>
    </w:p>
    <w:p w14:paraId="64391E59">
      <w:pPr>
        <w:spacing w:line="282" w:lineRule="auto"/>
        <w:rPr>
          <w:rFonts w:ascii="Arial"/>
          <w:sz w:val="21"/>
        </w:rPr>
      </w:pPr>
    </w:p>
    <w:p w14:paraId="34F68210">
      <w:pPr>
        <w:spacing w:line="283" w:lineRule="auto"/>
        <w:rPr>
          <w:rFonts w:ascii="Arial"/>
          <w:sz w:val="21"/>
        </w:rPr>
      </w:pPr>
    </w:p>
    <w:p w14:paraId="504946F6">
      <w:pPr>
        <w:pStyle w:val="2"/>
        <w:spacing w:before="62" w:line="227" w:lineRule="auto"/>
        <w:ind w:left="3419"/>
        <w:outlineLvl w:val="0"/>
        <w:rPr>
          <w:rFonts w:ascii="宋体" w:hAnsi="宋体" w:eastAsia="宋体" w:cs="宋体"/>
          <w:sz w:val="19"/>
          <w:szCs w:val="19"/>
        </w:rPr>
      </w:pPr>
      <w:r>
        <w:rPr>
          <w:rFonts w:ascii="宋体" w:hAnsi="宋体" w:eastAsia="宋体" w:cs="宋体"/>
          <w:spacing w:val="8"/>
          <w:sz w:val="19"/>
          <w:szCs w:val="19"/>
          <w14:textOutline w14:w="3614" w14:cap="sq" w14:cmpd="sng">
            <w14:solidFill>
              <w14:srgbClr w14:val="000000"/>
            </w14:solidFill>
            <w14:prstDash w14:val="solid"/>
            <w14:bevel/>
          </w14:textOutline>
        </w:rPr>
        <w:t>表</w:t>
      </w:r>
      <w:r>
        <w:rPr>
          <w:rFonts w:ascii="宋体" w:hAnsi="宋体" w:eastAsia="宋体" w:cs="宋体"/>
          <w:spacing w:val="-29"/>
          <w:sz w:val="19"/>
          <w:szCs w:val="19"/>
        </w:rPr>
        <w:t xml:space="preserve"> </w:t>
      </w:r>
      <w:r>
        <w:rPr>
          <w:spacing w:val="8"/>
          <w:sz w:val="19"/>
          <w:szCs w:val="19"/>
        </w:rPr>
        <w:t>A.1</w:t>
      </w:r>
      <w:r>
        <w:rPr>
          <w:spacing w:val="-38"/>
          <w:sz w:val="19"/>
          <w:szCs w:val="19"/>
        </w:rPr>
        <w:t xml:space="preserve"> </w:t>
      </w:r>
      <w:r>
        <w:rPr>
          <w:rFonts w:ascii="宋体" w:hAnsi="宋体" w:eastAsia="宋体" w:cs="宋体"/>
          <w:spacing w:val="8"/>
          <w:sz w:val="19"/>
          <w:szCs w:val="19"/>
          <w14:textOutline w14:w="3614" w14:cap="sq" w14:cmpd="sng">
            <w14:solidFill>
              <w14:srgbClr w14:val="000000"/>
            </w14:solidFill>
            <w14:prstDash w14:val="solid"/>
            <w14:bevel/>
          </w14:textOutline>
        </w:rPr>
        <w:t>每周起重机械安全排查治理报告</w:t>
      </w:r>
    </w:p>
    <w:p w14:paraId="618D4705">
      <w:pPr>
        <w:spacing w:before="285" w:line="227" w:lineRule="auto"/>
        <w:ind w:left="6449"/>
        <w:outlineLvl w:val="1"/>
        <w:rPr>
          <w:rFonts w:ascii="宋体" w:hAnsi="宋体" w:eastAsia="宋体" w:cs="宋体"/>
          <w:sz w:val="19"/>
          <w:szCs w:val="19"/>
        </w:rPr>
      </w:pPr>
      <w:r>
        <w:rPr>
          <w:rFonts w:ascii="宋体" w:hAnsi="宋体" w:eastAsia="宋体" w:cs="宋体"/>
          <w:spacing w:val="8"/>
          <w:sz w:val="19"/>
          <w:szCs w:val="19"/>
        </w:rPr>
        <w:t>报告编号：</w:t>
      </w:r>
      <w:r>
        <w:rPr>
          <w:rFonts w:ascii="宋体" w:hAnsi="宋体" w:eastAsia="宋体" w:cs="宋体"/>
          <w:sz w:val="19"/>
          <w:szCs w:val="19"/>
          <w:u w:val="single" w:color="auto"/>
        </w:rPr>
        <w:t xml:space="preserve">                </w:t>
      </w:r>
    </w:p>
    <w:p w14:paraId="46478991">
      <w:pPr>
        <w:spacing w:line="70" w:lineRule="exact"/>
      </w:pPr>
    </w:p>
    <w:tbl>
      <w:tblPr>
        <w:tblStyle w:val="7"/>
        <w:tblW w:w="98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2"/>
        <w:gridCol w:w="2864"/>
        <w:gridCol w:w="2125"/>
        <w:gridCol w:w="2657"/>
      </w:tblGrid>
      <w:tr w14:paraId="448E5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9868" w:type="dxa"/>
            <w:gridSpan w:val="4"/>
            <w:vAlign w:val="top"/>
          </w:tcPr>
          <w:p w14:paraId="495BB8A8">
            <w:pPr>
              <w:pStyle w:val="8"/>
              <w:spacing w:before="168" w:line="218" w:lineRule="auto"/>
              <w:ind w:left="2539"/>
              <w:rPr>
                <w:sz w:val="30"/>
                <w:szCs w:val="30"/>
              </w:rPr>
            </w:pPr>
            <w:r>
              <w:rPr>
                <w:spacing w:val="-1"/>
                <w:sz w:val="30"/>
                <w:szCs w:val="30"/>
                <w14:textOutline w14:w="5448" w14:cap="sq" w14:cmpd="sng">
                  <w14:solidFill>
                    <w14:srgbClr w14:val="000000"/>
                  </w14:solidFill>
                  <w14:prstDash w14:val="solid"/>
                  <w14:bevel/>
                </w14:textOutline>
              </w:rPr>
              <w:t>《每周起重机械安全排查治理报告》</w:t>
            </w:r>
          </w:p>
        </w:tc>
      </w:tr>
      <w:tr w14:paraId="25C7C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22" w:type="dxa"/>
            <w:vAlign w:val="top"/>
          </w:tcPr>
          <w:p w14:paraId="02236AFF">
            <w:pPr>
              <w:pStyle w:val="8"/>
              <w:spacing w:before="83" w:line="217" w:lineRule="auto"/>
              <w:ind w:left="538"/>
              <w:rPr>
                <w:sz w:val="19"/>
                <w:szCs w:val="19"/>
              </w:rPr>
            </w:pPr>
            <w:r>
              <w:rPr>
                <w:spacing w:val="8"/>
                <w:sz w:val="19"/>
                <w:szCs w:val="19"/>
                <w14:textOutline w14:w="3614" w14:cap="sq" w14:cmpd="sng">
                  <w14:solidFill>
                    <w14:srgbClr w14:val="000000"/>
                  </w14:solidFill>
                  <w14:prstDash w14:val="solid"/>
                  <w14:bevel/>
                </w14:textOutline>
              </w:rPr>
              <w:t>使用单位</w:t>
            </w:r>
          </w:p>
        </w:tc>
        <w:tc>
          <w:tcPr>
            <w:tcW w:w="7646" w:type="dxa"/>
            <w:gridSpan w:val="3"/>
            <w:vAlign w:val="top"/>
          </w:tcPr>
          <w:p w14:paraId="74374E90">
            <w:pPr>
              <w:rPr>
                <w:rFonts w:ascii="Arial"/>
                <w:sz w:val="21"/>
              </w:rPr>
            </w:pPr>
          </w:p>
        </w:tc>
      </w:tr>
      <w:tr w14:paraId="5526B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22" w:type="dxa"/>
            <w:vAlign w:val="top"/>
          </w:tcPr>
          <w:p w14:paraId="2E95E6E8">
            <w:pPr>
              <w:pStyle w:val="8"/>
              <w:spacing w:before="82" w:line="218" w:lineRule="auto"/>
              <w:ind w:left="540"/>
              <w:rPr>
                <w:sz w:val="19"/>
                <w:szCs w:val="19"/>
              </w:rPr>
            </w:pPr>
            <w:r>
              <w:rPr>
                <w:spacing w:val="7"/>
                <w:sz w:val="19"/>
                <w:szCs w:val="19"/>
                <w14:textOutline w14:w="3614" w14:cap="sq" w14:cmpd="sng">
                  <w14:solidFill>
                    <w14:srgbClr w14:val="000000"/>
                  </w14:solidFill>
                  <w14:prstDash w14:val="solid"/>
                  <w14:bevel/>
                </w14:textOutline>
              </w:rPr>
              <w:t>设备情况</w:t>
            </w:r>
          </w:p>
        </w:tc>
        <w:tc>
          <w:tcPr>
            <w:tcW w:w="7646" w:type="dxa"/>
            <w:gridSpan w:val="3"/>
            <w:vAlign w:val="top"/>
          </w:tcPr>
          <w:p w14:paraId="1C79F152">
            <w:pPr>
              <w:pStyle w:val="8"/>
              <w:spacing w:before="82" w:line="218" w:lineRule="auto"/>
              <w:ind w:left="10"/>
              <w:rPr>
                <w:sz w:val="19"/>
                <w:szCs w:val="19"/>
              </w:rPr>
            </w:pPr>
            <w:r>
              <w:rPr>
                <w:rFonts w:hint="eastAsia"/>
                <w:spacing w:val="9"/>
                <w:sz w:val="19"/>
                <w:szCs w:val="19"/>
                <w:lang w:val="en-US" w:eastAsia="zh-CN"/>
              </w:rPr>
              <w:t>在用设备</w:t>
            </w:r>
            <w:r>
              <w:rPr>
                <w:rFonts w:hint="eastAsia"/>
                <w:spacing w:val="9"/>
                <w:sz w:val="19"/>
                <w:szCs w:val="19"/>
                <w:u w:val="single"/>
                <w:lang w:val="en-US" w:eastAsia="zh-CN"/>
              </w:rPr>
              <w:t xml:space="preserve">   </w:t>
            </w:r>
            <w:r>
              <w:rPr>
                <w:rFonts w:hint="eastAsia"/>
                <w:spacing w:val="9"/>
                <w:sz w:val="19"/>
                <w:szCs w:val="19"/>
                <w:lang w:val="en-US" w:eastAsia="zh-CN"/>
              </w:rPr>
              <w:t>台，检修设备</w:t>
            </w:r>
            <w:r>
              <w:rPr>
                <w:rFonts w:hint="eastAsia"/>
                <w:spacing w:val="9"/>
                <w:sz w:val="19"/>
                <w:szCs w:val="19"/>
                <w:u w:val="single"/>
                <w:lang w:val="en-US" w:eastAsia="zh-CN"/>
              </w:rPr>
              <w:t xml:space="preserve">   </w:t>
            </w:r>
            <w:r>
              <w:rPr>
                <w:rFonts w:hint="eastAsia"/>
                <w:spacing w:val="9"/>
                <w:sz w:val="19"/>
                <w:szCs w:val="19"/>
                <w:lang w:val="en-US" w:eastAsia="zh-CN"/>
              </w:rPr>
              <w:t>台，停用设备</w:t>
            </w:r>
            <w:r>
              <w:rPr>
                <w:rFonts w:hint="eastAsia"/>
                <w:spacing w:val="9"/>
                <w:sz w:val="19"/>
                <w:szCs w:val="19"/>
                <w:u w:val="single"/>
                <w:lang w:val="en-US" w:eastAsia="zh-CN"/>
              </w:rPr>
              <w:t xml:space="preserve">   </w:t>
            </w:r>
            <w:r>
              <w:rPr>
                <w:rFonts w:hint="eastAsia"/>
                <w:spacing w:val="9"/>
                <w:sz w:val="19"/>
                <w:szCs w:val="19"/>
                <w:lang w:val="en-US" w:eastAsia="zh-CN"/>
              </w:rPr>
              <w:t>台，共</w:t>
            </w:r>
            <w:r>
              <w:rPr>
                <w:rFonts w:hint="eastAsia"/>
                <w:spacing w:val="9"/>
                <w:sz w:val="19"/>
                <w:szCs w:val="19"/>
                <w:u w:val="single"/>
                <w:lang w:val="en-US" w:eastAsia="zh-CN"/>
              </w:rPr>
              <w:t xml:space="preserve">   </w:t>
            </w:r>
            <w:r>
              <w:rPr>
                <w:rFonts w:hint="eastAsia"/>
                <w:spacing w:val="9"/>
                <w:sz w:val="19"/>
                <w:szCs w:val="19"/>
                <w:lang w:val="en-US" w:eastAsia="zh-CN"/>
              </w:rPr>
              <w:t>台</w:t>
            </w:r>
            <w:r>
              <w:rPr>
                <w:spacing w:val="9"/>
                <w:sz w:val="19"/>
                <w:szCs w:val="19"/>
              </w:rPr>
              <w:t>。</w:t>
            </w:r>
          </w:p>
        </w:tc>
      </w:tr>
      <w:tr w14:paraId="70184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22" w:type="dxa"/>
            <w:vAlign w:val="top"/>
          </w:tcPr>
          <w:p w14:paraId="445FBBCC">
            <w:pPr>
              <w:pStyle w:val="8"/>
              <w:spacing w:before="84" w:line="216" w:lineRule="auto"/>
              <w:ind w:left="535"/>
              <w:rPr>
                <w:sz w:val="19"/>
                <w:szCs w:val="19"/>
              </w:rPr>
            </w:pPr>
            <w:r>
              <w:rPr>
                <w:spacing w:val="8"/>
                <w:sz w:val="19"/>
                <w:szCs w:val="19"/>
                <w14:textOutline w14:w="3614" w14:cap="sq" w14:cmpd="sng">
                  <w14:solidFill>
                    <w14:srgbClr w14:val="000000"/>
                  </w14:solidFill>
                  <w14:prstDash w14:val="solid"/>
                  <w14:bevel/>
                </w14:textOutline>
              </w:rPr>
              <w:t>报告周期</w:t>
            </w:r>
          </w:p>
        </w:tc>
        <w:tc>
          <w:tcPr>
            <w:tcW w:w="7646" w:type="dxa"/>
            <w:gridSpan w:val="3"/>
            <w:vAlign w:val="top"/>
          </w:tcPr>
          <w:p w14:paraId="6A8B4EEA">
            <w:pPr>
              <w:pStyle w:val="8"/>
              <w:tabs>
                <w:tab w:val="left" w:pos="624"/>
              </w:tabs>
              <w:spacing w:before="106" w:line="206" w:lineRule="auto"/>
              <w:ind w:left="3"/>
            </w:pPr>
            <w:r>
              <w:rPr>
                <w:u w:val="single" w:color="auto"/>
              </w:rPr>
              <w:tab/>
            </w:r>
            <w:r>
              <w:rPr>
                <w:spacing w:val="-61"/>
              </w:rPr>
              <w:t xml:space="preserve"> </w:t>
            </w:r>
            <w:r>
              <w:rPr>
                <w:spacing w:val="-11"/>
                <w14:textOutline w14:w="3268" w14:cap="sq" w14:cmpd="sng">
                  <w14:solidFill>
                    <w14:srgbClr w14:val="000000"/>
                  </w14:solidFill>
                  <w14:prstDash w14:val="solid"/>
                  <w14:bevel/>
                </w14:textOutline>
              </w:rPr>
              <w:t>年</w:t>
            </w:r>
            <w:r>
              <w:rPr>
                <w:spacing w:val="13"/>
                <w:u w:val="single" w:color="auto"/>
              </w:rPr>
              <w:t xml:space="preserve">      </w:t>
            </w:r>
            <w:r>
              <w:rPr>
                <w:spacing w:val="-53"/>
              </w:rPr>
              <w:t xml:space="preserve"> </w:t>
            </w:r>
            <w:r>
              <w:rPr>
                <w:spacing w:val="-11"/>
                <w14:textOutline w14:w="3268" w14:cap="sq" w14:cmpd="sng">
                  <w14:solidFill>
                    <w14:srgbClr w14:val="000000"/>
                  </w14:solidFill>
                  <w14:prstDash w14:val="solid"/>
                  <w14:bevel/>
                </w14:textOutline>
              </w:rPr>
              <w:t>月</w:t>
            </w:r>
            <w:r>
              <w:rPr>
                <w:spacing w:val="13"/>
                <w:u w:val="single" w:color="auto"/>
              </w:rPr>
              <w:t xml:space="preserve">      </w:t>
            </w:r>
            <w:r>
              <w:rPr>
                <w:spacing w:val="-22"/>
              </w:rPr>
              <w:t xml:space="preserve"> </w:t>
            </w:r>
            <w:r>
              <w:rPr>
                <w:spacing w:val="-11"/>
                <w14:textOutline w14:w="3268" w14:cap="sq" w14:cmpd="sng">
                  <w14:solidFill>
                    <w14:srgbClr w14:val="000000"/>
                  </w14:solidFill>
                  <w14:prstDash w14:val="solid"/>
                  <w14:bevel/>
                </w14:textOutline>
              </w:rPr>
              <w:t>日</w:t>
            </w:r>
            <w:r>
              <w:rPr>
                <w:spacing w:val="-11"/>
              </w:rPr>
              <w:t xml:space="preserve"> </w:t>
            </w:r>
            <w:r>
              <w:rPr>
                <w:spacing w:val="-11"/>
                <w14:textOutline w14:w="3268" w14:cap="sq" w14:cmpd="sng">
                  <w14:solidFill>
                    <w14:srgbClr w14:val="000000"/>
                  </w14:solidFill>
                  <w14:prstDash w14:val="solid"/>
                  <w14:bevel/>
                </w14:textOutline>
              </w:rPr>
              <w:t>—</w:t>
            </w:r>
            <w:r>
              <w:rPr>
                <w:spacing w:val="5"/>
                <w:u w:val="single" w:color="auto"/>
              </w:rPr>
              <w:t xml:space="preserve">            </w:t>
            </w:r>
            <w:r>
              <w:rPr>
                <w:spacing w:val="-11"/>
              </w:rPr>
              <w:t xml:space="preserve"> </w:t>
            </w:r>
            <w:r>
              <w:rPr>
                <w:spacing w:val="-11"/>
                <w14:textOutline w14:w="3268" w14:cap="sq" w14:cmpd="sng">
                  <w14:solidFill>
                    <w14:srgbClr w14:val="000000"/>
                  </w14:solidFill>
                  <w14:prstDash w14:val="solid"/>
                  <w14:bevel/>
                </w14:textOutline>
              </w:rPr>
              <w:t>年</w:t>
            </w:r>
            <w:r>
              <w:rPr>
                <w:spacing w:val="14"/>
                <w:u w:val="single" w:color="auto"/>
              </w:rPr>
              <w:t xml:space="preserve">      </w:t>
            </w:r>
            <w:r>
              <w:rPr>
                <w:spacing w:val="-50"/>
              </w:rPr>
              <w:t xml:space="preserve"> </w:t>
            </w:r>
            <w:r>
              <w:rPr>
                <w:spacing w:val="-11"/>
                <w14:textOutline w14:w="3268" w14:cap="sq" w14:cmpd="sng">
                  <w14:solidFill>
                    <w14:srgbClr w14:val="000000"/>
                  </w14:solidFill>
                  <w14:prstDash w14:val="solid"/>
                  <w14:bevel/>
                </w14:textOutline>
              </w:rPr>
              <w:t>月</w:t>
            </w:r>
            <w:r>
              <w:rPr>
                <w:spacing w:val="13"/>
                <w:u w:val="single" w:color="auto"/>
              </w:rPr>
              <w:t xml:space="preserve">      </w:t>
            </w:r>
            <w:r>
              <w:rPr>
                <w:spacing w:val="-22"/>
              </w:rPr>
              <w:t xml:space="preserve"> </w:t>
            </w:r>
            <w:r>
              <w:rPr>
                <w:spacing w:val="-11"/>
                <w14:textOutline w14:w="3268" w14:cap="sq" w14:cmpd="sng">
                  <w14:solidFill>
                    <w14:srgbClr w14:val="000000"/>
                  </w14:solidFill>
                  <w14:prstDash w14:val="solid"/>
                  <w14:bevel/>
                </w14:textOutline>
              </w:rPr>
              <w:t>日</w:t>
            </w:r>
          </w:p>
        </w:tc>
      </w:tr>
      <w:tr w14:paraId="685F9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68" w:type="dxa"/>
            <w:gridSpan w:val="4"/>
            <w:vAlign w:val="top"/>
          </w:tcPr>
          <w:p w14:paraId="697376D6">
            <w:pPr>
              <w:rPr>
                <w:rFonts w:ascii="Arial"/>
                <w:sz w:val="21"/>
              </w:rPr>
            </w:pPr>
          </w:p>
        </w:tc>
      </w:tr>
      <w:tr w14:paraId="31689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68" w:type="dxa"/>
            <w:gridSpan w:val="4"/>
            <w:vAlign w:val="top"/>
          </w:tcPr>
          <w:p w14:paraId="3CACE746">
            <w:pPr>
              <w:pStyle w:val="8"/>
              <w:spacing w:before="84" w:line="216" w:lineRule="auto"/>
              <w:ind w:left="4536"/>
              <w:rPr>
                <w:sz w:val="19"/>
                <w:szCs w:val="19"/>
              </w:rPr>
            </w:pPr>
            <w:r>
              <w:rPr>
                <w:spacing w:val="8"/>
                <w:sz w:val="19"/>
                <w:szCs w:val="19"/>
                <w14:textOutline w14:w="3614" w14:cap="sq" w14:cmpd="sng">
                  <w14:solidFill>
                    <w14:srgbClr w14:val="000000"/>
                  </w14:solidFill>
                  <w14:prstDash w14:val="solid"/>
                  <w14:bevel/>
                </w14:textOutline>
              </w:rPr>
              <w:t>报告内容</w:t>
            </w:r>
          </w:p>
        </w:tc>
      </w:tr>
      <w:tr w14:paraId="4E56D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68" w:type="dxa"/>
            <w:gridSpan w:val="4"/>
            <w:vAlign w:val="top"/>
          </w:tcPr>
          <w:p w14:paraId="14FAADF3">
            <w:pPr>
              <w:pStyle w:val="8"/>
              <w:spacing w:before="108" w:line="204" w:lineRule="auto"/>
              <w:ind w:left="18"/>
            </w:pPr>
            <w:r>
              <w:rPr>
                <w14:textOutline w14:w="3268" w14:cap="sq" w14:cmpd="sng">
                  <w14:solidFill>
                    <w14:srgbClr w14:val="000000"/>
                  </w14:solidFill>
                  <w14:prstDash w14:val="solid"/>
                  <w14:bevel/>
                </w14:textOutline>
              </w:rPr>
              <w:t>一、本周主要存在的起重机械安全风险隐患</w:t>
            </w:r>
          </w:p>
        </w:tc>
      </w:tr>
      <w:tr w14:paraId="688D7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22" w:type="dxa"/>
            <w:vAlign w:val="top"/>
          </w:tcPr>
          <w:p w14:paraId="4AD6EC57">
            <w:pPr>
              <w:pStyle w:val="8"/>
              <w:spacing w:before="108" w:line="204" w:lineRule="auto"/>
              <w:ind w:left="20"/>
              <w:rPr>
                <w:rFonts w:hint="eastAsia" w:eastAsia="宋体"/>
                <w:lang w:eastAsia="zh-CN"/>
              </w:rPr>
            </w:pPr>
            <w:r>
              <w:rPr>
                <w:spacing w:val="-2"/>
              </w:rPr>
              <w:t>风险隐患问题</w:t>
            </w:r>
            <w:r>
              <w:rPr>
                <w:rFonts w:hint="eastAsia"/>
                <w:spacing w:val="-2"/>
                <w:lang w:eastAsia="zh-CN"/>
              </w:rPr>
              <w:t>（</w:t>
            </w:r>
            <w:r>
              <w:rPr>
                <w:rFonts w:hint="eastAsia"/>
                <w:spacing w:val="-2"/>
                <w:lang w:val="en-US" w:eastAsia="zh-CN"/>
              </w:rPr>
              <w:t>1</w:t>
            </w:r>
            <w:r>
              <w:rPr>
                <w:rFonts w:hint="eastAsia"/>
                <w:spacing w:val="-2"/>
                <w:lang w:eastAsia="zh-CN"/>
              </w:rPr>
              <w:t>）</w:t>
            </w:r>
          </w:p>
        </w:tc>
        <w:tc>
          <w:tcPr>
            <w:tcW w:w="2864" w:type="dxa"/>
            <w:vAlign w:val="top"/>
          </w:tcPr>
          <w:p w14:paraId="6A99C69A">
            <w:pPr>
              <w:pStyle w:val="8"/>
              <w:spacing w:before="108" w:line="204" w:lineRule="auto"/>
              <w:ind w:left="20"/>
              <w:rPr>
                <w:spacing w:val="-2"/>
              </w:rPr>
            </w:pPr>
          </w:p>
        </w:tc>
        <w:tc>
          <w:tcPr>
            <w:tcW w:w="2125" w:type="dxa"/>
            <w:vAlign w:val="top"/>
          </w:tcPr>
          <w:p w14:paraId="559502A5">
            <w:pPr>
              <w:pStyle w:val="8"/>
              <w:spacing w:before="108" w:line="204" w:lineRule="auto"/>
              <w:ind w:left="12"/>
              <w:rPr>
                <w:rFonts w:hint="default" w:eastAsia="宋体"/>
                <w:lang w:val="en-US" w:eastAsia="zh-CN"/>
              </w:rPr>
            </w:pPr>
            <w:r>
              <w:rPr>
                <w:spacing w:val="-2"/>
              </w:rPr>
              <w:t>风险隐患问题</w:t>
            </w:r>
            <w:r>
              <w:rPr>
                <w:rFonts w:hint="eastAsia"/>
                <w:spacing w:val="-2"/>
                <w:lang w:eastAsia="zh-CN"/>
              </w:rPr>
              <w:t>（</w:t>
            </w:r>
            <w:r>
              <w:rPr>
                <w:rFonts w:hint="eastAsia"/>
                <w:spacing w:val="-2"/>
                <w:lang w:val="en-US" w:eastAsia="zh-CN"/>
              </w:rPr>
              <w:t>2</w:t>
            </w:r>
            <w:r>
              <w:rPr>
                <w:rFonts w:hint="eastAsia"/>
                <w:spacing w:val="-2"/>
                <w:lang w:eastAsia="zh-CN"/>
              </w:rPr>
              <w:t>）</w:t>
            </w:r>
          </w:p>
        </w:tc>
        <w:tc>
          <w:tcPr>
            <w:tcW w:w="2657" w:type="dxa"/>
            <w:vAlign w:val="top"/>
          </w:tcPr>
          <w:p w14:paraId="6678CC8A">
            <w:pPr>
              <w:pStyle w:val="8"/>
              <w:spacing w:before="108" w:line="204" w:lineRule="auto"/>
              <w:ind w:left="12"/>
              <w:rPr>
                <w:spacing w:val="-2"/>
              </w:rPr>
            </w:pPr>
          </w:p>
        </w:tc>
      </w:tr>
      <w:tr w14:paraId="48336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22" w:type="dxa"/>
            <w:vAlign w:val="top"/>
          </w:tcPr>
          <w:p w14:paraId="7CFA2C78">
            <w:pPr>
              <w:pStyle w:val="8"/>
              <w:spacing w:before="107" w:line="205" w:lineRule="auto"/>
              <w:ind w:left="16"/>
            </w:pPr>
            <w:r>
              <w:rPr>
                <w:spacing w:val="-1"/>
              </w:rPr>
              <w:t>采取的</w:t>
            </w:r>
            <w:r>
              <w:rPr>
                <w:rFonts w:hint="eastAsia"/>
                <w:spacing w:val="-1"/>
                <w:lang w:val="en-US" w:eastAsia="zh-CN"/>
              </w:rPr>
              <w:t>纠正</w:t>
            </w:r>
            <w:r>
              <w:rPr>
                <w:spacing w:val="-1"/>
              </w:rPr>
              <w:t>措施</w:t>
            </w:r>
          </w:p>
        </w:tc>
        <w:tc>
          <w:tcPr>
            <w:tcW w:w="2864" w:type="dxa"/>
            <w:vAlign w:val="top"/>
          </w:tcPr>
          <w:p w14:paraId="48B4A233">
            <w:pPr>
              <w:rPr>
                <w:rFonts w:ascii="Arial"/>
                <w:sz w:val="21"/>
              </w:rPr>
            </w:pPr>
          </w:p>
        </w:tc>
        <w:tc>
          <w:tcPr>
            <w:tcW w:w="2125" w:type="dxa"/>
            <w:vAlign w:val="top"/>
          </w:tcPr>
          <w:p w14:paraId="391A1166">
            <w:pPr>
              <w:pStyle w:val="8"/>
              <w:spacing w:before="107" w:line="205" w:lineRule="auto"/>
              <w:ind w:left="16"/>
            </w:pPr>
            <w:r>
              <w:rPr>
                <w:spacing w:val="-1"/>
              </w:rPr>
              <w:t>采取的</w:t>
            </w:r>
            <w:r>
              <w:rPr>
                <w:rFonts w:hint="eastAsia"/>
                <w:spacing w:val="-1"/>
                <w:lang w:val="en-US" w:eastAsia="zh-CN"/>
              </w:rPr>
              <w:t>纠正</w:t>
            </w:r>
            <w:r>
              <w:rPr>
                <w:spacing w:val="-1"/>
              </w:rPr>
              <w:t>措施</w:t>
            </w:r>
          </w:p>
        </w:tc>
        <w:tc>
          <w:tcPr>
            <w:tcW w:w="2657" w:type="dxa"/>
            <w:vAlign w:val="top"/>
          </w:tcPr>
          <w:p w14:paraId="708E2A49">
            <w:pPr>
              <w:rPr>
                <w:rFonts w:ascii="Arial"/>
                <w:sz w:val="21"/>
              </w:rPr>
            </w:pPr>
          </w:p>
        </w:tc>
      </w:tr>
      <w:tr w14:paraId="70BC7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22" w:type="dxa"/>
            <w:vAlign w:val="top"/>
          </w:tcPr>
          <w:p w14:paraId="120F742D">
            <w:pPr>
              <w:pStyle w:val="8"/>
              <w:spacing w:before="107" w:line="205" w:lineRule="auto"/>
              <w:ind w:left="15"/>
            </w:pPr>
            <w:r>
              <w:rPr>
                <w:spacing w:val="-1"/>
              </w:rPr>
              <w:t>整改情况</w:t>
            </w:r>
          </w:p>
        </w:tc>
        <w:tc>
          <w:tcPr>
            <w:tcW w:w="2864" w:type="dxa"/>
            <w:vAlign w:val="top"/>
          </w:tcPr>
          <w:p w14:paraId="529AD4C2">
            <w:pPr>
              <w:rPr>
                <w:rFonts w:ascii="Arial"/>
                <w:sz w:val="21"/>
              </w:rPr>
            </w:pPr>
          </w:p>
        </w:tc>
        <w:tc>
          <w:tcPr>
            <w:tcW w:w="2125" w:type="dxa"/>
            <w:vAlign w:val="top"/>
          </w:tcPr>
          <w:p w14:paraId="667B038F">
            <w:pPr>
              <w:pStyle w:val="8"/>
              <w:spacing w:before="107" w:line="205" w:lineRule="auto"/>
              <w:ind w:left="14"/>
            </w:pPr>
            <w:r>
              <w:rPr>
                <w:spacing w:val="-1"/>
              </w:rPr>
              <w:t>及整改情况</w:t>
            </w:r>
          </w:p>
        </w:tc>
        <w:tc>
          <w:tcPr>
            <w:tcW w:w="2657" w:type="dxa"/>
            <w:vAlign w:val="top"/>
          </w:tcPr>
          <w:p w14:paraId="74ADED5F">
            <w:pPr>
              <w:rPr>
                <w:rFonts w:ascii="Arial"/>
                <w:sz w:val="21"/>
              </w:rPr>
            </w:pPr>
          </w:p>
        </w:tc>
      </w:tr>
      <w:tr w14:paraId="048B0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086" w:type="dxa"/>
            <w:gridSpan w:val="2"/>
            <w:vAlign w:val="top"/>
          </w:tcPr>
          <w:p w14:paraId="6761DF89">
            <w:pPr>
              <w:pStyle w:val="8"/>
              <w:spacing w:before="106" w:line="206" w:lineRule="auto"/>
              <w:ind w:left="11"/>
            </w:pPr>
          </w:p>
        </w:tc>
        <w:tc>
          <w:tcPr>
            <w:tcW w:w="4782" w:type="dxa"/>
            <w:gridSpan w:val="2"/>
            <w:vAlign w:val="top"/>
          </w:tcPr>
          <w:p w14:paraId="014AE1D4">
            <w:pPr>
              <w:pStyle w:val="8"/>
              <w:spacing w:before="106" w:line="206" w:lineRule="auto"/>
              <w:ind w:left="13"/>
            </w:pPr>
          </w:p>
        </w:tc>
      </w:tr>
      <w:tr w14:paraId="648DD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22" w:type="dxa"/>
            <w:vAlign w:val="top"/>
          </w:tcPr>
          <w:p w14:paraId="0120FE31">
            <w:pPr>
              <w:pStyle w:val="8"/>
              <w:spacing w:before="108" w:line="204" w:lineRule="auto"/>
              <w:ind w:left="20" w:leftChars="0"/>
            </w:pPr>
            <w:r>
              <w:rPr>
                <w:spacing w:val="-2"/>
              </w:rPr>
              <w:t>风险隐患问题</w:t>
            </w:r>
            <w:r>
              <w:rPr>
                <w:rFonts w:hint="eastAsia"/>
                <w:spacing w:val="-2"/>
                <w:lang w:eastAsia="zh-CN"/>
              </w:rPr>
              <w:t>（</w:t>
            </w:r>
            <w:r>
              <w:rPr>
                <w:rFonts w:hint="eastAsia"/>
                <w:spacing w:val="-2"/>
                <w:lang w:val="en-US" w:eastAsia="zh-CN"/>
              </w:rPr>
              <w:t>3</w:t>
            </w:r>
            <w:r>
              <w:rPr>
                <w:rFonts w:hint="eastAsia"/>
                <w:spacing w:val="-2"/>
                <w:lang w:eastAsia="zh-CN"/>
              </w:rPr>
              <w:t>）</w:t>
            </w:r>
          </w:p>
        </w:tc>
        <w:tc>
          <w:tcPr>
            <w:tcW w:w="2864" w:type="dxa"/>
            <w:vAlign w:val="top"/>
          </w:tcPr>
          <w:p w14:paraId="364339AF">
            <w:pPr>
              <w:pStyle w:val="8"/>
              <w:spacing w:before="108" w:line="204" w:lineRule="auto"/>
              <w:ind w:left="20" w:leftChars="0"/>
              <w:rPr>
                <w:rFonts w:ascii="Arial"/>
                <w:sz w:val="21"/>
              </w:rPr>
            </w:pPr>
          </w:p>
        </w:tc>
        <w:tc>
          <w:tcPr>
            <w:tcW w:w="2125" w:type="dxa"/>
            <w:vAlign w:val="top"/>
          </w:tcPr>
          <w:p w14:paraId="58551C2D">
            <w:pPr>
              <w:pStyle w:val="8"/>
              <w:spacing w:before="108" w:line="204" w:lineRule="auto"/>
              <w:ind w:left="20" w:leftChars="0"/>
            </w:pPr>
            <w:r>
              <w:rPr>
                <w:spacing w:val="-2"/>
              </w:rPr>
              <w:t>风险隐患问题</w:t>
            </w:r>
            <w:r>
              <w:rPr>
                <w:rFonts w:hint="eastAsia"/>
                <w:spacing w:val="-2"/>
                <w:lang w:eastAsia="zh-CN"/>
              </w:rPr>
              <w:t>（</w:t>
            </w:r>
            <w:r>
              <w:rPr>
                <w:rFonts w:hint="eastAsia"/>
                <w:spacing w:val="-2"/>
                <w:lang w:val="en-US" w:eastAsia="zh-CN"/>
              </w:rPr>
              <w:t>4</w:t>
            </w:r>
            <w:r>
              <w:rPr>
                <w:rFonts w:hint="eastAsia"/>
                <w:spacing w:val="-2"/>
                <w:lang w:eastAsia="zh-CN"/>
              </w:rPr>
              <w:t>）</w:t>
            </w:r>
          </w:p>
        </w:tc>
        <w:tc>
          <w:tcPr>
            <w:tcW w:w="2657" w:type="dxa"/>
            <w:vAlign w:val="top"/>
          </w:tcPr>
          <w:p w14:paraId="5A0D3897">
            <w:pPr>
              <w:pStyle w:val="8"/>
              <w:spacing w:before="108" w:line="204" w:lineRule="auto"/>
              <w:ind w:left="20" w:leftChars="0"/>
              <w:rPr>
                <w:rFonts w:ascii="Arial"/>
                <w:sz w:val="21"/>
              </w:rPr>
            </w:pPr>
          </w:p>
        </w:tc>
      </w:tr>
      <w:tr w14:paraId="71171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22" w:type="dxa"/>
            <w:vAlign w:val="top"/>
          </w:tcPr>
          <w:p w14:paraId="4CFDEB22">
            <w:pPr>
              <w:pStyle w:val="8"/>
              <w:spacing w:before="107" w:line="205" w:lineRule="auto"/>
              <w:ind w:left="16" w:leftChars="0"/>
            </w:pPr>
            <w:r>
              <w:rPr>
                <w:spacing w:val="-1"/>
              </w:rPr>
              <w:t>采取的</w:t>
            </w:r>
            <w:r>
              <w:rPr>
                <w:rFonts w:hint="eastAsia"/>
                <w:spacing w:val="-1"/>
                <w:lang w:val="en-US" w:eastAsia="zh-CN"/>
              </w:rPr>
              <w:t>纠正</w:t>
            </w:r>
            <w:r>
              <w:rPr>
                <w:spacing w:val="-1"/>
              </w:rPr>
              <w:t>措施</w:t>
            </w:r>
          </w:p>
        </w:tc>
        <w:tc>
          <w:tcPr>
            <w:tcW w:w="2864" w:type="dxa"/>
            <w:vAlign w:val="top"/>
          </w:tcPr>
          <w:p w14:paraId="5DE0AC30">
            <w:pPr>
              <w:rPr>
                <w:rFonts w:ascii="Arial"/>
                <w:sz w:val="21"/>
              </w:rPr>
            </w:pPr>
          </w:p>
        </w:tc>
        <w:tc>
          <w:tcPr>
            <w:tcW w:w="2125" w:type="dxa"/>
            <w:vAlign w:val="top"/>
          </w:tcPr>
          <w:p w14:paraId="263AD96A">
            <w:pPr>
              <w:pStyle w:val="8"/>
              <w:spacing w:before="107" w:line="205" w:lineRule="auto"/>
              <w:ind w:left="16" w:leftChars="0"/>
            </w:pPr>
            <w:r>
              <w:rPr>
                <w:spacing w:val="-1"/>
              </w:rPr>
              <w:t>采取的</w:t>
            </w:r>
            <w:r>
              <w:rPr>
                <w:rFonts w:hint="eastAsia"/>
                <w:spacing w:val="-1"/>
                <w:lang w:val="en-US" w:eastAsia="zh-CN"/>
              </w:rPr>
              <w:t>纠正</w:t>
            </w:r>
            <w:r>
              <w:rPr>
                <w:spacing w:val="-1"/>
              </w:rPr>
              <w:t>措施</w:t>
            </w:r>
          </w:p>
        </w:tc>
        <w:tc>
          <w:tcPr>
            <w:tcW w:w="2657" w:type="dxa"/>
            <w:vAlign w:val="top"/>
          </w:tcPr>
          <w:p w14:paraId="1329CC2D">
            <w:pPr>
              <w:rPr>
                <w:rFonts w:ascii="Arial"/>
                <w:sz w:val="21"/>
              </w:rPr>
            </w:pPr>
          </w:p>
        </w:tc>
      </w:tr>
      <w:tr w14:paraId="0AEE5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22" w:type="dxa"/>
            <w:vAlign w:val="top"/>
          </w:tcPr>
          <w:p w14:paraId="590A5FF6">
            <w:pPr>
              <w:pStyle w:val="8"/>
              <w:spacing w:before="107" w:line="205" w:lineRule="auto"/>
              <w:ind w:left="15" w:leftChars="0"/>
              <w:rPr>
                <w:rFonts w:ascii="Arial"/>
                <w:sz w:val="21"/>
              </w:rPr>
            </w:pPr>
            <w:r>
              <w:rPr>
                <w:spacing w:val="-1"/>
              </w:rPr>
              <w:t>整改情况</w:t>
            </w:r>
          </w:p>
        </w:tc>
        <w:tc>
          <w:tcPr>
            <w:tcW w:w="2864" w:type="dxa"/>
            <w:vAlign w:val="top"/>
          </w:tcPr>
          <w:p w14:paraId="6FC248FB">
            <w:pPr>
              <w:rPr>
                <w:rFonts w:ascii="Arial"/>
                <w:sz w:val="21"/>
              </w:rPr>
            </w:pPr>
          </w:p>
        </w:tc>
        <w:tc>
          <w:tcPr>
            <w:tcW w:w="2125" w:type="dxa"/>
            <w:vAlign w:val="top"/>
          </w:tcPr>
          <w:p w14:paraId="6D716CD2">
            <w:pPr>
              <w:pStyle w:val="8"/>
              <w:spacing w:before="107" w:line="205" w:lineRule="auto"/>
              <w:ind w:left="15" w:leftChars="0"/>
              <w:rPr>
                <w:rFonts w:ascii="Arial"/>
                <w:sz w:val="21"/>
              </w:rPr>
            </w:pPr>
            <w:r>
              <w:rPr>
                <w:spacing w:val="-1"/>
              </w:rPr>
              <w:t>整改情况</w:t>
            </w:r>
          </w:p>
        </w:tc>
        <w:tc>
          <w:tcPr>
            <w:tcW w:w="2657" w:type="dxa"/>
            <w:vAlign w:val="top"/>
          </w:tcPr>
          <w:p w14:paraId="48212F77">
            <w:pPr>
              <w:rPr>
                <w:rFonts w:ascii="Arial"/>
                <w:sz w:val="21"/>
              </w:rPr>
            </w:pPr>
          </w:p>
        </w:tc>
      </w:tr>
      <w:tr w14:paraId="46EF8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68" w:type="dxa"/>
            <w:gridSpan w:val="4"/>
            <w:vAlign w:val="top"/>
          </w:tcPr>
          <w:p w14:paraId="4FE88E5F">
            <w:pPr>
              <w:pStyle w:val="8"/>
              <w:spacing w:before="108" w:line="204" w:lineRule="auto"/>
              <w:ind w:left="18"/>
            </w:pPr>
            <w:r>
              <w:rPr>
                <w14:textOutline w14:w="3268" w14:cap="sq" w14:cmpd="sng">
                  <w14:solidFill>
                    <w14:srgbClr w14:val="000000"/>
                  </w14:solidFill>
                  <w14:prstDash w14:val="solid"/>
                  <w14:bevel/>
                </w14:textOutline>
              </w:rPr>
              <w:t>二、上一周起重机械安全风险隐患问题整改落实清况</w:t>
            </w:r>
          </w:p>
        </w:tc>
      </w:tr>
      <w:tr w14:paraId="6D826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68" w:type="dxa"/>
            <w:gridSpan w:val="4"/>
            <w:vAlign w:val="top"/>
          </w:tcPr>
          <w:p w14:paraId="17CA6E40">
            <w:pPr>
              <w:pStyle w:val="8"/>
              <w:spacing w:before="108" w:line="204" w:lineRule="auto"/>
              <w:ind w:left="17"/>
            </w:pPr>
            <w:r>
              <w:rPr>
                <w14:textOutline w14:w="3268" w14:cap="sq" w14:cmpd="sng">
                  <w14:solidFill>
                    <w14:srgbClr w14:val="000000"/>
                  </w14:solidFill>
                  <w14:prstDash w14:val="solid"/>
                  <w14:bevel/>
                </w14:textOutline>
              </w:rPr>
              <w:t>上一周起重机械安全风险隐患问题：</w:t>
            </w:r>
          </w:p>
        </w:tc>
      </w:tr>
      <w:tr w14:paraId="14F44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68" w:type="dxa"/>
            <w:gridSpan w:val="4"/>
            <w:vAlign w:val="top"/>
          </w:tcPr>
          <w:p w14:paraId="5D30B669">
            <w:pPr>
              <w:pStyle w:val="8"/>
              <w:spacing w:before="107" w:line="205" w:lineRule="auto"/>
              <w:ind w:left="17"/>
            </w:pPr>
            <w:r>
              <w:rPr>
                <w:spacing w:val="-1"/>
              </w:rPr>
              <w:t>上一周起重机械安全风险隐患问题采取的措施及整改情况：</w:t>
            </w:r>
          </w:p>
        </w:tc>
      </w:tr>
      <w:tr w14:paraId="47679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868" w:type="dxa"/>
            <w:gridSpan w:val="4"/>
            <w:vAlign w:val="top"/>
          </w:tcPr>
          <w:p w14:paraId="0BD08C8A">
            <w:pPr>
              <w:pStyle w:val="8"/>
              <w:spacing w:before="30" w:line="218" w:lineRule="auto"/>
              <w:ind w:left="15"/>
            </w:pPr>
            <w:r>
              <w:rPr>
                <w14:textOutline w14:w="3268" w14:cap="sq" w14:cmpd="sng">
                  <w14:solidFill>
                    <w14:srgbClr w14:val="000000"/>
                  </w14:solidFill>
                  <w14:prstDash w14:val="solid"/>
                  <w14:bevel/>
                </w14:textOutline>
              </w:rPr>
              <w:t>三、本周起重机械安全管理情况评价</w:t>
            </w:r>
          </w:p>
        </w:tc>
      </w:tr>
      <w:tr w14:paraId="356BF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9868" w:type="dxa"/>
            <w:gridSpan w:val="4"/>
            <w:vAlign w:val="top"/>
          </w:tcPr>
          <w:p w14:paraId="28CF0FA9">
            <w:pPr>
              <w:pStyle w:val="8"/>
              <w:spacing w:before="104" w:line="203" w:lineRule="auto"/>
              <w:ind w:left="16"/>
            </w:pPr>
            <w:r>
              <w:rPr>
                <w14:textOutline w14:w="3268" w14:cap="sq" w14:cmpd="sng">
                  <w14:solidFill>
                    <w14:srgbClr w14:val="000000"/>
                  </w14:solidFill>
                  <w14:prstDash w14:val="solid"/>
                  <w14:bevel/>
                </w14:textOutline>
              </w:rPr>
              <w:t>本周起重机械安全管理情况总结：</w:t>
            </w:r>
          </w:p>
        </w:tc>
      </w:tr>
      <w:tr w14:paraId="70B8F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868" w:type="dxa"/>
            <w:gridSpan w:val="4"/>
            <w:vAlign w:val="top"/>
          </w:tcPr>
          <w:p w14:paraId="0C502E1D">
            <w:pPr>
              <w:pStyle w:val="8"/>
              <w:spacing w:before="113" w:line="203" w:lineRule="auto"/>
              <w:ind w:left="32"/>
            </w:pPr>
            <w:r>
              <w:rPr>
                <w:spacing w:val="-3"/>
                <w14:textOutline w14:w="3268" w14:cap="sq" w14:cmpd="sng">
                  <w14:solidFill>
                    <w14:srgbClr w14:val="000000"/>
                  </w14:solidFill>
                  <w14:prstDash w14:val="solid"/>
                  <w14:bevel/>
                </w14:textOutline>
              </w:rPr>
              <w:t>四、下周工作重点</w:t>
            </w:r>
          </w:p>
        </w:tc>
      </w:tr>
      <w:tr w14:paraId="0F47D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68" w:type="dxa"/>
            <w:gridSpan w:val="4"/>
            <w:vAlign w:val="top"/>
          </w:tcPr>
          <w:p w14:paraId="45A0421A">
            <w:pPr>
              <w:pStyle w:val="8"/>
              <w:spacing w:before="31" w:line="219" w:lineRule="auto"/>
              <w:ind w:left="21"/>
            </w:pPr>
            <w:r>
              <w:rPr>
                <w:spacing w:val="-1"/>
              </w:rPr>
              <w:t>下周起重机械安全管理工作重点：</w:t>
            </w:r>
          </w:p>
        </w:tc>
      </w:tr>
      <w:tr w14:paraId="32BCE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9868" w:type="dxa"/>
            <w:gridSpan w:val="4"/>
            <w:vAlign w:val="top"/>
          </w:tcPr>
          <w:p w14:paraId="2D547DD9">
            <w:pPr>
              <w:pStyle w:val="8"/>
              <w:spacing w:before="106" w:line="220" w:lineRule="auto"/>
              <w:ind w:left="18"/>
            </w:pPr>
            <w:r>
              <w:rPr>
                <w:spacing w:val="-2"/>
                <w14:textOutline w14:w="3268" w14:cap="sq" w14:cmpd="sng">
                  <w14:solidFill>
                    <w14:srgbClr w14:val="000000"/>
                  </w14:solidFill>
                  <w14:prstDash w14:val="solid"/>
                  <w14:bevel/>
                </w14:textOutline>
              </w:rPr>
              <w:t>五、其他情况</w:t>
            </w:r>
          </w:p>
        </w:tc>
      </w:tr>
      <w:tr w14:paraId="4DA9F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68" w:type="dxa"/>
            <w:gridSpan w:val="4"/>
            <w:vAlign w:val="top"/>
          </w:tcPr>
          <w:p w14:paraId="799FC385">
            <w:pPr>
              <w:pStyle w:val="8"/>
              <w:spacing w:before="32" w:line="219" w:lineRule="auto"/>
              <w:ind w:left="15"/>
            </w:pPr>
          </w:p>
        </w:tc>
      </w:tr>
      <w:tr w14:paraId="256CA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868" w:type="dxa"/>
            <w:gridSpan w:val="4"/>
            <w:vAlign w:val="top"/>
          </w:tcPr>
          <w:p w14:paraId="3B3AC536">
            <w:pPr>
              <w:pStyle w:val="8"/>
              <w:spacing w:before="196" w:line="267" w:lineRule="auto"/>
              <w:ind w:left="418" w:leftChars="0" w:right="9" w:rightChars="0" w:firstLine="460" w:firstLineChars="0"/>
              <w:rPr>
                <w:rFonts w:ascii="Arial"/>
                <w:sz w:val="21"/>
              </w:rPr>
            </w:pPr>
            <w:r>
              <w:rPr>
                <w14:textOutline w14:w="3268" w14:cap="sq" w14:cmpd="sng">
                  <w14:solidFill>
                    <w14:srgbClr w14:val="000000"/>
                  </w14:solidFill>
                  <w14:prstDash w14:val="solid"/>
                  <w14:bevel/>
                </w14:textOutline>
              </w:rPr>
              <w:t>本报告根据《中华人民共和国特种设备安全法》、《特</w:t>
            </w:r>
            <w:r>
              <w:rPr>
                <w:spacing w:val="-1"/>
                <w14:textOutline w14:w="3268" w14:cap="sq" w14:cmpd="sng">
                  <w14:solidFill>
                    <w14:srgbClr w14:val="000000"/>
                  </w14:solidFill>
                  <w14:prstDash w14:val="solid"/>
                  <w14:bevel/>
                </w14:textOutline>
              </w:rPr>
              <w:t>种设备安全监察条例》、《特种设备使用单位落实使用安全</w:t>
            </w:r>
            <w:r>
              <w:t xml:space="preserve"> </w:t>
            </w:r>
            <w:r>
              <w:rPr>
                <w14:textOutline w14:w="3268" w14:cap="sq" w14:cmpd="sng">
                  <w14:solidFill>
                    <w14:srgbClr w14:val="000000"/>
                  </w14:solidFill>
                  <w14:prstDash w14:val="solid"/>
                  <w14:bevel/>
                </w14:textOutline>
              </w:rPr>
              <w:t>主体责任监督管理规定》</w:t>
            </w:r>
            <w:r>
              <w:rPr>
                <w:spacing w:val="-49"/>
              </w:rPr>
              <w:t xml:space="preserve"> </w:t>
            </w:r>
            <w:r>
              <w:rPr>
                <w14:textOutline w14:w="3268" w14:cap="sq" w14:cmpd="sng">
                  <w14:solidFill>
                    <w14:srgbClr w14:val="000000"/>
                  </w14:solidFill>
                  <w14:prstDash w14:val="solid"/>
                  <w14:bevel/>
                </w14:textOutline>
              </w:rPr>
              <w:t>(国家市场监督管</w:t>
            </w:r>
            <w:r>
              <w:rPr>
                <w:spacing w:val="-1"/>
                <w14:textOutline w14:w="3268" w14:cap="sq" w14:cmpd="sng">
                  <w14:solidFill>
                    <w14:srgbClr w14:val="000000"/>
                  </w14:solidFill>
                  <w14:prstDash w14:val="solid"/>
                  <w14:bevel/>
                </w14:textOutline>
              </w:rPr>
              <w:t>理总局令第</w:t>
            </w:r>
            <w:r>
              <w:rPr>
                <w:spacing w:val="-36"/>
              </w:rPr>
              <w:t xml:space="preserve"> </w:t>
            </w:r>
            <w:r>
              <w:rPr>
                <w:rFonts w:ascii="Times New Roman" w:hAnsi="Times New Roman" w:eastAsia="Times New Roman" w:cs="Times New Roman"/>
                <w:b/>
                <w:bCs/>
                <w:spacing w:val="-1"/>
              </w:rPr>
              <w:t xml:space="preserve">74 </w:t>
            </w:r>
            <w:r>
              <w:rPr>
                <w:spacing w:val="-1"/>
                <w14:textOutline w14:w="3268" w14:cap="sq" w14:cmpd="sng">
                  <w14:solidFill>
                    <w14:srgbClr w14:val="000000"/>
                  </w14:solidFill>
                  <w14:prstDash w14:val="solid"/>
                  <w14:bevel/>
                </w14:textOutline>
              </w:rPr>
              <w:t>号)等法律法规及部门规章，本企业安全管理制度等制定。</w:t>
            </w:r>
          </w:p>
        </w:tc>
      </w:tr>
      <w:tr w14:paraId="1DE72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2222" w:type="dxa"/>
            <w:vAlign w:val="top"/>
          </w:tcPr>
          <w:p w14:paraId="64380766">
            <w:pPr>
              <w:pStyle w:val="8"/>
              <w:spacing w:before="85" w:line="215" w:lineRule="auto"/>
              <w:ind w:left="819" w:leftChars="0"/>
              <w:rPr>
                <w:rFonts w:ascii="Arial"/>
                <w:sz w:val="21"/>
              </w:rPr>
            </w:pPr>
            <w:r>
              <w:rPr>
                <w:spacing w:val="6"/>
                <w:sz w:val="19"/>
                <w:szCs w:val="19"/>
              </w:rPr>
              <w:t>编制</w:t>
            </w:r>
          </w:p>
        </w:tc>
        <w:tc>
          <w:tcPr>
            <w:tcW w:w="2864" w:type="dxa"/>
            <w:vAlign w:val="top"/>
          </w:tcPr>
          <w:p w14:paraId="5C24FB0F">
            <w:pPr>
              <w:rPr>
                <w:rFonts w:ascii="Arial"/>
                <w:sz w:val="21"/>
              </w:rPr>
            </w:pPr>
          </w:p>
        </w:tc>
        <w:tc>
          <w:tcPr>
            <w:tcW w:w="2125" w:type="dxa"/>
            <w:vAlign w:val="top"/>
          </w:tcPr>
          <w:p w14:paraId="1F50B9CF">
            <w:pPr>
              <w:pStyle w:val="8"/>
              <w:spacing w:before="85" w:line="215" w:lineRule="auto"/>
              <w:ind w:left="770" w:leftChars="0"/>
              <w:rPr>
                <w:rFonts w:ascii="Arial"/>
                <w:sz w:val="21"/>
              </w:rPr>
            </w:pPr>
            <w:r>
              <w:rPr>
                <w:spacing w:val="-12"/>
                <w:sz w:val="19"/>
                <w:szCs w:val="19"/>
              </w:rPr>
              <w:t>日期</w:t>
            </w:r>
          </w:p>
        </w:tc>
        <w:tc>
          <w:tcPr>
            <w:tcW w:w="2657" w:type="dxa"/>
            <w:vAlign w:val="top"/>
          </w:tcPr>
          <w:p w14:paraId="05E19C04">
            <w:pPr>
              <w:rPr>
                <w:rFonts w:ascii="Arial"/>
                <w:sz w:val="21"/>
              </w:rPr>
            </w:pPr>
          </w:p>
        </w:tc>
      </w:tr>
      <w:tr w14:paraId="41244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2222" w:type="dxa"/>
            <w:vAlign w:val="top"/>
          </w:tcPr>
          <w:p w14:paraId="74AE0E58">
            <w:pPr>
              <w:pStyle w:val="8"/>
              <w:spacing w:before="87" w:line="217" w:lineRule="auto"/>
              <w:ind w:left="828" w:leftChars="0"/>
              <w:rPr>
                <w:rFonts w:ascii="Arial"/>
                <w:sz w:val="21"/>
              </w:rPr>
            </w:pPr>
            <w:r>
              <w:rPr>
                <w:spacing w:val="3"/>
                <w:sz w:val="19"/>
                <w:szCs w:val="19"/>
              </w:rPr>
              <w:t>审核</w:t>
            </w:r>
          </w:p>
        </w:tc>
        <w:tc>
          <w:tcPr>
            <w:tcW w:w="2864" w:type="dxa"/>
            <w:vAlign w:val="top"/>
          </w:tcPr>
          <w:p w14:paraId="310278C2">
            <w:pPr>
              <w:rPr>
                <w:rFonts w:ascii="Arial"/>
                <w:sz w:val="21"/>
              </w:rPr>
            </w:pPr>
          </w:p>
        </w:tc>
        <w:tc>
          <w:tcPr>
            <w:tcW w:w="2125" w:type="dxa"/>
            <w:vAlign w:val="top"/>
          </w:tcPr>
          <w:p w14:paraId="3C106146">
            <w:pPr>
              <w:pStyle w:val="8"/>
              <w:spacing w:before="87" w:line="217" w:lineRule="auto"/>
              <w:ind w:left="770" w:leftChars="0"/>
              <w:rPr>
                <w:rFonts w:ascii="Arial"/>
                <w:sz w:val="21"/>
              </w:rPr>
            </w:pPr>
            <w:r>
              <w:rPr>
                <w:spacing w:val="-12"/>
                <w:sz w:val="19"/>
                <w:szCs w:val="19"/>
              </w:rPr>
              <w:t>日期</w:t>
            </w:r>
          </w:p>
        </w:tc>
        <w:tc>
          <w:tcPr>
            <w:tcW w:w="2657" w:type="dxa"/>
            <w:vAlign w:val="top"/>
          </w:tcPr>
          <w:p w14:paraId="6561D086">
            <w:pPr>
              <w:rPr>
                <w:rFonts w:ascii="Arial"/>
                <w:sz w:val="21"/>
              </w:rPr>
            </w:pPr>
          </w:p>
        </w:tc>
      </w:tr>
      <w:tr w14:paraId="28F48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2222" w:type="dxa"/>
            <w:vAlign w:val="top"/>
          </w:tcPr>
          <w:p w14:paraId="231ADFFD">
            <w:pPr>
              <w:pStyle w:val="8"/>
              <w:spacing w:before="85" w:line="215" w:lineRule="auto"/>
              <w:ind w:left="817" w:leftChars="0"/>
              <w:rPr>
                <w:rFonts w:ascii="Arial"/>
                <w:sz w:val="21"/>
              </w:rPr>
            </w:pPr>
            <w:r>
              <w:rPr>
                <w:spacing w:val="7"/>
                <w:sz w:val="19"/>
                <w:szCs w:val="19"/>
              </w:rPr>
              <w:t>批准</w:t>
            </w:r>
          </w:p>
        </w:tc>
        <w:tc>
          <w:tcPr>
            <w:tcW w:w="2864" w:type="dxa"/>
            <w:vAlign w:val="top"/>
          </w:tcPr>
          <w:p w14:paraId="67ACBAFE">
            <w:pPr>
              <w:rPr>
                <w:rFonts w:ascii="Arial"/>
                <w:sz w:val="21"/>
              </w:rPr>
            </w:pPr>
          </w:p>
        </w:tc>
        <w:tc>
          <w:tcPr>
            <w:tcW w:w="2125" w:type="dxa"/>
            <w:vAlign w:val="top"/>
          </w:tcPr>
          <w:p w14:paraId="2879640D">
            <w:pPr>
              <w:pStyle w:val="8"/>
              <w:spacing w:before="85" w:line="215" w:lineRule="auto"/>
              <w:ind w:left="770" w:leftChars="0"/>
              <w:rPr>
                <w:rFonts w:ascii="Arial"/>
                <w:sz w:val="21"/>
              </w:rPr>
            </w:pPr>
            <w:r>
              <w:rPr>
                <w:spacing w:val="-12"/>
                <w:sz w:val="19"/>
                <w:szCs w:val="19"/>
              </w:rPr>
              <w:t>日期</w:t>
            </w:r>
          </w:p>
        </w:tc>
        <w:tc>
          <w:tcPr>
            <w:tcW w:w="2657" w:type="dxa"/>
            <w:vAlign w:val="top"/>
          </w:tcPr>
          <w:p w14:paraId="54E93D70">
            <w:pPr>
              <w:rPr>
                <w:rFonts w:ascii="Arial"/>
                <w:sz w:val="21"/>
              </w:rPr>
            </w:pPr>
          </w:p>
        </w:tc>
      </w:tr>
    </w:tbl>
    <w:p w14:paraId="2B04D75C">
      <w:pPr>
        <w:rPr>
          <w:rFonts w:ascii="Arial"/>
          <w:sz w:val="21"/>
        </w:rPr>
      </w:pPr>
    </w:p>
    <w:p w14:paraId="2AC2DCF4">
      <w:pPr>
        <w:rPr>
          <w:rFonts w:ascii="Arial" w:hAnsi="Arial" w:eastAsia="Arial" w:cs="Arial"/>
          <w:sz w:val="21"/>
          <w:szCs w:val="21"/>
        </w:rPr>
        <w:sectPr>
          <w:footerReference r:id="rId9" w:type="default"/>
          <w:pgSz w:w="11906" w:h="16839"/>
          <w:pgMar w:top="400" w:right="863" w:bottom="1306" w:left="1169" w:header="0" w:footer="567" w:gutter="0"/>
          <w:pgNumType w:fmt="decimal" w:start="8"/>
          <w:cols w:space="720" w:num="1"/>
        </w:sectPr>
      </w:pPr>
    </w:p>
    <w:p w14:paraId="2863C8CE">
      <w:pPr>
        <w:spacing w:line="263" w:lineRule="auto"/>
        <w:rPr>
          <w:rFonts w:ascii="Arial"/>
          <w:sz w:val="21"/>
        </w:rPr>
      </w:pPr>
    </w:p>
    <w:p w14:paraId="6C855149">
      <w:pPr>
        <w:spacing w:line="263" w:lineRule="auto"/>
        <w:rPr>
          <w:rFonts w:ascii="Arial"/>
          <w:sz w:val="21"/>
        </w:rPr>
      </w:pPr>
    </w:p>
    <w:p w14:paraId="44A556EF">
      <w:pPr>
        <w:spacing w:line="263" w:lineRule="auto"/>
        <w:rPr>
          <w:rFonts w:ascii="Arial"/>
          <w:sz w:val="21"/>
        </w:rPr>
      </w:pPr>
    </w:p>
    <w:p w14:paraId="0FEC7F57">
      <w:pPr>
        <w:spacing w:line="263" w:lineRule="auto"/>
        <w:rPr>
          <w:rFonts w:ascii="Arial"/>
          <w:sz w:val="21"/>
        </w:rPr>
      </w:pPr>
    </w:p>
    <w:p w14:paraId="607EAB00">
      <w:pPr>
        <w:spacing w:line="264" w:lineRule="auto"/>
        <w:rPr>
          <w:rFonts w:ascii="Arial"/>
          <w:sz w:val="21"/>
        </w:rPr>
      </w:pPr>
    </w:p>
    <w:p w14:paraId="2F0E04B3">
      <w:pPr>
        <w:spacing w:line="264" w:lineRule="auto"/>
        <w:rPr>
          <w:rFonts w:ascii="Arial"/>
          <w:sz w:val="21"/>
        </w:rPr>
      </w:pPr>
    </w:p>
    <w:p w14:paraId="460D2D28">
      <w:pPr>
        <w:spacing w:line="264" w:lineRule="auto"/>
        <w:rPr>
          <w:rFonts w:ascii="Arial"/>
          <w:sz w:val="21"/>
        </w:rPr>
      </w:pPr>
    </w:p>
    <w:p w14:paraId="5A1DF7E6">
      <w:pPr>
        <w:spacing w:line="264" w:lineRule="auto"/>
        <w:rPr>
          <w:rFonts w:ascii="Arial"/>
          <w:sz w:val="21"/>
        </w:rPr>
      </w:pPr>
    </w:p>
    <w:p w14:paraId="328D7BFB">
      <w:pPr>
        <w:pStyle w:val="2"/>
        <w:spacing w:before="62" w:line="227" w:lineRule="auto"/>
        <w:ind w:left="4727"/>
        <w:outlineLvl w:val="0"/>
        <w:rPr>
          <w:sz w:val="19"/>
          <w:szCs w:val="19"/>
        </w:rPr>
      </w:pPr>
      <w:r>
        <w:rPr>
          <w:rFonts w:ascii="宋体" w:hAnsi="宋体" w:eastAsia="宋体" w:cs="宋体"/>
          <w:spacing w:val="-1"/>
          <w:sz w:val="19"/>
          <w:szCs w:val="19"/>
          <w14:textOutline w14:w="3614" w14:cap="sq" w14:cmpd="sng">
            <w14:solidFill>
              <w14:srgbClr w14:val="000000"/>
            </w14:solidFill>
            <w14:prstDash w14:val="solid"/>
            <w14:bevel/>
          </w14:textOutline>
        </w:rPr>
        <w:t>附录</w:t>
      </w:r>
      <w:r>
        <w:rPr>
          <w:rFonts w:ascii="宋体" w:hAnsi="宋体" w:eastAsia="宋体" w:cs="宋体"/>
          <w:spacing w:val="-36"/>
          <w:sz w:val="19"/>
          <w:szCs w:val="19"/>
        </w:rPr>
        <w:t xml:space="preserve"> </w:t>
      </w:r>
      <w:r>
        <w:rPr>
          <w:spacing w:val="-1"/>
          <w:sz w:val="19"/>
          <w:szCs w:val="19"/>
        </w:rPr>
        <w:t>B</w:t>
      </w:r>
    </w:p>
    <w:p w14:paraId="149090AB">
      <w:pPr>
        <w:spacing w:before="106" w:line="229" w:lineRule="auto"/>
        <w:ind w:left="4496"/>
        <w:outlineLvl w:val="0"/>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（资料性）</w:t>
      </w:r>
    </w:p>
    <w:p w14:paraId="1612B094">
      <w:pPr>
        <w:spacing w:before="103" w:line="227" w:lineRule="auto"/>
        <w:ind w:left="3782"/>
        <w:outlineLvl w:val="0"/>
        <w:rPr>
          <w:rFonts w:ascii="宋体" w:hAnsi="宋体" w:eastAsia="宋体" w:cs="宋体"/>
          <w:sz w:val="19"/>
          <w:szCs w:val="19"/>
        </w:rPr>
      </w:pPr>
      <w:r>
        <w:rPr>
          <w:rFonts w:ascii="宋体" w:hAnsi="宋体" w:eastAsia="宋体" w:cs="宋体"/>
          <w:spacing w:val="9"/>
          <w:sz w:val="19"/>
          <w:szCs w:val="19"/>
          <w14:textOutline w14:w="3614" w14:cap="sq" w14:cmpd="sng">
            <w14:solidFill>
              <w14:srgbClr w14:val="000000"/>
            </w14:solidFill>
            <w14:prstDash w14:val="solid"/>
            <w14:bevel/>
          </w14:textOutline>
        </w:rPr>
        <w:t>每日起重机械安全检查记录</w:t>
      </w:r>
    </w:p>
    <w:p w14:paraId="6B3538B7">
      <w:pPr>
        <w:spacing w:before="226" w:line="228" w:lineRule="auto"/>
        <w:ind w:left="726"/>
        <w:outlineLvl w:val="1"/>
        <w:rPr>
          <w:rFonts w:ascii="宋体" w:hAnsi="宋体" w:eastAsia="宋体" w:cs="宋体"/>
          <w:sz w:val="19"/>
          <w:szCs w:val="19"/>
        </w:rPr>
      </w:pPr>
      <w:r>
        <w:rPr>
          <w:rFonts w:ascii="宋体" w:hAnsi="宋体" w:eastAsia="宋体" w:cs="宋体"/>
          <w:spacing w:val="3"/>
          <w:sz w:val="19"/>
          <w:szCs w:val="19"/>
        </w:rPr>
        <w:t>见表</w:t>
      </w:r>
      <w:r>
        <w:rPr>
          <w:rFonts w:ascii="宋体" w:hAnsi="宋体" w:eastAsia="宋体" w:cs="宋体"/>
          <w:spacing w:val="-41"/>
          <w:sz w:val="19"/>
          <w:szCs w:val="19"/>
        </w:rPr>
        <w:t xml:space="preserve"> </w:t>
      </w:r>
      <w:r>
        <w:rPr>
          <w:rFonts w:ascii="宋体" w:hAnsi="宋体" w:eastAsia="宋体" w:cs="宋体"/>
          <w:spacing w:val="3"/>
          <w:sz w:val="19"/>
          <w:szCs w:val="19"/>
        </w:rPr>
        <w:t>B.1。</w:t>
      </w:r>
    </w:p>
    <w:p w14:paraId="3B922AE5">
      <w:pPr>
        <w:pStyle w:val="2"/>
        <w:spacing w:before="159" w:line="227" w:lineRule="auto"/>
        <w:ind w:left="3482"/>
        <w:outlineLvl w:val="0"/>
        <w:rPr>
          <w:rFonts w:ascii="宋体" w:hAnsi="宋体" w:eastAsia="宋体" w:cs="宋体"/>
          <w:sz w:val="19"/>
          <w:szCs w:val="19"/>
        </w:rPr>
      </w:pPr>
      <w:r>
        <w:rPr>
          <w:rFonts w:ascii="宋体" w:hAnsi="宋体" w:eastAsia="宋体" w:cs="宋体"/>
          <w:spacing w:val="8"/>
          <w:sz w:val="19"/>
          <w:szCs w:val="19"/>
          <w14:textOutline w14:w="3614" w14:cap="sq" w14:cmpd="sng">
            <w14:solidFill>
              <w14:srgbClr w14:val="000000"/>
            </w14:solidFill>
            <w14:prstDash w14:val="solid"/>
            <w14:bevel/>
          </w14:textOutline>
        </w:rPr>
        <w:t>表</w:t>
      </w:r>
      <w:r>
        <w:rPr>
          <w:rFonts w:ascii="宋体" w:hAnsi="宋体" w:eastAsia="宋体" w:cs="宋体"/>
          <w:spacing w:val="-36"/>
          <w:sz w:val="19"/>
          <w:szCs w:val="19"/>
        </w:rPr>
        <w:t xml:space="preserve"> </w:t>
      </w:r>
      <w:r>
        <w:rPr>
          <w:spacing w:val="8"/>
          <w:sz w:val="19"/>
          <w:szCs w:val="19"/>
        </w:rPr>
        <w:t>B.1</w:t>
      </w:r>
      <w:r>
        <w:rPr>
          <w:spacing w:val="-38"/>
          <w:sz w:val="19"/>
          <w:szCs w:val="19"/>
        </w:rPr>
        <w:t xml:space="preserve"> </w:t>
      </w:r>
      <w:r>
        <w:rPr>
          <w:rFonts w:ascii="宋体" w:hAnsi="宋体" w:eastAsia="宋体" w:cs="宋体"/>
          <w:spacing w:val="8"/>
          <w:sz w:val="19"/>
          <w:szCs w:val="19"/>
          <w14:textOutline w14:w="3614" w14:cap="sq" w14:cmpd="sng">
            <w14:solidFill>
              <w14:srgbClr w14:val="000000"/>
            </w14:solidFill>
            <w14:prstDash w14:val="solid"/>
            <w14:bevel/>
          </w14:textOutline>
        </w:rPr>
        <w:t>每日起重机械安全检查记录</w:t>
      </w:r>
    </w:p>
    <w:p w14:paraId="27DA8E2D">
      <w:pPr>
        <w:spacing w:line="151" w:lineRule="exact"/>
      </w:pPr>
    </w:p>
    <w:tbl>
      <w:tblPr>
        <w:tblStyle w:val="7"/>
        <w:tblW w:w="9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9"/>
        <w:gridCol w:w="2433"/>
        <w:gridCol w:w="2711"/>
        <w:gridCol w:w="2043"/>
      </w:tblGrid>
      <w:tr w14:paraId="7B369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9936" w:type="dxa"/>
            <w:gridSpan w:val="4"/>
            <w:vAlign w:val="top"/>
          </w:tcPr>
          <w:p w14:paraId="72500F82">
            <w:pPr>
              <w:pStyle w:val="8"/>
              <w:spacing w:before="244" w:line="219" w:lineRule="auto"/>
              <w:ind w:left="2876"/>
              <w:rPr>
                <w:sz w:val="30"/>
                <w:szCs w:val="30"/>
              </w:rPr>
            </w:pPr>
            <w:r>
              <w:rPr>
                <w:spacing w:val="-1"/>
                <w:sz w:val="30"/>
                <w:szCs w:val="30"/>
                <w14:textOutline w14:w="5448" w14:cap="sq" w14:cmpd="sng">
                  <w14:solidFill>
                    <w14:srgbClr w14:val="000000"/>
                  </w14:solidFill>
                  <w14:prstDash w14:val="solid"/>
                  <w14:bevel/>
                </w14:textOutline>
              </w:rPr>
              <w:t>《每日起重机械安全检查记录》</w:t>
            </w:r>
          </w:p>
        </w:tc>
      </w:tr>
      <w:tr w14:paraId="639F1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749" w:type="dxa"/>
            <w:vAlign w:val="top"/>
          </w:tcPr>
          <w:p w14:paraId="08FE1EAF">
            <w:pPr>
              <w:pStyle w:val="8"/>
              <w:spacing w:before="147" w:line="219" w:lineRule="auto"/>
              <w:ind w:left="840"/>
            </w:pPr>
            <w:r>
              <w:rPr>
                <w:spacing w:val="-2"/>
              </w:rPr>
              <w:t>使用单位名称</w:t>
            </w:r>
          </w:p>
        </w:tc>
        <w:tc>
          <w:tcPr>
            <w:tcW w:w="7187" w:type="dxa"/>
            <w:gridSpan w:val="3"/>
            <w:vAlign w:val="top"/>
          </w:tcPr>
          <w:p w14:paraId="57AEF309">
            <w:pPr>
              <w:rPr>
                <w:rFonts w:ascii="Arial"/>
                <w:sz w:val="21"/>
              </w:rPr>
            </w:pPr>
          </w:p>
        </w:tc>
      </w:tr>
      <w:tr w14:paraId="4D7B7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749" w:type="dxa"/>
            <w:vAlign w:val="top"/>
          </w:tcPr>
          <w:p w14:paraId="605D7DFB">
            <w:pPr>
              <w:pStyle w:val="8"/>
              <w:spacing w:before="142" w:line="219" w:lineRule="auto"/>
              <w:ind w:left="842"/>
            </w:pPr>
            <w:r>
              <w:rPr>
                <w:spacing w:val="-2"/>
              </w:rPr>
              <w:t>设备使用地点</w:t>
            </w:r>
          </w:p>
        </w:tc>
        <w:tc>
          <w:tcPr>
            <w:tcW w:w="7187" w:type="dxa"/>
            <w:gridSpan w:val="3"/>
            <w:vAlign w:val="top"/>
          </w:tcPr>
          <w:p w14:paraId="260348EB">
            <w:pPr>
              <w:rPr>
                <w:rFonts w:ascii="Arial"/>
                <w:sz w:val="21"/>
              </w:rPr>
            </w:pPr>
          </w:p>
        </w:tc>
      </w:tr>
      <w:tr w14:paraId="3E714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749" w:type="dxa"/>
            <w:vAlign w:val="top"/>
          </w:tcPr>
          <w:p w14:paraId="16369DDB">
            <w:pPr>
              <w:pStyle w:val="8"/>
              <w:spacing w:before="164" w:line="220" w:lineRule="auto"/>
              <w:ind w:left="840"/>
            </w:pPr>
            <w:r>
              <w:rPr>
                <w:spacing w:val="-2"/>
              </w:rPr>
              <w:t>制造单位名称</w:t>
            </w:r>
          </w:p>
        </w:tc>
        <w:tc>
          <w:tcPr>
            <w:tcW w:w="7187" w:type="dxa"/>
            <w:gridSpan w:val="3"/>
            <w:vAlign w:val="top"/>
          </w:tcPr>
          <w:p w14:paraId="669788A2">
            <w:pPr>
              <w:rPr>
                <w:rFonts w:ascii="Arial"/>
                <w:sz w:val="21"/>
              </w:rPr>
            </w:pPr>
          </w:p>
        </w:tc>
      </w:tr>
      <w:tr w14:paraId="6A769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2749" w:type="dxa"/>
            <w:vAlign w:val="top"/>
          </w:tcPr>
          <w:p w14:paraId="694AF1E7">
            <w:pPr>
              <w:pStyle w:val="8"/>
              <w:spacing w:before="208" w:line="219" w:lineRule="auto"/>
              <w:ind w:left="1022"/>
            </w:pPr>
            <w:r>
              <w:rPr>
                <w:spacing w:val="-3"/>
              </w:rPr>
              <w:t>设备类别</w:t>
            </w:r>
          </w:p>
        </w:tc>
        <w:tc>
          <w:tcPr>
            <w:tcW w:w="2433" w:type="dxa"/>
            <w:vAlign w:val="top"/>
          </w:tcPr>
          <w:p w14:paraId="069ABE5D">
            <w:pPr>
              <w:rPr>
                <w:rFonts w:ascii="Arial"/>
                <w:sz w:val="21"/>
              </w:rPr>
            </w:pPr>
          </w:p>
        </w:tc>
        <w:tc>
          <w:tcPr>
            <w:tcW w:w="2711" w:type="dxa"/>
            <w:vAlign w:val="top"/>
          </w:tcPr>
          <w:p w14:paraId="26AE7E99">
            <w:pPr>
              <w:pStyle w:val="8"/>
              <w:spacing w:before="208" w:line="220" w:lineRule="auto"/>
              <w:ind w:left="1002"/>
            </w:pPr>
            <w:r>
              <w:rPr>
                <w:spacing w:val="-3"/>
              </w:rPr>
              <w:t>设备品种</w:t>
            </w:r>
          </w:p>
        </w:tc>
        <w:tc>
          <w:tcPr>
            <w:tcW w:w="2043" w:type="dxa"/>
            <w:vAlign w:val="top"/>
          </w:tcPr>
          <w:p w14:paraId="68C7B9D2">
            <w:pPr>
              <w:rPr>
                <w:rFonts w:ascii="Arial"/>
                <w:sz w:val="21"/>
              </w:rPr>
            </w:pPr>
          </w:p>
        </w:tc>
      </w:tr>
      <w:tr w14:paraId="6BEF5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749" w:type="dxa"/>
            <w:vAlign w:val="top"/>
          </w:tcPr>
          <w:p w14:paraId="5A43ADD5">
            <w:pPr>
              <w:pStyle w:val="8"/>
              <w:spacing w:before="179" w:line="219" w:lineRule="auto"/>
              <w:ind w:left="1025"/>
            </w:pPr>
            <w:r>
              <w:rPr>
                <w:spacing w:val="-4"/>
              </w:rPr>
              <w:t>型号规格</w:t>
            </w:r>
          </w:p>
        </w:tc>
        <w:tc>
          <w:tcPr>
            <w:tcW w:w="2433" w:type="dxa"/>
            <w:vAlign w:val="top"/>
          </w:tcPr>
          <w:p w14:paraId="309B9F24">
            <w:pPr>
              <w:rPr>
                <w:rFonts w:ascii="Arial"/>
                <w:sz w:val="21"/>
              </w:rPr>
            </w:pPr>
          </w:p>
        </w:tc>
        <w:tc>
          <w:tcPr>
            <w:tcW w:w="2711" w:type="dxa"/>
            <w:vAlign w:val="top"/>
          </w:tcPr>
          <w:p w14:paraId="4475536D">
            <w:pPr>
              <w:pStyle w:val="8"/>
              <w:spacing w:before="179" w:line="219" w:lineRule="auto"/>
              <w:ind w:left="1002"/>
            </w:pPr>
            <w:r>
              <w:rPr>
                <w:spacing w:val="-3"/>
              </w:rPr>
              <w:t>设备代码</w:t>
            </w:r>
          </w:p>
        </w:tc>
        <w:tc>
          <w:tcPr>
            <w:tcW w:w="2043" w:type="dxa"/>
            <w:vAlign w:val="top"/>
          </w:tcPr>
          <w:p w14:paraId="49C664EC">
            <w:pPr>
              <w:rPr>
                <w:rFonts w:ascii="Arial"/>
                <w:sz w:val="21"/>
              </w:rPr>
            </w:pPr>
          </w:p>
        </w:tc>
      </w:tr>
      <w:tr w14:paraId="07C09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2749" w:type="dxa"/>
            <w:vAlign w:val="top"/>
          </w:tcPr>
          <w:p w14:paraId="523DC08A">
            <w:pPr>
              <w:pStyle w:val="8"/>
              <w:spacing w:before="244" w:line="219" w:lineRule="auto"/>
              <w:ind w:left="1019"/>
            </w:pPr>
            <w:r>
              <w:rPr>
                <w:spacing w:val="-2"/>
              </w:rPr>
              <w:t>产品编号</w:t>
            </w:r>
          </w:p>
        </w:tc>
        <w:tc>
          <w:tcPr>
            <w:tcW w:w="2433" w:type="dxa"/>
            <w:vAlign w:val="top"/>
          </w:tcPr>
          <w:p w14:paraId="34F6FEE2">
            <w:pPr>
              <w:rPr>
                <w:rFonts w:ascii="Arial"/>
                <w:sz w:val="21"/>
              </w:rPr>
            </w:pPr>
          </w:p>
        </w:tc>
        <w:tc>
          <w:tcPr>
            <w:tcW w:w="2711" w:type="dxa"/>
            <w:vAlign w:val="top"/>
          </w:tcPr>
          <w:p w14:paraId="423DE3D6">
            <w:pPr>
              <w:pStyle w:val="8"/>
              <w:spacing w:before="244" w:line="219" w:lineRule="auto"/>
              <w:ind w:left="912"/>
            </w:pPr>
            <w:r>
              <w:rPr>
                <w:spacing w:val="-2"/>
              </w:rPr>
              <w:t>单位内编号</w:t>
            </w:r>
          </w:p>
        </w:tc>
        <w:tc>
          <w:tcPr>
            <w:tcW w:w="2043" w:type="dxa"/>
            <w:vAlign w:val="top"/>
          </w:tcPr>
          <w:p w14:paraId="1FB9978D">
            <w:pPr>
              <w:rPr>
                <w:rFonts w:ascii="Arial"/>
                <w:sz w:val="21"/>
              </w:rPr>
            </w:pPr>
          </w:p>
        </w:tc>
      </w:tr>
      <w:tr w14:paraId="11C9C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749" w:type="dxa"/>
            <w:vAlign w:val="top"/>
          </w:tcPr>
          <w:p w14:paraId="430FB532">
            <w:pPr>
              <w:pStyle w:val="8"/>
              <w:spacing w:before="179" w:line="219" w:lineRule="auto"/>
              <w:ind w:left="841"/>
            </w:pPr>
            <w:r>
              <w:rPr>
                <w:spacing w:val="-2"/>
              </w:rPr>
              <w:t>投入使用日期</w:t>
            </w:r>
          </w:p>
        </w:tc>
        <w:tc>
          <w:tcPr>
            <w:tcW w:w="2433" w:type="dxa"/>
            <w:vAlign w:val="top"/>
          </w:tcPr>
          <w:p w14:paraId="74E64002">
            <w:pPr>
              <w:rPr>
                <w:rFonts w:ascii="Arial"/>
                <w:sz w:val="21"/>
              </w:rPr>
            </w:pPr>
          </w:p>
        </w:tc>
        <w:tc>
          <w:tcPr>
            <w:tcW w:w="2711" w:type="dxa"/>
            <w:vAlign w:val="top"/>
          </w:tcPr>
          <w:p w14:paraId="740B54AD">
            <w:pPr>
              <w:pStyle w:val="8"/>
              <w:spacing w:before="179" w:line="219" w:lineRule="auto"/>
              <w:ind w:left="822"/>
            </w:pPr>
            <w:r>
              <w:rPr>
                <w:spacing w:val="-2"/>
              </w:rPr>
              <w:t>设计使用年限</w:t>
            </w:r>
          </w:p>
        </w:tc>
        <w:tc>
          <w:tcPr>
            <w:tcW w:w="2043" w:type="dxa"/>
            <w:vAlign w:val="top"/>
          </w:tcPr>
          <w:p w14:paraId="4A94282E">
            <w:pPr>
              <w:rPr>
                <w:rFonts w:ascii="Arial"/>
                <w:sz w:val="21"/>
              </w:rPr>
            </w:pPr>
          </w:p>
        </w:tc>
      </w:tr>
      <w:tr w14:paraId="7223F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2749" w:type="dxa"/>
            <w:vAlign w:val="top"/>
          </w:tcPr>
          <w:p w14:paraId="4A2F4B4A">
            <w:pPr>
              <w:spacing w:line="325" w:lineRule="auto"/>
              <w:rPr>
                <w:rFonts w:ascii="Arial"/>
                <w:sz w:val="21"/>
              </w:rPr>
            </w:pPr>
          </w:p>
          <w:p w14:paraId="41220753">
            <w:pPr>
              <w:pStyle w:val="8"/>
              <w:spacing w:before="58" w:line="219" w:lineRule="auto"/>
              <w:ind w:left="1021"/>
            </w:pPr>
            <w:r>
              <w:rPr>
                <w:spacing w:val="-3"/>
              </w:rPr>
              <w:t>性能参数</w:t>
            </w:r>
          </w:p>
        </w:tc>
        <w:tc>
          <w:tcPr>
            <w:tcW w:w="7187" w:type="dxa"/>
            <w:gridSpan w:val="3"/>
            <w:vAlign w:val="top"/>
          </w:tcPr>
          <w:p w14:paraId="1F68974F">
            <w:pPr>
              <w:rPr>
                <w:rFonts w:ascii="Arial"/>
                <w:sz w:val="21"/>
              </w:rPr>
            </w:pPr>
          </w:p>
        </w:tc>
      </w:tr>
      <w:tr w14:paraId="35964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749" w:type="dxa"/>
            <w:vAlign w:val="top"/>
          </w:tcPr>
          <w:p w14:paraId="24906695">
            <w:pPr>
              <w:spacing w:line="252" w:lineRule="auto"/>
              <w:rPr>
                <w:rFonts w:ascii="Arial"/>
                <w:sz w:val="21"/>
              </w:rPr>
            </w:pPr>
          </w:p>
          <w:p w14:paraId="0F5328FC">
            <w:pPr>
              <w:pStyle w:val="8"/>
              <w:spacing w:before="58" w:line="219" w:lineRule="auto"/>
              <w:ind w:left="840"/>
            </w:pPr>
            <w:r>
              <w:rPr>
                <w:spacing w:val="-2"/>
              </w:rPr>
              <w:t>其他主要参数</w:t>
            </w:r>
          </w:p>
        </w:tc>
        <w:tc>
          <w:tcPr>
            <w:tcW w:w="7187" w:type="dxa"/>
            <w:gridSpan w:val="3"/>
            <w:vAlign w:val="top"/>
          </w:tcPr>
          <w:p w14:paraId="1DAAF2F8">
            <w:pPr>
              <w:rPr>
                <w:rFonts w:ascii="Arial"/>
                <w:sz w:val="21"/>
              </w:rPr>
            </w:pPr>
          </w:p>
        </w:tc>
      </w:tr>
      <w:tr w14:paraId="5ACC4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2749" w:type="dxa"/>
            <w:vAlign w:val="top"/>
          </w:tcPr>
          <w:p w14:paraId="62D4E731">
            <w:pPr>
              <w:spacing w:line="284" w:lineRule="auto"/>
              <w:rPr>
                <w:rFonts w:ascii="Arial"/>
                <w:sz w:val="21"/>
              </w:rPr>
            </w:pPr>
          </w:p>
          <w:p w14:paraId="5BF7E89E">
            <w:pPr>
              <w:pStyle w:val="8"/>
              <w:spacing w:before="59" w:line="219" w:lineRule="auto"/>
              <w:ind w:left="661"/>
            </w:pPr>
            <w:r>
              <w:rPr>
                <w:spacing w:val="-2"/>
              </w:rPr>
              <w:t>主要检验仪器设备</w:t>
            </w:r>
          </w:p>
        </w:tc>
        <w:tc>
          <w:tcPr>
            <w:tcW w:w="7187" w:type="dxa"/>
            <w:gridSpan w:val="3"/>
            <w:vAlign w:val="top"/>
          </w:tcPr>
          <w:p w14:paraId="1C3D8D3F">
            <w:pPr>
              <w:spacing w:line="284" w:lineRule="auto"/>
              <w:rPr>
                <w:rFonts w:ascii="Arial"/>
                <w:sz w:val="21"/>
              </w:rPr>
            </w:pPr>
          </w:p>
          <w:p w14:paraId="2E996B42">
            <w:pPr>
              <w:pStyle w:val="8"/>
              <w:spacing w:before="59" w:line="219" w:lineRule="auto"/>
              <w:ind w:left="17"/>
            </w:pPr>
            <w:r>
              <w:t>万用表、</w:t>
            </w:r>
            <w:r>
              <w:rPr>
                <w:rFonts w:hint="eastAsia"/>
                <w:lang w:val="en-US" w:eastAsia="zh-CN"/>
              </w:rPr>
              <w:t>接地电阻</w:t>
            </w:r>
            <w:r>
              <w:t>测试仪、绝缘电阻测试仪、便</w:t>
            </w:r>
            <w:r>
              <w:rPr>
                <w:spacing w:val="-1"/>
              </w:rPr>
              <w:t>携式测距仪、红外测温仪等</w:t>
            </w:r>
          </w:p>
        </w:tc>
      </w:tr>
      <w:tr w14:paraId="72735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0" w:hRule="atLeast"/>
        </w:trPr>
        <w:tc>
          <w:tcPr>
            <w:tcW w:w="2749" w:type="dxa"/>
            <w:vAlign w:val="top"/>
          </w:tcPr>
          <w:p w14:paraId="608E89DA">
            <w:pPr>
              <w:spacing w:line="264" w:lineRule="auto"/>
              <w:rPr>
                <w:rFonts w:ascii="Arial"/>
                <w:sz w:val="21"/>
              </w:rPr>
            </w:pPr>
          </w:p>
          <w:p w14:paraId="7E5DDAEE">
            <w:pPr>
              <w:spacing w:line="264" w:lineRule="auto"/>
              <w:rPr>
                <w:rFonts w:ascii="Arial"/>
                <w:sz w:val="21"/>
              </w:rPr>
            </w:pPr>
          </w:p>
          <w:p w14:paraId="22F8101A">
            <w:pPr>
              <w:spacing w:line="264" w:lineRule="auto"/>
              <w:rPr>
                <w:rFonts w:ascii="Arial"/>
                <w:sz w:val="21"/>
              </w:rPr>
            </w:pPr>
          </w:p>
          <w:p w14:paraId="24ED4EC7">
            <w:pPr>
              <w:pStyle w:val="8"/>
              <w:spacing w:before="59" w:line="221" w:lineRule="auto"/>
              <w:ind w:left="1201"/>
            </w:pPr>
            <w:r>
              <w:rPr>
                <w:spacing w:val="-5"/>
              </w:rPr>
              <w:t>备注</w:t>
            </w:r>
          </w:p>
        </w:tc>
        <w:tc>
          <w:tcPr>
            <w:tcW w:w="7187" w:type="dxa"/>
            <w:gridSpan w:val="3"/>
            <w:vAlign w:val="top"/>
          </w:tcPr>
          <w:p w14:paraId="763CBC8C">
            <w:pPr>
              <w:spacing w:line="359" w:lineRule="auto"/>
              <w:rPr>
                <w:rFonts w:ascii="Arial"/>
                <w:sz w:val="21"/>
              </w:rPr>
            </w:pPr>
          </w:p>
          <w:p w14:paraId="382CE0A5">
            <w:pPr>
              <w:pStyle w:val="8"/>
              <w:spacing w:before="59" w:line="293" w:lineRule="auto"/>
              <w:ind w:left="13" w:right="9" w:firstLine="461"/>
              <w:jc w:val="both"/>
            </w:pPr>
            <w:r>
              <w:rPr>
                <w:spacing w:val="-2"/>
              </w:rPr>
              <w:t>起重机械安全员要每日根据.</w:t>
            </w:r>
            <w:r>
              <w:rPr>
                <w:spacing w:val="-66"/>
              </w:rPr>
              <w:t xml:space="preserve"> </w:t>
            </w:r>
            <w:r>
              <w:rPr>
                <w:color w:val="484F58"/>
                <w:spacing w:val="-2"/>
              </w:rPr>
              <w:t>《起</w:t>
            </w:r>
            <w:r>
              <w:rPr>
                <w:color w:val="272B30"/>
                <w:spacing w:val="-2"/>
              </w:rPr>
              <w:t>重机械安全风</w:t>
            </w:r>
            <w:r>
              <w:rPr>
                <w:spacing w:val="-2"/>
              </w:rPr>
              <w:t>险管控清单》，按照相关安全技</w:t>
            </w:r>
            <w:r>
              <w:rPr>
                <w:spacing w:val="-3"/>
              </w:rPr>
              <w:t>术规</w:t>
            </w:r>
            <w:r>
              <w:t xml:space="preserve"> </w:t>
            </w:r>
            <w:r>
              <w:rPr>
                <w:spacing w:val="1"/>
              </w:rPr>
              <w:t>范 和本单位安全管理制度的要求，对投入</w:t>
            </w:r>
            <w:r>
              <w:rPr>
                <w:color w:val="484F58"/>
                <w:spacing w:val="1"/>
              </w:rPr>
              <w:t>使用的</w:t>
            </w:r>
            <w:r>
              <w:rPr>
                <w:color w:val="272B30"/>
                <w:spacing w:val="1"/>
              </w:rPr>
              <w:t>起重机</w:t>
            </w:r>
            <w:r>
              <w:rPr>
                <w:spacing w:val="1"/>
              </w:rPr>
              <w:t>械进行巡检，形成《每日起重机械</w:t>
            </w:r>
            <w:r>
              <w:rPr>
                <w:spacing w:val="5"/>
              </w:rPr>
              <w:t xml:space="preserve"> </w:t>
            </w:r>
            <w:r>
              <w:rPr>
                <w:spacing w:val="1"/>
              </w:rPr>
              <w:t>安 全检查记录》。对发现的安全风险隐患，应当</w:t>
            </w:r>
            <w:r>
              <w:rPr>
                <w:color w:val="484F58"/>
                <w:spacing w:val="1"/>
              </w:rPr>
              <w:t>立即采</w:t>
            </w:r>
            <w:r>
              <w:rPr>
                <w:spacing w:val="1"/>
              </w:rPr>
              <w:t>取防范措施，及时上报起重机械安</w:t>
            </w:r>
            <w:r>
              <w:rPr>
                <w:spacing w:val="5"/>
              </w:rPr>
              <w:t xml:space="preserve"> </w:t>
            </w:r>
            <w:r>
              <w:t>全 总监或者单位主要负责人。未发现问题的，也应</w:t>
            </w:r>
            <w:r>
              <w:rPr>
                <w:color w:val="272B30"/>
              </w:rPr>
              <w:t>当予以</w:t>
            </w:r>
            <w:r>
              <w:rPr>
                <w:color w:val="484F58"/>
              </w:rPr>
              <w:t>记录，</w:t>
            </w:r>
            <w:r>
              <w:t>实</w:t>
            </w:r>
            <w:r>
              <w:rPr>
                <w:spacing w:val="-1"/>
              </w:rPr>
              <w:t>行零风险报告。</w:t>
            </w:r>
          </w:p>
        </w:tc>
      </w:tr>
      <w:tr w14:paraId="23A1B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2749" w:type="dxa"/>
            <w:vAlign w:val="top"/>
          </w:tcPr>
          <w:p w14:paraId="2A8417EB">
            <w:pPr>
              <w:pStyle w:val="8"/>
              <w:spacing w:before="298" w:line="219" w:lineRule="auto"/>
              <w:ind w:left="660"/>
            </w:pPr>
            <w:r>
              <w:rPr>
                <w:spacing w:val="-1"/>
              </w:rPr>
              <w:t>巡检人员（签字</w:t>
            </w:r>
            <w:r>
              <w:rPr>
                <w:rFonts w:hint="eastAsia"/>
                <w:spacing w:val="-1"/>
                <w:lang w:eastAsia="zh-CN"/>
              </w:rPr>
              <w:t>、</w:t>
            </w:r>
            <w:r>
              <w:rPr>
                <w:rFonts w:hint="eastAsia"/>
                <w:spacing w:val="-1"/>
                <w:lang w:val="en-US" w:eastAsia="zh-CN"/>
              </w:rPr>
              <w:t>日期</w:t>
            </w:r>
            <w:r>
              <w:rPr>
                <w:spacing w:val="-1"/>
              </w:rPr>
              <w:t>）</w:t>
            </w:r>
          </w:p>
        </w:tc>
        <w:tc>
          <w:tcPr>
            <w:tcW w:w="7187" w:type="dxa"/>
            <w:gridSpan w:val="3"/>
            <w:vAlign w:val="top"/>
          </w:tcPr>
          <w:p w14:paraId="197F9696">
            <w:pPr>
              <w:rPr>
                <w:rFonts w:ascii="Arial"/>
                <w:sz w:val="21"/>
              </w:rPr>
            </w:pPr>
          </w:p>
        </w:tc>
      </w:tr>
    </w:tbl>
    <w:p w14:paraId="7EB82D90">
      <w:pPr>
        <w:rPr>
          <w:rFonts w:ascii="Arial"/>
          <w:sz w:val="21"/>
        </w:rPr>
      </w:pPr>
    </w:p>
    <w:p w14:paraId="4097F551">
      <w:pPr>
        <w:rPr>
          <w:rFonts w:ascii="Arial" w:hAnsi="Arial" w:eastAsia="Arial" w:cs="Arial"/>
          <w:sz w:val="21"/>
          <w:szCs w:val="21"/>
        </w:rPr>
        <w:sectPr>
          <w:footerReference r:id="rId10" w:type="default"/>
          <w:pgSz w:w="11906" w:h="16839"/>
          <w:pgMar w:top="400" w:right="829" w:bottom="1306" w:left="1135" w:header="0" w:footer="1140" w:gutter="0"/>
          <w:pgNumType w:fmt="decimal"/>
          <w:cols w:space="720" w:num="1"/>
        </w:sectPr>
      </w:pPr>
    </w:p>
    <w:p w14:paraId="63B10925">
      <w:pPr>
        <w:spacing w:line="249" w:lineRule="auto"/>
        <w:rPr>
          <w:rFonts w:ascii="Arial"/>
          <w:sz w:val="21"/>
        </w:rPr>
      </w:pPr>
    </w:p>
    <w:p w14:paraId="322AB2C3">
      <w:pPr>
        <w:spacing w:line="249" w:lineRule="auto"/>
        <w:rPr>
          <w:rFonts w:ascii="Arial"/>
          <w:sz w:val="21"/>
        </w:rPr>
      </w:pPr>
    </w:p>
    <w:p w14:paraId="0B8D177B">
      <w:pPr>
        <w:spacing w:line="249" w:lineRule="auto"/>
        <w:rPr>
          <w:rFonts w:ascii="Arial"/>
          <w:sz w:val="21"/>
        </w:rPr>
      </w:pPr>
    </w:p>
    <w:p w14:paraId="37E19F4D">
      <w:pPr>
        <w:spacing w:line="249" w:lineRule="auto"/>
        <w:rPr>
          <w:rFonts w:ascii="Arial"/>
          <w:sz w:val="21"/>
        </w:rPr>
      </w:pPr>
    </w:p>
    <w:p w14:paraId="159EB4BB">
      <w:pPr>
        <w:spacing w:line="249" w:lineRule="auto"/>
        <w:rPr>
          <w:rFonts w:ascii="Arial"/>
          <w:sz w:val="21"/>
        </w:rPr>
      </w:pPr>
    </w:p>
    <w:p w14:paraId="6EA2CFF9">
      <w:pPr>
        <w:spacing w:line="249" w:lineRule="auto"/>
        <w:rPr>
          <w:rFonts w:ascii="Arial"/>
          <w:sz w:val="21"/>
        </w:rPr>
      </w:pPr>
    </w:p>
    <w:p w14:paraId="649A8C92">
      <w:pPr>
        <w:pStyle w:val="2"/>
        <w:spacing w:before="62" w:line="229" w:lineRule="auto"/>
        <w:ind w:left="4360"/>
        <w:outlineLvl w:val="1"/>
        <w:rPr>
          <w:rFonts w:ascii="宋体" w:hAnsi="宋体" w:eastAsia="宋体" w:cs="宋体"/>
          <w:sz w:val="19"/>
          <w:szCs w:val="19"/>
        </w:rPr>
      </w:pPr>
      <w:r>
        <w:rPr>
          <w:rFonts w:ascii="宋体" w:hAnsi="宋体" w:eastAsia="宋体" w:cs="宋体"/>
          <w:spacing w:val="3"/>
          <w:sz w:val="19"/>
          <w:szCs w:val="19"/>
          <w14:textOutline w14:w="3614" w14:cap="sq" w14:cmpd="sng">
            <w14:solidFill>
              <w14:srgbClr w14:val="000000"/>
            </w14:solidFill>
            <w14:prstDash w14:val="solid"/>
            <w14:bevel/>
          </w14:textOutline>
        </w:rPr>
        <w:t>表</w:t>
      </w:r>
      <w:r>
        <w:rPr>
          <w:rFonts w:ascii="宋体" w:hAnsi="宋体" w:eastAsia="宋体" w:cs="宋体"/>
          <w:spacing w:val="-29"/>
          <w:sz w:val="19"/>
          <w:szCs w:val="19"/>
        </w:rPr>
        <w:t xml:space="preserve"> </w:t>
      </w:r>
      <w:r>
        <w:rPr>
          <w:spacing w:val="3"/>
          <w:sz w:val="19"/>
          <w:szCs w:val="19"/>
        </w:rPr>
        <w:t xml:space="preserve">B.1 </w:t>
      </w:r>
      <w:r>
        <w:rPr>
          <w:rFonts w:ascii="宋体" w:hAnsi="宋体" w:eastAsia="宋体" w:cs="宋体"/>
          <w:spacing w:val="3"/>
          <w:sz w:val="19"/>
          <w:szCs w:val="19"/>
        </w:rPr>
        <w:t>（续）</w:t>
      </w:r>
    </w:p>
    <w:p w14:paraId="41562965">
      <w:pPr>
        <w:spacing w:line="150" w:lineRule="exact"/>
      </w:pPr>
    </w:p>
    <w:tbl>
      <w:tblPr>
        <w:tblStyle w:val="7"/>
        <w:tblW w:w="9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762"/>
        <w:gridCol w:w="739"/>
        <w:gridCol w:w="2663"/>
        <w:gridCol w:w="2125"/>
        <w:gridCol w:w="1981"/>
        <w:gridCol w:w="719"/>
      </w:tblGrid>
      <w:tr w14:paraId="0DB85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945" w:type="dxa"/>
            <w:vAlign w:val="top"/>
          </w:tcPr>
          <w:p w14:paraId="1740B562">
            <w:pPr>
              <w:spacing w:line="241" w:lineRule="auto"/>
              <w:rPr>
                <w:rFonts w:ascii="Arial"/>
                <w:sz w:val="21"/>
              </w:rPr>
            </w:pPr>
          </w:p>
          <w:p w14:paraId="1EF2EC71">
            <w:pPr>
              <w:pStyle w:val="8"/>
              <w:spacing w:before="59" w:line="221" w:lineRule="auto"/>
              <w:ind w:left="296"/>
            </w:pPr>
            <w:r>
              <w:rPr>
                <w:spacing w:val="-4"/>
              </w:rPr>
              <w:t>序号</w:t>
            </w:r>
          </w:p>
        </w:tc>
        <w:tc>
          <w:tcPr>
            <w:tcW w:w="1501" w:type="dxa"/>
            <w:gridSpan w:val="2"/>
            <w:vAlign w:val="top"/>
          </w:tcPr>
          <w:p w14:paraId="01DE96CB">
            <w:pPr>
              <w:spacing w:line="242" w:lineRule="auto"/>
              <w:rPr>
                <w:rFonts w:ascii="Arial"/>
                <w:sz w:val="21"/>
              </w:rPr>
            </w:pPr>
          </w:p>
          <w:p w14:paraId="7CA847BC">
            <w:pPr>
              <w:pStyle w:val="8"/>
              <w:spacing w:before="59" w:line="219" w:lineRule="auto"/>
              <w:ind w:left="393"/>
            </w:pPr>
            <w:r>
              <w:rPr>
                <w:spacing w:val="-2"/>
              </w:rPr>
              <w:t>检查项目</w:t>
            </w:r>
          </w:p>
        </w:tc>
        <w:tc>
          <w:tcPr>
            <w:tcW w:w="2663" w:type="dxa"/>
            <w:vAlign w:val="top"/>
          </w:tcPr>
          <w:p w14:paraId="20E91BC6">
            <w:pPr>
              <w:spacing w:line="242" w:lineRule="auto"/>
              <w:rPr>
                <w:rFonts w:ascii="Arial"/>
                <w:sz w:val="21"/>
              </w:rPr>
            </w:pPr>
          </w:p>
          <w:p w14:paraId="26A19B08">
            <w:pPr>
              <w:pStyle w:val="8"/>
              <w:spacing w:before="59" w:line="219" w:lineRule="auto"/>
              <w:ind w:left="436"/>
            </w:pPr>
            <w:r>
              <w:rPr>
                <w:spacing w:val="-1"/>
              </w:rPr>
              <w:t>检查方法、内容及要求</w:t>
            </w:r>
          </w:p>
        </w:tc>
        <w:tc>
          <w:tcPr>
            <w:tcW w:w="2125" w:type="dxa"/>
            <w:vAlign w:val="top"/>
          </w:tcPr>
          <w:p w14:paraId="016E8B28">
            <w:pPr>
              <w:spacing w:line="242" w:lineRule="auto"/>
              <w:rPr>
                <w:rFonts w:ascii="Arial"/>
                <w:sz w:val="21"/>
              </w:rPr>
            </w:pPr>
          </w:p>
          <w:p w14:paraId="47F9B48D">
            <w:pPr>
              <w:pStyle w:val="8"/>
              <w:spacing w:before="59" w:line="219" w:lineRule="auto"/>
              <w:ind w:left="294"/>
            </w:pPr>
            <w:r>
              <w:rPr>
                <w:spacing w:val="-1"/>
              </w:rPr>
              <w:t>存在的安全风险隐患</w:t>
            </w:r>
          </w:p>
        </w:tc>
        <w:tc>
          <w:tcPr>
            <w:tcW w:w="1981" w:type="dxa"/>
            <w:vAlign w:val="top"/>
          </w:tcPr>
          <w:p w14:paraId="0B434615">
            <w:pPr>
              <w:spacing w:line="241" w:lineRule="auto"/>
              <w:rPr>
                <w:rFonts w:ascii="Arial"/>
                <w:sz w:val="21"/>
              </w:rPr>
            </w:pPr>
          </w:p>
          <w:p w14:paraId="6BFE5753">
            <w:pPr>
              <w:pStyle w:val="8"/>
              <w:spacing w:before="59" w:line="219" w:lineRule="auto"/>
              <w:ind w:left="365"/>
            </w:pPr>
            <w:r>
              <w:rPr>
                <w:spacing w:val="-1"/>
              </w:rPr>
              <w:t>采取的防范措施</w:t>
            </w:r>
          </w:p>
        </w:tc>
        <w:tc>
          <w:tcPr>
            <w:tcW w:w="719" w:type="dxa"/>
            <w:vAlign w:val="top"/>
          </w:tcPr>
          <w:p w14:paraId="33B11C0C">
            <w:pPr>
              <w:spacing w:line="241" w:lineRule="auto"/>
              <w:rPr>
                <w:rFonts w:ascii="Arial"/>
                <w:sz w:val="21"/>
              </w:rPr>
            </w:pPr>
          </w:p>
          <w:p w14:paraId="63CAF34E">
            <w:pPr>
              <w:pStyle w:val="8"/>
              <w:spacing w:before="59" w:line="221" w:lineRule="auto"/>
              <w:ind w:left="185"/>
            </w:pPr>
            <w:r>
              <w:rPr>
                <w:spacing w:val="-5"/>
              </w:rPr>
              <w:t>备注</w:t>
            </w:r>
          </w:p>
        </w:tc>
      </w:tr>
      <w:tr w14:paraId="215B0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45" w:type="dxa"/>
            <w:vAlign w:val="top"/>
          </w:tcPr>
          <w:p w14:paraId="1FDE0C0E">
            <w:pPr>
              <w:rPr>
                <w:rFonts w:ascii="Arial"/>
                <w:sz w:val="21"/>
              </w:rPr>
            </w:pPr>
          </w:p>
        </w:tc>
        <w:tc>
          <w:tcPr>
            <w:tcW w:w="762" w:type="dxa"/>
            <w:vAlign w:val="top"/>
          </w:tcPr>
          <w:p w14:paraId="3105F880">
            <w:pPr>
              <w:rPr>
                <w:rFonts w:ascii="Arial"/>
                <w:sz w:val="21"/>
              </w:rPr>
            </w:pPr>
          </w:p>
        </w:tc>
        <w:tc>
          <w:tcPr>
            <w:tcW w:w="739" w:type="dxa"/>
            <w:vAlign w:val="top"/>
          </w:tcPr>
          <w:p w14:paraId="57AF8EF8">
            <w:pPr>
              <w:rPr>
                <w:rFonts w:ascii="Arial"/>
                <w:sz w:val="21"/>
              </w:rPr>
            </w:pPr>
          </w:p>
        </w:tc>
        <w:tc>
          <w:tcPr>
            <w:tcW w:w="2663" w:type="dxa"/>
            <w:vAlign w:val="top"/>
          </w:tcPr>
          <w:p w14:paraId="05A52010">
            <w:pPr>
              <w:rPr>
                <w:rFonts w:ascii="Arial"/>
                <w:sz w:val="21"/>
              </w:rPr>
            </w:pPr>
          </w:p>
        </w:tc>
        <w:tc>
          <w:tcPr>
            <w:tcW w:w="2125" w:type="dxa"/>
            <w:vAlign w:val="top"/>
          </w:tcPr>
          <w:p w14:paraId="0FF9D12D">
            <w:pPr>
              <w:rPr>
                <w:rFonts w:ascii="Arial"/>
                <w:sz w:val="21"/>
              </w:rPr>
            </w:pPr>
          </w:p>
        </w:tc>
        <w:tc>
          <w:tcPr>
            <w:tcW w:w="1981" w:type="dxa"/>
            <w:vAlign w:val="top"/>
          </w:tcPr>
          <w:p w14:paraId="22C810EB">
            <w:pPr>
              <w:rPr>
                <w:rFonts w:ascii="Arial"/>
                <w:sz w:val="21"/>
              </w:rPr>
            </w:pPr>
          </w:p>
        </w:tc>
        <w:tc>
          <w:tcPr>
            <w:tcW w:w="719" w:type="dxa"/>
            <w:vAlign w:val="top"/>
          </w:tcPr>
          <w:p w14:paraId="514F7953">
            <w:pPr>
              <w:rPr>
                <w:rFonts w:ascii="Arial"/>
                <w:sz w:val="21"/>
              </w:rPr>
            </w:pPr>
          </w:p>
        </w:tc>
      </w:tr>
      <w:tr w14:paraId="1E6D9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45" w:type="dxa"/>
            <w:vAlign w:val="top"/>
          </w:tcPr>
          <w:p w14:paraId="2A4769E2">
            <w:pPr>
              <w:rPr>
                <w:rFonts w:ascii="Arial"/>
                <w:sz w:val="21"/>
              </w:rPr>
            </w:pPr>
          </w:p>
        </w:tc>
        <w:tc>
          <w:tcPr>
            <w:tcW w:w="762" w:type="dxa"/>
            <w:vAlign w:val="top"/>
          </w:tcPr>
          <w:p w14:paraId="205D192E">
            <w:pPr>
              <w:rPr>
                <w:rFonts w:ascii="Arial"/>
                <w:sz w:val="21"/>
              </w:rPr>
            </w:pPr>
          </w:p>
        </w:tc>
        <w:tc>
          <w:tcPr>
            <w:tcW w:w="739" w:type="dxa"/>
            <w:vAlign w:val="top"/>
          </w:tcPr>
          <w:p w14:paraId="056730C8">
            <w:pPr>
              <w:rPr>
                <w:rFonts w:ascii="Arial"/>
                <w:sz w:val="21"/>
              </w:rPr>
            </w:pPr>
          </w:p>
        </w:tc>
        <w:tc>
          <w:tcPr>
            <w:tcW w:w="2663" w:type="dxa"/>
            <w:vAlign w:val="top"/>
          </w:tcPr>
          <w:p w14:paraId="0CEB0E92">
            <w:pPr>
              <w:rPr>
                <w:rFonts w:ascii="Arial"/>
                <w:sz w:val="21"/>
              </w:rPr>
            </w:pPr>
          </w:p>
        </w:tc>
        <w:tc>
          <w:tcPr>
            <w:tcW w:w="2125" w:type="dxa"/>
            <w:vAlign w:val="top"/>
          </w:tcPr>
          <w:p w14:paraId="77106091">
            <w:pPr>
              <w:rPr>
                <w:rFonts w:ascii="Arial"/>
                <w:sz w:val="21"/>
              </w:rPr>
            </w:pPr>
          </w:p>
        </w:tc>
        <w:tc>
          <w:tcPr>
            <w:tcW w:w="1981" w:type="dxa"/>
            <w:vAlign w:val="top"/>
          </w:tcPr>
          <w:p w14:paraId="667CFCB7">
            <w:pPr>
              <w:rPr>
                <w:rFonts w:ascii="Arial"/>
                <w:sz w:val="21"/>
              </w:rPr>
            </w:pPr>
          </w:p>
        </w:tc>
        <w:tc>
          <w:tcPr>
            <w:tcW w:w="719" w:type="dxa"/>
            <w:vAlign w:val="top"/>
          </w:tcPr>
          <w:p w14:paraId="5602C0A2">
            <w:pPr>
              <w:rPr>
                <w:rFonts w:ascii="Arial"/>
                <w:sz w:val="21"/>
              </w:rPr>
            </w:pPr>
          </w:p>
        </w:tc>
      </w:tr>
      <w:tr w14:paraId="4BF75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5" w:type="dxa"/>
            <w:vAlign w:val="top"/>
          </w:tcPr>
          <w:p w14:paraId="4E4AE964">
            <w:pPr>
              <w:rPr>
                <w:rFonts w:ascii="Arial"/>
                <w:sz w:val="21"/>
              </w:rPr>
            </w:pPr>
          </w:p>
        </w:tc>
        <w:tc>
          <w:tcPr>
            <w:tcW w:w="762" w:type="dxa"/>
            <w:vAlign w:val="top"/>
          </w:tcPr>
          <w:p w14:paraId="340AC0E9">
            <w:pPr>
              <w:rPr>
                <w:rFonts w:ascii="Arial"/>
                <w:sz w:val="21"/>
              </w:rPr>
            </w:pPr>
          </w:p>
        </w:tc>
        <w:tc>
          <w:tcPr>
            <w:tcW w:w="739" w:type="dxa"/>
            <w:vAlign w:val="top"/>
          </w:tcPr>
          <w:p w14:paraId="50C8BBCD">
            <w:pPr>
              <w:rPr>
                <w:rFonts w:ascii="Arial"/>
                <w:sz w:val="21"/>
              </w:rPr>
            </w:pPr>
          </w:p>
        </w:tc>
        <w:tc>
          <w:tcPr>
            <w:tcW w:w="2663" w:type="dxa"/>
            <w:vAlign w:val="top"/>
          </w:tcPr>
          <w:p w14:paraId="2F92ACBE">
            <w:pPr>
              <w:rPr>
                <w:rFonts w:ascii="Arial"/>
                <w:sz w:val="21"/>
              </w:rPr>
            </w:pPr>
          </w:p>
        </w:tc>
        <w:tc>
          <w:tcPr>
            <w:tcW w:w="2125" w:type="dxa"/>
            <w:vAlign w:val="top"/>
          </w:tcPr>
          <w:p w14:paraId="7EB9465E">
            <w:pPr>
              <w:rPr>
                <w:rFonts w:ascii="Arial"/>
                <w:sz w:val="21"/>
              </w:rPr>
            </w:pPr>
          </w:p>
        </w:tc>
        <w:tc>
          <w:tcPr>
            <w:tcW w:w="1981" w:type="dxa"/>
            <w:vAlign w:val="top"/>
          </w:tcPr>
          <w:p w14:paraId="5F67F2D2">
            <w:pPr>
              <w:rPr>
                <w:rFonts w:ascii="Arial"/>
                <w:sz w:val="21"/>
              </w:rPr>
            </w:pPr>
          </w:p>
        </w:tc>
        <w:tc>
          <w:tcPr>
            <w:tcW w:w="719" w:type="dxa"/>
            <w:vAlign w:val="top"/>
          </w:tcPr>
          <w:p w14:paraId="06FA428C">
            <w:pPr>
              <w:rPr>
                <w:rFonts w:ascii="Arial"/>
                <w:sz w:val="21"/>
              </w:rPr>
            </w:pPr>
          </w:p>
        </w:tc>
      </w:tr>
      <w:tr w14:paraId="7053E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945" w:type="dxa"/>
            <w:vAlign w:val="top"/>
          </w:tcPr>
          <w:p w14:paraId="2202288E">
            <w:pPr>
              <w:rPr>
                <w:rFonts w:ascii="Arial"/>
                <w:sz w:val="21"/>
              </w:rPr>
            </w:pPr>
          </w:p>
        </w:tc>
        <w:tc>
          <w:tcPr>
            <w:tcW w:w="762" w:type="dxa"/>
            <w:vAlign w:val="top"/>
          </w:tcPr>
          <w:p w14:paraId="4F879240">
            <w:pPr>
              <w:rPr>
                <w:rFonts w:ascii="Arial"/>
                <w:sz w:val="21"/>
              </w:rPr>
            </w:pPr>
          </w:p>
        </w:tc>
        <w:tc>
          <w:tcPr>
            <w:tcW w:w="739" w:type="dxa"/>
            <w:vAlign w:val="top"/>
          </w:tcPr>
          <w:p w14:paraId="1EBC5EA6">
            <w:pPr>
              <w:rPr>
                <w:rFonts w:ascii="Arial"/>
                <w:sz w:val="21"/>
              </w:rPr>
            </w:pPr>
          </w:p>
        </w:tc>
        <w:tc>
          <w:tcPr>
            <w:tcW w:w="2663" w:type="dxa"/>
            <w:vAlign w:val="top"/>
          </w:tcPr>
          <w:p w14:paraId="0E03D95F">
            <w:pPr>
              <w:rPr>
                <w:rFonts w:ascii="Arial"/>
                <w:sz w:val="21"/>
              </w:rPr>
            </w:pPr>
          </w:p>
        </w:tc>
        <w:tc>
          <w:tcPr>
            <w:tcW w:w="2125" w:type="dxa"/>
            <w:vAlign w:val="top"/>
          </w:tcPr>
          <w:p w14:paraId="0568EB07">
            <w:pPr>
              <w:rPr>
                <w:rFonts w:ascii="Arial"/>
                <w:sz w:val="21"/>
              </w:rPr>
            </w:pPr>
          </w:p>
        </w:tc>
        <w:tc>
          <w:tcPr>
            <w:tcW w:w="1981" w:type="dxa"/>
            <w:vAlign w:val="top"/>
          </w:tcPr>
          <w:p w14:paraId="4F24A63E">
            <w:pPr>
              <w:rPr>
                <w:rFonts w:ascii="Arial"/>
                <w:sz w:val="21"/>
              </w:rPr>
            </w:pPr>
          </w:p>
        </w:tc>
        <w:tc>
          <w:tcPr>
            <w:tcW w:w="719" w:type="dxa"/>
            <w:vAlign w:val="top"/>
          </w:tcPr>
          <w:p w14:paraId="25DA0715">
            <w:pPr>
              <w:rPr>
                <w:rFonts w:ascii="Arial"/>
                <w:sz w:val="21"/>
              </w:rPr>
            </w:pPr>
          </w:p>
        </w:tc>
      </w:tr>
      <w:tr w14:paraId="49667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45" w:type="dxa"/>
            <w:vAlign w:val="top"/>
          </w:tcPr>
          <w:p w14:paraId="269839D0">
            <w:pPr>
              <w:rPr>
                <w:rFonts w:ascii="Arial"/>
                <w:sz w:val="21"/>
              </w:rPr>
            </w:pPr>
          </w:p>
        </w:tc>
        <w:tc>
          <w:tcPr>
            <w:tcW w:w="762" w:type="dxa"/>
            <w:vAlign w:val="top"/>
          </w:tcPr>
          <w:p w14:paraId="4A5992A2">
            <w:pPr>
              <w:rPr>
                <w:rFonts w:ascii="Arial"/>
                <w:sz w:val="21"/>
              </w:rPr>
            </w:pPr>
          </w:p>
        </w:tc>
        <w:tc>
          <w:tcPr>
            <w:tcW w:w="739" w:type="dxa"/>
            <w:vAlign w:val="top"/>
          </w:tcPr>
          <w:p w14:paraId="366805CE">
            <w:pPr>
              <w:rPr>
                <w:rFonts w:ascii="Arial"/>
                <w:sz w:val="21"/>
              </w:rPr>
            </w:pPr>
          </w:p>
        </w:tc>
        <w:tc>
          <w:tcPr>
            <w:tcW w:w="2663" w:type="dxa"/>
            <w:vAlign w:val="top"/>
          </w:tcPr>
          <w:p w14:paraId="38309CE6">
            <w:pPr>
              <w:rPr>
                <w:rFonts w:ascii="Arial"/>
                <w:sz w:val="21"/>
              </w:rPr>
            </w:pPr>
          </w:p>
        </w:tc>
        <w:tc>
          <w:tcPr>
            <w:tcW w:w="2125" w:type="dxa"/>
            <w:vAlign w:val="top"/>
          </w:tcPr>
          <w:p w14:paraId="4FE42F8D">
            <w:pPr>
              <w:rPr>
                <w:rFonts w:ascii="Arial"/>
                <w:sz w:val="21"/>
              </w:rPr>
            </w:pPr>
          </w:p>
        </w:tc>
        <w:tc>
          <w:tcPr>
            <w:tcW w:w="1981" w:type="dxa"/>
            <w:vAlign w:val="top"/>
          </w:tcPr>
          <w:p w14:paraId="3E73E82A">
            <w:pPr>
              <w:rPr>
                <w:rFonts w:ascii="Arial"/>
                <w:sz w:val="21"/>
              </w:rPr>
            </w:pPr>
          </w:p>
        </w:tc>
        <w:tc>
          <w:tcPr>
            <w:tcW w:w="719" w:type="dxa"/>
            <w:vAlign w:val="top"/>
          </w:tcPr>
          <w:p w14:paraId="69DC5486">
            <w:pPr>
              <w:rPr>
                <w:rFonts w:ascii="Arial"/>
                <w:sz w:val="21"/>
              </w:rPr>
            </w:pPr>
          </w:p>
        </w:tc>
      </w:tr>
      <w:tr w14:paraId="6510D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5" w:type="dxa"/>
            <w:vAlign w:val="top"/>
          </w:tcPr>
          <w:p w14:paraId="0AEF240E">
            <w:pPr>
              <w:rPr>
                <w:rFonts w:ascii="Arial"/>
                <w:sz w:val="21"/>
              </w:rPr>
            </w:pPr>
          </w:p>
        </w:tc>
        <w:tc>
          <w:tcPr>
            <w:tcW w:w="762" w:type="dxa"/>
            <w:vAlign w:val="top"/>
          </w:tcPr>
          <w:p w14:paraId="7E4A11D5">
            <w:pPr>
              <w:rPr>
                <w:rFonts w:ascii="Arial"/>
                <w:sz w:val="21"/>
              </w:rPr>
            </w:pPr>
          </w:p>
        </w:tc>
        <w:tc>
          <w:tcPr>
            <w:tcW w:w="739" w:type="dxa"/>
            <w:vAlign w:val="top"/>
          </w:tcPr>
          <w:p w14:paraId="25F8CC10">
            <w:pPr>
              <w:rPr>
                <w:rFonts w:ascii="Arial"/>
                <w:sz w:val="21"/>
              </w:rPr>
            </w:pPr>
          </w:p>
        </w:tc>
        <w:tc>
          <w:tcPr>
            <w:tcW w:w="2663" w:type="dxa"/>
            <w:vAlign w:val="top"/>
          </w:tcPr>
          <w:p w14:paraId="703F707A">
            <w:pPr>
              <w:rPr>
                <w:rFonts w:ascii="Arial"/>
                <w:sz w:val="21"/>
              </w:rPr>
            </w:pPr>
          </w:p>
        </w:tc>
        <w:tc>
          <w:tcPr>
            <w:tcW w:w="2125" w:type="dxa"/>
            <w:vAlign w:val="top"/>
          </w:tcPr>
          <w:p w14:paraId="633D58F6">
            <w:pPr>
              <w:rPr>
                <w:rFonts w:ascii="Arial"/>
                <w:sz w:val="21"/>
              </w:rPr>
            </w:pPr>
          </w:p>
        </w:tc>
        <w:tc>
          <w:tcPr>
            <w:tcW w:w="1981" w:type="dxa"/>
            <w:vAlign w:val="top"/>
          </w:tcPr>
          <w:p w14:paraId="3C162061">
            <w:pPr>
              <w:rPr>
                <w:rFonts w:ascii="Arial"/>
                <w:sz w:val="21"/>
              </w:rPr>
            </w:pPr>
          </w:p>
        </w:tc>
        <w:tc>
          <w:tcPr>
            <w:tcW w:w="719" w:type="dxa"/>
            <w:vAlign w:val="top"/>
          </w:tcPr>
          <w:p w14:paraId="48338E69">
            <w:pPr>
              <w:rPr>
                <w:rFonts w:ascii="Arial"/>
                <w:sz w:val="21"/>
              </w:rPr>
            </w:pPr>
          </w:p>
        </w:tc>
      </w:tr>
      <w:tr w14:paraId="00494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5" w:type="dxa"/>
            <w:vAlign w:val="top"/>
          </w:tcPr>
          <w:p w14:paraId="18E6F85A">
            <w:pPr>
              <w:rPr>
                <w:rFonts w:ascii="Arial"/>
                <w:sz w:val="21"/>
              </w:rPr>
            </w:pPr>
          </w:p>
        </w:tc>
        <w:tc>
          <w:tcPr>
            <w:tcW w:w="762" w:type="dxa"/>
            <w:vAlign w:val="top"/>
          </w:tcPr>
          <w:p w14:paraId="70A3AD07">
            <w:pPr>
              <w:rPr>
                <w:rFonts w:ascii="Arial"/>
                <w:sz w:val="21"/>
              </w:rPr>
            </w:pPr>
          </w:p>
        </w:tc>
        <w:tc>
          <w:tcPr>
            <w:tcW w:w="739" w:type="dxa"/>
            <w:vAlign w:val="top"/>
          </w:tcPr>
          <w:p w14:paraId="79FDE395">
            <w:pPr>
              <w:rPr>
                <w:rFonts w:ascii="Arial"/>
                <w:sz w:val="21"/>
              </w:rPr>
            </w:pPr>
          </w:p>
        </w:tc>
        <w:tc>
          <w:tcPr>
            <w:tcW w:w="2663" w:type="dxa"/>
            <w:vAlign w:val="top"/>
          </w:tcPr>
          <w:p w14:paraId="47D3CFF4">
            <w:pPr>
              <w:rPr>
                <w:rFonts w:ascii="Arial"/>
                <w:sz w:val="21"/>
              </w:rPr>
            </w:pPr>
          </w:p>
        </w:tc>
        <w:tc>
          <w:tcPr>
            <w:tcW w:w="2125" w:type="dxa"/>
            <w:vAlign w:val="top"/>
          </w:tcPr>
          <w:p w14:paraId="2A41441A">
            <w:pPr>
              <w:rPr>
                <w:rFonts w:ascii="Arial"/>
                <w:sz w:val="21"/>
              </w:rPr>
            </w:pPr>
          </w:p>
        </w:tc>
        <w:tc>
          <w:tcPr>
            <w:tcW w:w="1981" w:type="dxa"/>
            <w:vAlign w:val="top"/>
          </w:tcPr>
          <w:p w14:paraId="5336F513">
            <w:pPr>
              <w:rPr>
                <w:rFonts w:ascii="Arial"/>
                <w:sz w:val="21"/>
              </w:rPr>
            </w:pPr>
          </w:p>
        </w:tc>
        <w:tc>
          <w:tcPr>
            <w:tcW w:w="719" w:type="dxa"/>
            <w:vAlign w:val="top"/>
          </w:tcPr>
          <w:p w14:paraId="4F37C0C5">
            <w:pPr>
              <w:rPr>
                <w:rFonts w:ascii="Arial"/>
                <w:sz w:val="21"/>
              </w:rPr>
            </w:pPr>
          </w:p>
        </w:tc>
      </w:tr>
      <w:tr w14:paraId="60E20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45" w:type="dxa"/>
            <w:vAlign w:val="top"/>
          </w:tcPr>
          <w:p w14:paraId="363F1E1D">
            <w:pPr>
              <w:rPr>
                <w:rFonts w:ascii="Arial"/>
                <w:sz w:val="21"/>
              </w:rPr>
            </w:pPr>
          </w:p>
        </w:tc>
        <w:tc>
          <w:tcPr>
            <w:tcW w:w="762" w:type="dxa"/>
            <w:vAlign w:val="top"/>
          </w:tcPr>
          <w:p w14:paraId="44627856">
            <w:pPr>
              <w:rPr>
                <w:rFonts w:ascii="Arial"/>
                <w:sz w:val="21"/>
              </w:rPr>
            </w:pPr>
          </w:p>
        </w:tc>
        <w:tc>
          <w:tcPr>
            <w:tcW w:w="739" w:type="dxa"/>
            <w:vAlign w:val="top"/>
          </w:tcPr>
          <w:p w14:paraId="32FAB436">
            <w:pPr>
              <w:rPr>
                <w:rFonts w:ascii="Arial"/>
                <w:sz w:val="21"/>
              </w:rPr>
            </w:pPr>
          </w:p>
        </w:tc>
        <w:tc>
          <w:tcPr>
            <w:tcW w:w="2663" w:type="dxa"/>
            <w:vAlign w:val="top"/>
          </w:tcPr>
          <w:p w14:paraId="4FF452CF">
            <w:pPr>
              <w:rPr>
                <w:rFonts w:ascii="Arial"/>
                <w:sz w:val="21"/>
              </w:rPr>
            </w:pPr>
          </w:p>
        </w:tc>
        <w:tc>
          <w:tcPr>
            <w:tcW w:w="2125" w:type="dxa"/>
            <w:vAlign w:val="top"/>
          </w:tcPr>
          <w:p w14:paraId="16FB331B">
            <w:pPr>
              <w:rPr>
                <w:rFonts w:ascii="Arial"/>
                <w:sz w:val="21"/>
              </w:rPr>
            </w:pPr>
          </w:p>
        </w:tc>
        <w:tc>
          <w:tcPr>
            <w:tcW w:w="1981" w:type="dxa"/>
            <w:vAlign w:val="top"/>
          </w:tcPr>
          <w:p w14:paraId="0722247A">
            <w:pPr>
              <w:rPr>
                <w:rFonts w:ascii="Arial"/>
                <w:sz w:val="21"/>
              </w:rPr>
            </w:pPr>
          </w:p>
        </w:tc>
        <w:tc>
          <w:tcPr>
            <w:tcW w:w="719" w:type="dxa"/>
            <w:vAlign w:val="top"/>
          </w:tcPr>
          <w:p w14:paraId="6AC1E058">
            <w:pPr>
              <w:rPr>
                <w:rFonts w:ascii="Arial"/>
                <w:sz w:val="21"/>
              </w:rPr>
            </w:pPr>
          </w:p>
        </w:tc>
      </w:tr>
      <w:tr w14:paraId="1D1AD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5" w:type="dxa"/>
            <w:vAlign w:val="top"/>
          </w:tcPr>
          <w:p w14:paraId="3C235BC8">
            <w:pPr>
              <w:rPr>
                <w:rFonts w:ascii="Arial"/>
                <w:sz w:val="21"/>
              </w:rPr>
            </w:pPr>
          </w:p>
        </w:tc>
        <w:tc>
          <w:tcPr>
            <w:tcW w:w="762" w:type="dxa"/>
            <w:vAlign w:val="top"/>
          </w:tcPr>
          <w:p w14:paraId="43A79712">
            <w:pPr>
              <w:rPr>
                <w:rFonts w:ascii="Arial"/>
                <w:sz w:val="21"/>
              </w:rPr>
            </w:pPr>
          </w:p>
        </w:tc>
        <w:tc>
          <w:tcPr>
            <w:tcW w:w="739" w:type="dxa"/>
            <w:vAlign w:val="top"/>
          </w:tcPr>
          <w:p w14:paraId="3B8122D0">
            <w:pPr>
              <w:rPr>
                <w:rFonts w:ascii="Arial"/>
                <w:sz w:val="21"/>
              </w:rPr>
            </w:pPr>
          </w:p>
        </w:tc>
        <w:tc>
          <w:tcPr>
            <w:tcW w:w="2663" w:type="dxa"/>
            <w:vAlign w:val="top"/>
          </w:tcPr>
          <w:p w14:paraId="66011BDD">
            <w:pPr>
              <w:rPr>
                <w:rFonts w:ascii="Arial"/>
                <w:sz w:val="21"/>
              </w:rPr>
            </w:pPr>
          </w:p>
        </w:tc>
        <w:tc>
          <w:tcPr>
            <w:tcW w:w="2125" w:type="dxa"/>
            <w:vAlign w:val="top"/>
          </w:tcPr>
          <w:p w14:paraId="01A8EF66">
            <w:pPr>
              <w:rPr>
                <w:rFonts w:ascii="Arial"/>
                <w:sz w:val="21"/>
              </w:rPr>
            </w:pPr>
          </w:p>
        </w:tc>
        <w:tc>
          <w:tcPr>
            <w:tcW w:w="1981" w:type="dxa"/>
            <w:vAlign w:val="top"/>
          </w:tcPr>
          <w:p w14:paraId="0C2F3C0C">
            <w:pPr>
              <w:rPr>
                <w:rFonts w:ascii="Arial"/>
                <w:sz w:val="21"/>
              </w:rPr>
            </w:pPr>
          </w:p>
        </w:tc>
        <w:tc>
          <w:tcPr>
            <w:tcW w:w="719" w:type="dxa"/>
            <w:vAlign w:val="top"/>
          </w:tcPr>
          <w:p w14:paraId="06ADD68E">
            <w:pPr>
              <w:rPr>
                <w:rFonts w:ascii="Arial"/>
                <w:sz w:val="21"/>
              </w:rPr>
            </w:pPr>
          </w:p>
        </w:tc>
      </w:tr>
      <w:tr w14:paraId="74F78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5" w:type="dxa"/>
            <w:vAlign w:val="top"/>
          </w:tcPr>
          <w:p w14:paraId="6A34DEC7">
            <w:pPr>
              <w:rPr>
                <w:rFonts w:ascii="Arial"/>
                <w:sz w:val="21"/>
              </w:rPr>
            </w:pPr>
          </w:p>
        </w:tc>
        <w:tc>
          <w:tcPr>
            <w:tcW w:w="762" w:type="dxa"/>
            <w:vAlign w:val="top"/>
          </w:tcPr>
          <w:p w14:paraId="058E2B25">
            <w:pPr>
              <w:rPr>
                <w:rFonts w:ascii="Arial"/>
                <w:sz w:val="21"/>
              </w:rPr>
            </w:pPr>
          </w:p>
        </w:tc>
        <w:tc>
          <w:tcPr>
            <w:tcW w:w="739" w:type="dxa"/>
            <w:vAlign w:val="top"/>
          </w:tcPr>
          <w:p w14:paraId="50EAB8D3">
            <w:pPr>
              <w:rPr>
                <w:rFonts w:ascii="Arial"/>
                <w:sz w:val="21"/>
              </w:rPr>
            </w:pPr>
          </w:p>
        </w:tc>
        <w:tc>
          <w:tcPr>
            <w:tcW w:w="2663" w:type="dxa"/>
            <w:vAlign w:val="top"/>
          </w:tcPr>
          <w:p w14:paraId="2A3EBB42">
            <w:pPr>
              <w:rPr>
                <w:rFonts w:ascii="Arial"/>
                <w:sz w:val="21"/>
              </w:rPr>
            </w:pPr>
          </w:p>
        </w:tc>
        <w:tc>
          <w:tcPr>
            <w:tcW w:w="2125" w:type="dxa"/>
            <w:vAlign w:val="top"/>
          </w:tcPr>
          <w:p w14:paraId="3211CCD4">
            <w:pPr>
              <w:rPr>
                <w:rFonts w:ascii="Arial"/>
                <w:sz w:val="21"/>
              </w:rPr>
            </w:pPr>
          </w:p>
        </w:tc>
        <w:tc>
          <w:tcPr>
            <w:tcW w:w="1981" w:type="dxa"/>
            <w:vAlign w:val="top"/>
          </w:tcPr>
          <w:p w14:paraId="3D3E932B">
            <w:pPr>
              <w:rPr>
                <w:rFonts w:ascii="Arial"/>
                <w:sz w:val="21"/>
              </w:rPr>
            </w:pPr>
          </w:p>
        </w:tc>
        <w:tc>
          <w:tcPr>
            <w:tcW w:w="719" w:type="dxa"/>
            <w:vAlign w:val="top"/>
          </w:tcPr>
          <w:p w14:paraId="21ADE9F1">
            <w:pPr>
              <w:rPr>
                <w:rFonts w:ascii="Arial"/>
                <w:sz w:val="21"/>
              </w:rPr>
            </w:pPr>
          </w:p>
        </w:tc>
      </w:tr>
      <w:tr w14:paraId="4EFF7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5" w:type="dxa"/>
            <w:vAlign w:val="top"/>
          </w:tcPr>
          <w:p w14:paraId="4AC0EED8">
            <w:pPr>
              <w:rPr>
                <w:rFonts w:ascii="Arial"/>
                <w:sz w:val="21"/>
              </w:rPr>
            </w:pPr>
          </w:p>
        </w:tc>
        <w:tc>
          <w:tcPr>
            <w:tcW w:w="762" w:type="dxa"/>
            <w:vAlign w:val="top"/>
          </w:tcPr>
          <w:p w14:paraId="06E2C430">
            <w:pPr>
              <w:rPr>
                <w:rFonts w:ascii="Arial"/>
                <w:sz w:val="21"/>
              </w:rPr>
            </w:pPr>
          </w:p>
        </w:tc>
        <w:tc>
          <w:tcPr>
            <w:tcW w:w="739" w:type="dxa"/>
            <w:vAlign w:val="top"/>
          </w:tcPr>
          <w:p w14:paraId="793FA263">
            <w:pPr>
              <w:rPr>
                <w:rFonts w:ascii="Arial"/>
                <w:sz w:val="21"/>
              </w:rPr>
            </w:pPr>
          </w:p>
        </w:tc>
        <w:tc>
          <w:tcPr>
            <w:tcW w:w="2663" w:type="dxa"/>
            <w:vAlign w:val="top"/>
          </w:tcPr>
          <w:p w14:paraId="594ACF7D">
            <w:pPr>
              <w:rPr>
                <w:rFonts w:ascii="Arial"/>
                <w:sz w:val="21"/>
              </w:rPr>
            </w:pPr>
          </w:p>
        </w:tc>
        <w:tc>
          <w:tcPr>
            <w:tcW w:w="2125" w:type="dxa"/>
            <w:vAlign w:val="top"/>
          </w:tcPr>
          <w:p w14:paraId="0BD70E84">
            <w:pPr>
              <w:rPr>
                <w:rFonts w:ascii="Arial"/>
                <w:sz w:val="21"/>
              </w:rPr>
            </w:pPr>
          </w:p>
        </w:tc>
        <w:tc>
          <w:tcPr>
            <w:tcW w:w="1981" w:type="dxa"/>
            <w:vAlign w:val="top"/>
          </w:tcPr>
          <w:p w14:paraId="293375EC">
            <w:pPr>
              <w:rPr>
                <w:rFonts w:ascii="Arial"/>
                <w:sz w:val="21"/>
              </w:rPr>
            </w:pPr>
          </w:p>
        </w:tc>
        <w:tc>
          <w:tcPr>
            <w:tcW w:w="719" w:type="dxa"/>
            <w:vAlign w:val="top"/>
          </w:tcPr>
          <w:p w14:paraId="7D03395D">
            <w:pPr>
              <w:rPr>
                <w:rFonts w:ascii="Arial"/>
                <w:sz w:val="21"/>
              </w:rPr>
            </w:pPr>
          </w:p>
        </w:tc>
      </w:tr>
      <w:tr w14:paraId="2B26E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45" w:type="dxa"/>
            <w:vAlign w:val="top"/>
          </w:tcPr>
          <w:p w14:paraId="3455BF41">
            <w:pPr>
              <w:rPr>
                <w:rFonts w:ascii="Arial"/>
                <w:sz w:val="21"/>
              </w:rPr>
            </w:pPr>
          </w:p>
        </w:tc>
        <w:tc>
          <w:tcPr>
            <w:tcW w:w="762" w:type="dxa"/>
            <w:vAlign w:val="top"/>
          </w:tcPr>
          <w:p w14:paraId="752FE7AC">
            <w:pPr>
              <w:rPr>
                <w:rFonts w:ascii="Arial"/>
                <w:sz w:val="21"/>
              </w:rPr>
            </w:pPr>
          </w:p>
        </w:tc>
        <w:tc>
          <w:tcPr>
            <w:tcW w:w="739" w:type="dxa"/>
            <w:vAlign w:val="top"/>
          </w:tcPr>
          <w:p w14:paraId="5E20BE9F">
            <w:pPr>
              <w:rPr>
                <w:rFonts w:ascii="Arial"/>
                <w:sz w:val="21"/>
              </w:rPr>
            </w:pPr>
          </w:p>
        </w:tc>
        <w:tc>
          <w:tcPr>
            <w:tcW w:w="2663" w:type="dxa"/>
            <w:vAlign w:val="top"/>
          </w:tcPr>
          <w:p w14:paraId="01B834F8">
            <w:pPr>
              <w:rPr>
                <w:rFonts w:ascii="Arial"/>
                <w:sz w:val="21"/>
              </w:rPr>
            </w:pPr>
          </w:p>
        </w:tc>
        <w:tc>
          <w:tcPr>
            <w:tcW w:w="2125" w:type="dxa"/>
            <w:vAlign w:val="top"/>
          </w:tcPr>
          <w:p w14:paraId="3E1C81ED">
            <w:pPr>
              <w:rPr>
                <w:rFonts w:ascii="Arial"/>
                <w:sz w:val="21"/>
              </w:rPr>
            </w:pPr>
          </w:p>
        </w:tc>
        <w:tc>
          <w:tcPr>
            <w:tcW w:w="1981" w:type="dxa"/>
            <w:vAlign w:val="top"/>
          </w:tcPr>
          <w:p w14:paraId="6B1EF42D">
            <w:pPr>
              <w:rPr>
                <w:rFonts w:ascii="Arial"/>
                <w:sz w:val="21"/>
              </w:rPr>
            </w:pPr>
          </w:p>
        </w:tc>
        <w:tc>
          <w:tcPr>
            <w:tcW w:w="719" w:type="dxa"/>
            <w:vAlign w:val="top"/>
          </w:tcPr>
          <w:p w14:paraId="54A00546">
            <w:pPr>
              <w:rPr>
                <w:rFonts w:ascii="Arial"/>
                <w:sz w:val="21"/>
              </w:rPr>
            </w:pPr>
          </w:p>
        </w:tc>
      </w:tr>
      <w:tr w14:paraId="0E846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5" w:type="dxa"/>
            <w:vAlign w:val="top"/>
          </w:tcPr>
          <w:p w14:paraId="09A63465">
            <w:pPr>
              <w:rPr>
                <w:rFonts w:ascii="Arial"/>
                <w:sz w:val="21"/>
              </w:rPr>
            </w:pPr>
          </w:p>
        </w:tc>
        <w:tc>
          <w:tcPr>
            <w:tcW w:w="762" w:type="dxa"/>
            <w:vAlign w:val="top"/>
          </w:tcPr>
          <w:p w14:paraId="1C075423">
            <w:pPr>
              <w:rPr>
                <w:rFonts w:ascii="Arial"/>
                <w:sz w:val="21"/>
              </w:rPr>
            </w:pPr>
          </w:p>
        </w:tc>
        <w:tc>
          <w:tcPr>
            <w:tcW w:w="739" w:type="dxa"/>
            <w:vAlign w:val="top"/>
          </w:tcPr>
          <w:p w14:paraId="4095F71D">
            <w:pPr>
              <w:rPr>
                <w:rFonts w:ascii="Arial"/>
                <w:sz w:val="21"/>
              </w:rPr>
            </w:pPr>
          </w:p>
        </w:tc>
        <w:tc>
          <w:tcPr>
            <w:tcW w:w="2663" w:type="dxa"/>
            <w:vAlign w:val="top"/>
          </w:tcPr>
          <w:p w14:paraId="61D1FE92">
            <w:pPr>
              <w:rPr>
                <w:rFonts w:ascii="Arial"/>
                <w:sz w:val="21"/>
              </w:rPr>
            </w:pPr>
          </w:p>
        </w:tc>
        <w:tc>
          <w:tcPr>
            <w:tcW w:w="2125" w:type="dxa"/>
            <w:vAlign w:val="top"/>
          </w:tcPr>
          <w:p w14:paraId="26A064BC">
            <w:pPr>
              <w:rPr>
                <w:rFonts w:ascii="Arial"/>
                <w:sz w:val="21"/>
              </w:rPr>
            </w:pPr>
          </w:p>
        </w:tc>
        <w:tc>
          <w:tcPr>
            <w:tcW w:w="1981" w:type="dxa"/>
            <w:vAlign w:val="top"/>
          </w:tcPr>
          <w:p w14:paraId="68669A8F">
            <w:pPr>
              <w:rPr>
                <w:rFonts w:ascii="Arial"/>
                <w:sz w:val="21"/>
              </w:rPr>
            </w:pPr>
          </w:p>
        </w:tc>
        <w:tc>
          <w:tcPr>
            <w:tcW w:w="719" w:type="dxa"/>
            <w:vAlign w:val="top"/>
          </w:tcPr>
          <w:p w14:paraId="55981244">
            <w:pPr>
              <w:rPr>
                <w:rFonts w:ascii="Arial"/>
                <w:sz w:val="21"/>
              </w:rPr>
            </w:pPr>
          </w:p>
        </w:tc>
      </w:tr>
      <w:tr w14:paraId="21A3B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5" w:type="dxa"/>
            <w:vAlign w:val="top"/>
          </w:tcPr>
          <w:p w14:paraId="6211F79D">
            <w:pPr>
              <w:rPr>
                <w:rFonts w:ascii="Arial"/>
                <w:sz w:val="21"/>
              </w:rPr>
            </w:pPr>
          </w:p>
        </w:tc>
        <w:tc>
          <w:tcPr>
            <w:tcW w:w="762" w:type="dxa"/>
            <w:vAlign w:val="top"/>
          </w:tcPr>
          <w:p w14:paraId="5F23AF44">
            <w:pPr>
              <w:rPr>
                <w:rFonts w:ascii="Arial"/>
                <w:sz w:val="21"/>
              </w:rPr>
            </w:pPr>
          </w:p>
        </w:tc>
        <w:tc>
          <w:tcPr>
            <w:tcW w:w="739" w:type="dxa"/>
            <w:vAlign w:val="top"/>
          </w:tcPr>
          <w:p w14:paraId="2AC75FF1">
            <w:pPr>
              <w:rPr>
                <w:rFonts w:ascii="Arial"/>
                <w:sz w:val="21"/>
              </w:rPr>
            </w:pPr>
          </w:p>
        </w:tc>
        <w:tc>
          <w:tcPr>
            <w:tcW w:w="2663" w:type="dxa"/>
            <w:vAlign w:val="top"/>
          </w:tcPr>
          <w:p w14:paraId="1C316C68">
            <w:pPr>
              <w:rPr>
                <w:rFonts w:ascii="Arial"/>
                <w:sz w:val="21"/>
              </w:rPr>
            </w:pPr>
          </w:p>
        </w:tc>
        <w:tc>
          <w:tcPr>
            <w:tcW w:w="2125" w:type="dxa"/>
            <w:vAlign w:val="top"/>
          </w:tcPr>
          <w:p w14:paraId="2AD36817">
            <w:pPr>
              <w:rPr>
                <w:rFonts w:ascii="Arial"/>
                <w:sz w:val="21"/>
              </w:rPr>
            </w:pPr>
          </w:p>
        </w:tc>
        <w:tc>
          <w:tcPr>
            <w:tcW w:w="1981" w:type="dxa"/>
            <w:vAlign w:val="top"/>
          </w:tcPr>
          <w:p w14:paraId="54E291A4">
            <w:pPr>
              <w:rPr>
                <w:rFonts w:ascii="Arial"/>
                <w:sz w:val="21"/>
              </w:rPr>
            </w:pPr>
          </w:p>
        </w:tc>
        <w:tc>
          <w:tcPr>
            <w:tcW w:w="719" w:type="dxa"/>
            <w:vAlign w:val="top"/>
          </w:tcPr>
          <w:p w14:paraId="64106C5D">
            <w:pPr>
              <w:rPr>
                <w:rFonts w:ascii="Arial"/>
                <w:sz w:val="21"/>
              </w:rPr>
            </w:pPr>
          </w:p>
        </w:tc>
      </w:tr>
      <w:tr w14:paraId="6A85D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45" w:type="dxa"/>
            <w:vAlign w:val="top"/>
          </w:tcPr>
          <w:p w14:paraId="42DF71B0">
            <w:pPr>
              <w:rPr>
                <w:rFonts w:ascii="Arial"/>
                <w:sz w:val="21"/>
              </w:rPr>
            </w:pPr>
          </w:p>
        </w:tc>
        <w:tc>
          <w:tcPr>
            <w:tcW w:w="762" w:type="dxa"/>
            <w:vAlign w:val="top"/>
          </w:tcPr>
          <w:p w14:paraId="32A2EDE2">
            <w:pPr>
              <w:rPr>
                <w:rFonts w:ascii="Arial"/>
                <w:sz w:val="21"/>
              </w:rPr>
            </w:pPr>
          </w:p>
        </w:tc>
        <w:tc>
          <w:tcPr>
            <w:tcW w:w="739" w:type="dxa"/>
            <w:vAlign w:val="top"/>
          </w:tcPr>
          <w:p w14:paraId="6EC4460A">
            <w:pPr>
              <w:rPr>
                <w:rFonts w:ascii="Arial"/>
                <w:sz w:val="21"/>
              </w:rPr>
            </w:pPr>
          </w:p>
        </w:tc>
        <w:tc>
          <w:tcPr>
            <w:tcW w:w="2663" w:type="dxa"/>
            <w:vAlign w:val="top"/>
          </w:tcPr>
          <w:p w14:paraId="1E1B167F">
            <w:pPr>
              <w:rPr>
                <w:rFonts w:ascii="Arial"/>
                <w:sz w:val="21"/>
              </w:rPr>
            </w:pPr>
          </w:p>
        </w:tc>
        <w:tc>
          <w:tcPr>
            <w:tcW w:w="2125" w:type="dxa"/>
            <w:vAlign w:val="top"/>
          </w:tcPr>
          <w:p w14:paraId="7E0FE4FC">
            <w:pPr>
              <w:rPr>
                <w:rFonts w:ascii="Arial"/>
                <w:sz w:val="21"/>
              </w:rPr>
            </w:pPr>
          </w:p>
        </w:tc>
        <w:tc>
          <w:tcPr>
            <w:tcW w:w="1981" w:type="dxa"/>
            <w:vAlign w:val="top"/>
          </w:tcPr>
          <w:p w14:paraId="19B46D69">
            <w:pPr>
              <w:rPr>
                <w:rFonts w:ascii="Arial"/>
                <w:sz w:val="21"/>
              </w:rPr>
            </w:pPr>
          </w:p>
        </w:tc>
        <w:tc>
          <w:tcPr>
            <w:tcW w:w="719" w:type="dxa"/>
            <w:vAlign w:val="top"/>
          </w:tcPr>
          <w:p w14:paraId="3F265BBD">
            <w:pPr>
              <w:rPr>
                <w:rFonts w:ascii="Arial"/>
                <w:sz w:val="21"/>
              </w:rPr>
            </w:pPr>
          </w:p>
        </w:tc>
      </w:tr>
      <w:tr w14:paraId="04C37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5" w:type="dxa"/>
            <w:vAlign w:val="top"/>
          </w:tcPr>
          <w:p w14:paraId="118B3DC8">
            <w:pPr>
              <w:rPr>
                <w:rFonts w:ascii="Arial"/>
                <w:sz w:val="21"/>
              </w:rPr>
            </w:pPr>
          </w:p>
        </w:tc>
        <w:tc>
          <w:tcPr>
            <w:tcW w:w="762" w:type="dxa"/>
            <w:vAlign w:val="top"/>
          </w:tcPr>
          <w:p w14:paraId="2D216A80">
            <w:pPr>
              <w:rPr>
                <w:rFonts w:ascii="Arial"/>
                <w:sz w:val="21"/>
              </w:rPr>
            </w:pPr>
          </w:p>
        </w:tc>
        <w:tc>
          <w:tcPr>
            <w:tcW w:w="739" w:type="dxa"/>
            <w:vAlign w:val="top"/>
          </w:tcPr>
          <w:p w14:paraId="7D46B30B">
            <w:pPr>
              <w:rPr>
                <w:rFonts w:ascii="Arial"/>
                <w:sz w:val="21"/>
              </w:rPr>
            </w:pPr>
          </w:p>
        </w:tc>
        <w:tc>
          <w:tcPr>
            <w:tcW w:w="2663" w:type="dxa"/>
            <w:vAlign w:val="top"/>
          </w:tcPr>
          <w:p w14:paraId="2A137EFF">
            <w:pPr>
              <w:rPr>
                <w:rFonts w:ascii="Arial"/>
                <w:sz w:val="21"/>
              </w:rPr>
            </w:pPr>
          </w:p>
        </w:tc>
        <w:tc>
          <w:tcPr>
            <w:tcW w:w="2125" w:type="dxa"/>
            <w:vAlign w:val="top"/>
          </w:tcPr>
          <w:p w14:paraId="6833E9D2">
            <w:pPr>
              <w:rPr>
                <w:rFonts w:ascii="Arial"/>
                <w:sz w:val="21"/>
              </w:rPr>
            </w:pPr>
          </w:p>
        </w:tc>
        <w:tc>
          <w:tcPr>
            <w:tcW w:w="1981" w:type="dxa"/>
            <w:vAlign w:val="top"/>
          </w:tcPr>
          <w:p w14:paraId="25017E3B">
            <w:pPr>
              <w:rPr>
                <w:rFonts w:ascii="Arial"/>
                <w:sz w:val="21"/>
              </w:rPr>
            </w:pPr>
          </w:p>
        </w:tc>
        <w:tc>
          <w:tcPr>
            <w:tcW w:w="719" w:type="dxa"/>
            <w:vAlign w:val="top"/>
          </w:tcPr>
          <w:p w14:paraId="738232C7">
            <w:pPr>
              <w:rPr>
                <w:rFonts w:ascii="Arial"/>
                <w:sz w:val="21"/>
              </w:rPr>
            </w:pPr>
          </w:p>
        </w:tc>
      </w:tr>
      <w:tr w14:paraId="6B091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5" w:type="dxa"/>
            <w:vAlign w:val="top"/>
          </w:tcPr>
          <w:p w14:paraId="619CCF84">
            <w:pPr>
              <w:rPr>
                <w:rFonts w:ascii="Arial"/>
                <w:sz w:val="21"/>
              </w:rPr>
            </w:pPr>
          </w:p>
        </w:tc>
        <w:tc>
          <w:tcPr>
            <w:tcW w:w="762" w:type="dxa"/>
            <w:vAlign w:val="top"/>
          </w:tcPr>
          <w:p w14:paraId="6FC2BDF7">
            <w:pPr>
              <w:rPr>
                <w:rFonts w:ascii="Arial"/>
                <w:sz w:val="21"/>
              </w:rPr>
            </w:pPr>
          </w:p>
        </w:tc>
        <w:tc>
          <w:tcPr>
            <w:tcW w:w="739" w:type="dxa"/>
            <w:vAlign w:val="top"/>
          </w:tcPr>
          <w:p w14:paraId="211FB857">
            <w:pPr>
              <w:rPr>
                <w:rFonts w:ascii="Arial"/>
                <w:sz w:val="21"/>
              </w:rPr>
            </w:pPr>
          </w:p>
        </w:tc>
        <w:tc>
          <w:tcPr>
            <w:tcW w:w="2663" w:type="dxa"/>
            <w:vAlign w:val="top"/>
          </w:tcPr>
          <w:p w14:paraId="22FCB5D3">
            <w:pPr>
              <w:rPr>
                <w:rFonts w:ascii="Arial"/>
                <w:sz w:val="21"/>
              </w:rPr>
            </w:pPr>
          </w:p>
        </w:tc>
        <w:tc>
          <w:tcPr>
            <w:tcW w:w="2125" w:type="dxa"/>
            <w:vAlign w:val="top"/>
          </w:tcPr>
          <w:p w14:paraId="09C8EDE8">
            <w:pPr>
              <w:rPr>
                <w:rFonts w:ascii="Arial"/>
                <w:sz w:val="21"/>
              </w:rPr>
            </w:pPr>
          </w:p>
        </w:tc>
        <w:tc>
          <w:tcPr>
            <w:tcW w:w="1981" w:type="dxa"/>
            <w:vAlign w:val="top"/>
          </w:tcPr>
          <w:p w14:paraId="4F07978B">
            <w:pPr>
              <w:rPr>
                <w:rFonts w:ascii="Arial"/>
                <w:sz w:val="21"/>
              </w:rPr>
            </w:pPr>
          </w:p>
        </w:tc>
        <w:tc>
          <w:tcPr>
            <w:tcW w:w="719" w:type="dxa"/>
            <w:vAlign w:val="top"/>
          </w:tcPr>
          <w:p w14:paraId="5D4D5BB1">
            <w:pPr>
              <w:rPr>
                <w:rFonts w:ascii="Arial"/>
                <w:sz w:val="21"/>
              </w:rPr>
            </w:pPr>
          </w:p>
        </w:tc>
      </w:tr>
      <w:tr w14:paraId="3B80F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934" w:type="dxa"/>
            <w:gridSpan w:val="7"/>
            <w:vAlign w:val="top"/>
          </w:tcPr>
          <w:p w14:paraId="7CDC213A">
            <w:pPr>
              <w:pStyle w:val="8"/>
              <w:spacing w:before="206" w:line="219" w:lineRule="auto"/>
              <w:ind w:left="3532"/>
            </w:pPr>
            <w:r>
              <w:rPr>
                <w:spacing w:val="-1"/>
              </w:rPr>
              <w:t>每日起重机械安全检查记录情况汇总</w:t>
            </w:r>
          </w:p>
        </w:tc>
      </w:tr>
      <w:tr w14:paraId="235C1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5109" w:type="dxa"/>
            <w:gridSpan w:val="4"/>
            <w:vAlign w:val="top"/>
          </w:tcPr>
          <w:p w14:paraId="477DA733">
            <w:pPr>
              <w:pStyle w:val="8"/>
              <w:spacing w:before="248" w:line="219" w:lineRule="auto"/>
              <w:ind w:left="1580"/>
            </w:pPr>
            <w:r>
              <w:t>安全风险</w:t>
            </w:r>
            <w:r>
              <w:rPr>
                <w:rFonts w:hint="eastAsia"/>
                <w:lang w:val="en-US" w:eastAsia="zh-CN"/>
              </w:rPr>
              <w:t>隐患情况</w:t>
            </w:r>
            <w:r>
              <w:t>:</w:t>
            </w:r>
          </w:p>
        </w:tc>
        <w:tc>
          <w:tcPr>
            <w:tcW w:w="4825" w:type="dxa"/>
            <w:gridSpan w:val="3"/>
            <w:vAlign w:val="top"/>
          </w:tcPr>
          <w:p w14:paraId="547B3E57">
            <w:pPr>
              <w:pStyle w:val="8"/>
              <w:spacing w:before="248" w:line="219" w:lineRule="auto"/>
              <w:ind w:left="1785"/>
            </w:pPr>
            <w:r>
              <w:rPr>
                <w:spacing w:val="-1"/>
              </w:rPr>
              <w:t>采取的防范措施</w:t>
            </w:r>
          </w:p>
        </w:tc>
      </w:tr>
      <w:tr w14:paraId="71897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5109" w:type="dxa"/>
            <w:gridSpan w:val="4"/>
            <w:vAlign w:val="top"/>
          </w:tcPr>
          <w:p w14:paraId="755A8777">
            <w:pPr>
              <w:spacing w:line="299" w:lineRule="auto"/>
              <w:rPr>
                <w:rFonts w:ascii="Arial"/>
                <w:sz w:val="21"/>
              </w:rPr>
            </w:pPr>
          </w:p>
          <w:p w14:paraId="1F7FA3C1">
            <w:pPr>
              <w:pStyle w:val="8"/>
              <w:spacing w:before="59" w:line="219" w:lineRule="auto"/>
              <w:ind w:left="1342"/>
            </w:pPr>
            <w:r>
              <w:rPr>
                <w:spacing w:val="-2"/>
              </w:rPr>
              <w:t>共发现安全风险隐患</w:t>
            </w:r>
            <w:r>
              <w:rPr>
                <w:spacing w:val="22"/>
                <w:u w:val="single" w:color="auto"/>
              </w:rPr>
              <w:t xml:space="preserve">    </w:t>
            </w:r>
            <w:r>
              <w:rPr>
                <w:spacing w:val="-70"/>
              </w:rPr>
              <w:t xml:space="preserve"> </w:t>
            </w:r>
            <w:r>
              <w:rPr>
                <w:spacing w:val="-2"/>
              </w:rPr>
              <w:t>条。</w:t>
            </w:r>
          </w:p>
        </w:tc>
        <w:tc>
          <w:tcPr>
            <w:tcW w:w="4825" w:type="dxa"/>
            <w:gridSpan w:val="3"/>
            <w:vAlign w:val="top"/>
          </w:tcPr>
          <w:p w14:paraId="041F4389">
            <w:pPr>
              <w:spacing w:line="298" w:lineRule="auto"/>
              <w:rPr>
                <w:rFonts w:ascii="Arial"/>
                <w:sz w:val="21"/>
              </w:rPr>
            </w:pPr>
          </w:p>
          <w:p w14:paraId="48AD262E">
            <w:pPr>
              <w:pStyle w:val="8"/>
              <w:spacing w:before="59" w:line="219" w:lineRule="auto"/>
              <w:ind w:left="1221"/>
            </w:pPr>
            <w:r>
              <w:rPr>
                <w:spacing w:val="-2"/>
              </w:rPr>
              <w:t>共采取的防范措施</w:t>
            </w:r>
            <w:r>
              <w:rPr>
                <w:spacing w:val="16"/>
                <w:u w:val="single" w:color="auto"/>
              </w:rPr>
              <w:t xml:space="preserve">     </w:t>
            </w:r>
            <w:r>
              <w:rPr>
                <w:spacing w:val="-20"/>
              </w:rPr>
              <w:t xml:space="preserve"> </w:t>
            </w:r>
            <w:r>
              <w:rPr>
                <w:spacing w:val="-2"/>
              </w:rPr>
              <w:t>项。</w:t>
            </w:r>
          </w:p>
        </w:tc>
      </w:tr>
    </w:tbl>
    <w:p w14:paraId="41E2708B">
      <w:pPr>
        <w:rPr>
          <w:rFonts w:ascii="Arial"/>
          <w:sz w:val="21"/>
        </w:rPr>
      </w:pPr>
    </w:p>
    <w:p w14:paraId="72E8DDEE">
      <w:pPr>
        <w:rPr>
          <w:rFonts w:ascii="Arial" w:hAnsi="Arial" w:eastAsia="Arial" w:cs="Arial"/>
          <w:sz w:val="21"/>
          <w:szCs w:val="21"/>
        </w:rPr>
        <w:sectPr>
          <w:footerReference r:id="rId11" w:type="default"/>
          <w:pgSz w:w="11906" w:h="16839"/>
          <w:pgMar w:top="400" w:right="831" w:bottom="1306" w:left="1135" w:header="0" w:footer="1140" w:gutter="0"/>
          <w:pgNumType w:fmt="decimal"/>
          <w:cols w:space="720" w:num="1"/>
        </w:sectPr>
      </w:pPr>
    </w:p>
    <w:p w14:paraId="16F6598C">
      <w:pPr>
        <w:spacing w:line="263" w:lineRule="auto"/>
        <w:rPr>
          <w:rFonts w:ascii="Arial"/>
          <w:sz w:val="21"/>
        </w:rPr>
      </w:pPr>
    </w:p>
    <w:p w14:paraId="32CD428D">
      <w:pPr>
        <w:spacing w:line="263" w:lineRule="auto"/>
        <w:rPr>
          <w:rFonts w:ascii="Arial"/>
          <w:sz w:val="21"/>
        </w:rPr>
      </w:pPr>
    </w:p>
    <w:p w14:paraId="1872A324">
      <w:pPr>
        <w:spacing w:line="263" w:lineRule="auto"/>
        <w:rPr>
          <w:rFonts w:ascii="Arial"/>
          <w:sz w:val="21"/>
        </w:rPr>
      </w:pPr>
    </w:p>
    <w:p w14:paraId="08104739">
      <w:pPr>
        <w:spacing w:line="263" w:lineRule="auto"/>
        <w:rPr>
          <w:rFonts w:ascii="Arial"/>
          <w:sz w:val="21"/>
        </w:rPr>
      </w:pPr>
    </w:p>
    <w:p w14:paraId="763C4661">
      <w:pPr>
        <w:spacing w:line="264" w:lineRule="auto"/>
        <w:rPr>
          <w:rFonts w:ascii="Arial"/>
          <w:sz w:val="21"/>
        </w:rPr>
      </w:pPr>
    </w:p>
    <w:p w14:paraId="77309644">
      <w:pPr>
        <w:spacing w:line="264" w:lineRule="auto"/>
        <w:rPr>
          <w:rFonts w:ascii="Arial"/>
          <w:sz w:val="21"/>
        </w:rPr>
      </w:pPr>
    </w:p>
    <w:p w14:paraId="61D9C6D3">
      <w:pPr>
        <w:spacing w:line="264" w:lineRule="auto"/>
        <w:rPr>
          <w:rFonts w:ascii="Arial"/>
          <w:sz w:val="21"/>
        </w:rPr>
      </w:pPr>
    </w:p>
    <w:p w14:paraId="07C9ED43">
      <w:pPr>
        <w:spacing w:line="264" w:lineRule="auto"/>
        <w:rPr>
          <w:rFonts w:ascii="Arial"/>
          <w:sz w:val="21"/>
        </w:rPr>
      </w:pPr>
    </w:p>
    <w:p w14:paraId="1387932C">
      <w:pPr>
        <w:pStyle w:val="2"/>
        <w:spacing w:before="62" w:line="227" w:lineRule="auto"/>
        <w:ind w:left="4799"/>
        <w:outlineLvl w:val="0"/>
        <w:rPr>
          <w:sz w:val="19"/>
          <w:szCs w:val="19"/>
        </w:rPr>
      </w:pPr>
      <w:r>
        <w:rPr>
          <w:rFonts w:ascii="宋体" w:hAnsi="宋体" w:eastAsia="宋体" w:cs="宋体"/>
          <w:spacing w:val="-1"/>
          <w:sz w:val="19"/>
          <w:szCs w:val="19"/>
          <w14:textOutline w14:w="3614" w14:cap="sq" w14:cmpd="sng">
            <w14:solidFill>
              <w14:srgbClr w14:val="000000"/>
            </w14:solidFill>
            <w14:prstDash w14:val="solid"/>
            <w14:bevel/>
          </w14:textOutline>
        </w:rPr>
        <w:t>附录</w:t>
      </w:r>
      <w:r>
        <w:rPr>
          <w:rFonts w:ascii="宋体" w:hAnsi="宋体" w:eastAsia="宋体" w:cs="宋体"/>
          <w:spacing w:val="-38"/>
          <w:sz w:val="19"/>
          <w:szCs w:val="19"/>
        </w:rPr>
        <w:t xml:space="preserve"> </w:t>
      </w:r>
      <w:r>
        <w:rPr>
          <w:spacing w:val="-1"/>
          <w:sz w:val="19"/>
          <w:szCs w:val="19"/>
        </w:rPr>
        <w:t>C</w:t>
      </w:r>
    </w:p>
    <w:p w14:paraId="3E1DE825">
      <w:pPr>
        <w:spacing w:before="106" w:line="229" w:lineRule="auto"/>
        <w:ind w:left="4568"/>
        <w:outlineLvl w:val="0"/>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（资料性）</w:t>
      </w:r>
    </w:p>
    <w:p w14:paraId="635EC147">
      <w:pPr>
        <w:spacing w:before="103" w:line="227" w:lineRule="auto"/>
        <w:ind w:left="3855"/>
        <w:outlineLvl w:val="0"/>
        <w:rPr>
          <w:rFonts w:ascii="宋体" w:hAnsi="宋体" w:eastAsia="宋体" w:cs="宋体"/>
          <w:sz w:val="19"/>
          <w:szCs w:val="19"/>
        </w:rPr>
      </w:pPr>
      <w:r>
        <w:rPr>
          <w:rFonts w:ascii="宋体" w:hAnsi="宋体" w:eastAsia="宋体" w:cs="宋体"/>
          <w:spacing w:val="9"/>
          <w:sz w:val="19"/>
          <w:szCs w:val="19"/>
          <w14:textOutline w14:w="3614" w14:cap="sq" w14:cmpd="sng">
            <w14:solidFill>
              <w14:srgbClr w14:val="000000"/>
            </w14:solidFill>
            <w14:prstDash w14:val="solid"/>
            <w14:bevel/>
          </w14:textOutline>
        </w:rPr>
        <w:t>起重机械安全风险管控清单</w:t>
      </w:r>
    </w:p>
    <w:p w14:paraId="410EA002">
      <w:pPr>
        <w:spacing w:before="226" w:line="228" w:lineRule="auto"/>
        <w:ind w:left="726"/>
        <w:outlineLvl w:val="1"/>
        <w:rPr>
          <w:rFonts w:ascii="宋体" w:hAnsi="宋体" w:eastAsia="宋体" w:cs="宋体"/>
          <w:sz w:val="19"/>
          <w:szCs w:val="19"/>
        </w:rPr>
      </w:pPr>
      <w:r>
        <w:rPr>
          <w:rFonts w:ascii="宋体" w:hAnsi="宋体" w:eastAsia="宋体" w:cs="宋体"/>
          <w:spacing w:val="2"/>
          <w:sz w:val="19"/>
          <w:szCs w:val="19"/>
        </w:rPr>
        <w:t>见表</w:t>
      </w:r>
      <w:r>
        <w:rPr>
          <w:rFonts w:ascii="宋体" w:hAnsi="宋体" w:eastAsia="宋体" w:cs="宋体"/>
          <w:spacing w:val="-35"/>
          <w:sz w:val="19"/>
          <w:szCs w:val="19"/>
        </w:rPr>
        <w:t xml:space="preserve"> </w:t>
      </w:r>
      <w:r>
        <w:rPr>
          <w:rFonts w:ascii="宋体" w:hAnsi="宋体" w:eastAsia="宋体" w:cs="宋体"/>
          <w:spacing w:val="2"/>
          <w:sz w:val="19"/>
          <w:szCs w:val="19"/>
        </w:rPr>
        <w:t>C.1。</w:t>
      </w:r>
    </w:p>
    <w:p w14:paraId="4089E341">
      <w:pPr>
        <w:pStyle w:val="2"/>
        <w:spacing w:before="224" w:line="227" w:lineRule="auto"/>
        <w:ind w:left="3554"/>
        <w:outlineLvl w:val="0"/>
        <w:rPr>
          <w:rFonts w:ascii="宋体" w:hAnsi="宋体" w:eastAsia="宋体" w:cs="宋体"/>
          <w:sz w:val="19"/>
          <w:szCs w:val="19"/>
        </w:rPr>
      </w:pPr>
      <w:r>
        <w:rPr>
          <w:rFonts w:ascii="宋体" w:hAnsi="宋体" w:eastAsia="宋体" w:cs="宋体"/>
          <w:spacing w:val="8"/>
          <w:sz w:val="19"/>
          <w:szCs w:val="19"/>
          <w14:textOutline w14:w="3614" w14:cap="sq" w14:cmpd="sng">
            <w14:solidFill>
              <w14:srgbClr w14:val="000000"/>
            </w14:solidFill>
            <w14:prstDash w14:val="solid"/>
            <w14:bevel/>
          </w14:textOutline>
        </w:rPr>
        <w:t>表</w:t>
      </w:r>
      <w:r>
        <w:rPr>
          <w:rFonts w:ascii="宋体" w:hAnsi="宋体" w:eastAsia="宋体" w:cs="宋体"/>
          <w:spacing w:val="-37"/>
          <w:sz w:val="19"/>
          <w:szCs w:val="19"/>
        </w:rPr>
        <w:t xml:space="preserve"> </w:t>
      </w:r>
      <w:r>
        <w:rPr>
          <w:spacing w:val="8"/>
          <w:sz w:val="19"/>
          <w:szCs w:val="19"/>
        </w:rPr>
        <w:t>C.1</w:t>
      </w:r>
      <w:r>
        <w:rPr>
          <w:spacing w:val="-38"/>
          <w:sz w:val="19"/>
          <w:szCs w:val="19"/>
        </w:rPr>
        <w:t xml:space="preserve"> </w:t>
      </w:r>
      <w:r>
        <w:rPr>
          <w:rFonts w:ascii="宋体" w:hAnsi="宋体" w:eastAsia="宋体" w:cs="宋体"/>
          <w:spacing w:val="8"/>
          <w:sz w:val="19"/>
          <w:szCs w:val="19"/>
          <w14:textOutline w14:w="3614" w14:cap="sq" w14:cmpd="sng">
            <w14:solidFill>
              <w14:srgbClr w14:val="000000"/>
            </w14:solidFill>
            <w14:prstDash w14:val="solid"/>
            <w14:bevel/>
          </w14:textOutline>
        </w:rPr>
        <w:t>起重机械安全风险管控清单</w:t>
      </w:r>
    </w:p>
    <w:p w14:paraId="4BC0AAB9">
      <w:pPr>
        <w:spacing w:before="185" w:line="219" w:lineRule="auto"/>
        <w:ind w:left="718"/>
        <w:rPr>
          <w:rFonts w:ascii="宋体" w:hAnsi="宋体" w:eastAsia="宋体" w:cs="宋体"/>
          <w:sz w:val="18"/>
          <w:szCs w:val="18"/>
        </w:rPr>
      </w:pPr>
      <w:r>
        <w:rPr>
          <w:rFonts w:ascii="宋体" w:hAnsi="宋体" w:eastAsia="宋体" w:cs="宋体"/>
          <w:spacing w:val="-2"/>
          <w:sz w:val="18"/>
          <w:szCs w:val="18"/>
        </w:rPr>
        <w:t>填表单位：</w:t>
      </w:r>
      <w:r>
        <w:rPr>
          <w:rFonts w:ascii="宋体" w:hAnsi="宋体" w:eastAsia="宋体" w:cs="宋体"/>
          <w:spacing w:val="-2"/>
          <w:sz w:val="18"/>
          <w:szCs w:val="18"/>
          <w:u w:val="single" w:color="auto"/>
        </w:rPr>
        <w:t xml:space="preserve">                </w:t>
      </w:r>
    </w:p>
    <w:tbl>
      <w:tblPr>
        <w:tblStyle w:val="7"/>
        <w:tblW w:w="100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5"/>
        <w:gridCol w:w="1501"/>
        <w:gridCol w:w="173"/>
        <w:gridCol w:w="1103"/>
        <w:gridCol w:w="346"/>
        <w:gridCol w:w="1075"/>
        <w:gridCol w:w="298"/>
        <w:gridCol w:w="1401"/>
        <w:gridCol w:w="1348"/>
        <w:gridCol w:w="490"/>
        <w:gridCol w:w="581"/>
        <w:gridCol w:w="710"/>
      </w:tblGrid>
      <w:tr w14:paraId="2E07D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055" w:type="dxa"/>
            <w:vAlign w:val="top"/>
          </w:tcPr>
          <w:p w14:paraId="58E9DC7D">
            <w:pPr>
              <w:pStyle w:val="8"/>
              <w:spacing w:before="79" w:line="221" w:lineRule="auto"/>
              <w:ind w:left="351"/>
            </w:pPr>
            <w:r>
              <w:rPr>
                <w:spacing w:val="-4"/>
              </w:rPr>
              <w:t>序号</w:t>
            </w:r>
          </w:p>
        </w:tc>
        <w:tc>
          <w:tcPr>
            <w:tcW w:w="1501" w:type="dxa"/>
            <w:vAlign w:val="top"/>
          </w:tcPr>
          <w:p w14:paraId="6048074F">
            <w:pPr>
              <w:pStyle w:val="8"/>
              <w:spacing w:before="79" w:line="220" w:lineRule="auto"/>
              <w:ind w:left="217"/>
            </w:pPr>
            <w:r>
              <w:rPr>
                <w:spacing w:val="-2"/>
              </w:rPr>
              <w:t>安全风险名称</w:t>
            </w:r>
          </w:p>
        </w:tc>
        <w:tc>
          <w:tcPr>
            <w:tcW w:w="1276" w:type="dxa"/>
            <w:gridSpan w:val="2"/>
            <w:vAlign w:val="top"/>
          </w:tcPr>
          <w:p w14:paraId="1C1CC18D">
            <w:pPr>
              <w:pStyle w:val="8"/>
              <w:spacing w:before="79" w:line="220" w:lineRule="auto"/>
              <w:ind w:left="372"/>
            </w:pPr>
            <w:r>
              <w:rPr>
                <w:spacing w:val="-3"/>
              </w:rPr>
              <w:t>风险点</w:t>
            </w:r>
          </w:p>
        </w:tc>
        <w:tc>
          <w:tcPr>
            <w:tcW w:w="1421" w:type="dxa"/>
            <w:gridSpan w:val="2"/>
            <w:vAlign w:val="top"/>
          </w:tcPr>
          <w:p w14:paraId="153E887B">
            <w:pPr>
              <w:pStyle w:val="8"/>
              <w:spacing w:before="79" w:line="219" w:lineRule="auto"/>
              <w:ind w:left="356"/>
            </w:pPr>
            <w:r>
              <w:rPr>
                <w:spacing w:val="-2"/>
              </w:rPr>
              <w:t>风险等级</w:t>
            </w:r>
          </w:p>
        </w:tc>
        <w:tc>
          <w:tcPr>
            <w:tcW w:w="1699" w:type="dxa"/>
            <w:gridSpan w:val="2"/>
            <w:vAlign w:val="top"/>
          </w:tcPr>
          <w:p w14:paraId="3F693DE4">
            <w:pPr>
              <w:pStyle w:val="8"/>
              <w:spacing w:before="79" w:line="219" w:lineRule="auto"/>
              <w:ind w:left="237"/>
            </w:pPr>
            <w:r>
              <w:rPr>
                <w:spacing w:val="-3"/>
              </w:rPr>
              <w:t>易发生事故类型</w:t>
            </w:r>
          </w:p>
        </w:tc>
        <w:tc>
          <w:tcPr>
            <w:tcW w:w="1838" w:type="dxa"/>
            <w:gridSpan w:val="2"/>
            <w:vAlign w:val="top"/>
          </w:tcPr>
          <w:p w14:paraId="20506396">
            <w:pPr>
              <w:pStyle w:val="8"/>
              <w:spacing w:before="79" w:line="219" w:lineRule="auto"/>
              <w:ind w:left="385"/>
            </w:pPr>
            <w:r>
              <w:rPr>
                <w:spacing w:val="-2"/>
              </w:rPr>
              <w:t>风险管控措施</w:t>
            </w:r>
          </w:p>
        </w:tc>
        <w:tc>
          <w:tcPr>
            <w:tcW w:w="1291" w:type="dxa"/>
            <w:gridSpan w:val="2"/>
            <w:vAlign w:val="top"/>
          </w:tcPr>
          <w:p w14:paraId="5252D79C">
            <w:pPr>
              <w:pStyle w:val="8"/>
              <w:spacing w:before="79" w:line="219" w:lineRule="auto"/>
              <w:ind w:left="295"/>
            </w:pPr>
            <w:r>
              <w:rPr>
                <w:spacing w:val="-4"/>
              </w:rPr>
              <w:t>责任部门</w:t>
            </w:r>
          </w:p>
        </w:tc>
      </w:tr>
      <w:tr w14:paraId="28564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055" w:type="dxa"/>
            <w:vAlign w:val="top"/>
          </w:tcPr>
          <w:p w14:paraId="3AC5FF22">
            <w:pPr>
              <w:pStyle w:val="8"/>
              <w:spacing w:before="133" w:line="192" w:lineRule="auto"/>
              <w:ind w:left="501"/>
              <w:rPr>
                <w:sz w:val="16"/>
                <w:szCs w:val="16"/>
              </w:rPr>
            </w:pPr>
            <w:r>
              <w:rPr>
                <w:sz w:val="16"/>
                <w:szCs w:val="16"/>
              </w:rPr>
              <w:t>1</w:t>
            </w:r>
          </w:p>
        </w:tc>
        <w:tc>
          <w:tcPr>
            <w:tcW w:w="1501" w:type="dxa"/>
            <w:vAlign w:val="top"/>
          </w:tcPr>
          <w:p w14:paraId="62EE3242">
            <w:pPr>
              <w:rPr>
                <w:rFonts w:ascii="Arial"/>
                <w:sz w:val="21"/>
              </w:rPr>
            </w:pPr>
          </w:p>
        </w:tc>
        <w:tc>
          <w:tcPr>
            <w:tcW w:w="1276" w:type="dxa"/>
            <w:gridSpan w:val="2"/>
            <w:vAlign w:val="top"/>
          </w:tcPr>
          <w:p w14:paraId="43047A4C">
            <w:pPr>
              <w:rPr>
                <w:rFonts w:ascii="Arial"/>
                <w:sz w:val="21"/>
              </w:rPr>
            </w:pPr>
          </w:p>
        </w:tc>
        <w:tc>
          <w:tcPr>
            <w:tcW w:w="1421" w:type="dxa"/>
            <w:gridSpan w:val="2"/>
            <w:vAlign w:val="top"/>
          </w:tcPr>
          <w:p w14:paraId="79F5384A">
            <w:pPr>
              <w:rPr>
                <w:rFonts w:ascii="Arial"/>
                <w:sz w:val="21"/>
              </w:rPr>
            </w:pPr>
          </w:p>
        </w:tc>
        <w:tc>
          <w:tcPr>
            <w:tcW w:w="1699" w:type="dxa"/>
            <w:gridSpan w:val="2"/>
            <w:vAlign w:val="top"/>
          </w:tcPr>
          <w:p w14:paraId="53C14840">
            <w:pPr>
              <w:rPr>
                <w:rFonts w:ascii="Arial"/>
                <w:sz w:val="21"/>
              </w:rPr>
            </w:pPr>
          </w:p>
        </w:tc>
        <w:tc>
          <w:tcPr>
            <w:tcW w:w="1838" w:type="dxa"/>
            <w:gridSpan w:val="2"/>
            <w:vAlign w:val="top"/>
          </w:tcPr>
          <w:p w14:paraId="03E7EDDD">
            <w:pPr>
              <w:rPr>
                <w:rFonts w:ascii="Arial"/>
                <w:sz w:val="21"/>
              </w:rPr>
            </w:pPr>
          </w:p>
        </w:tc>
        <w:tc>
          <w:tcPr>
            <w:tcW w:w="1291" w:type="dxa"/>
            <w:gridSpan w:val="2"/>
            <w:vAlign w:val="top"/>
          </w:tcPr>
          <w:p w14:paraId="7049EC6A">
            <w:pPr>
              <w:rPr>
                <w:rFonts w:ascii="Arial"/>
                <w:sz w:val="21"/>
              </w:rPr>
            </w:pPr>
          </w:p>
        </w:tc>
      </w:tr>
      <w:tr w14:paraId="6C210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55" w:type="dxa"/>
            <w:vAlign w:val="top"/>
          </w:tcPr>
          <w:p w14:paraId="030E3199">
            <w:pPr>
              <w:pStyle w:val="8"/>
              <w:spacing w:before="144" w:line="191" w:lineRule="auto"/>
              <w:ind w:left="490"/>
              <w:rPr>
                <w:sz w:val="16"/>
                <w:szCs w:val="16"/>
              </w:rPr>
            </w:pPr>
            <w:r>
              <w:rPr>
                <w:sz w:val="16"/>
                <w:szCs w:val="16"/>
              </w:rPr>
              <w:t>2</w:t>
            </w:r>
          </w:p>
        </w:tc>
        <w:tc>
          <w:tcPr>
            <w:tcW w:w="1501" w:type="dxa"/>
            <w:vAlign w:val="top"/>
          </w:tcPr>
          <w:p w14:paraId="6010BF90">
            <w:pPr>
              <w:rPr>
                <w:rFonts w:ascii="Arial"/>
                <w:sz w:val="21"/>
              </w:rPr>
            </w:pPr>
          </w:p>
        </w:tc>
        <w:tc>
          <w:tcPr>
            <w:tcW w:w="1276" w:type="dxa"/>
            <w:gridSpan w:val="2"/>
            <w:vAlign w:val="top"/>
          </w:tcPr>
          <w:p w14:paraId="54318AF8">
            <w:pPr>
              <w:rPr>
                <w:rFonts w:ascii="Arial"/>
                <w:sz w:val="21"/>
              </w:rPr>
            </w:pPr>
          </w:p>
        </w:tc>
        <w:tc>
          <w:tcPr>
            <w:tcW w:w="1421" w:type="dxa"/>
            <w:gridSpan w:val="2"/>
            <w:vAlign w:val="top"/>
          </w:tcPr>
          <w:p w14:paraId="3C25B02A">
            <w:pPr>
              <w:rPr>
                <w:rFonts w:ascii="Arial"/>
                <w:sz w:val="21"/>
              </w:rPr>
            </w:pPr>
          </w:p>
        </w:tc>
        <w:tc>
          <w:tcPr>
            <w:tcW w:w="1699" w:type="dxa"/>
            <w:gridSpan w:val="2"/>
            <w:vAlign w:val="top"/>
          </w:tcPr>
          <w:p w14:paraId="6ECA16F8">
            <w:pPr>
              <w:rPr>
                <w:rFonts w:ascii="Arial"/>
                <w:sz w:val="21"/>
              </w:rPr>
            </w:pPr>
          </w:p>
        </w:tc>
        <w:tc>
          <w:tcPr>
            <w:tcW w:w="1838" w:type="dxa"/>
            <w:gridSpan w:val="2"/>
            <w:vAlign w:val="top"/>
          </w:tcPr>
          <w:p w14:paraId="28EFED32">
            <w:pPr>
              <w:rPr>
                <w:rFonts w:ascii="Arial"/>
                <w:sz w:val="21"/>
              </w:rPr>
            </w:pPr>
          </w:p>
        </w:tc>
        <w:tc>
          <w:tcPr>
            <w:tcW w:w="1291" w:type="dxa"/>
            <w:gridSpan w:val="2"/>
            <w:vAlign w:val="top"/>
          </w:tcPr>
          <w:p w14:paraId="42DE29DA">
            <w:pPr>
              <w:rPr>
                <w:rFonts w:ascii="Arial"/>
                <w:sz w:val="21"/>
              </w:rPr>
            </w:pPr>
          </w:p>
        </w:tc>
      </w:tr>
      <w:tr w14:paraId="1CB13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055" w:type="dxa"/>
            <w:vAlign w:val="top"/>
          </w:tcPr>
          <w:p w14:paraId="28090817">
            <w:pPr>
              <w:pStyle w:val="8"/>
              <w:spacing w:before="135" w:line="191" w:lineRule="auto"/>
              <w:ind w:left="492"/>
              <w:rPr>
                <w:sz w:val="16"/>
                <w:szCs w:val="16"/>
              </w:rPr>
            </w:pPr>
            <w:r>
              <w:rPr>
                <w:sz w:val="16"/>
                <w:szCs w:val="16"/>
              </w:rPr>
              <w:t>3</w:t>
            </w:r>
          </w:p>
        </w:tc>
        <w:tc>
          <w:tcPr>
            <w:tcW w:w="1501" w:type="dxa"/>
            <w:vAlign w:val="top"/>
          </w:tcPr>
          <w:p w14:paraId="6640C7C8">
            <w:pPr>
              <w:rPr>
                <w:rFonts w:ascii="Arial"/>
                <w:sz w:val="21"/>
              </w:rPr>
            </w:pPr>
          </w:p>
        </w:tc>
        <w:tc>
          <w:tcPr>
            <w:tcW w:w="1276" w:type="dxa"/>
            <w:gridSpan w:val="2"/>
            <w:vAlign w:val="top"/>
          </w:tcPr>
          <w:p w14:paraId="3A52905F">
            <w:pPr>
              <w:rPr>
                <w:rFonts w:ascii="Arial"/>
                <w:sz w:val="21"/>
              </w:rPr>
            </w:pPr>
          </w:p>
        </w:tc>
        <w:tc>
          <w:tcPr>
            <w:tcW w:w="1421" w:type="dxa"/>
            <w:gridSpan w:val="2"/>
            <w:vAlign w:val="top"/>
          </w:tcPr>
          <w:p w14:paraId="1D42C7B9">
            <w:pPr>
              <w:rPr>
                <w:rFonts w:ascii="Arial"/>
                <w:sz w:val="21"/>
              </w:rPr>
            </w:pPr>
          </w:p>
        </w:tc>
        <w:tc>
          <w:tcPr>
            <w:tcW w:w="1699" w:type="dxa"/>
            <w:gridSpan w:val="2"/>
            <w:vAlign w:val="top"/>
          </w:tcPr>
          <w:p w14:paraId="5C7E7351">
            <w:pPr>
              <w:rPr>
                <w:rFonts w:ascii="Arial"/>
                <w:sz w:val="21"/>
              </w:rPr>
            </w:pPr>
          </w:p>
        </w:tc>
        <w:tc>
          <w:tcPr>
            <w:tcW w:w="1838" w:type="dxa"/>
            <w:gridSpan w:val="2"/>
            <w:vAlign w:val="top"/>
          </w:tcPr>
          <w:p w14:paraId="44E4C2C5">
            <w:pPr>
              <w:rPr>
                <w:rFonts w:ascii="Arial"/>
                <w:sz w:val="21"/>
              </w:rPr>
            </w:pPr>
          </w:p>
        </w:tc>
        <w:tc>
          <w:tcPr>
            <w:tcW w:w="1291" w:type="dxa"/>
            <w:gridSpan w:val="2"/>
            <w:vAlign w:val="top"/>
          </w:tcPr>
          <w:p w14:paraId="2219D875">
            <w:pPr>
              <w:rPr>
                <w:rFonts w:ascii="Arial"/>
                <w:sz w:val="21"/>
              </w:rPr>
            </w:pPr>
          </w:p>
        </w:tc>
      </w:tr>
      <w:tr w14:paraId="6CEE7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55" w:type="dxa"/>
            <w:vAlign w:val="top"/>
          </w:tcPr>
          <w:p w14:paraId="307F0FD0">
            <w:pPr>
              <w:pStyle w:val="8"/>
              <w:spacing w:before="138" w:line="191" w:lineRule="auto"/>
              <w:ind w:left="488"/>
              <w:rPr>
                <w:sz w:val="16"/>
                <w:szCs w:val="16"/>
              </w:rPr>
            </w:pPr>
            <w:r>
              <w:rPr>
                <w:sz w:val="16"/>
                <w:szCs w:val="16"/>
              </w:rPr>
              <w:t>4</w:t>
            </w:r>
          </w:p>
        </w:tc>
        <w:tc>
          <w:tcPr>
            <w:tcW w:w="1501" w:type="dxa"/>
            <w:vAlign w:val="top"/>
          </w:tcPr>
          <w:p w14:paraId="46CA95B8">
            <w:pPr>
              <w:rPr>
                <w:rFonts w:ascii="Arial"/>
                <w:sz w:val="21"/>
              </w:rPr>
            </w:pPr>
          </w:p>
        </w:tc>
        <w:tc>
          <w:tcPr>
            <w:tcW w:w="1276" w:type="dxa"/>
            <w:gridSpan w:val="2"/>
            <w:vAlign w:val="top"/>
          </w:tcPr>
          <w:p w14:paraId="17587728">
            <w:pPr>
              <w:rPr>
                <w:rFonts w:ascii="Arial"/>
                <w:sz w:val="21"/>
              </w:rPr>
            </w:pPr>
          </w:p>
        </w:tc>
        <w:tc>
          <w:tcPr>
            <w:tcW w:w="1421" w:type="dxa"/>
            <w:gridSpan w:val="2"/>
            <w:vAlign w:val="top"/>
          </w:tcPr>
          <w:p w14:paraId="33731F1B">
            <w:pPr>
              <w:rPr>
                <w:rFonts w:ascii="Arial"/>
                <w:sz w:val="21"/>
              </w:rPr>
            </w:pPr>
          </w:p>
        </w:tc>
        <w:tc>
          <w:tcPr>
            <w:tcW w:w="1699" w:type="dxa"/>
            <w:gridSpan w:val="2"/>
            <w:vAlign w:val="top"/>
          </w:tcPr>
          <w:p w14:paraId="38E9EE72">
            <w:pPr>
              <w:rPr>
                <w:rFonts w:ascii="Arial"/>
                <w:sz w:val="21"/>
              </w:rPr>
            </w:pPr>
          </w:p>
        </w:tc>
        <w:tc>
          <w:tcPr>
            <w:tcW w:w="1838" w:type="dxa"/>
            <w:gridSpan w:val="2"/>
            <w:vAlign w:val="top"/>
          </w:tcPr>
          <w:p w14:paraId="0062FCB7">
            <w:pPr>
              <w:rPr>
                <w:rFonts w:ascii="Arial"/>
                <w:sz w:val="21"/>
              </w:rPr>
            </w:pPr>
          </w:p>
        </w:tc>
        <w:tc>
          <w:tcPr>
            <w:tcW w:w="1291" w:type="dxa"/>
            <w:gridSpan w:val="2"/>
            <w:vAlign w:val="top"/>
          </w:tcPr>
          <w:p w14:paraId="7F1400F8">
            <w:pPr>
              <w:rPr>
                <w:rFonts w:ascii="Arial"/>
                <w:sz w:val="21"/>
              </w:rPr>
            </w:pPr>
          </w:p>
        </w:tc>
      </w:tr>
      <w:tr w14:paraId="60D07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055" w:type="dxa"/>
            <w:vAlign w:val="top"/>
          </w:tcPr>
          <w:p w14:paraId="7886714F">
            <w:pPr>
              <w:pStyle w:val="8"/>
              <w:spacing w:before="138" w:line="190" w:lineRule="auto"/>
              <w:ind w:left="492"/>
              <w:rPr>
                <w:sz w:val="16"/>
                <w:szCs w:val="16"/>
              </w:rPr>
            </w:pPr>
            <w:r>
              <w:rPr>
                <w:sz w:val="16"/>
                <w:szCs w:val="16"/>
              </w:rPr>
              <w:t>5</w:t>
            </w:r>
          </w:p>
        </w:tc>
        <w:tc>
          <w:tcPr>
            <w:tcW w:w="1501" w:type="dxa"/>
            <w:vAlign w:val="top"/>
          </w:tcPr>
          <w:p w14:paraId="4D447347">
            <w:pPr>
              <w:rPr>
                <w:rFonts w:ascii="Arial"/>
                <w:sz w:val="21"/>
              </w:rPr>
            </w:pPr>
          </w:p>
        </w:tc>
        <w:tc>
          <w:tcPr>
            <w:tcW w:w="1276" w:type="dxa"/>
            <w:gridSpan w:val="2"/>
            <w:vAlign w:val="top"/>
          </w:tcPr>
          <w:p w14:paraId="4C7BF593">
            <w:pPr>
              <w:rPr>
                <w:rFonts w:ascii="Arial"/>
                <w:sz w:val="21"/>
              </w:rPr>
            </w:pPr>
          </w:p>
        </w:tc>
        <w:tc>
          <w:tcPr>
            <w:tcW w:w="1421" w:type="dxa"/>
            <w:gridSpan w:val="2"/>
            <w:vAlign w:val="top"/>
          </w:tcPr>
          <w:p w14:paraId="702D236B">
            <w:pPr>
              <w:rPr>
                <w:rFonts w:ascii="Arial"/>
                <w:sz w:val="21"/>
              </w:rPr>
            </w:pPr>
          </w:p>
        </w:tc>
        <w:tc>
          <w:tcPr>
            <w:tcW w:w="1699" w:type="dxa"/>
            <w:gridSpan w:val="2"/>
            <w:vAlign w:val="top"/>
          </w:tcPr>
          <w:p w14:paraId="6DA1377D">
            <w:pPr>
              <w:rPr>
                <w:rFonts w:ascii="Arial"/>
                <w:sz w:val="21"/>
              </w:rPr>
            </w:pPr>
          </w:p>
        </w:tc>
        <w:tc>
          <w:tcPr>
            <w:tcW w:w="1838" w:type="dxa"/>
            <w:gridSpan w:val="2"/>
            <w:vAlign w:val="top"/>
          </w:tcPr>
          <w:p w14:paraId="25F8E8D7">
            <w:pPr>
              <w:rPr>
                <w:rFonts w:ascii="Arial"/>
                <w:sz w:val="21"/>
              </w:rPr>
            </w:pPr>
          </w:p>
        </w:tc>
        <w:tc>
          <w:tcPr>
            <w:tcW w:w="1291" w:type="dxa"/>
            <w:gridSpan w:val="2"/>
            <w:vAlign w:val="top"/>
          </w:tcPr>
          <w:p w14:paraId="5B66E16B">
            <w:pPr>
              <w:rPr>
                <w:rFonts w:ascii="Arial"/>
                <w:sz w:val="21"/>
              </w:rPr>
            </w:pPr>
          </w:p>
        </w:tc>
      </w:tr>
      <w:tr w14:paraId="5738F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055" w:type="dxa"/>
            <w:vAlign w:val="top"/>
          </w:tcPr>
          <w:p w14:paraId="260C198D">
            <w:pPr>
              <w:pStyle w:val="8"/>
              <w:spacing w:before="137" w:line="191" w:lineRule="auto"/>
              <w:ind w:left="490"/>
              <w:rPr>
                <w:sz w:val="16"/>
                <w:szCs w:val="16"/>
              </w:rPr>
            </w:pPr>
            <w:r>
              <w:rPr>
                <w:sz w:val="16"/>
                <w:szCs w:val="16"/>
              </w:rPr>
              <w:t>6</w:t>
            </w:r>
          </w:p>
        </w:tc>
        <w:tc>
          <w:tcPr>
            <w:tcW w:w="1501" w:type="dxa"/>
            <w:vAlign w:val="top"/>
          </w:tcPr>
          <w:p w14:paraId="4FF5A30E">
            <w:pPr>
              <w:rPr>
                <w:rFonts w:ascii="Arial"/>
                <w:sz w:val="21"/>
              </w:rPr>
            </w:pPr>
          </w:p>
        </w:tc>
        <w:tc>
          <w:tcPr>
            <w:tcW w:w="1276" w:type="dxa"/>
            <w:gridSpan w:val="2"/>
            <w:vAlign w:val="top"/>
          </w:tcPr>
          <w:p w14:paraId="6546CE6B">
            <w:pPr>
              <w:rPr>
                <w:rFonts w:ascii="Arial"/>
                <w:sz w:val="21"/>
              </w:rPr>
            </w:pPr>
          </w:p>
        </w:tc>
        <w:tc>
          <w:tcPr>
            <w:tcW w:w="1421" w:type="dxa"/>
            <w:gridSpan w:val="2"/>
            <w:vAlign w:val="top"/>
          </w:tcPr>
          <w:p w14:paraId="7E2F1056">
            <w:pPr>
              <w:rPr>
                <w:rFonts w:ascii="Arial"/>
                <w:sz w:val="21"/>
              </w:rPr>
            </w:pPr>
          </w:p>
        </w:tc>
        <w:tc>
          <w:tcPr>
            <w:tcW w:w="1699" w:type="dxa"/>
            <w:gridSpan w:val="2"/>
            <w:vAlign w:val="top"/>
          </w:tcPr>
          <w:p w14:paraId="611DB112">
            <w:pPr>
              <w:rPr>
                <w:rFonts w:ascii="Arial"/>
                <w:sz w:val="21"/>
              </w:rPr>
            </w:pPr>
          </w:p>
        </w:tc>
        <w:tc>
          <w:tcPr>
            <w:tcW w:w="1838" w:type="dxa"/>
            <w:gridSpan w:val="2"/>
            <w:vAlign w:val="top"/>
          </w:tcPr>
          <w:p w14:paraId="1C73A083">
            <w:pPr>
              <w:rPr>
                <w:rFonts w:ascii="Arial"/>
                <w:sz w:val="21"/>
              </w:rPr>
            </w:pPr>
          </w:p>
        </w:tc>
        <w:tc>
          <w:tcPr>
            <w:tcW w:w="1291" w:type="dxa"/>
            <w:gridSpan w:val="2"/>
            <w:vAlign w:val="top"/>
          </w:tcPr>
          <w:p w14:paraId="25FB56A3">
            <w:pPr>
              <w:rPr>
                <w:rFonts w:ascii="Arial"/>
                <w:sz w:val="21"/>
              </w:rPr>
            </w:pPr>
          </w:p>
        </w:tc>
      </w:tr>
      <w:tr w14:paraId="09F64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055" w:type="dxa"/>
            <w:vAlign w:val="top"/>
          </w:tcPr>
          <w:p w14:paraId="048A737A">
            <w:pPr>
              <w:pStyle w:val="8"/>
              <w:spacing w:before="141" w:line="190" w:lineRule="auto"/>
              <w:ind w:left="492"/>
              <w:rPr>
                <w:sz w:val="16"/>
                <w:szCs w:val="16"/>
              </w:rPr>
            </w:pPr>
            <w:r>
              <w:rPr>
                <w:sz w:val="16"/>
                <w:szCs w:val="16"/>
              </w:rPr>
              <w:t>7</w:t>
            </w:r>
          </w:p>
        </w:tc>
        <w:tc>
          <w:tcPr>
            <w:tcW w:w="1501" w:type="dxa"/>
            <w:vAlign w:val="top"/>
          </w:tcPr>
          <w:p w14:paraId="0A6A2383">
            <w:pPr>
              <w:rPr>
                <w:rFonts w:ascii="Arial"/>
                <w:sz w:val="21"/>
              </w:rPr>
            </w:pPr>
          </w:p>
        </w:tc>
        <w:tc>
          <w:tcPr>
            <w:tcW w:w="1276" w:type="dxa"/>
            <w:gridSpan w:val="2"/>
            <w:vAlign w:val="top"/>
          </w:tcPr>
          <w:p w14:paraId="677D69AE">
            <w:pPr>
              <w:rPr>
                <w:rFonts w:ascii="Arial"/>
                <w:sz w:val="21"/>
              </w:rPr>
            </w:pPr>
          </w:p>
        </w:tc>
        <w:tc>
          <w:tcPr>
            <w:tcW w:w="1421" w:type="dxa"/>
            <w:gridSpan w:val="2"/>
            <w:vAlign w:val="top"/>
          </w:tcPr>
          <w:p w14:paraId="4149869E">
            <w:pPr>
              <w:rPr>
                <w:rFonts w:ascii="Arial"/>
                <w:sz w:val="21"/>
              </w:rPr>
            </w:pPr>
          </w:p>
        </w:tc>
        <w:tc>
          <w:tcPr>
            <w:tcW w:w="1699" w:type="dxa"/>
            <w:gridSpan w:val="2"/>
            <w:vAlign w:val="top"/>
          </w:tcPr>
          <w:p w14:paraId="5564883E">
            <w:pPr>
              <w:rPr>
                <w:rFonts w:ascii="Arial"/>
                <w:sz w:val="21"/>
              </w:rPr>
            </w:pPr>
          </w:p>
        </w:tc>
        <w:tc>
          <w:tcPr>
            <w:tcW w:w="1838" w:type="dxa"/>
            <w:gridSpan w:val="2"/>
            <w:vAlign w:val="top"/>
          </w:tcPr>
          <w:p w14:paraId="6237AFC1">
            <w:pPr>
              <w:rPr>
                <w:rFonts w:ascii="Arial"/>
                <w:sz w:val="21"/>
              </w:rPr>
            </w:pPr>
          </w:p>
        </w:tc>
        <w:tc>
          <w:tcPr>
            <w:tcW w:w="1291" w:type="dxa"/>
            <w:gridSpan w:val="2"/>
            <w:vAlign w:val="top"/>
          </w:tcPr>
          <w:p w14:paraId="4259DCEE">
            <w:pPr>
              <w:rPr>
                <w:rFonts w:ascii="Arial"/>
                <w:sz w:val="21"/>
              </w:rPr>
            </w:pPr>
          </w:p>
        </w:tc>
      </w:tr>
      <w:tr w14:paraId="1CD5F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055" w:type="dxa"/>
            <w:vAlign w:val="top"/>
          </w:tcPr>
          <w:p w14:paraId="05C65368">
            <w:pPr>
              <w:pStyle w:val="8"/>
              <w:spacing w:before="138" w:line="191" w:lineRule="auto"/>
              <w:ind w:left="477"/>
              <w:rPr>
                <w:sz w:val="16"/>
                <w:szCs w:val="16"/>
              </w:rPr>
            </w:pPr>
            <w:r>
              <w:rPr>
                <w:sz w:val="16"/>
                <w:szCs w:val="16"/>
              </w:rPr>
              <w:t>8</w:t>
            </w:r>
          </w:p>
        </w:tc>
        <w:tc>
          <w:tcPr>
            <w:tcW w:w="1501" w:type="dxa"/>
            <w:vAlign w:val="top"/>
          </w:tcPr>
          <w:p w14:paraId="1466F1A4">
            <w:pPr>
              <w:rPr>
                <w:rFonts w:ascii="Arial"/>
                <w:sz w:val="21"/>
              </w:rPr>
            </w:pPr>
          </w:p>
        </w:tc>
        <w:tc>
          <w:tcPr>
            <w:tcW w:w="1276" w:type="dxa"/>
            <w:gridSpan w:val="2"/>
            <w:vAlign w:val="top"/>
          </w:tcPr>
          <w:p w14:paraId="302D1163">
            <w:pPr>
              <w:rPr>
                <w:rFonts w:ascii="Arial"/>
                <w:sz w:val="21"/>
              </w:rPr>
            </w:pPr>
          </w:p>
        </w:tc>
        <w:tc>
          <w:tcPr>
            <w:tcW w:w="1421" w:type="dxa"/>
            <w:gridSpan w:val="2"/>
            <w:vAlign w:val="top"/>
          </w:tcPr>
          <w:p w14:paraId="1B95B75A">
            <w:pPr>
              <w:rPr>
                <w:rFonts w:ascii="Arial"/>
                <w:sz w:val="21"/>
              </w:rPr>
            </w:pPr>
          </w:p>
        </w:tc>
        <w:tc>
          <w:tcPr>
            <w:tcW w:w="1699" w:type="dxa"/>
            <w:gridSpan w:val="2"/>
            <w:vAlign w:val="top"/>
          </w:tcPr>
          <w:p w14:paraId="661C3291">
            <w:pPr>
              <w:rPr>
                <w:rFonts w:ascii="Arial"/>
                <w:sz w:val="21"/>
              </w:rPr>
            </w:pPr>
          </w:p>
        </w:tc>
        <w:tc>
          <w:tcPr>
            <w:tcW w:w="1838" w:type="dxa"/>
            <w:gridSpan w:val="2"/>
            <w:vAlign w:val="top"/>
          </w:tcPr>
          <w:p w14:paraId="7D20A3A9">
            <w:pPr>
              <w:rPr>
                <w:rFonts w:ascii="Arial"/>
                <w:sz w:val="21"/>
              </w:rPr>
            </w:pPr>
          </w:p>
        </w:tc>
        <w:tc>
          <w:tcPr>
            <w:tcW w:w="1291" w:type="dxa"/>
            <w:gridSpan w:val="2"/>
            <w:vAlign w:val="top"/>
          </w:tcPr>
          <w:p w14:paraId="5A58E35C">
            <w:pPr>
              <w:rPr>
                <w:rFonts w:ascii="Arial"/>
                <w:sz w:val="21"/>
              </w:rPr>
            </w:pPr>
          </w:p>
        </w:tc>
      </w:tr>
      <w:tr w14:paraId="330AD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055" w:type="dxa"/>
            <w:vAlign w:val="top"/>
          </w:tcPr>
          <w:p w14:paraId="1BBB43C1">
            <w:pPr>
              <w:rPr>
                <w:rFonts w:ascii="Arial"/>
                <w:sz w:val="21"/>
              </w:rPr>
            </w:pPr>
          </w:p>
        </w:tc>
        <w:tc>
          <w:tcPr>
            <w:tcW w:w="1501" w:type="dxa"/>
            <w:vAlign w:val="top"/>
          </w:tcPr>
          <w:p w14:paraId="6C7BF4C5">
            <w:pPr>
              <w:rPr>
                <w:rFonts w:ascii="Arial"/>
                <w:sz w:val="21"/>
              </w:rPr>
            </w:pPr>
          </w:p>
        </w:tc>
        <w:tc>
          <w:tcPr>
            <w:tcW w:w="1276" w:type="dxa"/>
            <w:gridSpan w:val="2"/>
            <w:vAlign w:val="top"/>
          </w:tcPr>
          <w:p w14:paraId="3F07080D">
            <w:pPr>
              <w:rPr>
                <w:rFonts w:ascii="Arial"/>
                <w:sz w:val="21"/>
              </w:rPr>
            </w:pPr>
          </w:p>
        </w:tc>
        <w:tc>
          <w:tcPr>
            <w:tcW w:w="1421" w:type="dxa"/>
            <w:gridSpan w:val="2"/>
            <w:vAlign w:val="top"/>
          </w:tcPr>
          <w:p w14:paraId="147F6A7B">
            <w:pPr>
              <w:rPr>
                <w:rFonts w:ascii="Arial"/>
                <w:sz w:val="21"/>
              </w:rPr>
            </w:pPr>
          </w:p>
        </w:tc>
        <w:tc>
          <w:tcPr>
            <w:tcW w:w="1699" w:type="dxa"/>
            <w:gridSpan w:val="2"/>
            <w:vAlign w:val="top"/>
          </w:tcPr>
          <w:p w14:paraId="67F8A9EF">
            <w:pPr>
              <w:rPr>
                <w:rFonts w:ascii="Arial"/>
                <w:sz w:val="21"/>
              </w:rPr>
            </w:pPr>
          </w:p>
        </w:tc>
        <w:tc>
          <w:tcPr>
            <w:tcW w:w="1838" w:type="dxa"/>
            <w:gridSpan w:val="2"/>
            <w:vAlign w:val="top"/>
          </w:tcPr>
          <w:p w14:paraId="7CAAD3B7">
            <w:pPr>
              <w:rPr>
                <w:rFonts w:ascii="Arial"/>
                <w:sz w:val="21"/>
              </w:rPr>
            </w:pPr>
          </w:p>
        </w:tc>
        <w:tc>
          <w:tcPr>
            <w:tcW w:w="1291" w:type="dxa"/>
            <w:gridSpan w:val="2"/>
            <w:vAlign w:val="top"/>
          </w:tcPr>
          <w:p w14:paraId="7059A086">
            <w:pPr>
              <w:rPr>
                <w:rFonts w:ascii="Arial"/>
                <w:sz w:val="21"/>
              </w:rPr>
            </w:pPr>
          </w:p>
        </w:tc>
      </w:tr>
      <w:tr w14:paraId="388E2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10081" w:type="dxa"/>
            <w:gridSpan w:val="12"/>
            <w:vAlign w:val="top"/>
          </w:tcPr>
          <w:p w14:paraId="15039739">
            <w:pPr>
              <w:spacing w:line="262" w:lineRule="auto"/>
              <w:rPr>
                <w:rFonts w:ascii="Arial"/>
                <w:sz w:val="21"/>
              </w:rPr>
            </w:pPr>
          </w:p>
          <w:p w14:paraId="4E9D4383">
            <w:pPr>
              <w:pStyle w:val="8"/>
              <w:tabs>
                <w:tab w:val="left" w:pos="716"/>
              </w:tabs>
              <w:spacing w:before="58" w:line="401" w:lineRule="auto"/>
              <w:ind w:left="8"/>
            </w:pPr>
            <w:r>
              <w:rPr>
                <w:u w:val="single" w:color="auto"/>
              </w:rPr>
              <w:tab/>
            </w:r>
            <w:r>
              <w:rPr>
                <w:spacing w:val="-64"/>
              </w:rPr>
              <w:t xml:space="preserve"> </w:t>
            </w:r>
            <w:r>
              <w:rPr>
                <w:spacing w:val="-1"/>
              </w:rPr>
              <w:t>单位共梳理风险点</w:t>
            </w:r>
            <w:r>
              <w:rPr>
                <w:rFonts w:hint="eastAsia" w:ascii="Times New Roman" w:hAnsi="Times New Roman" w:cs="Times New Roman"/>
                <w:spacing w:val="-1"/>
                <w:position w:val="1"/>
                <w:u w:val="single"/>
                <w:lang w:val="en-US" w:eastAsia="zh-CN"/>
              </w:rPr>
              <w:t xml:space="preserve">        </w:t>
            </w:r>
            <w:r>
              <w:rPr>
                <w:spacing w:val="-1"/>
              </w:rPr>
              <w:t>个，其中</w:t>
            </w:r>
            <w:r>
              <w:rPr>
                <w:rFonts w:hint="eastAsia"/>
                <w:spacing w:val="-1"/>
                <w:u w:val="single"/>
                <w:lang w:val="en-US" w:eastAsia="zh-CN"/>
              </w:rPr>
              <w:t xml:space="preserve">   </w:t>
            </w:r>
            <w:r>
              <w:rPr>
                <w:spacing w:val="-1"/>
              </w:rPr>
              <w:t>级风险点</w:t>
            </w:r>
            <w:r>
              <w:rPr>
                <w:spacing w:val="11"/>
                <w:u w:val="single" w:color="auto"/>
              </w:rPr>
              <w:t xml:space="preserve">       </w:t>
            </w:r>
            <w:r>
              <w:rPr>
                <w:spacing w:val="-80"/>
              </w:rPr>
              <w:t xml:space="preserve"> </w:t>
            </w:r>
            <w:r>
              <w:rPr>
                <w:spacing w:val="-1"/>
              </w:rPr>
              <w:t>个，</w:t>
            </w:r>
            <w:r>
              <w:rPr>
                <w:spacing w:val="6"/>
                <w:u w:val="single" w:color="auto"/>
              </w:rPr>
              <w:t xml:space="preserve">           </w:t>
            </w:r>
            <w:r>
              <w:rPr>
                <w:spacing w:val="-64"/>
              </w:rPr>
              <w:t xml:space="preserve"> </w:t>
            </w:r>
            <w:r>
              <w:rPr>
                <w:spacing w:val="-1"/>
              </w:rPr>
              <w:t>级风险</w:t>
            </w:r>
            <w:r>
              <w:rPr>
                <w:spacing w:val="-2"/>
              </w:rPr>
              <w:t>点</w:t>
            </w:r>
            <w:r>
              <w:rPr>
                <w:rFonts w:ascii="Times New Roman" w:hAnsi="Times New Roman" w:eastAsia="Times New Roman" w:cs="Times New Roman"/>
                <w:spacing w:val="-2"/>
                <w:position w:val="1"/>
              </w:rPr>
              <w:t>__</w:t>
            </w:r>
            <w:r>
              <w:rPr>
                <w:rFonts w:ascii="Times New Roman" w:hAnsi="Times New Roman" w:eastAsia="Times New Roman" w:cs="Times New Roman"/>
                <w:spacing w:val="41"/>
                <w:w w:val="101"/>
                <w:position w:val="1"/>
              </w:rPr>
              <w:t xml:space="preserve"> </w:t>
            </w:r>
            <w:r>
              <w:rPr>
                <w:spacing w:val="-2"/>
              </w:rPr>
              <w:t>个，</w:t>
            </w:r>
            <w:r>
              <w:rPr>
                <w:spacing w:val="9"/>
                <w:u w:val="single" w:color="auto"/>
              </w:rPr>
              <w:t xml:space="preserve">        </w:t>
            </w:r>
            <w:r>
              <w:rPr>
                <w:spacing w:val="-65"/>
              </w:rPr>
              <w:t xml:space="preserve"> </w:t>
            </w:r>
            <w:r>
              <w:rPr>
                <w:spacing w:val="-2"/>
              </w:rPr>
              <w:t>级风险 点</w:t>
            </w:r>
            <w:r>
              <w:rPr>
                <w:rFonts w:ascii="Times New Roman" w:hAnsi="Times New Roman" w:eastAsia="Times New Roman" w:cs="Times New Roman"/>
                <w:spacing w:val="-2"/>
                <w:position w:val="1"/>
              </w:rPr>
              <w:t>_</w:t>
            </w:r>
            <w:r>
              <w:rPr>
                <w:spacing w:val="-2"/>
              </w:rPr>
              <w:t>个，管控措</w:t>
            </w:r>
            <w:r>
              <w:rPr>
                <w:spacing w:val="-3"/>
              </w:rPr>
              <w:t>施</w:t>
            </w:r>
            <w:r>
              <w:rPr>
                <w:spacing w:val="17"/>
                <w:u w:val="single" w:color="auto"/>
              </w:rPr>
              <w:t xml:space="preserve">     </w:t>
            </w:r>
            <w:r>
              <w:rPr>
                <w:spacing w:val="-68"/>
              </w:rPr>
              <w:t xml:space="preserve"> </w:t>
            </w:r>
            <w:r>
              <w:rPr>
                <w:spacing w:val="-3"/>
              </w:rPr>
              <w:t>条，责任部门</w:t>
            </w:r>
            <w:r>
              <w:rPr>
                <w:spacing w:val="16"/>
                <w:u w:val="single" w:color="auto"/>
              </w:rPr>
              <w:t xml:space="preserve">     </w:t>
            </w:r>
            <w:r>
              <w:rPr>
                <w:spacing w:val="-75"/>
              </w:rPr>
              <w:t xml:space="preserve"> </w:t>
            </w:r>
            <w:r>
              <w:rPr>
                <w:spacing w:val="-3"/>
              </w:rPr>
              <w:t>个。</w:t>
            </w:r>
          </w:p>
        </w:tc>
      </w:tr>
      <w:tr w14:paraId="308F1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0081" w:type="dxa"/>
            <w:gridSpan w:val="12"/>
            <w:vAlign w:val="top"/>
          </w:tcPr>
          <w:p w14:paraId="21E1DEDD">
            <w:pPr>
              <w:pStyle w:val="8"/>
              <w:spacing w:before="191" w:line="202" w:lineRule="auto"/>
              <w:ind w:left="3962"/>
            </w:pPr>
            <w:r>
              <w:rPr>
                <w:spacing w:val="-6"/>
              </w:rPr>
              <w:t>修</w:t>
            </w:r>
            <w:r>
              <w:rPr>
                <w:spacing w:val="2"/>
              </w:rPr>
              <w:t xml:space="preserve">      </w:t>
            </w:r>
            <w:r>
              <w:rPr>
                <w:spacing w:val="-6"/>
              </w:rPr>
              <w:t>订</w:t>
            </w:r>
            <w:r>
              <w:rPr>
                <w:spacing w:val="2"/>
              </w:rPr>
              <w:t xml:space="preserve">     </w:t>
            </w:r>
            <w:r>
              <w:rPr>
                <w:spacing w:val="-6"/>
              </w:rPr>
              <w:t>记</w:t>
            </w:r>
            <w:r>
              <w:rPr>
                <w:spacing w:val="1"/>
              </w:rPr>
              <w:t xml:space="preserve">     </w:t>
            </w:r>
            <w:r>
              <w:rPr>
                <w:spacing w:val="-6"/>
              </w:rPr>
              <w:t>录</w:t>
            </w:r>
          </w:p>
        </w:tc>
      </w:tr>
      <w:tr w14:paraId="05F15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055" w:type="dxa"/>
            <w:vAlign w:val="top"/>
          </w:tcPr>
          <w:p w14:paraId="2051FFD9">
            <w:pPr>
              <w:pStyle w:val="8"/>
              <w:spacing w:before="186" w:line="202" w:lineRule="auto"/>
              <w:ind w:left="351"/>
            </w:pPr>
            <w:r>
              <w:rPr>
                <w:spacing w:val="-4"/>
              </w:rPr>
              <w:t>序号</w:t>
            </w:r>
          </w:p>
        </w:tc>
        <w:tc>
          <w:tcPr>
            <w:tcW w:w="1674" w:type="dxa"/>
            <w:gridSpan w:val="2"/>
            <w:vAlign w:val="center"/>
          </w:tcPr>
          <w:p w14:paraId="551898FB">
            <w:pPr>
              <w:pStyle w:val="8"/>
              <w:spacing w:before="30" w:line="220" w:lineRule="auto"/>
              <w:ind w:left="275"/>
              <w:rPr>
                <w:rFonts w:hint="default" w:eastAsia="宋体"/>
                <w:lang w:val="en-US" w:eastAsia="zh-CN"/>
              </w:rPr>
            </w:pPr>
            <w:r>
              <w:t>安全风</w:t>
            </w:r>
            <w:r>
              <w:rPr>
                <w:rFonts w:hint="eastAsia"/>
                <w:lang w:val="en-US" w:eastAsia="zh-CN"/>
              </w:rPr>
              <w:t>险名称</w:t>
            </w:r>
          </w:p>
        </w:tc>
        <w:tc>
          <w:tcPr>
            <w:tcW w:w="1449" w:type="dxa"/>
            <w:gridSpan w:val="2"/>
            <w:vAlign w:val="top"/>
          </w:tcPr>
          <w:p w14:paraId="4B7FB8B8">
            <w:pPr>
              <w:pStyle w:val="8"/>
              <w:spacing w:before="186" w:line="202" w:lineRule="auto"/>
              <w:ind w:left="458"/>
            </w:pPr>
            <w:r>
              <w:rPr>
                <w:spacing w:val="-3"/>
              </w:rPr>
              <w:t>风险点</w:t>
            </w:r>
          </w:p>
        </w:tc>
        <w:tc>
          <w:tcPr>
            <w:tcW w:w="1373" w:type="dxa"/>
            <w:gridSpan w:val="2"/>
            <w:vAlign w:val="top"/>
          </w:tcPr>
          <w:p w14:paraId="4F221A5A">
            <w:pPr>
              <w:pStyle w:val="8"/>
              <w:spacing w:before="186" w:line="202" w:lineRule="auto"/>
              <w:ind w:left="331"/>
            </w:pPr>
            <w:r>
              <w:rPr>
                <w:spacing w:val="-2"/>
              </w:rPr>
              <w:t>风险等级</w:t>
            </w:r>
          </w:p>
        </w:tc>
        <w:tc>
          <w:tcPr>
            <w:tcW w:w="2749" w:type="dxa"/>
            <w:gridSpan w:val="2"/>
            <w:vAlign w:val="top"/>
          </w:tcPr>
          <w:p w14:paraId="27C9F47F">
            <w:pPr>
              <w:pStyle w:val="8"/>
              <w:spacing w:before="186" w:line="202" w:lineRule="auto"/>
              <w:ind w:left="748"/>
            </w:pPr>
            <w:r>
              <w:rPr>
                <w:spacing w:val="-2"/>
              </w:rPr>
              <w:t>修订内容及依据</w:t>
            </w:r>
          </w:p>
        </w:tc>
        <w:tc>
          <w:tcPr>
            <w:tcW w:w="1071" w:type="dxa"/>
            <w:gridSpan w:val="2"/>
            <w:vAlign w:val="top"/>
          </w:tcPr>
          <w:p w14:paraId="23322918">
            <w:pPr>
              <w:pStyle w:val="8"/>
              <w:spacing w:before="186" w:line="202" w:lineRule="auto"/>
              <w:ind w:left="272"/>
            </w:pPr>
            <w:r>
              <w:rPr>
                <w:spacing w:val="-3"/>
              </w:rPr>
              <w:t>修订人</w:t>
            </w:r>
          </w:p>
        </w:tc>
        <w:tc>
          <w:tcPr>
            <w:tcW w:w="710" w:type="dxa"/>
            <w:vAlign w:val="top"/>
          </w:tcPr>
          <w:p w14:paraId="0B43E0EE">
            <w:pPr>
              <w:pStyle w:val="8"/>
              <w:spacing w:before="186" w:line="202" w:lineRule="auto"/>
              <w:ind w:right="8"/>
              <w:jc w:val="right"/>
            </w:pPr>
            <w:r>
              <w:rPr>
                <w:spacing w:val="-19"/>
              </w:rPr>
              <w:t>日期</w:t>
            </w:r>
          </w:p>
        </w:tc>
      </w:tr>
      <w:tr w14:paraId="222D3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055" w:type="dxa"/>
            <w:vAlign w:val="top"/>
          </w:tcPr>
          <w:p w14:paraId="7FCDBB84">
            <w:pPr>
              <w:pStyle w:val="8"/>
              <w:spacing w:before="220" w:line="187" w:lineRule="auto"/>
              <w:ind w:left="489"/>
              <w:rPr>
                <w:sz w:val="16"/>
                <w:szCs w:val="16"/>
              </w:rPr>
            </w:pPr>
            <w:r>
              <w:rPr>
                <w:sz w:val="16"/>
                <w:szCs w:val="16"/>
              </w:rPr>
              <w:t>1</w:t>
            </w:r>
          </w:p>
        </w:tc>
        <w:tc>
          <w:tcPr>
            <w:tcW w:w="1674" w:type="dxa"/>
            <w:gridSpan w:val="2"/>
            <w:vAlign w:val="top"/>
          </w:tcPr>
          <w:p w14:paraId="165CC9F6">
            <w:pPr>
              <w:rPr>
                <w:rFonts w:ascii="Arial"/>
                <w:sz w:val="21"/>
              </w:rPr>
            </w:pPr>
          </w:p>
        </w:tc>
        <w:tc>
          <w:tcPr>
            <w:tcW w:w="1449" w:type="dxa"/>
            <w:gridSpan w:val="2"/>
            <w:vAlign w:val="top"/>
          </w:tcPr>
          <w:p w14:paraId="5A6A01B7">
            <w:pPr>
              <w:rPr>
                <w:rFonts w:ascii="Arial"/>
                <w:sz w:val="21"/>
              </w:rPr>
            </w:pPr>
          </w:p>
        </w:tc>
        <w:tc>
          <w:tcPr>
            <w:tcW w:w="1373" w:type="dxa"/>
            <w:gridSpan w:val="2"/>
            <w:vAlign w:val="top"/>
          </w:tcPr>
          <w:p w14:paraId="74BF0BB3">
            <w:pPr>
              <w:rPr>
                <w:rFonts w:ascii="Arial"/>
                <w:sz w:val="21"/>
              </w:rPr>
            </w:pPr>
          </w:p>
        </w:tc>
        <w:tc>
          <w:tcPr>
            <w:tcW w:w="2749" w:type="dxa"/>
            <w:gridSpan w:val="2"/>
            <w:vAlign w:val="top"/>
          </w:tcPr>
          <w:p w14:paraId="0D88095A">
            <w:pPr>
              <w:rPr>
                <w:rFonts w:ascii="Arial"/>
                <w:sz w:val="21"/>
              </w:rPr>
            </w:pPr>
          </w:p>
        </w:tc>
        <w:tc>
          <w:tcPr>
            <w:tcW w:w="1071" w:type="dxa"/>
            <w:gridSpan w:val="2"/>
            <w:vAlign w:val="top"/>
          </w:tcPr>
          <w:p w14:paraId="2D5E0B0D">
            <w:pPr>
              <w:rPr>
                <w:rFonts w:ascii="Arial"/>
                <w:sz w:val="21"/>
              </w:rPr>
            </w:pPr>
          </w:p>
        </w:tc>
        <w:tc>
          <w:tcPr>
            <w:tcW w:w="710" w:type="dxa"/>
            <w:vAlign w:val="top"/>
          </w:tcPr>
          <w:p w14:paraId="0A5AB173">
            <w:pPr>
              <w:rPr>
                <w:rFonts w:ascii="Arial"/>
                <w:sz w:val="21"/>
              </w:rPr>
            </w:pPr>
          </w:p>
        </w:tc>
      </w:tr>
      <w:tr w14:paraId="3AE67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55" w:type="dxa"/>
            <w:vAlign w:val="top"/>
          </w:tcPr>
          <w:p w14:paraId="33A93DA8">
            <w:pPr>
              <w:pStyle w:val="8"/>
              <w:spacing w:before="140" w:line="191" w:lineRule="auto"/>
              <w:ind w:left="478"/>
              <w:rPr>
                <w:sz w:val="16"/>
                <w:szCs w:val="16"/>
              </w:rPr>
            </w:pPr>
            <w:r>
              <w:rPr>
                <w:sz w:val="16"/>
                <w:szCs w:val="16"/>
              </w:rPr>
              <w:t>2</w:t>
            </w:r>
          </w:p>
        </w:tc>
        <w:tc>
          <w:tcPr>
            <w:tcW w:w="1674" w:type="dxa"/>
            <w:gridSpan w:val="2"/>
            <w:vAlign w:val="top"/>
          </w:tcPr>
          <w:p w14:paraId="27573DA9">
            <w:pPr>
              <w:rPr>
                <w:rFonts w:ascii="Arial"/>
                <w:sz w:val="21"/>
              </w:rPr>
            </w:pPr>
          </w:p>
        </w:tc>
        <w:tc>
          <w:tcPr>
            <w:tcW w:w="1449" w:type="dxa"/>
            <w:gridSpan w:val="2"/>
            <w:vAlign w:val="top"/>
          </w:tcPr>
          <w:p w14:paraId="1FBF406B">
            <w:pPr>
              <w:rPr>
                <w:rFonts w:ascii="Arial"/>
                <w:sz w:val="21"/>
              </w:rPr>
            </w:pPr>
          </w:p>
        </w:tc>
        <w:tc>
          <w:tcPr>
            <w:tcW w:w="1373" w:type="dxa"/>
            <w:gridSpan w:val="2"/>
            <w:vAlign w:val="top"/>
          </w:tcPr>
          <w:p w14:paraId="19C9BDDF">
            <w:pPr>
              <w:rPr>
                <w:rFonts w:ascii="Arial"/>
                <w:sz w:val="21"/>
              </w:rPr>
            </w:pPr>
          </w:p>
        </w:tc>
        <w:tc>
          <w:tcPr>
            <w:tcW w:w="2749" w:type="dxa"/>
            <w:gridSpan w:val="2"/>
            <w:vAlign w:val="top"/>
          </w:tcPr>
          <w:p w14:paraId="74775CE8">
            <w:pPr>
              <w:rPr>
                <w:rFonts w:ascii="Arial"/>
                <w:sz w:val="21"/>
              </w:rPr>
            </w:pPr>
          </w:p>
        </w:tc>
        <w:tc>
          <w:tcPr>
            <w:tcW w:w="1071" w:type="dxa"/>
            <w:gridSpan w:val="2"/>
            <w:vAlign w:val="top"/>
          </w:tcPr>
          <w:p w14:paraId="35B24C1D">
            <w:pPr>
              <w:rPr>
                <w:rFonts w:ascii="Arial"/>
                <w:sz w:val="21"/>
              </w:rPr>
            </w:pPr>
          </w:p>
        </w:tc>
        <w:tc>
          <w:tcPr>
            <w:tcW w:w="710" w:type="dxa"/>
            <w:vAlign w:val="top"/>
          </w:tcPr>
          <w:p w14:paraId="53E029F1">
            <w:pPr>
              <w:rPr>
                <w:rFonts w:ascii="Arial"/>
                <w:sz w:val="21"/>
              </w:rPr>
            </w:pPr>
          </w:p>
        </w:tc>
      </w:tr>
      <w:tr w14:paraId="65114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055" w:type="dxa"/>
            <w:vAlign w:val="top"/>
          </w:tcPr>
          <w:p w14:paraId="324C9A67">
            <w:pPr>
              <w:pStyle w:val="8"/>
              <w:spacing w:before="139" w:line="191" w:lineRule="auto"/>
              <w:ind w:left="480"/>
              <w:rPr>
                <w:sz w:val="16"/>
                <w:szCs w:val="16"/>
              </w:rPr>
            </w:pPr>
            <w:r>
              <w:rPr>
                <w:sz w:val="16"/>
                <w:szCs w:val="16"/>
              </w:rPr>
              <w:t>3</w:t>
            </w:r>
          </w:p>
        </w:tc>
        <w:tc>
          <w:tcPr>
            <w:tcW w:w="1674" w:type="dxa"/>
            <w:gridSpan w:val="2"/>
            <w:vAlign w:val="top"/>
          </w:tcPr>
          <w:p w14:paraId="0CB49148">
            <w:pPr>
              <w:rPr>
                <w:rFonts w:ascii="Arial"/>
                <w:sz w:val="21"/>
              </w:rPr>
            </w:pPr>
          </w:p>
        </w:tc>
        <w:tc>
          <w:tcPr>
            <w:tcW w:w="1449" w:type="dxa"/>
            <w:gridSpan w:val="2"/>
            <w:vAlign w:val="top"/>
          </w:tcPr>
          <w:p w14:paraId="5A76BEC8">
            <w:pPr>
              <w:rPr>
                <w:rFonts w:ascii="Arial"/>
                <w:sz w:val="21"/>
              </w:rPr>
            </w:pPr>
          </w:p>
        </w:tc>
        <w:tc>
          <w:tcPr>
            <w:tcW w:w="1373" w:type="dxa"/>
            <w:gridSpan w:val="2"/>
            <w:vAlign w:val="top"/>
          </w:tcPr>
          <w:p w14:paraId="48024AF9">
            <w:pPr>
              <w:rPr>
                <w:rFonts w:ascii="Arial"/>
                <w:sz w:val="21"/>
              </w:rPr>
            </w:pPr>
          </w:p>
        </w:tc>
        <w:tc>
          <w:tcPr>
            <w:tcW w:w="2749" w:type="dxa"/>
            <w:gridSpan w:val="2"/>
            <w:vAlign w:val="top"/>
          </w:tcPr>
          <w:p w14:paraId="3C04521E">
            <w:pPr>
              <w:rPr>
                <w:rFonts w:ascii="Arial"/>
                <w:sz w:val="21"/>
              </w:rPr>
            </w:pPr>
          </w:p>
        </w:tc>
        <w:tc>
          <w:tcPr>
            <w:tcW w:w="1071" w:type="dxa"/>
            <w:gridSpan w:val="2"/>
            <w:vAlign w:val="top"/>
          </w:tcPr>
          <w:p w14:paraId="18344C75">
            <w:pPr>
              <w:rPr>
                <w:rFonts w:ascii="Arial"/>
                <w:sz w:val="21"/>
              </w:rPr>
            </w:pPr>
          </w:p>
        </w:tc>
        <w:tc>
          <w:tcPr>
            <w:tcW w:w="710" w:type="dxa"/>
            <w:vAlign w:val="top"/>
          </w:tcPr>
          <w:p w14:paraId="0A976A5F">
            <w:pPr>
              <w:rPr>
                <w:rFonts w:ascii="Arial"/>
                <w:sz w:val="21"/>
              </w:rPr>
            </w:pPr>
          </w:p>
        </w:tc>
      </w:tr>
      <w:tr w14:paraId="64F51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055" w:type="dxa"/>
            <w:vAlign w:val="top"/>
          </w:tcPr>
          <w:p w14:paraId="2EFCAE98">
            <w:pPr>
              <w:pStyle w:val="8"/>
              <w:spacing w:before="139" w:line="191" w:lineRule="auto"/>
              <w:ind w:left="476"/>
              <w:rPr>
                <w:sz w:val="16"/>
                <w:szCs w:val="16"/>
              </w:rPr>
            </w:pPr>
            <w:r>
              <w:rPr>
                <w:sz w:val="16"/>
                <w:szCs w:val="16"/>
              </w:rPr>
              <w:t>4</w:t>
            </w:r>
          </w:p>
        </w:tc>
        <w:tc>
          <w:tcPr>
            <w:tcW w:w="1674" w:type="dxa"/>
            <w:gridSpan w:val="2"/>
            <w:vAlign w:val="top"/>
          </w:tcPr>
          <w:p w14:paraId="3BF02916">
            <w:pPr>
              <w:rPr>
                <w:rFonts w:ascii="Arial"/>
                <w:sz w:val="21"/>
              </w:rPr>
            </w:pPr>
          </w:p>
        </w:tc>
        <w:tc>
          <w:tcPr>
            <w:tcW w:w="1449" w:type="dxa"/>
            <w:gridSpan w:val="2"/>
            <w:vAlign w:val="top"/>
          </w:tcPr>
          <w:p w14:paraId="758A660A">
            <w:pPr>
              <w:rPr>
                <w:rFonts w:ascii="Arial"/>
                <w:sz w:val="21"/>
              </w:rPr>
            </w:pPr>
          </w:p>
        </w:tc>
        <w:tc>
          <w:tcPr>
            <w:tcW w:w="1373" w:type="dxa"/>
            <w:gridSpan w:val="2"/>
            <w:vAlign w:val="top"/>
          </w:tcPr>
          <w:p w14:paraId="2391B9D5">
            <w:pPr>
              <w:rPr>
                <w:rFonts w:ascii="Arial"/>
                <w:sz w:val="21"/>
              </w:rPr>
            </w:pPr>
          </w:p>
        </w:tc>
        <w:tc>
          <w:tcPr>
            <w:tcW w:w="2749" w:type="dxa"/>
            <w:gridSpan w:val="2"/>
            <w:vAlign w:val="top"/>
          </w:tcPr>
          <w:p w14:paraId="66E188D3">
            <w:pPr>
              <w:rPr>
                <w:rFonts w:ascii="Arial"/>
                <w:sz w:val="21"/>
              </w:rPr>
            </w:pPr>
          </w:p>
        </w:tc>
        <w:tc>
          <w:tcPr>
            <w:tcW w:w="1071" w:type="dxa"/>
            <w:gridSpan w:val="2"/>
            <w:vAlign w:val="top"/>
          </w:tcPr>
          <w:p w14:paraId="1AE1DD46">
            <w:pPr>
              <w:rPr>
                <w:rFonts w:ascii="Arial"/>
                <w:sz w:val="21"/>
              </w:rPr>
            </w:pPr>
          </w:p>
        </w:tc>
        <w:tc>
          <w:tcPr>
            <w:tcW w:w="710" w:type="dxa"/>
            <w:vAlign w:val="top"/>
          </w:tcPr>
          <w:p w14:paraId="753F17B3">
            <w:pPr>
              <w:rPr>
                <w:rFonts w:ascii="Arial"/>
                <w:sz w:val="21"/>
              </w:rPr>
            </w:pPr>
          </w:p>
        </w:tc>
      </w:tr>
      <w:tr w14:paraId="6E74A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55" w:type="dxa"/>
            <w:vAlign w:val="top"/>
          </w:tcPr>
          <w:p w14:paraId="172A412D">
            <w:pPr>
              <w:pStyle w:val="8"/>
              <w:spacing w:before="148" w:line="190" w:lineRule="auto"/>
              <w:ind w:left="480"/>
              <w:rPr>
                <w:sz w:val="16"/>
                <w:szCs w:val="16"/>
              </w:rPr>
            </w:pPr>
            <w:r>
              <w:rPr>
                <w:sz w:val="16"/>
                <w:szCs w:val="16"/>
              </w:rPr>
              <w:t>5</w:t>
            </w:r>
          </w:p>
        </w:tc>
        <w:tc>
          <w:tcPr>
            <w:tcW w:w="1674" w:type="dxa"/>
            <w:gridSpan w:val="2"/>
            <w:vAlign w:val="top"/>
          </w:tcPr>
          <w:p w14:paraId="666E32D0">
            <w:pPr>
              <w:rPr>
                <w:rFonts w:ascii="Arial"/>
                <w:sz w:val="21"/>
              </w:rPr>
            </w:pPr>
          </w:p>
        </w:tc>
        <w:tc>
          <w:tcPr>
            <w:tcW w:w="1449" w:type="dxa"/>
            <w:gridSpan w:val="2"/>
            <w:vAlign w:val="top"/>
          </w:tcPr>
          <w:p w14:paraId="1B22E0D2">
            <w:pPr>
              <w:rPr>
                <w:rFonts w:ascii="Arial"/>
                <w:sz w:val="21"/>
              </w:rPr>
            </w:pPr>
          </w:p>
        </w:tc>
        <w:tc>
          <w:tcPr>
            <w:tcW w:w="1373" w:type="dxa"/>
            <w:gridSpan w:val="2"/>
            <w:vAlign w:val="top"/>
          </w:tcPr>
          <w:p w14:paraId="46F707BD">
            <w:pPr>
              <w:rPr>
                <w:rFonts w:ascii="Arial"/>
                <w:sz w:val="21"/>
              </w:rPr>
            </w:pPr>
          </w:p>
        </w:tc>
        <w:tc>
          <w:tcPr>
            <w:tcW w:w="2749" w:type="dxa"/>
            <w:gridSpan w:val="2"/>
            <w:vAlign w:val="top"/>
          </w:tcPr>
          <w:p w14:paraId="38D589EC">
            <w:pPr>
              <w:rPr>
                <w:rFonts w:ascii="Arial"/>
                <w:sz w:val="21"/>
              </w:rPr>
            </w:pPr>
          </w:p>
        </w:tc>
        <w:tc>
          <w:tcPr>
            <w:tcW w:w="1071" w:type="dxa"/>
            <w:gridSpan w:val="2"/>
            <w:vAlign w:val="top"/>
          </w:tcPr>
          <w:p w14:paraId="17F82FD8">
            <w:pPr>
              <w:rPr>
                <w:rFonts w:ascii="Arial"/>
                <w:sz w:val="21"/>
              </w:rPr>
            </w:pPr>
          </w:p>
        </w:tc>
        <w:tc>
          <w:tcPr>
            <w:tcW w:w="710" w:type="dxa"/>
            <w:vAlign w:val="top"/>
          </w:tcPr>
          <w:p w14:paraId="0812103F">
            <w:pPr>
              <w:rPr>
                <w:rFonts w:ascii="Arial"/>
                <w:sz w:val="21"/>
              </w:rPr>
            </w:pPr>
          </w:p>
        </w:tc>
      </w:tr>
    </w:tbl>
    <w:p w14:paraId="27DD467F">
      <w:pPr>
        <w:rPr>
          <w:rFonts w:ascii="Arial"/>
          <w:sz w:val="21"/>
        </w:rPr>
      </w:pPr>
    </w:p>
    <w:p w14:paraId="7B68B824">
      <w:pPr>
        <w:rPr>
          <w:rFonts w:ascii="Arial" w:hAnsi="Arial" w:eastAsia="Arial" w:cs="Arial"/>
          <w:sz w:val="21"/>
          <w:szCs w:val="21"/>
        </w:rPr>
        <w:sectPr>
          <w:footerReference r:id="rId12" w:type="default"/>
          <w:pgSz w:w="11906" w:h="16839"/>
          <w:pgMar w:top="400" w:right="756" w:bottom="1306" w:left="1063" w:header="0" w:footer="1140" w:gutter="0"/>
          <w:pgNumType w:fmt="decimal"/>
          <w:cols w:space="720" w:num="1"/>
        </w:sectPr>
      </w:pPr>
    </w:p>
    <w:p w14:paraId="2927DF13">
      <w:pPr>
        <w:spacing w:line="263" w:lineRule="auto"/>
        <w:rPr>
          <w:rFonts w:ascii="Arial"/>
          <w:sz w:val="21"/>
        </w:rPr>
      </w:pPr>
    </w:p>
    <w:p w14:paraId="31C4AB20">
      <w:pPr>
        <w:spacing w:line="263" w:lineRule="auto"/>
        <w:rPr>
          <w:rFonts w:ascii="Arial"/>
          <w:sz w:val="21"/>
        </w:rPr>
      </w:pPr>
    </w:p>
    <w:p w14:paraId="52374BA5">
      <w:pPr>
        <w:spacing w:line="263" w:lineRule="auto"/>
        <w:rPr>
          <w:rFonts w:ascii="Arial"/>
          <w:sz w:val="21"/>
        </w:rPr>
      </w:pPr>
    </w:p>
    <w:p w14:paraId="43A84D39">
      <w:pPr>
        <w:spacing w:line="263" w:lineRule="auto"/>
        <w:rPr>
          <w:rFonts w:ascii="Arial"/>
          <w:sz w:val="21"/>
        </w:rPr>
      </w:pPr>
    </w:p>
    <w:p w14:paraId="01580540">
      <w:pPr>
        <w:spacing w:line="264" w:lineRule="auto"/>
        <w:rPr>
          <w:rFonts w:ascii="Arial"/>
          <w:sz w:val="21"/>
        </w:rPr>
      </w:pPr>
    </w:p>
    <w:p w14:paraId="3F96E355">
      <w:pPr>
        <w:spacing w:line="264" w:lineRule="auto"/>
        <w:rPr>
          <w:rFonts w:ascii="Arial"/>
          <w:sz w:val="21"/>
        </w:rPr>
      </w:pPr>
    </w:p>
    <w:p w14:paraId="49E16295">
      <w:pPr>
        <w:spacing w:line="264" w:lineRule="auto"/>
        <w:rPr>
          <w:rFonts w:ascii="Arial"/>
          <w:sz w:val="21"/>
        </w:rPr>
      </w:pPr>
    </w:p>
    <w:p w14:paraId="3BD5D085">
      <w:pPr>
        <w:spacing w:line="264" w:lineRule="auto"/>
        <w:rPr>
          <w:rFonts w:ascii="Arial"/>
          <w:sz w:val="21"/>
        </w:rPr>
      </w:pPr>
    </w:p>
    <w:p w14:paraId="5FD7CC9E">
      <w:pPr>
        <w:pStyle w:val="2"/>
        <w:spacing w:before="62" w:line="227" w:lineRule="auto"/>
        <w:ind w:left="4631"/>
        <w:outlineLvl w:val="0"/>
        <w:rPr>
          <w:sz w:val="19"/>
          <w:szCs w:val="19"/>
        </w:rPr>
      </w:pPr>
      <w:r>
        <w:rPr>
          <w:rFonts w:ascii="宋体" w:hAnsi="宋体" w:eastAsia="宋体" w:cs="宋体"/>
          <w:spacing w:val="-1"/>
          <w:sz w:val="19"/>
          <w:szCs w:val="19"/>
          <w14:textOutline w14:w="3614" w14:cap="sq" w14:cmpd="sng">
            <w14:solidFill>
              <w14:srgbClr w14:val="000000"/>
            </w14:solidFill>
            <w14:prstDash w14:val="solid"/>
            <w14:bevel/>
          </w14:textOutline>
        </w:rPr>
        <w:t>附录</w:t>
      </w:r>
      <w:r>
        <w:rPr>
          <w:rFonts w:ascii="宋体" w:hAnsi="宋体" w:eastAsia="宋体" w:cs="宋体"/>
          <w:spacing w:val="-36"/>
          <w:sz w:val="19"/>
          <w:szCs w:val="19"/>
        </w:rPr>
        <w:t xml:space="preserve"> </w:t>
      </w:r>
      <w:r>
        <w:rPr>
          <w:spacing w:val="-1"/>
          <w:sz w:val="19"/>
          <w:szCs w:val="19"/>
        </w:rPr>
        <w:t>D</w:t>
      </w:r>
    </w:p>
    <w:p w14:paraId="7EFEE53C">
      <w:pPr>
        <w:spacing w:before="106" w:line="229" w:lineRule="auto"/>
        <w:ind w:left="4400"/>
        <w:outlineLvl w:val="0"/>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（资料性）</w:t>
      </w:r>
    </w:p>
    <w:p w14:paraId="467D1613">
      <w:pPr>
        <w:spacing w:before="103" w:line="227" w:lineRule="auto"/>
        <w:ind w:left="3186"/>
        <w:outlineLvl w:val="0"/>
        <w:rPr>
          <w:rFonts w:ascii="宋体" w:hAnsi="宋体" w:eastAsia="宋体" w:cs="宋体"/>
          <w:sz w:val="19"/>
          <w:szCs w:val="19"/>
        </w:rPr>
      </w:pPr>
      <w:r>
        <w:rPr>
          <w:rFonts w:ascii="宋体" w:hAnsi="宋体" w:eastAsia="宋体" w:cs="宋体"/>
          <w:spacing w:val="7"/>
          <w:sz w:val="19"/>
          <w:szCs w:val="19"/>
          <w14:textOutline w14:w="3614" w14:cap="sq" w14:cmpd="sng">
            <w14:solidFill>
              <w14:srgbClr w14:val="000000"/>
            </w14:solidFill>
            <w14:prstDash w14:val="solid"/>
            <w14:bevel/>
          </w14:textOutline>
        </w:rPr>
        <w:t>起重机械检查项目、方法、</w:t>
      </w:r>
      <w:r>
        <w:rPr>
          <w:rFonts w:ascii="宋体" w:hAnsi="宋体" w:eastAsia="宋体" w:cs="宋体"/>
          <w:spacing w:val="-42"/>
          <w:sz w:val="19"/>
          <w:szCs w:val="19"/>
        </w:rPr>
        <w:t xml:space="preserve"> </w:t>
      </w:r>
      <w:r>
        <w:rPr>
          <w:rFonts w:ascii="宋体" w:hAnsi="宋体" w:eastAsia="宋体" w:cs="宋体"/>
          <w:spacing w:val="7"/>
          <w:sz w:val="19"/>
          <w:szCs w:val="19"/>
          <w14:textOutline w14:w="3614" w14:cap="sq" w14:cmpd="sng">
            <w14:solidFill>
              <w14:srgbClr w14:val="000000"/>
            </w14:solidFill>
            <w14:prstDash w14:val="solid"/>
            <w14:bevel/>
          </w14:textOutline>
        </w:rPr>
        <w:t>内容及要求</w:t>
      </w:r>
    </w:p>
    <w:p w14:paraId="00F6ADC7">
      <w:pPr>
        <w:pStyle w:val="2"/>
        <w:spacing w:before="246" w:line="227" w:lineRule="auto"/>
        <w:ind w:left="135"/>
        <w:outlineLvl w:val="0"/>
        <w:rPr>
          <w:rFonts w:ascii="宋体" w:hAnsi="宋体" w:eastAsia="宋体" w:cs="宋体"/>
          <w:sz w:val="19"/>
          <w:szCs w:val="19"/>
        </w:rPr>
      </w:pPr>
      <w:r>
        <w:rPr>
          <w:spacing w:val="7"/>
          <w:sz w:val="19"/>
          <w:szCs w:val="19"/>
        </w:rPr>
        <w:t>D.1</w:t>
      </w:r>
      <w:r>
        <w:rPr>
          <w:spacing w:val="-24"/>
          <w:sz w:val="19"/>
          <w:szCs w:val="19"/>
        </w:rPr>
        <w:t xml:space="preserve"> </w:t>
      </w:r>
      <w:r>
        <w:rPr>
          <w:rFonts w:ascii="宋体" w:hAnsi="宋体" w:eastAsia="宋体" w:cs="宋体"/>
          <w:spacing w:val="7"/>
          <w:sz w:val="19"/>
          <w:szCs w:val="19"/>
          <w14:textOutline w14:w="3614" w14:cap="sq" w14:cmpd="sng">
            <w14:solidFill>
              <w14:srgbClr w14:val="000000"/>
            </w14:solidFill>
            <w14:prstDash w14:val="solid"/>
            <w14:bevel/>
          </w14:textOutline>
        </w:rPr>
        <w:t>桥、门式起重机械检查项目、方法、</w:t>
      </w:r>
      <w:r>
        <w:rPr>
          <w:rFonts w:ascii="宋体" w:hAnsi="宋体" w:eastAsia="宋体" w:cs="宋体"/>
          <w:spacing w:val="-55"/>
          <w:sz w:val="19"/>
          <w:szCs w:val="19"/>
        </w:rPr>
        <w:t xml:space="preserve"> </w:t>
      </w:r>
      <w:r>
        <w:rPr>
          <w:rFonts w:ascii="宋体" w:hAnsi="宋体" w:eastAsia="宋体" w:cs="宋体"/>
          <w:spacing w:val="7"/>
          <w:sz w:val="19"/>
          <w:szCs w:val="19"/>
          <w14:textOutline w14:w="3614" w14:cap="sq" w14:cmpd="sng">
            <w14:solidFill>
              <w14:srgbClr w14:val="000000"/>
            </w14:solidFill>
            <w14:prstDash w14:val="solid"/>
            <w14:bevel/>
          </w14:textOutline>
        </w:rPr>
        <w:t>内容及要求</w:t>
      </w:r>
    </w:p>
    <w:p w14:paraId="2DDCB2EE">
      <w:pPr>
        <w:spacing w:before="284" w:line="192" w:lineRule="auto"/>
        <w:ind w:left="558"/>
        <w:rPr>
          <w:rFonts w:ascii="宋体" w:hAnsi="宋体" w:eastAsia="宋体" w:cs="宋体"/>
          <w:sz w:val="24"/>
          <w:szCs w:val="24"/>
        </w:rPr>
      </w:pPr>
      <w:r>
        <w:rPr>
          <w:rFonts w:ascii="宋体" w:hAnsi="宋体" w:eastAsia="宋体" w:cs="宋体"/>
          <w:spacing w:val="-3"/>
          <w:sz w:val="19"/>
          <w:szCs w:val="19"/>
        </w:rPr>
        <w:t>见表</w:t>
      </w:r>
      <w:r>
        <w:rPr>
          <w:rFonts w:ascii="宋体" w:hAnsi="宋体" w:eastAsia="宋体" w:cs="宋体"/>
          <w:spacing w:val="-37"/>
          <w:sz w:val="19"/>
          <w:szCs w:val="19"/>
        </w:rPr>
        <w:t xml:space="preserve"> </w:t>
      </w:r>
      <w:r>
        <w:rPr>
          <w:rFonts w:ascii="宋体" w:hAnsi="宋体" w:eastAsia="宋体" w:cs="宋体"/>
          <w:spacing w:val="-3"/>
          <w:sz w:val="19"/>
          <w:szCs w:val="19"/>
        </w:rPr>
        <w:t>D</w:t>
      </w:r>
      <w:r>
        <w:rPr>
          <w:rFonts w:ascii="宋体" w:hAnsi="宋体" w:eastAsia="宋体" w:cs="宋体"/>
          <w:spacing w:val="29"/>
          <w:sz w:val="19"/>
          <w:szCs w:val="19"/>
        </w:rPr>
        <w:t xml:space="preserve"> </w:t>
      </w:r>
      <w:r>
        <w:rPr>
          <w:rFonts w:ascii="宋体" w:hAnsi="宋体" w:eastAsia="宋体" w:cs="宋体"/>
          <w:spacing w:val="-3"/>
          <w:sz w:val="19"/>
          <w:szCs w:val="19"/>
        </w:rPr>
        <w:t>1</w:t>
      </w:r>
      <w:r>
        <w:rPr>
          <w:rFonts w:ascii="宋体" w:hAnsi="宋体" w:eastAsia="宋体" w:cs="宋体"/>
          <w:spacing w:val="-3"/>
          <w:sz w:val="24"/>
          <w:szCs w:val="24"/>
        </w:rPr>
        <w:t>。</w:t>
      </w:r>
    </w:p>
    <w:p w14:paraId="0F657C09">
      <w:pPr>
        <w:pStyle w:val="2"/>
        <w:spacing w:before="77" w:line="227" w:lineRule="auto"/>
        <w:ind w:left="2483"/>
        <w:outlineLvl w:val="0"/>
        <w:rPr>
          <w:rFonts w:ascii="宋体" w:hAnsi="宋体" w:eastAsia="宋体" w:cs="宋体"/>
          <w:sz w:val="19"/>
          <w:szCs w:val="19"/>
        </w:rPr>
      </w:pPr>
      <w:r>
        <w:rPr>
          <w:rFonts w:ascii="宋体" w:hAnsi="宋体" w:eastAsia="宋体" w:cs="宋体"/>
          <w:spacing w:val="7"/>
          <w:sz w:val="19"/>
          <w:szCs w:val="19"/>
          <w14:textOutline w14:w="3614" w14:cap="sq" w14:cmpd="sng">
            <w14:solidFill>
              <w14:srgbClr w14:val="000000"/>
            </w14:solidFill>
            <w14:prstDash w14:val="solid"/>
            <w14:bevel/>
          </w14:textOutline>
        </w:rPr>
        <w:t>表</w:t>
      </w:r>
      <w:r>
        <w:rPr>
          <w:rFonts w:ascii="宋体" w:hAnsi="宋体" w:eastAsia="宋体" w:cs="宋体"/>
          <w:spacing w:val="-27"/>
          <w:sz w:val="19"/>
          <w:szCs w:val="19"/>
        </w:rPr>
        <w:t xml:space="preserve"> </w:t>
      </w:r>
      <w:r>
        <w:rPr>
          <w:spacing w:val="7"/>
          <w:sz w:val="19"/>
          <w:szCs w:val="19"/>
        </w:rPr>
        <w:t>D.1</w:t>
      </w:r>
      <w:r>
        <w:rPr>
          <w:spacing w:val="-38"/>
          <w:sz w:val="19"/>
          <w:szCs w:val="19"/>
        </w:rPr>
        <w:t xml:space="preserve"> </w:t>
      </w:r>
      <w:r>
        <w:rPr>
          <w:rFonts w:ascii="宋体" w:hAnsi="宋体" w:eastAsia="宋体" w:cs="宋体"/>
          <w:spacing w:val="7"/>
          <w:sz w:val="19"/>
          <w:szCs w:val="19"/>
          <w14:textOutline w14:w="3614" w14:cap="sq" w14:cmpd="sng">
            <w14:solidFill>
              <w14:srgbClr w14:val="000000"/>
            </w14:solidFill>
            <w14:prstDash w14:val="solid"/>
            <w14:bevel/>
          </w14:textOutline>
        </w:rPr>
        <w:t>桥、门式起重机械检查项目、方法、</w:t>
      </w:r>
      <w:r>
        <w:rPr>
          <w:rFonts w:ascii="宋体" w:hAnsi="宋体" w:eastAsia="宋体" w:cs="宋体"/>
          <w:spacing w:val="-54"/>
          <w:sz w:val="19"/>
          <w:szCs w:val="19"/>
        </w:rPr>
        <w:t xml:space="preserve"> </w:t>
      </w:r>
      <w:r>
        <w:rPr>
          <w:rFonts w:ascii="宋体" w:hAnsi="宋体" w:eastAsia="宋体" w:cs="宋体"/>
          <w:spacing w:val="7"/>
          <w:sz w:val="19"/>
          <w:szCs w:val="19"/>
          <w14:textOutline w14:w="3614" w14:cap="sq" w14:cmpd="sng">
            <w14:solidFill>
              <w14:srgbClr w14:val="000000"/>
            </w14:solidFill>
            <w14:prstDash w14:val="solid"/>
            <w14:bevel/>
          </w14:textOutline>
        </w:rPr>
        <w:t>内容及要求</w:t>
      </w:r>
    </w:p>
    <w:p w14:paraId="0B2A4D92">
      <w:pPr>
        <w:spacing w:line="147" w:lineRule="exact"/>
      </w:pPr>
    </w:p>
    <w:tbl>
      <w:tblPr>
        <w:tblStyle w:val="7"/>
        <w:tblW w:w="96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437"/>
        <w:gridCol w:w="1285"/>
        <w:gridCol w:w="4188"/>
        <w:gridCol w:w="1161"/>
        <w:gridCol w:w="394"/>
        <w:gridCol w:w="389"/>
        <w:gridCol w:w="389"/>
        <w:gridCol w:w="394"/>
        <w:gridCol w:w="407"/>
      </w:tblGrid>
      <w:tr w14:paraId="68BD5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56" w:type="dxa"/>
            <w:vMerge w:val="restart"/>
            <w:tcBorders>
              <w:bottom w:val="nil"/>
            </w:tcBorders>
            <w:textDirection w:val="tbRlV"/>
            <w:vAlign w:val="top"/>
          </w:tcPr>
          <w:p w14:paraId="48981CAF">
            <w:pPr>
              <w:pStyle w:val="8"/>
              <w:spacing w:before="162" w:line="224" w:lineRule="auto"/>
              <w:ind w:left="107"/>
            </w:pPr>
            <w:r>
              <w:rPr>
                <w:spacing w:val="-1"/>
              </w:rPr>
              <w:t>序</w:t>
            </w:r>
            <w:r>
              <w:rPr>
                <w:spacing w:val="42"/>
                <w:w w:val="101"/>
              </w:rPr>
              <w:t xml:space="preserve"> </w:t>
            </w:r>
            <w:r>
              <w:rPr>
                <w:spacing w:val="-1"/>
              </w:rPr>
              <w:t>号</w:t>
            </w:r>
          </w:p>
        </w:tc>
        <w:tc>
          <w:tcPr>
            <w:tcW w:w="1722" w:type="dxa"/>
            <w:gridSpan w:val="2"/>
            <w:vMerge w:val="restart"/>
            <w:tcBorders>
              <w:bottom w:val="nil"/>
            </w:tcBorders>
            <w:vAlign w:val="top"/>
          </w:tcPr>
          <w:p w14:paraId="66708035">
            <w:pPr>
              <w:pStyle w:val="8"/>
              <w:spacing w:before="235" w:line="219" w:lineRule="auto"/>
              <w:ind w:left="504"/>
            </w:pPr>
            <w:r>
              <w:rPr>
                <w:spacing w:val="-2"/>
              </w:rPr>
              <w:t>检查项目</w:t>
            </w:r>
          </w:p>
        </w:tc>
        <w:tc>
          <w:tcPr>
            <w:tcW w:w="4188" w:type="dxa"/>
            <w:vMerge w:val="restart"/>
            <w:tcBorders>
              <w:bottom w:val="nil"/>
            </w:tcBorders>
            <w:vAlign w:val="top"/>
          </w:tcPr>
          <w:p w14:paraId="200720B0">
            <w:pPr>
              <w:pStyle w:val="8"/>
              <w:spacing w:before="235" w:line="219" w:lineRule="auto"/>
              <w:ind w:left="1199"/>
            </w:pPr>
            <w:r>
              <w:rPr>
                <w:spacing w:val="-1"/>
              </w:rPr>
              <w:t>检查方法、内容及要求</w:t>
            </w:r>
          </w:p>
        </w:tc>
        <w:tc>
          <w:tcPr>
            <w:tcW w:w="1161" w:type="dxa"/>
            <w:vMerge w:val="restart"/>
            <w:tcBorders>
              <w:bottom w:val="nil"/>
            </w:tcBorders>
            <w:vAlign w:val="top"/>
          </w:tcPr>
          <w:p w14:paraId="7C723E9E">
            <w:pPr>
              <w:pStyle w:val="8"/>
              <w:spacing w:before="263" w:line="220" w:lineRule="auto"/>
              <w:ind w:left="18"/>
            </w:pPr>
            <w:r>
              <w:rPr>
                <w:spacing w:val="-3"/>
              </w:rPr>
              <w:t>建议处置</w:t>
            </w:r>
            <w:r>
              <w:rPr>
                <w:spacing w:val="-20"/>
              </w:rPr>
              <w:t xml:space="preserve"> </w:t>
            </w:r>
            <w:r>
              <w:rPr>
                <w:spacing w:val="-3"/>
              </w:rPr>
              <w:t>方式</w:t>
            </w:r>
          </w:p>
        </w:tc>
        <w:tc>
          <w:tcPr>
            <w:tcW w:w="1566" w:type="dxa"/>
            <w:gridSpan w:val="4"/>
            <w:vAlign w:val="top"/>
          </w:tcPr>
          <w:p w14:paraId="5D1D4278">
            <w:pPr>
              <w:pStyle w:val="8"/>
              <w:spacing w:before="115" w:line="205" w:lineRule="auto"/>
              <w:ind w:left="429"/>
            </w:pPr>
            <w:r>
              <w:rPr>
                <w:spacing w:val="-2"/>
              </w:rPr>
              <w:t>检查周期</w:t>
            </w:r>
          </w:p>
        </w:tc>
        <w:tc>
          <w:tcPr>
            <w:tcW w:w="407" w:type="dxa"/>
            <w:vMerge w:val="restart"/>
            <w:tcBorders>
              <w:bottom w:val="nil"/>
            </w:tcBorders>
            <w:textDirection w:val="tbRlV"/>
            <w:vAlign w:val="top"/>
          </w:tcPr>
          <w:p w14:paraId="15E99AA3">
            <w:pPr>
              <w:pStyle w:val="8"/>
              <w:spacing w:before="211" w:line="209" w:lineRule="auto"/>
              <w:ind w:left="107"/>
            </w:pPr>
            <w:r>
              <w:rPr>
                <w:spacing w:val="-1"/>
              </w:rPr>
              <w:t>备</w:t>
            </w:r>
            <w:r>
              <w:rPr>
                <w:spacing w:val="42"/>
                <w:w w:val="101"/>
              </w:rPr>
              <w:t xml:space="preserve"> </w:t>
            </w:r>
            <w:r>
              <w:rPr>
                <w:spacing w:val="-1"/>
              </w:rPr>
              <w:t>注</w:t>
            </w:r>
          </w:p>
        </w:tc>
      </w:tr>
      <w:tr w14:paraId="36888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6" w:type="dxa"/>
            <w:vMerge w:val="continue"/>
            <w:tcBorders>
              <w:top w:val="nil"/>
            </w:tcBorders>
            <w:textDirection w:val="tbRlV"/>
            <w:vAlign w:val="top"/>
          </w:tcPr>
          <w:p w14:paraId="0C8B7F23">
            <w:pPr>
              <w:rPr>
                <w:rFonts w:ascii="Arial"/>
                <w:sz w:val="21"/>
              </w:rPr>
            </w:pPr>
          </w:p>
        </w:tc>
        <w:tc>
          <w:tcPr>
            <w:tcW w:w="1722" w:type="dxa"/>
            <w:gridSpan w:val="2"/>
            <w:vMerge w:val="continue"/>
            <w:tcBorders>
              <w:top w:val="nil"/>
            </w:tcBorders>
            <w:vAlign w:val="top"/>
          </w:tcPr>
          <w:p w14:paraId="700BC599">
            <w:pPr>
              <w:rPr>
                <w:rFonts w:ascii="Arial"/>
                <w:sz w:val="21"/>
              </w:rPr>
            </w:pPr>
          </w:p>
        </w:tc>
        <w:tc>
          <w:tcPr>
            <w:tcW w:w="4188" w:type="dxa"/>
            <w:vMerge w:val="continue"/>
            <w:tcBorders>
              <w:top w:val="nil"/>
            </w:tcBorders>
            <w:vAlign w:val="top"/>
          </w:tcPr>
          <w:p w14:paraId="0EF80AE5">
            <w:pPr>
              <w:rPr>
                <w:rFonts w:ascii="Arial"/>
                <w:sz w:val="21"/>
              </w:rPr>
            </w:pPr>
          </w:p>
        </w:tc>
        <w:tc>
          <w:tcPr>
            <w:tcW w:w="1161" w:type="dxa"/>
            <w:vMerge w:val="continue"/>
            <w:tcBorders>
              <w:top w:val="nil"/>
            </w:tcBorders>
            <w:vAlign w:val="top"/>
          </w:tcPr>
          <w:p w14:paraId="3A805FFB">
            <w:pPr>
              <w:rPr>
                <w:rFonts w:ascii="Arial"/>
                <w:sz w:val="21"/>
              </w:rPr>
            </w:pPr>
          </w:p>
        </w:tc>
        <w:tc>
          <w:tcPr>
            <w:tcW w:w="394" w:type="dxa"/>
            <w:vAlign w:val="top"/>
          </w:tcPr>
          <w:p w14:paraId="2930674F">
            <w:pPr>
              <w:pStyle w:val="8"/>
              <w:spacing w:before="106" w:line="206" w:lineRule="auto"/>
              <w:ind w:left="47"/>
            </w:pPr>
            <w:r>
              <w:t>日</w:t>
            </w:r>
          </w:p>
        </w:tc>
        <w:tc>
          <w:tcPr>
            <w:tcW w:w="389" w:type="dxa"/>
            <w:vAlign w:val="top"/>
          </w:tcPr>
          <w:p w14:paraId="69EBF2E8">
            <w:pPr>
              <w:pStyle w:val="8"/>
              <w:spacing w:before="106" w:line="206" w:lineRule="auto"/>
              <w:ind w:left="110"/>
            </w:pPr>
            <w:r>
              <w:t>周</w:t>
            </w:r>
          </w:p>
        </w:tc>
        <w:tc>
          <w:tcPr>
            <w:tcW w:w="389" w:type="dxa"/>
            <w:vAlign w:val="top"/>
          </w:tcPr>
          <w:p w14:paraId="3851C593">
            <w:pPr>
              <w:pStyle w:val="8"/>
              <w:spacing w:before="106" w:line="206" w:lineRule="auto"/>
              <w:ind w:left="16"/>
            </w:pPr>
            <w:r>
              <w:t>季</w:t>
            </w:r>
          </w:p>
        </w:tc>
        <w:tc>
          <w:tcPr>
            <w:tcW w:w="394" w:type="dxa"/>
            <w:vAlign w:val="top"/>
          </w:tcPr>
          <w:p w14:paraId="67F20143">
            <w:pPr>
              <w:pStyle w:val="8"/>
              <w:spacing w:before="106" w:line="206" w:lineRule="auto"/>
              <w:ind w:left="114"/>
            </w:pPr>
            <w:r>
              <w:t>年</w:t>
            </w:r>
          </w:p>
        </w:tc>
        <w:tc>
          <w:tcPr>
            <w:tcW w:w="407" w:type="dxa"/>
            <w:vMerge w:val="continue"/>
            <w:tcBorders>
              <w:top w:val="nil"/>
            </w:tcBorders>
            <w:textDirection w:val="tbRlV"/>
            <w:vAlign w:val="top"/>
          </w:tcPr>
          <w:p w14:paraId="523273E9">
            <w:pPr>
              <w:rPr>
                <w:rFonts w:ascii="Arial"/>
                <w:sz w:val="21"/>
              </w:rPr>
            </w:pPr>
          </w:p>
        </w:tc>
      </w:tr>
      <w:tr w14:paraId="365B9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6" w:type="dxa"/>
            <w:vAlign w:val="top"/>
          </w:tcPr>
          <w:p w14:paraId="08852E36">
            <w:pPr>
              <w:pStyle w:val="8"/>
              <w:spacing w:before="97" w:line="192" w:lineRule="auto"/>
              <w:ind w:left="251"/>
              <w:outlineLvl w:val="1"/>
              <w:rPr>
                <w:sz w:val="16"/>
                <w:szCs w:val="16"/>
              </w:rPr>
            </w:pPr>
            <w:r>
              <w:rPr>
                <w:sz w:val="16"/>
                <w:szCs w:val="16"/>
              </w:rPr>
              <w:t>1</w:t>
            </w:r>
          </w:p>
        </w:tc>
        <w:tc>
          <w:tcPr>
            <w:tcW w:w="437" w:type="dxa"/>
            <w:vMerge w:val="restart"/>
            <w:tcBorders>
              <w:bottom w:val="nil"/>
            </w:tcBorders>
            <w:vAlign w:val="top"/>
          </w:tcPr>
          <w:p w14:paraId="74DF18C0">
            <w:pPr>
              <w:spacing w:line="376" w:lineRule="auto"/>
              <w:rPr>
                <w:rFonts w:ascii="Arial"/>
                <w:sz w:val="21"/>
              </w:rPr>
            </w:pPr>
          </w:p>
          <w:p w14:paraId="422E2BE8">
            <w:pPr>
              <w:pStyle w:val="8"/>
              <w:spacing w:before="58" w:line="271" w:lineRule="auto"/>
              <w:ind w:left="13" w:right="9"/>
            </w:pPr>
            <w:r>
              <w:rPr>
                <w:spacing w:val="-9"/>
              </w:rPr>
              <w:t>技</w:t>
            </w:r>
            <w:r>
              <w:rPr>
                <w:spacing w:val="-24"/>
              </w:rPr>
              <w:t xml:space="preserve"> </w:t>
            </w:r>
            <w:r>
              <w:rPr>
                <w:spacing w:val="-9"/>
              </w:rPr>
              <w:t>术</w:t>
            </w:r>
            <w:r>
              <w:t xml:space="preserve"> </w:t>
            </w:r>
            <w:r>
              <w:rPr>
                <w:spacing w:val="-8"/>
              </w:rPr>
              <w:t>文</w:t>
            </w:r>
            <w:r>
              <w:rPr>
                <w:spacing w:val="-26"/>
              </w:rPr>
              <w:t xml:space="preserve"> </w:t>
            </w:r>
            <w:r>
              <w:rPr>
                <w:spacing w:val="-8"/>
              </w:rPr>
              <w:t>件</w:t>
            </w:r>
          </w:p>
        </w:tc>
        <w:tc>
          <w:tcPr>
            <w:tcW w:w="1285" w:type="dxa"/>
            <w:vAlign w:val="top"/>
          </w:tcPr>
          <w:p w14:paraId="717CEBD5">
            <w:pPr>
              <w:pStyle w:val="8"/>
              <w:spacing w:before="68" w:line="219" w:lineRule="auto"/>
              <w:ind w:left="295"/>
            </w:pPr>
            <w:r>
              <w:rPr>
                <w:spacing w:val="-5"/>
              </w:rPr>
              <w:t>随行文件</w:t>
            </w:r>
          </w:p>
        </w:tc>
        <w:tc>
          <w:tcPr>
            <w:tcW w:w="4188" w:type="dxa"/>
            <w:vAlign w:val="top"/>
          </w:tcPr>
          <w:p w14:paraId="2B0D908F">
            <w:pPr>
              <w:pStyle w:val="8"/>
              <w:spacing w:before="67" w:line="219" w:lineRule="auto"/>
              <w:ind w:left="208"/>
            </w:pPr>
            <w:r>
              <w:rPr>
                <w:spacing w:val="-1"/>
              </w:rPr>
              <w:t>检查随行图纸、使用说明书、出厂合格证应完整</w:t>
            </w:r>
          </w:p>
        </w:tc>
        <w:tc>
          <w:tcPr>
            <w:tcW w:w="1161" w:type="dxa"/>
            <w:vAlign w:val="top"/>
          </w:tcPr>
          <w:p w14:paraId="24AA4025">
            <w:pPr>
              <w:pStyle w:val="8"/>
              <w:spacing w:before="68" w:line="219" w:lineRule="auto"/>
              <w:ind w:left="227"/>
            </w:pPr>
            <w:r>
              <w:rPr>
                <w:spacing w:val="-2"/>
              </w:rPr>
              <w:t>整改完善</w:t>
            </w:r>
          </w:p>
        </w:tc>
        <w:tc>
          <w:tcPr>
            <w:tcW w:w="394" w:type="dxa"/>
            <w:vAlign w:val="top"/>
          </w:tcPr>
          <w:p w14:paraId="75649170">
            <w:pPr>
              <w:rPr>
                <w:rFonts w:ascii="Arial"/>
                <w:sz w:val="21"/>
              </w:rPr>
            </w:pPr>
          </w:p>
        </w:tc>
        <w:tc>
          <w:tcPr>
            <w:tcW w:w="389" w:type="dxa"/>
            <w:vAlign w:val="top"/>
          </w:tcPr>
          <w:p w14:paraId="21BA805A">
            <w:pPr>
              <w:pStyle w:val="8"/>
              <w:spacing w:before="98" w:line="191" w:lineRule="auto"/>
              <w:ind w:left="15"/>
              <w:rPr>
                <w:sz w:val="16"/>
                <w:szCs w:val="16"/>
              </w:rPr>
            </w:pPr>
            <w:r>
              <w:rPr>
                <w:rFonts w:hint="default" w:ascii="Arial" w:hAnsi="Arial" w:cs="Arial"/>
                <w:sz w:val="16"/>
                <w:szCs w:val="16"/>
              </w:rPr>
              <w:t>√</w:t>
            </w:r>
          </w:p>
        </w:tc>
        <w:tc>
          <w:tcPr>
            <w:tcW w:w="389" w:type="dxa"/>
            <w:vAlign w:val="top"/>
          </w:tcPr>
          <w:p w14:paraId="529B64DA">
            <w:pPr>
              <w:rPr>
                <w:rFonts w:ascii="Arial"/>
                <w:sz w:val="21"/>
              </w:rPr>
            </w:pPr>
          </w:p>
        </w:tc>
        <w:tc>
          <w:tcPr>
            <w:tcW w:w="394" w:type="dxa"/>
            <w:vAlign w:val="top"/>
          </w:tcPr>
          <w:p w14:paraId="591BE965">
            <w:pPr>
              <w:pStyle w:val="8"/>
              <w:spacing w:before="98" w:line="191" w:lineRule="auto"/>
              <w:ind w:left="14"/>
              <w:rPr>
                <w:sz w:val="16"/>
                <w:szCs w:val="16"/>
              </w:rPr>
            </w:pPr>
            <w:r>
              <w:rPr>
                <w:rFonts w:hint="default" w:ascii="Arial" w:hAnsi="Arial" w:cs="Arial"/>
                <w:sz w:val="16"/>
                <w:szCs w:val="16"/>
              </w:rPr>
              <w:t>√</w:t>
            </w:r>
          </w:p>
        </w:tc>
        <w:tc>
          <w:tcPr>
            <w:tcW w:w="407" w:type="dxa"/>
            <w:vAlign w:val="top"/>
          </w:tcPr>
          <w:p w14:paraId="5821862F">
            <w:pPr>
              <w:rPr>
                <w:rFonts w:ascii="Arial"/>
                <w:sz w:val="21"/>
              </w:rPr>
            </w:pPr>
          </w:p>
        </w:tc>
      </w:tr>
      <w:tr w14:paraId="7DE09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556" w:type="dxa"/>
            <w:vAlign w:val="top"/>
          </w:tcPr>
          <w:p w14:paraId="3A59CEBC">
            <w:pPr>
              <w:pStyle w:val="8"/>
              <w:spacing w:before="109" w:line="191" w:lineRule="auto"/>
              <w:ind w:left="241"/>
              <w:rPr>
                <w:sz w:val="16"/>
                <w:szCs w:val="16"/>
              </w:rPr>
            </w:pPr>
            <w:r>
              <w:rPr>
                <w:sz w:val="16"/>
                <w:szCs w:val="16"/>
              </w:rPr>
              <w:t>2</w:t>
            </w:r>
          </w:p>
        </w:tc>
        <w:tc>
          <w:tcPr>
            <w:tcW w:w="437" w:type="dxa"/>
            <w:vMerge w:val="continue"/>
            <w:tcBorders>
              <w:top w:val="nil"/>
              <w:bottom w:val="nil"/>
            </w:tcBorders>
            <w:vAlign w:val="top"/>
          </w:tcPr>
          <w:p w14:paraId="1810CB31">
            <w:pPr>
              <w:rPr>
                <w:rFonts w:ascii="Arial"/>
                <w:sz w:val="21"/>
              </w:rPr>
            </w:pPr>
          </w:p>
        </w:tc>
        <w:tc>
          <w:tcPr>
            <w:tcW w:w="1285" w:type="dxa"/>
            <w:vAlign w:val="top"/>
          </w:tcPr>
          <w:p w14:paraId="11B0E702">
            <w:pPr>
              <w:pStyle w:val="8"/>
              <w:spacing w:before="79" w:line="219" w:lineRule="auto"/>
              <w:ind w:left="285"/>
            </w:pPr>
            <w:r>
              <w:rPr>
                <w:spacing w:val="-2"/>
              </w:rPr>
              <w:t>检查记录</w:t>
            </w:r>
          </w:p>
        </w:tc>
        <w:tc>
          <w:tcPr>
            <w:tcW w:w="4188" w:type="dxa"/>
            <w:vAlign w:val="top"/>
          </w:tcPr>
          <w:p w14:paraId="5EE6B998">
            <w:pPr>
              <w:pStyle w:val="8"/>
              <w:spacing w:before="79" w:line="219" w:lineRule="auto"/>
              <w:ind w:left="299"/>
            </w:pPr>
            <w:r>
              <w:rPr>
                <w:spacing w:val="-1"/>
              </w:rPr>
              <w:t>检查以往的检查记录应完整、无未处理的缺陷</w:t>
            </w:r>
          </w:p>
        </w:tc>
        <w:tc>
          <w:tcPr>
            <w:tcW w:w="1161" w:type="dxa"/>
            <w:vAlign w:val="top"/>
          </w:tcPr>
          <w:p w14:paraId="2ABC2DEB">
            <w:pPr>
              <w:pStyle w:val="8"/>
              <w:spacing w:before="79" w:line="219" w:lineRule="auto"/>
              <w:ind w:left="227"/>
            </w:pPr>
            <w:r>
              <w:rPr>
                <w:spacing w:val="-2"/>
              </w:rPr>
              <w:t>整改完善</w:t>
            </w:r>
          </w:p>
        </w:tc>
        <w:tc>
          <w:tcPr>
            <w:tcW w:w="394" w:type="dxa"/>
            <w:vAlign w:val="top"/>
          </w:tcPr>
          <w:p w14:paraId="76CC7894">
            <w:pPr>
              <w:rPr>
                <w:rFonts w:ascii="Arial"/>
                <w:sz w:val="21"/>
              </w:rPr>
            </w:pPr>
          </w:p>
        </w:tc>
        <w:tc>
          <w:tcPr>
            <w:tcW w:w="389" w:type="dxa"/>
            <w:vAlign w:val="top"/>
          </w:tcPr>
          <w:p w14:paraId="4C522E15">
            <w:pPr>
              <w:spacing w:before="110" w:line="191" w:lineRule="auto"/>
              <w:ind w:left="15"/>
              <w:rPr>
                <w:sz w:val="16"/>
                <w:szCs w:val="16"/>
              </w:rPr>
            </w:pPr>
            <w:r>
              <w:rPr>
                <w:rFonts w:hint="default" w:ascii="Arial" w:hAnsi="Arial" w:cs="Arial"/>
                <w:sz w:val="16"/>
                <w:szCs w:val="16"/>
              </w:rPr>
              <w:t>√</w:t>
            </w:r>
          </w:p>
        </w:tc>
        <w:tc>
          <w:tcPr>
            <w:tcW w:w="389" w:type="dxa"/>
            <w:vAlign w:val="top"/>
          </w:tcPr>
          <w:p w14:paraId="56062A37">
            <w:pPr>
              <w:spacing w:before="110" w:line="191" w:lineRule="auto"/>
              <w:ind w:left="14"/>
              <w:rPr>
                <w:sz w:val="16"/>
                <w:szCs w:val="16"/>
              </w:rPr>
            </w:pPr>
            <w:r>
              <w:rPr>
                <w:rFonts w:hint="default" w:ascii="Arial" w:hAnsi="Arial" w:cs="Arial"/>
                <w:sz w:val="16"/>
                <w:szCs w:val="16"/>
              </w:rPr>
              <w:t>√</w:t>
            </w:r>
          </w:p>
        </w:tc>
        <w:tc>
          <w:tcPr>
            <w:tcW w:w="394" w:type="dxa"/>
            <w:vAlign w:val="top"/>
          </w:tcPr>
          <w:p w14:paraId="4B3CD62B">
            <w:pPr>
              <w:spacing w:before="110" w:line="191" w:lineRule="auto"/>
              <w:ind w:left="14"/>
              <w:rPr>
                <w:sz w:val="16"/>
                <w:szCs w:val="16"/>
              </w:rPr>
            </w:pPr>
            <w:r>
              <w:rPr>
                <w:rFonts w:hint="default" w:ascii="Arial" w:hAnsi="Arial" w:cs="Arial"/>
                <w:sz w:val="16"/>
                <w:szCs w:val="16"/>
              </w:rPr>
              <w:t>√</w:t>
            </w:r>
          </w:p>
        </w:tc>
        <w:tc>
          <w:tcPr>
            <w:tcW w:w="407" w:type="dxa"/>
            <w:vAlign w:val="top"/>
          </w:tcPr>
          <w:p w14:paraId="3A700412">
            <w:pPr>
              <w:rPr>
                <w:rFonts w:ascii="Arial"/>
                <w:sz w:val="21"/>
              </w:rPr>
            </w:pPr>
          </w:p>
        </w:tc>
      </w:tr>
      <w:tr w14:paraId="6593B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6" w:type="dxa"/>
            <w:vAlign w:val="top"/>
          </w:tcPr>
          <w:p w14:paraId="2916CFE8">
            <w:pPr>
              <w:pStyle w:val="8"/>
              <w:spacing w:before="97" w:line="191" w:lineRule="auto"/>
              <w:ind w:left="242"/>
              <w:rPr>
                <w:sz w:val="16"/>
                <w:szCs w:val="16"/>
              </w:rPr>
            </w:pPr>
            <w:r>
              <w:rPr>
                <w:sz w:val="16"/>
                <w:szCs w:val="16"/>
              </w:rPr>
              <w:t>3</w:t>
            </w:r>
          </w:p>
        </w:tc>
        <w:tc>
          <w:tcPr>
            <w:tcW w:w="437" w:type="dxa"/>
            <w:vMerge w:val="continue"/>
            <w:tcBorders>
              <w:top w:val="nil"/>
              <w:bottom w:val="nil"/>
            </w:tcBorders>
            <w:vAlign w:val="top"/>
          </w:tcPr>
          <w:p w14:paraId="12A86AA1">
            <w:pPr>
              <w:rPr>
                <w:rFonts w:ascii="Arial"/>
                <w:sz w:val="21"/>
              </w:rPr>
            </w:pPr>
          </w:p>
        </w:tc>
        <w:tc>
          <w:tcPr>
            <w:tcW w:w="1285" w:type="dxa"/>
            <w:vAlign w:val="top"/>
          </w:tcPr>
          <w:p w14:paraId="0A9B6512">
            <w:pPr>
              <w:pStyle w:val="8"/>
              <w:spacing w:before="67" w:line="220" w:lineRule="auto"/>
              <w:ind w:left="288"/>
            </w:pPr>
            <w:r>
              <w:rPr>
                <w:spacing w:val="-3"/>
              </w:rPr>
              <w:t>维护记录</w:t>
            </w:r>
          </w:p>
        </w:tc>
        <w:tc>
          <w:tcPr>
            <w:tcW w:w="4188" w:type="dxa"/>
            <w:vAlign w:val="top"/>
          </w:tcPr>
          <w:p w14:paraId="5F91F7B6">
            <w:pPr>
              <w:pStyle w:val="8"/>
              <w:spacing w:before="67" w:line="219" w:lineRule="auto"/>
              <w:ind w:left="299"/>
            </w:pPr>
            <w:r>
              <w:rPr>
                <w:spacing w:val="-1"/>
              </w:rPr>
              <w:t>检查以往的维护记录应完整、无未验证的维护</w:t>
            </w:r>
          </w:p>
        </w:tc>
        <w:tc>
          <w:tcPr>
            <w:tcW w:w="1161" w:type="dxa"/>
            <w:vAlign w:val="top"/>
          </w:tcPr>
          <w:p w14:paraId="2FB807A0">
            <w:pPr>
              <w:pStyle w:val="8"/>
              <w:spacing w:before="67" w:line="219" w:lineRule="auto"/>
              <w:ind w:left="227"/>
            </w:pPr>
            <w:r>
              <w:rPr>
                <w:spacing w:val="-2"/>
              </w:rPr>
              <w:t>整改完善</w:t>
            </w:r>
          </w:p>
        </w:tc>
        <w:tc>
          <w:tcPr>
            <w:tcW w:w="394" w:type="dxa"/>
            <w:vAlign w:val="top"/>
          </w:tcPr>
          <w:p w14:paraId="7DACE511">
            <w:pPr>
              <w:rPr>
                <w:rFonts w:ascii="Arial"/>
                <w:sz w:val="21"/>
              </w:rPr>
            </w:pPr>
          </w:p>
        </w:tc>
        <w:tc>
          <w:tcPr>
            <w:tcW w:w="389" w:type="dxa"/>
            <w:vAlign w:val="top"/>
          </w:tcPr>
          <w:p w14:paraId="6654EAD7">
            <w:pPr>
              <w:pStyle w:val="8"/>
              <w:spacing w:before="97" w:line="191" w:lineRule="auto"/>
              <w:ind w:left="15"/>
              <w:rPr>
                <w:sz w:val="16"/>
                <w:szCs w:val="16"/>
              </w:rPr>
            </w:pPr>
            <w:r>
              <w:rPr>
                <w:rFonts w:hint="default" w:ascii="Arial" w:hAnsi="Arial" w:cs="Arial"/>
                <w:sz w:val="16"/>
                <w:szCs w:val="16"/>
              </w:rPr>
              <w:t>√</w:t>
            </w:r>
          </w:p>
        </w:tc>
        <w:tc>
          <w:tcPr>
            <w:tcW w:w="389" w:type="dxa"/>
            <w:vAlign w:val="top"/>
          </w:tcPr>
          <w:p w14:paraId="1157D457">
            <w:pPr>
              <w:rPr>
                <w:rFonts w:ascii="Arial"/>
                <w:sz w:val="21"/>
              </w:rPr>
            </w:pPr>
          </w:p>
        </w:tc>
        <w:tc>
          <w:tcPr>
            <w:tcW w:w="394" w:type="dxa"/>
            <w:vAlign w:val="top"/>
          </w:tcPr>
          <w:p w14:paraId="78FFBCD0">
            <w:pPr>
              <w:pStyle w:val="8"/>
              <w:spacing w:before="97" w:line="191" w:lineRule="auto"/>
              <w:ind w:left="14"/>
              <w:rPr>
                <w:sz w:val="16"/>
                <w:szCs w:val="16"/>
              </w:rPr>
            </w:pPr>
            <w:r>
              <w:rPr>
                <w:rFonts w:hint="default" w:ascii="Arial" w:hAnsi="Arial" w:cs="Arial"/>
                <w:sz w:val="16"/>
                <w:szCs w:val="16"/>
              </w:rPr>
              <w:t>√</w:t>
            </w:r>
          </w:p>
        </w:tc>
        <w:tc>
          <w:tcPr>
            <w:tcW w:w="407" w:type="dxa"/>
            <w:vAlign w:val="top"/>
          </w:tcPr>
          <w:p w14:paraId="59A987DE">
            <w:pPr>
              <w:rPr>
                <w:rFonts w:ascii="Arial"/>
                <w:sz w:val="21"/>
              </w:rPr>
            </w:pPr>
          </w:p>
        </w:tc>
      </w:tr>
      <w:tr w14:paraId="6DA12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56" w:type="dxa"/>
            <w:vAlign w:val="top"/>
          </w:tcPr>
          <w:p w14:paraId="3F1B3C39">
            <w:pPr>
              <w:pStyle w:val="8"/>
              <w:spacing w:before="99" w:line="191" w:lineRule="auto"/>
              <w:ind w:left="238"/>
              <w:rPr>
                <w:sz w:val="16"/>
                <w:szCs w:val="16"/>
              </w:rPr>
            </w:pPr>
            <w:r>
              <w:rPr>
                <w:sz w:val="16"/>
                <w:szCs w:val="16"/>
              </w:rPr>
              <w:t>4</w:t>
            </w:r>
          </w:p>
        </w:tc>
        <w:tc>
          <w:tcPr>
            <w:tcW w:w="437" w:type="dxa"/>
            <w:vMerge w:val="continue"/>
            <w:tcBorders>
              <w:top w:val="nil"/>
            </w:tcBorders>
            <w:vAlign w:val="top"/>
          </w:tcPr>
          <w:p w14:paraId="72C25AC4">
            <w:pPr>
              <w:rPr>
                <w:rFonts w:ascii="Arial"/>
                <w:sz w:val="21"/>
              </w:rPr>
            </w:pPr>
          </w:p>
        </w:tc>
        <w:tc>
          <w:tcPr>
            <w:tcW w:w="1285" w:type="dxa"/>
            <w:vAlign w:val="top"/>
          </w:tcPr>
          <w:p w14:paraId="55603F73">
            <w:pPr>
              <w:pStyle w:val="8"/>
              <w:spacing w:before="69" w:line="219" w:lineRule="auto"/>
              <w:ind w:left="286"/>
            </w:pPr>
            <w:r>
              <w:rPr>
                <w:spacing w:val="-2"/>
              </w:rPr>
              <w:t>其他档案</w:t>
            </w:r>
          </w:p>
        </w:tc>
        <w:tc>
          <w:tcPr>
            <w:tcW w:w="4188" w:type="dxa"/>
            <w:vAlign w:val="top"/>
          </w:tcPr>
          <w:p w14:paraId="69612AD8">
            <w:pPr>
              <w:pStyle w:val="8"/>
              <w:spacing w:before="69" w:line="219" w:lineRule="auto"/>
              <w:ind w:left="119"/>
            </w:pPr>
            <w:r>
              <w:rPr>
                <w:spacing w:val="-1"/>
              </w:rPr>
              <w:t>检查设备安装、改造、维修、注册登记等其他档案</w:t>
            </w:r>
          </w:p>
        </w:tc>
        <w:tc>
          <w:tcPr>
            <w:tcW w:w="1161" w:type="dxa"/>
            <w:vAlign w:val="top"/>
          </w:tcPr>
          <w:p w14:paraId="5D217C13">
            <w:pPr>
              <w:pStyle w:val="8"/>
              <w:spacing w:before="69" w:line="219" w:lineRule="auto"/>
              <w:ind w:left="227"/>
            </w:pPr>
            <w:r>
              <w:rPr>
                <w:spacing w:val="-2"/>
              </w:rPr>
              <w:t>整改完善</w:t>
            </w:r>
          </w:p>
        </w:tc>
        <w:tc>
          <w:tcPr>
            <w:tcW w:w="394" w:type="dxa"/>
            <w:vAlign w:val="top"/>
          </w:tcPr>
          <w:p w14:paraId="344F58C3">
            <w:pPr>
              <w:rPr>
                <w:rFonts w:ascii="Arial"/>
                <w:sz w:val="21"/>
              </w:rPr>
            </w:pPr>
          </w:p>
        </w:tc>
        <w:tc>
          <w:tcPr>
            <w:tcW w:w="389" w:type="dxa"/>
            <w:vAlign w:val="top"/>
          </w:tcPr>
          <w:p w14:paraId="7CAB2773">
            <w:pPr>
              <w:spacing w:before="99" w:line="191" w:lineRule="auto"/>
              <w:ind w:left="15"/>
              <w:rPr>
                <w:sz w:val="16"/>
                <w:szCs w:val="16"/>
              </w:rPr>
            </w:pPr>
            <w:r>
              <w:rPr>
                <w:rFonts w:hint="default" w:ascii="Arial" w:hAnsi="Arial" w:cs="Arial"/>
                <w:sz w:val="16"/>
                <w:szCs w:val="16"/>
              </w:rPr>
              <w:t>√</w:t>
            </w:r>
          </w:p>
        </w:tc>
        <w:tc>
          <w:tcPr>
            <w:tcW w:w="389" w:type="dxa"/>
            <w:vAlign w:val="top"/>
          </w:tcPr>
          <w:p w14:paraId="2F651535">
            <w:pPr>
              <w:spacing w:before="99" w:line="191" w:lineRule="auto"/>
              <w:ind w:left="14"/>
              <w:rPr>
                <w:sz w:val="16"/>
                <w:szCs w:val="16"/>
              </w:rPr>
            </w:pPr>
            <w:r>
              <w:rPr>
                <w:rFonts w:hint="default" w:ascii="Arial" w:hAnsi="Arial" w:cs="Arial"/>
                <w:sz w:val="16"/>
                <w:szCs w:val="16"/>
              </w:rPr>
              <w:t>√</w:t>
            </w:r>
          </w:p>
        </w:tc>
        <w:tc>
          <w:tcPr>
            <w:tcW w:w="394" w:type="dxa"/>
            <w:vAlign w:val="top"/>
          </w:tcPr>
          <w:p w14:paraId="0AF31E36">
            <w:pPr>
              <w:spacing w:before="99" w:line="191" w:lineRule="auto"/>
              <w:ind w:left="14"/>
              <w:rPr>
                <w:sz w:val="16"/>
                <w:szCs w:val="16"/>
              </w:rPr>
            </w:pPr>
            <w:r>
              <w:rPr>
                <w:rFonts w:hint="default" w:ascii="Arial" w:hAnsi="Arial" w:cs="Arial"/>
                <w:sz w:val="16"/>
                <w:szCs w:val="16"/>
              </w:rPr>
              <w:t>√</w:t>
            </w:r>
          </w:p>
        </w:tc>
        <w:tc>
          <w:tcPr>
            <w:tcW w:w="407" w:type="dxa"/>
            <w:vAlign w:val="top"/>
          </w:tcPr>
          <w:p w14:paraId="7C11906C">
            <w:pPr>
              <w:rPr>
                <w:rFonts w:ascii="Arial"/>
                <w:sz w:val="21"/>
              </w:rPr>
            </w:pPr>
          </w:p>
        </w:tc>
      </w:tr>
      <w:tr w14:paraId="06779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56" w:type="dxa"/>
            <w:vAlign w:val="top"/>
          </w:tcPr>
          <w:p w14:paraId="4A25766B">
            <w:pPr>
              <w:spacing w:line="356" w:lineRule="auto"/>
              <w:rPr>
                <w:rFonts w:ascii="Arial"/>
                <w:sz w:val="21"/>
              </w:rPr>
            </w:pPr>
          </w:p>
          <w:p w14:paraId="2340264E">
            <w:pPr>
              <w:pStyle w:val="8"/>
              <w:spacing w:before="52" w:line="190" w:lineRule="auto"/>
              <w:ind w:left="199"/>
              <w:rPr>
                <w:sz w:val="16"/>
                <w:szCs w:val="16"/>
              </w:rPr>
            </w:pPr>
            <w:r>
              <w:rPr>
                <w:sz w:val="16"/>
                <w:szCs w:val="16"/>
              </w:rPr>
              <w:t>5</w:t>
            </w:r>
          </w:p>
        </w:tc>
        <w:tc>
          <w:tcPr>
            <w:tcW w:w="437" w:type="dxa"/>
            <w:vMerge w:val="restart"/>
            <w:tcBorders>
              <w:bottom w:val="nil"/>
            </w:tcBorders>
            <w:vAlign w:val="top"/>
          </w:tcPr>
          <w:p w14:paraId="669402B7">
            <w:pPr>
              <w:spacing w:line="261" w:lineRule="auto"/>
              <w:rPr>
                <w:rFonts w:ascii="Arial"/>
                <w:sz w:val="21"/>
              </w:rPr>
            </w:pPr>
          </w:p>
          <w:p w14:paraId="740260B7">
            <w:pPr>
              <w:spacing w:line="261" w:lineRule="auto"/>
              <w:rPr>
                <w:rFonts w:ascii="Arial"/>
                <w:sz w:val="21"/>
              </w:rPr>
            </w:pPr>
          </w:p>
          <w:p w14:paraId="20CBF1FD">
            <w:pPr>
              <w:spacing w:line="261" w:lineRule="auto"/>
              <w:rPr>
                <w:rFonts w:ascii="Arial"/>
                <w:sz w:val="21"/>
              </w:rPr>
            </w:pPr>
          </w:p>
          <w:p w14:paraId="587BCE5F">
            <w:pPr>
              <w:spacing w:line="261" w:lineRule="auto"/>
              <w:rPr>
                <w:rFonts w:ascii="Arial"/>
                <w:sz w:val="21"/>
              </w:rPr>
            </w:pPr>
          </w:p>
          <w:p w14:paraId="46DC7DC2">
            <w:pPr>
              <w:spacing w:line="261" w:lineRule="auto"/>
              <w:rPr>
                <w:rFonts w:ascii="Arial"/>
                <w:sz w:val="21"/>
              </w:rPr>
            </w:pPr>
          </w:p>
          <w:p w14:paraId="7D0FA3C3">
            <w:pPr>
              <w:spacing w:line="261" w:lineRule="auto"/>
              <w:rPr>
                <w:rFonts w:ascii="Arial"/>
                <w:sz w:val="21"/>
              </w:rPr>
            </w:pPr>
          </w:p>
          <w:p w14:paraId="3FB3AF04">
            <w:pPr>
              <w:spacing w:line="261" w:lineRule="auto"/>
              <w:rPr>
                <w:rFonts w:ascii="Arial"/>
                <w:sz w:val="21"/>
              </w:rPr>
            </w:pPr>
          </w:p>
          <w:p w14:paraId="4AB84056">
            <w:pPr>
              <w:spacing w:line="262" w:lineRule="auto"/>
              <w:rPr>
                <w:rFonts w:ascii="Arial"/>
                <w:sz w:val="21"/>
              </w:rPr>
            </w:pPr>
          </w:p>
          <w:p w14:paraId="314C6F10">
            <w:pPr>
              <w:spacing w:line="262" w:lineRule="auto"/>
              <w:rPr>
                <w:rFonts w:ascii="Arial"/>
                <w:sz w:val="21"/>
              </w:rPr>
            </w:pPr>
          </w:p>
          <w:p w14:paraId="1BB075A9">
            <w:pPr>
              <w:spacing w:line="262" w:lineRule="auto"/>
              <w:rPr>
                <w:rFonts w:ascii="Arial"/>
                <w:sz w:val="21"/>
              </w:rPr>
            </w:pPr>
          </w:p>
          <w:p w14:paraId="7A23ACCD">
            <w:pPr>
              <w:spacing w:line="262" w:lineRule="auto"/>
              <w:rPr>
                <w:rFonts w:ascii="Arial"/>
                <w:sz w:val="21"/>
              </w:rPr>
            </w:pPr>
          </w:p>
          <w:p w14:paraId="455681EF">
            <w:pPr>
              <w:pStyle w:val="8"/>
              <w:spacing w:before="58" w:line="219" w:lineRule="auto"/>
              <w:ind w:left="13"/>
            </w:pPr>
            <w:r>
              <w:rPr>
                <w:spacing w:val="-4"/>
              </w:rPr>
              <w:t>整</w:t>
            </w:r>
            <w:r>
              <w:rPr>
                <w:spacing w:val="-27"/>
              </w:rPr>
              <w:t xml:space="preserve"> </w:t>
            </w:r>
            <w:r>
              <w:rPr>
                <w:spacing w:val="-4"/>
              </w:rPr>
              <w:t>机</w:t>
            </w:r>
          </w:p>
        </w:tc>
        <w:tc>
          <w:tcPr>
            <w:tcW w:w="1285" w:type="dxa"/>
            <w:vAlign w:val="top"/>
          </w:tcPr>
          <w:p w14:paraId="7F11C034">
            <w:pPr>
              <w:spacing w:line="318" w:lineRule="auto"/>
              <w:rPr>
                <w:rFonts w:ascii="Arial"/>
                <w:sz w:val="21"/>
              </w:rPr>
            </w:pPr>
          </w:p>
          <w:p w14:paraId="1C5B89FE">
            <w:pPr>
              <w:pStyle w:val="8"/>
              <w:spacing w:before="59" w:line="220" w:lineRule="auto"/>
              <w:ind w:left="286"/>
            </w:pPr>
            <w:r>
              <w:rPr>
                <w:spacing w:val="-2"/>
              </w:rPr>
              <w:t>作业环境</w:t>
            </w:r>
          </w:p>
        </w:tc>
        <w:tc>
          <w:tcPr>
            <w:tcW w:w="4188" w:type="dxa"/>
            <w:vAlign w:val="top"/>
          </w:tcPr>
          <w:p w14:paraId="7C9874CF">
            <w:pPr>
              <w:spacing w:line="349" w:lineRule="auto"/>
              <w:rPr>
                <w:rFonts w:ascii="Arial"/>
                <w:sz w:val="21"/>
              </w:rPr>
            </w:pPr>
          </w:p>
          <w:p w14:paraId="3B519D3F">
            <w:pPr>
              <w:pStyle w:val="8"/>
              <w:spacing w:before="58" w:line="219" w:lineRule="auto"/>
              <w:ind w:left="108"/>
            </w:pPr>
            <w:r>
              <w:rPr>
                <w:spacing w:val="-3"/>
              </w:rPr>
              <w:t>目测检查起重机作业环境应无影响作业安全的因素</w:t>
            </w:r>
          </w:p>
        </w:tc>
        <w:tc>
          <w:tcPr>
            <w:tcW w:w="1161" w:type="dxa"/>
            <w:vAlign w:val="top"/>
          </w:tcPr>
          <w:p w14:paraId="336E8CE0">
            <w:pPr>
              <w:pStyle w:val="8"/>
              <w:spacing w:before="96" w:line="219" w:lineRule="auto"/>
              <w:jc w:val="right"/>
            </w:pPr>
            <w:r>
              <w:rPr>
                <w:spacing w:val="-3"/>
              </w:rPr>
              <w:t>按企业管理</w:t>
            </w:r>
            <w:r>
              <w:rPr>
                <w:spacing w:val="-20"/>
              </w:rPr>
              <w:t xml:space="preserve"> </w:t>
            </w:r>
            <w:r>
              <w:rPr>
                <w:spacing w:val="-3"/>
              </w:rPr>
              <w:t>制</w:t>
            </w:r>
          </w:p>
          <w:p w14:paraId="01FEF715">
            <w:pPr>
              <w:pStyle w:val="8"/>
              <w:spacing w:before="98" w:line="219" w:lineRule="auto"/>
              <w:ind w:left="15"/>
            </w:pPr>
            <w:r>
              <w:rPr>
                <w:spacing w:val="-3"/>
              </w:rPr>
              <w:t>度和操作</w:t>
            </w:r>
            <w:r>
              <w:rPr>
                <w:spacing w:val="-17"/>
              </w:rPr>
              <w:t xml:space="preserve"> </w:t>
            </w:r>
            <w:r>
              <w:rPr>
                <w:spacing w:val="-3"/>
              </w:rPr>
              <w:t>规程</w:t>
            </w:r>
          </w:p>
          <w:p w14:paraId="75928D38">
            <w:pPr>
              <w:pStyle w:val="8"/>
              <w:spacing w:before="97" w:line="216" w:lineRule="auto"/>
              <w:ind w:left="410"/>
            </w:pPr>
            <w:r>
              <w:rPr>
                <w:spacing w:val="-6"/>
              </w:rPr>
              <w:t>处理</w:t>
            </w:r>
          </w:p>
        </w:tc>
        <w:tc>
          <w:tcPr>
            <w:tcW w:w="394" w:type="dxa"/>
            <w:vAlign w:val="top"/>
          </w:tcPr>
          <w:p w14:paraId="14D54E03">
            <w:pPr>
              <w:spacing w:line="355" w:lineRule="auto"/>
              <w:rPr>
                <w:rFonts w:ascii="Arial"/>
                <w:sz w:val="21"/>
              </w:rPr>
            </w:pPr>
          </w:p>
          <w:p w14:paraId="49F26426">
            <w:pPr>
              <w:pStyle w:val="8"/>
              <w:spacing w:before="52" w:line="191" w:lineRule="auto"/>
              <w:ind w:left="15"/>
              <w:rPr>
                <w:sz w:val="16"/>
                <w:szCs w:val="16"/>
              </w:rPr>
            </w:pPr>
            <w:r>
              <w:rPr>
                <w:rFonts w:hint="default" w:ascii="Arial" w:hAnsi="Arial" w:cs="Arial"/>
                <w:sz w:val="16"/>
                <w:szCs w:val="16"/>
              </w:rPr>
              <w:t>√</w:t>
            </w:r>
          </w:p>
        </w:tc>
        <w:tc>
          <w:tcPr>
            <w:tcW w:w="389" w:type="dxa"/>
            <w:vAlign w:val="center"/>
          </w:tcPr>
          <w:p w14:paraId="4FD3E302">
            <w:pPr>
              <w:spacing w:before="52" w:line="191" w:lineRule="auto"/>
              <w:ind w:left="15"/>
              <w:rPr>
                <w:sz w:val="16"/>
                <w:szCs w:val="16"/>
              </w:rPr>
            </w:pPr>
            <w:r>
              <w:rPr>
                <w:rFonts w:hint="default" w:ascii="Arial" w:hAnsi="Arial" w:cs="Arial"/>
                <w:sz w:val="16"/>
                <w:szCs w:val="16"/>
              </w:rPr>
              <w:t>√</w:t>
            </w:r>
          </w:p>
        </w:tc>
        <w:tc>
          <w:tcPr>
            <w:tcW w:w="389" w:type="dxa"/>
            <w:vAlign w:val="center"/>
          </w:tcPr>
          <w:p w14:paraId="013712D4">
            <w:pPr>
              <w:spacing w:before="52" w:line="191" w:lineRule="auto"/>
              <w:ind w:left="14"/>
              <w:rPr>
                <w:sz w:val="16"/>
                <w:szCs w:val="16"/>
              </w:rPr>
            </w:pPr>
            <w:r>
              <w:rPr>
                <w:rFonts w:hint="default" w:ascii="Arial" w:hAnsi="Arial" w:cs="Arial"/>
                <w:sz w:val="16"/>
                <w:szCs w:val="16"/>
              </w:rPr>
              <w:t>√</w:t>
            </w:r>
          </w:p>
        </w:tc>
        <w:tc>
          <w:tcPr>
            <w:tcW w:w="394" w:type="dxa"/>
            <w:vAlign w:val="center"/>
          </w:tcPr>
          <w:p w14:paraId="7078A7C2">
            <w:pPr>
              <w:spacing w:before="52" w:line="191" w:lineRule="auto"/>
              <w:ind w:left="14"/>
              <w:rPr>
                <w:sz w:val="16"/>
                <w:szCs w:val="16"/>
              </w:rPr>
            </w:pPr>
            <w:r>
              <w:rPr>
                <w:rFonts w:hint="default" w:ascii="Arial" w:hAnsi="Arial" w:cs="Arial"/>
                <w:sz w:val="16"/>
                <w:szCs w:val="16"/>
              </w:rPr>
              <w:t>√</w:t>
            </w:r>
          </w:p>
        </w:tc>
        <w:tc>
          <w:tcPr>
            <w:tcW w:w="407" w:type="dxa"/>
            <w:vAlign w:val="top"/>
          </w:tcPr>
          <w:p w14:paraId="1A79E8A5">
            <w:pPr>
              <w:rPr>
                <w:rFonts w:ascii="Arial"/>
                <w:sz w:val="21"/>
              </w:rPr>
            </w:pPr>
          </w:p>
        </w:tc>
      </w:tr>
      <w:tr w14:paraId="0DB8C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6" w:type="dxa"/>
            <w:vAlign w:val="top"/>
          </w:tcPr>
          <w:p w14:paraId="139B14C1">
            <w:pPr>
              <w:pStyle w:val="8"/>
              <w:spacing w:before="98" w:line="191" w:lineRule="auto"/>
              <w:ind w:left="240"/>
              <w:rPr>
                <w:sz w:val="16"/>
                <w:szCs w:val="16"/>
              </w:rPr>
            </w:pPr>
            <w:r>
              <w:rPr>
                <w:sz w:val="16"/>
                <w:szCs w:val="16"/>
              </w:rPr>
              <w:t>6</w:t>
            </w:r>
          </w:p>
        </w:tc>
        <w:tc>
          <w:tcPr>
            <w:tcW w:w="437" w:type="dxa"/>
            <w:vMerge w:val="continue"/>
            <w:tcBorders>
              <w:top w:val="nil"/>
              <w:bottom w:val="nil"/>
            </w:tcBorders>
            <w:vAlign w:val="top"/>
          </w:tcPr>
          <w:p w14:paraId="1A85F590">
            <w:pPr>
              <w:rPr>
                <w:rFonts w:ascii="Arial"/>
                <w:sz w:val="21"/>
              </w:rPr>
            </w:pPr>
          </w:p>
        </w:tc>
        <w:tc>
          <w:tcPr>
            <w:tcW w:w="1285" w:type="dxa"/>
            <w:vMerge w:val="restart"/>
            <w:tcBorders>
              <w:bottom w:val="nil"/>
            </w:tcBorders>
            <w:vAlign w:val="top"/>
          </w:tcPr>
          <w:p w14:paraId="0A2B4273">
            <w:pPr>
              <w:spacing w:line="249" w:lineRule="auto"/>
              <w:rPr>
                <w:rFonts w:ascii="Arial"/>
                <w:sz w:val="21"/>
              </w:rPr>
            </w:pPr>
          </w:p>
          <w:p w14:paraId="7DC3568F">
            <w:pPr>
              <w:spacing w:line="249" w:lineRule="auto"/>
              <w:rPr>
                <w:rFonts w:ascii="Arial"/>
                <w:sz w:val="21"/>
              </w:rPr>
            </w:pPr>
          </w:p>
          <w:p w14:paraId="0536BE36">
            <w:pPr>
              <w:pStyle w:val="8"/>
              <w:spacing w:before="58" w:line="220" w:lineRule="auto"/>
              <w:ind w:left="469"/>
            </w:pPr>
            <w:r>
              <w:rPr>
                <w:spacing w:val="-6"/>
              </w:rPr>
              <w:t>外观</w:t>
            </w:r>
          </w:p>
        </w:tc>
        <w:tc>
          <w:tcPr>
            <w:tcW w:w="4188" w:type="dxa"/>
            <w:vAlign w:val="top"/>
          </w:tcPr>
          <w:p w14:paraId="75922625">
            <w:pPr>
              <w:pStyle w:val="8"/>
              <w:spacing w:before="67" w:line="219" w:lineRule="auto"/>
              <w:ind w:left="153"/>
            </w:pPr>
            <w:r>
              <w:rPr>
                <w:spacing w:val="-2"/>
              </w:rPr>
              <w:t>目测检查起重机各处应无垃圾、杂物、遗漏工具等</w:t>
            </w:r>
          </w:p>
        </w:tc>
        <w:tc>
          <w:tcPr>
            <w:tcW w:w="1161" w:type="dxa"/>
            <w:vAlign w:val="top"/>
          </w:tcPr>
          <w:p w14:paraId="68C75B2D">
            <w:pPr>
              <w:pStyle w:val="8"/>
              <w:spacing w:before="67" w:line="220" w:lineRule="auto"/>
              <w:ind w:left="407"/>
            </w:pPr>
            <w:r>
              <w:rPr>
                <w:spacing w:val="-4"/>
              </w:rPr>
              <w:t>清洁</w:t>
            </w:r>
          </w:p>
        </w:tc>
        <w:tc>
          <w:tcPr>
            <w:tcW w:w="394" w:type="dxa"/>
            <w:vAlign w:val="top"/>
          </w:tcPr>
          <w:p w14:paraId="58748F58">
            <w:pPr>
              <w:spacing w:before="98" w:line="191" w:lineRule="auto"/>
              <w:ind w:left="15"/>
              <w:rPr>
                <w:sz w:val="16"/>
                <w:szCs w:val="16"/>
              </w:rPr>
            </w:pPr>
            <w:r>
              <w:rPr>
                <w:rFonts w:hint="default" w:ascii="Arial" w:hAnsi="Arial" w:cs="Arial"/>
                <w:sz w:val="16"/>
                <w:szCs w:val="16"/>
              </w:rPr>
              <w:t>√</w:t>
            </w:r>
          </w:p>
        </w:tc>
        <w:tc>
          <w:tcPr>
            <w:tcW w:w="389" w:type="dxa"/>
            <w:vAlign w:val="top"/>
          </w:tcPr>
          <w:p w14:paraId="3E0C8177">
            <w:pPr>
              <w:rPr>
                <w:rFonts w:ascii="Arial"/>
                <w:sz w:val="21"/>
              </w:rPr>
            </w:pPr>
          </w:p>
        </w:tc>
        <w:tc>
          <w:tcPr>
            <w:tcW w:w="389" w:type="dxa"/>
            <w:vAlign w:val="top"/>
          </w:tcPr>
          <w:p w14:paraId="6CC36973">
            <w:pPr>
              <w:rPr>
                <w:rFonts w:ascii="Arial"/>
                <w:sz w:val="21"/>
              </w:rPr>
            </w:pPr>
          </w:p>
        </w:tc>
        <w:tc>
          <w:tcPr>
            <w:tcW w:w="394" w:type="dxa"/>
            <w:vAlign w:val="top"/>
          </w:tcPr>
          <w:p w14:paraId="3C11376B">
            <w:pPr>
              <w:spacing w:before="98" w:line="191" w:lineRule="auto"/>
              <w:ind w:left="14"/>
              <w:rPr>
                <w:sz w:val="16"/>
                <w:szCs w:val="16"/>
              </w:rPr>
            </w:pPr>
            <w:r>
              <w:rPr>
                <w:rFonts w:hint="default" w:ascii="Arial" w:hAnsi="Arial" w:cs="Arial"/>
                <w:sz w:val="16"/>
                <w:szCs w:val="16"/>
              </w:rPr>
              <w:t>√</w:t>
            </w:r>
          </w:p>
        </w:tc>
        <w:tc>
          <w:tcPr>
            <w:tcW w:w="407" w:type="dxa"/>
            <w:vAlign w:val="top"/>
          </w:tcPr>
          <w:p w14:paraId="63342534">
            <w:pPr>
              <w:rPr>
                <w:rFonts w:ascii="Arial"/>
                <w:sz w:val="21"/>
              </w:rPr>
            </w:pPr>
          </w:p>
        </w:tc>
      </w:tr>
      <w:tr w14:paraId="5A10C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56" w:type="dxa"/>
            <w:vAlign w:val="top"/>
          </w:tcPr>
          <w:p w14:paraId="21C89C9B">
            <w:pPr>
              <w:pStyle w:val="8"/>
              <w:spacing w:before="113" w:line="190" w:lineRule="auto"/>
              <w:ind w:left="200"/>
              <w:rPr>
                <w:sz w:val="16"/>
                <w:szCs w:val="16"/>
              </w:rPr>
            </w:pPr>
            <w:r>
              <w:rPr>
                <w:sz w:val="16"/>
                <w:szCs w:val="16"/>
              </w:rPr>
              <w:t>7</w:t>
            </w:r>
          </w:p>
        </w:tc>
        <w:tc>
          <w:tcPr>
            <w:tcW w:w="437" w:type="dxa"/>
            <w:vMerge w:val="continue"/>
            <w:tcBorders>
              <w:top w:val="nil"/>
              <w:bottom w:val="nil"/>
            </w:tcBorders>
            <w:vAlign w:val="top"/>
          </w:tcPr>
          <w:p w14:paraId="12ECFA36">
            <w:pPr>
              <w:rPr>
                <w:rFonts w:ascii="Arial"/>
                <w:sz w:val="21"/>
              </w:rPr>
            </w:pPr>
          </w:p>
        </w:tc>
        <w:tc>
          <w:tcPr>
            <w:tcW w:w="1285" w:type="dxa"/>
            <w:vMerge w:val="continue"/>
            <w:tcBorders>
              <w:top w:val="nil"/>
              <w:bottom w:val="nil"/>
            </w:tcBorders>
            <w:vAlign w:val="top"/>
          </w:tcPr>
          <w:p w14:paraId="3A1B960C">
            <w:pPr>
              <w:rPr>
                <w:rFonts w:ascii="Arial"/>
                <w:sz w:val="21"/>
              </w:rPr>
            </w:pPr>
          </w:p>
        </w:tc>
        <w:tc>
          <w:tcPr>
            <w:tcW w:w="4188" w:type="dxa"/>
            <w:vAlign w:val="top"/>
          </w:tcPr>
          <w:p w14:paraId="063E4EC1">
            <w:pPr>
              <w:pStyle w:val="8"/>
              <w:spacing w:before="81" w:line="219" w:lineRule="auto"/>
              <w:ind w:left="693"/>
            </w:pPr>
            <w:r>
              <w:rPr>
                <w:spacing w:val="-3"/>
              </w:rPr>
              <w:t>目测检查起重机各处应无积油、积水</w:t>
            </w:r>
          </w:p>
        </w:tc>
        <w:tc>
          <w:tcPr>
            <w:tcW w:w="1161" w:type="dxa"/>
            <w:vAlign w:val="top"/>
          </w:tcPr>
          <w:p w14:paraId="7F903C0D">
            <w:pPr>
              <w:pStyle w:val="8"/>
              <w:spacing w:before="81" w:line="220" w:lineRule="auto"/>
              <w:ind w:left="407"/>
            </w:pPr>
            <w:r>
              <w:rPr>
                <w:spacing w:val="-4"/>
              </w:rPr>
              <w:t>清洁</w:t>
            </w:r>
          </w:p>
        </w:tc>
        <w:tc>
          <w:tcPr>
            <w:tcW w:w="394" w:type="dxa"/>
            <w:vAlign w:val="top"/>
          </w:tcPr>
          <w:p w14:paraId="1DB1F249">
            <w:pPr>
              <w:spacing w:before="112" w:line="191" w:lineRule="auto"/>
              <w:ind w:left="15"/>
              <w:rPr>
                <w:sz w:val="16"/>
                <w:szCs w:val="16"/>
              </w:rPr>
            </w:pPr>
            <w:r>
              <w:rPr>
                <w:rFonts w:hint="default" w:ascii="Arial" w:hAnsi="Arial" w:cs="Arial"/>
                <w:sz w:val="16"/>
                <w:szCs w:val="16"/>
              </w:rPr>
              <w:t>√</w:t>
            </w:r>
          </w:p>
        </w:tc>
        <w:tc>
          <w:tcPr>
            <w:tcW w:w="389" w:type="dxa"/>
            <w:vAlign w:val="top"/>
          </w:tcPr>
          <w:p w14:paraId="2F1139C3">
            <w:pPr>
              <w:spacing w:before="112" w:line="191" w:lineRule="auto"/>
              <w:ind w:left="15"/>
              <w:rPr>
                <w:sz w:val="16"/>
                <w:szCs w:val="16"/>
              </w:rPr>
            </w:pPr>
            <w:r>
              <w:rPr>
                <w:rFonts w:hint="default" w:ascii="Arial" w:hAnsi="Arial" w:cs="Arial"/>
                <w:sz w:val="16"/>
                <w:szCs w:val="16"/>
              </w:rPr>
              <w:t>√</w:t>
            </w:r>
          </w:p>
        </w:tc>
        <w:tc>
          <w:tcPr>
            <w:tcW w:w="389" w:type="dxa"/>
            <w:vAlign w:val="top"/>
          </w:tcPr>
          <w:p w14:paraId="492A6670">
            <w:pPr>
              <w:spacing w:before="112" w:line="191" w:lineRule="auto"/>
              <w:ind w:left="14"/>
              <w:rPr>
                <w:sz w:val="16"/>
                <w:szCs w:val="16"/>
              </w:rPr>
            </w:pPr>
            <w:r>
              <w:rPr>
                <w:rFonts w:hint="default" w:ascii="Arial" w:hAnsi="Arial" w:cs="Arial"/>
                <w:sz w:val="16"/>
                <w:szCs w:val="16"/>
              </w:rPr>
              <w:t>√</w:t>
            </w:r>
          </w:p>
        </w:tc>
        <w:tc>
          <w:tcPr>
            <w:tcW w:w="394" w:type="dxa"/>
            <w:vAlign w:val="top"/>
          </w:tcPr>
          <w:p w14:paraId="62D387DE">
            <w:pPr>
              <w:spacing w:before="112" w:line="191" w:lineRule="auto"/>
              <w:ind w:left="14"/>
              <w:rPr>
                <w:sz w:val="16"/>
                <w:szCs w:val="16"/>
              </w:rPr>
            </w:pPr>
            <w:r>
              <w:rPr>
                <w:rFonts w:hint="default" w:ascii="Arial" w:hAnsi="Arial" w:cs="Arial"/>
                <w:sz w:val="16"/>
                <w:szCs w:val="16"/>
              </w:rPr>
              <w:t>√</w:t>
            </w:r>
          </w:p>
        </w:tc>
        <w:tc>
          <w:tcPr>
            <w:tcW w:w="407" w:type="dxa"/>
            <w:vAlign w:val="top"/>
          </w:tcPr>
          <w:p w14:paraId="503BB705">
            <w:pPr>
              <w:rPr>
                <w:rFonts w:ascii="Arial"/>
                <w:sz w:val="21"/>
              </w:rPr>
            </w:pPr>
          </w:p>
        </w:tc>
      </w:tr>
      <w:tr w14:paraId="19F97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56" w:type="dxa"/>
            <w:vAlign w:val="top"/>
          </w:tcPr>
          <w:p w14:paraId="7A2A2DE6">
            <w:pPr>
              <w:pStyle w:val="8"/>
              <w:spacing w:before="254" w:line="191" w:lineRule="auto"/>
              <w:ind w:left="196"/>
              <w:rPr>
                <w:sz w:val="16"/>
                <w:szCs w:val="16"/>
              </w:rPr>
            </w:pPr>
            <w:r>
              <w:rPr>
                <w:sz w:val="16"/>
                <w:szCs w:val="16"/>
              </w:rPr>
              <w:t>8</w:t>
            </w:r>
          </w:p>
        </w:tc>
        <w:tc>
          <w:tcPr>
            <w:tcW w:w="437" w:type="dxa"/>
            <w:vMerge w:val="continue"/>
            <w:tcBorders>
              <w:top w:val="nil"/>
              <w:bottom w:val="nil"/>
            </w:tcBorders>
            <w:vAlign w:val="top"/>
          </w:tcPr>
          <w:p w14:paraId="27558931">
            <w:pPr>
              <w:rPr>
                <w:rFonts w:ascii="Arial"/>
                <w:sz w:val="21"/>
              </w:rPr>
            </w:pPr>
          </w:p>
        </w:tc>
        <w:tc>
          <w:tcPr>
            <w:tcW w:w="1285" w:type="dxa"/>
            <w:vMerge w:val="continue"/>
            <w:tcBorders>
              <w:top w:val="nil"/>
            </w:tcBorders>
            <w:vAlign w:val="top"/>
          </w:tcPr>
          <w:p w14:paraId="31396F48">
            <w:pPr>
              <w:rPr>
                <w:rFonts w:ascii="Arial"/>
                <w:sz w:val="21"/>
              </w:rPr>
            </w:pPr>
          </w:p>
        </w:tc>
        <w:tc>
          <w:tcPr>
            <w:tcW w:w="4188" w:type="dxa"/>
            <w:vAlign w:val="top"/>
          </w:tcPr>
          <w:p w14:paraId="6E0DDBD8">
            <w:pPr>
              <w:pStyle w:val="8"/>
              <w:spacing w:before="100" w:line="219" w:lineRule="auto"/>
              <w:jc w:val="right"/>
            </w:pPr>
            <w:r>
              <w:rPr>
                <w:spacing w:val="-4"/>
              </w:rPr>
              <w:t>目测检查起重机各部分表面应无严重的锈蚀、 脱漆、</w:t>
            </w:r>
          </w:p>
          <w:p w14:paraId="0487C083">
            <w:pPr>
              <w:pStyle w:val="8"/>
              <w:spacing w:before="103" w:line="206" w:lineRule="auto"/>
              <w:ind w:left="1648"/>
            </w:pPr>
            <w:r>
              <w:rPr>
                <w:spacing w:val="-2"/>
              </w:rPr>
              <w:t>损伤等缺陷</w:t>
            </w:r>
          </w:p>
        </w:tc>
        <w:tc>
          <w:tcPr>
            <w:tcW w:w="1161" w:type="dxa"/>
            <w:vAlign w:val="top"/>
          </w:tcPr>
          <w:p w14:paraId="63E31324">
            <w:pPr>
              <w:pStyle w:val="8"/>
              <w:spacing w:before="223" w:line="219" w:lineRule="auto"/>
              <w:ind w:left="192"/>
            </w:pPr>
            <w:r>
              <w:rPr>
                <w:spacing w:val="-4"/>
              </w:rPr>
              <w:t>防腐/修理</w:t>
            </w:r>
          </w:p>
        </w:tc>
        <w:tc>
          <w:tcPr>
            <w:tcW w:w="394" w:type="dxa"/>
            <w:vAlign w:val="top"/>
          </w:tcPr>
          <w:p w14:paraId="76178B1B">
            <w:pPr>
              <w:spacing w:before="254" w:line="191" w:lineRule="auto"/>
              <w:ind w:left="15"/>
              <w:rPr>
                <w:sz w:val="16"/>
                <w:szCs w:val="16"/>
              </w:rPr>
            </w:pPr>
            <w:r>
              <w:rPr>
                <w:rFonts w:hint="default" w:ascii="Arial" w:hAnsi="Arial" w:cs="Arial"/>
                <w:sz w:val="16"/>
                <w:szCs w:val="16"/>
              </w:rPr>
              <w:t>√</w:t>
            </w:r>
          </w:p>
        </w:tc>
        <w:tc>
          <w:tcPr>
            <w:tcW w:w="389" w:type="dxa"/>
            <w:vAlign w:val="top"/>
          </w:tcPr>
          <w:p w14:paraId="738F5B51">
            <w:pPr>
              <w:spacing w:before="254" w:line="191" w:lineRule="auto"/>
              <w:ind w:left="15"/>
              <w:rPr>
                <w:sz w:val="16"/>
                <w:szCs w:val="16"/>
              </w:rPr>
            </w:pPr>
            <w:r>
              <w:rPr>
                <w:rFonts w:hint="default" w:ascii="Arial" w:hAnsi="Arial" w:cs="Arial"/>
                <w:sz w:val="16"/>
                <w:szCs w:val="16"/>
              </w:rPr>
              <w:t>√</w:t>
            </w:r>
          </w:p>
        </w:tc>
        <w:tc>
          <w:tcPr>
            <w:tcW w:w="389" w:type="dxa"/>
            <w:vAlign w:val="top"/>
          </w:tcPr>
          <w:p w14:paraId="1CB34F85">
            <w:pPr>
              <w:spacing w:before="254" w:line="191" w:lineRule="auto"/>
              <w:ind w:left="14"/>
              <w:rPr>
                <w:sz w:val="16"/>
                <w:szCs w:val="16"/>
              </w:rPr>
            </w:pPr>
            <w:r>
              <w:rPr>
                <w:rFonts w:hint="default" w:ascii="Arial" w:hAnsi="Arial" w:cs="Arial"/>
                <w:sz w:val="16"/>
                <w:szCs w:val="16"/>
              </w:rPr>
              <w:t>√</w:t>
            </w:r>
          </w:p>
        </w:tc>
        <w:tc>
          <w:tcPr>
            <w:tcW w:w="394" w:type="dxa"/>
            <w:vAlign w:val="top"/>
          </w:tcPr>
          <w:p w14:paraId="51CD895F">
            <w:pPr>
              <w:spacing w:before="254" w:line="191" w:lineRule="auto"/>
              <w:ind w:left="14"/>
              <w:rPr>
                <w:sz w:val="16"/>
                <w:szCs w:val="16"/>
              </w:rPr>
            </w:pPr>
            <w:r>
              <w:rPr>
                <w:rFonts w:hint="default" w:ascii="Arial" w:hAnsi="Arial" w:cs="Arial"/>
                <w:sz w:val="16"/>
                <w:szCs w:val="16"/>
              </w:rPr>
              <w:t>√</w:t>
            </w:r>
          </w:p>
        </w:tc>
        <w:tc>
          <w:tcPr>
            <w:tcW w:w="407" w:type="dxa"/>
            <w:vAlign w:val="top"/>
          </w:tcPr>
          <w:p w14:paraId="6B55EFB5">
            <w:pPr>
              <w:rPr>
                <w:rFonts w:ascii="Arial"/>
                <w:sz w:val="21"/>
              </w:rPr>
            </w:pPr>
          </w:p>
        </w:tc>
      </w:tr>
      <w:tr w14:paraId="30B89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56" w:type="dxa"/>
            <w:vAlign w:val="top"/>
          </w:tcPr>
          <w:p w14:paraId="638257A1">
            <w:pPr>
              <w:pStyle w:val="8"/>
              <w:spacing w:before="253" w:line="191" w:lineRule="auto"/>
              <w:ind w:left="196"/>
              <w:rPr>
                <w:sz w:val="16"/>
                <w:szCs w:val="16"/>
              </w:rPr>
            </w:pPr>
            <w:r>
              <w:rPr>
                <w:sz w:val="16"/>
                <w:szCs w:val="16"/>
              </w:rPr>
              <w:t>9</w:t>
            </w:r>
          </w:p>
        </w:tc>
        <w:tc>
          <w:tcPr>
            <w:tcW w:w="437" w:type="dxa"/>
            <w:vMerge w:val="continue"/>
            <w:tcBorders>
              <w:top w:val="nil"/>
              <w:bottom w:val="nil"/>
            </w:tcBorders>
            <w:vAlign w:val="top"/>
          </w:tcPr>
          <w:p w14:paraId="26C7A714">
            <w:pPr>
              <w:rPr>
                <w:rFonts w:ascii="Arial"/>
                <w:sz w:val="21"/>
              </w:rPr>
            </w:pPr>
          </w:p>
        </w:tc>
        <w:tc>
          <w:tcPr>
            <w:tcW w:w="1285" w:type="dxa"/>
            <w:vAlign w:val="top"/>
          </w:tcPr>
          <w:p w14:paraId="765D2F99">
            <w:pPr>
              <w:spacing w:line="349" w:lineRule="auto"/>
              <w:rPr>
                <w:rFonts w:ascii="Arial"/>
                <w:sz w:val="21"/>
              </w:rPr>
            </w:pPr>
          </w:p>
          <w:p w14:paraId="5CFF82C1">
            <w:pPr>
              <w:pStyle w:val="8"/>
              <w:spacing w:before="59" w:line="214" w:lineRule="auto"/>
              <w:ind w:left="61"/>
            </w:pPr>
            <w:r>
              <w:rPr>
                <w:spacing w:val="-2"/>
              </w:rPr>
              <w:t>车轮承载 情况</w:t>
            </w:r>
          </w:p>
        </w:tc>
        <w:tc>
          <w:tcPr>
            <w:tcW w:w="4188" w:type="dxa"/>
            <w:vAlign w:val="top"/>
          </w:tcPr>
          <w:p w14:paraId="753E480E">
            <w:pPr>
              <w:pStyle w:val="8"/>
              <w:spacing w:before="222" w:line="219" w:lineRule="auto"/>
              <w:ind w:left="513"/>
            </w:pPr>
            <w:r>
              <w:rPr>
                <w:spacing w:val="-3"/>
              </w:rPr>
              <w:t>目测检查起重机的各个车轮应无悬空现象</w:t>
            </w:r>
          </w:p>
        </w:tc>
        <w:tc>
          <w:tcPr>
            <w:tcW w:w="1161" w:type="dxa"/>
            <w:vAlign w:val="top"/>
          </w:tcPr>
          <w:p w14:paraId="0C932441">
            <w:pPr>
              <w:pStyle w:val="8"/>
              <w:spacing w:before="223" w:line="219" w:lineRule="auto"/>
              <w:ind w:left="183"/>
            </w:pPr>
            <w:r>
              <w:rPr>
                <w:spacing w:val="-2"/>
              </w:rPr>
              <w:t>调整/修理</w:t>
            </w:r>
          </w:p>
        </w:tc>
        <w:tc>
          <w:tcPr>
            <w:tcW w:w="394" w:type="dxa"/>
            <w:vAlign w:val="top"/>
          </w:tcPr>
          <w:p w14:paraId="16F515BB">
            <w:pPr>
              <w:spacing w:before="253" w:line="191" w:lineRule="auto"/>
              <w:ind w:left="15"/>
              <w:rPr>
                <w:sz w:val="16"/>
                <w:szCs w:val="16"/>
              </w:rPr>
            </w:pPr>
            <w:r>
              <w:rPr>
                <w:rFonts w:hint="default" w:ascii="Arial" w:hAnsi="Arial" w:cs="Arial"/>
                <w:sz w:val="16"/>
                <w:szCs w:val="16"/>
              </w:rPr>
              <w:t>√</w:t>
            </w:r>
          </w:p>
        </w:tc>
        <w:tc>
          <w:tcPr>
            <w:tcW w:w="389" w:type="dxa"/>
            <w:vAlign w:val="top"/>
          </w:tcPr>
          <w:p w14:paraId="5E8BC895">
            <w:pPr>
              <w:spacing w:before="253" w:line="191" w:lineRule="auto"/>
              <w:ind w:left="15"/>
              <w:rPr>
                <w:sz w:val="16"/>
                <w:szCs w:val="16"/>
              </w:rPr>
            </w:pPr>
            <w:r>
              <w:rPr>
                <w:rFonts w:hint="default" w:ascii="Arial" w:hAnsi="Arial" w:cs="Arial"/>
                <w:sz w:val="16"/>
                <w:szCs w:val="16"/>
              </w:rPr>
              <w:t>√</w:t>
            </w:r>
          </w:p>
        </w:tc>
        <w:tc>
          <w:tcPr>
            <w:tcW w:w="389" w:type="dxa"/>
            <w:vAlign w:val="top"/>
          </w:tcPr>
          <w:p w14:paraId="6E73169B">
            <w:pPr>
              <w:spacing w:before="253" w:line="191" w:lineRule="auto"/>
              <w:ind w:left="14"/>
              <w:rPr>
                <w:sz w:val="16"/>
                <w:szCs w:val="16"/>
              </w:rPr>
            </w:pPr>
            <w:r>
              <w:rPr>
                <w:rFonts w:hint="default" w:ascii="Arial" w:hAnsi="Arial" w:cs="Arial"/>
                <w:sz w:val="16"/>
                <w:szCs w:val="16"/>
              </w:rPr>
              <w:t>√</w:t>
            </w:r>
          </w:p>
        </w:tc>
        <w:tc>
          <w:tcPr>
            <w:tcW w:w="394" w:type="dxa"/>
            <w:vAlign w:val="top"/>
          </w:tcPr>
          <w:p w14:paraId="16DB7BE1">
            <w:pPr>
              <w:spacing w:before="253" w:line="191" w:lineRule="auto"/>
              <w:ind w:left="14"/>
              <w:rPr>
                <w:sz w:val="16"/>
                <w:szCs w:val="16"/>
              </w:rPr>
            </w:pPr>
            <w:r>
              <w:rPr>
                <w:rFonts w:hint="default" w:ascii="Arial" w:hAnsi="Arial" w:cs="Arial"/>
                <w:sz w:val="16"/>
                <w:szCs w:val="16"/>
              </w:rPr>
              <w:t>√</w:t>
            </w:r>
          </w:p>
        </w:tc>
        <w:tc>
          <w:tcPr>
            <w:tcW w:w="407" w:type="dxa"/>
            <w:textDirection w:val="tbRlV"/>
            <w:vAlign w:val="top"/>
          </w:tcPr>
          <w:p w14:paraId="1BE30B9D">
            <w:pPr>
              <w:pStyle w:val="8"/>
              <w:spacing w:before="210" w:line="208" w:lineRule="auto"/>
              <w:ind w:left="98"/>
            </w:pPr>
            <w:r>
              <w:rPr>
                <w:spacing w:val="-1"/>
              </w:rPr>
              <w:t>如</w:t>
            </w:r>
            <w:r>
              <w:rPr>
                <w:spacing w:val="42"/>
                <w:w w:val="101"/>
              </w:rPr>
              <w:t xml:space="preserve"> </w:t>
            </w:r>
            <w:r>
              <w:rPr>
                <w:spacing w:val="-1"/>
              </w:rPr>
              <w:t>有</w:t>
            </w:r>
          </w:p>
        </w:tc>
      </w:tr>
      <w:tr w14:paraId="5C373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56" w:type="dxa"/>
            <w:vAlign w:val="top"/>
          </w:tcPr>
          <w:p w14:paraId="56812CD2">
            <w:pPr>
              <w:pStyle w:val="8"/>
              <w:spacing w:before="254" w:line="192" w:lineRule="auto"/>
              <w:ind w:left="208"/>
              <w:rPr>
                <w:sz w:val="16"/>
                <w:szCs w:val="16"/>
              </w:rPr>
            </w:pPr>
            <w:r>
              <w:rPr>
                <w:spacing w:val="-4"/>
                <w:sz w:val="16"/>
                <w:szCs w:val="16"/>
              </w:rPr>
              <w:t>10</w:t>
            </w:r>
          </w:p>
        </w:tc>
        <w:tc>
          <w:tcPr>
            <w:tcW w:w="437" w:type="dxa"/>
            <w:vMerge w:val="continue"/>
            <w:tcBorders>
              <w:top w:val="nil"/>
              <w:bottom w:val="nil"/>
            </w:tcBorders>
            <w:vAlign w:val="top"/>
          </w:tcPr>
          <w:p w14:paraId="2B9473FC">
            <w:pPr>
              <w:rPr>
                <w:rFonts w:ascii="Arial"/>
                <w:sz w:val="21"/>
              </w:rPr>
            </w:pPr>
          </w:p>
        </w:tc>
        <w:tc>
          <w:tcPr>
            <w:tcW w:w="1285" w:type="dxa"/>
            <w:vAlign w:val="top"/>
          </w:tcPr>
          <w:p w14:paraId="73E51B4E">
            <w:pPr>
              <w:pStyle w:val="8"/>
              <w:spacing w:before="224" w:line="219" w:lineRule="auto"/>
              <w:ind w:left="195"/>
            </w:pPr>
            <w:r>
              <w:rPr>
                <w:spacing w:val="-2"/>
              </w:rPr>
              <w:t>起重机跨度</w:t>
            </w:r>
          </w:p>
        </w:tc>
        <w:tc>
          <w:tcPr>
            <w:tcW w:w="4188" w:type="dxa"/>
            <w:vAlign w:val="top"/>
          </w:tcPr>
          <w:p w14:paraId="6663433F">
            <w:pPr>
              <w:pStyle w:val="8"/>
              <w:spacing w:before="101" w:line="265" w:lineRule="auto"/>
              <w:ind w:left="1919" w:right="65" w:hanging="1845"/>
            </w:pPr>
            <w:r>
              <w:rPr>
                <w:spacing w:val="-1"/>
              </w:rPr>
              <w:t>测量起重机跨度偏差应符合相关起重机产品 标准的</w:t>
            </w:r>
            <w:r>
              <w:rPr>
                <w:spacing w:val="15"/>
              </w:rPr>
              <w:t xml:space="preserve"> </w:t>
            </w:r>
            <w:r>
              <w:rPr>
                <w:spacing w:val="-4"/>
              </w:rPr>
              <w:t>规定</w:t>
            </w:r>
          </w:p>
        </w:tc>
        <w:tc>
          <w:tcPr>
            <w:tcW w:w="1161" w:type="dxa"/>
            <w:vAlign w:val="top"/>
          </w:tcPr>
          <w:p w14:paraId="321F4B3C">
            <w:pPr>
              <w:pStyle w:val="8"/>
              <w:spacing w:before="225" w:line="219" w:lineRule="auto"/>
              <w:ind w:left="183"/>
            </w:pPr>
            <w:r>
              <w:rPr>
                <w:spacing w:val="-2"/>
              </w:rPr>
              <w:t>调整/修理</w:t>
            </w:r>
          </w:p>
        </w:tc>
        <w:tc>
          <w:tcPr>
            <w:tcW w:w="394" w:type="dxa"/>
            <w:vAlign w:val="top"/>
          </w:tcPr>
          <w:p w14:paraId="22E19EB7">
            <w:pPr>
              <w:rPr>
                <w:rFonts w:ascii="Arial"/>
                <w:sz w:val="21"/>
              </w:rPr>
            </w:pPr>
          </w:p>
        </w:tc>
        <w:tc>
          <w:tcPr>
            <w:tcW w:w="389" w:type="dxa"/>
            <w:vAlign w:val="top"/>
          </w:tcPr>
          <w:p w14:paraId="062660E6">
            <w:pPr>
              <w:rPr>
                <w:rFonts w:ascii="Arial"/>
                <w:sz w:val="21"/>
              </w:rPr>
            </w:pPr>
          </w:p>
        </w:tc>
        <w:tc>
          <w:tcPr>
            <w:tcW w:w="389" w:type="dxa"/>
            <w:vAlign w:val="top"/>
          </w:tcPr>
          <w:p w14:paraId="2DB1F642">
            <w:pPr>
              <w:spacing w:before="255" w:line="191" w:lineRule="auto"/>
              <w:ind w:left="14"/>
              <w:rPr>
                <w:sz w:val="16"/>
                <w:szCs w:val="16"/>
              </w:rPr>
            </w:pPr>
            <w:r>
              <w:rPr>
                <w:rFonts w:hint="default" w:ascii="Arial" w:hAnsi="Arial" w:cs="Arial"/>
                <w:sz w:val="16"/>
                <w:szCs w:val="16"/>
              </w:rPr>
              <w:t>√</w:t>
            </w:r>
          </w:p>
        </w:tc>
        <w:tc>
          <w:tcPr>
            <w:tcW w:w="394" w:type="dxa"/>
            <w:vAlign w:val="top"/>
          </w:tcPr>
          <w:p w14:paraId="040E6003">
            <w:pPr>
              <w:spacing w:before="255" w:line="191" w:lineRule="auto"/>
              <w:ind w:left="14"/>
              <w:rPr>
                <w:sz w:val="16"/>
                <w:szCs w:val="16"/>
              </w:rPr>
            </w:pPr>
            <w:r>
              <w:rPr>
                <w:rFonts w:hint="default" w:ascii="Arial" w:hAnsi="Arial" w:cs="Arial"/>
                <w:sz w:val="16"/>
                <w:szCs w:val="16"/>
              </w:rPr>
              <w:t>√</w:t>
            </w:r>
          </w:p>
        </w:tc>
        <w:tc>
          <w:tcPr>
            <w:tcW w:w="407" w:type="dxa"/>
            <w:vAlign w:val="top"/>
          </w:tcPr>
          <w:p w14:paraId="27D21767">
            <w:pPr>
              <w:rPr>
                <w:rFonts w:ascii="Arial"/>
                <w:sz w:val="21"/>
              </w:rPr>
            </w:pPr>
          </w:p>
        </w:tc>
      </w:tr>
      <w:tr w14:paraId="702E5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56" w:type="dxa"/>
            <w:vAlign w:val="top"/>
          </w:tcPr>
          <w:p w14:paraId="3C4937C8">
            <w:pPr>
              <w:pStyle w:val="8"/>
              <w:spacing w:before="255" w:line="192" w:lineRule="auto"/>
              <w:ind w:left="208"/>
              <w:rPr>
                <w:sz w:val="16"/>
                <w:szCs w:val="16"/>
              </w:rPr>
            </w:pPr>
            <w:r>
              <w:rPr>
                <w:spacing w:val="-4"/>
                <w:sz w:val="16"/>
                <w:szCs w:val="16"/>
              </w:rPr>
              <w:t>11</w:t>
            </w:r>
          </w:p>
        </w:tc>
        <w:tc>
          <w:tcPr>
            <w:tcW w:w="437" w:type="dxa"/>
            <w:vMerge w:val="continue"/>
            <w:tcBorders>
              <w:top w:val="nil"/>
              <w:bottom w:val="nil"/>
            </w:tcBorders>
            <w:vAlign w:val="top"/>
          </w:tcPr>
          <w:p w14:paraId="298DB236">
            <w:pPr>
              <w:rPr>
                <w:rFonts w:ascii="Arial"/>
                <w:sz w:val="21"/>
              </w:rPr>
            </w:pPr>
          </w:p>
        </w:tc>
        <w:tc>
          <w:tcPr>
            <w:tcW w:w="1285" w:type="dxa"/>
            <w:vAlign w:val="top"/>
          </w:tcPr>
          <w:p w14:paraId="20606668">
            <w:pPr>
              <w:pStyle w:val="8"/>
              <w:spacing w:before="98" w:line="267" w:lineRule="auto"/>
              <w:ind w:left="555" w:right="55" w:hanging="490"/>
            </w:pPr>
            <w:r>
              <w:rPr>
                <w:spacing w:val="-7"/>
              </w:rPr>
              <w:t>小车架感应</w:t>
            </w:r>
            <w:r>
              <w:rPr>
                <w:spacing w:val="30"/>
              </w:rPr>
              <w:t xml:space="preserve"> </w:t>
            </w:r>
            <w:r>
              <w:rPr>
                <w:spacing w:val="-7"/>
              </w:rPr>
              <w:t>电</w:t>
            </w:r>
            <w:r>
              <w:t xml:space="preserve"> 压</w:t>
            </w:r>
          </w:p>
        </w:tc>
        <w:tc>
          <w:tcPr>
            <w:tcW w:w="4188" w:type="dxa"/>
            <w:vAlign w:val="top"/>
          </w:tcPr>
          <w:p w14:paraId="1AB98FF4">
            <w:pPr>
              <w:pStyle w:val="8"/>
              <w:spacing w:before="119" w:line="256" w:lineRule="auto"/>
              <w:ind w:left="1033" w:right="21" w:hanging="820"/>
              <w:rPr>
                <w:sz w:val="16"/>
                <w:szCs w:val="16"/>
              </w:rPr>
            </w:pPr>
            <w:r>
              <w:t>测量小车架上的感应电压在非工作状态下不应</w:t>
            </w:r>
            <w:r>
              <w:rPr>
                <w:spacing w:val="-1"/>
              </w:rPr>
              <w:t xml:space="preserve">超 </w:t>
            </w:r>
            <w:r>
              <w:rPr>
                <w:spacing w:val="-1"/>
                <w:sz w:val="16"/>
                <w:szCs w:val="16"/>
              </w:rPr>
              <w:t>L</w:t>
            </w:r>
            <w:r>
              <w:rPr>
                <w:sz w:val="16"/>
                <w:szCs w:val="16"/>
              </w:rPr>
              <w:t xml:space="preserve"> </w:t>
            </w:r>
            <w:r>
              <w:t>过交流</w:t>
            </w:r>
            <w:r>
              <w:rPr>
                <w:spacing w:val="-31"/>
              </w:rPr>
              <w:t xml:space="preserve"> </w:t>
            </w:r>
            <w:r>
              <w:rPr>
                <w:sz w:val="16"/>
                <w:szCs w:val="16"/>
              </w:rPr>
              <w:t>30V,</w:t>
            </w:r>
            <w:r>
              <w:t>直流</w:t>
            </w:r>
            <w:r>
              <w:rPr>
                <w:spacing w:val="-33"/>
              </w:rPr>
              <w:t xml:space="preserve"> </w:t>
            </w:r>
            <w:r>
              <w:rPr>
                <w:sz w:val="16"/>
                <w:szCs w:val="16"/>
              </w:rPr>
              <w:t>70V</w:t>
            </w:r>
          </w:p>
        </w:tc>
        <w:tc>
          <w:tcPr>
            <w:tcW w:w="1161" w:type="dxa"/>
            <w:vAlign w:val="top"/>
          </w:tcPr>
          <w:p w14:paraId="0B61400D">
            <w:pPr>
              <w:pStyle w:val="8"/>
              <w:spacing w:before="226" w:line="221" w:lineRule="auto"/>
              <w:ind w:left="408"/>
            </w:pPr>
            <w:r>
              <w:rPr>
                <w:spacing w:val="-5"/>
              </w:rPr>
              <w:t>调整</w:t>
            </w:r>
          </w:p>
        </w:tc>
        <w:tc>
          <w:tcPr>
            <w:tcW w:w="394" w:type="dxa"/>
            <w:vAlign w:val="top"/>
          </w:tcPr>
          <w:p w14:paraId="683DC7A0">
            <w:pPr>
              <w:rPr>
                <w:rFonts w:ascii="Arial"/>
                <w:sz w:val="21"/>
              </w:rPr>
            </w:pPr>
          </w:p>
        </w:tc>
        <w:tc>
          <w:tcPr>
            <w:tcW w:w="389" w:type="dxa"/>
            <w:vAlign w:val="top"/>
          </w:tcPr>
          <w:p w14:paraId="2644987D">
            <w:pPr>
              <w:spacing w:before="256" w:line="191" w:lineRule="auto"/>
              <w:ind w:left="15"/>
              <w:rPr>
                <w:sz w:val="16"/>
                <w:szCs w:val="16"/>
              </w:rPr>
            </w:pPr>
            <w:r>
              <w:rPr>
                <w:rFonts w:hint="default" w:ascii="Arial" w:hAnsi="Arial" w:cs="Arial"/>
                <w:sz w:val="16"/>
                <w:szCs w:val="16"/>
              </w:rPr>
              <w:t>√</w:t>
            </w:r>
          </w:p>
        </w:tc>
        <w:tc>
          <w:tcPr>
            <w:tcW w:w="389" w:type="dxa"/>
            <w:vAlign w:val="top"/>
          </w:tcPr>
          <w:p w14:paraId="6072E193">
            <w:pPr>
              <w:spacing w:before="256" w:line="191" w:lineRule="auto"/>
              <w:ind w:left="14"/>
              <w:rPr>
                <w:sz w:val="16"/>
                <w:szCs w:val="16"/>
              </w:rPr>
            </w:pPr>
            <w:r>
              <w:rPr>
                <w:rFonts w:hint="default" w:ascii="Arial" w:hAnsi="Arial" w:cs="Arial"/>
                <w:sz w:val="16"/>
                <w:szCs w:val="16"/>
              </w:rPr>
              <w:t>√</w:t>
            </w:r>
          </w:p>
        </w:tc>
        <w:tc>
          <w:tcPr>
            <w:tcW w:w="394" w:type="dxa"/>
            <w:vAlign w:val="top"/>
          </w:tcPr>
          <w:p w14:paraId="0E674AFE">
            <w:pPr>
              <w:spacing w:before="256" w:line="191" w:lineRule="auto"/>
              <w:ind w:left="14"/>
              <w:rPr>
                <w:sz w:val="16"/>
                <w:szCs w:val="16"/>
              </w:rPr>
            </w:pPr>
            <w:r>
              <w:rPr>
                <w:rFonts w:hint="default" w:ascii="Arial" w:hAnsi="Arial" w:cs="Arial"/>
                <w:sz w:val="16"/>
                <w:szCs w:val="16"/>
              </w:rPr>
              <w:t>√</w:t>
            </w:r>
          </w:p>
        </w:tc>
        <w:tc>
          <w:tcPr>
            <w:tcW w:w="407" w:type="dxa"/>
            <w:vMerge w:val="restart"/>
            <w:tcBorders>
              <w:bottom w:val="nil"/>
            </w:tcBorders>
            <w:textDirection w:val="tbRlV"/>
            <w:vAlign w:val="top"/>
          </w:tcPr>
          <w:p w14:paraId="460BD714">
            <w:pPr>
              <w:pStyle w:val="8"/>
              <w:spacing w:before="211" w:line="208" w:lineRule="auto"/>
              <w:ind w:left="98"/>
            </w:pPr>
            <w:r>
              <w:rPr>
                <w:spacing w:val="-1"/>
              </w:rPr>
              <w:t>适</w:t>
            </w:r>
            <w:r>
              <w:rPr>
                <w:spacing w:val="50"/>
              </w:rPr>
              <w:t xml:space="preserve"> </w:t>
            </w:r>
            <w:r>
              <w:rPr>
                <w:spacing w:val="-1"/>
              </w:rPr>
              <w:t>用</w:t>
            </w:r>
            <w:r>
              <w:rPr>
                <w:spacing w:val="42"/>
              </w:rPr>
              <w:t xml:space="preserve"> </w:t>
            </w:r>
            <w:r>
              <w:rPr>
                <w:spacing w:val="-1"/>
              </w:rPr>
              <w:t>于</w:t>
            </w:r>
            <w:r>
              <w:rPr>
                <w:spacing w:val="45"/>
              </w:rPr>
              <w:t xml:space="preserve"> </w:t>
            </w:r>
            <w:r>
              <w:rPr>
                <w:spacing w:val="-1"/>
              </w:rPr>
              <w:t>绝</w:t>
            </w:r>
            <w:r>
              <w:rPr>
                <w:spacing w:val="42"/>
              </w:rPr>
              <w:t xml:space="preserve"> </w:t>
            </w:r>
            <w:r>
              <w:rPr>
                <w:spacing w:val="-1"/>
              </w:rPr>
              <w:t>缘</w:t>
            </w:r>
            <w:r>
              <w:rPr>
                <w:spacing w:val="42"/>
              </w:rPr>
              <w:t xml:space="preserve"> </w:t>
            </w:r>
            <w:r>
              <w:rPr>
                <w:spacing w:val="-1"/>
              </w:rPr>
              <w:t>起</w:t>
            </w:r>
            <w:r>
              <w:rPr>
                <w:spacing w:val="45"/>
              </w:rPr>
              <w:t xml:space="preserve"> </w:t>
            </w:r>
            <w:r>
              <w:rPr>
                <w:spacing w:val="-1"/>
              </w:rPr>
              <w:t>重</w:t>
            </w:r>
            <w:r>
              <w:rPr>
                <w:spacing w:val="42"/>
              </w:rPr>
              <w:t xml:space="preserve"> </w:t>
            </w:r>
            <w:r>
              <w:rPr>
                <w:spacing w:val="-1"/>
              </w:rPr>
              <w:t>机</w:t>
            </w:r>
          </w:p>
        </w:tc>
      </w:tr>
      <w:tr w14:paraId="0D47C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6" w:hRule="atLeast"/>
        </w:trPr>
        <w:tc>
          <w:tcPr>
            <w:tcW w:w="556" w:type="dxa"/>
            <w:vAlign w:val="top"/>
          </w:tcPr>
          <w:p w14:paraId="0A0BB5D3">
            <w:pPr>
              <w:spacing w:line="272" w:lineRule="auto"/>
              <w:rPr>
                <w:rFonts w:ascii="Arial"/>
                <w:sz w:val="21"/>
              </w:rPr>
            </w:pPr>
          </w:p>
          <w:p w14:paraId="3401AAEB">
            <w:pPr>
              <w:spacing w:line="272" w:lineRule="auto"/>
              <w:rPr>
                <w:rFonts w:ascii="Arial"/>
                <w:sz w:val="21"/>
              </w:rPr>
            </w:pPr>
          </w:p>
          <w:p w14:paraId="7ED83F70">
            <w:pPr>
              <w:spacing w:line="273" w:lineRule="auto"/>
              <w:rPr>
                <w:rFonts w:ascii="Arial"/>
                <w:sz w:val="21"/>
              </w:rPr>
            </w:pPr>
          </w:p>
          <w:p w14:paraId="53285F88">
            <w:pPr>
              <w:pStyle w:val="8"/>
              <w:spacing w:before="52" w:line="192" w:lineRule="auto"/>
              <w:ind w:left="208"/>
              <w:rPr>
                <w:sz w:val="16"/>
                <w:szCs w:val="16"/>
              </w:rPr>
            </w:pPr>
            <w:r>
              <w:rPr>
                <w:spacing w:val="-4"/>
                <w:sz w:val="16"/>
                <w:szCs w:val="16"/>
              </w:rPr>
              <w:t>12</w:t>
            </w:r>
          </w:p>
        </w:tc>
        <w:tc>
          <w:tcPr>
            <w:tcW w:w="437" w:type="dxa"/>
            <w:vMerge w:val="continue"/>
            <w:tcBorders>
              <w:top w:val="nil"/>
            </w:tcBorders>
            <w:vAlign w:val="top"/>
          </w:tcPr>
          <w:p w14:paraId="789D25AC">
            <w:pPr>
              <w:rPr>
                <w:rFonts w:ascii="Arial"/>
                <w:sz w:val="21"/>
              </w:rPr>
            </w:pPr>
          </w:p>
        </w:tc>
        <w:tc>
          <w:tcPr>
            <w:tcW w:w="1285" w:type="dxa"/>
            <w:vAlign w:val="top"/>
          </w:tcPr>
          <w:p w14:paraId="7C0C4508">
            <w:pPr>
              <w:spacing w:line="269" w:lineRule="auto"/>
              <w:rPr>
                <w:rFonts w:ascii="Arial"/>
                <w:sz w:val="21"/>
              </w:rPr>
            </w:pPr>
          </w:p>
          <w:p w14:paraId="3CB4699B">
            <w:pPr>
              <w:spacing w:line="270" w:lineRule="auto"/>
              <w:rPr>
                <w:rFonts w:ascii="Arial"/>
                <w:sz w:val="21"/>
              </w:rPr>
            </w:pPr>
          </w:p>
          <w:p w14:paraId="1BA9084A">
            <w:pPr>
              <w:spacing w:line="270" w:lineRule="auto"/>
              <w:rPr>
                <w:rFonts w:ascii="Arial"/>
                <w:sz w:val="21"/>
              </w:rPr>
            </w:pPr>
          </w:p>
          <w:p w14:paraId="7A793895">
            <w:pPr>
              <w:pStyle w:val="8"/>
              <w:spacing w:before="59" w:line="221" w:lineRule="auto"/>
              <w:ind w:left="60"/>
            </w:pPr>
            <w:r>
              <w:rPr>
                <w:spacing w:val="-2"/>
              </w:rPr>
              <w:t>三级绝缘电</w:t>
            </w:r>
            <w:r>
              <w:rPr>
                <w:spacing w:val="24"/>
              </w:rPr>
              <w:t xml:space="preserve"> </w:t>
            </w:r>
            <w:r>
              <w:rPr>
                <w:spacing w:val="-2"/>
              </w:rPr>
              <w:t>阻</w:t>
            </w:r>
          </w:p>
        </w:tc>
        <w:tc>
          <w:tcPr>
            <w:tcW w:w="4188" w:type="dxa"/>
            <w:vAlign w:val="top"/>
          </w:tcPr>
          <w:p w14:paraId="7BC94B97">
            <w:pPr>
              <w:spacing w:line="342" w:lineRule="auto"/>
              <w:rPr>
                <w:rFonts w:ascii="Arial"/>
                <w:sz w:val="21"/>
              </w:rPr>
            </w:pPr>
          </w:p>
          <w:p w14:paraId="4BD989F1">
            <w:pPr>
              <w:pStyle w:val="8"/>
              <w:spacing w:before="58" w:line="220" w:lineRule="auto"/>
              <w:ind w:left="15"/>
            </w:pPr>
            <w:r>
              <w:rPr>
                <w:spacing w:val="-7"/>
              </w:rPr>
              <w:t>用</w:t>
            </w:r>
            <w:r>
              <w:rPr>
                <w:spacing w:val="-20"/>
              </w:rPr>
              <w:t xml:space="preserve"> </w:t>
            </w:r>
            <w:r>
              <w:rPr>
                <w:spacing w:val="-7"/>
                <w:sz w:val="16"/>
                <w:szCs w:val="16"/>
              </w:rPr>
              <w:t>1000</w:t>
            </w:r>
            <w:r>
              <w:rPr>
                <w:spacing w:val="-37"/>
                <w:sz w:val="16"/>
                <w:szCs w:val="16"/>
              </w:rPr>
              <w:t xml:space="preserve"> </w:t>
            </w:r>
            <w:r>
              <w:rPr>
                <w:spacing w:val="-7"/>
                <w:sz w:val="16"/>
                <w:szCs w:val="16"/>
              </w:rPr>
              <w:t>V</w:t>
            </w:r>
            <w:r>
              <w:rPr>
                <w:spacing w:val="-30"/>
                <w:sz w:val="16"/>
                <w:szCs w:val="16"/>
              </w:rPr>
              <w:t xml:space="preserve"> </w:t>
            </w:r>
            <w:r>
              <w:rPr>
                <w:spacing w:val="-7"/>
              </w:rPr>
              <w:t>绝缘电阻表（兆欧表）测量吊钩和钢丝绳（或</w:t>
            </w:r>
          </w:p>
          <w:p w14:paraId="10731B0B">
            <w:pPr>
              <w:pStyle w:val="8"/>
              <w:spacing w:before="99" w:line="219" w:lineRule="auto"/>
              <w:ind w:left="14"/>
            </w:pPr>
            <w:r>
              <w:rPr>
                <w:spacing w:val="-2"/>
              </w:rPr>
              <w:t>动滑轮组）、起升机构和小车架、小车架和桥架</w:t>
            </w:r>
            <w:r>
              <w:rPr>
                <w:spacing w:val="-22"/>
              </w:rPr>
              <w:t xml:space="preserve"> </w:t>
            </w:r>
            <w:r>
              <w:rPr>
                <w:spacing w:val="-2"/>
              </w:rPr>
              <w:t>之间</w:t>
            </w:r>
          </w:p>
          <w:p w14:paraId="524BCB3F">
            <w:pPr>
              <w:pStyle w:val="8"/>
              <w:spacing w:before="101" w:line="230" w:lineRule="auto"/>
              <w:ind w:left="457"/>
              <w:rPr>
                <w:rFonts w:ascii="Microsoft YaHei UI" w:hAnsi="Microsoft YaHei UI" w:eastAsia="Microsoft YaHei UI" w:cs="Microsoft YaHei UI"/>
                <w:sz w:val="13"/>
                <w:szCs w:val="13"/>
              </w:rPr>
            </w:pPr>
            <w:r>
              <w:rPr>
                <w:spacing w:val="-2"/>
              </w:rPr>
              <w:t>的绝缘电阻值，其每级绝缘在温度</w:t>
            </w:r>
            <w:r>
              <w:rPr>
                <w:spacing w:val="-27"/>
              </w:rPr>
              <w:t xml:space="preserve"> </w:t>
            </w:r>
            <w:r>
              <w:rPr>
                <w:spacing w:val="-2"/>
                <w:sz w:val="16"/>
                <w:szCs w:val="16"/>
              </w:rPr>
              <w:t>20</w:t>
            </w:r>
            <w:r>
              <w:rPr>
                <w:spacing w:val="22"/>
                <w:sz w:val="16"/>
                <w:szCs w:val="16"/>
              </w:rPr>
              <w:t xml:space="preserve"> </w:t>
            </w:r>
            <w:r>
              <w:rPr>
                <w:spacing w:val="-2"/>
                <w:sz w:val="16"/>
                <w:szCs w:val="16"/>
              </w:rPr>
              <w:t>℃</w:t>
            </w:r>
            <w:r>
              <w:rPr>
                <w:rFonts w:ascii="Microsoft YaHei UI" w:hAnsi="Microsoft YaHei UI" w:eastAsia="Microsoft YaHei UI" w:cs="Microsoft YaHei UI"/>
                <w:spacing w:val="-2"/>
                <w:sz w:val="13"/>
                <w:szCs w:val="13"/>
              </w:rPr>
              <w:t>〜</w:t>
            </w:r>
          </w:p>
          <w:p w14:paraId="37F78B4D">
            <w:pPr>
              <w:pStyle w:val="8"/>
              <w:spacing w:before="85" w:line="216" w:lineRule="auto"/>
              <w:ind w:left="15"/>
              <w:rPr>
                <w:sz w:val="16"/>
                <w:szCs w:val="16"/>
              </w:rPr>
            </w:pPr>
            <w:r>
              <w:rPr>
                <w:spacing w:val="-1"/>
                <w:sz w:val="16"/>
                <w:szCs w:val="16"/>
              </w:rPr>
              <w:t xml:space="preserve">25 </w:t>
            </w:r>
            <w:r>
              <w:rPr>
                <w:spacing w:val="-1"/>
              </w:rPr>
              <w:t>℃,且相对湿度不大于</w:t>
            </w:r>
            <w:r>
              <w:rPr>
                <w:spacing w:val="-37"/>
              </w:rPr>
              <w:t xml:space="preserve"> </w:t>
            </w:r>
            <w:r>
              <w:rPr>
                <w:spacing w:val="-1"/>
                <w:sz w:val="16"/>
                <w:szCs w:val="16"/>
              </w:rPr>
              <w:t>85%</w:t>
            </w:r>
            <w:r>
              <w:rPr>
                <w:spacing w:val="-1"/>
              </w:rPr>
              <w:t>时的电阻值不</w:t>
            </w:r>
            <w:r>
              <w:rPr>
                <w:color w:val="606D7F"/>
                <w:spacing w:val="-1"/>
              </w:rPr>
              <w:t>应小于</w:t>
            </w:r>
            <w:r>
              <w:rPr>
                <w:color w:val="606D7F"/>
                <w:spacing w:val="-2"/>
              </w:rPr>
              <w:t xml:space="preserve"> </w:t>
            </w:r>
            <w:r>
              <w:rPr>
                <w:spacing w:val="-2"/>
                <w:sz w:val="16"/>
                <w:szCs w:val="16"/>
              </w:rPr>
              <w:t>1MQ</w:t>
            </w:r>
          </w:p>
        </w:tc>
        <w:tc>
          <w:tcPr>
            <w:tcW w:w="1161" w:type="dxa"/>
            <w:vAlign w:val="top"/>
          </w:tcPr>
          <w:p w14:paraId="58792902">
            <w:pPr>
              <w:spacing w:line="260" w:lineRule="auto"/>
              <w:rPr>
                <w:rFonts w:ascii="Arial"/>
                <w:sz w:val="21"/>
              </w:rPr>
            </w:pPr>
          </w:p>
          <w:p w14:paraId="2A5DF7B5">
            <w:pPr>
              <w:spacing w:line="260" w:lineRule="auto"/>
              <w:rPr>
                <w:rFonts w:ascii="Arial"/>
                <w:sz w:val="21"/>
              </w:rPr>
            </w:pPr>
          </w:p>
          <w:p w14:paraId="2372FAFF">
            <w:pPr>
              <w:spacing w:line="261" w:lineRule="auto"/>
              <w:rPr>
                <w:rFonts w:ascii="Arial"/>
                <w:sz w:val="21"/>
              </w:rPr>
            </w:pPr>
          </w:p>
          <w:p w14:paraId="11814D67">
            <w:pPr>
              <w:pStyle w:val="8"/>
              <w:spacing w:before="59" w:line="221" w:lineRule="auto"/>
              <w:ind w:left="408"/>
            </w:pPr>
            <w:r>
              <w:rPr>
                <w:spacing w:val="-5"/>
              </w:rPr>
              <w:t>调整</w:t>
            </w:r>
          </w:p>
        </w:tc>
        <w:tc>
          <w:tcPr>
            <w:tcW w:w="394" w:type="dxa"/>
            <w:vAlign w:val="top"/>
          </w:tcPr>
          <w:p w14:paraId="5DFBA536">
            <w:pPr>
              <w:rPr>
                <w:rFonts w:ascii="Arial"/>
                <w:sz w:val="21"/>
              </w:rPr>
            </w:pPr>
          </w:p>
        </w:tc>
        <w:tc>
          <w:tcPr>
            <w:tcW w:w="389" w:type="dxa"/>
            <w:vAlign w:val="top"/>
          </w:tcPr>
          <w:p w14:paraId="6057890D">
            <w:pPr>
              <w:spacing w:before="52" w:line="191" w:lineRule="auto"/>
              <w:ind w:left="15"/>
              <w:rPr>
                <w:sz w:val="16"/>
                <w:szCs w:val="16"/>
              </w:rPr>
            </w:pPr>
            <w:r>
              <w:rPr>
                <w:rFonts w:hint="default" w:ascii="Arial" w:hAnsi="Arial" w:cs="Arial"/>
                <w:sz w:val="16"/>
                <w:szCs w:val="16"/>
              </w:rPr>
              <w:t>√</w:t>
            </w:r>
          </w:p>
        </w:tc>
        <w:tc>
          <w:tcPr>
            <w:tcW w:w="389" w:type="dxa"/>
            <w:vAlign w:val="top"/>
          </w:tcPr>
          <w:p w14:paraId="36E4D77E">
            <w:pPr>
              <w:spacing w:before="52" w:line="191" w:lineRule="auto"/>
              <w:ind w:left="14"/>
              <w:rPr>
                <w:sz w:val="16"/>
                <w:szCs w:val="16"/>
              </w:rPr>
            </w:pPr>
            <w:r>
              <w:rPr>
                <w:rFonts w:hint="default" w:ascii="Arial" w:hAnsi="Arial" w:cs="Arial"/>
                <w:sz w:val="16"/>
                <w:szCs w:val="16"/>
              </w:rPr>
              <w:t>√</w:t>
            </w:r>
          </w:p>
        </w:tc>
        <w:tc>
          <w:tcPr>
            <w:tcW w:w="394" w:type="dxa"/>
            <w:vAlign w:val="top"/>
          </w:tcPr>
          <w:p w14:paraId="2F0C30EC">
            <w:pPr>
              <w:spacing w:before="52" w:line="191" w:lineRule="auto"/>
              <w:ind w:left="14"/>
              <w:rPr>
                <w:sz w:val="16"/>
                <w:szCs w:val="16"/>
              </w:rPr>
            </w:pPr>
            <w:r>
              <w:rPr>
                <w:rFonts w:hint="default" w:ascii="Arial" w:hAnsi="Arial" w:cs="Arial"/>
                <w:sz w:val="16"/>
                <w:szCs w:val="16"/>
              </w:rPr>
              <w:t>√</w:t>
            </w:r>
          </w:p>
        </w:tc>
        <w:tc>
          <w:tcPr>
            <w:tcW w:w="407" w:type="dxa"/>
            <w:vMerge w:val="continue"/>
            <w:tcBorders>
              <w:top w:val="nil"/>
            </w:tcBorders>
            <w:textDirection w:val="tbRlV"/>
            <w:vAlign w:val="top"/>
          </w:tcPr>
          <w:p w14:paraId="73E14BCE">
            <w:pPr>
              <w:rPr>
                <w:rFonts w:ascii="Arial"/>
                <w:sz w:val="21"/>
              </w:rPr>
            </w:pPr>
          </w:p>
        </w:tc>
      </w:tr>
      <w:tr w14:paraId="62007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556" w:type="dxa"/>
            <w:vAlign w:val="top"/>
          </w:tcPr>
          <w:p w14:paraId="77C63F9D">
            <w:pPr>
              <w:spacing w:line="275" w:lineRule="auto"/>
              <w:rPr>
                <w:rFonts w:ascii="Arial"/>
                <w:sz w:val="21"/>
              </w:rPr>
            </w:pPr>
          </w:p>
          <w:p w14:paraId="31209384">
            <w:pPr>
              <w:spacing w:line="275" w:lineRule="auto"/>
              <w:rPr>
                <w:rFonts w:ascii="Arial"/>
                <w:sz w:val="21"/>
              </w:rPr>
            </w:pPr>
          </w:p>
          <w:p w14:paraId="2A7136BE">
            <w:pPr>
              <w:spacing w:line="275" w:lineRule="auto"/>
              <w:rPr>
                <w:rFonts w:ascii="Arial"/>
                <w:sz w:val="21"/>
              </w:rPr>
            </w:pPr>
          </w:p>
          <w:p w14:paraId="5636FDF1">
            <w:pPr>
              <w:pStyle w:val="8"/>
              <w:spacing w:before="52" w:line="192" w:lineRule="auto"/>
              <w:ind w:left="208"/>
              <w:rPr>
                <w:sz w:val="16"/>
                <w:szCs w:val="16"/>
              </w:rPr>
            </w:pPr>
            <w:r>
              <w:rPr>
                <w:spacing w:val="-4"/>
                <w:sz w:val="16"/>
                <w:szCs w:val="16"/>
              </w:rPr>
              <w:t>13</w:t>
            </w:r>
          </w:p>
        </w:tc>
        <w:tc>
          <w:tcPr>
            <w:tcW w:w="437" w:type="dxa"/>
            <w:vMerge w:val="restart"/>
            <w:tcBorders>
              <w:bottom w:val="nil"/>
            </w:tcBorders>
            <w:vAlign w:val="top"/>
          </w:tcPr>
          <w:p w14:paraId="51A23559">
            <w:pPr>
              <w:pStyle w:val="8"/>
              <w:spacing w:before="99" w:line="296" w:lineRule="auto"/>
              <w:ind w:left="11" w:right="9" w:firstLine="2"/>
              <w:jc w:val="both"/>
            </w:pPr>
            <w:r>
              <w:rPr>
                <w:spacing w:val="-9"/>
              </w:rPr>
              <w:t>金</w:t>
            </w:r>
            <w:r>
              <w:rPr>
                <w:spacing w:val="-24"/>
              </w:rPr>
              <w:t xml:space="preserve"> </w:t>
            </w:r>
            <w:r>
              <w:rPr>
                <w:spacing w:val="-9"/>
              </w:rPr>
              <w:t>属</w:t>
            </w:r>
            <w:r>
              <w:t xml:space="preserve"> </w:t>
            </w:r>
            <w:r>
              <w:rPr>
                <w:spacing w:val="-8"/>
              </w:rPr>
              <w:t>结</w:t>
            </w:r>
            <w:r>
              <w:rPr>
                <w:spacing w:val="-24"/>
              </w:rPr>
              <w:t xml:space="preserve"> </w:t>
            </w:r>
            <w:r>
              <w:rPr>
                <w:spacing w:val="-8"/>
              </w:rPr>
              <w:t>构</w:t>
            </w:r>
            <w:r>
              <w:t xml:space="preserve"> </w:t>
            </w:r>
            <w:r>
              <w:rPr>
                <w:spacing w:val="-7"/>
              </w:rPr>
              <w:t>连</w:t>
            </w:r>
            <w:r>
              <w:rPr>
                <w:spacing w:val="-26"/>
              </w:rPr>
              <w:t xml:space="preserve"> </w:t>
            </w:r>
            <w:r>
              <w:rPr>
                <w:spacing w:val="-7"/>
              </w:rPr>
              <w:t>接</w:t>
            </w:r>
            <w:r>
              <w:t xml:space="preserve"> 件</w:t>
            </w:r>
          </w:p>
        </w:tc>
        <w:tc>
          <w:tcPr>
            <w:tcW w:w="1285" w:type="dxa"/>
            <w:vAlign w:val="top"/>
          </w:tcPr>
          <w:p w14:paraId="5096862F">
            <w:pPr>
              <w:pStyle w:val="8"/>
              <w:spacing w:before="104" w:line="219" w:lineRule="auto"/>
              <w:jc w:val="right"/>
            </w:pPr>
            <w:r>
              <w:rPr>
                <w:spacing w:val="-6"/>
              </w:rPr>
              <w:t>主梁、端梁、</w:t>
            </w:r>
            <w:r>
              <w:rPr>
                <w:spacing w:val="-51"/>
              </w:rPr>
              <w:t xml:space="preserve"> </w:t>
            </w:r>
            <w:r>
              <w:rPr>
                <w:spacing w:val="-6"/>
              </w:rPr>
              <w:t>导</w:t>
            </w:r>
          </w:p>
          <w:p w14:paraId="3607ECF6">
            <w:pPr>
              <w:pStyle w:val="8"/>
              <w:spacing w:before="98" w:line="219" w:lineRule="auto"/>
              <w:ind w:left="12"/>
            </w:pPr>
            <w:r>
              <w:rPr>
                <w:spacing w:val="-6"/>
              </w:rPr>
              <w:t>梁、支腿、</w:t>
            </w:r>
            <w:r>
              <w:rPr>
                <w:spacing w:val="-49"/>
              </w:rPr>
              <w:t xml:space="preserve"> </w:t>
            </w:r>
            <w:r>
              <w:rPr>
                <w:spacing w:val="-6"/>
              </w:rPr>
              <w:t>小车</w:t>
            </w:r>
          </w:p>
          <w:p w14:paraId="6F34A1FC">
            <w:pPr>
              <w:pStyle w:val="8"/>
              <w:spacing w:before="98" w:line="219" w:lineRule="auto"/>
              <w:ind w:right="1"/>
              <w:jc w:val="right"/>
            </w:pPr>
            <w:r>
              <w:rPr>
                <w:spacing w:val="-7"/>
              </w:rPr>
              <w:t>架、台车</w:t>
            </w:r>
            <w:r>
              <w:rPr>
                <w:spacing w:val="-37"/>
              </w:rPr>
              <w:t xml:space="preserve"> </w:t>
            </w:r>
            <w:r>
              <w:rPr>
                <w:spacing w:val="-7"/>
              </w:rPr>
              <w:t>架、平</w:t>
            </w:r>
          </w:p>
          <w:p w14:paraId="0A2E59A0">
            <w:pPr>
              <w:pStyle w:val="8"/>
              <w:spacing w:before="97" w:line="219" w:lineRule="auto"/>
              <w:ind w:left="60"/>
            </w:pPr>
            <w:r>
              <w:rPr>
                <w:spacing w:val="-1"/>
              </w:rPr>
              <w:t>衡梁、 机构支</w:t>
            </w:r>
          </w:p>
          <w:p w14:paraId="568A3B87">
            <w:pPr>
              <w:pStyle w:val="8"/>
              <w:spacing w:before="99" w:line="219" w:lineRule="auto"/>
              <w:ind w:left="13"/>
            </w:pPr>
            <w:r>
              <w:rPr>
                <w:spacing w:val="-8"/>
              </w:rPr>
              <w:t>座、维</w:t>
            </w:r>
            <w:r>
              <w:rPr>
                <w:spacing w:val="-37"/>
              </w:rPr>
              <w:t xml:space="preserve"> </w:t>
            </w:r>
            <w:r>
              <w:rPr>
                <w:spacing w:val="-8"/>
              </w:rPr>
              <w:t>修吊支架</w:t>
            </w:r>
          </w:p>
          <w:p w14:paraId="61FDF1E5">
            <w:pPr>
              <w:pStyle w:val="8"/>
              <w:spacing w:before="98" w:line="211" w:lineRule="auto"/>
              <w:ind w:left="556"/>
            </w:pPr>
            <w:r>
              <w:t>等</w:t>
            </w:r>
          </w:p>
        </w:tc>
        <w:tc>
          <w:tcPr>
            <w:tcW w:w="4188" w:type="dxa"/>
            <w:vAlign w:val="top"/>
          </w:tcPr>
          <w:p w14:paraId="313A4AB6">
            <w:pPr>
              <w:spacing w:line="352" w:lineRule="auto"/>
              <w:rPr>
                <w:rFonts w:ascii="Arial"/>
                <w:sz w:val="21"/>
              </w:rPr>
            </w:pPr>
          </w:p>
          <w:p w14:paraId="09BD76B5">
            <w:pPr>
              <w:pStyle w:val="8"/>
              <w:spacing w:before="59" w:line="219" w:lineRule="auto"/>
              <w:jc w:val="right"/>
            </w:pPr>
            <w:r>
              <w:rPr>
                <w:spacing w:val="-8"/>
              </w:rPr>
              <w:t>目测检查起重机主梁、端梁、导梁、支腿、小车架、台</w:t>
            </w:r>
          </w:p>
          <w:p w14:paraId="38A82418">
            <w:pPr>
              <w:pStyle w:val="8"/>
              <w:spacing w:before="98" w:line="219" w:lineRule="auto"/>
              <w:ind w:left="15"/>
            </w:pPr>
            <w:r>
              <w:rPr>
                <w:spacing w:val="-2"/>
              </w:rPr>
              <w:t>车架、平衡梁、机构支座、维修吊支架等金属结</w:t>
            </w:r>
            <w:r>
              <w:rPr>
                <w:spacing w:val="-23"/>
              </w:rPr>
              <w:t xml:space="preserve"> </w:t>
            </w:r>
            <w:r>
              <w:rPr>
                <w:spacing w:val="-2"/>
              </w:rPr>
              <w:t>构的</w:t>
            </w:r>
          </w:p>
          <w:p w14:paraId="213D4C73">
            <w:pPr>
              <w:pStyle w:val="8"/>
              <w:spacing w:before="99" w:line="219" w:lineRule="auto"/>
              <w:ind w:left="748"/>
            </w:pPr>
            <w:r>
              <w:rPr>
                <w:spacing w:val="-1"/>
              </w:rPr>
              <w:t>锈蚀、裂纹和塑性变形，并应符合</w:t>
            </w:r>
          </w:p>
          <w:p w14:paraId="4221B3BB">
            <w:pPr>
              <w:pStyle w:val="8"/>
              <w:spacing w:before="98" w:line="220" w:lineRule="auto"/>
              <w:ind w:left="798"/>
            </w:pPr>
            <w:r>
              <w:rPr>
                <w:sz w:val="16"/>
                <w:szCs w:val="16"/>
              </w:rPr>
              <w:t>GB 6067.</w:t>
            </w:r>
            <w:r>
              <w:rPr>
                <w:spacing w:val="25"/>
                <w:sz w:val="16"/>
                <w:szCs w:val="16"/>
              </w:rPr>
              <w:t xml:space="preserve"> </w:t>
            </w:r>
            <w:r>
              <w:rPr>
                <w:sz w:val="16"/>
                <w:szCs w:val="16"/>
              </w:rPr>
              <w:t>1-2010</w:t>
            </w:r>
            <w:r>
              <w:rPr>
                <w:spacing w:val="29"/>
                <w:sz w:val="16"/>
                <w:szCs w:val="16"/>
              </w:rPr>
              <w:t xml:space="preserve"> </w:t>
            </w:r>
            <w:r>
              <w:t>中</w:t>
            </w:r>
            <w:r>
              <w:rPr>
                <w:spacing w:val="9"/>
              </w:rPr>
              <w:t xml:space="preserve"> </w:t>
            </w:r>
            <w:r>
              <w:rPr>
                <w:sz w:val="16"/>
                <w:szCs w:val="16"/>
              </w:rPr>
              <w:t>3.</w:t>
            </w:r>
            <w:r>
              <w:rPr>
                <w:spacing w:val="10"/>
                <w:sz w:val="16"/>
                <w:szCs w:val="16"/>
              </w:rPr>
              <w:t xml:space="preserve"> </w:t>
            </w:r>
            <w:r>
              <w:rPr>
                <w:sz w:val="16"/>
                <w:szCs w:val="16"/>
              </w:rPr>
              <w:t>9</w:t>
            </w:r>
            <w:r>
              <w:rPr>
                <w:spacing w:val="27"/>
                <w:w w:val="101"/>
                <w:sz w:val="16"/>
                <w:szCs w:val="16"/>
              </w:rPr>
              <w:t xml:space="preserve"> </w:t>
            </w:r>
            <w:r>
              <w:t>的</w:t>
            </w:r>
            <w:r>
              <w:rPr>
                <w:spacing w:val="-1"/>
              </w:rPr>
              <w:t>规定</w:t>
            </w:r>
          </w:p>
        </w:tc>
        <w:tc>
          <w:tcPr>
            <w:tcW w:w="1161" w:type="dxa"/>
            <w:vAlign w:val="top"/>
          </w:tcPr>
          <w:p w14:paraId="2FB7EE99">
            <w:pPr>
              <w:spacing w:line="331" w:lineRule="auto"/>
              <w:rPr>
                <w:rFonts w:ascii="Arial"/>
                <w:sz w:val="21"/>
              </w:rPr>
            </w:pPr>
          </w:p>
          <w:p w14:paraId="3E8334AF">
            <w:pPr>
              <w:spacing w:line="332" w:lineRule="auto"/>
              <w:rPr>
                <w:rFonts w:ascii="Arial"/>
                <w:sz w:val="21"/>
              </w:rPr>
            </w:pPr>
          </w:p>
          <w:p w14:paraId="2CF227F4">
            <w:pPr>
              <w:pStyle w:val="8"/>
              <w:spacing w:before="58" w:line="270" w:lineRule="auto"/>
              <w:ind w:left="497" w:right="4" w:hanging="470"/>
            </w:pPr>
            <w:r>
              <w:rPr>
                <w:spacing w:val="-5"/>
              </w:rPr>
              <w:t>防腐/修理/</w:t>
            </w:r>
            <w:r>
              <w:rPr>
                <w:spacing w:val="-12"/>
              </w:rPr>
              <w:t xml:space="preserve"> </w:t>
            </w:r>
            <w:r>
              <w:rPr>
                <w:spacing w:val="-5"/>
              </w:rPr>
              <w:t>更</w:t>
            </w:r>
            <w:r>
              <w:t xml:space="preserve"> 换</w:t>
            </w:r>
          </w:p>
        </w:tc>
        <w:tc>
          <w:tcPr>
            <w:tcW w:w="394" w:type="dxa"/>
            <w:vAlign w:val="top"/>
          </w:tcPr>
          <w:p w14:paraId="39D3509B">
            <w:pPr>
              <w:spacing w:before="52" w:line="191" w:lineRule="auto"/>
              <w:ind w:left="15"/>
              <w:rPr>
                <w:sz w:val="16"/>
                <w:szCs w:val="16"/>
              </w:rPr>
            </w:pPr>
            <w:r>
              <w:rPr>
                <w:rFonts w:hint="default" w:ascii="Arial" w:hAnsi="Arial" w:cs="Arial"/>
                <w:sz w:val="16"/>
                <w:szCs w:val="16"/>
              </w:rPr>
              <w:t>√</w:t>
            </w:r>
          </w:p>
        </w:tc>
        <w:tc>
          <w:tcPr>
            <w:tcW w:w="389" w:type="dxa"/>
            <w:vAlign w:val="top"/>
          </w:tcPr>
          <w:p w14:paraId="7A7CBEC2">
            <w:pPr>
              <w:spacing w:before="52" w:line="191" w:lineRule="auto"/>
              <w:ind w:left="15"/>
              <w:rPr>
                <w:sz w:val="16"/>
                <w:szCs w:val="16"/>
              </w:rPr>
            </w:pPr>
            <w:r>
              <w:rPr>
                <w:rFonts w:hint="default" w:ascii="Arial" w:hAnsi="Arial" w:cs="Arial"/>
                <w:sz w:val="16"/>
                <w:szCs w:val="16"/>
              </w:rPr>
              <w:t>√</w:t>
            </w:r>
          </w:p>
        </w:tc>
        <w:tc>
          <w:tcPr>
            <w:tcW w:w="389" w:type="dxa"/>
            <w:vAlign w:val="top"/>
          </w:tcPr>
          <w:p w14:paraId="004DFF42">
            <w:pPr>
              <w:spacing w:before="52" w:line="191" w:lineRule="auto"/>
              <w:ind w:left="14"/>
              <w:rPr>
                <w:sz w:val="16"/>
                <w:szCs w:val="16"/>
              </w:rPr>
            </w:pPr>
            <w:r>
              <w:rPr>
                <w:rFonts w:hint="default" w:ascii="Arial" w:hAnsi="Arial" w:cs="Arial"/>
                <w:sz w:val="16"/>
                <w:szCs w:val="16"/>
              </w:rPr>
              <w:t>√</w:t>
            </w:r>
          </w:p>
        </w:tc>
        <w:tc>
          <w:tcPr>
            <w:tcW w:w="394" w:type="dxa"/>
            <w:vAlign w:val="top"/>
          </w:tcPr>
          <w:p w14:paraId="7B2FB279">
            <w:pPr>
              <w:spacing w:before="52" w:line="191" w:lineRule="auto"/>
              <w:ind w:left="14"/>
              <w:rPr>
                <w:sz w:val="16"/>
                <w:szCs w:val="16"/>
              </w:rPr>
            </w:pPr>
            <w:r>
              <w:rPr>
                <w:rFonts w:hint="default" w:ascii="Arial" w:hAnsi="Arial" w:cs="Arial"/>
                <w:sz w:val="16"/>
                <w:szCs w:val="16"/>
              </w:rPr>
              <w:t>√</w:t>
            </w:r>
          </w:p>
        </w:tc>
        <w:tc>
          <w:tcPr>
            <w:tcW w:w="407" w:type="dxa"/>
            <w:vAlign w:val="top"/>
          </w:tcPr>
          <w:p w14:paraId="50712AE7">
            <w:pPr>
              <w:rPr>
                <w:rFonts w:ascii="Arial"/>
                <w:sz w:val="21"/>
              </w:rPr>
            </w:pPr>
          </w:p>
        </w:tc>
      </w:tr>
      <w:tr w14:paraId="0FB72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556" w:type="dxa"/>
            <w:vAlign w:val="top"/>
          </w:tcPr>
          <w:p w14:paraId="07F700C0">
            <w:pPr>
              <w:pStyle w:val="8"/>
              <w:spacing w:before="55" w:line="192" w:lineRule="auto"/>
              <w:ind w:left="208"/>
              <w:rPr>
                <w:sz w:val="16"/>
                <w:szCs w:val="16"/>
              </w:rPr>
            </w:pPr>
            <w:r>
              <w:rPr>
                <w:spacing w:val="-4"/>
                <w:sz w:val="16"/>
                <w:szCs w:val="16"/>
              </w:rPr>
              <w:t>14</w:t>
            </w:r>
          </w:p>
        </w:tc>
        <w:tc>
          <w:tcPr>
            <w:tcW w:w="437" w:type="dxa"/>
            <w:vMerge w:val="continue"/>
            <w:tcBorders>
              <w:top w:val="nil"/>
            </w:tcBorders>
            <w:vAlign w:val="top"/>
          </w:tcPr>
          <w:p w14:paraId="0518A16B">
            <w:pPr>
              <w:rPr>
                <w:rFonts w:ascii="Arial"/>
                <w:sz w:val="21"/>
              </w:rPr>
            </w:pPr>
          </w:p>
        </w:tc>
        <w:tc>
          <w:tcPr>
            <w:tcW w:w="1285" w:type="dxa"/>
            <w:vAlign w:val="top"/>
          </w:tcPr>
          <w:p w14:paraId="11B4363F">
            <w:pPr>
              <w:pStyle w:val="8"/>
              <w:spacing w:before="33" w:line="219" w:lineRule="auto"/>
              <w:ind w:left="290"/>
            </w:pPr>
            <w:r>
              <w:rPr>
                <w:spacing w:val="-3"/>
              </w:rPr>
              <w:t>结构焊缝</w:t>
            </w:r>
          </w:p>
        </w:tc>
        <w:tc>
          <w:tcPr>
            <w:tcW w:w="4188" w:type="dxa"/>
            <w:vAlign w:val="top"/>
          </w:tcPr>
          <w:p w14:paraId="4FD16467">
            <w:pPr>
              <w:pStyle w:val="8"/>
              <w:spacing w:before="33" w:line="219" w:lineRule="auto"/>
              <w:ind w:left="333"/>
            </w:pPr>
            <w:r>
              <w:rPr>
                <w:spacing w:val="-3"/>
              </w:rPr>
              <w:t>目测检查主要受力结构件焊缝应无可见的裂纹</w:t>
            </w:r>
          </w:p>
        </w:tc>
        <w:tc>
          <w:tcPr>
            <w:tcW w:w="1161" w:type="dxa"/>
            <w:vAlign w:val="top"/>
          </w:tcPr>
          <w:p w14:paraId="00DCC7A5">
            <w:pPr>
              <w:pStyle w:val="8"/>
              <w:spacing w:before="33" w:line="219" w:lineRule="auto"/>
              <w:ind w:left="407"/>
            </w:pPr>
            <w:r>
              <w:rPr>
                <w:spacing w:val="-4"/>
              </w:rPr>
              <w:t>修理</w:t>
            </w:r>
          </w:p>
        </w:tc>
        <w:tc>
          <w:tcPr>
            <w:tcW w:w="394" w:type="dxa"/>
            <w:vAlign w:val="top"/>
          </w:tcPr>
          <w:p w14:paraId="57E764A1">
            <w:pPr>
              <w:spacing w:before="56" w:line="191" w:lineRule="auto"/>
              <w:ind w:left="15"/>
              <w:rPr>
                <w:sz w:val="16"/>
                <w:szCs w:val="16"/>
              </w:rPr>
            </w:pPr>
            <w:r>
              <w:rPr>
                <w:rFonts w:hint="default" w:ascii="Arial" w:hAnsi="Arial" w:cs="Arial"/>
                <w:sz w:val="16"/>
                <w:szCs w:val="16"/>
              </w:rPr>
              <w:t>√</w:t>
            </w:r>
          </w:p>
        </w:tc>
        <w:tc>
          <w:tcPr>
            <w:tcW w:w="389" w:type="dxa"/>
            <w:vAlign w:val="top"/>
          </w:tcPr>
          <w:p w14:paraId="57CD27DB">
            <w:pPr>
              <w:spacing w:before="56" w:line="191" w:lineRule="auto"/>
              <w:ind w:left="15"/>
              <w:rPr>
                <w:sz w:val="16"/>
                <w:szCs w:val="16"/>
              </w:rPr>
            </w:pPr>
            <w:r>
              <w:rPr>
                <w:rFonts w:hint="default" w:ascii="Arial" w:hAnsi="Arial" w:cs="Arial"/>
                <w:sz w:val="16"/>
                <w:szCs w:val="16"/>
              </w:rPr>
              <w:t>√</w:t>
            </w:r>
          </w:p>
        </w:tc>
        <w:tc>
          <w:tcPr>
            <w:tcW w:w="389" w:type="dxa"/>
            <w:vAlign w:val="top"/>
          </w:tcPr>
          <w:p w14:paraId="0500D8AC">
            <w:pPr>
              <w:spacing w:before="56" w:line="191" w:lineRule="auto"/>
              <w:ind w:left="14"/>
              <w:rPr>
                <w:sz w:val="16"/>
                <w:szCs w:val="16"/>
              </w:rPr>
            </w:pPr>
            <w:r>
              <w:rPr>
                <w:rFonts w:hint="default" w:ascii="Arial" w:hAnsi="Arial" w:cs="Arial"/>
                <w:sz w:val="16"/>
                <w:szCs w:val="16"/>
              </w:rPr>
              <w:t>√</w:t>
            </w:r>
          </w:p>
        </w:tc>
        <w:tc>
          <w:tcPr>
            <w:tcW w:w="394" w:type="dxa"/>
            <w:vAlign w:val="top"/>
          </w:tcPr>
          <w:p w14:paraId="1C565D6C">
            <w:pPr>
              <w:spacing w:before="56" w:line="191" w:lineRule="auto"/>
              <w:ind w:left="14"/>
              <w:rPr>
                <w:sz w:val="16"/>
                <w:szCs w:val="16"/>
              </w:rPr>
            </w:pPr>
            <w:r>
              <w:rPr>
                <w:rFonts w:hint="default" w:ascii="Arial" w:hAnsi="Arial" w:cs="Arial"/>
                <w:sz w:val="16"/>
                <w:szCs w:val="16"/>
              </w:rPr>
              <w:t>√</w:t>
            </w:r>
          </w:p>
        </w:tc>
        <w:tc>
          <w:tcPr>
            <w:tcW w:w="407" w:type="dxa"/>
            <w:vAlign w:val="top"/>
          </w:tcPr>
          <w:p w14:paraId="4A9145F2">
            <w:pPr>
              <w:rPr>
                <w:rFonts w:ascii="Arial"/>
                <w:sz w:val="21"/>
              </w:rPr>
            </w:pPr>
          </w:p>
        </w:tc>
      </w:tr>
    </w:tbl>
    <w:p w14:paraId="7D311DDC">
      <w:pPr>
        <w:rPr>
          <w:rFonts w:ascii="Arial"/>
          <w:sz w:val="21"/>
        </w:rPr>
      </w:pPr>
    </w:p>
    <w:p w14:paraId="6A4C405D">
      <w:pPr>
        <w:rPr>
          <w:rFonts w:ascii="Arial" w:hAnsi="Arial" w:eastAsia="Arial" w:cs="Arial"/>
          <w:sz w:val="21"/>
          <w:szCs w:val="21"/>
        </w:rPr>
        <w:sectPr>
          <w:footerReference r:id="rId13" w:type="default"/>
          <w:pgSz w:w="11906" w:h="16839"/>
          <w:pgMar w:top="400" w:right="1069" w:bottom="1306" w:left="1231" w:header="0" w:footer="1140" w:gutter="0"/>
          <w:pgNumType w:fmt="decimal"/>
          <w:cols w:space="720" w:num="1"/>
        </w:sectPr>
      </w:pPr>
    </w:p>
    <w:p w14:paraId="6305DF06">
      <w:pPr>
        <w:spacing w:line="275" w:lineRule="auto"/>
        <w:rPr>
          <w:rFonts w:ascii="Arial"/>
          <w:sz w:val="21"/>
        </w:rPr>
      </w:pPr>
    </w:p>
    <w:p w14:paraId="2CD95595">
      <w:pPr>
        <w:spacing w:line="275" w:lineRule="auto"/>
        <w:rPr>
          <w:rFonts w:ascii="Arial"/>
          <w:sz w:val="21"/>
        </w:rPr>
      </w:pPr>
    </w:p>
    <w:p w14:paraId="3CDCD335">
      <w:pPr>
        <w:spacing w:line="275" w:lineRule="auto"/>
        <w:rPr>
          <w:rFonts w:ascii="Arial"/>
          <w:sz w:val="21"/>
        </w:rPr>
      </w:pPr>
    </w:p>
    <w:p w14:paraId="544932DE">
      <w:pPr>
        <w:spacing w:line="275" w:lineRule="auto"/>
        <w:rPr>
          <w:rFonts w:ascii="Arial"/>
          <w:sz w:val="21"/>
        </w:rPr>
      </w:pPr>
    </w:p>
    <w:p w14:paraId="3CFD774A">
      <w:pPr>
        <w:spacing w:line="275" w:lineRule="auto"/>
        <w:rPr>
          <w:rFonts w:ascii="Arial"/>
          <w:sz w:val="21"/>
        </w:rPr>
      </w:pPr>
    </w:p>
    <w:p w14:paraId="0E22CD92">
      <w:pPr>
        <w:pStyle w:val="2"/>
        <w:spacing w:before="62" w:line="229" w:lineRule="auto"/>
        <w:ind w:left="4193"/>
        <w:rPr>
          <w:rFonts w:ascii="宋体" w:hAnsi="宋体" w:eastAsia="宋体" w:cs="宋体"/>
          <w:sz w:val="19"/>
          <w:szCs w:val="19"/>
        </w:rPr>
      </w:pPr>
      <w:r>
        <w:rPr>
          <w:rFonts w:ascii="宋体" w:hAnsi="宋体" w:eastAsia="宋体" w:cs="宋体"/>
          <w:spacing w:val="3"/>
          <w:sz w:val="19"/>
          <w:szCs w:val="19"/>
          <w14:textOutline w14:w="3614" w14:cap="sq" w14:cmpd="sng">
            <w14:solidFill>
              <w14:srgbClr w14:val="000000"/>
            </w14:solidFill>
            <w14:prstDash w14:val="solid"/>
            <w14:bevel/>
          </w14:textOutline>
        </w:rPr>
        <w:t>表</w:t>
      </w:r>
      <w:r>
        <w:rPr>
          <w:rFonts w:ascii="宋体" w:hAnsi="宋体" w:eastAsia="宋体" w:cs="宋体"/>
          <w:spacing w:val="-31"/>
          <w:sz w:val="19"/>
          <w:szCs w:val="19"/>
        </w:rPr>
        <w:t xml:space="preserve"> </w:t>
      </w:r>
      <w:r>
        <w:rPr>
          <w:spacing w:val="3"/>
          <w:sz w:val="19"/>
          <w:szCs w:val="19"/>
        </w:rPr>
        <w:t xml:space="preserve">D.1 </w:t>
      </w:r>
      <w:r>
        <w:rPr>
          <w:rFonts w:ascii="宋体" w:hAnsi="宋体" w:eastAsia="宋体" w:cs="宋体"/>
          <w:spacing w:val="3"/>
          <w:sz w:val="19"/>
          <w:szCs w:val="19"/>
        </w:rPr>
        <w:t>（续）</w:t>
      </w:r>
    </w:p>
    <w:p w14:paraId="2C6B0F74">
      <w:pPr>
        <w:spacing w:line="150" w:lineRule="exact"/>
      </w:pPr>
    </w:p>
    <w:tbl>
      <w:tblPr>
        <w:tblStyle w:val="7"/>
        <w:tblW w:w="95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1"/>
        <w:gridCol w:w="413"/>
        <w:gridCol w:w="973"/>
        <w:gridCol w:w="4648"/>
        <w:gridCol w:w="1122"/>
        <w:gridCol w:w="398"/>
        <w:gridCol w:w="394"/>
        <w:gridCol w:w="398"/>
        <w:gridCol w:w="398"/>
        <w:gridCol w:w="413"/>
      </w:tblGrid>
      <w:tr w14:paraId="548CA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431" w:type="dxa"/>
            <w:vMerge w:val="restart"/>
            <w:tcBorders>
              <w:bottom w:val="nil"/>
            </w:tcBorders>
            <w:vAlign w:val="top"/>
          </w:tcPr>
          <w:p w14:paraId="630538F1">
            <w:pPr>
              <w:pStyle w:val="8"/>
              <w:spacing w:before="294" w:line="221" w:lineRule="auto"/>
              <w:jc w:val="right"/>
            </w:pPr>
            <w:r>
              <w:rPr>
                <w:spacing w:val="19"/>
              </w:rPr>
              <w:t>序号</w:t>
            </w:r>
          </w:p>
        </w:tc>
        <w:tc>
          <w:tcPr>
            <w:tcW w:w="1386" w:type="dxa"/>
            <w:gridSpan w:val="2"/>
            <w:vMerge w:val="restart"/>
            <w:tcBorders>
              <w:bottom w:val="nil"/>
            </w:tcBorders>
            <w:vAlign w:val="top"/>
          </w:tcPr>
          <w:p w14:paraId="29070222">
            <w:pPr>
              <w:pStyle w:val="8"/>
              <w:spacing w:before="288" w:line="219" w:lineRule="auto"/>
              <w:ind w:left="335"/>
            </w:pPr>
            <w:r>
              <w:rPr>
                <w:spacing w:val="-2"/>
              </w:rPr>
              <w:t>检查项目</w:t>
            </w:r>
          </w:p>
        </w:tc>
        <w:tc>
          <w:tcPr>
            <w:tcW w:w="4648" w:type="dxa"/>
            <w:vMerge w:val="restart"/>
            <w:tcBorders>
              <w:bottom w:val="nil"/>
            </w:tcBorders>
            <w:vAlign w:val="top"/>
          </w:tcPr>
          <w:p w14:paraId="0BC5E6E4">
            <w:pPr>
              <w:pStyle w:val="8"/>
              <w:spacing w:before="288" w:line="219" w:lineRule="auto"/>
              <w:ind w:left="1428"/>
            </w:pPr>
            <w:r>
              <w:rPr>
                <w:spacing w:val="-1"/>
              </w:rPr>
              <w:t>检查方法、内容及要求</w:t>
            </w:r>
          </w:p>
        </w:tc>
        <w:tc>
          <w:tcPr>
            <w:tcW w:w="1122" w:type="dxa"/>
            <w:vMerge w:val="restart"/>
            <w:tcBorders>
              <w:bottom w:val="nil"/>
            </w:tcBorders>
            <w:vAlign w:val="top"/>
          </w:tcPr>
          <w:p w14:paraId="23DA4342">
            <w:pPr>
              <w:pStyle w:val="8"/>
              <w:spacing w:before="175" w:line="233" w:lineRule="auto"/>
              <w:ind w:left="482" w:right="62" w:hanging="407"/>
            </w:pPr>
            <w:r>
              <w:rPr>
                <w:spacing w:val="-2"/>
              </w:rPr>
              <w:t>建议处置 方</w:t>
            </w:r>
            <w:r>
              <w:t xml:space="preserve"> 式</w:t>
            </w:r>
          </w:p>
        </w:tc>
        <w:tc>
          <w:tcPr>
            <w:tcW w:w="1588" w:type="dxa"/>
            <w:gridSpan w:val="4"/>
            <w:vAlign w:val="top"/>
          </w:tcPr>
          <w:p w14:paraId="38796F09">
            <w:pPr>
              <w:pStyle w:val="8"/>
              <w:spacing w:before="132" w:line="219" w:lineRule="auto"/>
              <w:ind w:left="441"/>
            </w:pPr>
            <w:r>
              <w:rPr>
                <w:spacing w:val="-2"/>
              </w:rPr>
              <w:t>检查周期</w:t>
            </w:r>
          </w:p>
        </w:tc>
        <w:tc>
          <w:tcPr>
            <w:tcW w:w="413" w:type="dxa"/>
            <w:vMerge w:val="restart"/>
            <w:tcBorders>
              <w:bottom w:val="nil"/>
            </w:tcBorders>
            <w:textDirection w:val="tbRlV"/>
            <w:vAlign w:val="top"/>
          </w:tcPr>
          <w:p w14:paraId="2EB36E51">
            <w:pPr>
              <w:pStyle w:val="8"/>
              <w:spacing w:before="217" w:line="209" w:lineRule="auto"/>
              <w:ind w:left="174"/>
            </w:pPr>
            <w:r>
              <w:rPr>
                <w:spacing w:val="-1"/>
              </w:rPr>
              <w:t>备</w:t>
            </w:r>
            <w:r>
              <w:rPr>
                <w:spacing w:val="-29"/>
              </w:rPr>
              <w:t xml:space="preserve"> </w:t>
            </w:r>
            <w:r>
              <w:rPr>
                <w:spacing w:val="-1"/>
              </w:rPr>
              <w:t>注</w:t>
            </w:r>
          </w:p>
        </w:tc>
      </w:tr>
      <w:tr w14:paraId="30EAD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431" w:type="dxa"/>
            <w:vMerge w:val="continue"/>
            <w:tcBorders>
              <w:top w:val="nil"/>
            </w:tcBorders>
            <w:vAlign w:val="top"/>
          </w:tcPr>
          <w:p w14:paraId="596B35EC">
            <w:pPr>
              <w:rPr>
                <w:rFonts w:ascii="Arial"/>
                <w:sz w:val="21"/>
              </w:rPr>
            </w:pPr>
          </w:p>
        </w:tc>
        <w:tc>
          <w:tcPr>
            <w:tcW w:w="1386" w:type="dxa"/>
            <w:gridSpan w:val="2"/>
            <w:vMerge w:val="continue"/>
            <w:tcBorders>
              <w:top w:val="nil"/>
            </w:tcBorders>
            <w:vAlign w:val="top"/>
          </w:tcPr>
          <w:p w14:paraId="0B2AFB59">
            <w:pPr>
              <w:rPr>
                <w:rFonts w:ascii="Arial"/>
                <w:sz w:val="21"/>
              </w:rPr>
            </w:pPr>
          </w:p>
        </w:tc>
        <w:tc>
          <w:tcPr>
            <w:tcW w:w="4648" w:type="dxa"/>
            <w:vMerge w:val="continue"/>
            <w:tcBorders>
              <w:top w:val="nil"/>
            </w:tcBorders>
            <w:vAlign w:val="top"/>
          </w:tcPr>
          <w:p w14:paraId="32CFB805">
            <w:pPr>
              <w:rPr>
                <w:rFonts w:ascii="Arial"/>
                <w:sz w:val="21"/>
              </w:rPr>
            </w:pPr>
          </w:p>
        </w:tc>
        <w:tc>
          <w:tcPr>
            <w:tcW w:w="1122" w:type="dxa"/>
            <w:vMerge w:val="continue"/>
            <w:tcBorders>
              <w:top w:val="nil"/>
            </w:tcBorders>
            <w:vAlign w:val="top"/>
          </w:tcPr>
          <w:p w14:paraId="132984BB">
            <w:pPr>
              <w:rPr>
                <w:rFonts w:ascii="Arial"/>
                <w:sz w:val="21"/>
              </w:rPr>
            </w:pPr>
          </w:p>
        </w:tc>
        <w:tc>
          <w:tcPr>
            <w:tcW w:w="398" w:type="dxa"/>
            <w:vAlign w:val="top"/>
          </w:tcPr>
          <w:p w14:paraId="520B2CAC">
            <w:pPr>
              <w:pStyle w:val="8"/>
              <w:spacing w:before="96" w:line="206" w:lineRule="auto"/>
              <w:ind w:left="47"/>
            </w:pPr>
            <w:r>
              <w:t>日</w:t>
            </w:r>
          </w:p>
        </w:tc>
        <w:tc>
          <w:tcPr>
            <w:tcW w:w="394" w:type="dxa"/>
            <w:vAlign w:val="top"/>
          </w:tcPr>
          <w:p w14:paraId="36D319B4">
            <w:pPr>
              <w:pStyle w:val="8"/>
              <w:spacing w:before="96" w:line="206" w:lineRule="auto"/>
              <w:ind w:left="116"/>
            </w:pPr>
            <w:r>
              <w:t>周</w:t>
            </w:r>
          </w:p>
        </w:tc>
        <w:tc>
          <w:tcPr>
            <w:tcW w:w="398" w:type="dxa"/>
            <w:vAlign w:val="top"/>
          </w:tcPr>
          <w:p w14:paraId="74D0D5AE">
            <w:pPr>
              <w:pStyle w:val="8"/>
              <w:spacing w:before="96" w:line="206" w:lineRule="auto"/>
              <w:ind w:left="17"/>
            </w:pPr>
            <w:r>
              <w:t>季</w:t>
            </w:r>
          </w:p>
        </w:tc>
        <w:tc>
          <w:tcPr>
            <w:tcW w:w="398" w:type="dxa"/>
            <w:vAlign w:val="top"/>
          </w:tcPr>
          <w:p w14:paraId="2BCEE0FC">
            <w:pPr>
              <w:pStyle w:val="8"/>
              <w:spacing w:before="96" w:line="206" w:lineRule="auto"/>
              <w:ind w:left="17"/>
            </w:pPr>
            <w:r>
              <w:t>年</w:t>
            </w:r>
          </w:p>
        </w:tc>
        <w:tc>
          <w:tcPr>
            <w:tcW w:w="413" w:type="dxa"/>
            <w:vMerge w:val="continue"/>
            <w:tcBorders>
              <w:top w:val="nil"/>
            </w:tcBorders>
            <w:textDirection w:val="tbRlV"/>
            <w:vAlign w:val="top"/>
          </w:tcPr>
          <w:p w14:paraId="23BF4D28">
            <w:pPr>
              <w:rPr>
                <w:rFonts w:ascii="Arial"/>
                <w:sz w:val="21"/>
              </w:rPr>
            </w:pPr>
          </w:p>
        </w:tc>
      </w:tr>
      <w:tr w14:paraId="1C896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431" w:type="dxa"/>
            <w:vAlign w:val="top"/>
          </w:tcPr>
          <w:p w14:paraId="5A511CFA">
            <w:pPr>
              <w:spacing w:line="397" w:lineRule="auto"/>
              <w:rPr>
                <w:rFonts w:ascii="Arial"/>
                <w:sz w:val="21"/>
              </w:rPr>
            </w:pPr>
          </w:p>
          <w:p w14:paraId="01A3B88E">
            <w:pPr>
              <w:pStyle w:val="8"/>
              <w:spacing w:before="52" w:line="192" w:lineRule="auto"/>
              <w:ind w:left="29"/>
              <w:rPr>
                <w:sz w:val="16"/>
                <w:szCs w:val="16"/>
              </w:rPr>
            </w:pPr>
            <w:r>
              <w:rPr>
                <w:spacing w:val="-4"/>
                <w:sz w:val="16"/>
                <w:szCs w:val="16"/>
              </w:rPr>
              <w:t>15</w:t>
            </w:r>
          </w:p>
        </w:tc>
        <w:tc>
          <w:tcPr>
            <w:tcW w:w="413" w:type="dxa"/>
            <w:vMerge w:val="restart"/>
            <w:tcBorders>
              <w:bottom w:val="nil"/>
            </w:tcBorders>
            <w:textDirection w:val="tbRlV"/>
            <w:vAlign w:val="top"/>
          </w:tcPr>
          <w:p w14:paraId="0EEF262B">
            <w:pPr>
              <w:pStyle w:val="8"/>
              <w:spacing w:before="220" w:line="209" w:lineRule="auto"/>
              <w:ind w:left="91"/>
            </w:pPr>
            <w:r>
              <w:t>金 属 结 构 连 接 件</w:t>
            </w:r>
          </w:p>
        </w:tc>
        <w:tc>
          <w:tcPr>
            <w:tcW w:w="973" w:type="dxa"/>
            <w:vAlign w:val="top"/>
          </w:tcPr>
          <w:p w14:paraId="7C465E00">
            <w:pPr>
              <w:pStyle w:val="8"/>
              <w:spacing w:before="102" w:line="237" w:lineRule="auto"/>
              <w:ind w:left="13" w:right="8" w:firstLine="1"/>
              <w:jc w:val="both"/>
            </w:pPr>
            <w:r>
              <w:rPr>
                <w:spacing w:val="-4"/>
              </w:rPr>
              <w:t>主要受力</w:t>
            </w:r>
            <w:r>
              <w:rPr>
                <w:spacing w:val="-26"/>
              </w:rPr>
              <w:t xml:space="preserve"> </w:t>
            </w:r>
            <w:r>
              <w:rPr>
                <w:spacing w:val="-4"/>
              </w:rPr>
              <w:t>结</w:t>
            </w:r>
            <w:r>
              <w:t xml:space="preserve"> </w:t>
            </w:r>
            <w:r>
              <w:rPr>
                <w:spacing w:val="-4"/>
              </w:rPr>
              <w:t>构件、</w:t>
            </w:r>
            <w:r>
              <w:rPr>
                <w:spacing w:val="-26"/>
              </w:rPr>
              <w:t xml:space="preserve"> </w:t>
            </w:r>
            <w:r>
              <w:rPr>
                <w:spacing w:val="-4"/>
              </w:rPr>
              <w:t>安全</w:t>
            </w:r>
            <w:r>
              <w:t xml:space="preserve"> </w:t>
            </w:r>
            <w:r>
              <w:rPr>
                <w:spacing w:val="-4"/>
              </w:rPr>
              <w:t>装置</w:t>
            </w:r>
          </w:p>
          <w:p w14:paraId="39A66773">
            <w:pPr>
              <w:pStyle w:val="8"/>
              <w:spacing w:before="25" w:line="200" w:lineRule="auto"/>
              <w:ind w:left="220"/>
            </w:pPr>
            <w:r>
              <w:rPr>
                <w:spacing w:val="-3"/>
              </w:rPr>
              <w:t>连接件</w:t>
            </w:r>
          </w:p>
        </w:tc>
        <w:tc>
          <w:tcPr>
            <w:tcW w:w="4648" w:type="dxa"/>
            <w:vAlign w:val="top"/>
          </w:tcPr>
          <w:p w14:paraId="00A54D8E">
            <w:pPr>
              <w:spacing w:line="249" w:lineRule="auto"/>
              <w:rPr>
                <w:rFonts w:ascii="Arial"/>
                <w:sz w:val="21"/>
              </w:rPr>
            </w:pPr>
          </w:p>
          <w:p w14:paraId="39E60C64">
            <w:pPr>
              <w:pStyle w:val="8"/>
              <w:spacing w:before="58" w:line="233" w:lineRule="auto"/>
              <w:ind w:left="1700" w:right="27" w:hanging="1632"/>
            </w:pPr>
            <w:r>
              <w:rPr>
                <w:spacing w:val="-2"/>
              </w:rPr>
              <w:t>目测检查主要受力结构件及安全装置的连接铰轴和螺栓 应</w:t>
            </w:r>
            <w:r>
              <w:rPr>
                <w:spacing w:val="8"/>
              </w:rPr>
              <w:t xml:space="preserve"> </w:t>
            </w:r>
            <w:r>
              <w:rPr>
                <w:spacing w:val="-2"/>
              </w:rPr>
              <w:t>无缺损，无松动</w:t>
            </w:r>
          </w:p>
        </w:tc>
        <w:tc>
          <w:tcPr>
            <w:tcW w:w="1122" w:type="dxa"/>
            <w:vAlign w:val="top"/>
          </w:tcPr>
          <w:p w14:paraId="0A18D874">
            <w:pPr>
              <w:spacing w:line="361" w:lineRule="auto"/>
              <w:rPr>
                <w:rFonts w:ascii="Arial"/>
                <w:sz w:val="21"/>
              </w:rPr>
            </w:pPr>
          </w:p>
          <w:p w14:paraId="7AE50E1D">
            <w:pPr>
              <w:pStyle w:val="8"/>
              <w:spacing w:before="59" w:line="220" w:lineRule="auto"/>
              <w:ind w:left="164"/>
            </w:pPr>
            <w:r>
              <w:rPr>
                <w:spacing w:val="-2"/>
              </w:rPr>
              <w:t>更换/调整</w:t>
            </w:r>
          </w:p>
        </w:tc>
        <w:tc>
          <w:tcPr>
            <w:tcW w:w="398" w:type="dxa"/>
            <w:vAlign w:val="top"/>
          </w:tcPr>
          <w:p w14:paraId="235B5442">
            <w:pPr>
              <w:pStyle w:val="8"/>
              <w:spacing w:before="52" w:line="191" w:lineRule="auto"/>
              <w:ind w:left="15"/>
              <w:rPr>
                <w:sz w:val="16"/>
                <w:szCs w:val="16"/>
              </w:rPr>
            </w:pPr>
            <w:r>
              <w:rPr>
                <w:rFonts w:hint="default" w:ascii="Arial" w:hAnsi="Arial" w:cs="Arial"/>
                <w:sz w:val="16"/>
                <w:szCs w:val="16"/>
              </w:rPr>
              <w:t>√</w:t>
            </w:r>
          </w:p>
        </w:tc>
        <w:tc>
          <w:tcPr>
            <w:tcW w:w="394" w:type="dxa"/>
            <w:vAlign w:val="top"/>
          </w:tcPr>
          <w:p w14:paraId="21BC19C7">
            <w:pPr>
              <w:rPr>
                <w:rFonts w:ascii="Arial"/>
                <w:sz w:val="21"/>
              </w:rPr>
            </w:pPr>
          </w:p>
        </w:tc>
        <w:tc>
          <w:tcPr>
            <w:tcW w:w="398" w:type="dxa"/>
            <w:vAlign w:val="top"/>
          </w:tcPr>
          <w:p w14:paraId="6237B929">
            <w:pPr>
              <w:rPr>
                <w:rFonts w:ascii="Arial"/>
                <w:sz w:val="21"/>
              </w:rPr>
            </w:pPr>
          </w:p>
        </w:tc>
        <w:tc>
          <w:tcPr>
            <w:tcW w:w="398" w:type="dxa"/>
            <w:vAlign w:val="top"/>
          </w:tcPr>
          <w:p w14:paraId="6BBB14D2">
            <w:pPr>
              <w:spacing w:line="398" w:lineRule="auto"/>
              <w:rPr>
                <w:rFonts w:ascii="Arial"/>
                <w:sz w:val="21"/>
              </w:rPr>
            </w:pPr>
          </w:p>
          <w:p w14:paraId="7637F6DD">
            <w:pPr>
              <w:pStyle w:val="8"/>
              <w:spacing w:before="52" w:line="191" w:lineRule="auto"/>
              <w:ind w:left="16"/>
              <w:rPr>
                <w:sz w:val="16"/>
                <w:szCs w:val="16"/>
              </w:rPr>
            </w:pPr>
            <w:r>
              <w:rPr>
                <w:rFonts w:hint="default" w:ascii="Arial" w:hAnsi="Arial" w:cs="Arial"/>
                <w:sz w:val="16"/>
                <w:szCs w:val="16"/>
              </w:rPr>
              <w:t>√</w:t>
            </w:r>
          </w:p>
        </w:tc>
        <w:tc>
          <w:tcPr>
            <w:tcW w:w="413" w:type="dxa"/>
            <w:vAlign w:val="top"/>
          </w:tcPr>
          <w:p w14:paraId="7469E6C5">
            <w:pPr>
              <w:rPr>
                <w:rFonts w:ascii="Arial"/>
                <w:sz w:val="21"/>
              </w:rPr>
            </w:pPr>
          </w:p>
        </w:tc>
      </w:tr>
      <w:tr w14:paraId="4F199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431" w:type="dxa"/>
            <w:vAlign w:val="top"/>
          </w:tcPr>
          <w:p w14:paraId="6D50E847">
            <w:pPr>
              <w:spacing w:line="334" w:lineRule="auto"/>
              <w:rPr>
                <w:rFonts w:ascii="Arial"/>
                <w:sz w:val="21"/>
              </w:rPr>
            </w:pPr>
          </w:p>
          <w:p w14:paraId="352F1A61">
            <w:pPr>
              <w:pStyle w:val="8"/>
              <w:spacing w:before="52" w:line="192" w:lineRule="auto"/>
              <w:ind w:left="29"/>
              <w:rPr>
                <w:sz w:val="16"/>
                <w:szCs w:val="16"/>
              </w:rPr>
            </w:pPr>
            <w:r>
              <w:rPr>
                <w:spacing w:val="-4"/>
                <w:sz w:val="16"/>
                <w:szCs w:val="16"/>
              </w:rPr>
              <w:t>16</w:t>
            </w:r>
          </w:p>
        </w:tc>
        <w:tc>
          <w:tcPr>
            <w:tcW w:w="413" w:type="dxa"/>
            <w:vMerge w:val="continue"/>
            <w:tcBorders>
              <w:top w:val="nil"/>
            </w:tcBorders>
            <w:textDirection w:val="tbRlV"/>
            <w:vAlign w:val="top"/>
          </w:tcPr>
          <w:p w14:paraId="5E3FA56E">
            <w:pPr>
              <w:rPr>
                <w:rFonts w:ascii="Arial"/>
                <w:sz w:val="21"/>
              </w:rPr>
            </w:pPr>
          </w:p>
        </w:tc>
        <w:tc>
          <w:tcPr>
            <w:tcW w:w="973" w:type="dxa"/>
            <w:vAlign w:val="top"/>
          </w:tcPr>
          <w:p w14:paraId="18F4D546">
            <w:pPr>
              <w:pStyle w:val="8"/>
              <w:spacing w:before="245" w:line="234" w:lineRule="auto"/>
              <w:ind w:left="14" w:right="8" w:hanging="2"/>
            </w:pPr>
            <w:r>
              <w:rPr>
                <w:spacing w:val="-3"/>
              </w:rPr>
              <w:t>机构、电</w:t>
            </w:r>
            <w:r>
              <w:rPr>
                <w:spacing w:val="-30"/>
              </w:rPr>
              <w:t xml:space="preserve"> </w:t>
            </w:r>
            <w:r>
              <w:rPr>
                <w:spacing w:val="-3"/>
              </w:rPr>
              <w:t>器</w:t>
            </w:r>
            <w:r>
              <w:t xml:space="preserve"> </w:t>
            </w:r>
            <w:r>
              <w:rPr>
                <w:spacing w:val="-3"/>
              </w:rPr>
              <w:t>元件连</w:t>
            </w:r>
            <w:r>
              <w:rPr>
                <w:spacing w:val="-31"/>
              </w:rPr>
              <w:t xml:space="preserve"> </w:t>
            </w:r>
            <w:r>
              <w:rPr>
                <w:spacing w:val="-3"/>
              </w:rPr>
              <w:t>接件</w:t>
            </w:r>
          </w:p>
        </w:tc>
        <w:tc>
          <w:tcPr>
            <w:tcW w:w="4648" w:type="dxa"/>
            <w:vAlign w:val="top"/>
          </w:tcPr>
          <w:p w14:paraId="7968D405">
            <w:pPr>
              <w:pStyle w:val="8"/>
              <w:spacing w:before="245" w:line="233" w:lineRule="auto"/>
              <w:ind w:left="981" w:right="5" w:hanging="932"/>
            </w:pPr>
            <w:r>
              <w:rPr>
                <w:spacing w:val="-6"/>
              </w:rPr>
              <w:t>目测检查电动机、减速箱、制动器、联轴器、电控箱等机</w:t>
            </w:r>
            <w:r>
              <w:rPr>
                <w:spacing w:val="-27"/>
              </w:rPr>
              <w:t xml:space="preserve"> </w:t>
            </w:r>
            <w:r>
              <w:rPr>
                <w:spacing w:val="-6"/>
              </w:rPr>
              <w:t>构</w:t>
            </w:r>
            <w:r>
              <w:t xml:space="preserve"> </w:t>
            </w:r>
            <w:r>
              <w:rPr>
                <w:spacing w:val="-1"/>
              </w:rPr>
              <w:t>部件的连接螺栓应无缺损，无松动</w:t>
            </w:r>
          </w:p>
        </w:tc>
        <w:tc>
          <w:tcPr>
            <w:tcW w:w="1122" w:type="dxa"/>
            <w:vAlign w:val="top"/>
          </w:tcPr>
          <w:p w14:paraId="6114F708">
            <w:pPr>
              <w:spacing w:line="298" w:lineRule="auto"/>
              <w:rPr>
                <w:rFonts w:ascii="Arial"/>
                <w:sz w:val="21"/>
              </w:rPr>
            </w:pPr>
          </w:p>
          <w:p w14:paraId="60A22985">
            <w:pPr>
              <w:pStyle w:val="8"/>
              <w:spacing w:before="58" w:line="220" w:lineRule="auto"/>
              <w:ind w:left="163"/>
            </w:pPr>
            <w:r>
              <w:rPr>
                <w:spacing w:val="-2"/>
              </w:rPr>
              <w:t>调整/更换</w:t>
            </w:r>
          </w:p>
        </w:tc>
        <w:tc>
          <w:tcPr>
            <w:tcW w:w="398" w:type="dxa"/>
            <w:vAlign w:val="top"/>
          </w:tcPr>
          <w:p w14:paraId="21B24669">
            <w:pPr>
              <w:rPr>
                <w:rFonts w:ascii="Arial"/>
                <w:sz w:val="21"/>
              </w:rPr>
            </w:pPr>
          </w:p>
        </w:tc>
        <w:tc>
          <w:tcPr>
            <w:tcW w:w="394" w:type="dxa"/>
            <w:vAlign w:val="top"/>
          </w:tcPr>
          <w:p w14:paraId="097EE300">
            <w:pPr>
              <w:rPr>
                <w:rFonts w:ascii="Arial"/>
                <w:sz w:val="21"/>
              </w:rPr>
            </w:pPr>
          </w:p>
        </w:tc>
        <w:tc>
          <w:tcPr>
            <w:tcW w:w="398" w:type="dxa"/>
            <w:vAlign w:val="top"/>
          </w:tcPr>
          <w:p w14:paraId="5D87AB94">
            <w:pPr>
              <w:spacing w:before="52" w:line="191" w:lineRule="auto"/>
              <w:ind w:left="15"/>
              <w:rPr>
                <w:sz w:val="16"/>
                <w:szCs w:val="16"/>
              </w:rPr>
            </w:pPr>
            <w:r>
              <w:rPr>
                <w:rFonts w:hint="default" w:ascii="Arial" w:hAnsi="Arial" w:cs="Arial"/>
                <w:sz w:val="16"/>
                <w:szCs w:val="16"/>
              </w:rPr>
              <w:t>√</w:t>
            </w:r>
          </w:p>
        </w:tc>
        <w:tc>
          <w:tcPr>
            <w:tcW w:w="398" w:type="dxa"/>
            <w:vAlign w:val="top"/>
          </w:tcPr>
          <w:p w14:paraId="612923A6">
            <w:pPr>
              <w:spacing w:before="52" w:line="191" w:lineRule="auto"/>
              <w:ind w:left="16"/>
              <w:rPr>
                <w:sz w:val="16"/>
                <w:szCs w:val="16"/>
              </w:rPr>
            </w:pPr>
            <w:r>
              <w:rPr>
                <w:rFonts w:hint="default" w:ascii="Arial" w:hAnsi="Arial" w:cs="Arial"/>
                <w:sz w:val="16"/>
                <w:szCs w:val="16"/>
              </w:rPr>
              <w:t>√</w:t>
            </w:r>
          </w:p>
        </w:tc>
        <w:tc>
          <w:tcPr>
            <w:tcW w:w="413" w:type="dxa"/>
            <w:vAlign w:val="top"/>
          </w:tcPr>
          <w:p w14:paraId="2B088571">
            <w:pPr>
              <w:rPr>
                <w:rFonts w:ascii="Arial"/>
                <w:sz w:val="21"/>
              </w:rPr>
            </w:pPr>
          </w:p>
        </w:tc>
      </w:tr>
      <w:tr w14:paraId="1D867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431" w:type="dxa"/>
            <w:vAlign w:val="top"/>
          </w:tcPr>
          <w:p w14:paraId="76921862">
            <w:pPr>
              <w:pStyle w:val="8"/>
              <w:spacing w:before="231" w:line="192" w:lineRule="auto"/>
              <w:ind w:left="29"/>
              <w:rPr>
                <w:sz w:val="16"/>
                <w:szCs w:val="16"/>
              </w:rPr>
            </w:pPr>
            <w:r>
              <w:rPr>
                <w:spacing w:val="-4"/>
                <w:sz w:val="16"/>
                <w:szCs w:val="16"/>
              </w:rPr>
              <w:t>17</w:t>
            </w:r>
          </w:p>
        </w:tc>
        <w:tc>
          <w:tcPr>
            <w:tcW w:w="413" w:type="dxa"/>
            <w:vMerge w:val="restart"/>
            <w:tcBorders>
              <w:bottom w:val="nil"/>
            </w:tcBorders>
            <w:textDirection w:val="tbRlV"/>
            <w:vAlign w:val="top"/>
          </w:tcPr>
          <w:p w14:paraId="01A45332">
            <w:pPr>
              <w:pStyle w:val="8"/>
              <w:spacing w:before="221" w:line="208" w:lineRule="auto"/>
              <w:ind w:left="4065"/>
            </w:pPr>
            <w:r>
              <w:t>机 构 关 键 零 部 件</w:t>
            </w:r>
          </w:p>
        </w:tc>
        <w:tc>
          <w:tcPr>
            <w:tcW w:w="973" w:type="dxa"/>
            <w:vAlign w:val="top"/>
          </w:tcPr>
          <w:p w14:paraId="6F9B9D32">
            <w:pPr>
              <w:pStyle w:val="8"/>
              <w:spacing w:before="201" w:line="219" w:lineRule="auto"/>
              <w:ind w:left="14"/>
            </w:pPr>
            <w:r>
              <w:rPr>
                <w:spacing w:val="-2"/>
              </w:rPr>
              <w:t>起升机构</w:t>
            </w:r>
          </w:p>
        </w:tc>
        <w:tc>
          <w:tcPr>
            <w:tcW w:w="4648" w:type="dxa"/>
            <w:vAlign w:val="top"/>
          </w:tcPr>
          <w:p w14:paraId="25AF0D76">
            <w:pPr>
              <w:pStyle w:val="8"/>
              <w:spacing w:before="91" w:line="246" w:lineRule="auto"/>
              <w:ind w:left="2240" w:right="27" w:hanging="2206"/>
            </w:pPr>
            <w:r>
              <w:rPr>
                <w:spacing w:val="-1"/>
              </w:rPr>
              <w:t>通过空载试验检查起升机构应无异常声响、振动，运行 平</w:t>
            </w:r>
            <w:r>
              <w:rPr>
                <w:spacing w:val="16"/>
              </w:rPr>
              <w:t xml:space="preserve"> </w:t>
            </w:r>
            <w:r>
              <w:t>稳</w:t>
            </w:r>
          </w:p>
        </w:tc>
        <w:tc>
          <w:tcPr>
            <w:tcW w:w="1122" w:type="dxa"/>
            <w:vAlign w:val="top"/>
          </w:tcPr>
          <w:p w14:paraId="57BF3461">
            <w:pPr>
              <w:pStyle w:val="8"/>
              <w:spacing w:before="201" w:line="220" w:lineRule="auto"/>
              <w:ind w:left="390"/>
            </w:pPr>
            <w:r>
              <w:rPr>
                <w:spacing w:val="-5"/>
              </w:rPr>
              <w:t>维护</w:t>
            </w:r>
          </w:p>
        </w:tc>
        <w:tc>
          <w:tcPr>
            <w:tcW w:w="398" w:type="dxa"/>
            <w:vAlign w:val="top"/>
          </w:tcPr>
          <w:p w14:paraId="3B87F716">
            <w:pPr>
              <w:spacing w:before="232" w:line="191" w:lineRule="auto"/>
              <w:ind w:left="15"/>
              <w:rPr>
                <w:sz w:val="16"/>
                <w:szCs w:val="16"/>
              </w:rPr>
            </w:pPr>
            <w:r>
              <w:rPr>
                <w:rFonts w:hint="default" w:ascii="Arial" w:hAnsi="Arial" w:cs="Arial"/>
                <w:sz w:val="16"/>
                <w:szCs w:val="16"/>
              </w:rPr>
              <w:t>√</w:t>
            </w:r>
          </w:p>
        </w:tc>
        <w:tc>
          <w:tcPr>
            <w:tcW w:w="394" w:type="dxa"/>
            <w:vAlign w:val="top"/>
          </w:tcPr>
          <w:p w14:paraId="58C48F3C">
            <w:pPr>
              <w:spacing w:before="232" w:line="191" w:lineRule="auto"/>
              <w:ind w:left="16"/>
              <w:rPr>
                <w:sz w:val="16"/>
                <w:szCs w:val="16"/>
              </w:rPr>
            </w:pPr>
            <w:r>
              <w:rPr>
                <w:rFonts w:hint="default" w:ascii="Arial" w:hAnsi="Arial" w:cs="Arial"/>
                <w:sz w:val="16"/>
                <w:szCs w:val="16"/>
              </w:rPr>
              <w:t>√</w:t>
            </w:r>
          </w:p>
        </w:tc>
        <w:tc>
          <w:tcPr>
            <w:tcW w:w="398" w:type="dxa"/>
            <w:vAlign w:val="top"/>
          </w:tcPr>
          <w:p w14:paraId="414B8AD2">
            <w:pPr>
              <w:spacing w:before="232" w:line="191" w:lineRule="auto"/>
              <w:ind w:left="15"/>
              <w:rPr>
                <w:sz w:val="16"/>
                <w:szCs w:val="16"/>
              </w:rPr>
            </w:pPr>
            <w:r>
              <w:rPr>
                <w:rFonts w:hint="default" w:ascii="Arial" w:hAnsi="Arial" w:cs="Arial"/>
                <w:sz w:val="16"/>
                <w:szCs w:val="16"/>
              </w:rPr>
              <w:t>√</w:t>
            </w:r>
          </w:p>
        </w:tc>
        <w:tc>
          <w:tcPr>
            <w:tcW w:w="398" w:type="dxa"/>
            <w:vAlign w:val="top"/>
          </w:tcPr>
          <w:p w14:paraId="08DC3813">
            <w:pPr>
              <w:spacing w:before="232" w:line="191" w:lineRule="auto"/>
              <w:ind w:left="16"/>
              <w:rPr>
                <w:sz w:val="16"/>
                <w:szCs w:val="16"/>
              </w:rPr>
            </w:pPr>
            <w:r>
              <w:rPr>
                <w:rFonts w:hint="default" w:ascii="Arial" w:hAnsi="Arial" w:cs="Arial"/>
                <w:sz w:val="16"/>
                <w:szCs w:val="16"/>
              </w:rPr>
              <w:t>√</w:t>
            </w:r>
          </w:p>
        </w:tc>
        <w:tc>
          <w:tcPr>
            <w:tcW w:w="413" w:type="dxa"/>
            <w:vAlign w:val="top"/>
          </w:tcPr>
          <w:p w14:paraId="13553FA2">
            <w:pPr>
              <w:rPr>
                <w:rFonts w:ascii="Arial"/>
                <w:sz w:val="21"/>
              </w:rPr>
            </w:pPr>
          </w:p>
        </w:tc>
      </w:tr>
      <w:tr w14:paraId="32C1F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431" w:type="dxa"/>
            <w:vAlign w:val="top"/>
          </w:tcPr>
          <w:p w14:paraId="03EFAF90">
            <w:pPr>
              <w:pStyle w:val="8"/>
              <w:spacing w:before="134" w:line="187" w:lineRule="auto"/>
              <w:ind w:left="29"/>
              <w:rPr>
                <w:sz w:val="16"/>
                <w:szCs w:val="16"/>
              </w:rPr>
            </w:pPr>
            <w:r>
              <w:rPr>
                <w:spacing w:val="-4"/>
                <w:sz w:val="16"/>
                <w:szCs w:val="16"/>
              </w:rPr>
              <w:t>18</w:t>
            </w:r>
          </w:p>
        </w:tc>
        <w:tc>
          <w:tcPr>
            <w:tcW w:w="413" w:type="dxa"/>
            <w:vMerge w:val="continue"/>
            <w:tcBorders>
              <w:top w:val="nil"/>
              <w:bottom w:val="nil"/>
            </w:tcBorders>
            <w:textDirection w:val="tbRlV"/>
            <w:vAlign w:val="top"/>
          </w:tcPr>
          <w:p w14:paraId="6E21614D">
            <w:pPr>
              <w:rPr>
                <w:rFonts w:ascii="Arial"/>
                <w:sz w:val="21"/>
              </w:rPr>
            </w:pPr>
          </w:p>
        </w:tc>
        <w:tc>
          <w:tcPr>
            <w:tcW w:w="973" w:type="dxa"/>
            <w:vMerge w:val="restart"/>
            <w:tcBorders>
              <w:bottom w:val="nil"/>
            </w:tcBorders>
            <w:vAlign w:val="top"/>
          </w:tcPr>
          <w:p w14:paraId="0573F777">
            <w:pPr>
              <w:pStyle w:val="8"/>
              <w:spacing w:before="107" w:line="235" w:lineRule="auto"/>
              <w:ind w:left="307" w:right="8" w:hanging="293"/>
            </w:pPr>
            <w:r>
              <w:rPr>
                <w:spacing w:val="-4"/>
              </w:rPr>
              <w:t>起重机运</w:t>
            </w:r>
            <w:r>
              <w:rPr>
                <w:spacing w:val="-26"/>
              </w:rPr>
              <w:t xml:space="preserve"> </w:t>
            </w:r>
            <w:r>
              <w:rPr>
                <w:spacing w:val="-4"/>
              </w:rPr>
              <w:t>行</w:t>
            </w:r>
            <w:r>
              <w:t xml:space="preserve"> </w:t>
            </w:r>
            <w:r>
              <w:rPr>
                <w:spacing w:val="-4"/>
              </w:rPr>
              <w:t>机构</w:t>
            </w:r>
          </w:p>
        </w:tc>
        <w:tc>
          <w:tcPr>
            <w:tcW w:w="4648" w:type="dxa"/>
            <w:vAlign w:val="top"/>
          </w:tcPr>
          <w:p w14:paraId="61914346">
            <w:pPr>
              <w:pStyle w:val="8"/>
              <w:spacing w:before="98" w:line="204" w:lineRule="auto"/>
              <w:ind w:left="168"/>
            </w:pPr>
            <w:r>
              <w:rPr>
                <w:spacing w:val="-1"/>
              </w:rPr>
              <w:t>通过空载试验检查起重机运行机构应无异常声响、振动</w:t>
            </w:r>
          </w:p>
        </w:tc>
        <w:tc>
          <w:tcPr>
            <w:tcW w:w="1122" w:type="dxa"/>
            <w:vAlign w:val="top"/>
          </w:tcPr>
          <w:p w14:paraId="35E243CC">
            <w:pPr>
              <w:pStyle w:val="8"/>
              <w:spacing w:before="98" w:line="204" w:lineRule="auto"/>
              <w:ind w:left="390"/>
            </w:pPr>
            <w:r>
              <w:rPr>
                <w:spacing w:val="-5"/>
              </w:rPr>
              <w:t>维护</w:t>
            </w:r>
          </w:p>
        </w:tc>
        <w:tc>
          <w:tcPr>
            <w:tcW w:w="398" w:type="dxa"/>
            <w:vAlign w:val="top"/>
          </w:tcPr>
          <w:p w14:paraId="19EC3F4E">
            <w:pPr>
              <w:spacing w:before="135" w:line="186" w:lineRule="auto"/>
              <w:ind w:left="15"/>
              <w:rPr>
                <w:sz w:val="16"/>
                <w:szCs w:val="16"/>
              </w:rPr>
            </w:pPr>
            <w:r>
              <w:rPr>
                <w:rFonts w:hint="default" w:ascii="Arial" w:hAnsi="Arial" w:cs="Arial"/>
                <w:sz w:val="16"/>
                <w:szCs w:val="16"/>
              </w:rPr>
              <w:t>√</w:t>
            </w:r>
          </w:p>
        </w:tc>
        <w:tc>
          <w:tcPr>
            <w:tcW w:w="394" w:type="dxa"/>
            <w:vAlign w:val="top"/>
          </w:tcPr>
          <w:p w14:paraId="6A4879FB">
            <w:pPr>
              <w:spacing w:before="135" w:line="186" w:lineRule="auto"/>
              <w:ind w:left="16"/>
              <w:rPr>
                <w:sz w:val="16"/>
                <w:szCs w:val="16"/>
              </w:rPr>
            </w:pPr>
            <w:r>
              <w:rPr>
                <w:rFonts w:hint="default" w:ascii="Arial" w:hAnsi="Arial" w:cs="Arial"/>
                <w:sz w:val="16"/>
                <w:szCs w:val="16"/>
              </w:rPr>
              <w:t>√</w:t>
            </w:r>
          </w:p>
        </w:tc>
        <w:tc>
          <w:tcPr>
            <w:tcW w:w="398" w:type="dxa"/>
            <w:vAlign w:val="top"/>
          </w:tcPr>
          <w:p w14:paraId="7E0F9395">
            <w:pPr>
              <w:spacing w:before="135" w:line="186" w:lineRule="auto"/>
              <w:ind w:left="15"/>
              <w:rPr>
                <w:sz w:val="16"/>
                <w:szCs w:val="16"/>
              </w:rPr>
            </w:pPr>
            <w:r>
              <w:rPr>
                <w:rFonts w:hint="default" w:ascii="Arial" w:hAnsi="Arial" w:cs="Arial"/>
                <w:sz w:val="16"/>
                <w:szCs w:val="16"/>
              </w:rPr>
              <w:t>√</w:t>
            </w:r>
          </w:p>
        </w:tc>
        <w:tc>
          <w:tcPr>
            <w:tcW w:w="398" w:type="dxa"/>
            <w:vAlign w:val="top"/>
          </w:tcPr>
          <w:p w14:paraId="4D64F196">
            <w:pPr>
              <w:spacing w:before="135" w:line="186" w:lineRule="auto"/>
              <w:ind w:left="16"/>
              <w:rPr>
                <w:sz w:val="16"/>
                <w:szCs w:val="16"/>
              </w:rPr>
            </w:pPr>
            <w:r>
              <w:rPr>
                <w:rFonts w:hint="default" w:ascii="Arial" w:hAnsi="Arial" w:cs="Arial"/>
                <w:sz w:val="16"/>
                <w:szCs w:val="16"/>
              </w:rPr>
              <w:t>√</w:t>
            </w:r>
          </w:p>
        </w:tc>
        <w:tc>
          <w:tcPr>
            <w:tcW w:w="413" w:type="dxa"/>
            <w:vAlign w:val="top"/>
          </w:tcPr>
          <w:p w14:paraId="534B63AD">
            <w:pPr>
              <w:rPr>
                <w:rFonts w:ascii="Arial"/>
                <w:sz w:val="21"/>
              </w:rPr>
            </w:pPr>
          </w:p>
        </w:tc>
      </w:tr>
      <w:tr w14:paraId="597B1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431" w:type="dxa"/>
            <w:vAlign w:val="top"/>
          </w:tcPr>
          <w:p w14:paraId="5E8941F7">
            <w:pPr>
              <w:pStyle w:val="8"/>
              <w:spacing w:before="134" w:line="187" w:lineRule="auto"/>
              <w:ind w:left="29"/>
              <w:rPr>
                <w:sz w:val="16"/>
                <w:szCs w:val="16"/>
              </w:rPr>
            </w:pPr>
            <w:r>
              <w:rPr>
                <w:spacing w:val="-4"/>
                <w:sz w:val="16"/>
                <w:szCs w:val="16"/>
              </w:rPr>
              <w:t>19</w:t>
            </w:r>
          </w:p>
        </w:tc>
        <w:tc>
          <w:tcPr>
            <w:tcW w:w="413" w:type="dxa"/>
            <w:vMerge w:val="continue"/>
            <w:tcBorders>
              <w:top w:val="nil"/>
              <w:bottom w:val="nil"/>
            </w:tcBorders>
            <w:textDirection w:val="tbRlV"/>
            <w:vAlign w:val="top"/>
          </w:tcPr>
          <w:p w14:paraId="60CB1659">
            <w:pPr>
              <w:rPr>
                <w:rFonts w:ascii="Arial"/>
                <w:sz w:val="21"/>
              </w:rPr>
            </w:pPr>
          </w:p>
        </w:tc>
        <w:tc>
          <w:tcPr>
            <w:tcW w:w="973" w:type="dxa"/>
            <w:vMerge w:val="continue"/>
            <w:tcBorders>
              <w:top w:val="nil"/>
            </w:tcBorders>
            <w:vAlign w:val="top"/>
          </w:tcPr>
          <w:p w14:paraId="0647CC92">
            <w:pPr>
              <w:rPr>
                <w:rFonts w:ascii="Arial"/>
                <w:sz w:val="21"/>
              </w:rPr>
            </w:pPr>
          </w:p>
        </w:tc>
        <w:tc>
          <w:tcPr>
            <w:tcW w:w="4648" w:type="dxa"/>
            <w:vAlign w:val="top"/>
          </w:tcPr>
          <w:p w14:paraId="32C0EDBA">
            <w:pPr>
              <w:pStyle w:val="8"/>
              <w:spacing w:before="98" w:line="204" w:lineRule="auto"/>
              <w:ind w:left="382"/>
            </w:pPr>
            <w:r>
              <w:rPr>
                <w:spacing w:val="-2"/>
              </w:rPr>
              <w:t>目测检查应无影响起重机使用的歪斜跑偏、啃轨等</w:t>
            </w:r>
          </w:p>
        </w:tc>
        <w:tc>
          <w:tcPr>
            <w:tcW w:w="1122" w:type="dxa"/>
            <w:vAlign w:val="top"/>
          </w:tcPr>
          <w:p w14:paraId="33889976">
            <w:pPr>
              <w:pStyle w:val="8"/>
              <w:spacing w:before="98" w:line="204" w:lineRule="auto"/>
              <w:ind w:left="163"/>
            </w:pPr>
            <w:r>
              <w:rPr>
                <w:spacing w:val="-2"/>
              </w:rPr>
              <w:t>调整/更换</w:t>
            </w:r>
          </w:p>
        </w:tc>
        <w:tc>
          <w:tcPr>
            <w:tcW w:w="398" w:type="dxa"/>
            <w:vAlign w:val="top"/>
          </w:tcPr>
          <w:p w14:paraId="42B2A22B">
            <w:pPr>
              <w:spacing w:before="135" w:line="186" w:lineRule="auto"/>
              <w:ind w:left="15"/>
              <w:rPr>
                <w:sz w:val="16"/>
                <w:szCs w:val="16"/>
              </w:rPr>
            </w:pPr>
            <w:r>
              <w:rPr>
                <w:rFonts w:hint="default" w:ascii="Arial" w:hAnsi="Arial" w:cs="Arial"/>
                <w:sz w:val="16"/>
                <w:szCs w:val="16"/>
              </w:rPr>
              <w:t>√</w:t>
            </w:r>
          </w:p>
        </w:tc>
        <w:tc>
          <w:tcPr>
            <w:tcW w:w="394" w:type="dxa"/>
            <w:vAlign w:val="top"/>
          </w:tcPr>
          <w:p w14:paraId="02F9285F">
            <w:pPr>
              <w:spacing w:before="135" w:line="186" w:lineRule="auto"/>
              <w:ind w:left="16"/>
              <w:rPr>
                <w:sz w:val="16"/>
                <w:szCs w:val="16"/>
              </w:rPr>
            </w:pPr>
            <w:r>
              <w:rPr>
                <w:rFonts w:hint="default" w:ascii="Arial" w:hAnsi="Arial" w:cs="Arial"/>
                <w:sz w:val="16"/>
                <w:szCs w:val="16"/>
              </w:rPr>
              <w:t>√</w:t>
            </w:r>
          </w:p>
        </w:tc>
        <w:tc>
          <w:tcPr>
            <w:tcW w:w="398" w:type="dxa"/>
            <w:vAlign w:val="top"/>
          </w:tcPr>
          <w:p w14:paraId="6F160B7F">
            <w:pPr>
              <w:spacing w:before="135" w:line="186" w:lineRule="auto"/>
              <w:ind w:left="15"/>
              <w:rPr>
                <w:sz w:val="16"/>
                <w:szCs w:val="16"/>
              </w:rPr>
            </w:pPr>
            <w:r>
              <w:rPr>
                <w:rFonts w:hint="default" w:ascii="Arial" w:hAnsi="Arial" w:cs="Arial"/>
                <w:sz w:val="16"/>
                <w:szCs w:val="16"/>
              </w:rPr>
              <w:t>√</w:t>
            </w:r>
          </w:p>
        </w:tc>
        <w:tc>
          <w:tcPr>
            <w:tcW w:w="398" w:type="dxa"/>
            <w:vAlign w:val="top"/>
          </w:tcPr>
          <w:p w14:paraId="2A12A29F">
            <w:pPr>
              <w:spacing w:before="135" w:line="186" w:lineRule="auto"/>
              <w:ind w:left="16"/>
              <w:rPr>
                <w:sz w:val="16"/>
                <w:szCs w:val="16"/>
              </w:rPr>
            </w:pPr>
            <w:r>
              <w:rPr>
                <w:rFonts w:hint="default" w:ascii="Arial" w:hAnsi="Arial" w:cs="Arial"/>
                <w:sz w:val="16"/>
                <w:szCs w:val="16"/>
              </w:rPr>
              <w:t>√</w:t>
            </w:r>
          </w:p>
        </w:tc>
        <w:tc>
          <w:tcPr>
            <w:tcW w:w="413" w:type="dxa"/>
            <w:vAlign w:val="top"/>
          </w:tcPr>
          <w:p w14:paraId="6F099F1E">
            <w:pPr>
              <w:rPr>
                <w:rFonts w:ascii="Arial"/>
                <w:sz w:val="21"/>
              </w:rPr>
            </w:pPr>
          </w:p>
        </w:tc>
      </w:tr>
      <w:tr w14:paraId="180ED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431" w:type="dxa"/>
            <w:vAlign w:val="top"/>
          </w:tcPr>
          <w:p w14:paraId="32EB7848">
            <w:pPr>
              <w:pStyle w:val="8"/>
              <w:spacing w:before="135" w:line="186" w:lineRule="auto"/>
              <w:ind w:left="19"/>
              <w:rPr>
                <w:sz w:val="16"/>
                <w:szCs w:val="16"/>
              </w:rPr>
            </w:pPr>
            <w:r>
              <w:rPr>
                <w:spacing w:val="1"/>
                <w:sz w:val="16"/>
                <w:szCs w:val="16"/>
              </w:rPr>
              <w:t>20</w:t>
            </w:r>
          </w:p>
        </w:tc>
        <w:tc>
          <w:tcPr>
            <w:tcW w:w="413" w:type="dxa"/>
            <w:vMerge w:val="continue"/>
            <w:tcBorders>
              <w:top w:val="nil"/>
              <w:bottom w:val="nil"/>
            </w:tcBorders>
            <w:textDirection w:val="tbRlV"/>
            <w:vAlign w:val="top"/>
          </w:tcPr>
          <w:p w14:paraId="61BA9AA1">
            <w:pPr>
              <w:rPr>
                <w:rFonts w:ascii="Arial"/>
                <w:sz w:val="21"/>
              </w:rPr>
            </w:pPr>
          </w:p>
        </w:tc>
        <w:tc>
          <w:tcPr>
            <w:tcW w:w="973" w:type="dxa"/>
            <w:vMerge w:val="restart"/>
            <w:tcBorders>
              <w:bottom w:val="nil"/>
            </w:tcBorders>
            <w:vAlign w:val="top"/>
          </w:tcPr>
          <w:p w14:paraId="39E2DF14">
            <w:pPr>
              <w:pStyle w:val="8"/>
              <w:spacing w:before="107" w:line="233" w:lineRule="auto"/>
              <w:ind w:left="401" w:right="8" w:hanging="383"/>
            </w:pPr>
            <w:r>
              <w:rPr>
                <w:spacing w:val="-4"/>
              </w:rPr>
              <w:t>小车运行</w:t>
            </w:r>
            <w:r>
              <w:rPr>
                <w:spacing w:val="-31"/>
              </w:rPr>
              <w:t xml:space="preserve"> </w:t>
            </w:r>
            <w:r>
              <w:rPr>
                <w:spacing w:val="-4"/>
              </w:rPr>
              <w:t>机</w:t>
            </w:r>
            <w:r>
              <w:t xml:space="preserve"> 构</w:t>
            </w:r>
          </w:p>
        </w:tc>
        <w:tc>
          <w:tcPr>
            <w:tcW w:w="4648" w:type="dxa"/>
            <w:vAlign w:val="top"/>
          </w:tcPr>
          <w:p w14:paraId="2571CF9D">
            <w:pPr>
              <w:pStyle w:val="8"/>
              <w:spacing w:before="98" w:line="204" w:lineRule="auto"/>
              <w:ind w:left="259"/>
            </w:pPr>
            <w:r>
              <w:rPr>
                <w:spacing w:val="-1"/>
              </w:rPr>
              <w:t>通过空载试验检查小车运行机构应无异常声响、振动</w:t>
            </w:r>
          </w:p>
        </w:tc>
        <w:tc>
          <w:tcPr>
            <w:tcW w:w="1122" w:type="dxa"/>
            <w:vAlign w:val="top"/>
          </w:tcPr>
          <w:p w14:paraId="1277C1DD">
            <w:pPr>
              <w:pStyle w:val="8"/>
              <w:spacing w:before="98" w:line="204" w:lineRule="auto"/>
              <w:ind w:left="390"/>
            </w:pPr>
            <w:r>
              <w:rPr>
                <w:spacing w:val="-5"/>
              </w:rPr>
              <w:t>维护</w:t>
            </w:r>
          </w:p>
        </w:tc>
        <w:tc>
          <w:tcPr>
            <w:tcW w:w="398" w:type="dxa"/>
            <w:vAlign w:val="top"/>
          </w:tcPr>
          <w:p w14:paraId="24B0810B">
            <w:pPr>
              <w:spacing w:before="135" w:line="186" w:lineRule="auto"/>
              <w:ind w:left="15"/>
              <w:rPr>
                <w:sz w:val="16"/>
                <w:szCs w:val="16"/>
              </w:rPr>
            </w:pPr>
            <w:r>
              <w:rPr>
                <w:rFonts w:hint="default" w:ascii="Arial" w:hAnsi="Arial" w:cs="Arial"/>
                <w:sz w:val="16"/>
                <w:szCs w:val="16"/>
              </w:rPr>
              <w:t>√</w:t>
            </w:r>
          </w:p>
        </w:tc>
        <w:tc>
          <w:tcPr>
            <w:tcW w:w="394" w:type="dxa"/>
            <w:vAlign w:val="top"/>
          </w:tcPr>
          <w:p w14:paraId="06D6BA48">
            <w:pPr>
              <w:spacing w:before="135" w:line="186" w:lineRule="auto"/>
              <w:ind w:left="16"/>
              <w:rPr>
                <w:sz w:val="16"/>
                <w:szCs w:val="16"/>
              </w:rPr>
            </w:pPr>
            <w:r>
              <w:rPr>
                <w:rFonts w:hint="default" w:ascii="Arial" w:hAnsi="Arial" w:cs="Arial"/>
                <w:sz w:val="16"/>
                <w:szCs w:val="16"/>
              </w:rPr>
              <w:t>√</w:t>
            </w:r>
          </w:p>
        </w:tc>
        <w:tc>
          <w:tcPr>
            <w:tcW w:w="398" w:type="dxa"/>
            <w:vAlign w:val="top"/>
          </w:tcPr>
          <w:p w14:paraId="3D0FD833">
            <w:pPr>
              <w:spacing w:before="135" w:line="186" w:lineRule="auto"/>
              <w:ind w:left="15"/>
              <w:rPr>
                <w:sz w:val="16"/>
                <w:szCs w:val="16"/>
              </w:rPr>
            </w:pPr>
            <w:r>
              <w:rPr>
                <w:rFonts w:hint="default" w:ascii="Arial" w:hAnsi="Arial" w:cs="Arial"/>
                <w:sz w:val="16"/>
                <w:szCs w:val="16"/>
              </w:rPr>
              <w:t>√</w:t>
            </w:r>
          </w:p>
        </w:tc>
        <w:tc>
          <w:tcPr>
            <w:tcW w:w="398" w:type="dxa"/>
            <w:vAlign w:val="top"/>
          </w:tcPr>
          <w:p w14:paraId="1C5D714E">
            <w:pPr>
              <w:spacing w:before="135" w:line="186" w:lineRule="auto"/>
              <w:ind w:left="16"/>
              <w:rPr>
                <w:sz w:val="16"/>
                <w:szCs w:val="16"/>
              </w:rPr>
            </w:pPr>
            <w:r>
              <w:rPr>
                <w:rFonts w:hint="default" w:ascii="Arial" w:hAnsi="Arial" w:cs="Arial"/>
                <w:sz w:val="16"/>
                <w:szCs w:val="16"/>
              </w:rPr>
              <w:t>√</w:t>
            </w:r>
          </w:p>
        </w:tc>
        <w:tc>
          <w:tcPr>
            <w:tcW w:w="413" w:type="dxa"/>
            <w:vAlign w:val="top"/>
          </w:tcPr>
          <w:p w14:paraId="525932A3">
            <w:pPr>
              <w:rPr>
                <w:rFonts w:ascii="Arial"/>
                <w:sz w:val="21"/>
              </w:rPr>
            </w:pPr>
          </w:p>
        </w:tc>
      </w:tr>
      <w:tr w14:paraId="4F3FE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431" w:type="dxa"/>
            <w:vAlign w:val="top"/>
          </w:tcPr>
          <w:p w14:paraId="303392EC">
            <w:pPr>
              <w:pStyle w:val="8"/>
              <w:spacing w:before="134" w:line="187" w:lineRule="auto"/>
              <w:ind w:left="19"/>
              <w:rPr>
                <w:sz w:val="16"/>
                <w:szCs w:val="16"/>
              </w:rPr>
            </w:pPr>
            <w:r>
              <w:rPr>
                <w:spacing w:val="1"/>
                <w:sz w:val="16"/>
                <w:szCs w:val="16"/>
              </w:rPr>
              <w:t>21</w:t>
            </w:r>
          </w:p>
        </w:tc>
        <w:tc>
          <w:tcPr>
            <w:tcW w:w="413" w:type="dxa"/>
            <w:vMerge w:val="continue"/>
            <w:tcBorders>
              <w:top w:val="nil"/>
              <w:bottom w:val="nil"/>
            </w:tcBorders>
            <w:textDirection w:val="tbRlV"/>
            <w:vAlign w:val="top"/>
          </w:tcPr>
          <w:p w14:paraId="5706950D">
            <w:pPr>
              <w:rPr>
                <w:rFonts w:ascii="Arial"/>
                <w:sz w:val="21"/>
              </w:rPr>
            </w:pPr>
          </w:p>
        </w:tc>
        <w:tc>
          <w:tcPr>
            <w:tcW w:w="973" w:type="dxa"/>
            <w:vMerge w:val="continue"/>
            <w:tcBorders>
              <w:top w:val="nil"/>
            </w:tcBorders>
            <w:vAlign w:val="top"/>
          </w:tcPr>
          <w:p w14:paraId="6F3E521E">
            <w:pPr>
              <w:rPr>
                <w:rFonts w:ascii="Arial"/>
                <w:sz w:val="21"/>
              </w:rPr>
            </w:pPr>
          </w:p>
        </w:tc>
        <w:tc>
          <w:tcPr>
            <w:tcW w:w="4648" w:type="dxa"/>
            <w:vAlign w:val="top"/>
          </w:tcPr>
          <w:p w14:paraId="10B6035A">
            <w:pPr>
              <w:pStyle w:val="8"/>
              <w:spacing w:before="98" w:line="204" w:lineRule="auto"/>
              <w:ind w:left="474"/>
            </w:pPr>
            <w:r>
              <w:rPr>
                <w:spacing w:val="-2"/>
              </w:rPr>
              <w:t>目测检查小车应无影响使用的歪斜跑偏、啃轨等</w:t>
            </w:r>
          </w:p>
        </w:tc>
        <w:tc>
          <w:tcPr>
            <w:tcW w:w="1122" w:type="dxa"/>
            <w:vAlign w:val="top"/>
          </w:tcPr>
          <w:p w14:paraId="34CC39AC">
            <w:pPr>
              <w:pStyle w:val="8"/>
              <w:spacing w:before="98" w:line="204" w:lineRule="auto"/>
              <w:ind w:left="163"/>
            </w:pPr>
            <w:r>
              <w:rPr>
                <w:spacing w:val="-2"/>
              </w:rPr>
              <w:t>调整/更换</w:t>
            </w:r>
          </w:p>
        </w:tc>
        <w:tc>
          <w:tcPr>
            <w:tcW w:w="398" w:type="dxa"/>
            <w:vAlign w:val="top"/>
          </w:tcPr>
          <w:p w14:paraId="10AFCDC4">
            <w:pPr>
              <w:spacing w:before="135" w:line="186" w:lineRule="auto"/>
              <w:ind w:left="15"/>
              <w:rPr>
                <w:sz w:val="16"/>
                <w:szCs w:val="16"/>
              </w:rPr>
            </w:pPr>
            <w:r>
              <w:rPr>
                <w:rFonts w:hint="default" w:ascii="Arial" w:hAnsi="Arial" w:cs="Arial"/>
                <w:sz w:val="16"/>
                <w:szCs w:val="16"/>
              </w:rPr>
              <w:t>√</w:t>
            </w:r>
          </w:p>
        </w:tc>
        <w:tc>
          <w:tcPr>
            <w:tcW w:w="394" w:type="dxa"/>
            <w:vAlign w:val="top"/>
          </w:tcPr>
          <w:p w14:paraId="5C3788EC">
            <w:pPr>
              <w:spacing w:before="135" w:line="186" w:lineRule="auto"/>
              <w:ind w:left="16"/>
              <w:rPr>
                <w:sz w:val="16"/>
                <w:szCs w:val="16"/>
              </w:rPr>
            </w:pPr>
            <w:r>
              <w:rPr>
                <w:rFonts w:hint="default" w:ascii="Arial" w:hAnsi="Arial" w:cs="Arial"/>
                <w:sz w:val="16"/>
                <w:szCs w:val="16"/>
              </w:rPr>
              <w:t>√</w:t>
            </w:r>
          </w:p>
        </w:tc>
        <w:tc>
          <w:tcPr>
            <w:tcW w:w="398" w:type="dxa"/>
            <w:vAlign w:val="top"/>
          </w:tcPr>
          <w:p w14:paraId="0ED64867">
            <w:pPr>
              <w:spacing w:before="135" w:line="186" w:lineRule="auto"/>
              <w:ind w:left="15"/>
              <w:rPr>
                <w:sz w:val="16"/>
                <w:szCs w:val="16"/>
              </w:rPr>
            </w:pPr>
            <w:r>
              <w:rPr>
                <w:rFonts w:hint="default" w:ascii="Arial" w:hAnsi="Arial" w:cs="Arial"/>
                <w:sz w:val="16"/>
                <w:szCs w:val="16"/>
              </w:rPr>
              <w:t>√</w:t>
            </w:r>
          </w:p>
        </w:tc>
        <w:tc>
          <w:tcPr>
            <w:tcW w:w="398" w:type="dxa"/>
            <w:vAlign w:val="top"/>
          </w:tcPr>
          <w:p w14:paraId="3AFB4AC4">
            <w:pPr>
              <w:spacing w:before="135" w:line="186" w:lineRule="auto"/>
              <w:ind w:left="16"/>
              <w:rPr>
                <w:sz w:val="16"/>
                <w:szCs w:val="16"/>
              </w:rPr>
            </w:pPr>
            <w:r>
              <w:rPr>
                <w:rFonts w:hint="default" w:ascii="Arial" w:hAnsi="Arial" w:cs="Arial"/>
                <w:sz w:val="16"/>
                <w:szCs w:val="16"/>
              </w:rPr>
              <w:t>√</w:t>
            </w:r>
          </w:p>
        </w:tc>
        <w:tc>
          <w:tcPr>
            <w:tcW w:w="413" w:type="dxa"/>
            <w:vAlign w:val="top"/>
          </w:tcPr>
          <w:p w14:paraId="7D6AB4A6">
            <w:pPr>
              <w:rPr>
                <w:rFonts w:ascii="Arial"/>
                <w:sz w:val="21"/>
              </w:rPr>
            </w:pPr>
          </w:p>
        </w:tc>
      </w:tr>
      <w:tr w14:paraId="2DFF0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431" w:type="dxa"/>
            <w:vAlign w:val="top"/>
          </w:tcPr>
          <w:p w14:paraId="56749225">
            <w:pPr>
              <w:pStyle w:val="8"/>
              <w:spacing w:before="135" w:line="186" w:lineRule="auto"/>
              <w:ind w:left="19"/>
              <w:rPr>
                <w:sz w:val="16"/>
                <w:szCs w:val="16"/>
              </w:rPr>
            </w:pPr>
            <w:r>
              <w:rPr>
                <w:spacing w:val="1"/>
                <w:sz w:val="16"/>
                <w:szCs w:val="16"/>
              </w:rPr>
              <w:t>22</w:t>
            </w:r>
          </w:p>
        </w:tc>
        <w:tc>
          <w:tcPr>
            <w:tcW w:w="413" w:type="dxa"/>
            <w:vMerge w:val="continue"/>
            <w:tcBorders>
              <w:top w:val="nil"/>
              <w:bottom w:val="nil"/>
            </w:tcBorders>
            <w:textDirection w:val="tbRlV"/>
            <w:vAlign w:val="top"/>
          </w:tcPr>
          <w:p w14:paraId="6D40D08D">
            <w:pPr>
              <w:rPr>
                <w:rFonts w:ascii="Arial"/>
                <w:sz w:val="21"/>
              </w:rPr>
            </w:pPr>
          </w:p>
        </w:tc>
        <w:tc>
          <w:tcPr>
            <w:tcW w:w="973" w:type="dxa"/>
            <w:vAlign w:val="top"/>
          </w:tcPr>
          <w:p w14:paraId="4C7F947B">
            <w:pPr>
              <w:pStyle w:val="8"/>
              <w:spacing w:before="98" w:line="204" w:lineRule="auto"/>
              <w:ind w:left="31"/>
            </w:pPr>
            <w:r>
              <w:rPr>
                <w:spacing w:val="-7"/>
              </w:rPr>
              <w:t>回转机构</w:t>
            </w:r>
          </w:p>
        </w:tc>
        <w:tc>
          <w:tcPr>
            <w:tcW w:w="4648" w:type="dxa"/>
            <w:vAlign w:val="top"/>
          </w:tcPr>
          <w:p w14:paraId="04963425">
            <w:pPr>
              <w:pStyle w:val="8"/>
              <w:spacing w:before="98" w:line="204" w:lineRule="auto"/>
              <w:ind w:left="439"/>
            </w:pPr>
            <w:r>
              <w:rPr>
                <w:spacing w:val="-1"/>
              </w:rPr>
              <w:t>通过空载试验检查回转机构应无异常声响、振动</w:t>
            </w:r>
          </w:p>
        </w:tc>
        <w:tc>
          <w:tcPr>
            <w:tcW w:w="1122" w:type="dxa"/>
            <w:vAlign w:val="top"/>
          </w:tcPr>
          <w:p w14:paraId="7BC328A7">
            <w:pPr>
              <w:pStyle w:val="8"/>
              <w:spacing w:before="98" w:line="204" w:lineRule="auto"/>
              <w:ind w:left="390"/>
            </w:pPr>
            <w:r>
              <w:rPr>
                <w:spacing w:val="-5"/>
              </w:rPr>
              <w:t>维护</w:t>
            </w:r>
          </w:p>
        </w:tc>
        <w:tc>
          <w:tcPr>
            <w:tcW w:w="398" w:type="dxa"/>
            <w:vAlign w:val="top"/>
          </w:tcPr>
          <w:p w14:paraId="2EB3CCBF">
            <w:pPr>
              <w:spacing w:before="135" w:line="186" w:lineRule="auto"/>
              <w:ind w:left="15"/>
              <w:rPr>
                <w:sz w:val="16"/>
                <w:szCs w:val="16"/>
              </w:rPr>
            </w:pPr>
            <w:r>
              <w:rPr>
                <w:rFonts w:hint="default" w:ascii="Arial" w:hAnsi="Arial" w:cs="Arial"/>
                <w:sz w:val="16"/>
                <w:szCs w:val="16"/>
              </w:rPr>
              <w:t>√</w:t>
            </w:r>
          </w:p>
        </w:tc>
        <w:tc>
          <w:tcPr>
            <w:tcW w:w="394" w:type="dxa"/>
            <w:vAlign w:val="top"/>
          </w:tcPr>
          <w:p w14:paraId="4EF703CE">
            <w:pPr>
              <w:rPr>
                <w:rFonts w:ascii="Arial"/>
                <w:sz w:val="21"/>
              </w:rPr>
            </w:pPr>
          </w:p>
        </w:tc>
        <w:tc>
          <w:tcPr>
            <w:tcW w:w="398" w:type="dxa"/>
            <w:vAlign w:val="top"/>
          </w:tcPr>
          <w:p w14:paraId="04ECC178">
            <w:pPr>
              <w:rPr>
                <w:rFonts w:ascii="Arial"/>
                <w:sz w:val="21"/>
              </w:rPr>
            </w:pPr>
          </w:p>
        </w:tc>
        <w:tc>
          <w:tcPr>
            <w:tcW w:w="398" w:type="dxa"/>
            <w:vAlign w:val="top"/>
          </w:tcPr>
          <w:p w14:paraId="7F9D8D4F">
            <w:pPr>
              <w:rPr>
                <w:rFonts w:ascii="Arial"/>
                <w:sz w:val="21"/>
              </w:rPr>
            </w:pPr>
          </w:p>
        </w:tc>
        <w:tc>
          <w:tcPr>
            <w:tcW w:w="413" w:type="dxa"/>
            <w:vAlign w:val="top"/>
          </w:tcPr>
          <w:p w14:paraId="481C0ED3">
            <w:pPr>
              <w:rPr>
                <w:rFonts w:ascii="Arial"/>
                <w:sz w:val="21"/>
              </w:rPr>
            </w:pPr>
          </w:p>
        </w:tc>
      </w:tr>
      <w:tr w14:paraId="454DB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431" w:type="dxa"/>
            <w:vAlign w:val="top"/>
          </w:tcPr>
          <w:p w14:paraId="3A159D85">
            <w:pPr>
              <w:pStyle w:val="8"/>
              <w:spacing w:before="135" w:line="186" w:lineRule="auto"/>
              <w:ind w:left="19"/>
              <w:rPr>
                <w:sz w:val="16"/>
                <w:szCs w:val="16"/>
              </w:rPr>
            </w:pPr>
            <w:r>
              <w:rPr>
                <w:spacing w:val="1"/>
                <w:sz w:val="16"/>
                <w:szCs w:val="16"/>
              </w:rPr>
              <w:t>23</w:t>
            </w:r>
          </w:p>
        </w:tc>
        <w:tc>
          <w:tcPr>
            <w:tcW w:w="413" w:type="dxa"/>
            <w:vMerge w:val="continue"/>
            <w:tcBorders>
              <w:top w:val="nil"/>
              <w:bottom w:val="nil"/>
            </w:tcBorders>
            <w:textDirection w:val="tbRlV"/>
            <w:vAlign w:val="top"/>
          </w:tcPr>
          <w:p w14:paraId="634EDC07">
            <w:pPr>
              <w:rPr>
                <w:rFonts w:ascii="Arial"/>
                <w:sz w:val="21"/>
              </w:rPr>
            </w:pPr>
          </w:p>
        </w:tc>
        <w:tc>
          <w:tcPr>
            <w:tcW w:w="973" w:type="dxa"/>
            <w:vAlign w:val="top"/>
          </w:tcPr>
          <w:p w14:paraId="5CA9E94C">
            <w:pPr>
              <w:pStyle w:val="8"/>
              <w:spacing w:before="98" w:line="204" w:lineRule="auto"/>
              <w:ind w:left="13"/>
            </w:pPr>
            <w:r>
              <w:rPr>
                <w:spacing w:val="-2"/>
              </w:rPr>
              <w:t>变幅机构</w:t>
            </w:r>
          </w:p>
        </w:tc>
        <w:tc>
          <w:tcPr>
            <w:tcW w:w="4648" w:type="dxa"/>
            <w:vAlign w:val="top"/>
          </w:tcPr>
          <w:p w14:paraId="65CD67F8">
            <w:pPr>
              <w:pStyle w:val="8"/>
              <w:spacing w:before="98" w:line="204" w:lineRule="auto"/>
              <w:ind w:left="439"/>
            </w:pPr>
            <w:r>
              <w:rPr>
                <w:spacing w:val="-1"/>
              </w:rPr>
              <w:t>通过空载试验检查变幅机构应无异常声响、振动</w:t>
            </w:r>
          </w:p>
        </w:tc>
        <w:tc>
          <w:tcPr>
            <w:tcW w:w="1122" w:type="dxa"/>
            <w:vAlign w:val="top"/>
          </w:tcPr>
          <w:p w14:paraId="4B23223D">
            <w:pPr>
              <w:pStyle w:val="8"/>
              <w:spacing w:before="98" w:line="204" w:lineRule="auto"/>
              <w:ind w:left="390"/>
            </w:pPr>
            <w:r>
              <w:rPr>
                <w:spacing w:val="-5"/>
              </w:rPr>
              <w:t>维护</w:t>
            </w:r>
          </w:p>
        </w:tc>
        <w:tc>
          <w:tcPr>
            <w:tcW w:w="398" w:type="dxa"/>
            <w:vAlign w:val="top"/>
          </w:tcPr>
          <w:p w14:paraId="3BA5800E">
            <w:pPr>
              <w:spacing w:before="135" w:line="186" w:lineRule="auto"/>
              <w:ind w:left="15"/>
              <w:rPr>
                <w:sz w:val="16"/>
                <w:szCs w:val="16"/>
              </w:rPr>
            </w:pPr>
            <w:r>
              <w:rPr>
                <w:rFonts w:hint="default" w:ascii="Arial" w:hAnsi="Arial" w:cs="Arial"/>
                <w:sz w:val="16"/>
                <w:szCs w:val="16"/>
              </w:rPr>
              <w:t>√</w:t>
            </w:r>
          </w:p>
        </w:tc>
        <w:tc>
          <w:tcPr>
            <w:tcW w:w="394" w:type="dxa"/>
            <w:vAlign w:val="top"/>
          </w:tcPr>
          <w:p w14:paraId="3038C403">
            <w:pPr>
              <w:spacing w:before="135" w:line="186" w:lineRule="auto"/>
              <w:ind w:left="16"/>
              <w:rPr>
                <w:sz w:val="16"/>
                <w:szCs w:val="16"/>
              </w:rPr>
            </w:pPr>
            <w:r>
              <w:rPr>
                <w:rFonts w:hint="default" w:ascii="Arial" w:hAnsi="Arial" w:cs="Arial"/>
                <w:sz w:val="16"/>
                <w:szCs w:val="16"/>
              </w:rPr>
              <w:t>√</w:t>
            </w:r>
          </w:p>
        </w:tc>
        <w:tc>
          <w:tcPr>
            <w:tcW w:w="398" w:type="dxa"/>
            <w:vAlign w:val="top"/>
          </w:tcPr>
          <w:p w14:paraId="031B63EE">
            <w:pPr>
              <w:spacing w:before="135" w:line="186" w:lineRule="auto"/>
              <w:ind w:left="15"/>
              <w:rPr>
                <w:sz w:val="16"/>
                <w:szCs w:val="16"/>
              </w:rPr>
            </w:pPr>
            <w:r>
              <w:rPr>
                <w:rFonts w:hint="default" w:ascii="Arial" w:hAnsi="Arial" w:cs="Arial"/>
                <w:sz w:val="16"/>
                <w:szCs w:val="16"/>
              </w:rPr>
              <w:t>√</w:t>
            </w:r>
          </w:p>
        </w:tc>
        <w:tc>
          <w:tcPr>
            <w:tcW w:w="398" w:type="dxa"/>
            <w:vAlign w:val="top"/>
          </w:tcPr>
          <w:p w14:paraId="367F8A20">
            <w:pPr>
              <w:spacing w:before="135" w:line="186" w:lineRule="auto"/>
              <w:ind w:left="16"/>
              <w:rPr>
                <w:sz w:val="16"/>
                <w:szCs w:val="16"/>
              </w:rPr>
            </w:pPr>
            <w:r>
              <w:rPr>
                <w:rFonts w:hint="default" w:ascii="Arial" w:hAnsi="Arial" w:cs="Arial"/>
                <w:sz w:val="16"/>
                <w:szCs w:val="16"/>
              </w:rPr>
              <w:t>√</w:t>
            </w:r>
          </w:p>
        </w:tc>
        <w:tc>
          <w:tcPr>
            <w:tcW w:w="413" w:type="dxa"/>
            <w:vAlign w:val="top"/>
          </w:tcPr>
          <w:p w14:paraId="145BEA94">
            <w:pPr>
              <w:rPr>
                <w:rFonts w:ascii="Arial"/>
                <w:sz w:val="21"/>
              </w:rPr>
            </w:pPr>
          </w:p>
        </w:tc>
      </w:tr>
      <w:tr w14:paraId="6423F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431" w:type="dxa"/>
            <w:vAlign w:val="top"/>
          </w:tcPr>
          <w:p w14:paraId="7739074A">
            <w:pPr>
              <w:pStyle w:val="8"/>
              <w:spacing w:before="215" w:line="191" w:lineRule="auto"/>
              <w:ind w:left="19"/>
              <w:rPr>
                <w:sz w:val="16"/>
                <w:szCs w:val="16"/>
              </w:rPr>
            </w:pPr>
            <w:r>
              <w:rPr>
                <w:spacing w:val="1"/>
                <w:sz w:val="16"/>
                <w:szCs w:val="16"/>
              </w:rPr>
              <w:t>24</w:t>
            </w:r>
          </w:p>
        </w:tc>
        <w:tc>
          <w:tcPr>
            <w:tcW w:w="413" w:type="dxa"/>
            <w:vMerge w:val="continue"/>
            <w:tcBorders>
              <w:top w:val="nil"/>
              <w:bottom w:val="nil"/>
            </w:tcBorders>
            <w:textDirection w:val="tbRlV"/>
            <w:vAlign w:val="top"/>
          </w:tcPr>
          <w:p w14:paraId="44659119">
            <w:pPr>
              <w:rPr>
                <w:rFonts w:ascii="Arial"/>
                <w:sz w:val="21"/>
              </w:rPr>
            </w:pPr>
          </w:p>
        </w:tc>
        <w:tc>
          <w:tcPr>
            <w:tcW w:w="973" w:type="dxa"/>
            <w:vAlign w:val="top"/>
          </w:tcPr>
          <w:p w14:paraId="6BACB6AC">
            <w:pPr>
              <w:pStyle w:val="8"/>
              <w:spacing w:before="184" w:line="219" w:lineRule="auto"/>
              <w:ind w:left="12"/>
            </w:pPr>
            <w:r>
              <w:rPr>
                <w:spacing w:val="-2"/>
              </w:rPr>
              <w:t>伸缩机构</w:t>
            </w:r>
          </w:p>
        </w:tc>
        <w:tc>
          <w:tcPr>
            <w:tcW w:w="4648" w:type="dxa"/>
            <w:vAlign w:val="top"/>
          </w:tcPr>
          <w:p w14:paraId="28CB0E74">
            <w:pPr>
              <w:pStyle w:val="8"/>
              <w:spacing w:before="184" w:line="219" w:lineRule="auto"/>
              <w:ind w:left="439"/>
            </w:pPr>
            <w:r>
              <w:rPr>
                <w:spacing w:val="-1"/>
              </w:rPr>
              <w:t>通过空载试验检查伸缩机构应无异常声响、振动</w:t>
            </w:r>
          </w:p>
        </w:tc>
        <w:tc>
          <w:tcPr>
            <w:tcW w:w="1122" w:type="dxa"/>
            <w:vAlign w:val="top"/>
          </w:tcPr>
          <w:p w14:paraId="6CCE68C0">
            <w:pPr>
              <w:pStyle w:val="8"/>
              <w:spacing w:before="184" w:line="220" w:lineRule="auto"/>
              <w:ind w:left="390"/>
            </w:pPr>
            <w:r>
              <w:rPr>
                <w:spacing w:val="-5"/>
              </w:rPr>
              <w:t>维护</w:t>
            </w:r>
          </w:p>
        </w:tc>
        <w:tc>
          <w:tcPr>
            <w:tcW w:w="398" w:type="dxa"/>
            <w:vAlign w:val="top"/>
          </w:tcPr>
          <w:p w14:paraId="7BFDA082">
            <w:pPr>
              <w:spacing w:before="215" w:line="191" w:lineRule="auto"/>
              <w:ind w:left="15"/>
              <w:rPr>
                <w:sz w:val="16"/>
                <w:szCs w:val="16"/>
              </w:rPr>
            </w:pPr>
            <w:r>
              <w:rPr>
                <w:rFonts w:hint="default" w:ascii="Arial" w:hAnsi="Arial" w:cs="Arial"/>
                <w:sz w:val="16"/>
                <w:szCs w:val="16"/>
              </w:rPr>
              <w:t>√</w:t>
            </w:r>
          </w:p>
        </w:tc>
        <w:tc>
          <w:tcPr>
            <w:tcW w:w="394" w:type="dxa"/>
            <w:vAlign w:val="top"/>
          </w:tcPr>
          <w:p w14:paraId="08C8FC65">
            <w:pPr>
              <w:spacing w:before="215" w:line="191" w:lineRule="auto"/>
              <w:ind w:left="16"/>
              <w:rPr>
                <w:sz w:val="16"/>
                <w:szCs w:val="16"/>
              </w:rPr>
            </w:pPr>
            <w:r>
              <w:rPr>
                <w:rFonts w:hint="default" w:ascii="Arial" w:hAnsi="Arial" w:cs="Arial"/>
                <w:sz w:val="16"/>
                <w:szCs w:val="16"/>
              </w:rPr>
              <w:t>√</w:t>
            </w:r>
          </w:p>
        </w:tc>
        <w:tc>
          <w:tcPr>
            <w:tcW w:w="398" w:type="dxa"/>
            <w:vAlign w:val="top"/>
          </w:tcPr>
          <w:p w14:paraId="2CD16A58">
            <w:pPr>
              <w:spacing w:before="215" w:line="191" w:lineRule="auto"/>
              <w:ind w:left="15"/>
              <w:rPr>
                <w:sz w:val="16"/>
                <w:szCs w:val="16"/>
              </w:rPr>
            </w:pPr>
            <w:r>
              <w:rPr>
                <w:rFonts w:hint="default" w:ascii="Arial" w:hAnsi="Arial" w:cs="Arial"/>
                <w:sz w:val="16"/>
                <w:szCs w:val="16"/>
              </w:rPr>
              <w:t>√</w:t>
            </w:r>
          </w:p>
        </w:tc>
        <w:tc>
          <w:tcPr>
            <w:tcW w:w="398" w:type="dxa"/>
            <w:vAlign w:val="top"/>
          </w:tcPr>
          <w:p w14:paraId="7720639A">
            <w:pPr>
              <w:spacing w:before="215" w:line="191" w:lineRule="auto"/>
              <w:ind w:left="16"/>
              <w:rPr>
                <w:sz w:val="16"/>
                <w:szCs w:val="16"/>
              </w:rPr>
            </w:pPr>
            <w:r>
              <w:rPr>
                <w:rFonts w:hint="default" w:ascii="Arial" w:hAnsi="Arial" w:cs="Arial"/>
                <w:sz w:val="16"/>
                <w:szCs w:val="16"/>
              </w:rPr>
              <w:t>√</w:t>
            </w:r>
          </w:p>
        </w:tc>
        <w:tc>
          <w:tcPr>
            <w:tcW w:w="413" w:type="dxa"/>
            <w:textDirection w:val="tbRlV"/>
            <w:vAlign w:val="top"/>
          </w:tcPr>
          <w:p w14:paraId="12191ED9">
            <w:pPr>
              <w:pStyle w:val="8"/>
              <w:spacing w:before="217" w:line="208" w:lineRule="auto"/>
              <w:ind w:left="102"/>
            </w:pPr>
            <w:r>
              <w:rPr>
                <w:spacing w:val="-1"/>
              </w:rPr>
              <w:t>如</w:t>
            </w:r>
            <w:r>
              <w:rPr>
                <w:spacing w:val="-29"/>
              </w:rPr>
              <w:t xml:space="preserve"> </w:t>
            </w:r>
            <w:r>
              <w:rPr>
                <w:spacing w:val="-1"/>
              </w:rPr>
              <w:t>有</w:t>
            </w:r>
          </w:p>
        </w:tc>
      </w:tr>
      <w:tr w14:paraId="1C0BF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431" w:type="dxa"/>
            <w:vAlign w:val="top"/>
          </w:tcPr>
          <w:p w14:paraId="2ACA1BFB">
            <w:pPr>
              <w:pStyle w:val="8"/>
              <w:spacing w:before="215" w:line="191" w:lineRule="auto"/>
              <w:ind w:left="19"/>
              <w:rPr>
                <w:sz w:val="16"/>
                <w:szCs w:val="16"/>
              </w:rPr>
            </w:pPr>
            <w:r>
              <w:rPr>
                <w:spacing w:val="1"/>
                <w:sz w:val="16"/>
                <w:szCs w:val="16"/>
              </w:rPr>
              <w:t>25</w:t>
            </w:r>
          </w:p>
        </w:tc>
        <w:tc>
          <w:tcPr>
            <w:tcW w:w="413" w:type="dxa"/>
            <w:vMerge w:val="continue"/>
            <w:tcBorders>
              <w:top w:val="nil"/>
              <w:bottom w:val="nil"/>
            </w:tcBorders>
            <w:textDirection w:val="tbRlV"/>
            <w:vAlign w:val="top"/>
          </w:tcPr>
          <w:p w14:paraId="2AA9C690">
            <w:pPr>
              <w:rPr>
                <w:rFonts w:ascii="Arial"/>
                <w:sz w:val="21"/>
              </w:rPr>
            </w:pPr>
          </w:p>
        </w:tc>
        <w:tc>
          <w:tcPr>
            <w:tcW w:w="973" w:type="dxa"/>
            <w:vAlign w:val="top"/>
          </w:tcPr>
          <w:p w14:paraId="1A4B3916">
            <w:pPr>
              <w:pStyle w:val="8"/>
              <w:spacing w:before="102" w:line="223" w:lineRule="auto"/>
              <w:ind w:left="231" w:right="8" w:hanging="217"/>
            </w:pPr>
            <w:r>
              <w:rPr>
                <w:spacing w:val="-8"/>
              </w:rPr>
              <w:t>起重机供 电</w:t>
            </w:r>
            <w:r>
              <w:rPr>
                <w:spacing w:val="2"/>
              </w:rPr>
              <w:t xml:space="preserve"> </w:t>
            </w:r>
            <w:r>
              <w:rPr>
                <w:spacing w:val="-4"/>
              </w:rPr>
              <w:t>装置</w:t>
            </w:r>
          </w:p>
        </w:tc>
        <w:tc>
          <w:tcPr>
            <w:tcW w:w="4648" w:type="dxa"/>
            <w:vAlign w:val="top"/>
          </w:tcPr>
          <w:p w14:paraId="0902BC6C">
            <w:pPr>
              <w:pStyle w:val="8"/>
              <w:spacing w:before="184" w:line="219" w:lineRule="auto"/>
              <w:ind w:left="168"/>
            </w:pPr>
            <w:r>
              <w:rPr>
                <w:spacing w:val="-1"/>
              </w:rPr>
              <w:t>通过空载试验检查起重机供电装置应无异常声响、振动</w:t>
            </w:r>
          </w:p>
        </w:tc>
        <w:tc>
          <w:tcPr>
            <w:tcW w:w="1122" w:type="dxa"/>
            <w:vAlign w:val="top"/>
          </w:tcPr>
          <w:p w14:paraId="2F16BF36">
            <w:pPr>
              <w:pStyle w:val="8"/>
              <w:spacing w:before="184" w:line="220" w:lineRule="auto"/>
              <w:ind w:left="390"/>
            </w:pPr>
            <w:r>
              <w:rPr>
                <w:spacing w:val="-5"/>
              </w:rPr>
              <w:t>维护</w:t>
            </w:r>
          </w:p>
        </w:tc>
        <w:tc>
          <w:tcPr>
            <w:tcW w:w="398" w:type="dxa"/>
            <w:vAlign w:val="top"/>
          </w:tcPr>
          <w:p w14:paraId="1EE4C2C4">
            <w:pPr>
              <w:spacing w:before="215" w:line="191" w:lineRule="auto"/>
              <w:ind w:left="15"/>
              <w:rPr>
                <w:sz w:val="16"/>
                <w:szCs w:val="16"/>
              </w:rPr>
            </w:pPr>
            <w:r>
              <w:rPr>
                <w:rFonts w:hint="default" w:ascii="Arial" w:hAnsi="Arial" w:cs="Arial"/>
                <w:sz w:val="16"/>
                <w:szCs w:val="16"/>
              </w:rPr>
              <w:t>√</w:t>
            </w:r>
          </w:p>
        </w:tc>
        <w:tc>
          <w:tcPr>
            <w:tcW w:w="394" w:type="dxa"/>
            <w:vAlign w:val="top"/>
          </w:tcPr>
          <w:p w14:paraId="5A549AD2">
            <w:pPr>
              <w:spacing w:before="215" w:line="191" w:lineRule="auto"/>
              <w:ind w:left="16"/>
              <w:rPr>
                <w:sz w:val="16"/>
                <w:szCs w:val="16"/>
              </w:rPr>
            </w:pPr>
            <w:r>
              <w:rPr>
                <w:rFonts w:hint="default" w:ascii="Arial" w:hAnsi="Arial" w:cs="Arial"/>
                <w:sz w:val="16"/>
                <w:szCs w:val="16"/>
              </w:rPr>
              <w:t>√</w:t>
            </w:r>
          </w:p>
        </w:tc>
        <w:tc>
          <w:tcPr>
            <w:tcW w:w="398" w:type="dxa"/>
            <w:vAlign w:val="top"/>
          </w:tcPr>
          <w:p w14:paraId="70C4D00F">
            <w:pPr>
              <w:spacing w:before="215" w:line="191" w:lineRule="auto"/>
              <w:ind w:left="15"/>
              <w:rPr>
                <w:sz w:val="16"/>
                <w:szCs w:val="16"/>
              </w:rPr>
            </w:pPr>
            <w:r>
              <w:rPr>
                <w:rFonts w:hint="default" w:ascii="Arial" w:hAnsi="Arial" w:cs="Arial"/>
                <w:sz w:val="16"/>
                <w:szCs w:val="16"/>
              </w:rPr>
              <w:t>√</w:t>
            </w:r>
          </w:p>
        </w:tc>
        <w:tc>
          <w:tcPr>
            <w:tcW w:w="398" w:type="dxa"/>
            <w:vAlign w:val="top"/>
          </w:tcPr>
          <w:p w14:paraId="312CFED2">
            <w:pPr>
              <w:spacing w:before="215" w:line="191" w:lineRule="auto"/>
              <w:ind w:left="16"/>
              <w:rPr>
                <w:sz w:val="16"/>
                <w:szCs w:val="16"/>
              </w:rPr>
            </w:pPr>
            <w:r>
              <w:rPr>
                <w:rFonts w:hint="default" w:ascii="Arial" w:hAnsi="Arial" w:cs="Arial"/>
                <w:sz w:val="16"/>
                <w:szCs w:val="16"/>
              </w:rPr>
              <w:t>√</w:t>
            </w:r>
          </w:p>
        </w:tc>
        <w:tc>
          <w:tcPr>
            <w:tcW w:w="413" w:type="dxa"/>
            <w:vAlign w:val="top"/>
          </w:tcPr>
          <w:p w14:paraId="75890496">
            <w:pPr>
              <w:rPr>
                <w:rFonts w:ascii="Arial"/>
                <w:sz w:val="21"/>
              </w:rPr>
            </w:pPr>
          </w:p>
        </w:tc>
      </w:tr>
      <w:tr w14:paraId="75AC2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31" w:type="dxa"/>
            <w:vAlign w:val="top"/>
          </w:tcPr>
          <w:p w14:paraId="6725D45C">
            <w:pPr>
              <w:pStyle w:val="8"/>
              <w:spacing w:before="229" w:line="191" w:lineRule="auto"/>
              <w:ind w:left="19"/>
              <w:rPr>
                <w:sz w:val="16"/>
                <w:szCs w:val="16"/>
              </w:rPr>
            </w:pPr>
            <w:r>
              <w:rPr>
                <w:spacing w:val="1"/>
                <w:sz w:val="16"/>
                <w:szCs w:val="16"/>
              </w:rPr>
              <w:t>26</w:t>
            </w:r>
          </w:p>
        </w:tc>
        <w:tc>
          <w:tcPr>
            <w:tcW w:w="413" w:type="dxa"/>
            <w:vMerge w:val="continue"/>
            <w:tcBorders>
              <w:top w:val="nil"/>
              <w:bottom w:val="nil"/>
            </w:tcBorders>
            <w:textDirection w:val="tbRlV"/>
            <w:vAlign w:val="top"/>
          </w:tcPr>
          <w:p w14:paraId="63166209">
            <w:pPr>
              <w:rPr>
                <w:rFonts w:ascii="Arial"/>
                <w:sz w:val="21"/>
              </w:rPr>
            </w:pPr>
          </w:p>
        </w:tc>
        <w:tc>
          <w:tcPr>
            <w:tcW w:w="973" w:type="dxa"/>
            <w:vAlign w:val="top"/>
          </w:tcPr>
          <w:p w14:paraId="62D74CD5">
            <w:pPr>
              <w:pStyle w:val="8"/>
              <w:spacing w:before="97"/>
              <w:ind w:left="398" w:right="8" w:hanging="380"/>
            </w:pPr>
            <w:r>
              <w:rPr>
                <w:spacing w:val="-4"/>
              </w:rPr>
              <w:t>小车供电</w:t>
            </w:r>
            <w:r>
              <w:rPr>
                <w:spacing w:val="-31"/>
              </w:rPr>
              <w:t xml:space="preserve"> </w:t>
            </w:r>
            <w:r>
              <w:rPr>
                <w:spacing w:val="-4"/>
              </w:rPr>
              <w:t>装</w:t>
            </w:r>
            <w:r>
              <w:t xml:space="preserve"> 置</w:t>
            </w:r>
          </w:p>
        </w:tc>
        <w:tc>
          <w:tcPr>
            <w:tcW w:w="4648" w:type="dxa"/>
            <w:vAlign w:val="top"/>
          </w:tcPr>
          <w:p w14:paraId="36207571">
            <w:pPr>
              <w:pStyle w:val="8"/>
              <w:spacing w:before="198" w:line="219" w:lineRule="auto"/>
              <w:ind w:left="259"/>
            </w:pPr>
            <w:r>
              <w:rPr>
                <w:spacing w:val="-1"/>
              </w:rPr>
              <w:t>通过空载试验检查小车供电装置应无异常声响、振动</w:t>
            </w:r>
          </w:p>
        </w:tc>
        <w:tc>
          <w:tcPr>
            <w:tcW w:w="1122" w:type="dxa"/>
            <w:vAlign w:val="top"/>
          </w:tcPr>
          <w:p w14:paraId="203B8EF2">
            <w:pPr>
              <w:pStyle w:val="8"/>
              <w:spacing w:before="199" w:line="220" w:lineRule="auto"/>
              <w:ind w:left="390"/>
            </w:pPr>
            <w:r>
              <w:rPr>
                <w:spacing w:val="-5"/>
              </w:rPr>
              <w:t>维护</w:t>
            </w:r>
          </w:p>
        </w:tc>
        <w:tc>
          <w:tcPr>
            <w:tcW w:w="398" w:type="dxa"/>
            <w:vAlign w:val="top"/>
          </w:tcPr>
          <w:p w14:paraId="0F5940F9">
            <w:pPr>
              <w:spacing w:before="229" w:line="191" w:lineRule="auto"/>
              <w:ind w:left="15"/>
              <w:rPr>
                <w:sz w:val="16"/>
                <w:szCs w:val="16"/>
              </w:rPr>
            </w:pPr>
            <w:r>
              <w:rPr>
                <w:rFonts w:hint="default" w:ascii="Arial" w:hAnsi="Arial" w:cs="Arial"/>
                <w:sz w:val="16"/>
                <w:szCs w:val="16"/>
              </w:rPr>
              <w:t>√</w:t>
            </w:r>
          </w:p>
        </w:tc>
        <w:tc>
          <w:tcPr>
            <w:tcW w:w="394" w:type="dxa"/>
            <w:vAlign w:val="top"/>
          </w:tcPr>
          <w:p w14:paraId="58E4A229">
            <w:pPr>
              <w:spacing w:before="229" w:line="191" w:lineRule="auto"/>
              <w:ind w:left="16"/>
              <w:rPr>
                <w:sz w:val="16"/>
                <w:szCs w:val="16"/>
              </w:rPr>
            </w:pPr>
            <w:r>
              <w:rPr>
                <w:rFonts w:hint="default" w:ascii="Arial" w:hAnsi="Arial" w:cs="Arial"/>
                <w:sz w:val="16"/>
                <w:szCs w:val="16"/>
              </w:rPr>
              <w:t>√</w:t>
            </w:r>
          </w:p>
        </w:tc>
        <w:tc>
          <w:tcPr>
            <w:tcW w:w="398" w:type="dxa"/>
            <w:vAlign w:val="top"/>
          </w:tcPr>
          <w:p w14:paraId="01123C77">
            <w:pPr>
              <w:spacing w:before="229" w:line="191" w:lineRule="auto"/>
              <w:ind w:left="15"/>
              <w:rPr>
                <w:sz w:val="16"/>
                <w:szCs w:val="16"/>
              </w:rPr>
            </w:pPr>
            <w:r>
              <w:rPr>
                <w:rFonts w:hint="default" w:ascii="Arial" w:hAnsi="Arial" w:cs="Arial"/>
                <w:sz w:val="16"/>
                <w:szCs w:val="16"/>
              </w:rPr>
              <w:t>√</w:t>
            </w:r>
          </w:p>
        </w:tc>
        <w:tc>
          <w:tcPr>
            <w:tcW w:w="398" w:type="dxa"/>
            <w:vAlign w:val="top"/>
          </w:tcPr>
          <w:p w14:paraId="227ABB56">
            <w:pPr>
              <w:spacing w:before="229" w:line="191" w:lineRule="auto"/>
              <w:ind w:left="16"/>
              <w:rPr>
                <w:sz w:val="16"/>
                <w:szCs w:val="16"/>
              </w:rPr>
            </w:pPr>
            <w:r>
              <w:rPr>
                <w:rFonts w:hint="default" w:ascii="Arial" w:hAnsi="Arial" w:cs="Arial"/>
                <w:sz w:val="16"/>
                <w:szCs w:val="16"/>
              </w:rPr>
              <w:t>√</w:t>
            </w:r>
          </w:p>
        </w:tc>
        <w:tc>
          <w:tcPr>
            <w:tcW w:w="413" w:type="dxa"/>
            <w:vAlign w:val="top"/>
          </w:tcPr>
          <w:p w14:paraId="56173CAC">
            <w:pPr>
              <w:rPr>
                <w:rFonts w:ascii="Arial"/>
                <w:sz w:val="21"/>
              </w:rPr>
            </w:pPr>
          </w:p>
        </w:tc>
      </w:tr>
      <w:tr w14:paraId="393A3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31" w:type="dxa"/>
            <w:vAlign w:val="top"/>
          </w:tcPr>
          <w:p w14:paraId="1C1531F8">
            <w:pPr>
              <w:pStyle w:val="8"/>
              <w:spacing w:before="231" w:line="191" w:lineRule="auto"/>
              <w:ind w:left="19"/>
              <w:rPr>
                <w:sz w:val="16"/>
                <w:szCs w:val="16"/>
              </w:rPr>
            </w:pPr>
            <w:r>
              <w:rPr>
                <w:spacing w:val="1"/>
                <w:sz w:val="16"/>
                <w:szCs w:val="16"/>
              </w:rPr>
              <w:t>27</w:t>
            </w:r>
          </w:p>
        </w:tc>
        <w:tc>
          <w:tcPr>
            <w:tcW w:w="413" w:type="dxa"/>
            <w:vMerge w:val="continue"/>
            <w:tcBorders>
              <w:top w:val="nil"/>
              <w:bottom w:val="nil"/>
            </w:tcBorders>
            <w:textDirection w:val="tbRlV"/>
            <w:vAlign w:val="top"/>
          </w:tcPr>
          <w:p w14:paraId="136F4042">
            <w:pPr>
              <w:rPr>
                <w:rFonts w:ascii="Arial"/>
                <w:sz w:val="21"/>
              </w:rPr>
            </w:pPr>
          </w:p>
        </w:tc>
        <w:tc>
          <w:tcPr>
            <w:tcW w:w="973" w:type="dxa"/>
            <w:vAlign w:val="top"/>
          </w:tcPr>
          <w:p w14:paraId="03396B30">
            <w:pPr>
              <w:pStyle w:val="8"/>
              <w:spacing w:before="200" w:line="219" w:lineRule="auto"/>
              <w:ind w:left="150"/>
            </w:pPr>
            <w:r>
              <w:rPr>
                <w:spacing w:val="-8"/>
              </w:rPr>
              <w:t>吊具机构</w:t>
            </w:r>
          </w:p>
        </w:tc>
        <w:tc>
          <w:tcPr>
            <w:tcW w:w="4648" w:type="dxa"/>
            <w:vAlign w:val="top"/>
          </w:tcPr>
          <w:p w14:paraId="26AA21F6">
            <w:pPr>
              <w:pStyle w:val="8"/>
              <w:spacing w:before="90" w:line="246" w:lineRule="auto"/>
              <w:ind w:left="1971" w:right="27" w:hanging="1937"/>
            </w:pPr>
            <w:r>
              <w:rPr>
                <w:spacing w:val="-1"/>
              </w:rPr>
              <w:t>通过空载试验检查吊具机构应无异常声响、振动，转动 灵</w:t>
            </w:r>
            <w:r>
              <w:rPr>
                <w:spacing w:val="16"/>
              </w:rPr>
              <w:t xml:space="preserve"> </w:t>
            </w:r>
            <w:r>
              <w:rPr>
                <w:spacing w:val="-3"/>
              </w:rPr>
              <w:t>活无卡阻</w:t>
            </w:r>
          </w:p>
        </w:tc>
        <w:tc>
          <w:tcPr>
            <w:tcW w:w="1122" w:type="dxa"/>
            <w:vAlign w:val="top"/>
          </w:tcPr>
          <w:p w14:paraId="0F6CADB7">
            <w:pPr>
              <w:pStyle w:val="8"/>
              <w:spacing w:before="201" w:line="220" w:lineRule="auto"/>
              <w:ind w:left="390"/>
            </w:pPr>
            <w:r>
              <w:rPr>
                <w:spacing w:val="-5"/>
              </w:rPr>
              <w:t>维护</w:t>
            </w:r>
          </w:p>
        </w:tc>
        <w:tc>
          <w:tcPr>
            <w:tcW w:w="398" w:type="dxa"/>
            <w:vAlign w:val="top"/>
          </w:tcPr>
          <w:p w14:paraId="3161164B">
            <w:pPr>
              <w:spacing w:before="231" w:line="191" w:lineRule="auto"/>
              <w:ind w:left="15"/>
              <w:rPr>
                <w:sz w:val="16"/>
                <w:szCs w:val="16"/>
              </w:rPr>
            </w:pPr>
            <w:r>
              <w:rPr>
                <w:rFonts w:hint="default" w:ascii="Arial" w:hAnsi="Arial" w:cs="Arial"/>
                <w:sz w:val="16"/>
                <w:szCs w:val="16"/>
              </w:rPr>
              <w:t>√</w:t>
            </w:r>
          </w:p>
        </w:tc>
        <w:tc>
          <w:tcPr>
            <w:tcW w:w="394" w:type="dxa"/>
            <w:vAlign w:val="top"/>
          </w:tcPr>
          <w:p w14:paraId="723F79CB">
            <w:pPr>
              <w:spacing w:before="231" w:line="191" w:lineRule="auto"/>
              <w:ind w:left="16"/>
              <w:rPr>
                <w:sz w:val="16"/>
                <w:szCs w:val="16"/>
              </w:rPr>
            </w:pPr>
            <w:r>
              <w:rPr>
                <w:rFonts w:hint="default" w:ascii="Arial" w:hAnsi="Arial" w:cs="Arial"/>
                <w:sz w:val="16"/>
                <w:szCs w:val="16"/>
              </w:rPr>
              <w:t>√</w:t>
            </w:r>
          </w:p>
        </w:tc>
        <w:tc>
          <w:tcPr>
            <w:tcW w:w="398" w:type="dxa"/>
            <w:vAlign w:val="top"/>
          </w:tcPr>
          <w:p w14:paraId="031DF30D">
            <w:pPr>
              <w:spacing w:before="231" w:line="191" w:lineRule="auto"/>
              <w:ind w:left="15"/>
              <w:rPr>
                <w:sz w:val="16"/>
                <w:szCs w:val="16"/>
              </w:rPr>
            </w:pPr>
            <w:r>
              <w:rPr>
                <w:rFonts w:hint="default" w:ascii="Arial" w:hAnsi="Arial" w:cs="Arial"/>
                <w:sz w:val="16"/>
                <w:szCs w:val="16"/>
              </w:rPr>
              <w:t>√</w:t>
            </w:r>
          </w:p>
        </w:tc>
        <w:tc>
          <w:tcPr>
            <w:tcW w:w="398" w:type="dxa"/>
            <w:vAlign w:val="top"/>
          </w:tcPr>
          <w:p w14:paraId="4A3FA387">
            <w:pPr>
              <w:spacing w:before="231" w:line="191" w:lineRule="auto"/>
              <w:ind w:left="16"/>
              <w:rPr>
                <w:sz w:val="16"/>
                <w:szCs w:val="16"/>
              </w:rPr>
            </w:pPr>
            <w:r>
              <w:rPr>
                <w:rFonts w:hint="default" w:ascii="Arial" w:hAnsi="Arial" w:cs="Arial"/>
                <w:sz w:val="16"/>
                <w:szCs w:val="16"/>
              </w:rPr>
              <w:t>√</w:t>
            </w:r>
          </w:p>
        </w:tc>
        <w:tc>
          <w:tcPr>
            <w:tcW w:w="413" w:type="dxa"/>
            <w:vAlign w:val="top"/>
          </w:tcPr>
          <w:p w14:paraId="4793BB40">
            <w:pPr>
              <w:rPr>
                <w:rFonts w:ascii="Arial"/>
                <w:sz w:val="21"/>
              </w:rPr>
            </w:pPr>
          </w:p>
        </w:tc>
      </w:tr>
      <w:tr w14:paraId="788F9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431" w:type="dxa"/>
            <w:vAlign w:val="top"/>
          </w:tcPr>
          <w:p w14:paraId="2EC84871">
            <w:pPr>
              <w:pStyle w:val="8"/>
              <w:spacing w:before="136" w:line="185" w:lineRule="auto"/>
              <w:ind w:left="19"/>
              <w:rPr>
                <w:sz w:val="16"/>
                <w:szCs w:val="16"/>
              </w:rPr>
            </w:pPr>
            <w:r>
              <w:rPr>
                <w:spacing w:val="1"/>
                <w:sz w:val="16"/>
                <w:szCs w:val="16"/>
              </w:rPr>
              <w:t>28</w:t>
            </w:r>
          </w:p>
        </w:tc>
        <w:tc>
          <w:tcPr>
            <w:tcW w:w="413" w:type="dxa"/>
            <w:vMerge w:val="continue"/>
            <w:tcBorders>
              <w:top w:val="nil"/>
              <w:bottom w:val="nil"/>
            </w:tcBorders>
            <w:textDirection w:val="tbRlV"/>
            <w:vAlign w:val="top"/>
          </w:tcPr>
          <w:p w14:paraId="5077CA77">
            <w:pPr>
              <w:rPr>
                <w:rFonts w:ascii="Arial"/>
                <w:sz w:val="21"/>
              </w:rPr>
            </w:pPr>
          </w:p>
        </w:tc>
        <w:tc>
          <w:tcPr>
            <w:tcW w:w="973" w:type="dxa"/>
            <w:vAlign w:val="top"/>
          </w:tcPr>
          <w:p w14:paraId="7317EE94">
            <w:pPr>
              <w:pStyle w:val="8"/>
              <w:spacing w:before="98" w:line="204" w:lineRule="auto"/>
              <w:ind w:left="14"/>
            </w:pPr>
            <w:r>
              <w:rPr>
                <w:spacing w:val="-3"/>
              </w:rPr>
              <w:t>润滑系统</w:t>
            </w:r>
          </w:p>
        </w:tc>
        <w:tc>
          <w:tcPr>
            <w:tcW w:w="4648" w:type="dxa"/>
            <w:vAlign w:val="top"/>
          </w:tcPr>
          <w:p w14:paraId="0499CBD5">
            <w:pPr>
              <w:pStyle w:val="8"/>
              <w:spacing w:before="98" w:line="204" w:lineRule="auto"/>
              <w:ind w:left="474"/>
            </w:pPr>
            <w:r>
              <w:rPr>
                <w:spacing w:val="-2"/>
              </w:rPr>
              <w:t>目测检查润滑系统应工作正常、无堵塞、无泄漏</w:t>
            </w:r>
          </w:p>
        </w:tc>
        <w:tc>
          <w:tcPr>
            <w:tcW w:w="1122" w:type="dxa"/>
            <w:vAlign w:val="top"/>
          </w:tcPr>
          <w:p w14:paraId="4756508C">
            <w:pPr>
              <w:pStyle w:val="8"/>
              <w:spacing w:before="98" w:line="204" w:lineRule="auto"/>
              <w:ind w:left="390"/>
            </w:pPr>
            <w:r>
              <w:rPr>
                <w:spacing w:val="-5"/>
              </w:rPr>
              <w:t>维护</w:t>
            </w:r>
          </w:p>
        </w:tc>
        <w:tc>
          <w:tcPr>
            <w:tcW w:w="398" w:type="dxa"/>
            <w:vAlign w:val="top"/>
          </w:tcPr>
          <w:p w14:paraId="1B6E6BF4">
            <w:pPr>
              <w:spacing w:before="136" w:line="185" w:lineRule="auto"/>
              <w:ind w:left="15"/>
              <w:rPr>
                <w:sz w:val="16"/>
                <w:szCs w:val="16"/>
              </w:rPr>
            </w:pPr>
            <w:r>
              <w:rPr>
                <w:rFonts w:hint="default" w:ascii="Arial" w:hAnsi="Arial" w:cs="Arial"/>
                <w:sz w:val="16"/>
                <w:szCs w:val="16"/>
              </w:rPr>
              <w:t>√</w:t>
            </w:r>
          </w:p>
        </w:tc>
        <w:tc>
          <w:tcPr>
            <w:tcW w:w="394" w:type="dxa"/>
            <w:vAlign w:val="top"/>
          </w:tcPr>
          <w:p w14:paraId="37736C65">
            <w:pPr>
              <w:spacing w:before="136" w:line="185" w:lineRule="auto"/>
              <w:ind w:left="16"/>
              <w:rPr>
                <w:sz w:val="16"/>
                <w:szCs w:val="16"/>
              </w:rPr>
            </w:pPr>
            <w:r>
              <w:rPr>
                <w:rFonts w:hint="default" w:ascii="Arial" w:hAnsi="Arial" w:cs="Arial"/>
                <w:sz w:val="16"/>
                <w:szCs w:val="16"/>
              </w:rPr>
              <w:t>√</w:t>
            </w:r>
          </w:p>
        </w:tc>
        <w:tc>
          <w:tcPr>
            <w:tcW w:w="398" w:type="dxa"/>
            <w:vAlign w:val="top"/>
          </w:tcPr>
          <w:p w14:paraId="6C07B0D3">
            <w:pPr>
              <w:spacing w:before="136" w:line="185" w:lineRule="auto"/>
              <w:ind w:left="15"/>
              <w:rPr>
                <w:sz w:val="16"/>
                <w:szCs w:val="16"/>
              </w:rPr>
            </w:pPr>
            <w:r>
              <w:rPr>
                <w:rFonts w:hint="default" w:ascii="Arial" w:hAnsi="Arial" w:cs="Arial"/>
                <w:sz w:val="16"/>
                <w:szCs w:val="16"/>
              </w:rPr>
              <w:t>√</w:t>
            </w:r>
          </w:p>
        </w:tc>
        <w:tc>
          <w:tcPr>
            <w:tcW w:w="398" w:type="dxa"/>
            <w:vAlign w:val="top"/>
          </w:tcPr>
          <w:p w14:paraId="1EE75DF3">
            <w:pPr>
              <w:spacing w:before="136" w:line="185" w:lineRule="auto"/>
              <w:ind w:left="16"/>
              <w:rPr>
                <w:sz w:val="16"/>
                <w:szCs w:val="16"/>
              </w:rPr>
            </w:pPr>
            <w:r>
              <w:rPr>
                <w:rFonts w:hint="default" w:ascii="Arial" w:hAnsi="Arial" w:cs="Arial"/>
                <w:sz w:val="16"/>
                <w:szCs w:val="16"/>
              </w:rPr>
              <w:t>√</w:t>
            </w:r>
          </w:p>
        </w:tc>
        <w:tc>
          <w:tcPr>
            <w:tcW w:w="413" w:type="dxa"/>
            <w:vAlign w:val="top"/>
          </w:tcPr>
          <w:p w14:paraId="062EFC3E">
            <w:pPr>
              <w:rPr>
                <w:rFonts w:ascii="Arial"/>
                <w:sz w:val="21"/>
              </w:rPr>
            </w:pPr>
          </w:p>
        </w:tc>
      </w:tr>
      <w:tr w14:paraId="514C0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431" w:type="dxa"/>
            <w:vAlign w:val="top"/>
          </w:tcPr>
          <w:p w14:paraId="65FA9947">
            <w:pPr>
              <w:pStyle w:val="8"/>
              <w:spacing w:before="136" w:line="185" w:lineRule="auto"/>
              <w:ind w:left="19"/>
              <w:rPr>
                <w:sz w:val="16"/>
                <w:szCs w:val="16"/>
              </w:rPr>
            </w:pPr>
            <w:r>
              <w:rPr>
                <w:spacing w:val="1"/>
                <w:sz w:val="16"/>
                <w:szCs w:val="16"/>
              </w:rPr>
              <w:t>29</w:t>
            </w:r>
          </w:p>
        </w:tc>
        <w:tc>
          <w:tcPr>
            <w:tcW w:w="413" w:type="dxa"/>
            <w:vMerge w:val="continue"/>
            <w:tcBorders>
              <w:top w:val="nil"/>
              <w:bottom w:val="nil"/>
            </w:tcBorders>
            <w:textDirection w:val="tbRlV"/>
            <w:vAlign w:val="top"/>
          </w:tcPr>
          <w:p w14:paraId="424EAB91">
            <w:pPr>
              <w:rPr>
                <w:rFonts w:ascii="Arial"/>
                <w:sz w:val="21"/>
              </w:rPr>
            </w:pPr>
          </w:p>
        </w:tc>
        <w:tc>
          <w:tcPr>
            <w:tcW w:w="973" w:type="dxa"/>
            <w:vAlign w:val="top"/>
          </w:tcPr>
          <w:p w14:paraId="75790FFA">
            <w:pPr>
              <w:pStyle w:val="8"/>
              <w:spacing w:before="98" w:line="204" w:lineRule="auto"/>
              <w:ind w:left="12"/>
            </w:pPr>
            <w:r>
              <w:rPr>
                <w:spacing w:val="-2"/>
              </w:rPr>
              <w:t>横移机构</w:t>
            </w:r>
          </w:p>
        </w:tc>
        <w:tc>
          <w:tcPr>
            <w:tcW w:w="4648" w:type="dxa"/>
            <w:vAlign w:val="top"/>
          </w:tcPr>
          <w:p w14:paraId="7552590C">
            <w:pPr>
              <w:pStyle w:val="8"/>
              <w:spacing w:before="98" w:line="204" w:lineRule="auto"/>
              <w:ind w:left="439"/>
            </w:pPr>
            <w:r>
              <w:rPr>
                <w:color w:val="272B30"/>
                <w:spacing w:val="-1"/>
              </w:rPr>
              <w:t>通</w:t>
            </w:r>
            <w:r>
              <w:rPr>
                <w:spacing w:val="-1"/>
              </w:rPr>
              <w:t>过空载试验检查横移机构应无异常声响、振动</w:t>
            </w:r>
          </w:p>
        </w:tc>
        <w:tc>
          <w:tcPr>
            <w:tcW w:w="1122" w:type="dxa"/>
            <w:vAlign w:val="top"/>
          </w:tcPr>
          <w:p w14:paraId="563976DC">
            <w:pPr>
              <w:pStyle w:val="8"/>
              <w:spacing w:before="98" w:line="204" w:lineRule="auto"/>
              <w:ind w:left="390"/>
            </w:pPr>
            <w:r>
              <w:rPr>
                <w:spacing w:val="-5"/>
              </w:rPr>
              <w:t>维护</w:t>
            </w:r>
          </w:p>
        </w:tc>
        <w:tc>
          <w:tcPr>
            <w:tcW w:w="398" w:type="dxa"/>
            <w:vAlign w:val="top"/>
          </w:tcPr>
          <w:p w14:paraId="37A7326A">
            <w:pPr>
              <w:spacing w:before="136" w:line="185" w:lineRule="auto"/>
              <w:ind w:left="15"/>
              <w:rPr>
                <w:sz w:val="16"/>
                <w:szCs w:val="16"/>
              </w:rPr>
            </w:pPr>
            <w:r>
              <w:rPr>
                <w:rFonts w:hint="default" w:ascii="Arial" w:hAnsi="Arial" w:cs="Arial"/>
                <w:sz w:val="16"/>
                <w:szCs w:val="16"/>
              </w:rPr>
              <w:t>√</w:t>
            </w:r>
          </w:p>
        </w:tc>
        <w:tc>
          <w:tcPr>
            <w:tcW w:w="394" w:type="dxa"/>
            <w:vAlign w:val="top"/>
          </w:tcPr>
          <w:p w14:paraId="6562777F">
            <w:pPr>
              <w:spacing w:before="136" w:line="185" w:lineRule="auto"/>
              <w:ind w:left="16"/>
              <w:rPr>
                <w:sz w:val="16"/>
                <w:szCs w:val="16"/>
              </w:rPr>
            </w:pPr>
            <w:r>
              <w:rPr>
                <w:rFonts w:hint="default" w:ascii="Arial" w:hAnsi="Arial" w:cs="Arial"/>
                <w:sz w:val="16"/>
                <w:szCs w:val="16"/>
              </w:rPr>
              <w:t>√</w:t>
            </w:r>
          </w:p>
        </w:tc>
        <w:tc>
          <w:tcPr>
            <w:tcW w:w="398" w:type="dxa"/>
            <w:vAlign w:val="top"/>
          </w:tcPr>
          <w:p w14:paraId="23405043">
            <w:pPr>
              <w:spacing w:before="136" w:line="185" w:lineRule="auto"/>
              <w:ind w:left="15"/>
              <w:rPr>
                <w:sz w:val="16"/>
                <w:szCs w:val="16"/>
              </w:rPr>
            </w:pPr>
            <w:r>
              <w:rPr>
                <w:rFonts w:hint="default" w:ascii="Arial" w:hAnsi="Arial" w:cs="Arial"/>
                <w:sz w:val="16"/>
                <w:szCs w:val="16"/>
              </w:rPr>
              <w:t>√</w:t>
            </w:r>
          </w:p>
        </w:tc>
        <w:tc>
          <w:tcPr>
            <w:tcW w:w="398" w:type="dxa"/>
            <w:vAlign w:val="top"/>
          </w:tcPr>
          <w:p w14:paraId="5224A687">
            <w:pPr>
              <w:spacing w:before="136" w:line="185" w:lineRule="auto"/>
              <w:ind w:left="16"/>
              <w:rPr>
                <w:sz w:val="16"/>
                <w:szCs w:val="16"/>
              </w:rPr>
            </w:pPr>
            <w:r>
              <w:rPr>
                <w:rFonts w:hint="default" w:ascii="Arial" w:hAnsi="Arial" w:cs="Arial"/>
                <w:sz w:val="16"/>
                <w:szCs w:val="16"/>
              </w:rPr>
              <w:t>√</w:t>
            </w:r>
          </w:p>
        </w:tc>
        <w:tc>
          <w:tcPr>
            <w:tcW w:w="413" w:type="dxa"/>
            <w:vAlign w:val="top"/>
          </w:tcPr>
          <w:p w14:paraId="4182EE74">
            <w:pPr>
              <w:rPr>
                <w:rFonts w:ascii="Arial"/>
                <w:sz w:val="21"/>
              </w:rPr>
            </w:pPr>
          </w:p>
        </w:tc>
      </w:tr>
      <w:tr w14:paraId="68B7F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431" w:type="dxa"/>
            <w:vAlign w:val="top"/>
          </w:tcPr>
          <w:p w14:paraId="615B7237">
            <w:pPr>
              <w:pStyle w:val="8"/>
              <w:spacing w:before="215" w:line="191" w:lineRule="auto"/>
              <w:ind w:left="20"/>
              <w:rPr>
                <w:sz w:val="16"/>
                <w:szCs w:val="16"/>
              </w:rPr>
            </w:pPr>
            <w:r>
              <w:rPr>
                <w:sz w:val="16"/>
                <w:szCs w:val="16"/>
              </w:rPr>
              <w:t>30</w:t>
            </w:r>
          </w:p>
        </w:tc>
        <w:tc>
          <w:tcPr>
            <w:tcW w:w="413" w:type="dxa"/>
            <w:vMerge w:val="continue"/>
            <w:tcBorders>
              <w:top w:val="nil"/>
              <w:bottom w:val="nil"/>
            </w:tcBorders>
            <w:textDirection w:val="tbRlV"/>
            <w:vAlign w:val="top"/>
          </w:tcPr>
          <w:p w14:paraId="7B873408">
            <w:pPr>
              <w:rPr>
                <w:rFonts w:ascii="Arial"/>
                <w:sz w:val="21"/>
              </w:rPr>
            </w:pPr>
          </w:p>
        </w:tc>
        <w:tc>
          <w:tcPr>
            <w:tcW w:w="973" w:type="dxa"/>
            <w:vAlign w:val="top"/>
          </w:tcPr>
          <w:p w14:paraId="6590A240">
            <w:pPr>
              <w:pStyle w:val="8"/>
              <w:spacing w:before="184" w:line="219" w:lineRule="auto"/>
              <w:ind w:left="12"/>
            </w:pPr>
            <w:r>
              <w:rPr>
                <w:spacing w:val="-2"/>
              </w:rPr>
              <w:t>机载电梯</w:t>
            </w:r>
          </w:p>
        </w:tc>
        <w:tc>
          <w:tcPr>
            <w:tcW w:w="4648" w:type="dxa"/>
            <w:vAlign w:val="top"/>
          </w:tcPr>
          <w:p w14:paraId="460D3F09">
            <w:pPr>
              <w:pStyle w:val="8"/>
              <w:spacing w:before="184" w:line="219" w:lineRule="auto"/>
              <w:ind w:left="615"/>
            </w:pPr>
            <w:r>
              <w:rPr>
                <w:color w:val="272B30"/>
                <w:spacing w:val="-1"/>
              </w:rPr>
              <w:t>过空载</w:t>
            </w:r>
            <w:r>
              <w:rPr>
                <w:spacing w:val="-1"/>
              </w:rPr>
              <w:t>试验检查机载电梯应无异常声响、振动</w:t>
            </w:r>
          </w:p>
        </w:tc>
        <w:tc>
          <w:tcPr>
            <w:tcW w:w="1122" w:type="dxa"/>
            <w:vAlign w:val="top"/>
          </w:tcPr>
          <w:p w14:paraId="2194F70F">
            <w:pPr>
              <w:pStyle w:val="8"/>
              <w:spacing w:before="185" w:line="220" w:lineRule="auto"/>
              <w:ind w:left="390"/>
            </w:pPr>
            <w:r>
              <w:rPr>
                <w:spacing w:val="-5"/>
              </w:rPr>
              <w:t>维护</w:t>
            </w:r>
          </w:p>
        </w:tc>
        <w:tc>
          <w:tcPr>
            <w:tcW w:w="398" w:type="dxa"/>
            <w:vAlign w:val="top"/>
          </w:tcPr>
          <w:p w14:paraId="21844F4A">
            <w:pPr>
              <w:spacing w:before="215" w:line="191" w:lineRule="auto"/>
              <w:ind w:left="15"/>
              <w:rPr>
                <w:sz w:val="16"/>
                <w:szCs w:val="16"/>
              </w:rPr>
            </w:pPr>
            <w:r>
              <w:rPr>
                <w:rFonts w:hint="default" w:ascii="Arial" w:hAnsi="Arial" w:cs="Arial"/>
                <w:sz w:val="16"/>
                <w:szCs w:val="16"/>
              </w:rPr>
              <w:t>√</w:t>
            </w:r>
          </w:p>
        </w:tc>
        <w:tc>
          <w:tcPr>
            <w:tcW w:w="394" w:type="dxa"/>
            <w:vAlign w:val="top"/>
          </w:tcPr>
          <w:p w14:paraId="4345AC79">
            <w:pPr>
              <w:spacing w:before="215" w:line="191" w:lineRule="auto"/>
              <w:ind w:left="16"/>
              <w:rPr>
                <w:sz w:val="16"/>
                <w:szCs w:val="16"/>
              </w:rPr>
            </w:pPr>
            <w:r>
              <w:rPr>
                <w:rFonts w:hint="default" w:ascii="Arial" w:hAnsi="Arial" w:cs="Arial"/>
                <w:sz w:val="16"/>
                <w:szCs w:val="16"/>
              </w:rPr>
              <w:t>√</w:t>
            </w:r>
          </w:p>
        </w:tc>
        <w:tc>
          <w:tcPr>
            <w:tcW w:w="398" w:type="dxa"/>
            <w:vAlign w:val="top"/>
          </w:tcPr>
          <w:p w14:paraId="02146AA9">
            <w:pPr>
              <w:spacing w:before="215" w:line="191" w:lineRule="auto"/>
              <w:ind w:left="15"/>
              <w:rPr>
                <w:sz w:val="16"/>
                <w:szCs w:val="16"/>
              </w:rPr>
            </w:pPr>
            <w:r>
              <w:rPr>
                <w:rFonts w:hint="default" w:ascii="Arial" w:hAnsi="Arial" w:cs="Arial"/>
                <w:sz w:val="16"/>
                <w:szCs w:val="16"/>
              </w:rPr>
              <w:t>√</w:t>
            </w:r>
          </w:p>
        </w:tc>
        <w:tc>
          <w:tcPr>
            <w:tcW w:w="398" w:type="dxa"/>
            <w:vAlign w:val="top"/>
          </w:tcPr>
          <w:p w14:paraId="1A77FC91">
            <w:pPr>
              <w:spacing w:before="215" w:line="191" w:lineRule="auto"/>
              <w:ind w:left="16"/>
              <w:rPr>
                <w:sz w:val="16"/>
                <w:szCs w:val="16"/>
              </w:rPr>
            </w:pPr>
            <w:r>
              <w:rPr>
                <w:rFonts w:hint="default" w:ascii="Arial" w:hAnsi="Arial" w:cs="Arial"/>
                <w:sz w:val="16"/>
                <w:szCs w:val="16"/>
              </w:rPr>
              <w:t>√</w:t>
            </w:r>
          </w:p>
        </w:tc>
        <w:tc>
          <w:tcPr>
            <w:tcW w:w="413" w:type="dxa"/>
            <w:textDirection w:val="tbRlV"/>
            <w:vAlign w:val="top"/>
          </w:tcPr>
          <w:p w14:paraId="5F235DB8">
            <w:pPr>
              <w:pStyle w:val="8"/>
              <w:spacing w:before="217" w:line="208" w:lineRule="auto"/>
              <w:ind w:left="103"/>
            </w:pPr>
            <w:r>
              <w:rPr>
                <w:spacing w:val="-1"/>
              </w:rPr>
              <w:t>如</w:t>
            </w:r>
            <w:r>
              <w:rPr>
                <w:spacing w:val="-29"/>
              </w:rPr>
              <w:t xml:space="preserve"> </w:t>
            </w:r>
            <w:r>
              <w:rPr>
                <w:spacing w:val="-1"/>
              </w:rPr>
              <w:t>有</w:t>
            </w:r>
          </w:p>
        </w:tc>
      </w:tr>
      <w:tr w14:paraId="0C670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431" w:type="dxa"/>
            <w:vAlign w:val="top"/>
          </w:tcPr>
          <w:p w14:paraId="50CFF975">
            <w:pPr>
              <w:pStyle w:val="8"/>
              <w:spacing w:before="135" w:line="186" w:lineRule="auto"/>
              <w:ind w:left="20"/>
              <w:rPr>
                <w:sz w:val="16"/>
                <w:szCs w:val="16"/>
              </w:rPr>
            </w:pPr>
            <w:r>
              <w:rPr>
                <w:sz w:val="16"/>
                <w:szCs w:val="16"/>
              </w:rPr>
              <w:t>31</w:t>
            </w:r>
          </w:p>
        </w:tc>
        <w:tc>
          <w:tcPr>
            <w:tcW w:w="413" w:type="dxa"/>
            <w:vMerge w:val="continue"/>
            <w:tcBorders>
              <w:top w:val="nil"/>
              <w:bottom w:val="nil"/>
            </w:tcBorders>
            <w:textDirection w:val="tbRlV"/>
            <w:vAlign w:val="top"/>
          </w:tcPr>
          <w:p w14:paraId="421FADF7">
            <w:pPr>
              <w:rPr>
                <w:rFonts w:ascii="Arial"/>
                <w:sz w:val="21"/>
              </w:rPr>
            </w:pPr>
          </w:p>
        </w:tc>
        <w:tc>
          <w:tcPr>
            <w:tcW w:w="973" w:type="dxa"/>
            <w:vAlign w:val="top"/>
          </w:tcPr>
          <w:p w14:paraId="6FA5648F">
            <w:pPr>
              <w:pStyle w:val="8"/>
              <w:spacing w:before="98" w:line="204" w:lineRule="auto"/>
              <w:ind w:left="314"/>
            </w:pPr>
            <w:r>
              <w:rPr>
                <w:spacing w:val="-7"/>
              </w:rPr>
              <w:t>葫芦</w:t>
            </w:r>
          </w:p>
        </w:tc>
        <w:tc>
          <w:tcPr>
            <w:tcW w:w="4648" w:type="dxa"/>
            <w:vAlign w:val="top"/>
          </w:tcPr>
          <w:p w14:paraId="091F470A">
            <w:pPr>
              <w:pStyle w:val="8"/>
              <w:spacing w:before="98" w:line="204" w:lineRule="auto"/>
              <w:ind w:left="619"/>
            </w:pPr>
            <w:r>
              <w:rPr>
                <w:spacing w:val="-1"/>
              </w:rPr>
              <w:t>通过</w:t>
            </w:r>
            <w:r>
              <w:rPr>
                <w:color w:val="272B30"/>
                <w:spacing w:val="-1"/>
              </w:rPr>
              <w:t>空载试</w:t>
            </w:r>
            <w:r>
              <w:rPr>
                <w:color w:val="484F58"/>
                <w:spacing w:val="-1"/>
              </w:rPr>
              <w:t>验检查</w:t>
            </w:r>
            <w:r>
              <w:rPr>
                <w:color w:val="272B30"/>
                <w:spacing w:val="-1"/>
              </w:rPr>
              <w:t>葫芦应</w:t>
            </w:r>
            <w:r>
              <w:rPr>
                <w:spacing w:val="-1"/>
              </w:rPr>
              <w:t>无异常声响、振动</w:t>
            </w:r>
          </w:p>
        </w:tc>
        <w:tc>
          <w:tcPr>
            <w:tcW w:w="1122" w:type="dxa"/>
            <w:vAlign w:val="top"/>
          </w:tcPr>
          <w:p w14:paraId="68162215">
            <w:pPr>
              <w:pStyle w:val="8"/>
              <w:spacing w:before="98" w:line="204" w:lineRule="auto"/>
              <w:ind w:left="390"/>
            </w:pPr>
            <w:r>
              <w:rPr>
                <w:spacing w:val="-5"/>
              </w:rPr>
              <w:t>维护</w:t>
            </w:r>
          </w:p>
        </w:tc>
        <w:tc>
          <w:tcPr>
            <w:tcW w:w="398" w:type="dxa"/>
            <w:vAlign w:val="top"/>
          </w:tcPr>
          <w:p w14:paraId="6F6CA080">
            <w:pPr>
              <w:spacing w:before="136" w:line="185" w:lineRule="auto"/>
              <w:ind w:left="15"/>
              <w:rPr>
                <w:sz w:val="16"/>
                <w:szCs w:val="16"/>
              </w:rPr>
            </w:pPr>
            <w:r>
              <w:rPr>
                <w:rFonts w:hint="default" w:ascii="Arial" w:hAnsi="Arial" w:cs="Arial"/>
                <w:sz w:val="16"/>
                <w:szCs w:val="16"/>
              </w:rPr>
              <w:t>√</w:t>
            </w:r>
          </w:p>
        </w:tc>
        <w:tc>
          <w:tcPr>
            <w:tcW w:w="394" w:type="dxa"/>
            <w:vAlign w:val="top"/>
          </w:tcPr>
          <w:p w14:paraId="5A1B5492">
            <w:pPr>
              <w:spacing w:before="136" w:line="185" w:lineRule="auto"/>
              <w:ind w:left="16"/>
              <w:rPr>
                <w:sz w:val="16"/>
                <w:szCs w:val="16"/>
              </w:rPr>
            </w:pPr>
            <w:r>
              <w:rPr>
                <w:rFonts w:hint="default" w:ascii="Arial" w:hAnsi="Arial" w:cs="Arial"/>
                <w:sz w:val="16"/>
                <w:szCs w:val="16"/>
              </w:rPr>
              <w:t>√</w:t>
            </w:r>
          </w:p>
        </w:tc>
        <w:tc>
          <w:tcPr>
            <w:tcW w:w="398" w:type="dxa"/>
            <w:vAlign w:val="top"/>
          </w:tcPr>
          <w:p w14:paraId="52A16C10">
            <w:pPr>
              <w:spacing w:before="136" w:line="185" w:lineRule="auto"/>
              <w:ind w:left="15"/>
              <w:rPr>
                <w:sz w:val="16"/>
                <w:szCs w:val="16"/>
              </w:rPr>
            </w:pPr>
            <w:r>
              <w:rPr>
                <w:rFonts w:hint="default" w:ascii="Arial" w:hAnsi="Arial" w:cs="Arial"/>
                <w:sz w:val="16"/>
                <w:szCs w:val="16"/>
              </w:rPr>
              <w:t>√</w:t>
            </w:r>
          </w:p>
        </w:tc>
        <w:tc>
          <w:tcPr>
            <w:tcW w:w="398" w:type="dxa"/>
            <w:vAlign w:val="top"/>
          </w:tcPr>
          <w:p w14:paraId="71E7D6B0">
            <w:pPr>
              <w:spacing w:before="136" w:line="185" w:lineRule="auto"/>
              <w:ind w:left="16"/>
              <w:rPr>
                <w:sz w:val="16"/>
                <w:szCs w:val="16"/>
              </w:rPr>
            </w:pPr>
            <w:r>
              <w:rPr>
                <w:rFonts w:hint="default" w:ascii="Arial" w:hAnsi="Arial" w:cs="Arial"/>
                <w:sz w:val="16"/>
                <w:szCs w:val="16"/>
              </w:rPr>
              <w:t>√</w:t>
            </w:r>
          </w:p>
        </w:tc>
        <w:tc>
          <w:tcPr>
            <w:tcW w:w="413" w:type="dxa"/>
            <w:vAlign w:val="top"/>
          </w:tcPr>
          <w:p w14:paraId="29804763">
            <w:pPr>
              <w:rPr>
                <w:rFonts w:ascii="Arial"/>
                <w:sz w:val="21"/>
              </w:rPr>
            </w:pPr>
          </w:p>
        </w:tc>
      </w:tr>
      <w:tr w14:paraId="12CE6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431" w:type="dxa"/>
            <w:vAlign w:val="top"/>
          </w:tcPr>
          <w:p w14:paraId="1FC9AA50">
            <w:pPr>
              <w:pStyle w:val="8"/>
              <w:spacing w:before="215" w:line="191" w:lineRule="auto"/>
              <w:ind w:left="20"/>
              <w:rPr>
                <w:sz w:val="16"/>
                <w:szCs w:val="16"/>
              </w:rPr>
            </w:pPr>
            <w:r>
              <w:rPr>
                <w:sz w:val="16"/>
                <w:szCs w:val="16"/>
              </w:rPr>
              <w:t>32</w:t>
            </w:r>
          </w:p>
        </w:tc>
        <w:tc>
          <w:tcPr>
            <w:tcW w:w="413" w:type="dxa"/>
            <w:vMerge w:val="continue"/>
            <w:tcBorders>
              <w:top w:val="nil"/>
              <w:bottom w:val="nil"/>
            </w:tcBorders>
            <w:textDirection w:val="tbRlV"/>
            <w:vAlign w:val="top"/>
          </w:tcPr>
          <w:p w14:paraId="64303AB2">
            <w:pPr>
              <w:rPr>
                <w:rFonts w:ascii="Arial"/>
                <w:sz w:val="21"/>
              </w:rPr>
            </w:pPr>
          </w:p>
        </w:tc>
        <w:tc>
          <w:tcPr>
            <w:tcW w:w="973" w:type="dxa"/>
            <w:vMerge w:val="restart"/>
            <w:tcBorders>
              <w:bottom w:val="nil"/>
            </w:tcBorders>
            <w:vAlign w:val="top"/>
          </w:tcPr>
          <w:p w14:paraId="2B8927A6">
            <w:pPr>
              <w:spacing w:line="241" w:lineRule="auto"/>
              <w:rPr>
                <w:rFonts w:ascii="Arial"/>
                <w:sz w:val="21"/>
              </w:rPr>
            </w:pPr>
          </w:p>
          <w:p w14:paraId="3E29276D">
            <w:pPr>
              <w:spacing w:line="241" w:lineRule="auto"/>
              <w:rPr>
                <w:rFonts w:ascii="Arial"/>
                <w:sz w:val="21"/>
              </w:rPr>
            </w:pPr>
          </w:p>
          <w:p w14:paraId="2664D4E9">
            <w:pPr>
              <w:spacing w:line="241" w:lineRule="auto"/>
              <w:rPr>
                <w:rFonts w:ascii="Arial"/>
                <w:sz w:val="21"/>
              </w:rPr>
            </w:pPr>
          </w:p>
          <w:p w14:paraId="406D89BF">
            <w:pPr>
              <w:spacing w:line="241" w:lineRule="auto"/>
              <w:rPr>
                <w:rFonts w:ascii="Arial"/>
                <w:sz w:val="21"/>
              </w:rPr>
            </w:pPr>
          </w:p>
          <w:p w14:paraId="05EEC309">
            <w:pPr>
              <w:spacing w:line="241" w:lineRule="auto"/>
              <w:rPr>
                <w:rFonts w:ascii="Arial"/>
                <w:sz w:val="21"/>
              </w:rPr>
            </w:pPr>
          </w:p>
          <w:p w14:paraId="6905CA0E">
            <w:pPr>
              <w:spacing w:line="241" w:lineRule="auto"/>
              <w:rPr>
                <w:rFonts w:ascii="Arial"/>
                <w:sz w:val="21"/>
              </w:rPr>
            </w:pPr>
          </w:p>
          <w:p w14:paraId="01003B60">
            <w:pPr>
              <w:spacing w:line="241" w:lineRule="auto"/>
              <w:rPr>
                <w:rFonts w:ascii="Arial"/>
                <w:sz w:val="21"/>
              </w:rPr>
            </w:pPr>
          </w:p>
          <w:p w14:paraId="3CCAD374">
            <w:pPr>
              <w:pStyle w:val="8"/>
              <w:spacing w:before="59" w:line="221" w:lineRule="auto"/>
              <w:ind w:left="330"/>
            </w:pPr>
            <w:r>
              <w:rPr>
                <w:spacing w:val="-15"/>
              </w:rPr>
              <w:t>吊具</w:t>
            </w:r>
          </w:p>
        </w:tc>
        <w:tc>
          <w:tcPr>
            <w:tcW w:w="4648" w:type="dxa"/>
            <w:vAlign w:val="top"/>
          </w:tcPr>
          <w:p w14:paraId="733AF00B">
            <w:pPr>
              <w:pStyle w:val="8"/>
              <w:spacing w:before="46" w:line="235" w:lineRule="auto"/>
              <w:ind w:left="2061" w:right="27" w:hanging="2027"/>
            </w:pPr>
            <w:r>
              <w:rPr>
                <w:spacing w:val="-1"/>
              </w:rPr>
              <w:t>检查吊具焊缝及吊具结相整影响安全的磨损及变形、且 应</w:t>
            </w:r>
            <w:r>
              <w:rPr>
                <w:spacing w:val="16"/>
              </w:rPr>
              <w:t xml:space="preserve"> </w:t>
            </w:r>
            <w:r>
              <w:rPr>
                <w:spacing w:val="-3"/>
              </w:rPr>
              <w:t>无异响</w:t>
            </w:r>
          </w:p>
        </w:tc>
        <w:tc>
          <w:tcPr>
            <w:tcW w:w="1122" w:type="dxa"/>
            <w:vAlign w:val="top"/>
          </w:tcPr>
          <w:p w14:paraId="4774501A">
            <w:pPr>
              <w:pStyle w:val="8"/>
              <w:spacing w:before="185" w:line="219" w:lineRule="auto"/>
              <w:ind w:left="162"/>
            </w:pPr>
            <w:r>
              <w:rPr>
                <w:spacing w:val="-2"/>
              </w:rPr>
              <w:t>修理/更换</w:t>
            </w:r>
          </w:p>
        </w:tc>
        <w:tc>
          <w:tcPr>
            <w:tcW w:w="398" w:type="dxa"/>
            <w:vAlign w:val="top"/>
          </w:tcPr>
          <w:p w14:paraId="21F9BF53">
            <w:pPr>
              <w:rPr>
                <w:rFonts w:ascii="Arial"/>
                <w:sz w:val="21"/>
              </w:rPr>
            </w:pPr>
          </w:p>
        </w:tc>
        <w:tc>
          <w:tcPr>
            <w:tcW w:w="394" w:type="dxa"/>
            <w:vAlign w:val="top"/>
          </w:tcPr>
          <w:p w14:paraId="3491D9E2">
            <w:pPr>
              <w:rPr>
                <w:rFonts w:ascii="Arial"/>
                <w:sz w:val="21"/>
              </w:rPr>
            </w:pPr>
          </w:p>
        </w:tc>
        <w:tc>
          <w:tcPr>
            <w:tcW w:w="398" w:type="dxa"/>
            <w:vAlign w:val="top"/>
          </w:tcPr>
          <w:p w14:paraId="0F45054F">
            <w:pPr>
              <w:spacing w:before="215" w:line="191" w:lineRule="auto"/>
              <w:ind w:left="15"/>
              <w:rPr>
                <w:sz w:val="16"/>
                <w:szCs w:val="16"/>
              </w:rPr>
            </w:pPr>
            <w:r>
              <w:rPr>
                <w:rFonts w:hint="default" w:ascii="Arial" w:hAnsi="Arial" w:cs="Arial"/>
                <w:sz w:val="16"/>
                <w:szCs w:val="16"/>
              </w:rPr>
              <w:t>√</w:t>
            </w:r>
          </w:p>
        </w:tc>
        <w:tc>
          <w:tcPr>
            <w:tcW w:w="398" w:type="dxa"/>
            <w:vAlign w:val="top"/>
          </w:tcPr>
          <w:p w14:paraId="04AB50B5">
            <w:pPr>
              <w:spacing w:before="215" w:line="191" w:lineRule="auto"/>
              <w:ind w:left="16"/>
              <w:rPr>
                <w:sz w:val="16"/>
                <w:szCs w:val="16"/>
              </w:rPr>
            </w:pPr>
            <w:r>
              <w:rPr>
                <w:rFonts w:hint="default" w:ascii="Arial" w:hAnsi="Arial" w:cs="Arial"/>
                <w:sz w:val="16"/>
                <w:szCs w:val="16"/>
              </w:rPr>
              <w:t>√</w:t>
            </w:r>
          </w:p>
        </w:tc>
        <w:tc>
          <w:tcPr>
            <w:tcW w:w="413" w:type="dxa"/>
            <w:vAlign w:val="top"/>
          </w:tcPr>
          <w:p w14:paraId="665A3AF3">
            <w:pPr>
              <w:rPr>
                <w:rFonts w:ascii="Arial"/>
                <w:sz w:val="21"/>
              </w:rPr>
            </w:pPr>
          </w:p>
        </w:tc>
      </w:tr>
      <w:tr w14:paraId="2B3EE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31" w:type="dxa"/>
            <w:vAlign w:val="top"/>
          </w:tcPr>
          <w:p w14:paraId="06DA9CB9">
            <w:pPr>
              <w:pStyle w:val="8"/>
              <w:spacing w:before="230" w:line="191" w:lineRule="auto"/>
              <w:ind w:left="20"/>
              <w:rPr>
                <w:sz w:val="16"/>
                <w:szCs w:val="16"/>
              </w:rPr>
            </w:pPr>
            <w:r>
              <w:rPr>
                <w:sz w:val="16"/>
                <w:szCs w:val="16"/>
              </w:rPr>
              <w:t>33</w:t>
            </w:r>
          </w:p>
        </w:tc>
        <w:tc>
          <w:tcPr>
            <w:tcW w:w="413" w:type="dxa"/>
            <w:vMerge w:val="continue"/>
            <w:tcBorders>
              <w:top w:val="nil"/>
              <w:bottom w:val="nil"/>
            </w:tcBorders>
            <w:textDirection w:val="tbRlV"/>
            <w:vAlign w:val="top"/>
          </w:tcPr>
          <w:p w14:paraId="7EAB95C0">
            <w:pPr>
              <w:rPr>
                <w:rFonts w:ascii="Arial"/>
                <w:sz w:val="21"/>
              </w:rPr>
            </w:pPr>
          </w:p>
        </w:tc>
        <w:tc>
          <w:tcPr>
            <w:tcW w:w="973" w:type="dxa"/>
            <w:vMerge w:val="continue"/>
            <w:tcBorders>
              <w:top w:val="nil"/>
              <w:bottom w:val="nil"/>
            </w:tcBorders>
            <w:vAlign w:val="top"/>
          </w:tcPr>
          <w:p w14:paraId="05BC1D96">
            <w:pPr>
              <w:rPr>
                <w:rFonts w:ascii="Arial"/>
                <w:sz w:val="21"/>
              </w:rPr>
            </w:pPr>
          </w:p>
        </w:tc>
        <w:tc>
          <w:tcPr>
            <w:tcW w:w="4648" w:type="dxa"/>
            <w:vAlign w:val="top"/>
          </w:tcPr>
          <w:p w14:paraId="3E580234">
            <w:pPr>
              <w:pStyle w:val="8"/>
              <w:spacing w:before="92" w:line="243" w:lineRule="auto"/>
              <w:ind w:left="2148" w:right="27" w:hanging="2080"/>
            </w:pPr>
            <w:r>
              <w:rPr>
                <w:spacing w:val="-2"/>
              </w:rPr>
              <w:t>目测检查吊具销轴应无松动</w:t>
            </w:r>
            <w:r>
              <w:rPr>
                <w:color w:val="272B30"/>
                <w:spacing w:val="-2"/>
              </w:rPr>
              <w:t>、脱</w:t>
            </w:r>
            <w:r>
              <w:rPr>
                <w:color w:val="484F58"/>
                <w:spacing w:val="-2"/>
              </w:rPr>
              <w:t>出，</w:t>
            </w:r>
            <w:r>
              <w:rPr>
                <w:spacing w:val="-2"/>
              </w:rPr>
              <w:t>轴</w:t>
            </w:r>
            <w:r>
              <w:rPr>
                <w:color w:val="484F58"/>
                <w:spacing w:val="-2"/>
              </w:rPr>
              <w:t>端固定</w:t>
            </w:r>
            <w:r>
              <w:rPr>
                <w:spacing w:val="-2"/>
              </w:rPr>
              <w:t>装置应 安全</w:t>
            </w:r>
            <w:r>
              <w:rPr>
                <w:spacing w:val="8"/>
              </w:rPr>
              <w:t xml:space="preserve"> </w:t>
            </w:r>
            <w:r>
              <w:rPr>
                <w:spacing w:val="-4"/>
              </w:rPr>
              <w:t>有效</w:t>
            </w:r>
          </w:p>
        </w:tc>
        <w:tc>
          <w:tcPr>
            <w:tcW w:w="1122" w:type="dxa"/>
            <w:vAlign w:val="top"/>
          </w:tcPr>
          <w:p w14:paraId="33086919">
            <w:pPr>
              <w:pStyle w:val="8"/>
              <w:spacing w:before="133" w:line="222" w:lineRule="auto"/>
              <w:ind w:left="389" w:right="106" w:hanging="266"/>
            </w:pPr>
            <w:r>
              <w:rPr>
                <w:spacing w:val="-3"/>
              </w:rPr>
              <w:t>紧固/修理/</w:t>
            </w:r>
            <w:r>
              <w:rPr>
                <w:spacing w:val="3"/>
              </w:rPr>
              <w:t xml:space="preserve"> </w:t>
            </w:r>
            <w:r>
              <w:rPr>
                <w:spacing w:val="-5"/>
              </w:rPr>
              <w:t>更换</w:t>
            </w:r>
          </w:p>
        </w:tc>
        <w:tc>
          <w:tcPr>
            <w:tcW w:w="398" w:type="dxa"/>
            <w:vAlign w:val="top"/>
          </w:tcPr>
          <w:p w14:paraId="06FC9A67">
            <w:pPr>
              <w:spacing w:before="230" w:line="191" w:lineRule="auto"/>
              <w:ind w:left="15"/>
              <w:rPr>
                <w:sz w:val="16"/>
                <w:szCs w:val="16"/>
              </w:rPr>
            </w:pPr>
            <w:r>
              <w:rPr>
                <w:rFonts w:hint="default" w:ascii="Arial" w:hAnsi="Arial" w:cs="Arial"/>
                <w:sz w:val="16"/>
                <w:szCs w:val="16"/>
              </w:rPr>
              <w:t>√</w:t>
            </w:r>
          </w:p>
        </w:tc>
        <w:tc>
          <w:tcPr>
            <w:tcW w:w="394" w:type="dxa"/>
            <w:vAlign w:val="top"/>
          </w:tcPr>
          <w:p w14:paraId="65F73091">
            <w:pPr>
              <w:spacing w:before="230" w:line="191" w:lineRule="auto"/>
              <w:ind w:left="16"/>
              <w:rPr>
                <w:sz w:val="16"/>
                <w:szCs w:val="16"/>
              </w:rPr>
            </w:pPr>
            <w:r>
              <w:rPr>
                <w:rFonts w:hint="default" w:ascii="Arial" w:hAnsi="Arial" w:cs="Arial"/>
                <w:sz w:val="16"/>
                <w:szCs w:val="16"/>
              </w:rPr>
              <w:t>√</w:t>
            </w:r>
          </w:p>
        </w:tc>
        <w:tc>
          <w:tcPr>
            <w:tcW w:w="398" w:type="dxa"/>
            <w:vAlign w:val="top"/>
          </w:tcPr>
          <w:p w14:paraId="4B8BD532">
            <w:pPr>
              <w:spacing w:before="230" w:line="191" w:lineRule="auto"/>
              <w:ind w:left="15"/>
              <w:rPr>
                <w:sz w:val="16"/>
                <w:szCs w:val="16"/>
              </w:rPr>
            </w:pPr>
            <w:r>
              <w:rPr>
                <w:rFonts w:hint="default" w:ascii="Arial" w:hAnsi="Arial" w:cs="Arial"/>
                <w:sz w:val="16"/>
                <w:szCs w:val="16"/>
              </w:rPr>
              <w:t>√</w:t>
            </w:r>
          </w:p>
        </w:tc>
        <w:tc>
          <w:tcPr>
            <w:tcW w:w="398" w:type="dxa"/>
            <w:vAlign w:val="top"/>
          </w:tcPr>
          <w:p w14:paraId="7A9FC7A8">
            <w:pPr>
              <w:spacing w:before="230" w:line="191" w:lineRule="auto"/>
              <w:ind w:left="16"/>
              <w:rPr>
                <w:sz w:val="16"/>
                <w:szCs w:val="16"/>
              </w:rPr>
            </w:pPr>
            <w:r>
              <w:rPr>
                <w:rFonts w:hint="default" w:ascii="Arial" w:hAnsi="Arial" w:cs="Arial"/>
                <w:sz w:val="16"/>
                <w:szCs w:val="16"/>
              </w:rPr>
              <w:t>√</w:t>
            </w:r>
          </w:p>
        </w:tc>
        <w:tc>
          <w:tcPr>
            <w:tcW w:w="413" w:type="dxa"/>
            <w:vAlign w:val="top"/>
          </w:tcPr>
          <w:p w14:paraId="43DC92E3">
            <w:pPr>
              <w:rPr>
                <w:rFonts w:ascii="Arial"/>
                <w:sz w:val="21"/>
              </w:rPr>
            </w:pPr>
          </w:p>
        </w:tc>
      </w:tr>
      <w:tr w14:paraId="58029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431" w:type="dxa"/>
            <w:vAlign w:val="top"/>
          </w:tcPr>
          <w:p w14:paraId="39EE72E8">
            <w:pPr>
              <w:pStyle w:val="8"/>
              <w:spacing w:before="215" w:line="191" w:lineRule="auto"/>
              <w:ind w:left="20"/>
              <w:rPr>
                <w:sz w:val="16"/>
                <w:szCs w:val="16"/>
              </w:rPr>
            </w:pPr>
            <w:r>
              <w:rPr>
                <w:sz w:val="16"/>
                <w:szCs w:val="16"/>
              </w:rPr>
              <w:t>34</w:t>
            </w:r>
          </w:p>
        </w:tc>
        <w:tc>
          <w:tcPr>
            <w:tcW w:w="413" w:type="dxa"/>
            <w:vMerge w:val="continue"/>
            <w:tcBorders>
              <w:top w:val="nil"/>
              <w:bottom w:val="nil"/>
            </w:tcBorders>
            <w:textDirection w:val="tbRlV"/>
            <w:vAlign w:val="top"/>
          </w:tcPr>
          <w:p w14:paraId="61D43E00">
            <w:pPr>
              <w:rPr>
                <w:rFonts w:ascii="Arial"/>
                <w:sz w:val="21"/>
              </w:rPr>
            </w:pPr>
          </w:p>
        </w:tc>
        <w:tc>
          <w:tcPr>
            <w:tcW w:w="973" w:type="dxa"/>
            <w:vMerge w:val="continue"/>
            <w:tcBorders>
              <w:top w:val="nil"/>
              <w:bottom w:val="nil"/>
            </w:tcBorders>
            <w:vAlign w:val="top"/>
          </w:tcPr>
          <w:p w14:paraId="0FB72025">
            <w:pPr>
              <w:rPr>
                <w:rFonts w:ascii="Arial"/>
                <w:sz w:val="21"/>
              </w:rPr>
            </w:pPr>
          </w:p>
        </w:tc>
        <w:tc>
          <w:tcPr>
            <w:tcW w:w="4648" w:type="dxa"/>
            <w:vAlign w:val="top"/>
          </w:tcPr>
          <w:p w14:paraId="18B47BF9">
            <w:pPr>
              <w:spacing w:line="277" w:lineRule="auto"/>
              <w:rPr>
                <w:rFonts w:ascii="Arial"/>
                <w:sz w:val="21"/>
              </w:rPr>
            </w:pPr>
          </w:p>
          <w:p w14:paraId="70E25CAE">
            <w:pPr>
              <w:pStyle w:val="8"/>
              <w:spacing w:before="59" w:line="204" w:lineRule="auto"/>
              <w:ind w:left="382"/>
            </w:pPr>
            <w:r>
              <w:rPr>
                <w:spacing w:val="-2"/>
              </w:rPr>
              <w:t>目测检查吊钩闭锁装置、吊钩螺母防松装置应痛色</w:t>
            </w:r>
          </w:p>
        </w:tc>
        <w:tc>
          <w:tcPr>
            <w:tcW w:w="1122" w:type="dxa"/>
            <w:vAlign w:val="top"/>
          </w:tcPr>
          <w:p w14:paraId="6B439CC7">
            <w:pPr>
              <w:pStyle w:val="8"/>
              <w:spacing w:before="98" w:line="225" w:lineRule="auto"/>
              <w:ind w:left="389" w:right="106" w:hanging="269"/>
            </w:pPr>
            <w:r>
              <w:rPr>
                <w:spacing w:val="-2"/>
              </w:rPr>
              <w:t>调整/修理/</w:t>
            </w:r>
            <w:r>
              <w:rPr>
                <w:spacing w:val="1"/>
              </w:rPr>
              <w:t xml:space="preserve"> </w:t>
            </w:r>
            <w:r>
              <w:rPr>
                <w:spacing w:val="-5"/>
              </w:rPr>
              <w:t>更换</w:t>
            </w:r>
          </w:p>
        </w:tc>
        <w:tc>
          <w:tcPr>
            <w:tcW w:w="398" w:type="dxa"/>
            <w:vAlign w:val="top"/>
          </w:tcPr>
          <w:p w14:paraId="5C209FD9">
            <w:pPr>
              <w:spacing w:before="215" w:line="191" w:lineRule="auto"/>
              <w:ind w:left="15"/>
              <w:rPr>
                <w:sz w:val="16"/>
                <w:szCs w:val="16"/>
              </w:rPr>
            </w:pPr>
            <w:r>
              <w:rPr>
                <w:rFonts w:hint="default" w:ascii="Arial" w:hAnsi="Arial" w:cs="Arial"/>
                <w:sz w:val="16"/>
                <w:szCs w:val="16"/>
              </w:rPr>
              <w:t>√</w:t>
            </w:r>
          </w:p>
        </w:tc>
        <w:tc>
          <w:tcPr>
            <w:tcW w:w="394" w:type="dxa"/>
            <w:vAlign w:val="top"/>
          </w:tcPr>
          <w:p w14:paraId="237D562D">
            <w:pPr>
              <w:spacing w:before="215" w:line="191" w:lineRule="auto"/>
              <w:ind w:left="16"/>
              <w:rPr>
                <w:sz w:val="16"/>
                <w:szCs w:val="16"/>
              </w:rPr>
            </w:pPr>
            <w:r>
              <w:rPr>
                <w:rFonts w:hint="default" w:ascii="Arial" w:hAnsi="Arial" w:cs="Arial"/>
                <w:sz w:val="16"/>
                <w:szCs w:val="16"/>
              </w:rPr>
              <w:t>√</w:t>
            </w:r>
          </w:p>
        </w:tc>
        <w:tc>
          <w:tcPr>
            <w:tcW w:w="398" w:type="dxa"/>
            <w:vAlign w:val="top"/>
          </w:tcPr>
          <w:p w14:paraId="77F9E37D">
            <w:pPr>
              <w:spacing w:before="215" w:line="191" w:lineRule="auto"/>
              <w:ind w:left="15"/>
              <w:rPr>
                <w:sz w:val="16"/>
                <w:szCs w:val="16"/>
              </w:rPr>
            </w:pPr>
            <w:r>
              <w:rPr>
                <w:rFonts w:hint="default" w:ascii="Arial" w:hAnsi="Arial" w:cs="Arial"/>
                <w:sz w:val="16"/>
                <w:szCs w:val="16"/>
              </w:rPr>
              <w:t>√</w:t>
            </w:r>
          </w:p>
        </w:tc>
        <w:tc>
          <w:tcPr>
            <w:tcW w:w="398" w:type="dxa"/>
            <w:vAlign w:val="top"/>
          </w:tcPr>
          <w:p w14:paraId="4A9FF337">
            <w:pPr>
              <w:spacing w:before="215" w:line="191" w:lineRule="auto"/>
              <w:ind w:left="16"/>
              <w:rPr>
                <w:sz w:val="16"/>
                <w:szCs w:val="16"/>
              </w:rPr>
            </w:pPr>
            <w:r>
              <w:rPr>
                <w:rFonts w:hint="default" w:ascii="Arial" w:hAnsi="Arial" w:cs="Arial"/>
                <w:sz w:val="16"/>
                <w:szCs w:val="16"/>
              </w:rPr>
              <w:t>√</w:t>
            </w:r>
          </w:p>
        </w:tc>
        <w:tc>
          <w:tcPr>
            <w:tcW w:w="413" w:type="dxa"/>
            <w:vAlign w:val="top"/>
          </w:tcPr>
          <w:p w14:paraId="2BAEBDE3">
            <w:pPr>
              <w:rPr>
                <w:rFonts w:ascii="Arial"/>
                <w:sz w:val="21"/>
              </w:rPr>
            </w:pPr>
          </w:p>
        </w:tc>
      </w:tr>
      <w:tr w14:paraId="54E8F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431" w:type="dxa"/>
            <w:vAlign w:val="top"/>
          </w:tcPr>
          <w:p w14:paraId="476D68D9">
            <w:pPr>
              <w:pStyle w:val="8"/>
              <w:spacing w:before="215" w:line="191" w:lineRule="auto"/>
              <w:ind w:left="20"/>
              <w:rPr>
                <w:sz w:val="16"/>
                <w:szCs w:val="16"/>
              </w:rPr>
            </w:pPr>
            <w:r>
              <w:rPr>
                <w:sz w:val="16"/>
                <w:szCs w:val="16"/>
              </w:rPr>
              <w:t>35</w:t>
            </w:r>
          </w:p>
        </w:tc>
        <w:tc>
          <w:tcPr>
            <w:tcW w:w="413" w:type="dxa"/>
            <w:vMerge w:val="continue"/>
            <w:tcBorders>
              <w:top w:val="nil"/>
              <w:bottom w:val="nil"/>
            </w:tcBorders>
            <w:textDirection w:val="tbRlV"/>
            <w:vAlign w:val="top"/>
          </w:tcPr>
          <w:p w14:paraId="25A99667">
            <w:pPr>
              <w:rPr>
                <w:rFonts w:ascii="Arial"/>
                <w:sz w:val="21"/>
              </w:rPr>
            </w:pPr>
          </w:p>
        </w:tc>
        <w:tc>
          <w:tcPr>
            <w:tcW w:w="973" w:type="dxa"/>
            <w:vMerge w:val="continue"/>
            <w:tcBorders>
              <w:top w:val="nil"/>
              <w:bottom w:val="nil"/>
            </w:tcBorders>
            <w:vAlign w:val="top"/>
          </w:tcPr>
          <w:p w14:paraId="09529527">
            <w:pPr>
              <w:rPr>
                <w:rFonts w:ascii="Arial"/>
                <w:sz w:val="21"/>
              </w:rPr>
            </w:pPr>
          </w:p>
        </w:tc>
        <w:tc>
          <w:tcPr>
            <w:tcW w:w="4648" w:type="dxa"/>
            <w:vAlign w:val="top"/>
          </w:tcPr>
          <w:p w14:paraId="5D3B9832">
            <w:pPr>
              <w:pStyle w:val="8"/>
              <w:spacing w:before="104" w:line="222" w:lineRule="auto"/>
              <w:ind w:left="529" w:right="5" w:hanging="515"/>
            </w:pPr>
            <w:r>
              <w:rPr>
                <w:spacing w:val="-2"/>
              </w:rPr>
              <w:t>通过功能试验，检查抓斗开闭应自如，平衡</w:t>
            </w:r>
            <w:r>
              <w:rPr>
                <w:spacing w:val="-3"/>
              </w:rPr>
              <w:t>装置应灵活、无</w:t>
            </w:r>
            <w:r>
              <w:t xml:space="preserve"> </w:t>
            </w:r>
            <w:r>
              <w:rPr>
                <w:spacing w:val="-1"/>
              </w:rPr>
              <w:t>卡死现象，结构应无裂纹和严重的磨损及变形</w:t>
            </w:r>
          </w:p>
        </w:tc>
        <w:tc>
          <w:tcPr>
            <w:tcW w:w="1122" w:type="dxa"/>
            <w:vAlign w:val="top"/>
          </w:tcPr>
          <w:p w14:paraId="2946A049">
            <w:pPr>
              <w:pStyle w:val="8"/>
              <w:spacing w:before="98" w:line="225" w:lineRule="auto"/>
              <w:ind w:left="389" w:right="106" w:hanging="269"/>
            </w:pPr>
            <w:r>
              <w:rPr>
                <w:spacing w:val="-2"/>
              </w:rPr>
              <w:t>调整/</w:t>
            </w:r>
            <w:r>
              <w:rPr>
                <w:color w:val="272B30"/>
                <w:spacing w:val="-2"/>
              </w:rPr>
              <w:t>修理/</w:t>
            </w:r>
            <w:r>
              <w:rPr>
                <w:color w:val="272B30"/>
                <w:spacing w:val="1"/>
              </w:rPr>
              <w:t xml:space="preserve"> </w:t>
            </w:r>
            <w:r>
              <w:rPr>
                <w:spacing w:val="-5"/>
              </w:rPr>
              <w:t>更换</w:t>
            </w:r>
          </w:p>
        </w:tc>
        <w:tc>
          <w:tcPr>
            <w:tcW w:w="398" w:type="dxa"/>
            <w:vAlign w:val="top"/>
          </w:tcPr>
          <w:p w14:paraId="00C94FB0">
            <w:pPr>
              <w:rPr>
                <w:rFonts w:ascii="Arial"/>
                <w:sz w:val="21"/>
              </w:rPr>
            </w:pPr>
          </w:p>
        </w:tc>
        <w:tc>
          <w:tcPr>
            <w:tcW w:w="394" w:type="dxa"/>
            <w:vAlign w:val="top"/>
          </w:tcPr>
          <w:p w14:paraId="26933285">
            <w:pPr>
              <w:rPr>
                <w:rFonts w:ascii="Arial"/>
                <w:sz w:val="21"/>
              </w:rPr>
            </w:pPr>
          </w:p>
        </w:tc>
        <w:tc>
          <w:tcPr>
            <w:tcW w:w="398" w:type="dxa"/>
            <w:vAlign w:val="top"/>
          </w:tcPr>
          <w:p w14:paraId="26D32820">
            <w:pPr>
              <w:spacing w:before="215" w:line="191" w:lineRule="auto"/>
              <w:ind w:left="15"/>
              <w:rPr>
                <w:sz w:val="16"/>
                <w:szCs w:val="16"/>
              </w:rPr>
            </w:pPr>
            <w:r>
              <w:rPr>
                <w:rFonts w:hint="default" w:ascii="Arial" w:hAnsi="Arial" w:cs="Arial"/>
                <w:sz w:val="16"/>
                <w:szCs w:val="16"/>
              </w:rPr>
              <w:t>√</w:t>
            </w:r>
          </w:p>
        </w:tc>
        <w:tc>
          <w:tcPr>
            <w:tcW w:w="398" w:type="dxa"/>
            <w:vAlign w:val="top"/>
          </w:tcPr>
          <w:p w14:paraId="49F67706">
            <w:pPr>
              <w:spacing w:before="215" w:line="191" w:lineRule="auto"/>
              <w:ind w:left="16"/>
              <w:rPr>
                <w:sz w:val="16"/>
                <w:szCs w:val="16"/>
              </w:rPr>
            </w:pPr>
            <w:r>
              <w:rPr>
                <w:rFonts w:hint="default" w:ascii="Arial" w:hAnsi="Arial" w:cs="Arial"/>
                <w:sz w:val="16"/>
                <w:szCs w:val="16"/>
              </w:rPr>
              <w:t>√</w:t>
            </w:r>
          </w:p>
        </w:tc>
        <w:tc>
          <w:tcPr>
            <w:tcW w:w="413" w:type="dxa"/>
            <w:vAlign w:val="top"/>
          </w:tcPr>
          <w:p w14:paraId="4FF02BFC">
            <w:pPr>
              <w:rPr>
                <w:rFonts w:ascii="Arial"/>
                <w:sz w:val="21"/>
              </w:rPr>
            </w:pPr>
          </w:p>
        </w:tc>
      </w:tr>
      <w:tr w14:paraId="632D9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31" w:type="dxa"/>
            <w:vAlign w:val="top"/>
          </w:tcPr>
          <w:p w14:paraId="2F9432BA">
            <w:pPr>
              <w:pStyle w:val="8"/>
              <w:spacing w:before="232" w:line="191" w:lineRule="auto"/>
              <w:ind w:left="20"/>
              <w:rPr>
                <w:sz w:val="16"/>
                <w:szCs w:val="16"/>
              </w:rPr>
            </w:pPr>
            <w:r>
              <w:rPr>
                <w:sz w:val="16"/>
                <w:szCs w:val="16"/>
              </w:rPr>
              <w:t>36</w:t>
            </w:r>
          </w:p>
        </w:tc>
        <w:tc>
          <w:tcPr>
            <w:tcW w:w="413" w:type="dxa"/>
            <w:vMerge w:val="continue"/>
            <w:tcBorders>
              <w:top w:val="nil"/>
              <w:bottom w:val="nil"/>
            </w:tcBorders>
            <w:textDirection w:val="tbRlV"/>
            <w:vAlign w:val="top"/>
          </w:tcPr>
          <w:p w14:paraId="0E336A9B">
            <w:pPr>
              <w:rPr>
                <w:rFonts w:ascii="Arial"/>
                <w:sz w:val="21"/>
              </w:rPr>
            </w:pPr>
          </w:p>
        </w:tc>
        <w:tc>
          <w:tcPr>
            <w:tcW w:w="973" w:type="dxa"/>
            <w:vMerge w:val="continue"/>
            <w:tcBorders>
              <w:top w:val="nil"/>
              <w:bottom w:val="nil"/>
            </w:tcBorders>
            <w:vAlign w:val="top"/>
          </w:tcPr>
          <w:p w14:paraId="27BF2808">
            <w:pPr>
              <w:rPr>
                <w:rFonts w:ascii="Arial"/>
                <w:sz w:val="21"/>
              </w:rPr>
            </w:pPr>
          </w:p>
        </w:tc>
        <w:tc>
          <w:tcPr>
            <w:tcW w:w="4648" w:type="dxa"/>
            <w:vAlign w:val="top"/>
          </w:tcPr>
          <w:p w14:paraId="2A59702D">
            <w:pPr>
              <w:pStyle w:val="8"/>
              <w:spacing w:before="78" w:line="252" w:lineRule="auto"/>
              <w:ind w:left="1773" w:hanging="1724"/>
            </w:pPr>
            <w:r>
              <w:rPr>
                <w:spacing w:val="-6"/>
              </w:rPr>
              <w:t>目测检查抓斗的梨形接头和</w:t>
            </w:r>
            <w:r>
              <w:rPr>
                <w:spacing w:val="-35"/>
              </w:rPr>
              <w:t xml:space="preserve"> </w:t>
            </w:r>
            <w:r>
              <w:rPr>
                <w:spacing w:val="-6"/>
                <w:sz w:val="16"/>
                <w:szCs w:val="16"/>
              </w:rPr>
              <w:t>C</w:t>
            </w:r>
            <w:r>
              <w:rPr>
                <w:spacing w:val="-26"/>
                <w:sz w:val="16"/>
                <w:szCs w:val="16"/>
              </w:rPr>
              <w:t xml:space="preserve"> </w:t>
            </w:r>
            <w:r>
              <w:rPr>
                <w:spacing w:val="-6"/>
              </w:rPr>
              <w:t>型卸扣应无裂纹、过度</w:t>
            </w:r>
            <w:r>
              <w:rPr>
                <w:spacing w:val="-31"/>
              </w:rPr>
              <w:t xml:space="preserve"> </w:t>
            </w:r>
            <w:r>
              <w:rPr>
                <w:spacing w:val="-6"/>
              </w:rPr>
              <w:t>磨损，</w:t>
            </w:r>
            <w:r>
              <w:t xml:space="preserve"> </w:t>
            </w:r>
            <w:r>
              <w:rPr>
                <w:spacing w:val="-3"/>
              </w:rPr>
              <w:t>且应润滑充分</w:t>
            </w:r>
          </w:p>
        </w:tc>
        <w:tc>
          <w:tcPr>
            <w:tcW w:w="1122" w:type="dxa"/>
            <w:vAlign w:val="top"/>
          </w:tcPr>
          <w:p w14:paraId="27374196">
            <w:pPr>
              <w:pStyle w:val="8"/>
              <w:spacing w:before="139" w:line="221" w:lineRule="auto"/>
              <w:ind w:left="389" w:right="106" w:hanging="269"/>
            </w:pPr>
            <w:r>
              <w:rPr>
                <w:spacing w:val="-2"/>
              </w:rPr>
              <w:t>润滑/修理/</w:t>
            </w:r>
            <w:r>
              <w:rPr>
                <w:spacing w:val="1"/>
              </w:rPr>
              <w:t xml:space="preserve"> </w:t>
            </w:r>
            <w:r>
              <w:rPr>
                <w:spacing w:val="-5"/>
              </w:rPr>
              <w:t>更换</w:t>
            </w:r>
          </w:p>
        </w:tc>
        <w:tc>
          <w:tcPr>
            <w:tcW w:w="398" w:type="dxa"/>
            <w:vAlign w:val="top"/>
          </w:tcPr>
          <w:p w14:paraId="20EBF548">
            <w:pPr>
              <w:spacing w:before="232" w:line="191" w:lineRule="auto"/>
              <w:ind w:left="15"/>
              <w:rPr>
                <w:sz w:val="16"/>
                <w:szCs w:val="16"/>
              </w:rPr>
            </w:pPr>
            <w:r>
              <w:rPr>
                <w:rFonts w:hint="default" w:ascii="Arial" w:hAnsi="Arial" w:cs="Arial"/>
                <w:sz w:val="16"/>
                <w:szCs w:val="16"/>
              </w:rPr>
              <w:t>√</w:t>
            </w:r>
          </w:p>
        </w:tc>
        <w:tc>
          <w:tcPr>
            <w:tcW w:w="394" w:type="dxa"/>
            <w:vAlign w:val="top"/>
          </w:tcPr>
          <w:p w14:paraId="122D028F">
            <w:pPr>
              <w:spacing w:before="232" w:line="191" w:lineRule="auto"/>
              <w:ind w:left="16"/>
              <w:rPr>
                <w:sz w:val="16"/>
                <w:szCs w:val="16"/>
              </w:rPr>
            </w:pPr>
            <w:r>
              <w:rPr>
                <w:rFonts w:hint="default" w:ascii="Arial" w:hAnsi="Arial" w:cs="Arial"/>
                <w:sz w:val="16"/>
                <w:szCs w:val="16"/>
              </w:rPr>
              <w:t>√</w:t>
            </w:r>
          </w:p>
        </w:tc>
        <w:tc>
          <w:tcPr>
            <w:tcW w:w="398" w:type="dxa"/>
            <w:vAlign w:val="top"/>
          </w:tcPr>
          <w:p w14:paraId="0C30C96C">
            <w:pPr>
              <w:spacing w:before="232" w:line="191" w:lineRule="auto"/>
              <w:ind w:left="15"/>
              <w:rPr>
                <w:sz w:val="16"/>
                <w:szCs w:val="16"/>
              </w:rPr>
            </w:pPr>
            <w:r>
              <w:rPr>
                <w:rFonts w:hint="default" w:ascii="Arial" w:hAnsi="Arial" w:cs="Arial"/>
                <w:sz w:val="16"/>
                <w:szCs w:val="16"/>
              </w:rPr>
              <w:t>√</w:t>
            </w:r>
          </w:p>
        </w:tc>
        <w:tc>
          <w:tcPr>
            <w:tcW w:w="398" w:type="dxa"/>
            <w:vAlign w:val="top"/>
          </w:tcPr>
          <w:p w14:paraId="35515FF9">
            <w:pPr>
              <w:spacing w:before="232" w:line="191" w:lineRule="auto"/>
              <w:ind w:left="16"/>
              <w:rPr>
                <w:sz w:val="16"/>
                <w:szCs w:val="16"/>
              </w:rPr>
            </w:pPr>
            <w:r>
              <w:rPr>
                <w:rFonts w:hint="default" w:ascii="Arial" w:hAnsi="Arial" w:cs="Arial"/>
                <w:sz w:val="16"/>
                <w:szCs w:val="16"/>
              </w:rPr>
              <w:t>√</w:t>
            </w:r>
          </w:p>
        </w:tc>
        <w:tc>
          <w:tcPr>
            <w:tcW w:w="413" w:type="dxa"/>
            <w:vAlign w:val="top"/>
          </w:tcPr>
          <w:p w14:paraId="63A6FDA0">
            <w:pPr>
              <w:rPr>
                <w:rFonts w:ascii="Arial"/>
                <w:sz w:val="21"/>
              </w:rPr>
            </w:pPr>
          </w:p>
        </w:tc>
      </w:tr>
      <w:tr w14:paraId="602AB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431" w:type="dxa"/>
            <w:vAlign w:val="top"/>
          </w:tcPr>
          <w:p w14:paraId="0A9A84D6">
            <w:pPr>
              <w:pStyle w:val="8"/>
              <w:spacing w:before="136" w:line="185" w:lineRule="auto"/>
              <w:ind w:left="20"/>
              <w:rPr>
                <w:sz w:val="16"/>
                <w:szCs w:val="16"/>
              </w:rPr>
            </w:pPr>
            <w:r>
              <w:rPr>
                <w:sz w:val="16"/>
                <w:szCs w:val="16"/>
              </w:rPr>
              <w:t>37</w:t>
            </w:r>
          </w:p>
        </w:tc>
        <w:tc>
          <w:tcPr>
            <w:tcW w:w="413" w:type="dxa"/>
            <w:vMerge w:val="continue"/>
            <w:tcBorders>
              <w:top w:val="nil"/>
              <w:bottom w:val="nil"/>
            </w:tcBorders>
            <w:textDirection w:val="tbRlV"/>
            <w:vAlign w:val="top"/>
          </w:tcPr>
          <w:p w14:paraId="22B99FDE">
            <w:pPr>
              <w:rPr>
                <w:rFonts w:ascii="Arial"/>
                <w:sz w:val="21"/>
              </w:rPr>
            </w:pPr>
          </w:p>
        </w:tc>
        <w:tc>
          <w:tcPr>
            <w:tcW w:w="973" w:type="dxa"/>
            <w:vMerge w:val="continue"/>
            <w:tcBorders>
              <w:top w:val="nil"/>
              <w:bottom w:val="nil"/>
            </w:tcBorders>
            <w:vAlign w:val="top"/>
          </w:tcPr>
          <w:p w14:paraId="74CE12CD">
            <w:pPr>
              <w:rPr>
                <w:rFonts w:ascii="Arial"/>
                <w:sz w:val="21"/>
              </w:rPr>
            </w:pPr>
          </w:p>
        </w:tc>
        <w:tc>
          <w:tcPr>
            <w:tcW w:w="4648" w:type="dxa"/>
            <w:vAlign w:val="top"/>
          </w:tcPr>
          <w:p w14:paraId="720CBE70">
            <w:pPr>
              <w:pStyle w:val="8"/>
              <w:spacing w:before="101" w:line="201" w:lineRule="auto"/>
              <w:ind w:left="528"/>
            </w:pPr>
            <w:r>
              <w:rPr>
                <w:spacing w:val="-1"/>
              </w:rPr>
              <w:t>敲击检测电磁吸盘悬挂可靠，电气连接无松动</w:t>
            </w:r>
          </w:p>
        </w:tc>
        <w:tc>
          <w:tcPr>
            <w:tcW w:w="1122" w:type="dxa"/>
            <w:vAlign w:val="top"/>
          </w:tcPr>
          <w:p w14:paraId="26131BF3">
            <w:pPr>
              <w:pStyle w:val="8"/>
              <w:spacing w:before="101" w:line="201" w:lineRule="auto"/>
              <w:ind w:left="166"/>
            </w:pPr>
            <w:r>
              <w:rPr>
                <w:spacing w:val="-3"/>
              </w:rPr>
              <w:t>紧固/调整</w:t>
            </w:r>
          </w:p>
        </w:tc>
        <w:tc>
          <w:tcPr>
            <w:tcW w:w="398" w:type="dxa"/>
            <w:vAlign w:val="top"/>
          </w:tcPr>
          <w:p w14:paraId="69FB0CA9">
            <w:pPr>
              <w:spacing w:before="136" w:line="185" w:lineRule="auto"/>
              <w:ind w:left="15"/>
              <w:rPr>
                <w:sz w:val="16"/>
                <w:szCs w:val="16"/>
              </w:rPr>
            </w:pPr>
            <w:r>
              <w:rPr>
                <w:rFonts w:hint="default" w:ascii="Arial" w:hAnsi="Arial" w:cs="Arial"/>
                <w:sz w:val="16"/>
                <w:szCs w:val="16"/>
              </w:rPr>
              <w:t>√</w:t>
            </w:r>
          </w:p>
        </w:tc>
        <w:tc>
          <w:tcPr>
            <w:tcW w:w="394" w:type="dxa"/>
            <w:vAlign w:val="top"/>
          </w:tcPr>
          <w:p w14:paraId="10DA6C66">
            <w:pPr>
              <w:rPr>
                <w:rFonts w:ascii="Arial"/>
                <w:sz w:val="21"/>
              </w:rPr>
            </w:pPr>
          </w:p>
        </w:tc>
        <w:tc>
          <w:tcPr>
            <w:tcW w:w="398" w:type="dxa"/>
            <w:vAlign w:val="top"/>
          </w:tcPr>
          <w:p w14:paraId="5B8862CC">
            <w:pPr>
              <w:spacing w:before="136" w:line="185" w:lineRule="auto"/>
              <w:ind w:left="15"/>
              <w:rPr>
                <w:sz w:val="16"/>
                <w:szCs w:val="16"/>
              </w:rPr>
            </w:pPr>
            <w:r>
              <w:rPr>
                <w:rFonts w:hint="default" w:ascii="Arial" w:hAnsi="Arial" w:cs="Arial"/>
                <w:sz w:val="16"/>
                <w:szCs w:val="16"/>
              </w:rPr>
              <w:t>√</w:t>
            </w:r>
          </w:p>
        </w:tc>
        <w:tc>
          <w:tcPr>
            <w:tcW w:w="398" w:type="dxa"/>
            <w:vAlign w:val="top"/>
          </w:tcPr>
          <w:p w14:paraId="34AA7FCE">
            <w:pPr>
              <w:spacing w:before="136" w:line="185" w:lineRule="auto"/>
              <w:ind w:left="16"/>
              <w:rPr>
                <w:sz w:val="16"/>
                <w:szCs w:val="16"/>
              </w:rPr>
            </w:pPr>
            <w:r>
              <w:rPr>
                <w:rFonts w:hint="default" w:ascii="Arial" w:hAnsi="Arial" w:cs="Arial"/>
                <w:sz w:val="16"/>
                <w:szCs w:val="16"/>
              </w:rPr>
              <w:t>√</w:t>
            </w:r>
          </w:p>
        </w:tc>
        <w:tc>
          <w:tcPr>
            <w:tcW w:w="413" w:type="dxa"/>
            <w:vAlign w:val="top"/>
          </w:tcPr>
          <w:p w14:paraId="09C9452B">
            <w:pPr>
              <w:rPr>
                <w:rFonts w:ascii="Arial"/>
                <w:sz w:val="21"/>
              </w:rPr>
            </w:pPr>
          </w:p>
        </w:tc>
      </w:tr>
      <w:tr w14:paraId="3BF60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431" w:type="dxa"/>
            <w:vAlign w:val="top"/>
          </w:tcPr>
          <w:p w14:paraId="00D35BA4">
            <w:pPr>
              <w:pStyle w:val="8"/>
              <w:spacing w:before="220" w:line="191" w:lineRule="auto"/>
              <w:ind w:left="20"/>
              <w:rPr>
                <w:sz w:val="16"/>
                <w:szCs w:val="16"/>
              </w:rPr>
            </w:pPr>
            <w:r>
              <w:rPr>
                <w:sz w:val="16"/>
                <w:szCs w:val="16"/>
              </w:rPr>
              <w:t>38</w:t>
            </w:r>
          </w:p>
        </w:tc>
        <w:tc>
          <w:tcPr>
            <w:tcW w:w="413" w:type="dxa"/>
            <w:vMerge w:val="continue"/>
            <w:tcBorders>
              <w:top w:val="nil"/>
            </w:tcBorders>
            <w:textDirection w:val="tbRlV"/>
            <w:vAlign w:val="top"/>
          </w:tcPr>
          <w:p w14:paraId="5AF41664">
            <w:pPr>
              <w:rPr>
                <w:rFonts w:ascii="Arial"/>
                <w:sz w:val="21"/>
              </w:rPr>
            </w:pPr>
          </w:p>
        </w:tc>
        <w:tc>
          <w:tcPr>
            <w:tcW w:w="973" w:type="dxa"/>
            <w:vMerge w:val="continue"/>
            <w:tcBorders>
              <w:top w:val="nil"/>
            </w:tcBorders>
            <w:vAlign w:val="top"/>
          </w:tcPr>
          <w:p w14:paraId="0EBFFEAE">
            <w:pPr>
              <w:rPr>
                <w:rFonts w:ascii="Arial"/>
                <w:sz w:val="21"/>
              </w:rPr>
            </w:pPr>
          </w:p>
        </w:tc>
        <w:tc>
          <w:tcPr>
            <w:tcW w:w="4648" w:type="dxa"/>
            <w:vAlign w:val="top"/>
          </w:tcPr>
          <w:p w14:paraId="701A8141">
            <w:pPr>
              <w:pStyle w:val="8"/>
              <w:spacing w:before="90" w:line="236" w:lineRule="auto"/>
              <w:ind w:left="362" w:right="5" w:hanging="346"/>
            </w:pPr>
            <w:r>
              <w:t>按</w:t>
            </w:r>
            <w:r>
              <w:rPr>
                <w:spacing w:val="-39"/>
              </w:rPr>
              <w:t xml:space="preserve"> </w:t>
            </w:r>
            <w:r>
              <w:rPr>
                <w:sz w:val="16"/>
                <w:szCs w:val="16"/>
              </w:rPr>
              <w:t>GB/T</w:t>
            </w:r>
            <w:r>
              <w:rPr>
                <w:spacing w:val="-14"/>
                <w:sz w:val="16"/>
                <w:szCs w:val="16"/>
              </w:rPr>
              <w:t xml:space="preserve"> </w:t>
            </w:r>
            <w:r>
              <w:rPr>
                <w:sz w:val="16"/>
                <w:szCs w:val="16"/>
              </w:rPr>
              <w:t>10051.</w:t>
            </w:r>
            <w:r>
              <w:rPr>
                <w:spacing w:val="-24"/>
                <w:sz w:val="16"/>
                <w:szCs w:val="16"/>
              </w:rPr>
              <w:t xml:space="preserve"> </w:t>
            </w:r>
            <w:r>
              <w:rPr>
                <w:sz w:val="16"/>
                <w:szCs w:val="16"/>
              </w:rPr>
              <w:t>2</w:t>
            </w:r>
            <w:r>
              <w:rPr>
                <w:spacing w:val="-30"/>
                <w:sz w:val="16"/>
                <w:szCs w:val="16"/>
              </w:rPr>
              <w:t xml:space="preserve"> </w:t>
            </w:r>
            <w:r>
              <w:t>和</w:t>
            </w:r>
            <w:r>
              <w:rPr>
                <w:spacing w:val="-40"/>
              </w:rPr>
              <w:t xml:space="preserve"> </w:t>
            </w:r>
            <w:r>
              <w:rPr>
                <w:sz w:val="16"/>
                <w:szCs w:val="16"/>
              </w:rPr>
              <w:t>GB/T 10051.</w:t>
            </w:r>
            <w:r>
              <w:rPr>
                <w:spacing w:val="-21"/>
                <w:sz w:val="16"/>
                <w:szCs w:val="16"/>
              </w:rPr>
              <w:t xml:space="preserve"> </w:t>
            </w:r>
            <w:r>
              <w:rPr>
                <w:sz w:val="16"/>
                <w:szCs w:val="16"/>
              </w:rPr>
              <w:t>3</w:t>
            </w:r>
            <w:r>
              <w:rPr>
                <w:spacing w:val="-32"/>
                <w:sz w:val="16"/>
                <w:szCs w:val="16"/>
              </w:rPr>
              <w:t xml:space="preserve"> </w:t>
            </w:r>
            <w:r>
              <w:t>规定的方法检查锻造吊</w:t>
            </w:r>
            <w:r>
              <w:rPr>
                <w:spacing w:val="-30"/>
              </w:rPr>
              <w:t xml:space="preserve"> </w:t>
            </w:r>
            <w:r>
              <w:t xml:space="preserve">钩 </w:t>
            </w:r>
            <w:r>
              <w:rPr>
                <w:spacing w:val="-1"/>
              </w:rPr>
              <w:t>的表面裂纹、变形、磨损、腐蚀，并应符合其要求</w:t>
            </w:r>
          </w:p>
        </w:tc>
        <w:tc>
          <w:tcPr>
            <w:tcW w:w="1122" w:type="dxa"/>
            <w:vAlign w:val="top"/>
          </w:tcPr>
          <w:p w14:paraId="02F9926D">
            <w:pPr>
              <w:pStyle w:val="8"/>
              <w:spacing w:before="190" w:line="219" w:lineRule="auto"/>
              <w:ind w:left="162"/>
            </w:pPr>
            <w:r>
              <w:rPr>
                <w:spacing w:val="-2"/>
              </w:rPr>
              <w:t>修理/更换</w:t>
            </w:r>
          </w:p>
        </w:tc>
        <w:tc>
          <w:tcPr>
            <w:tcW w:w="398" w:type="dxa"/>
            <w:vAlign w:val="top"/>
          </w:tcPr>
          <w:p w14:paraId="0FD399E1">
            <w:pPr>
              <w:spacing w:before="220" w:line="191" w:lineRule="auto"/>
              <w:ind w:left="15"/>
              <w:rPr>
                <w:sz w:val="16"/>
                <w:szCs w:val="16"/>
              </w:rPr>
            </w:pPr>
            <w:r>
              <w:rPr>
                <w:rFonts w:hint="default" w:ascii="Arial" w:hAnsi="Arial" w:cs="Arial"/>
                <w:sz w:val="16"/>
                <w:szCs w:val="16"/>
              </w:rPr>
              <w:t>√</w:t>
            </w:r>
          </w:p>
        </w:tc>
        <w:tc>
          <w:tcPr>
            <w:tcW w:w="394" w:type="dxa"/>
            <w:vAlign w:val="top"/>
          </w:tcPr>
          <w:p w14:paraId="33DC9A09">
            <w:pPr>
              <w:rPr>
                <w:rFonts w:ascii="Arial"/>
                <w:sz w:val="21"/>
              </w:rPr>
            </w:pPr>
          </w:p>
        </w:tc>
        <w:tc>
          <w:tcPr>
            <w:tcW w:w="398" w:type="dxa"/>
            <w:vAlign w:val="top"/>
          </w:tcPr>
          <w:p w14:paraId="5EBBAD87">
            <w:pPr>
              <w:spacing w:before="220" w:line="191" w:lineRule="auto"/>
              <w:ind w:left="15"/>
              <w:rPr>
                <w:sz w:val="16"/>
                <w:szCs w:val="16"/>
              </w:rPr>
            </w:pPr>
            <w:r>
              <w:rPr>
                <w:rFonts w:hint="default" w:ascii="Arial" w:hAnsi="Arial" w:cs="Arial"/>
                <w:sz w:val="16"/>
                <w:szCs w:val="16"/>
              </w:rPr>
              <w:t>√</w:t>
            </w:r>
          </w:p>
        </w:tc>
        <w:tc>
          <w:tcPr>
            <w:tcW w:w="398" w:type="dxa"/>
            <w:vAlign w:val="top"/>
          </w:tcPr>
          <w:p w14:paraId="3C448F01">
            <w:pPr>
              <w:spacing w:before="220" w:line="191" w:lineRule="auto"/>
              <w:ind w:left="16"/>
              <w:rPr>
                <w:sz w:val="16"/>
                <w:szCs w:val="16"/>
              </w:rPr>
            </w:pPr>
            <w:r>
              <w:rPr>
                <w:rFonts w:hint="default" w:ascii="Arial" w:hAnsi="Arial" w:cs="Arial"/>
                <w:sz w:val="16"/>
                <w:szCs w:val="16"/>
              </w:rPr>
              <w:t>√</w:t>
            </w:r>
          </w:p>
        </w:tc>
        <w:tc>
          <w:tcPr>
            <w:tcW w:w="413" w:type="dxa"/>
            <w:vAlign w:val="top"/>
          </w:tcPr>
          <w:p w14:paraId="619D30C7">
            <w:pPr>
              <w:rPr>
                <w:rFonts w:ascii="Arial"/>
                <w:sz w:val="21"/>
              </w:rPr>
            </w:pPr>
          </w:p>
        </w:tc>
      </w:tr>
    </w:tbl>
    <w:p w14:paraId="7CF33142">
      <w:pPr>
        <w:rPr>
          <w:rFonts w:ascii="Arial"/>
          <w:sz w:val="21"/>
        </w:rPr>
      </w:pPr>
    </w:p>
    <w:p w14:paraId="5CBAA45E">
      <w:pPr>
        <w:rPr>
          <w:rFonts w:ascii="Arial" w:hAnsi="Arial" w:eastAsia="Arial" w:cs="Arial"/>
          <w:sz w:val="21"/>
          <w:szCs w:val="21"/>
        </w:rPr>
        <w:sectPr>
          <w:footerReference r:id="rId14" w:type="default"/>
          <w:pgSz w:w="11906" w:h="16839"/>
          <w:pgMar w:top="400" w:right="1094" w:bottom="1426" w:left="1218" w:header="0" w:footer="1260" w:gutter="0"/>
          <w:pgNumType w:fmt="decimal"/>
          <w:cols w:space="720" w:num="1"/>
        </w:sectPr>
      </w:pPr>
    </w:p>
    <w:p w14:paraId="71C53FDA">
      <w:pPr>
        <w:spacing w:line="267" w:lineRule="auto"/>
        <w:rPr>
          <w:rFonts w:ascii="Arial"/>
          <w:sz w:val="21"/>
        </w:rPr>
      </w:pPr>
    </w:p>
    <w:p w14:paraId="61EA3837">
      <w:pPr>
        <w:spacing w:line="268" w:lineRule="auto"/>
        <w:rPr>
          <w:rFonts w:ascii="Arial"/>
          <w:sz w:val="21"/>
        </w:rPr>
      </w:pPr>
    </w:p>
    <w:p w14:paraId="34AE7D9F">
      <w:pPr>
        <w:spacing w:line="268" w:lineRule="auto"/>
        <w:rPr>
          <w:rFonts w:ascii="Arial"/>
          <w:sz w:val="21"/>
        </w:rPr>
      </w:pPr>
    </w:p>
    <w:p w14:paraId="592F9E08">
      <w:pPr>
        <w:spacing w:line="268" w:lineRule="auto"/>
        <w:rPr>
          <w:rFonts w:ascii="Arial"/>
          <w:sz w:val="21"/>
        </w:rPr>
      </w:pPr>
    </w:p>
    <w:p w14:paraId="592B2E7F">
      <w:pPr>
        <w:spacing w:line="268" w:lineRule="auto"/>
        <w:rPr>
          <w:rFonts w:ascii="Arial"/>
          <w:sz w:val="21"/>
        </w:rPr>
      </w:pPr>
    </w:p>
    <w:p w14:paraId="38588DBC">
      <w:pPr>
        <w:pStyle w:val="2"/>
        <w:spacing w:before="62" w:line="229" w:lineRule="auto"/>
        <w:ind w:left="4183"/>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表</w:t>
      </w:r>
      <w:r>
        <w:rPr>
          <w:rFonts w:ascii="宋体" w:hAnsi="宋体" w:eastAsia="宋体" w:cs="宋体"/>
          <w:spacing w:val="-36"/>
          <w:sz w:val="19"/>
          <w:szCs w:val="19"/>
        </w:rPr>
        <w:t xml:space="preserve"> </w:t>
      </w:r>
      <w:r>
        <w:rPr>
          <w:spacing w:val="4"/>
          <w:sz w:val="19"/>
          <w:szCs w:val="19"/>
        </w:rPr>
        <w:t xml:space="preserve">D.1 </w:t>
      </w:r>
      <w:r>
        <w:rPr>
          <w:rFonts w:ascii="宋体" w:hAnsi="宋体" w:eastAsia="宋体" w:cs="宋体"/>
          <w:spacing w:val="4"/>
          <w:sz w:val="19"/>
          <w:szCs w:val="19"/>
        </w:rPr>
        <w:t>（续）</w:t>
      </w:r>
    </w:p>
    <w:p w14:paraId="6C7BE941">
      <w:pPr>
        <w:spacing w:line="152" w:lineRule="exact"/>
      </w:pPr>
    </w:p>
    <w:tbl>
      <w:tblPr>
        <w:tblStyle w:val="7"/>
        <w:tblW w:w="95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427"/>
        <w:gridCol w:w="710"/>
        <w:gridCol w:w="4706"/>
        <w:gridCol w:w="1175"/>
        <w:gridCol w:w="403"/>
        <w:gridCol w:w="394"/>
        <w:gridCol w:w="403"/>
        <w:gridCol w:w="398"/>
        <w:gridCol w:w="412"/>
      </w:tblGrid>
      <w:tr w14:paraId="305D9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37" w:type="dxa"/>
            <w:vMerge w:val="restart"/>
            <w:tcBorders>
              <w:bottom w:val="nil"/>
            </w:tcBorders>
            <w:textDirection w:val="tbRlV"/>
            <w:vAlign w:val="top"/>
          </w:tcPr>
          <w:p w14:paraId="6615CCF9">
            <w:pPr>
              <w:pStyle w:val="8"/>
              <w:spacing w:before="183" w:line="210" w:lineRule="auto"/>
              <w:ind w:left="108"/>
            </w:pPr>
            <w:r>
              <w:rPr>
                <w:spacing w:val="-1"/>
              </w:rPr>
              <w:t>序</w:t>
            </w:r>
            <w:r>
              <w:rPr>
                <w:spacing w:val="43"/>
              </w:rPr>
              <w:t xml:space="preserve"> </w:t>
            </w:r>
            <w:r>
              <w:rPr>
                <w:spacing w:val="-1"/>
              </w:rPr>
              <w:t>号</w:t>
            </w:r>
          </w:p>
        </w:tc>
        <w:tc>
          <w:tcPr>
            <w:tcW w:w="1137" w:type="dxa"/>
            <w:gridSpan w:val="2"/>
            <w:vMerge w:val="restart"/>
            <w:tcBorders>
              <w:bottom w:val="nil"/>
            </w:tcBorders>
            <w:vAlign w:val="top"/>
          </w:tcPr>
          <w:p w14:paraId="0C09AE2B">
            <w:pPr>
              <w:pStyle w:val="8"/>
              <w:spacing w:before="235" w:line="219" w:lineRule="auto"/>
              <w:ind w:left="210"/>
            </w:pPr>
            <w:r>
              <w:rPr>
                <w:spacing w:val="-2"/>
              </w:rPr>
              <w:t>检查项目</w:t>
            </w:r>
          </w:p>
        </w:tc>
        <w:tc>
          <w:tcPr>
            <w:tcW w:w="4706" w:type="dxa"/>
            <w:vMerge w:val="restart"/>
            <w:tcBorders>
              <w:bottom w:val="nil"/>
            </w:tcBorders>
            <w:vAlign w:val="top"/>
          </w:tcPr>
          <w:p w14:paraId="252566E4">
            <w:pPr>
              <w:pStyle w:val="8"/>
              <w:spacing w:before="235" w:line="219" w:lineRule="auto"/>
              <w:ind w:left="1456"/>
            </w:pPr>
            <w:r>
              <w:rPr>
                <w:spacing w:val="-1"/>
              </w:rPr>
              <w:t>检查方法、内容及要求</w:t>
            </w:r>
          </w:p>
        </w:tc>
        <w:tc>
          <w:tcPr>
            <w:tcW w:w="1175" w:type="dxa"/>
            <w:vMerge w:val="restart"/>
            <w:tcBorders>
              <w:bottom w:val="nil"/>
            </w:tcBorders>
            <w:vAlign w:val="top"/>
          </w:tcPr>
          <w:p w14:paraId="4C4FC079">
            <w:pPr>
              <w:pStyle w:val="8"/>
              <w:spacing w:before="264" w:line="220" w:lineRule="auto"/>
              <w:ind w:left="18"/>
            </w:pPr>
            <w:r>
              <w:rPr>
                <w:spacing w:val="-4"/>
              </w:rPr>
              <w:t>建议处置 方式</w:t>
            </w:r>
          </w:p>
        </w:tc>
        <w:tc>
          <w:tcPr>
            <w:tcW w:w="1598" w:type="dxa"/>
            <w:gridSpan w:val="4"/>
            <w:vAlign w:val="top"/>
          </w:tcPr>
          <w:p w14:paraId="34B12B7E">
            <w:pPr>
              <w:pStyle w:val="8"/>
              <w:spacing w:before="115" w:line="205" w:lineRule="auto"/>
              <w:ind w:left="444"/>
            </w:pPr>
            <w:r>
              <w:rPr>
                <w:spacing w:val="-2"/>
              </w:rPr>
              <w:t>检查周期</w:t>
            </w:r>
          </w:p>
        </w:tc>
        <w:tc>
          <w:tcPr>
            <w:tcW w:w="412" w:type="dxa"/>
            <w:vMerge w:val="restart"/>
            <w:tcBorders>
              <w:bottom w:val="nil"/>
            </w:tcBorders>
            <w:textDirection w:val="tbRlV"/>
            <w:vAlign w:val="top"/>
          </w:tcPr>
          <w:p w14:paraId="17ABF107">
            <w:pPr>
              <w:pStyle w:val="8"/>
              <w:spacing w:before="218" w:line="209" w:lineRule="auto"/>
              <w:ind w:left="108"/>
            </w:pPr>
            <w:r>
              <w:rPr>
                <w:spacing w:val="-1"/>
              </w:rPr>
              <w:t>备</w:t>
            </w:r>
            <w:r>
              <w:rPr>
                <w:spacing w:val="43"/>
              </w:rPr>
              <w:t xml:space="preserve"> </w:t>
            </w:r>
            <w:r>
              <w:rPr>
                <w:spacing w:val="-1"/>
              </w:rPr>
              <w:t>注</w:t>
            </w:r>
          </w:p>
        </w:tc>
      </w:tr>
      <w:tr w14:paraId="5DADB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37" w:type="dxa"/>
            <w:vMerge w:val="continue"/>
            <w:tcBorders>
              <w:top w:val="nil"/>
            </w:tcBorders>
            <w:textDirection w:val="tbRlV"/>
            <w:vAlign w:val="top"/>
          </w:tcPr>
          <w:p w14:paraId="4B6ACEA2">
            <w:pPr>
              <w:rPr>
                <w:rFonts w:ascii="Arial"/>
                <w:sz w:val="21"/>
              </w:rPr>
            </w:pPr>
          </w:p>
        </w:tc>
        <w:tc>
          <w:tcPr>
            <w:tcW w:w="1137" w:type="dxa"/>
            <w:gridSpan w:val="2"/>
            <w:vMerge w:val="continue"/>
            <w:tcBorders>
              <w:top w:val="nil"/>
            </w:tcBorders>
            <w:vAlign w:val="top"/>
          </w:tcPr>
          <w:p w14:paraId="3EE24210">
            <w:pPr>
              <w:rPr>
                <w:rFonts w:ascii="Arial"/>
                <w:sz w:val="21"/>
              </w:rPr>
            </w:pPr>
          </w:p>
        </w:tc>
        <w:tc>
          <w:tcPr>
            <w:tcW w:w="4706" w:type="dxa"/>
            <w:vMerge w:val="continue"/>
            <w:tcBorders>
              <w:top w:val="nil"/>
            </w:tcBorders>
            <w:vAlign w:val="top"/>
          </w:tcPr>
          <w:p w14:paraId="68525913">
            <w:pPr>
              <w:rPr>
                <w:rFonts w:ascii="Arial"/>
                <w:sz w:val="21"/>
              </w:rPr>
            </w:pPr>
          </w:p>
        </w:tc>
        <w:tc>
          <w:tcPr>
            <w:tcW w:w="1175" w:type="dxa"/>
            <w:vMerge w:val="continue"/>
            <w:tcBorders>
              <w:top w:val="nil"/>
            </w:tcBorders>
            <w:vAlign w:val="top"/>
          </w:tcPr>
          <w:p w14:paraId="440CCAAF">
            <w:pPr>
              <w:rPr>
                <w:rFonts w:ascii="Arial"/>
                <w:sz w:val="21"/>
              </w:rPr>
            </w:pPr>
          </w:p>
        </w:tc>
        <w:tc>
          <w:tcPr>
            <w:tcW w:w="403" w:type="dxa"/>
            <w:vAlign w:val="top"/>
          </w:tcPr>
          <w:p w14:paraId="79938F00">
            <w:pPr>
              <w:pStyle w:val="8"/>
              <w:spacing w:before="107" w:line="205" w:lineRule="auto"/>
              <w:ind w:left="48"/>
            </w:pPr>
            <w:r>
              <w:t>日</w:t>
            </w:r>
          </w:p>
        </w:tc>
        <w:tc>
          <w:tcPr>
            <w:tcW w:w="394" w:type="dxa"/>
            <w:vAlign w:val="top"/>
          </w:tcPr>
          <w:p w14:paraId="399FBD67">
            <w:pPr>
              <w:pStyle w:val="8"/>
              <w:spacing w:before="107" w:line="205" w:lineRule="auto"/>
              <w:ind w:left="18"/>
            </w:pPr>
            <w:r>
              <w:t>周</w:t>
            </w:r>
          </w:p>
        </w:tc>
        <w:tc>
          <w:tcPr>
            <w:tcW w:w="403" w:type="dxa"/>
            <w:vAlign w:val="top"/>
          </w:tcPr>
          <w:p w14:paraId="6D9C077A">
            <w:pPr>
              <w:pStyle w:val="8"/>
              <w:spacing w:before="107" w:line="205" w:lineRule="auto"/>
              <w:ind w:left="18"/>
            </w:pPr>
            <w:r>
              <w:t>季</w:t>
            </w:r>
          </w:p>
        </w:tc>
        <w:tc>
          <w:tcPr>
            <w:tcW w:w="398" w:type="dxa"/>
            <w:vAlign w:val="top"/>
          </w:tcPr>
          <w:p w14:paraId="1D5769C8">
            <w:pPr>
              <w:pStyle w:val="8"/>
              <w:spacing w:before="107" w:line="205" w:lineRule="auto"/>
              <w:ind w:left="116"/>
            </w:pPr>
            <w:r>
              <w:t>年</w:t>
            </w:r>
          </w:p>
        </w:tc>
        <w:tc>
          <w:tcPr>
            <w:tcW w:w="412" w:type="dxa"/>
            <w:vMerge w:val="continue"/>
            <w:tcBorders>
              <w:top w:val="nil"/>
            </w:tcBorders>
            <w:textDirection w:val="tbRlV"/>
            <w:vAlign w:val="top"/>
          </w:tcPr>
          <w:p w14:paraId="6A953FB4">
            <w:pPr>
              <w:rPr>
                <w:rFonts w:ascii="Arial"/>
                <w:sz w:val="21"/>
              </w:rPr>
            </w:pPr>
          </w:p>
        </w:tc>
      </w:tr>
      <w:tr w14:paraId="296AF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37" w:type="dxa"/>
            <w:vAlign w:val="top"/>
          </w:tcPr>
          <w:p w14:paraId="5119B166">
            <w:pPr>
              <w:spacing w:line="356" w:lineRule="auto"/>
              <w:rPr>
                <w:rFonts w:ascii="Arial"/>
                <w:sz w:val="21"/>
              </w:rPr>
            </w:pPr>
          </w:p>
          <w:p w14:paraId="2A0FA539">
            <w:pPr>
              <w:pStyle w:val="8"/>
              <w:spacing w:before="52" w:line="191" w:lineRule="auto"/>
              <w:ind w:left="190"/>
              <w:rPr>
                <w:sz w:val="16"/>
                <w:szCs w:val="16"/>
              </w:rPr>
            </w:pPr>
            <w:r>
              <w:rPr>
                <w:sz w:val="16"/>
                <w:szCs w:val="16"/>
              </w:rPr>
              <w:t>39</w:t>
            </w:r>
          </w:p>
        </w:tc>
        <w:tc>
          <w:tcPr>
            <w:tcW w:w="427" w:type="dxa"/>
            <w:vMerge w:val="restart"/>
            <w:tcBorders>
              <w:bottom w:val="nil"/>
            </w:tcBorders>
            <w:vAlign w:val="top"/>
          </w:tcPr>
          <w:p w14:paraId="263551C8">
            <w:pPr>
              <w:spacing w:line="242" w:lineRule="auto"/>
              <w:rPr>
                <w:rFonts w:ascii="Arial"/>
                <w:sz w:val="21"/>
              </w:rPr>
            </w:pPr>
          </w:p>
          <w:p w14:paraId="2EC00A43">
            <w:pPr>
              <w:spacing w:line="242" w:lineRule="auto"/>
              <w:rPr>
                <w:rFonts w:ascii="Arial"/>
                <w:sz w:val="21"/>
              </w:rPr>
            </w:pPr>
          </w:p>
          <w:p w14:paraId="58EA196E">
            <w:pPr>
              <w:spacing w:line="242" w:lineRule="auto"/>
              <w:rPr>
                <w:rFonts w:ascii="Arial"/>
                <w:sz w:val="21"/>
              </w:rPr>
            </w:pPr>
          </w:p>
          <w:p w14:paraId="1B2459B0">
            <w:pPr>
              <w:spacing w:line="242" w:lineRule="auto"/>
              <w:rPr>
                <w:rFonts w:ascii="Arial"/>
                <w:sz w:val="21"/>
              </w:rPr>
            </w:pPr>
          </w:p>
          <w:p w14:paraId="0E8068A3">
            <w:pPr>
              <w:spacing w:line="242" w:lineRule="auto"/>
              <w:rPr>
                <w:rFonts w:ascii="Arial"/>
                <w:sz w:val="21"/>
              </w:rPr>
            </w:pPr>
          </w:p>
          <w:p w14:paraId="1A666604">
            <w:pPr>
              <w:spacing w:line="242" w:lineRule="auto"/>
              <w:rPr>
                <w:rFonts w:ascii="Arial"/>
                <w:sz w:val="21"/>
              </w:rPr>
            </w:pPr>
          </w:p>
          <w:p w14:paraId="16B1B1A9">
            <w:pPr>
              <w:spacing w:line="242" w:lineRule="auto"/>
              <w:rPr>
                <w:rFonts w:ascii="Arial"/>
                <w:sz w:val="21"/>
              </w:rPr>
            </w:pPr>
          </w:p>
          <w:p w14:paraId="528491FB">
            <w:pPr>
              <w:spacing w:line="242" w:lineRule="auto"/>
              <w:rPr>
                <w:rFonts w:ascii="Arial"/>
                <w:sz w:val="21"/>
              </w:rPr>
            </w:pPr>
          </w:p>
          <w:p w14:paraId="12CE7181">
            <w:pPr>
              <w:spacing w:line="242" w:lineRule="auto"/>
              <w:rPr>
                <w:rFonts w:ascii="Arial"/>
                <w:sz w:val="21"/>
              </w:rPr>
            </w:pPr>
          </w:p>
          <w:p w14:paraId="281B9631">
            <w:pPr>
              <w:spacing w:line="242" w:lineRule="auto"/>
              <w:rPr>
                <w:rFonts w:ascii="Arial"/>
                <w:sz w:val="21"/>
              </w:rPr>
            </w:pPr>
          </w:p>
          <w:p w14:paraId="071F6DD1">
            <w:pPr>
              <w:spacing w:line="242" w:lineRule="auto"/>
              <w:rPr>
                <w:rFonts w:ascii="Arial"/>
                <w:sz w:val="21"/>
              </w:rPr>
            </w:pPr>
          </w:p>
          <w:p w14:paraId="334B582C">
            <w:pPr>
              <w:spacing w:line="242" w:lineRule="auto"/>
              <w:rPr>
                <w:rFonts w:ascii="Arial"/>
                <w:sz w:val="21"/>
              </w:rPr>
            </w:pPr>
          </w:p>
          <w:p w14:paraId="79B22BF6">
            <w:pPr>
              <w:spacing w:line="242" w:lineRule="auto"/>
              <w:rPr>
                <w:rFonts w:ascii="Arial"/>
                <w:sz w:val="21"/>
              </w:rPr>
            </w:pPr>
          </w:p>
          <w:p w14:paraId="1DB48F80">
            <w:pPr>
              <w:spacing w:line="242" w:lineRule="auto"/>
              <w:rPr>
                <w:rFonts w:ascii="Arial"/>
                <w:sz w:val="21"/>
              </w:rPr>
            </w:pPr>
          </w:p>
          <w:p w14:paraId="0EC5D761">
            <w:pPr>
              <w:spacing w:line="242" w:lineRule="auto"/>
              <w:rPr>
                <w:rFonts w:ascii="Arial"/>
                <w:sz w:val="21"/>
              </w:rPr>
            </w:pPr>
          </w:p>
          <w:p w14:paraId="39AB3BDA">
            <w:pPr>
              <w:spacing w:line="242" w:lineRule="auto"/>
              <w:rPr>
                <w:rFonts w:ascii="Arial"/>
                <w:sz w:val="21"/>
              </w:rPr>
            </w:pPr>
          </w:p>
          <w:p w14:paraId="0EEEF807">
            <w:pPr>
              <w:spacing w:line="242" w:lineRule="auto"/>
              <w:rPr>
                <w:rFonts w:ascii="Arial"/>
                <w:sz w:val="21"/>
              </w:rPr>
            </w:pPr>
          </w:p>
          <w:p w14:paraId="10279C6A">
            <w:pPr>
              <w:spacing w:line="242" w:lineRule="auto"/>
              <w:rPr>
                <w:rFonts w:ascii="Arial"/>
                <w:sz w:val="21"/>
              </w:rPr>
            </w:pPr>
          </w:p>
          <w:p w14:paraId="0D788495">
            <w:pPr>
              <w:spacing w:line="242" w:lineRule="auto"/>
              <w:rPr>
                <w:rFonts w:ascii="Arial"/>
                <w:sz w:val="21"/>
              </w:rPr>
            </w:pPr>
          </w:p>
          <w:p w14:paraId="7C4E4D0D">
            <w:pPr>
              <w:spacing w:line="242" w:lineRule="auto"/>
              <w:rPr>
                <w:rFonts w:ascii="Arial"/>
                <w:sz w:val="21"/>
              </w:rPr>
            </w:pPr>
          </w:p>
          <w:p w14:paraId="10C772D9">
            <w:pPr>
              <w:spacing w:line="242" w:lineRule="auto"/>
              <w:rPr>
                <w:rFonts w:ascii="Arial"/>
                <w:sz w:val="21"/>
              </w:rPr>
            </w:pPr>
          </w:p>
          <w:p w14:paraId="494AB7F9">
            <w:pPr>
              <w:spacing w:line="242" w:lineRule="auto"/>
              <w:rPr>
                <w:rFonts w:ascii="Arial"/>
                <w:sz w:val="21"/>
              </w:rPr>
            </w:pPr>
          </w:p>
          <w:p w14:paraId="21B21B55">
            <w:pPr>
              <w:spacing w:line="242" w:lineRule="auto"/>
              <w:rPr>
                <w:rFonts w:ascii="Arial"/>
                <w:sz w:val="21"/>
              </w:rPr>
            </w:pPr>
          </w:p>
          <w:p w14:paraId="31E6CA84">
            <w:pPr>
              <w:pStyle w:val="8"/>
              <w:spacing w:before="59" w:line="295" w:lineRule="auto"/>
              <w:ind w:left="12" w:right="10"/>
              <w:jc w:val="both"/>
            </w:pPr>
            <w:r>
              <w:rPr>
                <w:spacing w:val="19"/>
              </w:rPr>
              <w:t>机构</w:t>
            </w:r>
            <w:r>
              <w:t xml:space="preserve"> </w:t>
            </w:r>
            <w:r>
              <w:rPr>
                <w:spacing w:val="19"/>
              </w:rPr>
              <w:t>关键</w:t>
            </w:r>
            <w:r>
              <w:t xml:space="preserve"> </w:t>
            </w:r>
            <w:r>
              <w:rPr>
                <w:spacing w:val="19"/>
              </w:rPr>
              <w:t>零部</w:t>
            </w:r>
            <w:r>
              <w:t xml:space="preserve"> 件</w:t>
            </w:r>
          </w:p>
        </w:tc>
        <w:tc>
          <w:tcPr>
            <w:tcW w:w="710" w:type="dxa"/>
            <w:vMerge w:val="restart"/>
            <w:tcBorders>
              <w:bottom w:val="nil"/>
            </w:tcBorders>
            <w:vAlign w:val="top"/>
          </w:tcPr>
          <w:p w14:paraId="4D0A74D0">
            <w:pPr>
              <w:spacing w:line="246" w:lineRule="auto"/>
              <w:rPr>
                <w:rFonts w:ascii="Arial"/>
                <w:sz w:val="21"/>
              </w:rPr>
            </w:pPr>
          </w:p>
          <w:p w14:paraId="623196F8">
            <w:pPr>
              <w:spacing w:line="246" w:lineRule="auto"/>
              <w:rPr>
                <w:rFonts w:ascii="Arial"/>
                <w:sz w:val="21"/>
              </w:rPr>
            </w:pPr>
          </w:p>
          <w:p w14:paraId="34DD1351">
            <w:pPr>
              <w:spacing w:line="246" w:lineRule="auto"/>
              <w:rPr>
                <w:rFonts w:ascii="Arial"/>
                <w:sz w:val="21"/>
              </w:rPr>
            </w:pPr>
          </w:p>
          <w:p w14:paraId="73FB422E">
            <w:pPr>
              <w:spacing w:line="246" w:lineRule="auto"/>
              <w:rPr>
                <w:rFonts w:ascii="Arial"/>
                <w:sz w:val="21"/>
              </w:rPr>
            </w:pPr>
          </w:p>
          <w:p w14:paraId="71DBA87B">
            <w:pPr>
              <w:spacing w:line="246" w:lineRule="auto"/>
              <w:rPr>
                <w:rFonts w:ascii="Arial"/>
                <w:sz w:val="21"/>
              </w:rPr>
            </w:pPr>
          </w:p>
          <w:p w14:paraId="5E572557">
            <w:pPr>
              <w:spacing w:line="246" w:lineRule="auto"/>
              <w:rPr>
                <w:rFonts w:ascii="Arial"/>
                <w:sz w:val="21"/>
              </w:rPr>
            </w:pPr>
          </w:p>
          <w:p w14:paraId="47F13F15">
            <w:pPr>
              <w:spacing w:line="246" w:lineRule="auto"/>
              <w:rPr>
                <w:rFonts w:ascii="Arial"/>
                <w:sz w:val="21"/>
              </w:rPr>
            </w:pPr>
          </w:p>
          <w:p w14:paraId="7E3BBBE4">
            <w:pPr>
              <w:spacing w:line="246" w:lineRule="auto"/>
              <w:rPr>
                <w:rFonts w:ascii="Arial"/>
                <w:sz w:val="21"/>
              </w:rPr>
            </w:pPr>
          </w:p>
          <w:p w14:paraId="17F3D607">
            <w:pPr>
              <w:spacing w:line="246" w:lineRule="auto"/>
              <w:rPr>
                <w:rFonts w:ascii="Arial"/>
                <w:sz w:val="21"/>
              </w:rPr>
            </w:pPr>
          </w:p>
          <w:p w14:paraId="4AE5EE58">
            <w:pPr>
              <w:spacing w:line="246" w:lineRule="auto"/>
              <w:rPr>
                <w:rFonts w:ascii="Arial"/>
                <w:sz w:val="21"/>
              </w:rPr>
            </w:pPr>
          </w:p>
          <w:p w14:paraId="329926B5">
            <w:pPr>
              <w:spacing w:line="246" w:lineRule="auto"/>
              <w:rPr>
                <w:rFonts w:ascii="Arial"/>
                <w:sz w:val="21"/>
              </w:rPr>
            </w:pPr>
          </w:p>
          <w:p w14:paraId="6FC111B7">
            <w:pPr>
              <w:spacing w:line="246" w:lineRule="auto"/>
              <w:rPr>
                <w:rFonts w:ascii="Arial"/>
                <w:sz w:val="21"/>
              </w:rPr>
            </w:pPr>
          </w:p>
          <w:p w14:paraId="23D32E5D">
            <w:pPr>
              <w:spacing w:line="246" w:lineRule="auto"/>
              <w:rPr>
                <w:rFonts w:ascii="Arial"/>
                <w:sz w:val="21"/>
              </w:rPr>
            </w:pPr>
          </w:p>
          <w:p w14:paraId="59970998">
            <w:pPr>
              <w:spacing w:line="246" w:lineRule="auto"/>
              <w:rPr>
                <w:rFonts w:ascii="Arial"/>
                <w:sz w:val="21"/>
              </w:rPr>
            </w:pPr>
          </w:p>
          <w:p w14:paraId="76085DAB">
            <w:pPr>
              <w:pStyle w:val="8"/>
              <w:spacing w:before="58" w:line="221" w:lineRule="auto"/>
              <w:ind w:left="198"/>
            </w:pPr>
            <w:r>
              <w:rPr>
                <w:spacing w:val="-15"/>
              </w:rPr>
              <w:t>吊具</w:t>
            </w:r>
          </w:p>
        </w:tc>
        <w:tc>
          <w:tcPr>
            <w:tcW w:w="4706" w:type="dxa"/>
            <w:vAlign w:val="top"/>
          </w:tcPr>
          <w:p w14:paraId="0FEA7C4C">
            <w:pPr>
              <w:pStyle w:val="8"/>
              <w:spacing w:before="255" w:line="260" w:lineRule="auto"/>
              <w:ind w:left="1272" w:right="241" w:hanging="1026"/>
            </w:pPr>
            <w:r>
              <w:t xml:space="preserve">检查吊具焊缝及吊具结构的磨损及变形情况应符合 </w:t>
            </w:r>
            <w:r>
              <w:rPr>
                <w:sz w:val="16"/>
                <w:szCs w:val="16"/>
              </w:rPr>
              <w:t>GB</w:t>
            </w:r>
            <w:r>
              <w:rPr>
                <w:spacing w:val="2"/>
                <w:sz w:val="16"/>
                <w:szCs w:val="16"/>
              </w:rPr>
              <w:t xml:space="preserve"> </w:t>
            </w:r>
            <w:r>
              <w:rPr>
                <w:spacing w:val="-1"/>
                <w:sz w:val="16"/>
                <w:szCs w:val="16"/>
              </w:rPr>
              <w:t>26469-2011</w:t>
            </w:r>
            <w:r>
              <w:rPr>
                <w:spacing w:val="38"/>
                <w:sz w:val="16"/>
                <w:szCs w:val="16"/>
              </w:rPr>
              <w:t xml:space="preserve"> </w:t>
            </w:r>
            <w:r>
              <w:rPr>
                <w:spacing w:val="-1"/>
              </w:rPr>
              <w:t xml:space="preserve">中 </w:t>
            </w:r>
            <w:r>
              <w:rPr>
                <w:spacing w:val="-1"/>
                <w:sz w:val="16"/>
                <w:szCs w:val="16"/>
              </w:rPr>
              <w:t>4.</w:t>
            </w:r>
            <w:r>
              <w:rPr>
                <w:spacing w:val="22"/>
                <w:sz w:val="16"/>
                <w:szCs w:val="16"/>
              </w:rPr>
              <w:t xml:space="preserve"> </w:t>
            </w:r>
            <w:r>
              <w:rPr>
                <w:spacing w:val="-1"/>
                <w:sz w:val="16"/>
                <w:szCs w:val="16"/>
              </w:rPr>
              <w:t>1</w:t>
            </w:r>
            <w:r>
              <w:rPr>
                <w:spacing w:val="27"/>
                <w:w w:val="101"/>
                <w:sz w:val="16"/>
                <w:szCs w:val="16"/>
              </w:rPr>
              <w:t xml:space="preserve"> </w:t>
            </w:r>
            <w:r>
              <w:rPr>
                <w:spacing w:val="-1"/>
              </w:rPr>
              <w:t>的规定</w:t>
            </w:r>
          </w:p>
        </w:tc>
        <w:tc>
          <w:tcPr>
            <w:tcW w:w="1175" w:type="dxa"/>
            <w:vAlign w:val="top"/>
          </w:tcPr>
          <w:p w14:paraId="3EEE245B">
            <w:pPr>
              <w:spacing w:line="320" w:lineRule="auto"/>
              <w:rPr>
                <w:rFonts w:ascii="Arial"/>
                <w:sz w:val="21"/>
              </w:rPr>
            </w:pPr>
          </w:p>
          <w:p w14:paraId="246F39E5">
            <w:pPr>
              <w:pStyle w:val="8"/>
              <w:spacing w:before="58" w:line="219" w:lineRule="auto"/>
              <w:ind w:left="189"/>
            </w:pPr>
            <w:r>
              <w:rPr>
                <w:spacing w:val="-2"/>
              </w:rPr>
              <w:t>修理/更换</w:t>
            </w:r>
          </w:p>
        </w:tc>
        <w:tc>
          <w:tcPr>
            <w:tcW w:w="403" w:type="dxa"/>
            <w:vAlign w:val="top"/>
          </w:tcPr>
          <w:p w14:paraId="386C44E9">
            <w:pPr>
              <w:rPr>
                <w:rFonts w:ascii="Arial"/>
                <w:sz w:val="21"/>
              </w:rPr>
            </w:pPr>
          </w:p>
        </w:tc>
        <w:tc>
          <w:tcPr>
            <w:tcW w:w="394" w:type="dxa"/>
            <w:vAlign w:val="top"/>
          </w:tcPr>
          <w:p w14:paraId="3DCC41D4">
            <w:pPr>
              <w:rPr>
                <w:rFonts w:ascii="Arial"/>
                <w:sz w:val="21"/>
              </w:rPr>
            </w:pPr>
          </w:p>
        </w:tc>
        <w:tc>
          <w:tcPr>
            <w:tcW w:w="403" w:type="dxa"/>
            <w:vAlign w:val="top"/>
          </w:tcPr>
          <w:p w14:paraId="0784A774">
            <w:pPr>
              <w:spacing w:before="52" w:line="191" w:lineRule="auto"/>
              <w:ind w:left="16"/>
              <w:rPr>
                <w:sz w:val="16"/>
                <w:szCs w:val="16"/>
              </w:rPr>
            </w:pPr>
            <w:r>
              <w:rPr>
                <w:rFonts w:hint="default" w:ascii="Arial" w:hAnsi="Arial" w:cs="Arial"/>
                <w:sz w:val="16"/>
                <w:szCs w:val="16"/>
              </w:rPr>
              <w:t>√</w:t>
            </w:r>
          </w:p>
        </w:tc>
        <w:tc>
          <w:tcPr>
            <w:tcW w:w="398" w:type="dxa"/>
            <w:vAlign w:val="top"/>
          </w:tcPr>
          <w:p w14:paraId="59A52213">
            <w:pPr>
              <w:spacing w:before="52" w:line="191" w:lineRule="auto"/>
              <w:ind w:left="16"/>
              <w:rPr>
                <w:sz w:val="16"/>
                <w:szCs w:val="16"/>
              </w:rPr>
            </w:pPr>
            <w:r>
              <w:rPr>
                <w:rFonts w:hint="default" w:ascii="Arial" w:hAnsi="Arial" w:cs="Arial"/>
                <w:sz w:val="16"/>
                <w:szCs w:val="16"/>
              </w:rPr>
              <w:t>√</w:t>
            </w:r>
          </w:p>
        </w:tc>
        <w:tc>
          <w:tcPr>
            <w:tcW w:w="412" w:type="dxa"/>
            <w:textDirection w:val="tbRlV"/>
            <w:vAlign w:val="top"/>
          </w:tcPr>
          <w:p w14:paraId="2286E0BF">
            <w:pPr>
              <w:pStyle w:val="8"/>
              <w:spacing w:before="218" w:line="208" w:lineRule="auto"/>
              <w:ind w:left="96"/>
            </w:pPr>
            <w:r>
              <w:rPr>
                <w:spacing w:val="-1"/>
              </w:rPr>
              <w:t>架</w:t>
            </w:r>
            <w:r>
              <w:rPr>
                <w:spacing w:val="43"/>
              </w:rPr>
              <w:t xml:space="preserve"> </w:t>
            </w:r>
            <w:r>
              <w:rPr>
                <w:spacing w:val="-1"/>
              </w:rPr>
              <w:t>桥</w:t>
            </w:r>
            <w:r>
              <w:rPr>
                <w:spacing w:val="43"/>
              </w:rPr>
              <w:t xml:space="preserve"> </w:t>
            </w:r>
            <w:r>
              <w:rPr>
                <w:spacing w:val="-1"/>
              </w:rPr>
              <w:t>机</w:t>
            </w:r>
          </w:p>
        </w:tc>
      </w:tr>
      <w:tr w14:paraId="5309D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37" w:type="dxa"/>
            <w:vAlign w:val="top"/>
          </w:tcPr>
          <w:p w14:paraId="520E4051">
            <w:pPr>
              <w:pStyle w:val="8"/>
              <w:spacing w:before="255" w:line="191" w:lineRule="auto"/>
              <w:ind w:left="186"/>
              <w:rPr>
                <w:sz w:val="16"/>
                <w:szCs w:val="16"/>
              </w:rPr>
            </w:pPr>
            <w:r>
              <w:rPr>
                <w:spacing w:val="2"/>
                <w:sz w:val="16"/>
                <w:szCs w:val="16"/>
              </w:rPr>
              <w:t>40</w:t>
            </w:r>
          </w:p>
        </w:tc>
        <w:tc>
          <w:tcPr>
            <w:tcW w:w="427" w:type="dxa"/>
            <w:vMerge w:val="continue"/>
            <w:tcBorders>
              <w:top w:val="nil"/>
              <w:bottom w:val="nil"/>
            </w:tcBorders>
            <w:vAlign w:val="top"/>
          </w:tcPr>
          <w:p w14:paraId="4D67F766">
            <w:pPr>
              <w:rPr>
                <w:rFonts w:ascii="Arial"/>
                <w:sz w:val="21"/>
              </w:rPr>
            </w:pPr>
          </w:p>
        </w:tc>
        <w:tc>
          <w:tcPr>
            <w:tcW w:w="710" w:type="dxa"/>
            <w:vMerge w:val="continue"/>
            <w:tcBorders>
              <w:top w:val="nil"/>
              <w:bottom w:val="nil"/>
            </w:tcBorders>
            <w:vAlign w:val="top"/>
          </w:tcPr>
          <w:p w14:paraId="04102BB0">
            <w:pPr>
              <w:rPr>
                <w:rFonts w:ascii="Arial"/>
                <w:sz w:val="21"/>
              </w:rPr>
            </w:pPr>
          </w:p>
        </w:tc>
        <w:tc>
          <w:tcPr>
            <w:tcW w:w="4706" w:type="dxa"/>
            <w:vAlign w:val="top"/>
          </w:tcPr>
          <w:p w14:paraId="69D35C5A">
            <w:pPr>
              <w:pStyle w:val="8"/>
              <w:spacing w:before="225" w:line="219" w:lineRule="auto"/>
              <w:ind w:left="921"/>
            </w:pPr>
            <w:r>
              <w:rPr>
                <w:spacing w:val="-1"/>
              </w:rPr>
              <w:t>空载试验检查料耙的工作性能应正常</w:t>
            </w:r>
          </w:p>
        </w:tc>
        <w:tc>
          <w:tcPr>
            <w:tcW w:w="1175" w:type="dxa"/>
            <w:vAlign w:val="top"/>
          </w:tcPr>
          <w:p w14:paraId="4D22CCD5">
            <w:pPr>
              <w:pStyle w:val="8"/>
              <w:spacing w:before="224" w:line="220" w:lineRule="auto"/>
              <w:ind w:left="415"/>
            </w:pPr>
            <w:r>
              <w:rPr>
                <w:spacing w:val="-5"/>
              </w:rPr>
              <w:t>维护</w:t>
            </w:r>
          </w:p>
        </w:tc>
        <w:tc>
          <w:tcPr>
            <w:tcW w:w="403" w:type="dxa"/>
            <w:vAlign w:val="top"/>
          </w:tcPr>
          <w:p w14:paraId="683A0FC9">
            <w:pPr>
              <w:spacing w:before="255" w:line="191" w:lineRule="auto"/>
              <w:ind w:left="16"/>
              <w:rPr>
                <w:sz w:val="16"/>
                <w:szCs w:val="16"/>
              </w:rPr>
            </w:pPr>
            <w:r>
              <w:rPr>
                <w:rFonts w:hint="default" w:ascii="Arial" w:hAnsi="Arial" w:cs="Arial"/>
                <w:sz w:val="16"/>
                <w:szCs w:val="16"/>
              </w:rPr>
              <w:t>√</w:t>
            </w:r>
          </w:p>
        </w:tc>
        <w:tc>
          <w:tcPr>
            <w:tcW w:w="394" w:type="dxa"/>
            <w:vAlign w:val="top"/>
          </w:tcPr>
          <w:p w14:paraId="735D8EFE">
            <w:pPr>
              <w:rPr>
                <w:rFonts w:ascii="Arial"/>
                <w:sz w:val="21"/>
              </w:rPr>
            </w:pPr>
          </w:p>
        </w:tc>
        <w:tc>
          <w:tcPr>
            <w:tcW w:w="403" w:type="dxa"/>
            <w:vAlign w:val="top"/>
          </w:tcPr>
          <w:p w14:paraId="2579F84D">
            <w:pPr>
              <w:spacing w:before="255" w:line="191" w:lineRule="auto"/>
              <w:ind w:left="16"/>
              <w:rPr>
                <w:sz w:val="16"/>
                <w:szCs w:val="16"/>
              </w:rPr>
            </w:pPr>
            <w:r>
              <w:rPr>
                <w:rFonts w:hint="default" w:ascii="Arial" w:hAnsi="Arial" w:cs="Arial"/>
                <w:sz w:val="16"/>
                <w:szCs w:val="16"/>
              </w:rPr>
              <w:t>√</w:t>
            </w:r>
          </w:p>
        </w:tc>
        <w:tc>
          <w:tcPr>
            <w:tcW w:w="398" w:type="dxa"/>
            <w:vAlign w:val="top"/>
          </w:tcPr>
          <w:p w14:paraId="10AE2BFB">
            <w:pPr>
              <w:spacing w:before="255" w:line="191" w:lineRule="auto"/>
              <w:ind w:left="16"/>
              <w:rPr>
                <w:sz w:val="16"/>
                <w:szCs w:val="16"/>
              </w:rPr>
            </w:pPr>
            <w:r>
              <w:rPr>
                <w:rFonts w:hint="default" w:ascii="Arial" w:hAnsi="Arial" w:cs="Arial"/>
                <w:sz w:val="16"/>
                <w:szCs w:val="16"/>
              </w:rPr>
              <w:t>√</w:t>
            </w:r>
          </w:p>
        </w:tc>
        <w:tc>
          <w:tcPr>
            <w:tcW w:w="412" w:type="dxa"/>
            <w:textDirection w:val="tbRlV"/>
            <w:vAlign w:val="top"/>
          </w:tcPr>
          <w:p w14:paraId="49B72AB3">
            <w:pPr>
              <w:pStyle w:val="8"/>
              <w:spacing w:before="218" w:line="208" w:lineRule="auto"/>
              <w:ind w:left="97"/>
            </w:pPr>
            <w:r>
              <w:rPr>
                <w:spacing w:val="-1"/>
              </w:rPr>
              <w:t>如</w:t>
            </w:r>
            <w:r>
              <w:rPr>
                <w:spacing w:val="42"/>
                <w:w w:val="101"/>
              </w:rPr>
              <w:t xml:space="preserve"> </w:t>
            </w:r>
            <w:r>
              <w:rPr>
                <w:spacing w:val="-1"/>
              </w:rPr>
              <w:t>有</w:t>
            </w:r>
          </w:p>
        </w:tc>
      </w:tr>
      <w:tr w14:paraId="098A8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37" w:type="dxa"/>
            <w:vAlign w:val="top"/>
          </w:tcPr>
          <w:p w14:paraId="0D80378B">
            <w:pPr>
              <w:pStyle w:val="8"/>
              <w:spacing w:before="256" w:line="192" w:lineRule="auto"/>
              <w:ind w:left="186"/>
              <w:rPr>
                <w:sz w:val="16"/>
                <w:szCs w:val="16"/>
              </w:rPr>
            </w:pPr>
            <w:r>
              <w:rPr>
                <w:spacing w:val="2"/>
                <w:sz w:val="16"/>
                <w:szCs w:val="16"/>
              </w:rPr>
              <w:t>41</w:t>
            </w:r>
          </w:p>
        </w:tc>
        <w:tc>
          <w:tcPr>
            <w:tcW w:w="427" w:type="dxa"/>
            <w:vMerge w:val="continue"/>
            <w:tcBorders>
              <w:top w:val="nil"/>
              <w:bottom w:val="nil"/>
            </w:tcBorders>
            <w:vAlign w:val="top"/>
          </w:tcPr>
          <w:p w14:paraId="04EE6F3C">
            <w:pPr>
              <w:rPr>
                <w:rFonts w:ascii="Arial"/>
                <w:sz w:val="21"/>
              </w:rPr>
            </w:pPr>
          </w:p>
        </w:tc>
        <w:tc>
          <w:tcPr>
            <w:tcW w:w="710" w:type="dxa"/>
            <w:vMerge w:val="continue"/>
            <w:tcBorders>
              <w:top w:val="nil"/>
              <w:bottom w:val="nil"/>
            </w:tcBorders>
            <w:vAlign w:val="top"/>
          </w:tcPr>
          <w:p w14:paraId="34A10192">
            <w:pPr>
              <w:rPr>
                <w:rFonts w:ascii="Arial"/>
                <w:sz w:val="21"/>
              </w:rPr>
            </w:pPr>
          </w:p>
        </w:tc>
        <w:tc>
          <w:tcPr>
            <w:tcW w:w="4706" w:type="dxa"/>
            <w:vAlign w:val="top"/>
          </w:tcPr>
          <w:p w14:paraId="172953F4">
            <w:pPr>
              <w:pStyle w:val="8"/>
              <w:spacing w:before="227" w:line="219" w:lineRule="auto"/>
              <w:ind w:left="921"/>
            </w:pPr>
            <w:r>
              <w:rPr>
                <w:spacing w:val="-1"/>
              </w:rPr>
              <w:t>空载试验检查夹钳的工作性能应正常</w:t>
            </w:r>
          </w:p>
        </w:tc>
        <w:tc>
          <w:tcPr>
            <w:tcW w:w="1175" w:type="dxa"/>
            <w:vAlign w:val="top"/>
          </w:tcPr>
          <w:p w14:paraId="18084E1A">
            <w:pPr>
              <w:pStyle w:val="8"/>
              <w:spacing w:before="226" w:line="220" w:lineRule="auto"/>
              <w:ind w:left="415"/>
            </w:pPr>
            <w:r>
              <w:rPr>
                <w:spacing w:val="-5"/>
              </w:rPr>
              <w:t>维护</w:t>
            </w:r>
          </w:p>
        </w:tc>
        <w:tc>
          <w:tcPr>
            <w:tcW w:w="403" w:type="dxa"/>
            <w:vAlign w:val="top"/>
          </w:tcPr>
          <w:p w14:paraId="69C94F12">
            <w:pPr>
              <w:spacing w:before="257" w:line="191" w:lineRule="auto"/>
              <w:ind w:left="16"/>
              <w:rPr>
                <w:sz w:val="16"/>
                <w:szCs w:val="16"/>
              </w:rPr>
            </w:pPr>
            <w:r>
              <w:rPr>
                <w:rFonts w:hint="default" w:ascii="Arial" w:hAnsi="Arial" w:cs="Arial"/>
                <w:sz w:val="16"/>
                <w:szCs w:val="16"/>
              </w:rPr>
              <w:t>√</w:t>
            </w:r>
          </w:p>
        </w:tc>
        <w:tc>
          <w:tcPr>
            <w:tcW w:w="394" w:type="dxa"/>
            <w:vAlign w:val="top"/>
          </w:tcPr>
          <w:p w14:paraId="2833395F">
            <w:pPr>
              <w:rPr>
                <w:rFonts w:ascii="Arial"/>
                <w:sz w:val="21"/>
              </w:rPr>
            </w:pPr>
          </w:p>
        </w:tc>
        <w:tc>
          <w:tcPr>
            <w:tcW w:w="403" w:type="dxa"/>
            <w:vAlign w:val="top"/>
          </w:tcPr>
          <w:p w14:paraId="6007005E">
            <w:pPr>
              <w:spacing w:before="257" w:line="191" w:lineRule="auto"/>
              <w:ind w:left="16"/>
              <w:rPr>
                <w:sz w:val="16"/>
                <w:szCs w:val="16"/>
              </w:rPr>
            </w:pPr>
            <w:r>
              <w:rPr>
                <w:rFonts w:hint="default" w:ascii="Arial" w:hAnsi="Arial" w:cs="Arial"/>
                <w:sz w:val="16"/>
                <w:szCs w:val="16"/>
              </w:rPr>
              <w:t>√</w:t>
            </w:r>
          </w:p>
        </w:tc>
        <w:tc>
          <w:tcPr>
            <w:tcW w:w="398" w:type="dxa"/>
            <w:vAlign w:val="top"/>
          </w:tcPr>
          <w:p w14:paraId="18612F21">
            <w:pPr>
              <w:spacing w:before="257" w:line="191" w:lineRule="auto"/>
              <w:ind w:left="16"/>
              <w:rPr>
                <w:sz w:val="16"/>
                <w:szCs w:val="16"/>
              </w:rPr>
            </w:pPr>
            <w:r>
              <w:rPr>
                <w:rFonts w:hint="default" w:ascii="Arial" w:hAnsi="Arial" w:cs="Arial"/>
                <w:sz w:val="16"/>
                <w:szCs w:val="16"/>
              </w:rPr>
              <w:t>√</w:t>
            </w:r>
          </w:p>
        </w:tc>
        <w:tc>
          <w:tcPr>
            <w:tcW w:w="412" w:type="dxa"/>
            <w:textDirection w:val="tbRlV"/>
            <w:vAlign w:val="top"/>
          </w:tcPr>
          <w:p w14:paraId="76DB40D9">
            <w:pPr>
              <w:pStyle w:val="8"/>
              <w:spacing w:before="218" w:line="208" w:lineRule="auto"/>
              <w:ind w:left="99"/>
            </w:pPr>
            <w:r>
              <w:rPr>
                <w:spacing w:val="-1"/>
              </w:rPr>
              <w:t>如</w:t>
            </w:r>
            <w:r>
              <w:rPr>
                <w:spacing w:val="43"/>
              </w:rPr>
              <w:t xml:space="preserve"> </w:t>
            </w:r>
            <w:r>
              <w:rPr>
                <w:spacing w:val="-1"/>
              </w:rPr>
              <w:t>有</w:t>
            </w:r>
          </w:p>
        </w:tc>
      </w:tr>
      <w:tr w14:paraId="50A9F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37" w:type="dxa"/>
            <w:vAlign w:val="top"/>
          </w:tcPr>
          <w:p w14:paraId="0E814C0F">
            <w:pPr>
              <w:pStyle w:val="8"/>
              <w:spacing w:before="255" w:line="191" w:lineRule="auto"/>
              <w:ind w:left="186"/>
              <w:rPr>
                <w:sz w:val="16"/>
                <w:szCs w:val="16"/>
              </w:rPr>
            </w:pPr>
            <w:r>
              <w:rPr>
                <w:spacing w:val="2"/>
                <w:sz w:val="16"/>
                <w:szCs w:val="16"/>
              </w:rPr>
              <w:t>42</w:t>
            </w:r>
          </w:p>
        </w:tc>
        <w:tc>
          <w:tcPr>
            <w:tcW w:w="427" w:type="dxa"/>
            <w:vMerge w:val="continue"/>
            <w:tcBorders>
              <w:top w:val="nil"/>
              <w:bottom w:val="nil"/>
            </w:tcBorders>
            <w:vAlign w:val="top"/>
          </w:tcPr>
          <w:p w14:paraId="35DC70BE">
            <w:pPr>
              <w:rPr>
                <w:rFonts w:ascii="Arial"/>
                <w:sz w:val="21"/>
              </w:rPr>
            </w:pPr>
          </w:p>
        </w:tc>
        <w:tc>
          <w:tcPr>
            <w:tcW w:w="710" w:type="dxa"/>
            <w:vMerge w:val="continue"/>
            <w:tcBorders>
              <w:top w:val="nil"/>
              <w:bottom w:val="nil"/>
            </w:tcBorders>
            <w:vAlign w:val="top"/>
          </w:tcPr>
          <w:p w14:paraId="79D5104D">
            <w:pPr>
              <w:rPr>
                <w:rFonts w:ascii="Arial"/>
                <w:sz w:val="21"/>
              </w:rPr>
            </w:pPr>
          </w:p>
        </w:tc>
        <w:tc>
          <w:tcPr>
            <w:tcW w:w="4706" w:type="dxa"/>
            <w:vAlign w:val="top"/>
          </w:tcPr>
          <w:p w14:paraId="72338A57">
            <w:pPr>
              <w:pStyle w:val="8"/>
              <w:spacing w:before="225" w:line="219" w:lineRule="auto"/>
              <w:ind w:left="861"/>
            </w:pPr>
            <w:r>
              <w:rPr>
                <w:spacing w:val="-3"/>
              </w:rPr>
              <w:t>目测检查夹钳钳体应无裂纹和严重变形</w:t>
            </w:r>
          </w:p>
        </w:tc>
        <w:tc>
          <w:tcPr>
            <w:tcW w:w="1175" w:type="dxa"/>
            <w:vAlign w:val="top"/>
          </w:tcPr>
          <w:p w14:paraId="77477CC2">
            <w:pPr>
              <w:pStyle w:val="8"/>
              <w:spacing w:before="225" w:line="219" w:lineRule="auto"/>
              <w:ind w:left="189"/>
            </w:pPr>
            <w:r>
              <w:rPr>
                <w:spacing w:val="-2"/>
              </w:rPr>
              <w:t>修理/更换</w:t>
            </w:r>
          </w:p>
        </w:tc>
        <w:tc>
          <w:tcPr>
            <w:tcW w:w="403" w:type="dxa"/>
            <w:vAlign w:val="top"/>
          </w:tcPr>
          <w:p w14:paraId="79317268">
            <w:pPr>
              <w:spacing w:before="255" w:line="191" w:lineRule="auto"/>
              <w:ind w:left="16"/>
              <w:rPr>
                <w:sz w:val="16"/>
                <w:szCs w:val="16"/>
              </w:rPr>
            </w:pPr>
            <w:r>
              <w:rPr>
                <w:rFonts w:hint="default" w:ascii="Arial" w:hAnsi="Arial" w:cs="Arial"/>
                <w:sz w:val="16"/>
                <w:szCs w:val="16"/>
              </w:rPr>
              <w:t>√</w:t>
            </w:r>
          </w:p>
        </w:tc>
        <w:tc>
          <w:tcPr>
            <w:tcW w:w="394" w:type="dxa"/>
            <w:vAlign w:val="top"/>
          </w:tcPr>
          <w:p w14:paraId="70EC7E75">
            <w:pPr>
              <w:spacing w:before="255" w:line="191" w:lineRule="auto"/>
              <w:ind w:left="16"/>
              <w:rPr>
                <w:sz w:val="16"/>
                <w:szCs w:val="16"/>
              </w:rPr>
            </w:pPr>
            <w:r>
              <w:rPr>
                <w:rFonts w:hint="default" w:ascii="Arial" w:hAnsi="Arial" w:cs="Arial"/>
                <w:sz w:val="16"/>
                <w:szCs w:val="16"/>
              </w:rPr>
              <w:t>√</w:t>
            </w:r>
          </w:p>
        </w:tc>
        <w:tc>
          <w:tcPr>
            <w:tcW w:w="403" w:type="dxa"/>
            <w:vAlign w:val="top"/>
          </w:tcPr>
          <w:p w14:paraId="324292F9">
            <w:pPr>
              <w:spacing w:before="255" w:line="191" w:lineRule="auto"/>
              <w:ind w:left="16"/>
              <w:rPr>
                <w:sz w:val="16"/>
                <w:szCs w:val="16"/>
              </w:rPr>
            </w:pPr>
            <w:r>
              <w:rPr>
                <w:rFonts w:hint="default" w:ascii="Arial" w:hAnsi="Arial" w:cs="Arial"/>
                <w:sz w:val="16"/>
                <w:szCs w:val="16"/>
              </w:rPr>
              <w:t>√</w:t>
            </w:r>
          </w:p>
        </w:tc>
        <w:tc>
          <w:tcPr>
            <w:tcW w:w="398" w:type="dxa"/>
            <w:vAlign w:val="top"/>
          </w:tcPr>
          <w:p w14:paraId="6E6AA9F7">
            <w:pPr>
              <w:spacing w:before="255" w:line="191" w:lineRule="auto"/>
              <w:ind w:left="16"/>
              <w:rPr>
                <w:sz w:val="16"/>
                <w:szCs w:val="16"/>
              </w:rPr>
            </w:pPr>
            <w:r>
              <w:rPr>
                <w:rFonts w:hint="default" w:ascii="Arial" w:hAnsi="Arial" w:cs="Arial"/>
                <w:sz w:val="16"/>
                <w:szCs w:val="16"/>
              </w:rPr>
              <w:t>√</w:t>
            </w:r>
          </w:p>
        </w:tc>
        <w:tc>
          <w:tcPr>
            <w:tcW w:w="412" w:type="dxa"/>
            <w:textDirection w:val="tbRlV"/>
            <w:vAlign w:val="top"/>
          </w:tcPr>
          <w:p w14:paraId="6AFA5404">
            <w:pPr>
              <w:pStyle w:val="8"/>
              <w:spacing w:before="218" w:line="208" w:lineRule="auto"/>
              <w:ind w:left="97"/>
            </w:pPr>
            <w:r>
              <w:rPr>
                <w:spacing w:val="-1"/>
              </w:rPr>
              <w:t>如</w:t>
            </w:r>
            <w:r>
              <w:rPr>
                <w:spacing w:val="42"/>
                <w:w w:val="101"/>
              </w:rPr>
              <w:t xml:space="preserve"> </w:t>
            </w:r>
            <w:r>
              <w:rPr>
                <w:spacing w:val="-1"/>
              </w:rPr>
              <w:t>有</w:t>
            </w:r>
          </w:p>
        </w:tc>
      </w:tr>
      <w:tr w14:paraId="31D47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537" w:type="dxa"/>
            <w:vAlign w:val="top"/>
          </w:tcPr>
          <w:p w14:paraId="476771C7">
            <w:pPr>
              <w:pStyle w:val="8"/>
              <w:spacing w:before="271" w:line="191" w:lineRule="auto"/>
              <w:ind w:left="186"/>
              <w:rPr>
                <w:sz w:val="16"/>
                <w:szCs w:val="16"/>
              </w:rPr>
            </w:pPr>
            <w:r>
              <w:rPr>
                <w:spacing w:val="2"/>
                <w:sz w:val="16"/>
                <w:szCs w:val="16"/>
              </w:rPr>
              <w:t>43</w:t>
            </w:r>
          </w:p>
        </w:tc>
        <w:tc>
          <w:tcPr>
            <w:tcW w:w="427" w:type="dxa"/>
            <w:vMerge w:val="continue"/>
            <w:tcBorders>
              <w:top w:val="nil"/>
              <w:bottom w:val="nil"/>
            </w:tcBorders>
            <w:vAlign w:val="top"/>
          </w:tcPr>
          <w:p w14:paraId="5F3C5FF4">
            <w:pPr>
              <w:rPr>
                <w:rFonts w:ascii="Arial"/>
                <w:sz w:val="21"/>
              </w:rPr>
            </w:pPr>
          </w:p>
        </w:tc>
        <w:tc>
          <w:tcPr>
            <w:tcW w:w="710" w:type="dxa"/>
            <w:vMerge w:val="continue"/>
            <w:tcBorders>
              <w:top w:val="nil"/>
              <w:bottom w:val="nil"/>
            </w:tcBorders>
            <w:vAlign w:val="top"/>
          </w:tcPr>
          <w:p w14:paraId="766082B3">
            <w:pPr>
              <w:rPr>
                <w:rFonts w:ascii="Arial"/>
                <w:sz w:val="21"/>
              </w:rPr>
            </w:pPr>
          </w:p>
        </w:tc>
        <w:tc>
          <w:tcPr>
            <w:tcW w:w="4706" w:type="dxa"/>
            <w:vAlign w:val="top"/>
          </w:tcPr>
          <w:p w14:paraId="2B68A46C">
            <w:pPr>
              <w:pStyle w:val="8"/>
              <w:spacing w:before="111" w:line="273" w:lineRule="auto"/>
              <w:ind w:left="2269" w:right="7" w:hanging="2221"/>
            </w:pPr>
            <w:r>
              <w:rPr>
                <w:spacing w:val="-4"/>
              </w:rPr>
              <w:t>目测检查吊叉结构、起重横梁结构和焊缝应无裂纹和塑性</w:t>
            </w:r>
            <w:r>
              <w:rPr>
                <w:spacing w:val="-22"/>
              </w:rPr>
              <w:t xml:space="preserve"> </w:t>
            </w:r>
            <w:r>
              <w:rPr>
                <w:spacing w:val="-4"/>
              </w:rPr>
              <w:t>变</w:t>
            </w:r>
            <w:r>
              <w:t xml:space="preserve"> 形</w:t>
            </w:r>
          </w:p>
        </w:tc>
        <w:tc>
          <w:tcPr>
            <w:tcW w:w="1175" w:type="dxa"/>
            <w:vAlign w:val="top"/>
          </w:tcPr>
          <w:p w14:paraId="5573DB24">
            <w:pPr>
              <w:pStyle w:val="8"/>
              <w:spacing w:before="241" w:line="219" w:lineRule="auto"/>
              <w:ind w:left="189"/>
            </w:pPr>
            <w:r>
              <w:rPr>
                <w:spacing w:val="-2"/>
              </w:rPr>
              <w:t>修理/更换</w:t>
            </w:r>
          </w:p>
        </w:tc>
        <w:tc>
          <w:tcPr>
            <w:tcW w:w="403" w:type="dxa"/>
            <w:vAlign w:val="top"/>
          </w:tcPr>
          <w:p w14:paraId="32E9F061">
            <w:pPr>
              <w:spacing w:before="271" w:line="191" w:lineRule="auto"/>
              <w:ind w:left="16"/>
              <w:rPr>
                <w:sz w:val="16"/>
                <w:szCs w:val="16"/>
              </w:rPr>
            </w:pPr>
            <w:r>
              <w:rPr>
                <w:rFonts w:hint="default" w:ascii="Arial" w:hAnsi="Arial" w:cs="Arial"/>
                <w:sz w:val="16"/>
                <w:szCs w:val="16"/>
              </w:rPr>
              <w:t>√</w:t>
            </w:r>
          </w:p>
        </w:tc>
        <w:tc>
          <w:tcPr>
            <w:tcW w:w="394" w:type="dxa"/>
            <w:vAlign w:val="top"/>
          </w:tcPr>
          <w:p w14:paraId="7752B5D5">
            <w:pPr>
              <w:spacing w:before="271" w:line="191" w:lineRule="auto"/>
              <w:ind w:left="16"/>
              <w:rPr>
                <w:sz w:val="16"/>
                <w:szCs w:val="16"/>
              </w:rPr>
            </w:pPr>
            <w:r>
              <w:rPr>
                <w:rFonts w:hint="default" w:ascii="Arial" w:hAnsi="Arial" w:cs="Arial"/>
                <w:sz w:val="16"/>
                <w:szCs w:val="16"/>
              </w:rPr>
              <w:t>√</w:t>
            </w:r>
          </w:p>
        </w:tc>
        <w:tc>
          <w:tcPr>
            <w:tcW w:w="403" w:type="dxa"/>
            <w:vAlign w:val="top"/>
          </w:tcPr>
          <w:p w14:paraId="4D2CB23F">
            <w:pPr>
              <w:spacing w:before="271" w:line="191" w:lineRule="auto"/>
              <w:ind w:left="16"/>
              <w:rPr>
                <w:sz w:val="16"/>
                <w:szCs w:val="16"/>
              </w:rPr>
            </w:pPr>
            <w:r>
              <w:rPr>
                <w:rFonts w:hint="default" w:ascii="Arial" w:hAnsi="Arial" w:cs="Arial"/>
                <w:sz w:val="16"/>
                <w:szCs w:val="16"/>
              </w:rPr>
              <w:t>√</w:t>
            </w:r>
          </w:p>
        </w:tc>
        <w:tc>
          <w:tcPr>
            <w:tcW w:w="398" w:type="dxa"/>
            <w:vAlign w:val="top"/>
          </w:tcPr>
          <w:p w14:paraId="58050756">
            <w:pPr>
              <w:spacing w:before="271" w:line="191" w:lineRule="auto"/>
              <w:ind w:left="16"/>
              <w:rPr>
                <w:sz w:val="16"/>
                <w:szCs w:val="16"/>
              </w:rPr>
            </w:pPr>
            <w:r>
              <w:rPr>
                <w:rFonts w:hint="default" w:ascii="Arial" w:hAnsi="Arial" w:cs="Arial"/>
                <w:sz w:val="16"/>
                <w:szCs w:val="16"/>
              </w:rPr>
              <w:t>√</w:t>
            </w:r>
          </w:p>
        </w:tc>
        <w:tc>
          <w:tcPr>
            <w:tcW w:w="412" w:type="dxa"/>
            <w:vMerge w:val="restart"/>
            <w:tcBorders>
              <w:bottom w:val="nil"/>
            </w:tcBorders>
            <w:textDirection w:val="tbRlV"/>
            <w:vAlign w:val="top"/>
          </w:tcPr>
          <w:p w14:paraId="788F2499">
            <w:pPr>
              <w:pStyle w:val="8"/>
              <w:spacing w:before="218" w:line="208" w:lineRule="auto"/>
              <w:ind w:left="97"/>
            </w:pPr>
            <w:r>
              <w:rPr>
                <w:spacing w:val="-1"/>
              </w:rPr>
              <w:t>铸</w:t>
            </w:r>
            <w:r>
              <w:rPr>
                <w:spacing w:val="46"/>
              </w:rPr>
              <w:t xml:space="preserve"> </w:t>
            </w:r>
            <w:r>
              <w:rPr>
                <w:spacing w:val="-1"/>
              </w:rPr>
              <w:t>造</w:t>
            </w:r>
            <w:r>
              <w:rPr>
                <w:spacing w:val="42"/>
              </w:rPr>
              <w:t xml:space="preserve"> </w:t>
            </w:r>
            <w:r>
              <w:rPr>
                <w:spacing w:val="-1"/>
              </w:rPr>
              <w:t>用</w:t>
            </w:r>
            <w:r>
              <w:rPr>
                <w:spacing w:val="42"/>
              </w:rPr>
              <w:t xml:space="preserve"> </w:t>
            </w:r>
            <w:r>
              <w:rPr>
                <w:spacing w:val="-1"/>
              </w:rPr>
              <w:t>起</w:t>
            </w:r>
            <w:r>
              <w:rPr>
                <w:spacing w:val="42"/>
              </w:rPr>
              <w:t xml:space="preserve"> </w:t>
            </w:r>
            <w:r>
              <w:rPr>
                <w:spacing w:val="-1"/>
              </w:rPr>
              <w:t>重</w:t>
            </w:r>
            <w:r>
              <w:rPr>
                <w:spacing w:val="42"/>
                <w:w w:val="101"/>
              </w:rPr>
              <w:t xml:space="preserve"> </w:t>
            </w:r>
            <w:r>
              <w:rPr>
                <w:spacing w:val="-1"/>
              </w:rPr>
              <w:t>机</w:t>
            </w:r>
          </w:p>
        </w:tc>
      </w:tr>
      <w:tr w14:paraId="35EF2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537" w:type="dxa"/>
            <w:vAlign w:val="top"/>
          </w:tcPr>
          <w:p w14:paraId="5F475147">
            <w:pPr>
              <w:spacing w:line="245" w:lineRule="auto"/>
              <w:rPr>
                <w:rFonts w:ascii="Arial"/>
                <w:sz w:val="21"/>
              </w:rPr>
            </w:pPr>
          </w:p>
          <w:p w14:paraId="23374287">
            <w:pPr>
              <w:spacing w:line="246" w:lineRule="auto"/>
              <w:rPr>
                <w:rFonts w:ascii="Arial"/>
                <w:sz w:val="21"/>
              </w:rPr>
            </w:pPr>
          </w:p>
          <w:p w14:paraId="1BD4F9B9">
            <w:pPr>
              <w:pStyle w:val="8"/>
              <w:spacing w:before="52" w:line="191" w:lineRule="auto"/>
              <w:ind w:left="186"/>
              <w:rPr>
                <w:sz w:val="16"/>
                <w:szCs w:val="16"/>
              </w:rPr>
            </w:pPr>
            <w:r>
              <w:rPr>
                <w:spacing w:val="2"/>
                <w:sz w:val="16"/>
                <w:szCs w:val="16"/>
              </w:rPr>
              <w:t>44</w:t>
            </w:r>
          </w:p>
        </w:tc>
        <w:tc>
          <w:tcPr>
            <w:tcW w:w="427" w:type="dxa"/>
            <w:vMerge w:val="continue"/>
            <w:tcBorders>
              <w:top w:val="nil"/>
              <w:bottom w:val="nil"/>
            </w:tcBorders>
            <w:vAlign w:val="top"/>
          </w:tcPr>
          <w:p w14:paraId="0AA32D37">
            <w:pPr>
              <w:rPr>
                <w:rFonts w:ascii="Arial"/>
                <w:sz w:val="21"/>
              </w:rPr>
            </w:pPr>
          </w:p>
        </w:tc>
        <w:tc>
          <w:tcPr>
            <w:tcW w:w="710" w:type="dxa"/>
            <w:vMerge w:val="continue"/>
            <w:tcBorders>
              <w:top w:val="nil"/>
              <w:bottom w:val="nil"/>
            </w:tcBorders>
            <w:vAlign w:val="top"/>
          </w:tcPr>
          <w:p w14:paraId="1563736D">
            <w:pPr>
              <w:rPr>
                <w:rFonts w:ascii="Arial"/>
                <w:sz w:val="21"/>
              </w:rPr>
            </w:pPr>
          </w:p>
        </w:tc>
        <w:tc>
          <w:tcPr>
            <w:tcW w:w="4706" w:type="dxa"/>
            <w:vAlign w:val="top"/>
          </w:tcPr>
          <w:p w14:paraId="750252E5">
            <w:pPr>
              <w:pStyle w:val="8"/>
              <w:spacing w:before="229" w:line="291" w:lineRule="auto"/>
              <w:ind w:left="25" w:right="7" w:hanging="10"/>
              <w:jc w:val="both"/>
            </w:pPr>
            <w:r>
              <w:t>按</w:t>
            </w:r>
            <w:r>
              <w:rPr>
                <w:spacing w:val="-42"/>
              </w:rPr>
              <w:t xml:space="preserve"> </w:t>
            </w:r>
            <w:r>
              <w:rPr>
                <w:sz w:val="16"/>
                <w:szCs w:val="16"/>
              </w:rPr>
              <w:t>GB/T 10051. 13</w:t>
            </w:r>
            <w:r>
              <w:rPr>
                <w:spacing w:val="-33"/>
                <w:sz w:val="16"/>
                <w:szCs w:val="16"/>
              </w:rPr>
              <w:t xml:space="preserve"> </w:t>
            </w:r>
            <w:r>
              <w:t>和</w:t>
            </w:r>
            <w:r>
              <w:rPr>
                <w:spacing w:val="-40"/>
              </w:rPr>
              <w:t xml:space="preserve"> </w:t>
            </w:r>
            <w:r>
              <w:rPr>
                <w:sz w:val="16"/>
                <w:szCs w:val="16"/>
              </w:rPr>
              <w:t>GB/T 10051. 14</w:t>
            </w:r>
            <w:r>
              <w:rPr>
                <w:spacing w:val="-30"/>
                <w:sz w:val="16"/>
                <w:szCs w:val="16"/>
              </w:rPr>
              <w:t xml:space="preserve"> </w:t>
            </w:r>
            <w:r>
              <w:t>规定的</w:t>
            </w:r>
            <w:r>
              <w:rPr>
                <w:spacing w:val="-1"/>
              </w:rPr>
              <w:t>方法检查叠片 式</w:t>
            </w:r>
            <w:r>
              <w:t xml:space="preserve"> </w:t>
            </w:r>
            <w:r>
              <w:rPr>
                <w:spacing w:val="-3"/>
              </w:rPr>
              <w:t>吊钩的表面应无裂纹、无严重变形，铆钉应无松动、钩</w:t>
            </w:r>
            <w:r>
              <w:rPr>
                <w:spacing w:val="-25"/>
              </w:rPr>
              <w:t xml:space="preserve"> </w:t>
            </w:r>
            <w:r>
              <w:rPr>
                <w:spacing w:val="-3"/>
              </w:rPr>
              <w:t>片间</w:t>
            </w:r>
            <w:r>
              <w:t xml:space="preserve"> </w:t>
            </w:r>
            <w:r>
              <w:rPr>
                <w:spacing w:val="-1"/>
              </w:rPr>
              <w:t>隙应正常，钩口衬瓦应无明显磨损、裂纹和塑性变形</w:t>
            </w:r>
          </w:p>
        </w:tc>
        <w:tc>
          <w:tcPr>
            <w:tcW w:w="1175" w:type="dxa"/>
            <w:vAlign w:val="top"/>
          </w:tcPr>
          <w:p w14:paraId="0CC0618D">
            <w:pPr>
              <w:spacing w:line="328" w:lineRule="auto"/>
              <w:rPr>
                <w:rFonts w:ascii="Arial"/>
                <w:sz w:val="21"/>
              </w:rPr>
            </w:pPr>
          </w:p>
          <w:p w14:paraId="1750C390">
            <w:pPr>
              <w:pStyle w:val="8"/>
              <w:spacing w:before="58" w:line="270" w:lineRule="auto"/>
              <w:ind w:left="279" w:right="6" w:hanging="258"/>
            </w:pPr>
            <w:r>
              <w:rPr>
                <w:spacing w:val="-4"/>
              </w:rPr>
              <w:t>紧固/调整/ 修</w:t>
            </w:r>
            <w:r>
              <w:rPr>
                <w:spacing w:val="3"/>
              </w:rPr>
              <w:t xml:space="preserve"> </w:t>
            </w:r>
            <w:r>
              <w:rPr>
                <w:spacing w:val="-2"/>
              </w:rPr>
              <w:t>理/更换</w:t>
            </w:r>
          </w:p>
        </w:tc>
        <w:tc>
          <w:tcPr>
            <w:tcW w:w="403" w:type="dxa"/>
            <w:vAlign w:val="top"/>
          </w:tcPr>
          <w:p w14:paraId="3799C77C">
            <w:pPr>
              <w:rPr>
                <w:rFonts w:ascii="Arial"/>
                <w:sz w:val="21"/>
              </w:rPr>
            </w:pPr>
          </w:p>
        </w:tc>
        <w:tc>
          <w:tcPr>
            <w:tcW w:w="394" w:type="dxa"/>
            <w:vAlign w:val="top"/>
          </w:tcPr>
          <w:p w14:paraId="11E2E1FF">
            <w:pPr>
              <w:rPr>
                <w:rFonts w:ascii="Arial"/>
                <w:sz w:val="21"/>
              </w:rPr>
            </w:pPr>
          </w:p>
        </w:tc>
        <w:tc>
          <w:tcPr>
            <w:tcW w:w="403" w:type="dxa"/>
            <w:vAlign w:val="top"/>
          </w:tcPr>
          <w:p w14:paraId="0A082582">
            <w:pPr>
              <w:spacing w:before="52" w:line="191" w:lineRule="auto"/>
              <w:ind w:left="16"/>
              <w:rPr>
                <w:sz w:val="16"/>
                <w:szCs w:val="16"/>
              </w:rPr>
            </w:pPr>
            <w:r>
              <w:rPr>
                <w:rFonts w:hint="default" w:ascii="Arial" w:hAnsi="Arial" w:cs="Arial"/>
                <w:sz w:val="16"/>
                <w:szCs w:val="16"/>
              </w:rPr>
              <w:t>√</w:t>
            </w:r>
          </w:p>
        </w:tc>
        <w:tc>
          <w:tcPr>
            <w:tcW w:w="398" w:type="dxa"/>
            <w:vAlign w:val="top"/>
          </w:tcPr>
          <w:p w14:paraId="44118854">
            <w:pPr>
              <w:spacing w:before="52" w:line="191" w:lineRule="auto"/>
              <w:ind w:left="16"/>
              <w:rPr>
                <w:sz w:val="16"/>
                <w:szCs w:val="16"/>
              </w:rPr>
            </w:pPr>
            <w:r>
              <w:rPr>
                <w:rFonts w:hint="default" w:ascii="Arial" w:hAnsi="Arial" w:cs="Arial"/>
                <w:sz w:val="16"/>
                <w:szCs w:val="16"/>
              </w:rPr>
              <w:t>√</w:t>
            </w:r>
          </w:p>
        </w:tc>
        <w:tc>
          <w:tcPr>
            <w:tcW w:w="412" w:type="dxa"/>
            <w:vMerge w:val="continue"/>
            <w:tcBorders>
              <w:top w:val="nil"/>
            </w:tcBorders>
            <w:textDirection w:val="tbRlV"/>
            <w:vAlign w:val="top"/>
          </w:tcPr>
          <w:p w14:paraId="67C0E66A">
            <w:pPr>
              <w:rPr>
                <w:rFonts w:ascii="Arial"/>
                <w:sz w:val="21"/>
              </w:rPr>
            </w:pPr>
          </w:p>
        </w:tc>
      </w:tr>
      <w:tr w14:paraId="20D81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37" w:type="dxa"/>
            <w:vAlign w:val="top"/>
          </w:tcPr>
          <w:p w14:paraId="50E5755F">
            <w:pPr>
              <w:pStyle w:val="8"/>
              <w:spacing w:before="101" w:line="191" w:lineRule="auto"/>
              <w:ind w:left="186"/>
              <w:rPr>
                <w:sz w:val="16"/>
                <w:szCs w:val="16"/>
              </w:rPr>
            </w:pPr>
            <w:r>
              <w:rPr>
                <w:spacing w:val="2"/>
                <w:sz w:val="16"/>
                <w:szCs w:val="16"/>
              </w:rPr>
              <w:t>45</w:t>
            </w:r>
          </w:p>
        </w:tc>
        <w:tc>
          <w:tcPr>
            <w:tcW w:w="427" w:type="dxa"/>
            <w:vMerge w:val="continue"/>
            <w:tcBorders>
              <w:top w:val="nil"/>
              <w:bottom w:val="nil"/>
            </w:tcBorders>
            <w:vAlign w:val="top"/>
          </w:tcPr>
          <w:p w14:paraId="3031AFED">
            <w:pPr>
              <w:rPr>
                <w:rFonts w:ascii="Arial"/>
                <w:sz w:val="21"/>
              </w:rPr>
            </w:pPr>
          </w:p>
        </w:tc>
        <w:tc>
          <w:tcPr>
            <w:tcW w:w="710" w:type="dxa"/>
            <w:vMerge w:val="continue"/>
            <w:tcBorders>
              <w:top w:val="nil"/>
              <w:bottom w:val="nil"/>
            </w:tcBorders>
            <w:vAlign w:val="top"/>
          </w:tcPr>
          <w:p w14:paraId="0F3EF12C">
            <w:pPr>
              <w:rPr>
                <w:rFonts w:ascii="Arial"/>
                <w:sz w:val="21"/>
              </w:rPr>
            </w:pPr>
          </w:p>
        </w:tc>
        <w:tc>
          <w:tcPr>
            <w:tcW w:w="4706" w:type="dxa"/>
            <w:vAlign w:val="top"/>
          </w:tcPr>
          <w:p w14:paraId="5864C748">
            <w:pPr>
              <w:pStyle w:val="8"/>
              <w:spacing w:before="71" w:line="219" w:lineRule="auto"/>
              <w:ind w:left="770"/>
            </w:pPr>
            <w:r>
              <w:rPr>
                <w:spacing w:val="-3"/>
              </w:rPr>
              <w:t>目测检查吊具上架和吊具连接旋锁应可靠</w:t>
            </w:r>
          </w:p>
        </w:tc>
        <w:tc>
          <w:tcPr>
            <w:tcW w:w="1175" w:type="dxa"/>
            <w:vAlign w:val="top"/>
          </w:tcPr>
          <w:p w14:paraId="4AF20606">
            <w:pPr>
              <w:pStyle w:val="8"/>
              <w:spacing w:before="71" w:line="220" w:lineRule="auto"/>
              <w:ind w:left="190"/>
            </w:pPr>
            <w:r>
              <w:rPr>
                <w:spacing w:val="-2"/>
              </w:rPr>
              <w:t>调整/更换</w:t>
            </w:r>
          </w:p>
        </w:tc>
        <w:tc>
          <w:tcPr>
            <w:tcW w:w="403" w:type="dxa"/>
            <w:vAlign w:val="top"/>
          </w:tcPr>
          <w:p w14:paraId="1A288306">
            <w:pPr>
              <w:spacing w:before="101" w:line="191" w:lineRule="auto"/>
              <w:ind w:left="16"/>
              <w:rPr>
                <w:sz w:val="16"/>
                <w:szCs w:val="16"/>
              </w:rPr>
            </w:pPr>
            <w:r>
              <w:rPr>
                <w:rFonts w:hint="default" w:ascii="Arial" w:hAnsi="Arial" w:cs="Arial"/>
                <w:sz w:val="16"/>
                <w:szCs w:val="16"/>
              </w:rPr>
              <w:t>√</w:t>
            </w:r>
          </w:p>
        </w:tc>
        <w:tc>
          <w:tcPr>
            <w:tcW w:w="394" w:type="dxa"/>
            <w:vAlign w:val="top"/>
          </w:tcPr>
          <w:p w14:paraId="70A30218">
            <w:pPr>
              <w:spacing w:before="101" w:line="191" w:lineRule="auto"/>
              <w:ind w:left="16"/>
              <w:rPr>
                <w:sz w:val="16"/>
                <w:szCs w:val="16"/>
              </w:rPr>
            </w:pPr>
            <w:r>
              <w:rPr>
                <w:rFonts w:hint="default" w:ascii="Arial" w:hAnsi="Arial" w:cs="Arial"/>
                <w:sz w:val="16"/>
                <w:szCs w:val="16"/>
              </w:rPr>
              <w:t>√</w:t>
            </w:r>
          </w:p>
        </w:tc>
        <w:tc>
          <w:tcPr>
            <w:tcW w:w="403" w:type="dxa"/>
            <w:vAlign w:val="top"/>
          </w:tcPr>
          <w:p w14:paraId="22CFBEC9">
            <w:pPr>
              <w:spacing w:before="101" w:line="191" w:lineRule="auto"/>
              <w:ind w:left="16"/>
              <w:rPr>
                <w:sz w:val="16"/>
                <w:szCs w:val="16"/>
              </w:rPr>
            </w:pPr>
            <w:r>
              <w:rPr>
                <w:rFonts w:hint="default" w:ascii="Arial" w:hAnsi="Arial" w:cs="Arial"/>
                <w:sz w:val="16"/>
                <w:szCs w:val="16"/>
              </w:rPr>
              <w:t>√</w:t>
            </w:r>
          </w:p>
        </w:tc>
        <w:tc>
          <w:tcPr>
            <w:tcW w:w="398" w:type="dxa"/>
            <w:vAlign w:val="top"/>
          </w:tcPr>
          <w:p w14:paraId="114E54E0">
            <w:pPr>
              <w:spacing w:before="101" w:line="191" w:lineRule="auto"/>
              <w:ind w:left="16"/>
              <w:rPr>
                <w:sz w:val="16"/>
                <w:szCs w:val="16"/>
              </w:rPr>
            </w:pPr>
            <w:r>
              <w:rPr>
                <w:rFonts w:hint="default" w:ascii="Arial" w:hAnsi="Arial" w:cs="Arial"/>
                <w:sz w:val="16"/>
                <w:szCs w:val="16"/>
              </w:rPr>
              <w:t>√</w:t>
            </w:r>
          </w:p>
        </w:tc>
        <w:tc>
          <w:tcPr>
            <w:tcW w:w="412" w:type="dxa"/>
            <w:vMerge w:val="restart"/>
            <w:tcBorders>
              <w:bottom w:val="nil"/>
            </w:tcBorders>
            <w:textDirection w:val="tbRlV"/>
            <w:vAlign w:val="top"/>
          </w:tcPr>
          <w:p w14:paraId="2190D102">
            <w:pPr>
              <w:pStyle w:val="8"/>
              <w:spacing w:before="218" w:line="208" w:lineRule="auto"/>
              <w:ind w:left="99"/>
            </w:pPr>
            <w:r>
              <w:rPr>
                <w:spacing w:val="-1"/>
              </w:rPr>
              <w:t>岸</w:t>
            </w:r>
            <w:r>
              <w:rPr>
                <w:spacing w:val="47"/>
                <w:w w:val="101"/>
              </w:rPr>
              <w:t xml:space="preserve"> </w:t>
            </w:r>
            <w:r>
              <w:rPr>
                <w:spacing w:val="-1"/>
              </w:rPr>
              <w:t>边</w:t>
            </w:r>
            <w:r>
              <w:rPr>
                <w:spacing w:val="42"/>
              </w:rPr>
              <w:t xml:space="preserve"> </w:t>
            </w:r>
            <w:r>
              <w:rPr>
                <w:spacing w:val="-1"/>
              </w:rPr>
              <w:t>集</w:t>
            </w:r>
            <w:r>
              <w:rPr>
                <w:spacing w:val="42"/>
              </w:rPr>
              <w:t xml:space="preserve"> </w:t>
            </w:r>
            <w:r>
              <w:rPr>
                <w:spacing w:val="-1"/>
              </w:rPr>
              <w:t>装</w:t>
            </w:r>
            <w:r>
              <w:rPr>
                <w:spacing w:val="42"/>
              </w:rPr>
              <w:t xml:space="preserve"> </w:t>
            </w:r>
            <w:r>
              <w:rPr>
                <w:spacing w:val="-1"/>
              </w:rPr>
              <w:t>箱</w:t>
            </w:r>
            <w:r>
              <w:rPr>
                <w:spacing w:val="42"/>
              </w:rPr>
              <w:t xml:space="preserve"> </w:t>
            </w:r>
            <w:r>
              <w:rPr>
                <w:spacing w:val="-1"/>
              </w:rPr>
              <w:t>起</w:t>
            </w:r>
            <w:r>
              <w:rPr>
                <w:spacing w:val="42"/>
                <w:w w:val="101"/>
              </w:rPr>
              <w:t xml:space="preserve"> </w:t>
            </w:r>
            <w:r>
              <w:rPr>
                <w:spacing w:val="-1"/>
              </w:rPr>
              <w:t>重</w:t>
            </w:r>
            <w:r>
              <w:rPr>
                <w:spacing w:val="42"/>
              </w:rPr>
              <w:t xml:space="preserve"> </w:t>
            </w:r>
            <w:r>
              <w:rPr>
                <w:spacing w:val="-1"/>
              </w:rPr>
              <w:t>机</w:t>
            </w:r>
          </w:p>
        </w:tc>
      </w:tr>
      <w:tr w14:paraId="2640E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37" w:type="dxa"/>
            <w:vAlign w:val="top"/>
          </w:tcPr>
          <w:p w14:paraId="765E362F">
            <w:pPr>
              <w:pStyle w:val="8"/>
              <w:spacing w:before="274" w:line="191" w:lineRule="auto"/>
              <w:ind w:left="174"/>
              <w:rPr>
                <w:sz w:val="16"/>
                <w:szCs w:val="16"/>
              </w:rPr>
            </w:pPr>
            <w:r>
              <w:rPr>
                <w:spacing w:val="2"/>
                <w:sz w:val="16"/>
                <w:szCs w:val="16"/>
              </w:rPr>
              <w:t>46</w:t>
            </w:r>
          </w:p>
        </w:tc>
        <w:tc>
          <w:tcPr>
            <w:tcW w:w="427" w:type="dxa"/>
            <w:vMerge w:val="continue"/>
            <w:tcBorders>
              <w:top w:val="nil"/>
              <w:bottom w:val="nil"/>
            </w:tcBorders>
            <w:vAlign w:val="top"/>
          </w:tcPr>
          <w:p w14:paraId="7F7EF660">
            <w:pPr>
              <w:rPr>
                <w:rFonts w:ascii="Arial"/>
                <w:sz w:val="21"/>
              </w:rPr>
            </w:pPr>
          </w:p>
        </w:tc>
        <w:tc>
          <w:tcPr>
            <w:tcW w:w="710" w:type="dxa"/>
            <w:vMerge w:val="continue"/>
            <w:tcBorders>
              <w:top w:val="nil"/>
              <w:bottom w:val="nil"/>
            </w:tcBorders>
            <w:vAlign w:val="top"/>
          </w:tcPr>
          <w:p w14:paraId="2E7DB46A">
            <w:pPr>
              <w:rPr>
                <w:rFonts w:ascii="Arial"/>
                <w:sz w:val="21"/>
              </w:rPr>
            </w:pPr>
          </w:p>
        </w:tc>
        <w:tc>
          <w:tcPr>
            <w:tcW w:w="4706" w:type="dxa"/>
            <w:vAlign w:val="top"/>
          </w:tcPr>
          <w:p w14:paraId="6122134D">
            <w:pPr>
              <w:pStyle w:val="8"/>
              <w:spacing w:before="103" w:line="219" w:lineRule="auto"/>
              <w:ind w:left="96"/>
            </w:pPr>
            <w:r>
              <w:rPr>
                <w:spacing w:val="-2"/>
              </w:rPr>
              <w:t>目测检查吊具伸缩臂架滑动表面、滑轨的润滑状况 应良好</w:t>
            </w:r>
          </w:p>
        </w:tc>
        <w:tc>
          <w:tcPr>
            <w:tcW w:w="1175" w:type="dxa"/>
            <w:vAlign w:val="top"/>
          </w:tcPr>
          <w:p w14:paraId="799DD5AF">
            <w:pPr>
              <w:pStyle w:val="8"/>
              <w:spacing w:before="243" w:line="220" w:lineRule="auto"/>
              <w:ind w:left="190"/>
            </w:pPr>
            <w:r>
              <w:rPr>
                <w:spacing w:val="-2"/>
              </w:rPr>
              <w:t>润滑/更换</w:t>
            </w:r>
          </w:p>
        </w:tc>
        <w:tc>
          <w:tcPr>
            <w:tcW w:w="403" w:type="dxa"/>
            <w:vAlign w:val="top"/>
          </w:tcPr>
          <w:p w14:paraId="3BEEF852">
            <w:pPr>
              <w:spacing w:before="274" w:line="191" w:lineRule="auto"/>
              <w:ind w:left="16"/>
              <w:rPr>
                <w:sz w:val="16"/>
                <w:szCs w:val="16"/>
              </w:rPr>
            </w:pPr>
            <w:r>
              <w:rPr>
                <w:rFonts w:hint="default" w:ascii="Arial" w:hAnsi="Arial" w:cs="Arial"/>
                <w:sz w:val="16"/>
                <w:szCs w:val="16"/>
              </w:rPr>
              <w:t>√</w:t>
            </w:r>
          </w:p>
        </w:tc>
        <w:tc>
          <w:tcPr>
            <w:tcW w:w="394" w:type="dxa"/>
            <w:vAlign w:val="top"/>
          </w:tcPr>
          <w:p w14:paraId="02D96827">
            <w:pPr>
              <w:spacing w:before="274" w:line="191" w:lineRule="auto"/>
              <w:ind w:left="16"/>
              <w:rPr>
                <w:sz w:val="16"/>
                <w:szCs w:val="16"/>
              </w:rPr>
            </w:pPr>
            <w:r>
              <w:rPr>
                <w:rFonts w:hint="default" w:ascii="Arial" w:hAnsi="Arial" w:cs="Arial"/>
                <w:sz w:val="16"/>
                <w:szCs w:val="16"/>
              </w:rPr>
              <w:t>√</w:t>
            </w:r>
          </w:p>
        </w:tc>
        <w:tc>
          <w:tcPr>
            <w:tcW w:w="403" w:type="dxa"/>
            <w:vAlign w:val="top"/>
          </w:tcPr>
          <w:p w14:paraId="374C467D">
            <w:pPr>
              <w:spacing w:before="274" w:line="191" w:lineRule="auto"/>
              <w:ind w:left="16"/>
              <w:rPr>
                <w:sz w:val="16"/>
                <w:szCs w:val="16"/>
              </w:rPr>
            </w:pPr>
            <w:r>
              <w:rPr>
                <w:rFonts w:hint="default" w:ascii="Arial" w:hAnsi="Arial" w:cs="Arial"/>
                <w:sz w:val="16"/>
                <w:szCs w:val="16"/>
              </w:rPr>
              <w:t>√</w:t>
            </w:r>
          </w:p>
        </w:tc>
        <w:tc>
          <w:tcPr>
            <w:tcW w:w="398" w:type="dxa"/>
            <w:vAlign w:val="top"/>
          </w:tcPr>
          <w:p w14:paraId="79784F4C">
            <w:pPr>
              <w:spacing w:before="274" w:line="191" w:lineRule="auto"/>
              <w:ind w:left="16"/>
              <w:rPr>
                <w:sz w:val="16"/>
                <w:szCs w:val="16"/>
              </w:rPr>
            </w:pPr>
            <w:r>
              <w:rPr>
                <w:rFonts w:hint="default" w:ascii="Arial" w:hAnsi="Arial" w:cs="Arial"/>
                <w:sz w:val="16"/>
                <w:szCs w:val="16"/>
              </w:rPr>
              <w:t>√</w:t>
            </w:r>
          </w:p>
        </w:tc>
        <w:tc>
          <w:tcPr>
            <w:tcW w:w="412" w:type="dxa"/>
            <w:vMerge w:val="continue"/>
            <w:tcBorders>
              <w:top w:val="nil"/>
              <w:bottom w:val="nil"/>
            </w:tcBorders>
            <w:textDirection w:val="tbRlV"/>
            <w:vAlign w:val="top"/>
          </w:tcPr>
          <w:p w14:paraId="7835E9B5">
            <w:pPr>
              <w:rPr>
                <w:rFonts w:ascii="Arial"/>
                <w:sz w:val="21"/>
              </w:rPr>
            </w:pPr>
          </w:p>
        </w:tc>
      </w:tr>
      <w:tr w14:paraId="785DE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37" w:type="dxa"/>
            <w:vAlign w:val="top"/>
          </w:tcPr>
          <w:p w14:paraId="616C78E2">
            <w:pPr>
              <w:pStyle w:val="8"/>
              <w:spacing w:before="146" w:line="185" w:lineRule="auto"/>
              <w:ind w:left="174"/>
              <w:rPr>
                <w:sz w:val="16"/>
                <w:szCs w:val="16"/>
              </w:rPr>
            </w:pPr>
            <w:r>
              <w:rPr>
                <w:spacing w:val="2"/>
                <w:sz w:val="16"/>
                <w:szCs w:val="16"/>
              </w:rPr>
              <w:t>47</w:t>
            </w:r>
          </w:p>
        </w:tc>
        <w:tc>
          <w:tcPr>
            <w:tcW w:w="427" w:type="dxa"/>
            <w:vMerge w:val="continue"/>
            <w:tcBorders>
              <w:top w:val="nil"/>
              <w:bottom w:val="nil"/>
            </w:tcBorders>
            <w:vAlign w:val="top"/>
          </w:tcPr>
          <w:p w14:paraId="635AB76D">
            <w:pPr>
              <w:rPr>
                <w:rFonts w:ascii="Arial"/>
                <w:sz w:val="21"/>
              </w:rPr>
            </w:pPr>
          </w:p>
        </w:tc>
        <w:tc>
          <w:tcPr>
            <w:tcW w:w="710" w:type="dxa"/>
            <w:vMerge w:val="continue"/>
            <w:tcBorders>
              <w:top w:val="nil"/>
              <w:bottom w:val="nil"/>
            </w:tcBorders>
            <w:vAlign w:val="top"/>
          </w:tcPr>
          <w:p w14:paraId="7FD1F6EE">
            <w:pPr>
              <w:rPr>
                <w:rFonts w:ascii="Arial"/>
                <w:sz w:val="21"/>
              </w:rPr>
            </w:pPr>
          </w:p>
        </w:tc>
        <w:tc>
          <w:tcPr>
            <w:tcW w:w="4706" w:type="dxa"/>
            <w:vAlign w:val="top"/>
          </w:tcPr>
          <w:p w14:paraId="52F29E5D">
            <w:pPr>
              <w:pStyle w:val="8"/>
              <w:spacing w:before="109" w:line="203" w:lineRule="auto"/>
              <w:ind w:left="230"/>
            </w:pPr>
            <w:r>
              <w:rPr>
                <w:spacing w:val="-2"/>
              </w:rPr>
              <w:t>目测检查吊具液压系统应无漏油现象，油箱油位应正常</w:t>
            </w:r>
          </w:p>
        </w:tc>
        <w:tc>
          <w:tcPr>
            <w:tcW w:w="1175" w:type="dxa"/>
            <w:vAlign w:val="top"/>
          </w:tcPr>
          <w:p w14:paraId="67792671">
            <w:pPr>
              <w:pStyle w:val="8"/>
              <w:spacing w:before="109" w:line="203" w:lineRule="auto"/>
              <w:ind w:left="194"/>
            </w:pPr>
            <w:r>
              <w:rPr>
                <w:spacing w:val="-3"/>
              </w:rPr>
              <w:t>紧固/加油</w:t>
            </w:r>
          </w:p>
        </w:tc>
        <w:tc>
          <w:tcPr>
            <w:tcW w:w="403" w:type="dxa"/>
            <w:vAlign w:val="top"/>
          </w:tcPr>
          <w:p w14:paraId="5CA32909">
            <w:pPr>
              <w:spacing w:before="146" w:line="185" w:lineRule="auto"/>
              <w:ind w:left="16"/>
              <w:rPr>
                <w:sz w:val="16"/>
                <w:szCs w:val="16"/>
              </w:rPr>
            </w:pPr>
            <w:r>
              <w:rPr>
                <w:rFonts w:hint="default" w:ascii="Arial" w:hAnsi="Arial" w:cs="Arial"/>
                <w:sz w:val="16"/>
                <w:szCs w:val="16"/>
              </w:rPr>
              <w:t>√</w:t>
            </w:r>
          </w:p>
        </w:tc>
        <w:tc>
          <w:tcPr>
            <w:tcW w:w="394" w:type="dxa"/>
            <w:vAlign w:val="top"/>
          </w:tcPr>
          <w:p w14:paraId="14BCE490">
            <w:pPr>
              <w:spacing w:before="146" w:line="185" w:lineRule="auto"/>
              <w:ind w:left="16"/>
              <w:rPr>
                <w:sz w:val="16"/>
                <w:szCs w:val="16"/>
              </w:rPr>
            </w:pPr>
            <w:r>
              <w:rPr>
                <w:rFonts w:hint="default" w:ascii="Arial" w:hAnsi="Arial" w:cs="Arial"/>
                <w:sz w:val="16"/>
                <w:szCs w:val="16"/>
              </w:rPr>
              <w:t>√</w:t>
            </w:r>
          </w:p>
        </w:tc>
        <w:tc>
          <w:tcPr>
            <w:tcW w:w="403" w:type="dxa"/>
            <w:vAlign w:val="top"/>
          </w:tcPr>
          <w:p w14:paraId="24316E88">
            <w:pPr>
              <w:spacing w:before="146" w:line="185" w:lineRule="auto"/>
              <w:ind w:left="16"/>
              <w:rPr>
                <w:sz w:val="16"/>
                <w:szCs w:val="16"/>
              </w:rPr>
            </w:pPr>
            <w:r>
              <w:rPr>
                <w:rFonts w:hint="default" w:ascii="Arial" w:hAnsi="Arial" w:cs="Arial"/>
                <w:sz w:val="16"/>
                <w:szCs w:val="16"/>
              </w:rPr>
              <w:t>√</w:t>
            </w:r>
          </w:p>
        </w:tc>
        <w:tc>
          <w:tcPr>
            <w:tcW w:w="398" w:type="dxa"/>
            <w:vAlign w:val="top"/>
          </w:tcPr>
          <w:p w14:paraId="00E64236">
            <w:pPr>
              <w:spacing w:before="146" w:line="185" w:lineRule="auto"/>
              <w:ind w:left="16"/>
              <w:rPr>
                <w:sz w:val="16"/>
                <w:szCs w:val="16"/>
              </w:rPr>
            </w:pPr>
            <w:r>
              <w:rPr>
                <w:rFonts w:hint="default" w:ascii="Arial" w:hAnsi="Arial" w:cs="Arial"/>
                <w:sz w:val="16"/>
                <w:szCs w:val="16"/>
              </w:rPr>
              <w:t>√</w:t>
            </w:r>
          </w:p>
        </w:tc>
        <w:tc>
          <w:tcPr>
            <w:tcW w:w="412" w:type="dxa"/>
            <w:vMerge w:val="continue"/>
            <w:tcBorders>
              <w:top w:val="nil"/>
              <w:bottom w:val="nil"/>
            </w:tcBorders>
            <w:textDirection w:val="tbRlV"/>
            <w:vAlign w:val="top"/>
          </w:tcPr>
          <w:p w14:paraId="1EEEB779">
            <w:pPr>
              <w:rPr>
                <w:rFonts w:ascii="Arial"/>
                <w:sz w:val="21"/>
              </w:rPr>
            </w:pPr>
          </w:p>
        </w:tc>
      </w:tr>
      <w:tr w14:paraId="37A93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537" w:type="dxa"/>
            <w:vAlign w:val="top"/>
          </w:tcPr>
          <w:p w14:paraId="6A4D6D27">
            <w:pPr>
              <w:spacing w:line="241" w:lineRule="auto"/>
              <w:rPr>
                <w:rFonts w:ascii="Arial"/>
                <w:sz w:val="21"/>
              </w:rPr>
            </w:pPr>
          </w:p>
          <w:p w14:paraId="48DAC60F">
            <w:pPr>
              <w:spacing w:line="241" w:lineRule="auto"/>
              <w:rPr>
                <w:rFonts w:ascii="Arial"/>
                <w:sz w:val="21"/>
              </w:rPr>
            </w:pPr>
          </w:p>
          <w:p w14:paraId="4342890D">
            <w:pPr>
              <w:pStyle w:val="8"/>
              <w:spacing w:before="52" w:line="191" w:lineRule="auto"/>
              <w:ind w:left="174"/>
              <w:rPr>
                <w:sz w:val="16"/>
                <w:szCs w:val="16"/>
              </w:rPr>
            </w:pPr>
            <w:r>
              <w:rPr>
                <w:spacing w:val="2"/>
                <w:sz w:val="16"/>
                <w:szCs w:val="16"/>
              </w:rPr>
              <w:t>48</w:t>
            </w:r>
          </w:p>
        </w:tc>
        <w:tc>
          <w:tcPr>
            <w:tcW w:w="427" w:type="dxa"/>
            <w:vMerge w:val="continue"/>
            <w:tcBorders>
              <w:top w:val="nil"/>
              <w:bottom w:val="nil"/>
            </w:tcBorders>
            <w:vAlign w:val="top"/>
          </w:tcPr>
          <w:p w14:paraId="5326FC73">
            <w:pPr>
              <w:rPr>
                <w:rFonts w:ascii="Arial"/>
                <w:sz w:val="21"/>
              </w:rPr>
            </w:pPr>
          </w:p>
        </w:tc>
        <w:tc>
          <w:tcPr>
            <w:tcW w:w="710" w:type="dxa"/>
            <w:vMerge w:val="continue"/>
            <w:tcBorders>
              <w:top w:val="nil"/>
            </w:tcBorders>
            <w:vAlign w:val="top"/>
          </w:tcPr>
          <w:p w14:paraId="67FC27E6">
            <w:pPr>
              <w:rPr>
                <w:rFonts w:ascii="Arial"/>
                <w:sz w:val="21"/>
              </w:rPr>
            </w:pPr>
          </w:p>
        </w:tc>
        <w:tc>
          <w:tcPr>
            <w:tcW w:w="4706" w:type="dxa"/>
            <w:vAlign w:val="top"/>
          </w:tcPr>
          <w:p w14:paraId="39ED8C21">
            <w:pPr>
              <w:spacing w:line="445" w:lineRule="auto"/>
              <w:rPr>
                <w:rFonts w:ascii="Arial"/>
                <w:sz w:val="21"/>
              </w:rPr>
            </w:pPr>
          </w:p>
          <w:p w14:paraId="5821FFE4">
            <w:pPr>
              <w:pStyle w:val="8"/>
              <w:spacing w:before="59" w:line="219" w:lineRule="auto"/>
              <w:ind w:left="1310"/>
            </w:pPr>
            <w:r>
              <w:rPr>
                <w:spacing w:val="-4"/>
              </w:rPr>
              <w:t>目测检查吊具导板应无损坏</w:t>
            </w:r>
          </w:p>
        </w:tc>
        <w:tc>
          <w:tcPr>
            <w:tcW w:w="1175" w:type="dxa"/>
            <w:vAlign w:val="top"/>
          </w:tcPr>
          <w:p w14:paraId="6D83245F">
            <w:pPr>
              <w:spacing w:line="446" w:lineRule="auto"/>
              <w:rPr>
                <w:rFonts w:ascii="Arial"/>
                <w:sz w:val="21"/>
              </w:rPr>
            </w:pPr>
          </w:p>
          <w:p w14:paraId="060CF117">
            <w:pPr>
              <w:pStyle w:val="8"/>
              <w:spacing w:before="58" w:line="219" w:lineRule="auto"/>
              <w:ind w:left="189"/>
            </w:pPr>
            <w:r>
              <w:rPr>
                <w:spacing w:val="-2"/>
              </w:rPr>
              <w:t>修理/更换</w:t>
            </w:r>
          </w:p>
        </w:tc>
        <w:tc>
          <w:tcPr>
            <w:tcW w:w="403" w:type="dxa"/>
            <w:vAlign w:val="top"/>
          </w:tcPr>
          <w:p w14:paraId="0232CDB3">
            <w:pPr>
              <w:spacing w:before="52" w:line="191" w:lineRule="auto"/>
              <w:ind w:left="16"/>
              <w:rPr>
                <w:sz w:val="16"/>
                <w:szCs w:val="16"/>
              </w:rPr>
            </w:pPr>
            <w:r>
              <w:rPr>
                <w:rFonts w:hint="default" w:ascii="Arial" w:hAnsi="Arial" w:cs="Arial"/>
                <w:sz w:val="16"/>
                <w:szCs w:val="16"/>
              </w:rPr>
              <w:t>√</w:t>
            </w:r>
          </w:p>
        </w:tc>
        <w:tc>
          <w:tcPr>
            <w:tcW w:w="394" w:type="dxa"/>
            <w:vAlign w:val="top"/>
          </w:tcPr>
          <w:p w14:paraId="00E4535E">
            <w:pPr>
              <w:spacing w:before="52" w:line="191" w:lineRule="auto"/>
              <w:ind w:left="16"/>
              <w:rPr>
                <w:sz w:val="16"/>
                <w:szCs w:val="16"/>
              </w:rPr>
            </w:pPr>
            <w:r>
              <w:rPr>
                <w:rFonts w:hint="default" w:ascii="Arial" w:hAnsi="Arial" w:cs="Arial"/>
                <w:sz w:val="16"/>
                <w:szCs w:val="16"/>
              </w:rPr>
              <w:t>√</w:t>
            </w:r>
          </w:p>
        </w:tc>
        <w:tc>
          <w:tcPr>
            <w:tcW w:w="403" w:type="dxa"/>
            <w:vAlign w:val="top"/>
          </w:tcPr>
          <w:p w14:paraId="0448B54F">
            <w:pPr>
              <w:spacing w:before="52" w:line="191" w:lineRule="auto"/>
              <w:ind w:left="16"/>
              <w:rPr>
                <w:sz w:val="16"/>
                <w:szCs w:val="16"/>
              </w:rPr>
            </w:pPr>
            <w:r>
              <w:rPr>
                <w:rFonts w:hint="default" w:ascii="Arial" w:hAnsi="Arial" w:cs="Arial"/>
                <w:sz w:val="16"/>
                <w:szCs w:val="16"/>
              </w:rPr>
              <w:t>√</w:t>
            </w:r>
          </w:p>
        </w:tc>
        <w:tc>
          <w:tcPr>
            <w:tcW w:w="398" w:type="dxa"/>
            <w:vAlign w:val="top"/>
          </w:tcPr>
          <w:p w14:paraId="4012A075">
            <w:pPr>
              <w:spacing w:before="52" w:line="191" w:lineRule="auto"/>
              <w:ind w:left="16"/>
              <w:rPr>
                <w:sz w:val="16"/>
                <w:szCs w:val="16"/>
              </w:rPr>
            </w:pPr>
            <w:r>
              <w:rPr>
                <w:rFonts w:hint="default" w:ascii="Arial" w:hAnsi="Arial" w:cs="Arial"/>
                <w:sz w:val="16"/>
                <w:szCs w:val="16"/>
              </w:rPr>
              <w:t>√</w:t>
            </w:r>
          </w:p>
        </w:tc>
        <w:tc>
          <w:tcPr>
            <w:tcW w:w="412" w:type="dxa"/>
            <w:vMerge w:val="continue"/>
            <w:tcBorders>
              <w:top w:val="nil"/>
            </w:tcBorders>
            <w:textDirection w:val="tbRlV"/>
            <w:vAlign w:val="top"/>
          </w:tcPr>
          <w:p w14:paraId="2C8AA458">
            <w:pPr>
              <w:rPr>
                <w:rFonts w:ascii="Arial"/>
                <w:sz w:val="21"/>
              </w:rPr>
            </w:pPr>
          </w:p>
        </w:tc>
      </w:tr>
      <w:tr w14:paraId="7232C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37" w:type="dxa"/>
            <w:vAlign w:val="top"/>
          </w:tcPr>
          <w:p w14:paraId="4BDF9BB5">
            <w:pPr>
              <w:pStyle w:val="8"/>
              <w:spacing w:before="56" w:line="191" w:lineRule="auto"/>
              <w:ind w:left="174"/>
              <w:rPr>
                <w:sz w:val="16"/>
                <w:szCs w:val="16"/>
              </w:rPr>
            </w:pPr>
            <w:r>
              <w:rPr>
                <w:spacing w:val="2"/>
                <w:sz w:val="16"/>
                <w:szCs w:val="16"/>
              </w:rPr>
              <w:t>49</w:t>
            </w:r>
          </w:p>
        </w:tc>
        <w:tc>
          <w:tcPr>
            <w:tcW w:w="427" w:type="dxa"/>
            <w:vMerge w:val="continue"/>
            <w:tcBorders>
              <w:top w:val="nil"/>
              <w:bottom w:val="nil"/>
            </w:tcBorders>
            <w:vAlign w:val="top"/>
          </w:tcPr>
          <w:p w14:paraId="03E3ABB6">
            <w:pPr>
              <w:rPr>
                <w:rFonts w:ascii="Arial"/>
                <w:sz w:val="21"/>
              </w:rPr>
            </w:pPr>
          </w:p>
        </w:tc>
        <w:tc>
          <w:tcPr>
            <w:tcW w:w="710" w:type="dxa"/>
            <w:vMerge w:val="restart"/>
            <w:tcBorders>
              <w:bottom w:val="nil"/>
            </w:tcBorders>
            <w:vAlign w:val="top"/>
          </w:tcPr>
          <w:p w14:paraId="23EFE76D">
            <w:pPr>
              <w:spacing w:line="264" w:lineRule="auto"/>
              <w:rPr>
                <w:rFonts w:ascii="Arial"/>
                <w:sz w:val="21"/>
              </w:rPr>
            </w:pPr>
          </w:p>
          <w:p w14:paraId="74466B94">
            <w:pPr>
              <w:spacing w:line="264" w:lineRule="auto"/>
              <w:rPr>
                <w:rFonts w:ascii="Arial"/>
                <w:sz w:val="21"/>
              </w:rPr>
            </w:pPr>
          </w:p>
          <w:p w14:paraId="3D598445">
            <w:pPr>
              <w:pStyle w:val="8"/>
              <w:spacing w:before="58" w:line="270" w:lineRule="auto"/>
              <w:ind w:left="134" w:right="38" w:hanging="70"/>
            </w:pPr>
            <w:r>
              <w:rPr>
                <w:spacing w:val="-12"/>
              </w:rPr>
              <w:t>吊具</w:t>
            </w:r>
            <w:r>
              <w:rPr>
                <w:spacing w:val="7"/>
              </w:rPr>
              <w:t xml:space="preserve"> </w:t>
            </w:r>
            <w:r>
              <w:rPr>
                <w:spacing w:val="-12"/>
              </w:rPr>
              <w:t>钢</w:t>
            </w:r>
            <w:r>
              <w:t xml:space="preserve"> </w:t>
            </w:r>
            <w:r>
              <w:rPr>
                <w:spacing w:val="-5"/>
              </w:rPr>
              <w:t>丝</w:t>
            </w:r>
            <w:r>
              <w:rPr>
                <w:spacing w:val="6"/>
              </w:rPr>
              <w:t xml:space="preserve"> </w:t>
            </w:r>
            <w:r>
              <w:rPr>
                <w:spacing w:val="-5"/>
              </w:rPr>
              <w:t>绳</w:t>
            </w:r>
          </w:p>
        </w:tc>
        <w:tc>
          <w:tcPr>
            <w:tcW w:w="4706" w:type="dxa"/>
            <w:vAlign w:val="top"/>
          </w:tcPr>
          <w:p w14:paraId="319DA295">
            <w:pPr>
              <w:pStyle w:val="8"/>
              <w:spacing w:before="33" w:line="219" w:lineRule="auto"/>
              <w:ind w:left="190"/>
            </w:pPr>
            <w:r>
              <w:rPr>
                <w:color w:val="484F58"/>
              </w:rPr>
              <w:t>按照</w:t>
            </w:r>
            <w:r>
              <w:rPr>
                <w:rFonts w:ascii="宋体" w:hAnsi="宋体" w:eastAsia="宋体" w:cs="宋体"/>
                <w:sz w:val="19"/>
                <w:szCs w:val="19"/>
              </w:rPr>
              <w:t>GB</w:t>
            </w:r>
            <w:r>
              <w:rPr>
                <w:rFonts w:ascii="宋体" w:hAnsi="宋体" w:eastAsia="宋体" w:cs="宋体"/>
                <w:spacing w:val="8"/>
                <w:sz w:val="19"/>
                <w:szCs w:val="19"/>
              </w:rPr>
              <w:t>/T 5972</w:t>
            </w:r>
            <w:r>
              <w:t>规定的方法检查钢丝绳，并应符合其要求</w:t>
            </w:r>
          </w:p>
        </w:tc>
        <w:tc>
          <w:tcPr>
            <w:tcW w:w="1175" w:type="dxa"/>
            <w:vAlign w:val="top"/>
          </w:tcPr>
          <w:p w14:paraId="78DBEE29">
            <w:pPr>
              <w:pStyle w:val="8"/>
              <w:spacing w:before="33" w:line="220" w:lineRule="auto"/>
              <w:ind w:left="414"/>
            </w:pPr>
            <w:r>
              <w:rPr>
                <w:spacing w:val="-5"/>
              </w:rPr>
              <w:t>更换</w:t>
            </w:r>
          </w:p>
        </w:tc>
        <w:tc>
          <w:tcPr>
            <w:tcW w:w="403" w:type="dxa"/>
            <w:vAlign w:val="top"/>
          </w:tcPr>
          <w:p w14:paraId="0E04ADCB">
            <w:pPr>
              <w:rPr>
                <w:rFonts w:ascii="Arial"/>
                <w:sz w:val="21"/>
              </w:rPr>
            </w:pPr>
          </w:p>
        </w:tc>
        <w:tc>
          <w:tcPr>
            <w:tcW w:w="394" w:type="dxa"/>
            <w:vAlign w:val="top"/>
          </w:tcPr>
          <w:p w14:paraId="69BAED3C">
            <w:pPr>
              <w:spacing w:before="56" w:line="191" w:lineRule="auto"/>
              <w:ind w:left="16"/>
              <w:rPr>
                <w:sz w:val="16"/>
                <w:szCs w:val="16"/>
              </w:rPr>
            </w:pPr>
            <w:r>
              <w:rPr>
                <w:rFonts w:hint="default" w:ascii="Arial" w:hAnsi="Arial" w:cs="Arial"/>
                <w:sz w:val="16"/>
                <w:szCs w:val="16"/>
              </w:rPr>
              <w:t>√</w:t>
            </w:r>
          </w:p>
        </w:tc>
        <w:tc>
          <w:tcPr>
            <w:tcW w:w="403" w:type="dxa"/>
            <w:vAlign w:val="top"/>
          </w:tcPr>
          <w:p w14:paraId="55F61618">
            <w:pPr>
              <w:spacing w:before="56" w:line="191" w:lineRule="auto"/>
              <w:ind w:left="16"/>
              <w:rPr>
                <w:sz w:val="16"/>
                <w:szCs w:val="16"/>
              </w:rPr>
            </w:pPr>
            <w:r>
              <w:rPr>
                <w:rFonts w:hint="default" w:ascii="Arial" w:hAnsi="Arial" w:cs="Arial"/>
                <w:sz w:val="16"/>
                <w:szCs w:val="16"/>
              </w:rPr>
              <w:t>√</w:t>
            </w:r>
          </w:p>
        </w:tc>
        <w:tc>
          <w:tcPr>
            <w:tcW w:w="398" w:type="dxa"/>
            <w:vAlign w:val="top"/>
          </w:tcPr>
          <w:p w14:paraId="4E27C04B">
            <w:pPr>
              <w:spacing w:before="56" w:line="191" w:lineRule="auto"/>
              <w:ind w:left="16"/>
              <w:rPr>
                <w:sz w:val="16"/>
                <w:szCs w:val="16"/>
              </w:rPr>
            </w:pPr>
            <w:r>
              <w:rPr>
                <w:rFonts w:hint="default" w:ascii="Arial" w:hAnsi="Arial" w:cs="Arial"/>
                <w:sz w:val="16"/>
                <w:szCs w:val="16"/>
              </w:rPr>
              <w:t>√</w:t>
            </w:r>
          </w:p>
        </w:tc>
        <w:tc>
          <w:tcPr>
            <w:tcW w:w="412" w:type="dxa"/>
            <w:vAlign w:val="top"/>
          </w:tcPr>
          <w:p w14:paraId="73227AA8">
            <w:pPr>
              <w:rPr>
                <w:rFonts w:ascii="Arial"/>
                <w:sz w:val="21"/>
              </w:rPr>
            </w:pPr>
          </w:p>
        </w:tc>
      </w:tr>
      <w:tr w14:paraId="404E4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37" w:type="dxa"/>
            <w:vAlign w:val="top"/>
          </w:tcPr>
          <w:p w14:paraId="1FF758CB">
            <w:pPr>
              <w:pStyle w:val="8"/>
              <w:spacing w:before="56" w:line="191" w:lineRule="auto"/>
              <w:ind w:left="178"/>
              <w:rPr>
                <w:sz w:val="16"/>
                <w:szCs w:val="16"/>
              </w:rPr>
            </w:pPr>
            <w:r>
              <w:rPr>
                <w:sz w:val="16"/>
                <w:szCs w:val="16"/>
              </w:rPr>
              <w:t>50</w:t>
            </w:r>
          </w:p>
        </w:tc>
        <w:tc>
          <w:tcPr>
            <w:tcW w:w="427" w:type="dxa"/>
            <w:vMerge w:val="continue"/>
            <w:tcBorders>
              <w:top w:val="nil"/>
              <w:bottom w:val="nil"/>
            </w:tcBorders>
            <w:vAlign w:val="top"/>
          </w:tcPr>
          <w:p w14:paraId="489EA1E6">
            <w:pPr>
              <w:rPr>
                <w:rFonts w:ascii="Arial"/>
                <w:sz w:val="21"/>
              </w:rPr>
            </w:pPr>
          </w:p>
        </w:tc>
        <w:tc>
          <w:tcPr>
            <w:tcW w:w="710" w:type="dxa"/>
            <w:vMerge w:val="continue"/>
            <w:tcBorders>
              <w:top w:val="nil"/>
              <w:bottom w:val="nil"/>
            </w:tcBorders>
            <w:vAlign w:val="top"/>
          </w:tcPr>
          <w:p w14:paraId="4FE22B11">
            <w:pPr>
              <w:rPr>
                <w:rFonts w:ascii="Arial"/>
                <w:sz w:val="21"/>
              </w:rPr>
            </w:pPr>
          </w:p>
        </w:tc>
        <w:tc>
          <w:tcPr>
            <w:tcW w:w="4706" w:type="dxa"/>
            <w:vAlign w:val="top"/>
          </w:tcPr>
          <w:p w14:paraId="50DA527C">
            <w:pPr>
              <w:pStyle w:val="8"/>
              <w:spacing w:before="32" w:line="219" w:lineRule="auto"/>
              <w:ind w:left="945"/>
            </w:pPr>
            <w:r>
              <w:rPr>
                <w:rFonts w:hint="eastAsia"/>
                <w:spacing w:val="-1"/>
                <w:sz w:val="16"/>
                <w:szCs w:val="16"/>
                <w:lang w:val="en-US" w:eastAsia="zh-CN"/>
              </w:rPr>
              <w:t>目</w:t>
            </w:r>
            <w:r>
              <w:rPr>
                <w:spacing w:val="-1"/>
              </w:rPr>
              <w:t>测检查钢丝绳应无明显的机械损伤</w:t>
            </w:r>
          </w:p>
        </w:tc>
        <w:tc>
          <w:tcPr>
            <w:tcW w:w="1175" w:type="dxa"/>
            <w:vAlign w:val="top"/>
          </w:tcPr>
          <w:p w14:paraId="6DE37781">
            <w:pPr>
              <w:pStyle w:val="8"/>
              <w:spacing w:before="33" w:line="219" w:lineRule="auto"/>
              <w:ind w:left="189"/>
            </w:pPr>
            <w:r>
              <w:rPr>
                <w:spacing w:val="-2"/>
              </w:rPr>
              <w:t>修理/更换</w:t>
            </w:r>
          </w:p>
        </w:tc>
        <w:tc>
          <w:tcPr>
            <w:tcW w:w="403" w:type="dxa"/>
            <w:vAlign w:val="top"/>
          </w:tcPr>
          <w:p w14:paraId="21A081C0">
            <w:pPr>
              <w:spacing w:before="56" w:line="191" w:lineRule="auto"/>
              <w:ind w:left="16"/>
              <w:rPr>
                <w:sz w:val="16"/>
                <w:szCs w:val="16"/>
              </w:rPr>
            </w:pPr>
            <w:r>
              <w:rPr>
                <w:rFonts w:hint="default" w:ascii="Arial" w:hAnsi="Arial" w:cs="Arial"/>
                <w:sz w:val="16"/>
                <w:szCs w:val="16"/>
              </w:rPr>
              <w:t>√</w:t>
            </w:r>
          </w:p>
        </w:tc>
        <w:tc>
          <w:tcPr>
            <w:tcW w:w="394" w:type="dxa"/>
            <w:vAlign w:val="top"/>
          </w:tcPr>
          <w:p w14:paraId="1D646F59">
            <w:pPr>
              <w:spacing w:before="56" w:line="191" w:lineRule="auto"/>
              <w:ind w:left="16"/>
              <w:rPr>
                <w:sz w:val="16"/>
                <w:szCs w:val="16"/>
              </w:rPr>
            </w:pPr>
            <w:r>
              <w:rPr>
                <w:rFonts w:hint="default" w:ascii="Arial" w:hAnsi="Arial" w:cs="Arial"/>
                <w:sz w:val="16"/>
                <w:szCs w:val="16"/>
              </w:rPr>
              <w:t>√</w:t>
            </w:r>
          </w:p>
        </w:tc>
        <w:tc>
          <w:tcPr>
            <w:tcW w:w="403" w:type="dxa"/>
            <w:vAlign w:val="top"/>
          </w:tcPr>
          <w:p w14:paraId="5CD9B133">
            <w:pPr>
              <w:spacing w:before="56" w:line="191" w:lineRule="auto"/>
              <w:ind w:left="16"/>
              <w:rPr>
                <w:sz w:val="16"/>
                <w:szCs w:val="16"/>
              </w:rPr>
            </w:pPr>
            <w:r>
              <w:rPr>
                <w:rFonts w:hint="default" w:ascii="Arial" w:hAnsi="Arial" w:cs="Arial"/>
                <w:sz w:val="16"/>
                <w:szCs w:val="16"/>
              </w:rPr>
              <w:t>√</w:t>
            </w:r>
          </w:p>
        </w:tc>
        <w:tc>
          <w:tcPr>
            <w:tcW w:w="398" w:type="dxa"/>
            <w:vAlign w:val="top"/>
          </w:tcPr>
          <w:p w14:paraId="31335433">
            <w:pPr>
              <w:spacing w:before="56" w:line="191" w:lineRule="auto"/>
              <w:ind w:left="16"/>
              <w:rPr>
                <w:sz w:val="16"/>
                <w:szCs w:val="16"/>
              </w:rPr>
            </w:pPr>
            <w:r>
              <w:rPr>
                <w:rFonts w:hint="default" w:ascii="Arial" w:hAnsi="Arial" w:cs="Arial"/>
                <w:sz w:val="16"/>
                <w:szCs w:val="16"/>
              </w:rPr>
              <w:t>√</w:t>
            </w:r>
          </w:p>
        </w:tc>
        <w:tc>
          <w:tcPr>
            <w:tcW w:w="412" w:type="dxa"/>
            <w:vAlign w:val="top"/>
          </w:tcPr>
          <w:p w14:paraId="39D2118E">
            <w:pPr>
              <w:rPr>
                <w:rFonts w:ascii="Arial"/>
                <w:sz w:val="21"/>
              </w:rPr>
            </w:pPr>
          </w:p>
        </w:tc>
      </w:tr>
      <w:tr w14:paraId="5104E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37" w:type="dxa"/>
            <w:vAlign w:val="top"/>
          </w:tcPr>
          <w:p w14:paraId="4616EE0B">
            <w:pPr>
              <w:pStyle w:val="8"/>
              <w:spacing w:before="146" w:line="185" w:lineRule="auto"/>
              <w:ind w:left="178"/>
              <w:rPr>
                <w:sz w:val="16"/>
                <w:szCs w:val="16"/>
              </w:rPr>
            </w:pPr>
            <w:r>
              <w:rPr>
                <w:sz w:val="16"/>
                <w:szCs w:val="16"/>
              </w:rPr>
              <w:t>51</w:t>
            </w:r>
          </w:p>
        </w:tc>
        <w:tc>
          <w:tcPr>
            <w:tcW w:w="427" w:type="dxa"/>
            <w:vMerge w:val="continue"/>
            <w:tcBorders>
              <w:top w:val="nil"/>
              <w:bottom w:val="nil"/>
            </w:tcBorders>
            <w:vAlign w:val="top"/>
          </w:tcPr>
          <w:p w14:paraId="1485CBE8">
            <w:pPr>
              <w:rPr>
                <w:rFonts w:ascii="Arial"/>
                <w:sz w:val="21"/>
              </w:rPr>
            </w:pPr>
          </w:p>
        </w:tc>
        <w:tc>
          <w:tcPr>
            <w:tcW w:w="710" w:type="dxa"/>
            <w:vMerge w:val="continue"/>
            <w:tcBorders>
              <w:top w:val="nil"/>
              <w:bottom w:val="nil"/>
            </w:tcBorders>
            <w:vAlign w:val="top"/>
          </w:tcPr>
          <w:p w14:paraId="7A255067">
            <w:pPr>
              <w:rPr>
                <w:rFonts w:ascii="Arial"/>
                <w:sz w:val="21"/>
              </w:rPr>
            </w:pPr>
          </w:p>
        </w:tc>
        <w:tc>
          <w:tcPr>
            <w:tcW w:w="4706" w:type="dxa"/>
            <w:vAlign w:val="top"/>
          </w:tcPr>
          <w:p w14:paraId="62819E4C">
            <w:pPr>
              <w:pStyle w:val="8"/>
              <w:spacing w:before="109" w:line="203" w:lineRule="auto"/>
              <w:ind w:left="365"/>
            </w:pPr>
            <w:r>
              <w:rPr>
                <w:spacing w:val="-2"/>
              </w:rPr>
              <w:t>目测检查卷筒及钢丝</w:t>
            </w:r>
            <w:r>
              <w:rPr>
                <w:rFonts w:hint="eastAsia"/>
                <w:spacing w:val="-2"/>
                <w:lang w:val="en-US" w:eastAsia="zh-CN"/>
              </w:rPr>
              <w:t>绳</w:t>
            </w:r>
            <w:r>
              <w:rPr>
                <w:spacing w:val="-2"/>
              </w:rPr>
              <w:t>应无跳槽或脱槽等现象</w:t>
            </w:r>
          </w:p>
        </w:tc>
        <w:tc>
          <w:tcPr>
            <w:tcW w:w="1175" w:type="dxa"/>
            <w:vAlign w:val="top"/>
          </w:tcPr>
          <w:p w14:paraId="18E3F4CA">
            <w:pPr>
              <w:pStyle w:val="8"/>
              <w:spacing w:before="109" w:line="203" w:lineRule="auto"/>
              <w:ind w:left="194"/>
            </w:pPr>
            <w:r>
              <w:rPr>
                <w:spacing w:val="-3"/>
              </w:rPr>
              <w:t>紧固/调整</w:t>
            </w:r>
          </w:p>
        </w:tc>
        <w:tc>
          <w:tcPr>
            <w:tcW w:w="403" w:type="dxa"/>
            <w:vAlign w:val="top"/>
          </w:tcPr>
          <w:p w14:paraId="355AD71C">
            <w:pPr>
              <w:spacing w:before="146" w:line="185" w:lineRule="auto"/>
              <w:ind w:left="16"/>
              <w:rPr>
                <w:sz w:val="16"/>
                <w:szCs w:val="16"/>
              </w:rPr>
            </w:pPr>
            <w:r>
              <w:rPr>
                <w:rFonts w:hint="default" w:ascii="Arial" w:hAnsi="Arial" w:cs="Arial"/>
                <w:sz w:val="16"/>
                <w:szCs w:val="16"/>
              </w:rPr>
              <w:t>√</w:t>
            </w:r>
          </w:p>
        </w:tc>
        <w:tc>
          <w:tcPr>
            <w:tcW w:w="394" w:type="dxa"/>
            <w:vAlign w:val="top"/>
          </w:tcPr>
          <w:p w14:paraId="7CEBA47E">
            <w:pPr>
              <w:spacing w:before="146" w:line="185" w:lineRule="auto"/>
              <w:ind w:left="16"/>
              <w:rPr>
                <w:sz w:val="16"/>
                <w:szCs w:val="16"/>
              </w:rPr>
            </w:pPr>
            <w:r>
              <w:rPr>
                <w:rFonts w:hint="default" w:ascii="Arial" w:hAnsi="Arial" w:cs="Arial"/>
                <w:sz w:val="16"/>
                <w:szCs w:val="16"/>
              </w:rPr>
              <w:t>√</w:t>
            </w:r>
          </w:p>
        </w:tc>
        <w:tc>
          <w:tcPr>
            <w:tcW w:w="403" w:type="dxa"/>
            <w:vAlign w:val="top"/>
          </w:tcPr>
          <w:p w14:paraId="302C6FB9">
            <w:pPr>
              <w:spacing w:before="146" w:line="185" w:lineRule="auto"/>
              <w:ind w:left="16"/>
              <w:rPr>
                <w:sz w:val="16"/>
                <w:szCs w:val="16"/>
              </w:rPr>
            </w:pPr>
            <w:r>
              <w:rPr>
                <w:rFonts w:hint="default" w:ascii="Arial" w:hAnsi="Arial" w:cs="Arial"/>
                <w:sz w:val="16"/>
                <w:szCs w:val="16"/>
              </w:rPr>
              <w:t>√</w:t>
            </w:r>
          </w:p>
        </w:tc>
        <w:tc>
          <w:tcPr>
            <w:tcW w:w="398" w:type="dxa"/>
            <w:vAlign w:val="top"/>
          </w:tcPr>
          <w:p w14:paraId="2D121F31">
            <w:pPr>
              <w:spacing w:before="146" w:line="185" w:lineRule="auto"/>
              <w:ind w:left="16"/>
              <w:rPr>
                <w:sz w:val="16"/>
                <w:szCs w:val="16"/>
              </w:rPr>
            </w:pPr>
            <w:r>
              <w:rPr>
                <w:rFonts w:hint="default" w:ascii="Arial" w:hAnsi="Arial" w:cs="Arial"/>
                <w:sz w:val="16"/>
                <w:szCs w:val="16"/>
              </w:rPr>
              <w:t>√</w:t>
            </w:r>
          </w:p>
        </w:tc>
        <w:tc>
          <w:tcPr>
            <w:tcW w:w="412" w:type="dxa"/>
            <w:vAlign w:val="top"/>
          </w:tcPr>
          <w:p w14:paraId="41DA1D79">
            <w:pPr>
              <w:rPr>
                <w:rFonts w:ascii="Arial"/>
                <w:sz w:val="21"/>
              </w:rPr>
            </w:pPr>
          </w:p>
        </w:tc>
      </w:tr>
      <w:tr w14:paraId="73477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37" w:type="dxa"/>
            <w:vAlign w:val="top"/>
          </w:tcPr>
          <w:p w14:paraId="19299422">
            <w:pPr>
              <w:pStyle w:val="8"/>
              <w:spacing w:before="146" w:line="185" w:lineRule="auto"/>
              <w:ind w:left="178"/>
              <w:rPr>
                <w:sz w:val="16"/>
                <w:szCs w:val="16"/>
              </w:rPr>
            </w:pPr>
            <w:r>
              <w:rPr>
                <w:sz w:val="16"/>
                <w:szCs w:val="16"/>
              </w:rPr>
              <w:t>52</w:t>
            </w:r>
          </w:p>
        </w:tc>
        <w:tc>
          <w:tcPr>
            <w:tcW w:w="427" w:type="dxa"/>
            <w:vMerge w:val="continue"/>
            <w:tcBorders>
              <w:top w:val="nil"/>
              <w:bottom w:val="nil"/>
            </w:tcBorders>
            <w:vAlign w:val="top"/>
          </w:tcPr>
          <w:p w14:paraId="6DED4501">
            <w:pPr>
              <w:rPr>
                <w:rFonts w:ascii="Arial"/>
                <w:sz w:val="21"/>
              </w:rPr>
            </w:pPr>
          </w:p>
        </w:tc>
        <w:tc>
          <w:tcPr>
            <w:tcW w:w="710" w:type="dxa"/>
            <w:vMerge w:val="continue"/>
            <w:tcBorders>
              <w:top w:val="nil"/>
              <w:bottom w:val="nil"/>
            </w:tcBorders>
            <w:vAlign w:val="top"/>
          </w:tcPr>
          <w:p w14:paraId="5F9852A1">
            <w:pPr>
              <w:rPr>
                <w:rFonts w:ascii="Arial"/>
                <w:sz w:val="21"/>
              </w:rPr>
            </w:pPr>
          </w:p>
        </w:tc>
        <w:tc>
          <w:tcPr>
            <w:tcW w:w="4706" w:type="dxa"/>
            <w:vAlign w:val="top"/>
          </w:tcPr>
          <w:p w14:paraId="23AA695C">
            <w:pPr>
              <w:pStyle w:val="8"/>
              <w:spacing w:before="111" w:line="201" w:lineRule="auto"/>
              <w:ind w:left="636"/>
            </w:pPr>
            <w:r>
              <w:rPr>
                <w:spacing w:val="-3"/>
              </w:rPr>
              <w:t>目测检查钢丝绳端</w:t>
            </w:r>
            <w:r>
              <w:rPr>
                <w:color w:val="484F58"/>
                <w:spacing w:val="-3"/>
              </w:rPr>
              <w:t>部</w:t>
            </w:r>
            <w:r>
              <w:rPr>
                <w:rFonts w:hint="eastAsia"/>
                <w:color w:val="484F58"/>
                <w:spacing w:val="-3"/>
                <w:lang w:val="en-US" w:eastAsia="zh-CN"/>
              </w:rPr>
              <w:t>固定情况</w:t>
            </w:r>
            <w:r>
              <w:rPr>
                <w:spacing w:val="-3"/>
              </w:rPr>
              <w:t>应满足相应要求</w:t>
            </w:r>
          </w:p>
        </w:tc>
        <w:tc>
          <w:tcPr>
            <w:tcW w:w="1175" w:type="dxa"/>
            <w:vAlign w:val="top"/>
          </w:tcPr>
          <w:p w14:paraId="140364BE">
            <w:pPr>
              <w:pStyle w:val="8"/>
              <w:spacing w:before="111" w:line="201" w:lineRule="auto"/>
              <w:ind w:left="194"/>
            </w:pPr>
            <w:r>
              <w:rPr>
                <w:spacing w:val="-3"/>
              </w:rPr>
              <w:t>紧固/调整</w:t>
            </w:r>
          </w:p>
        </w:tc>
        <w:tc>
          <w:tcPr>
            <w:tcW w:w="403" w:type="dxa"/>
            <w:vAlign w:val="top"/>
          </w:tcPr>
          <w:p w14:paraId="5C1F1EAB">
            <w:pPr>
              <w:spacing w:before="146" w:line="185" w:lineRule="auto"/>
              <w:ind w:left="16"/>
              <w:rPr>
                <w:sz w:val="16"/>
                <w:szCs w:val="16"/>
              </w:rPr>
            </w:pPr>
            <w:r>
              <w:rPr>
                <w:rFonts w:hint="default" w:ascii="Arial" w:hAnsi="Arial" w:cs="Arial"/>
                <w:sz w:val="16"/>
                <w:szCs w:val="16"/>
              </w:rPr>
              <w:t>√</w:t>
            </w:r>
          </w:p>
        </w:tc>
        <w:tc>
          <w:tcPr>
            <w:tcW w:w="394" w:type="dxa"/>
            <w:vAlign w:val="top"/>
          </w:tcPr>
          <w:p w14:paraId="6858E57F">
            <w:pPr>
              <w:spacing w:before="146" w:line="185" w:lineRule="auto"/>
              <w:ind w:left="16"/>
              <w:rPr>
                <w:sz w:val="16"/>
                <w:szCs w:val="16"/>
              </w:rPr>
            </w:pPr>
            <w:r>
              <w:rPr>
                <w:rFonts w:hint="default" w:ascii="Arial" w:hAnsi="Arial" w:cs="Arial"/>
                <w:sz w:val="16"/>
                <w:szCs w:val="16"/>
              </w:rPr>
              <w:t>√</w:t>
            </w:r>
          </w:p>
        </w:tc>
        <w:tc>
          <w:tcPr>
            <w:tcW w:w="403" w:type="dxa"/>
            <w:vAlign w:val="top"/>
          </w:tcPr>
          <w:p w14:paraId="72D14AA6">
            <w:pPr>
              <w:spacing w:before="146" w:line="185" w:lineRule="auto"/>
              <w:ind w:left="16"/>
              <w:rPr>
                <w:sz w:val="16"/>
                <w:szCs w:val="16"/>
              </w:rPr>
            </w:pPr>
            <w:r>
              <w:rPr>
                <w:rFonts w:hint="default" w:ascii="Arial" w:hAnsi="Arial" w:cs="Arial"/>
                <w:sz w:val="16"/>
                <w:szCs w:val="16"/>
              </w:rPr>
              <w:t>√</w:t>
            </w:r>
          </w:p>
        </w:tc>
        <w:tc>
          <w:tcPr>
            <w:tcW w:w="398" w:type="dxa"/>
            <w:vAlign w:val="top"/>
          </w:tcPr>
          <w:p w14:paraId="605CB303">
            <w:pPr>
              <w:spacing w:before="146" w:line="185" w:lineRule="auto"/>
              <w:ind w:left="16"/>
              <w:rPr>
                <w:sz w:val="16"/>
                <w:szCs w:val="16"/>
              </w:rPr>
            </w:pPr>
            <w:r>
              <w:rPr>
                <w:rFonts w:hint="default" w:ascii="Arial" w:hAnsi="Arial" w:cs="Arial"/>
                <w:sz w:val="16"/>
                <w:szCs w:val="16"/>
              </w:rPr>
              <w:t>√</w:t>
            </w:r>
          </w:p>
        </w:tc>
        <w:tc>
          <w:tcPr>
            <w:tcW w:w="412" w:type="dxa"/>
            <w:vAlign w:val="top"/>
          </w:tcPr>
          <w:p w14:paraId="4BCD3D6E">
            <w:pPr>
              <w:rPr>
                <w:rFonts w:ascii="Arial"/>
                <w:sz w:val="21"/>
              </w:rPr>
            </w:pPr>
          </w:p>
        </w:tc>
      </w:tr>
      <w:tr w14:paraId="0AF7E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37" w:type="dxa"/>
            <w:vAlign w:val="top"/>
          </w:tcPr>
          <w:p w14:paraId="70BB960B">
            <w:pPr>
              <w:pStyle w:val="8"/>
              <w:spacing w:before="148" w:line="183" w:lineRule="auto"/>
              <w:ind w:left="178"/>
              <w:rPr>
                <w:sz w:val="16"/>
                <w:szCs w:val="16"/>
              </w:rPr>
            </w:pPr>
            <w:r>
              <w:rPr>
                <w:sz w:val="16"/>
                <w:szCs w:val="16"/>
              </w:rPr>
              <w:t>53</w:t>
            </w:r>
          </w:p>
        </w:tc>
        <w:tc>
          <w:tcPr>
            <w:tcW w:w="427" w:type="dxa"/>
            <w:vMerge w:val="continue"/>
            <w:tcBorders>
              <w:top w:val="nil"/>
              <w:bottom w:val="nil"/>
            </w:tcBorders>
            <w:vAlign w:val="top"/>
          </w:tcPr>
          <w:p w14:paraId="27A9CB77">
            <w:pPr>
              <w:rPr>
                <w:rFonts w:ascii="Arial"/>
                <w:sz w:val="21"/>
              </w:rPr>
            </w:pPr>
          </w:p>
        </w:tc>
        <w:tc>
          <w:tcPr>
            <w:tcW w:w="710" w:type="dxa"/>
            <w:vMerge w:val="continue"/>
            <w:tcBorders>
              <w:top w:val="nil"/>
            </w:tcBorders>
            <w:vAlign w:val="top"/>
          </w:tcPr>
          <w:p w14:paraId="68CB3F76">
            <w:pPr>
              <w:rPr>
                <w:rFonts w:ascii="Arial"/>
                <w:sz w:val="21"/>
              </w:rPr>
            </w:pPr>
          </w:p>
        </w:tc>
        <w:tc>
          <w:tcPr>
            <w:tcW w:w="4706" w:type="dxa"/>
            <w:vAlign w:val="top"/>
          </w:tcPr>
          <w:p w14:paraId="57169C5D">
            <w:pPr>
              <w:pStyle w:val="8"/>
              <w:spacing w:before="111" w:line="201" w:lineRule="auto"/>
              <w:ind w:left="861"/>
            </w:pPr>
            <w:r>
              <w:rPr>
                <w:spacing w:val="-3"/>
              </w:rPr>
              <w:t>目测检查钢丝绳表面不应有明显的断丝</w:t>
            </w:r>
          </w:p>
        </w:tc>
        <w:tc>
          <w:tcPr>
            <w:tcW w:w="1175" w:type="dxa"/>
            <w:vAlign w:val="top"/>
          </w:tcPr>
          <w:p w14:paraId="05996C89">
            <w:pPr>
              <w:pStyle w:val="8"/>
              <w:spacing w:before="111" w:line="201" w:lineRule="auto"/>
              <w:ind w:left="189"/>
            </w:pPr>
            <w:r>
              <w:rPr>
                <w:spacing w:val="-2"/>
              </w:rPr>
              <w:t>修理/更换</w:t>
            </w:r>
          </w:p>
        </w:tc>
        <w:tc>
          <w:tcPr>
            <w:tcW w:w="403" w:type="dxa"/>
            <w:vAlign w:val="top"/>
          </w:tcPr>
          <w:p w14:paraId="37E1C6BB">
            <w:pPr>
              <w:spacing w:before="148" w:line="183" w:lineRule="auto"/>
              <w:ind w:left="16"/>
              <w:rPr>
                <w:sz w:val="16"/>
                <w:szCs w:val="16"/>
              </w:rPr>
            </w:pPr>
            <w:r>
              <w:rPr>
                <w:rFonts w:hint="default" w:ascii="Arial" w:hAnsi="Arial" w:cs="Arial"/>
                <w:sz w:val="16"/>
                <w:szCs w:val="16"/>
              </w:rPr>
              <w:t>√</w:t>
            </w:r>
          </w:p>
        </w:tc>
        <w:tc>
          <w:tcPr>
            <w:tcW w:w="394" w:type="dxa"/>
            <w:vAlign w:val="top"/>
          </w:tcPr>
          <w:p w14:paraId="359E25DB">
            <w:pPr>
              <w:spacing w:before="148" w:line="183" w:lineRule="auto"/>
              <w:ind w:left="16"/>
              <w:rPr>
                <w:sz w:val="16"/>
                <w:szCs w:val="16"/>
              </w:rPr>
            </w:pPr>
            <w:r>
              <w:rPr>
                <w:rFonts w:hint="default" w:ascii="Arial" w:hAnsi="Arial" w:cs="Arial"/>
                <w:sz w:val="16"/>
                <w:szCs w:val="16"/>
              </w:rPr>
              <w:t>√</w:t>
            </w:r>
          </w:p>
        </w:tc>
        <w:tc>
          <w:tcPr>
            <w:tcW w:w="403" w:type="dxa"/>
            <w:vAlign w:val="top"/>
          </w:tcPr>
          <w:p w14:paraId="6111FDAA">
            <w:pPr>
              <w:spacing w:before="148" w:line="183" w:lineRule="auto"/>
              <w:ind w:left="16"/>
              <w:rPr>
                <w:sz w:val="16"/>
                <w:szCs w:val="16"/>
              </w:rPr>
            </w:pPr>
            <w:r>
              <w:rPr>
                <w:rFonts w:hint="default" w:ascii="Arial" w:hAnsi="Arial" w:cs="Arial"/>
                <w:sz w:val="16"/>
                <w:szCs w:val="16"/>
              </w:rPr>
              <w:t>√</w:t>
            </w:r>
          </w:p>
        </w:tc>
        <w:tc>
          <w:tcPr>
            <w:tcW w:w="398" w:type="dxa"/>
            <w:vAlign w:val="top"/>
          </w:tcPr>
          <w:p w14:paraId="2C13EC8E">
            <w:pPr>
              <w:spacing w:before="148" w:line="183" w:lineRule="auto"/>
              <w:ind w:left="16"/>
              <w:rPr>
                <w:sz w:val="16"/>
                <w:szCs w:val="16"/>
              </w:rPr>
            </w:pPr>
            <w:r>
              <w:rPr>
                <w:rFonts w:hint="default" w:ascii="Arial" w:hAnsi="Arial" w:cs="Arial"/>
                <w:sz w:val="16"/>
                <w:szCs w:val="16"/>
              </w:rPr>
              <w:t>√</w:t>
            </w:r>
          </w:p>
        </w:tc>
        <w:tc>
          <w:tcPr>
            <w:tcW w:w="412" w:type="dxa"/>
            <w:vAlign w:val="top"/>
          </w:tcPr>
          <w:p w14:paraId="41E0714E">
            <w:pPr>
              <w:rPr>
                <w:rFonts w:ascii="Arial"/>
                <w:sz w:val="21"/>
              </w:rPr>
            </w:pPr>
          </w:p>
        </w:tc>
      </w:tr>
      <w:tr w14:paraId="0765F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37" w:type="dxa"/>
            <w:vAlign w:val="top"/>
          </w:tcPr>
          <w:p w14:paraId="418AB9A4">
            <w:pPr>
              <w:pStyle w:val="8"/>
              <w:spacing w:before="148" w:line="183" w:lineRule="auto"/>
              <w:ind w:left="178"/>
              <w:rPr>
                <w:sz w:val="16"/>
                <w:szCs w:val="16"/>
              </w:rPr>
            </w:pPr>
            <w:r>
              <w:rPr>
                <w:sz w:val="16"/>
                <w:szCs w:val="16"/>
              </w:rPr>
              <w:t>54</w:t>
            </w:r>
          </w:p>
        </w:tc>
        <w:tc>
          <w:tcPr>
            <w:tcW w:w="427" w:type="dxa"/>
            <w:vMerge w:val="continue"/>
            <w:tcBorders>
              <w:top w:val="nil"/>
              <w:bottom w:val="nil"/>
            </w:tcBorders>
            <w:vAlign w:val="top"/>
          </w:tcPr>
          <w:p w14:paraId="106B245E">
            <w:pPr>
              <w:rPr>
                <w:rFonts w:ascii="Arial"/>
                <w:sz w:val="21"/>
              </w:rPr>
            </w:pPr>
          </w:p>
        </w:tc>
        <w:tc>
          <w:tcPr>
            <w:tcW w:w="710" w:type="dxa"/>
            <w:vMerge w:val="restart"/>
            <w:tcBorders>
              <w:bottom w:val="nil"/>
            </w:tcBorders>
            <w:vAlign w:val="top"/>
          </w:tcPr>
          <w:p w14:paraId="4C350D47">
            <w:pPr>
              <w:pStyle w:val="8"/>
              <w:spacing w:before="103" w:line="220" w:lineRule="auto"/>
              <w:ind w:left="42"/>
            </w:pPr>
            <w:r>
              <w:rPr>
                <w:spacing w:val="-3"/>
              </w:rPr>
              <w:t>起重</w:t>
            </w:r>
            <w:r>
              <w:rPr>
                <w:spacing w:val="9"/>
              </w:rPr>
              <w:t xml:space="preserve"> </w:t>
            </w:r>
            <w:r>
              <w:rPr>
                <w:spacing w:val="-3"/>
              </w:rPr>
              <w:t>用</w:t>
            </w:r>
          </w:p>
          <w:p w14:paraId="66B10D81">
            <w:pPr>
              <w:pStyle w:val="8"/>
              <w:spacing w:before="97" w:line="221" w:lineRule="auto"/>
              <w:ind w:left="133"/>
            </w:pPr>
            <w:r>
              <w:rPr>
                <w:spacing w:val="-4"/>
              </w:rPr>
              <w:t>环</w:t>
            </w:r>
            <w:r>
              <w:rPr>
                <w:spacing w:val="5"/>
              </w:rPr>
              <w:t xml:space="preserve"> </w:t>
            </w:r>
            <w:r>
              <w:rPr>
                <w:spacing w:val="-4"/>
              </w:rPr>
              <w:t>链</w:t>
            </w:r>
          </w:p>
        </w:tc>
        <w:tc>
          <w:tcPr>
            <w:tcW w:w="4706" w:type="dxa"/>
            <w:vAlign w:val="top"/>
          </w:tcPr>
          <w:p w14:paraId="269B556D">
            <w:pPr>
              <w:pStyle w:val="8"/>
              <w:spacing w:before="110" w:line="202" w:lineRule="auto"/>
              <w:ind w:left="681"/>
            </w:pPr>
            <w:r>
              <w:rPr>
                <w:spacing w:val="-3"/>
              </w:rPr>
              <w:t>目测检查起重用短环链应无</w:t>
            </w:r>
            <w:r>
              <w:rPr>
                <w:color w:val="272B30"/>
                <w:spacing w:val="-3"/>
              </w:rPr>
              <w:t>爬链、</w:t>
            </w:r>
            <w:r>
              <w:rPr>
                <w:spacing w:val="-3"/>
              </w:rPr>
              <w:t>卡</w:t>
            </w:r>
            <w:r>
              <w:rPr>
                <w:color w:val="484F58"/>
                <w:spacing w:val="-3"/>
              </w:rPr>
              <w:t>链现象</w:t>
            </w:r>
          </w:p>
        </w:tc>
        <w:tc>
          <w:tcPr>
            <w:tcW w:w="1175" w:type="dxa"/>
            <w:vAlign w:val="top"/>
          </w:tcPr>
          <w:p w14:paraId="52A17EB6">
            <w:pPr>
              <w:pStyle w:val="8"/>
              <w:spacing w:before="110" w:line="202" w:lineRule="auto"/>
              <w:ind w:left="414"/>
            </w:pPr>
            <w:r>
              <w:rPr>
                <w:spacing w:val="-5"/>
              </w:rPr>
              <w:t>调整</w:t>
            </w:r>
          </w:p>
        </w:tc>
        <w:tc>
          <w:tcPr>
            <w:tcW w:w="403" w:type="dxa"/>
            <w:vAlign w:val="top"/>
          </w:tcPr>
          <w:p w14:paraId="4B32C5F7">
            <w:pPr>
              <w:spacing w:before="148" w:line="183" w:lineRule="auto"/>
              <w:ind w:left="16"/>
              <w:rPr>
                <w:sz w:val="16"/>
                <w:szCs w:val="16"/>
              </w:rPr>
            </w:pPr>
            <w:r>
              <w:rPr>
                <w:rFonts w:hint="default" w:ascii="Arial" w:hAnsi="Arial" w:cs="Arial"/>
                <w:sz w:val="16"/>
                <w:szCs w:val="16"/>
              </w:rPr>
              <w:t>√</w:t>
            </w:r>
          </w:p>
        </w:tc>
        <w:tc>
          <w:tcPr>
            <w:tcW w:w="394" w:type="dxa"/>
            <w:vAlign w:val="top"/>
          </w:tcPr>
          <w:p w14:paraId="485D8E60">
            <w:pPr>
              <w:spacing w:before="148" w:line="183" w:lineRule="auto"/>
              <w:ind w:left="16"/>
              <w:rPr>
                <w:sz w:val="16"/>
                <w:szCs w:val="16"/>
              </w:rPr>
            </w:pPr>
            <w:r>
              <w:rPr>
                <w:rFonts w:hint="default" w:ascii="Arial" w:hAnsi="Arial" w:cs="Arial"/>
                <w:sz w:val="16"/>
                <w:szCs w:val="16"/>
              </w:rPr>
              <w:t>√</w:t>
            </w:r>
          </w:p>
        </w:tc>
        <w:tc>
          <w:tcPr>
            <w:tcW w:w="403" w:type="dxa"/>
            <w:vAlign w:val="top"/>
          </w:tcPr>
          <w:p w14:paraId="6B571256">
            <w:pPr>
              <w:spacing w:before="148" w:line="183" w:lineRule="auto"/>
              <w:ind w:left="16"/>
              <w:rPr>
                <w:sz w:val="16"/>
                <w:szCs w:val="16"/>
              </w:rPr>
            </w:pPr>
            <w:r>
              <w:rPr>
                <w:rFonts w:hint="default" w:ascii="Arial" w:hAnsi="Arial" w:cs="Arial"/>
                <w:sz w:val="16"/>
                <w:szCs w:val="16"/>
              </w:rPr>
              <w:t>√</w:t>
            </w:r>
          </w:p>
        </w:tc>
        <w:tc>
          <w:tcPr>
            <w:tcW w:w="398" w:type="dxa"/>
            <w:vAlign w:val="top"/>
          </w:tcPr>
          <w:p w14:paraId="28CCFACA">
            <w:pPr>
              <w:spacing w:before="148" w:line="183" w:lineRule="auto"/>
              <w:ind w:left="16"/>
              <w:rPr>
                <w:sz w:val="16"/>
                <w:szCs w:val="16"/>
              </w:rPr>
            </w:pPr>
            <w:r>
              <w:rPr>
                <w:rFonts w:hint="default" w:ascii="Arial" w:hAnsi="Arial" w:cs="Arial"/>
                <w:sz w:val="16"/>
                <w:szCs w:val="16"/>
              </w:rPr>
              <w:t>√</w:t>
            </w:r>
          </w:p>
        </w:tc>
        <w:tc>
          <w:tcPr>
            <w:tcW w:w="412" w:type="dxa"/>
            <w:vAlign w:val="top"/>
          </w:tcPr>
          <w:p w14:paraId="70CE4D12">
            <w:pPr>
              <w:rPr>
                <w:rFonts w:ascii="Arial"/>
                <w:sz w:val="21"/>
              </w:rPr>
            </w:pPr>
          </w:p>
        </w:tc>
      </w:tr>
      <w:tr w14:paraId="57AB3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37" w:type="dxa"/>
            <w:vAlign w:val="top"/>
          </w:tcPr>
          <w:p w14:paraId="55E36F43">
            <w:pPr>
              <w:pStyle w:val="8"/>
              <w:spacing w:before="259" w:line="190" w:lineRule="auto"/>
              <w:ind w:left="178"/>
              <w:rPr>
                <w:sz w:val="16"/>
                <w:szCs w:val="16"/>
              </w:rPr>
            </w:pPr>
            <w:r>
              <w:rPr>
                <w:sz w:val="16"/>
                <w:szCs w:val="16"/>
              </w:rPr>
              <w:t>55</w:t>
            </w:r>
          </w:p>
        </w:tc>
        <w:tc>
          <w:tcPr>
            <w:tcW w:w="427" w:type="dxa"/>
            <w:vMerge w:val="continue"/>
            <w:tcBorders>
              <w:top w:val="nil"/>
              <w:bottom w:val="nil"/>
            </w:tcBorders>
            <w:vAlign w:val="top"/>
          </w:tcPr>
          <w:p w14:paraId="2B65CA05">
            <w:pPr>
              <w:rPr>
                <w:rFonts w:ascii="Arial"/>
                <w:sz w:val="21"/>
              </w:rPr>
            </w:pPr>
          </w:p>
        </w:tc>
        <w:tc>
          <w:tcPr>
            <w:tcW w:w="710" w:type="dxa"/>
            <w:vMerge w:val="continue"/>
            <w:tcBorders>
              <w:top w:val="nil"/>
            </w:tcBorders>
            <w:vAlign w:val="top"/>
          </w:tcPr>
          <w:p w14:paraId="33E7D36C">
            <w:pPr>
              <w:rPr>
                <w:rFonts w:ascii="Arial"/>
                <w:sz w:val="21"/>
              </w:rPr>
            </w:pPr>
          </w:p>
        </w:tc>
        <w:tc>
          <w:tcPr>
            <w:tcW w:w="4706" w:type="dxa"/>
            <w:vAlign w:val="top"/>
          </w:tcPr>
          <w:p w14:paraId="016A9C86">
            <w:pPr>
              <w:pStyle w:val="8"/>
              <w:spacing w:before="33" w:line="229" w:lineRule="auto"/>
              <w:ind w:left="1528" w:right="181" w:hanging="1307"/>
              <w:rPr>
                <w:rFonts w:hint="eastAsia"/>
                <w:spacing w:val="1"/>
                <w:lang w:val="en-US" w:eastAsia="zh-CN"/>
              </w:rPr>
            </w:pPr>
            <w:r>
              <w:rPr>
                <w:spacing w:val="1"/>
              </w:rPr>
              <w:t>目测检查起重用短环链应符合GB/T 6067. 1-2010</w:t>
            </w:r>
            <w:r>
              <w:rPr>
                <w:rFonts w:hint="eastAsia"/>
                <w:spacing w:val="1"/>
                <w:lang w:val="en-US" w:eastAsia="zh-CN"/>
              </w:rPr>
              <w:t>中</w:t>
            </w:r>
          </w:p>
          <w:p w14:paraId="2BE2E451">
            <w:pPr>
              <w:pStyle w:val="8"/>
              <w:spacing w:before="33" w:line="229" w:lineRule="auto"/>
              <w:ind w:left="1528" w:right="181" w:hanging="1307"/>
            </w:pPr>
            <w:r>
              <w:rPr>
                <w:spacing w:val="-38"/>
              </w:rPr>
              <w:t xml:space="preserve">4. 2. 3. 3 </w:t>
            </w:r>
            <w:r>
              <w:rPr>
                <w:spacing w:val="1"/>
              </w:rPr>
              <w:t>的规定</w:t>
            </w:r>
          </w:p>
        </w:tc>
        <w:tc>
          <w:tcPr>
            <w:tcW w:w="1175" w:type="dxa"/>
            <w:vAlign w:val="top"/>
          </w:tcPr>
          <w:p w14:paraId="00F06CF6">
            <w:pPr>
              <w:pStyle w:val="8"/>
              <w:spacing w:before="227" w:line="220" w:lineRule="auto"/>
              <w:ind w:left="414"/>
            </w:pPr>
            <w:r>
              <w:rPr>
                <w:spacing w:val="-5"/>
              </w:rPr>
              <w:t>更换</w:t>
            </w:r>
          </w:p>
        </w:tc>
        <w:tc>
          <w:tcPr>
            <w:tcW w:w="403" w:type="dxa"/>
            <w:vAlign w:val="top"/>
          </w:tcPr>
          <w:p w14:paraId="66C0422E">
            <w:pPr>
              <w:spacing w:before="258" w:line="191" w:lineRule="auto"/>
              <w:ind w:left="16"/>
              <w:rPr>
                <w:sz w:val="16"/>
                <w:szCs w:val="16"/>
              </w:rPr>
            </w:pPr>
            <w:r>
              <w:rPr>
                <w:rFonts w:hint="default" w:ascii="Arial" w:hAnsi="Arial" w:cs="Arial"/>
                <w:sz w:val="16"/>
                <w:szCs w:val="16"/>
              </w:rPr>
              <w:t>√</w:t>
            </w:r>
          </w:p>
        </w:tc>
        <w:tc>
          <w:tcPr>
            <w:tcW w:w="394" w:type="dxa"/>
            <w:vAlign w:val="top"/>
          </w:tcPr>
          <w:p w14:paraId="31DD4348">
            <w:pPr>
              <w:spacing w:before="258" w:line="191" w:lineRule="auto"/>
              <w:ind w:left="16"/>
              <w:rPr>
                <w:sz w:val="16"/>
                <w:szCs w:val="16"/>
              </w:rPr>
            </w:pPr>
            <w:r>
              <w:rPr>
                <w:rFonts w:hint="default" w:ascii="Arial" w:hAnsi="Arial" w:cs="Arial"/>
                <w:sz w:val="16"/>
                <w:szCs w:val="16"/>
              </w:rPr>
              <w:t>√</w:t>
            </w:r>
          </w:p>
        </w:tc>
        <w:tc>
          <w:tcPr>
            <w:tcW w:w="403" w:type="dxa"/>
            <w:vAlign w:val="top"/>
          </w:tcPr>
          <w:p w14:paraId="44CB5279">
            <w:pPr>
              <w:spacing w:before="258" w:line="191" w:lineRule="auto"/>
              <w:ind w:left="16"/>
              <w:rPr>
                <w:sz w:val="16"/>
                <w:szCs w:val="16"/>
              </w:rPr>
            </w:pPr>
            <w:r>
              <w:rPr>
                <w:rFonts w:hint="default" w:ascii="Arial" w:hAnsi="Arial" w:cs="Arial"/>
                <w:sz w:val="16"/>
                <w:szCs w:val="16"/>
              </w:rPr>
              <w:t>√</w:t>
            </w:r>
          </w:p>
        </w:tc>
        <w:tc>
          <w:tcPr>
            <w:tcW w:w="398" w:type="dxa"/>
            <w:vAlign w:val="top"/>
          </w:tcPr>
          <w:p w14:paraId="46CE92F5">
            <w:pPr>
              <w:spacing w:before="258" w:line="191" w:lineRule="auto"/>
              <w:ind w:left="16"/>
              <w:rPr>
                <w:sz w:val="16"/>
                <w:szCs w:val="16"/>
              </w:rPr>
            </w:pPr>
            <w:r>
              <w:rPr>
                <w:rFonts w:hint="default" w:ascii="Arial" w:hAnsi="Arial" w:cs="Arial"/>
                <w:sz w:val="16"/>
                <w:szCs w:val="16"/>
              </w:rPr>
              <w:t>√</w:t>
            </w:r>
          </w:p>
        </w:tc>
        <w:tc>
          <w:tcPr>
            <w:tcW w:w="412" w:type="dxa"/>
            <w:vAlign w:val="top"/>
          </w:tcPr>
          <w:p w14:paraId="2E0EF97E">
            <w:pPr>
              <w:rPr>
                <w:rFonts w:ascii="Arial"/>
                <w:sz w:val="21"/>
              </w:rPr>
            </w:pPr>
          </w:p>
        </w:tc>
      </w:tr>
      <w:tr w14:paraId="74E53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37" w:type="dxa"/>
            <w:vAlign w:val="top"/>
          </w:tcPr>
          <w:p w14:paraId="12911F6E">
            <w:pPr>
              <w:pStyle w:val="8"/>
              <w:spacing w:before="147" w:line="184" w:lineRule="auto"/>
              <w:ind w:left="178"/>
              <w:rPr>
                <w:sz w:val="16"/>
                <w:szCs w:val="16"/>
              </w:rPr>
            </w:pPr>
            <w:r>
              <w:rPr>
                <w:sz w:val="16"/>
                <w:szCs w:val="16"/>
              </w:rPr>
              <w:t>56</w:t>
            </w:r>
          </w:p>
        </w:tc>
        <w:tc>
          <w:tcPr>
            <w:tcW w:w="427" w:type="dxa"/>
            <w:vMerge w:val="continue"/>
            <w:tcBorders>
              <w:top w:val="nil"/>
              <w:bottom w:val="nil"/>
            </w:tcBorders>
            <w:vAlign w:val="top"/>
          </w:tcPr>
          <w:p w14:paraId="5E89FD8F">
            <w:pPr>
              <w:rPr>
                <w:rFonts w:ascii="Arial"/>
                <w:sz w:val="21"/>
              </w:rPr>
            </w:pPr>
          </w:p>
        </w:tc>
        <w:tc>
          <w:tcPr>
            <w:tcW w:w="710" w:type="dxa"/>
            <w:vAlign w:val="top"/>
          </w:tcPr>
          <w:p w14:paraId="69005B65">
            <w:pPr>
              <w:pStyle w:val="8"/>
              <w:spacing w:before="109" w:line="203" w:lineRule="auto"/>
              <w:ind w:left="178"/>
            </w:pPr>
            <w:r>
              <w:rPr>
                <w:spacing w:val="-5"/>
              </w:rPr>
              <w:t>卷筒</w:t>
            </w:r>
          </w:p>
        </w:tc>
        <w:tc>
          <w:tcPr>
            <w:tcW w:w="4706" w:type="dxa"/>
            <w:vAlign w:val="top"/>
          </w:tcPr>
          <w:p w14:paraId="78BDB103">
            <w:pPr>
              <w:pStyle w:val="8"/>
              <w:spacing w:before="109" w:line="203" w:lineRule="auto"/>
              <w:ind w:left="72"/>
            </w:pPr>
            <w:r>
              <w:t>目测检查卷筒应符合</w:t>
            </w:r>
            <w:r>
              <w:rPr>
                <w:spacing w:val="-43"/>
              </w:rPr>
              <w:t xml:space="preserve"> </w:t>
            </w:r>
            <w:r>
              <w:rPr>
                <w:sz w:val="16"/>
                <w:szCs w:val="16"/>
              </w:rPr>
              <w:t>GB 6067.</w:t>
            </w:r>
            <w:r>
              <w:rPr>
                <w:spacing w:val="23"/>
                <w:sz w:val="16"/>
                <w:szCs w:val="16"/>
              </w:rPr>
              <w:t xml:space="preserve"> </w:t>
            </w:r>
            <w:r>
              <w:rPr>
                <w:sz w:val="16"/>
                <w:szCs w:val="16"/>
              </w:rPr>
              <w:t>1-2010</w:t>
            </w:r>
            <w:r>
              <w:rPr>
                <w:spacing w:val="-17"/>
                <w:sz w:val="16"/>
                <w:szCs w:val="16"/>
              </w:rPr>
              <w:t xml:space="preserve"> </w:t>
            </w:r>
            <w:r>
              <w:t>中</w:t>
            </w:r>
            <w:r>
              <w:rPr>
                <w:spacing w:val="-38"/>
              </w:rPr>
              <w:t xml:space="preserve"> </w:t>
            </w:r>
            <w:r>
              <w:rPr>
                <w:sz w:val="16"/>
                <w:szCs w:val="16"/>
              </w:rPr>
              <w:t>4. 2</w:t>
            </w:r>
            <w:r>
              <w:rPr>
                <w:spacing w:val="-1"/>
                <w:sz w:val="16"/>
                <w:szCs w:val="16"/>
              </w:rPr>
              <w:t>. 4.</w:t>
            </w:r>
            <w:r>
              <w:rPr>
                <w:spacing w:val="15"/>
                <w:sz w:val="16"/>
                <w:szCs w:val="16"/>
              </w:rPr>
              <w:t xml:space="preserve"> </w:t>
            </w:r>
            <w:r>
              <w:rPr>
                <w:spacing w:val="-1"/>
                <w:sz w:val="16"/>
                <w:szCs w:val="16"/>
              </w:rPr>
              <w:t>5</w:t>
            </w:r>
            <w:r>
              <w:rPr>
                <w:spacing w:val="-16"/>
                <w:sz w:val="16"/>
                <w:szCs w:val="16"/>
              </w:rPr>
              <w:t xml:space="preserve"> </w:t>
            </w:r>
            <w:r>
              <w:rPr>
                <w:spacing w:val="-1"/>
              </w:rPr>
              <w:t>的规定</w:t>
            </w:r>
          </w:p>
        </w:tc>
        <w:tc>
          <w:tcPr>
            <w:tcW w:w="1175" w:type="dxa"/>
            <w:vAlign w:val="top"/>
          </w:tcPr>
          <w:p w14:paraId="6D5BC28A">
            <w:pPr>
              <w:pStyle w:val="8"/>
              <w:spacing w:before="109" w:line="203" w:lineRule="auto"/>
              <w:ind w:left="414"/>
            </w:pPr>
            <w:r>
              <w:rPr>
                <w:spacing w:val="-5"/>
              </w:rPr>
              <w:t>更换</w:t>
            </w:r>
          </w:p>
        </w:tc>
        <w:tc>
          <w:tcPr>
            <w:tcW w:w="403" w:type="dxa"/>
            <w:vAlign w:val="top"/>
          </w:tcPr>
          <w:p w14:paraId="5B4B864B">
            <w:pPr>
              <w:spacing w:before="147" w:line="184" w:lineRule="auto"/>
              <w:ind w:left="16"/>
              <w:rPr>
                <w:sz w:val="16"/>
                <w:szCs w:val="16"/>
              </w:rPr>
            </w:pPr>
            <w:r>
              <w:rPr>
                <w:rFonts w:hint="default" w:ascii="Arial" w:hAnsi="Arial" w:cs="Arial"/>
                <w:sz w:val="16"/>
                <w:szCs w:val="16"/>
              </w:rPr>
              <w:t>√</w:t>
            </w:r>
          </w:p>
        </w:tc>
        <w:tc>
          <w:tcPr>
            <w:tcW w:w="394" w:type="dxa"/>
            <w:vAlign w:val="top"/>
          </w:tcPr>
          <w:p w14:paraId="64CEB8E9">
            <w:pPr>
              <w:spacing w:before="147" w:line="184" w:lineRule="auto"/>
              <w:ind w:left="16"/>
              <w:rPr>
                <w:sz w:val="16"/>
                <w:szCs w:val="16"/>
              </w:rPr>
            </w:pPr>
            <w:r>
              <w:rPr>
                <w:rFonts w:hint="default" w:ascii="Arial" w:hAnsi="Arial" w:cs="Arial"/>
                <w:sz w:val="16"/>
                <w:szCs w:val="16"/>
              </w:rPr>
              <w:t>√</w:t>
            </w:r>
          </w:p>
        </w:tc>
        <w:tc>
          <w:tcPr>
            <w:tcW w:w="403" w:type="dxa"/>
            <w:vAlign w:val="top"/>
          </w:tcPr>
          <w:p w14:paraId="18B0451E">
            <w:pPr>
              <w:spacing w:before="147" w:line="184" w:lineRule="auto"/>
              <w:ind w:left="16"/>
              <w:rPr>
                <w:sz w:val="16"/>
                <w:szCs w:val="16"/>
              </w:rPr>
            </w:pPr>
            <w:r>
              <w:rPr>
                <w:rFonts w:hint="default" w:ascii="Arial" w:hAnsi="Arial" w:cs="Arial"/>
                <w:sz w:val="16"/>
                <w:szCs w:val="16"/>
              </w:rPr>
              <w:t>√</w:t>
            </w:r>
          </w:p>
        </w:tc>
        <w:tc>
          <w:tcPr>
            <w:tcW w:w="398" w:type="dxa"/>
            <w:vAlign w:val="top"/>
          </w:tcPr>
          <w:p w14:paraId="61329067">
            <w:pPr>
              <w:spacing w:before="147" w:line="184" w:lineRule="auto"/>
              <w:ind w:left="16"/>
              <w:rPr>
                <w:sz w:val="16"/>
                <w:szCs w:val="16"/>
              </w:rPr>
            </w:pPr>
            <w:r>
              <w:rPr>
                <w:rFonts w:hint="default" w:ascii="Arial" w:hAnsi="Arial" w:cs="Arial"/>
                <w:sz w:val="16"/>
                <w:szCs w:val="16"/>
              </w:rPr>
              <w:t>√</w:t>
            </w:r>
          </w:p>
        </w:tc>
        <w:tc>
          <w:tcPr>
            <w:tcW w:w="412" w:type="dxa"/>
            <w:vAlign w:val="top"/>
          </w:tcPr>
          <w:p w14:paraId="05C2F4C1">
            <w:pPr>
              <w:rPr>
                <w:rFonts w:ascii="Arial"/>
                <w:sz w:val="21"/>
              </w:rPr>
            </w:pPr>
          </w:p>
        </w:tc>
      </w:tr>
      <w:tr w14:paraId="715BD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37" w:type="dxa"/>
            <w:vAlign w:val="top"/>
          </w:tcPr>
          <w:p w14:paraId="7DFAC04D">
            <w:pPr>
              <w:pStyle w:val="8"/>
              <w:spacing w:before="153" w:line="182" w:lineRule="auto"/>
              <w:ind w:left="178"/>
              <w:rPr>
                <w:sz w:val="16"/>
                <w:szCs w:val="16"/>
              </w:rPr>
            </w:pPr>
            <w:r>
              <w:rPr>
                <w:sz w:val="16"/>
                <w:szCs w:val="16"/>
              </w:rPr>
              <w:t>57</w:t>
            </w:r>
          </w:p>
        </w:tc>
        <w:tc>
          <w:tcPr>
            <w:tcW w:w="427" w:type="dxa"/>
            <w:vMerge w:val="continue"/>
            <w:tcBorders>
              <w:top w:val="nil"/>
              <w:bottom w:val="nil"/>
            </w:tcBorders>
            <w:vAlign w:val="top"/>
          </w:tcPr>
          <w:p w14:paraId="5D5F1A31">
            <w:pPr>
              <w:rPr>
                <w:rFonts w:ascii="Arial"/>
                <w:sz w:val="21"/>
              </w:rPr>
            </w:pPr>
          </w:p>
        </w:tc>
        <w:tc>
          <w:tcPr>
            <w:tcW w:w="710" w:type="dxa"/>
            <w:vMerge w:val="restart"/>
            <w:tcBorders>
              <w:bottom w:val="nil"/>
            </w:tcBorders>
            <w:vAlign w:val="top"/>
          </w:tcPr>
          <w:p w14:paraId="57E8D1AE">
            <w:pPr>
              <w:spacing w:line="334" w:lineRule="auto"/>
              <w:rPr>
                <w:rFonts w:ascii="Arial"/>
                <w:sz w:val="21"/>
              </w:rPr>
            </w:pPr>
          </w:p>
          <w:p w14:paraId="1F7A9B03">
            <w:pPr>
              <w:pStyle w:val="8"/>
              <w:spacing w:before="58" w:line="221" w:lineRule="auto"/>
              <w:ind w:left="176"/>
            </w:pPr>
            <w:r>
              <w:rPr>
                <w:spacing w:val="-4"/>
              </w:rPr>
              <w:t>滑轮</w:t>
            </w:r>
          </w:p>
        </w:tc>
        <w:tc>
          <w:tcPr>
            <w:tcW w:w="4706" w:type="dxa"/>
            <w:vAlign w:val="top"/>
          </w:tcPr>
          <w:p w14:paraId="486E16FB">
            <w:pPr>
              <w:pStyle w:val="8"/>
              <w:spacing w:before="114" w:line="202" w:lineRule="auto"/>
              <w:ind w:left="199"/>
            </w:pPr>
            <w:r>
              <w:rPr>
                <w:spacing w:val="-1"/>
              </w:rPr>
              <w:t>目测检查滑轮应符合</w:t>
            </w:r>
            <w:r>
              <w:rPr>
                <w:spacing w:val="-32"/>
              </w:rPr>
              <w:t xml:space="preserve"> </w:t>
            </w:r>
            <w:r>
              <w:rPr>
                <w:spacing w:val="-1"/>
                <w:sz w:val="16"/>
                <w:szCs w:val="16"/>
              </w:rPr>
              <w:t>GB 6067.</w:t>
            </w:r>
            <w:r>
              <w:rPr>
                <w:spacing w:val="22"/>
                <w:sz w:val="16"/>
                <w:szCs w:val="16"/>
              </w:rPr>
              <w:t xml:space="preserve"> </w:t>
            </w:r>
            <w:r>
              <w:rPr>
                <w:spacing w:val="-1"/>
                <w:sz w:val="16"/>
                <w:szCs w:val="16"/>
              </w:rPr>
              <w:t>1-2010</w:t>
            </w:r>
            <w:r>
              <w:rPr>
                <w:spacing w:val="-16"/>
                <w:sz w:val="16"/>
                <w:szCs w:val="16"/>
              </w:rPr>
              <w:t xml:space="preserve"> </w:t>
            </w:r>
            <w:r>
              <w:rPr>
                <w:spacing w:val="-1"/>
              </w:rPr>
              <w:t>中</w:t>
            </w:r>
            <w:r>
              <w:rPr>
                <w:spacing w:val="-38"/>
              </w:rPr>
              <w:t xml:space="preserve"> </w:t>
            </w:r>
            <w:r>
              <w:rPr>
                <w:spacing w:val="-1"/>
                <w:sz w:val="16"/>
                <w:szCs w:val="16"/>
              </w:rPr>
              <w:t>4. 2.</w:t>
            </w:r>
            <w:r>
              <w:rPr>
                <w:spacing w:val="15"/>
                <w:sz w:val="16"/>
                <w:szCs w:val="16"/>
              </w:rPr>
              <w:t xml:space="preserve"> </w:t>
            </w:r>
            <w:r>
              <w:rPr>
                <w:spacing w:val="-1"/>
                <w:sz w:val="16"/>
                <w:szCs w:val="16"/>
              </w:rPr>
              <w:t>5</w:t>
            </w:r>
            <w:r>
              <w:rPr>
                <w:spacing w:val="-16"/>
                <w:sz w:val="16"/>
                <w:szCs w:val="16"/>
              </w:rPr>
              <w:t xml:space="preserve"> </w:t>
            </w:r>
            <w:r>
              <w:rPr>
                <w:spacing w:val="-1"/>
              </w:rPr>
              <w:t>的规定</w:t>
            </w:r>
          </w:p>
        </w:tc>
        <w:tc>
          <w:tcPr>
            <w:tcW w:w="1175" w:type="dxa"/>
            <w:vAlign w:val="top"/>
          </w:tcPr>
          <w:p w14:paraId="4F96BD69">
            <w:pPr>
              <w:pStyle w:val="8"/>
              <w:spacing w:before="114" w:line="202" w:lineRule="auto"/>
              <w:ind w:left="98"/>
            </w:pPr>
            <w:r>
              <w:rPr>
                <w:spacing w:val="-1"/>
              </w:rPr>
              <w:t>修理/</w:t>
            </w:r>
            <w:r>
              <w:rPr>
                <w:color w:val="272B30"/>
                <w:spacing w:val="-1"/>
              </w:rPr>
              <w:t>更换、</w:t>
            </w:r>
          </w:p>
        </w:tc>
        <w:tc>
          <w:tcPr>
            <w:tcW w:w="403" w:type="dxa"/>
            <w:vAlign w:val="top"/>
          </w:tcPr>
          <w:p w14:paraId="5CA606B0">
            <w:pPr>
              <w:spacing w:before="151" w:line="184" w:lineRule="auto"/>
              <w:ind w:left="16"/>
              <w:rPr>
                <w:sz w:val="16"/>
                <w:szCs w:val="16"/>
              </w:rPr>
            </w:pPr>
            <w:r>
              <w:rPr>
                <w:rFonts w:hint="default" w:ascii="Arial" w:hAnsi="Arial" w:cs="Arial"/>
                <w:sz w:val="16"/>
                <w:szCs w:val="16"/>
              </w:rPr>
              <w:t>√</w:t>
            </w:r>
          </w:p>
        </w:tc>
        <w:tc>
          <w:tcPr>
            <w:tcW w:w="394" w:type="dxa"/>
            <w:vAlign w:val="top"/>
          </w:tcPr>
          <w:p w14:paraId="30B233AE">
            <w:pPr>
              <w:spacing w:before="151" w:line="184" w:lineRule="auto"/>
              <w:ind w:left="16"/>
              <w:rPr>
                <w:sz w:val="16"/>
                <w:szCs w:val="16"/>
              </w:rPr>
            </w:pPr>
            <w:r>
              <w:rPr>
                <w:rFonts w:hint="default" w:ascii="Arial" w:hAnsi="Arial" w:cs="Arial"/>
                <w:sz w:val="16"/>
                <w:szCs w:val="16"/>
              </w:rPr>
              <w:t>√</w:t>
            </w:r>
          </w:p>
        </w:tc>
        <w:tc>
          <w:tcPr>
            <w:tcW w:w="403" w:type="dxa"/>
            <w:vAlign w:val="top"/>
          </w:tcPr>
          <w:p w14:paraId="178A33AB">
            <w:pPr>
              <w:spacing w:before="151" w:line="184" w:lineRule="auto"/>
              <w:ind w:left="16"/>
              <w:rPr>
                <w:sz w:val="16"/>
                <w:szCs w:val="16"/>
              </w:rPr>
            </w:pPr>
            <w:r>
              <w:rPr>
                <w:rFonts w:hint="default" w:ascii="Arial" w:hAnsi="Arial" w:cs="Arial"/>
                <w:sz w:val="16"/>
                <w:szCs w:val="16"/>
              </w:rPr>
              <w:t>√</w:t>
            </w:r>
          </w:p>
        </w:tc>
        <w:tc>
          <w:tcPr>
            <w:tcW w:w="398" w:type="dxa"/>
            <w:vAlign w:val="top"/>
          </w:tcPr>
          <w:p w14:paraId="7175561C">
            <w:pPr>
              <w:spacing w:before="151" w:line="184" w:lineRule="auto"/>
              <w:ind w:left="16"/>
              <w:rPr>
                <w:sz w:val="16"/>
                <w:szCs w:val="16"/>
              </w:rPr>
            </w:pPr>
            <w:r>
              <w:rPr>
                <w:rFonts w:hint="default" w:ascii="Arial" w:hAnsi="Arial" w:cs="Arial"/>
                <w:sz w:val="16"/>
                <w:szCs w:val="16"/>
              </w:rPr>
              <w:t>√</w:t>
            </w:r>
          </w:p>
        </w:tc>
        <w:tc>
          <w:tcPr>
            <w:tcW w:w="412" w:type="dxa"/>
            <w:vAlign w:val="top"/>
          </w:tcPr>
          <w:p w14:paraId="2BD3DA8C">
            <w:pPr>
              <w:rPr>
                <w:rFonts w:ascii="Arial"/>
                <w:sz w:val="21"/>
              </w:rPr>
            </w:pPr>
          </w:p>
        </w:tc>
      </w:tr>
      <w:tr w14:paraId="6EC28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37" w:type="dxa"/>
            <w:vAlign w:val="top"/>
          </w:tcPr>
          <w:p w14:paraId="563D0048">
            <w:pPr>
              <w:pStyle w:val="8"/>
              <w:spacing w:before="56" w:line="191" w:lineRule="auto"/>
              <w:ind w:left="178"/>
              <w:rPr>
                <w:sz w:val="16"/>
                <w:szCs w:val="16"/>
              </w:rPr>
            </w:pPr>
            <w:r>
              <w:rPr>
                <w:sz w:val="16"/>
                <w:szCs w:val="16"/>
              </w:rPr>
              <w:t>58</w:t>
            </w:r>
          </w:p>
        </w:tc>
        <w:tc>
          <w:tcPr>
            <w:tcW w:w="427" w:type="dxa"/>
            <w:vMerge w:val="continue"/>
            <w:tcBorders>
              <w:top w:val="nil"/>
              <w:bottom w:val="nil"/>
            </w:tcBorders>
            <w:vAlign w:val="top"/>
          </w:tcPr>
          <w:p w14:paraId="139A47B5">
            <w:pPr>
              <w:rPr>
                <w:rFonts w:ascii="Arial"/>
                <w:sz w:val="21"/>
              </w:rPr>
            </w:pPr>
          </w:p>
        </w:tc>
        <w:tc>
          <w:tcPr>
            <w:tcW w:w="710" w:type="dxa"/>
            <w:vMerge w:val="continue"/>
            <w:tcBorders>
              <w:top w:val="nil"/>
              <w:bottom w:val="nil"/>
            </w:tcBorders>
            <w:vAlign w:val="top"/>
          </w:tcPr>
          <w:p w14:paraId="1CB1597F">
            <w:pPr>
              <w:rPr>
                <w:rFonts w:ascii="Arial"/>
                <w:sz w:val="21"/>
              </w:rPr>
            </w:pPr>
          </w:p>
        </w:tc>
        <w:tc>
          <w:tcPr>
            <w:tcW w:w="4706" w:type="dxa"/>
            <w:vAlign w:val="top"/>
          </w:tcPr>
          <w:p w14:paraId="0B00449E">
            <w:pPr>
              <w:pStyle w:val="8"/>
              <w:spacing w:before="33" w:line="219" w:lineRule="auto"/>
              <w:ind w:left="1401"/>
            </w:pPr>
            <w:r>
              <w:rPr>
                <w:spacing w:val="-4"/>
              </w:rPr>
              <w:t>目测检查滑轮应转动灵活</w:t>
            </w:r>
          </w:p>
        </w:tc>
        <w:tc>
          <w:tcPr>
            <w:tcW w:w="1175" w:type="dxa"/>
            <w:vAlign w:val="top"/>
          </w:tcPr>
          <w:p w14:paraId="334AD689">
            <w:pPr>
              <w:pStyle w:val="8"/>
              <w:spacing w:before="32" w:line="220" w:lineRule="auto"/>
              <w:ind w:left="190"/>
            </w:pPr>
            <w:r>
              <w:rPr>
                <w:spacing w:val="-2"/>
              </w:rPr>
              <w:t>润滑/调整</w:t>
            </w:r>
          </w:p>
        </w:tc>
        <w:tc>
          <w:tcPr>
            <w:tcW w:w="403" w:type="dxa"/>
            <w:vAlign w:val="top"/>
          </w:tcPr>
          <w:p w14:paraId="767BC0C7">
            <w:pPr>
              <w:spacing w:before="56" w:line="191" w:lineRule="auto"/>
              <w:ind w:left="16"/>
              <w:rPr>
                <w:sz w:val="16"/>
                <w:szCs w:val="16"/>
              </w:rPr>
            </w:pPr>
            <w:r>
              <w:rPr>
                <w:rFonts w:hint="default" w:ascii="Arial" w:hAnsi="Arial" w:cs="Arial"/>
                <w:sz w:val="16"/>
                <w:szCs w:val="16"/>
              </w:rPr>
              <w:t>√</w:t>
            </w:r>
          </w:p>
        </w:tc>
        <w:tc>
          <w:tcPr>
            <w:tcW w:w="394" w:type="dxa"/>
            <w:vAlign w:val="top"/>
          </w:tcPr>
          <w:p w14:paraId="31D4F772">
            <w:pPr>
              <w:rPr>
                <w:rFonts w:ascii="Arial"/>
                <w:sz w:val="21"/>
              </w:rPr>
            </w:pPr>
          </w:p>
        </w:tc>
        <w:tc>
          <w:tcPr>
            <w:tcW w:w="403" w:type="dxa"/>
            <w:vAlign w:val="top"/>
          </w:tcPr>
          <w:p w14:paraId="08699008">
            <w:pPr>
              <w:spacing w:before="56" w:line="191" w:lineRule="auto"/>
              <w:ind w:left="16"/>
              <w:rPr>
                <w:sz w:val="16"/>
                <w:szCs w:val="16"/>
              </w:rPr>
            </w:pPr>
            <w:r>
              <w:rPr>
                <w:rFonts w:hint="default" w:ascii="Arial" w:hAnsi="Arial" w:cs="Arial"/>
                <w:sz w:val="16"/>
                <w:szCs w:val="16"/>
              </w:rPr>
              <w:t>√</w:t>
            </w:r>
          </w:p>
        </w:tc>
        <w:tc>
          <w:tcPr>
            <w:tcW w:w="398" w:type="dxa"/>
            <w:vAlign w:val="top"/>
          </w:tcPr>
          <w:p w14:paraId="726F8CD5">
            <w:pPr>
              <w:spacing w:before="56" w:line="191" w:lineRule="auto"/>
              <w:ind w:left="16"/>
              <w:rPr>
                <w:sz w:val="16"/>
                <w:szCs w:val="16"/>
              </w:rPr>
            </w:pPr>
            <w:r>
              <w:rPr>
                <w:rFonts w:hint="default" w:ascii="Arial" w:hAnsi="Arial" w:cs="Arial"/>
                <w:sz w:val="16"/>
                <w:szCs w:val="16"/>
              </w:rPr>
              <w:t>√</w:t>
            </w:r>
          </w:p>
        </w:tc>
        <w:tc>
          <w:tcPr>
            <w:tcW w:w="412" w:type="dxa"/>
            <w:vAlign w:val="top"/>
          </w:tcPr>
          <w:p w14:paraId="51E6C292">
            <w:pPr>
              <w:rPr>
                <w:rFonts w:ascii="Arial"/>
                <w:sz w:val="21"/>
              </w:rPr>
            </w:pPr>
          </w:p>
        </w:tc>
      </w:tr>
      <w:tr w14:paraId="10857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37" w:type="dxa"/>
            <w:vAlign w:val="top"/>
          </w:tcPr>
          <w:p w14:paraId="62BEAEE9">
            <w:pPr>
              <w:pStyle w:val="8"/>
              <w:spacing w:before="55" w:line="191" w:lineRule="auto"/>
              <w:ind w:left="178"/>
              <w:rPr>
                <w:sz w:val="16"/>
                <w:szCs w:val="16"/>
              </w:rPr>
            </w:pPr>
            <w:r>
              <w:rPr>
                <w:sz w:val="16"/>
                <w:szCs w:val="16"/>
              </w:rPr>
              <w:t>59</w:t>
            </w:r>
          </w:p>
        </w:tc>
        <w:tc>
          <w:tcPr>
            <w:tcW w:w="427" w:type="dxa"/>
            <w:vMerge w:val="continue"/>
            <w:tcBorders>
              <w:top w:val="nil"/>
              <w:bottom w:val="nil"/>
            </w:tcBorders>
            <w:vAlign w:val="top"/>
          </w:tcPr>
          <w:p w14:paraId="51726797">
            <w:pPr>
              <w:rPr>
                <w:rFonts w:ascii="Arial"/>
                <w:sz w:val="21"/>
              </w:rPr>
            </w:pPr>
          </w:p>
        </w:tc>
        <w:tc>
          <w:tcPr>
            <w:tcW w:w="710" w:type="dxa"/>
            <w:vMerge w:val="continue"/>
            <w:tcBorders>
              <w:top w:val="nil"/>
            </w:tcBorders>
            <w:vAlign w:val="top"/>
          </w:tcPr>
          <w:p w14:paraId="747893EC">
            <w:pPr>
              <w:rPr>
                <w:rFonts w:ascii="Arial"/>
                <w:sz w:val="21"/>
              </w:rPr>
            </w:pPr>
          </w:p>
        </w:tc>
        <w:tc>
          <w:tcPr>
            <w:tcW w:w="4706" w:type="dxa"/>
            <w:vAlign w:val="top"/>
          </w:tcPr>
          <w:p w14:paraId="1DB60517">
            <w:pPr>
              <w:pStyle w:val="8"/>
              <w:spacing w:before="32" w:line="219" w:lineRule="auto"/>
              <w:ind w:left="950"/>
            </w:pPr>
            <w:r>
              <w:rPr>
                <w:spacing w:val="-3"/>
              </w:rPr>
              <w:t>目测检查滑轮防脱绳装置应安全有效</w:t>
            </w:r>
          </w:p>
        </w:tc>
        <w:tc>
          <w:tcPr>
            <w:tcW w:w="1175" w:type="dxa"/>
            <w:vAlign w:val="top"/>
          </w:tcPr>
          <w:p w14:paraId="1A95A723">
            <w:pPr>
              <w:pStyle w:val="8"/>
              <w:spacing w:before="32" w:line="219" w:lineRule="auto"/>
              <w:ind w:left="189"/>
            </w:pPr>
            <w:r>
              <w:rPr>
                <w:spacing w:val="-2"/>
              </w:rPr>
              <w:t>修理/更换</w:t>
            </w:r>
          </w:p>
        </w:tc>
        <w:tc>
          <w:tcPr>
            <w:tcW w:w="403" w:type="dxa"/>
            <w:vAlign w:val="top"/>
          </w:tcPr>
          <w:p w14:paraId="598D54EA">
            <w:pPr>
              <w:spacing w:before="55" w:line="191" w:lineRule="auto"/>
              <w:ind w:left="16"/>
              <w:rPr>
                <w:sz w:val="16"/>
                <w:szCs w:val="16"/>
              </w:rPr>
            </w:pPr>
            <w:r>
              <w:rPr>
                <w:rFonts w:hint="default" w:ascii="Arial" w:hAnsi="Arial" w:cs="Arial"/>
                <w:sz w:val="16"/>
                <w:szCs w:val="16"/>
              </w:rPr>
              <w:t>√</w:t>
            </w:r>
          </w:p>
        </w:tc>
        <w:tc>
          <w:tcPr>
            <w:tcW w:w="394" w:type="dxa"/>
            <w:vAlign w:val="top"/>
          </w:tcPr>
          <w:p w14:paraId="588BC868">
            <w:pPr>
              <w:spacing w:before="55" w:line="191" w:lineRule="auto"/>
              <w:ind w:left="16"/>
              <w:rPr>
                <w:sz w:val="16"/>
                <w:szCs w:val="16"/>
              </w:rPr>
            </w:pPr>
            <w:r>
              <w:rPr>
                <w:rFonts w:hint="default" w:ascii="Arial" w:hAnsi="Arial" w:cs="Arial"/>
                <w:sz w:val="16"/>
                <w:szCs w:val="16"/>
              </w:rPr>
              <w:t>√</w:t>
            </w:r>
          </w:p>
        </w:tc>
        <w:tc>
          <w:tcPr>
            <w:tcW w:w="403" w:type="dxa"/>
            <w:vAlign w:val="top"/>
          </w:tcPr>
          <w:p w14:paraId="58272BB7">
            <w:pPr>
              <w:spacing w:before="55" w:line="191" w:lineRule="auto"/>
              <w:ind w:left="16"/>
              <w:rPr>
                <w:sz w:val="16"/>
                <w:szCs w:val="16"/>
              </w:rPr>
            </w:pPr>
            <w:r>
              <w:rPr>
                <w:rFonts w:hint="default" w:ascii="Arial" w:hAnsi="Arial" w:cs="Arial"/>
                <w:sz w:val="16"/>
                <w:szCs w:val="16"/>
              </w:rPr>
              <w:t>√</w:t>
            </w:r>
          </w:p>
        </w:tc>
        <w:tc>
          <w:tcPr>
            <w:tcW w:w="398" w:type="dxa"/>
            <w:vAlign w:val="top"/>
          </w:tcPr>
          <w:p w14:paraId="4D7DB6CD">
            <w:pPr>
              <w:spacing w:before="55" w:line="191" w:lineRule="auto"/>
              <w:ind w:left="16"/>
              <w:rPr>
                <w:sz w:val="16"/>
                <w:szCs w:val="16"/>
              </w:rPr>
            </w:pPr>
            <w:r>
              <w:rPr>
                <w:rFonts w:hint="default" w:ascii="Arial" w:hAnsi="Arial" w:cs="Arial"/>
                <w:sz w:val="16"/>
                <w:szCs w:val="16"/>
              </w:rPr>
              <w:t>√</w:t>
            </w:r>
          </w:p>
        </w:tc>
        <w:tc>
          <w:tcPr>
            <w:tcW w:w="412" w:type="dxa"/>
            <w:vAlign w:val="top"/>
          </w:tcPr>
          <w:p w14:paraId="4DDFB9CD">
            <w:pPr>
              <w:rPr>
                <w:rFonts w:ascii="Arial"/>
                <w:sz w:val="21"/>
              </w:rPr>
            </w:pPr>
          </w:p>
        </w:tc>
      </w:tr>
      <w:tr w14:paraId="6A7B4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37" w:type="dxa"/>
            <w:vAlign w:val="top"/>
          </w:tcPr>
          <w:p w14:paraId="59BECF77">
            <w:pPr>
              <w:pStyle w:val="8"/>
              <w:spacing w:before="57" w:line="191" w:lineRule="auto"/>
              <w:ind w:left="176"/>
              <w:rPr>
                <w:sz w:val="16"/>
                <w:szCs w:val="16"/>
              </w:rPr>
            </w:pPr>
            <w:r>
              <w:rPr>
                <w:spacing w:val="1"/>
                <w:sz w:val="16"/>
                <w:szCs w:val="16"/>
              </w:rPr>
              <w:t>60</w:t>
            </w:r>
          </w:p>
        </w:tc>
        <w:tc>
          <w:tcPr>
            <w:tcW w:w="427" w:type="dxa"/>
            <w:vMerge w:val="continue"/>
            <w:tcBorders>
              <w:top w:val="nil"/>
              <w:bottom w:val="nil"/>
            </w:tcBorders>
            <w:vAlign w:val="top"/>
          </w:tcPr>
          <w:p w14:paraId="69A55984">
            <w:pPr>
              <w:rPr>
                <w:rFonts w:ascii="Arial"/>
                <w:sz w:val="21"/>
              </w:rPr>
            </w:pPr>
          </w:p>
        </w:tc>
        <w:tc>
          <w:tcPr>
            <w:tcW w:w="710" w:type="dxa"/>
            <w:vMerge w:val="restart"/>
            <w:tcBorders>
              <w:bottom w:val="nil"/>
            </w:tcBorders>
            <w:vAlign w:val="top"/>
          </w:tcPr>
          <w:p w14:paraId="559A1A63">
            <w:pPr>
              <w:spacing w:line="250" w:lineRule="auto"/>
              <w:rPr>
                <w:rFonts w:ascii="Arial"/>
                <w:sz w:val="21"/>
              </w:rPr>
            </w:pPr>
          </w:p>
          <w:p w14:paraId="3F843F8F">
            <w:pPr>
              <w:spacing w:line="250" w:lineRule="auto"/>
              <w:rPr>
                <w:rFonts w:ascii="Arial"/>
                <w:sz w:val="21"/>
              </w:rPr>
            </w:pPr>
          </w:p>
          <w:p w14:paraId="3A9297E2">
            <w:pPr>
              <w:spacing w:line="250" w:lineRule="auto"/>
              <w:rPr>
                <w:rFonts w:ascii="Arial"/>
                <w:sz w:val="21"/>
              </w:rPr>
            </w:pPr>
          </w:p>
          <w:p w14:paraId="674A150C">
            <w:pPr>
              <w:spacing w:line="251" w:lineRule="auto"/>
              <w:rPr>
                <w:rFonts w:ascii="Arial"/>
                <w:sz w:val="21"/>
              </w:rPr>
            </w:pPr>
          </w:p>
          <w:p w14:paraId="1DDCD6E3">
            <w:pPr>
              <w:pStyle w:val="8"/>
              <w:spacing w:before="59" w:line="215" w:lineRule="auto"/>
              <w:ind w:left="42"/>
            </w:pPr>
            <w:r>
              <w:rPr>
                <w:spacing w:val="-3"/>
              </w:rPr>
              <w:t>制动</w:t>
            </w:r>
            <w:r>
              <w:rPr>
                <w:spacing w:val="8"/>
              </w:rPr>
              <w:t xml:space="preserve"> </w:t>
            </w:r>
            <w:r>
              <w:rPr>
                <w:spacing w:val="-3"/>
              </w:rPr>
              <w:t>器</w:t>
            </w:r>
          </w:p>
        </w:tc>
        <w:tc>
          <w:tcPr>
            <w:tcW w:w="4706" w:type="dxa"/>
            <w:vAlign w:val="top"/>
          </w:tcPr>
          <w:p w14:paraId="3DA39666">
            <w:pPr>
              <w:pStyle w:val="8"/>
              <w:spacing w:before="32" w:line="219" w:lineRule="auto"/>
              <w:ind w:left="590"/>
            </w:pPr>
            <w:r>
              <w:rPr>
                <w:spacing w:val="-3"/>
              </w:rPr>
              <w:t>目测检查各转动、摆动点润滑应满足相应要求</w:t>
            </w:r>
          </w:p>
        </w:tc>
        <w:tc>
          <w:tcPr>
            <w:tcW w:w="1175" w:type="dxa"/>
            <w:vAlign w:val="top"/>
          </w:tcPr>
          <w:p w14:paraId="1665B950">
            <w:pPr>
              <w:pStyle w:val="8"/>
              <w:spacing w:before="32" w:line="220" w:lineRule="auto"/>
              <w:ind w:left="190"/>
            </w:pPr>
            <w:r>
              <w:rPr>
                <w:spacing w:val="-2"/>
              </w:rPr>
              <w:t>润滑/调整</w:t>
            </w:r>
          </w:p>
        </w:tc>
        <w:tc>
          <w:tcPr>
            <w:tcW w:w="403" w:type="dxa"/>
            <w:vAlign w:val="top"/>
          </w:tcPr>
          <w:p w14:paraId="4B25BB4F">
            <w:pPr>
              <w:rPr>
                <w:rFonts w:ascii="Arial"/>
                <w:sz w:val="21"/>
              </w:rPr>
            </w:pPr>
          </w:p>
        </w:tc>
        <w:tc>
          <w:tcPr>
            <w:tcW w:w="394" w:type="dxa"/>
            <w:vAlign w:val="top"/>
          </w:tcPr>
          <w:p w14:paraId="7D1DBC88">
            <w:pPr>
              <w:rPr>
                <w:rFonts w:ascii="Arial"/>
                <w:sz w:val="21"/>
              </w:rPr>
            </w:pPr>
          </w:p>
        </w:tc>
        <w:tc>
          <w:tcPr>
            <w:tcW w:w="403" w:type="dxa"/>
            <w:vAlign w:val="top"/>
          </w:tcPr>
          <w:p w14:paraId="10EEB90B">
            <w:pPr>
              <w:spacing w:before="57" w:line="191" w:lineRule="auto"/>
              <w:ind w:left="16"/>
              <w:rPr>
                <w:sz w:val="16"/>
                <w:szCs w:val="16"/>
              </w:rPr>
            </w:pPr>
            <w:r>
              <w:rPr>
                <w:rFonts w:hint="default" w:ascii="Arial" w:hAnsi="Arial" w:cs="Arial"/>
                <w:sz w:val="16"/>
                <w:szCs w:val="16"/>
              </w:rPr>
              <w:t>√</w:t>
            </w:r>
          </w:p>
        </w:tc>
        <w:tc>
          <w:tcPr>
            <w:tcW w:w="398" w:type="dxa"/>
            <w:vAlign w:val="top"/>
          </w:tcPr>
          <w:p w14:paraId="03D61732">
            <w:pPr>
              <w:spacing w:before="57" w:line="191" w:lineRule="auto"/>
              <w:ind w:left="16"/>
              <w:rPr>
                <w:sz w:val="16"/>
                <w:szCs w:val="16"/>
              </w:rPr>
            </w:pPr>
            <w:r>
              <w:rPr>
                <w:rFonts w:hint="default" w:ascii="Arial" w:hAnsi="Arial" w:cs="Arial"/>
                <w:sz w:val="16"/>
                <w:szCs w:val="16"/>
              </w:rPr>
              <w:t>√</w:t>
            </w:r>
          </w:p>
        </w:tc>
        <w:tc>
          <w:tcPr>
            <w:tcW w:w="412" w:type="dxa"/>
            <w:vAlign w:val="top"/>
          </w:tcPr>
          <w:p w14:paraId="772CDA5E">
            <w:pPr>
              <w:rPr>
                <w:rFonts w:ascii="Arial"/>
                <w:sz w:val="21"/>
              </w:rPr>
            </w:pPr>
          </w:p>
        </w:tc>
      </w:tr>
      <w:tr w14:paraId="1827A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37" w:type="dxa"/>
            <w:vAlign w:val="top"/>
          </w:tcPr>
          <w:p w14:paraId="32675470">
            <w:pPr>
              <w:pStyle w:val="8"/>
              <w:spacing w:before="56" w:line="192" w:lineRule="auto"/>
              <w:ind w:left="176"/>
              <w:rPr>
                <w:sz w:val="16"/>
                <w:szCs w:val="16"/>
              </w:rPr>
            </w:pPr>
            <w:r>
              <w:rPr>
                <w:spacing w:val="1"/>
                <w:sz w:val="16"/>
                <w:szCs w:val="16"/>
              </w:rPr>
              <w:t>61</w:t>
            </w:r>
          </w:p>
        </w:tc>
        <w:tc>
          <w:tcPr>
            <w:tcW w:w="427" w:type="dxa"/>
            <w:vMerge w:val="continue"/>
            <w:tcBorders>
              <w:top w:val="nil"/>
              <w:bottom w:val="nil"/>
            </w:tcBorders>
            <w:vAlign w:val="top"/>
          </w:tcPr>
          <w:p w14:paraId="6720DB60">
            <w:pPr>
              <w:rPr>
                <w:rFonts w:ascii="Arial"/>
                <w:sz w:val="21"/>
              </w:rPr>
            </w:pPr>
          </w:p>
        </w:tc>
        <w:tc>
          <w:tcPr>
            <w:tcW w:w="710" w:type="dxa"/>
            <w:vMerge w:val="continue"/>
            <w:tcBorders>
              <w:top w:val="nil"/>
              <w:bottom w:val="nil"/>
            </w:tcBorders>
            <w:vAlign w:val="top"/>
          </w:tcPr>
          <w:p w14:paraId="7AAF99CD">
            <w:pPr>
              <w:rPr>
                <w:rFonts w:ascii="Arial"/>
                <w:sz w:val="21"/>
              </w:rPr>
            </w:pPr>
          </w:p>
        </w:tc>
        <w:tc>
          <w:tcPr>
            <w:tcW w:w="4706" w:type="dxa"/>
            <w:vAlign w:val="top"/>
          </w:tcPr>
          <w:p w14:paraId="2C979722">
            <w:pPr>
              <w:pStyle w:val="8"/>
              <w:spacing w:before="31" w:line="219" w:lineRule="auto"/>
              <w:ind w:left="741"/>
            </w:pPr>
            <w:r>
              <w:rPr>
                <w:spacing w:val="-1"/>
              </w:rPr>
              <w:t>空载试验检查起升机构制动器应工作正常</w:t>
            </w:r>
          </w:p>
        </w:tc>
        <w:tc>
          <w:tcPr>
            <w:tcW w:w="1175" w:type="dxa"/>
            <w:vAlign w:val="top"/>
          </w:tcPr>
          <w:p w14:paraId="07B2002B">
            <w:pPr>
              <w:pStyle w:val="8"/>
              <w:spacing w:before="31" w:line="220" w:lineRule="auto"/>
              <w:ind w:left="415"/>
            </w:pPr>
            <w:r>
              <w:rPr>
                <w:spacing w:val="-5"/>
              </w:rPr>
              <w:t>维护</w:t>
            </w:r>
          </w:p>
        </w:tc>
        <w:tc>
          <w:tcPr>
            <w:tcW w:w="403" w:type="dxa"/>
            <w:vAlign w:val="top"/>
          </w:tcPr>
          <w:p w14:paraId="05A5B010">
            <w:pPr>
              <w:pStyle w:val="8"/>
              <w:spacing w:before="57" w:line="191" w:lineRule="auto"/>
              <w:ind w:left="16"/>
              <w:rPr>
                <w:sz w:val="16"/>
                <w:szCs w:val="16"/>
              </w:rPr>
            </w:pPr>
            <w:r>
              <w:rPr>
                <w:rFonts w:hint="default" w:ascii="Arial" w:hAnsi="Arial" w:cs="Arial"/>
                <w:sz w:val="16"/>
                <w:szCs w:val="16"/>
              </w:rPr>
              <w:t>√</w:t>
            </w:r>
          </w:p>
        </w:tc>
        <w:tc>
          <w:tcPr>
            <w:tcW w:w="394" w:type="dxa"/>
            <w:vAlign w:val="top"/>
          </w:tcPr>
          <w:p w14:paraId="6CE0D397">
            <w:pPr>
              <w:rPr>
                <w:rFonts w:ascii="Arial"/>
                <w:sz w:val="21"/>
              </w:rPr>
            </w:pPr>
          </w:p>
        </w:tc>
        <w:tc>
          <w:tcPr>
            <w:tcW w:w="403" w:type="dxa"/>
            <w:vAlign w:val="top"/>
          </w:tcPr>
          <w:p w14:paraId="2116663F">
            <w:pPr>
              <w:spacing w:before="57" w:line="191" w:lineRule="auto"/>
              <w:ind w:left="16"/>
              <w:rPr>
                <w:sz w:val="16"/>
                <w:szCs w:val="16"/>
              </w:rPr>
            </w:pPr>
            <w:r>
              <w:rPr>
                <w:rFonts w:hint="default" w:ascii="Arial" w:hAnsi="Arial" w:cs="Arial"/>
                <w:sz w:val="16"/>
                <w:szCs w:val="16"/>
              </w:rPr>
              <w:t>√</w:t>
            </w:r>
          </w:p>
        </w:tc>
        <w:tc>
          <w:tcPr>
            <w:tcW w:w="398" w:type="dxa"/>
            <w:vAlign w:val="top"/>
          </w:tcPr>
          <w:p w14:paraId="389F490B">
            <w:pPr>
              <w:spacing w:before="57" w:line="191" w:lineRule="auto"/>
              <w:ind w:left="16"/>
              <w:rPr>
                <w:sz w:val="16"/>
                <w:szCs w:val="16"/>
              </w:rPr>
            </w:pPr>
            <w:r>
              <w:rPr>
                <w:rFonts w:hint="default" w:ascii="Arial" w:hAnsi="Arial" w:cs="Arial"/>
                <w:sz w:val="16"/>
                <w:szCs w:val="16"/>
              </w:rPr>
              <w:t>√</w:t>
            </w:r>
          </w:p>
        </w:tc>
        <w:tc>
          <w:tcPr>
            <w:tcW w:w="412" w:type="dxa"/>
            <w:vAlign w:val="top"/>
          </w:tcPr>
          <w:p w14:paraId="4FC418DE">
            <w:pPr>
              <w:rPr>
                <w:rFonts w:ascii="Arial"/>
                <w:sz w:val="21"/>
              </w:rPr>
            </w:pPr>
          </w:p>
        </w:tc>
      </w:tr>
      <w:tr w14:paraId="79B04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37" w:type="dxa"/>
            <w:vAlign w:val="top"/>
          </w:tcPr>
          <w:p w14:paraId="6F5084ED">
            <w:pPr>
              <w:pStyle w:val="8"/>
              <w:spacing w:before="263" w:line="191" w:lineRule="auto"/>
              <w:ind w:left="176"/>
              <w:rPr>
                <w:sz w:val="16"/>
                <w:szCs w:val="16"/>
              </w:rPr>
            </w:pPr>
            <w:r>
              <w:rPr>
                <w:spacing w:val="1"/>
                <w:sz w:val="16"/>
                <w:szCs w:val="16"/>
              </w:rPr>
              <w:t>62</w:t>
            </w:r>
          </w:p>
        </w:tc>
        <w:tc>
          <w:tcPr>
            <w:tcW w:w="427" w:type="dxa"/>
            <w:vMerge w:val="continue"/>
            <w:tcBorders>
              <w:top w:val="nil"/>
            </w:tcBorders>
            <w:vAlign w:val="top"/>
          </w:tcPr>
          <w:p w14:paraId="447A23FA">
            <w:pPr>
              <w:rPr>
                <w:rFonts w:ascii="Arial"/>
                <w:sz w:val="21"/>
              </w:rPr>
            </w:pPr>
          </w:p>
        </w:tc>
        <w:tc>
          <w:tcPr>
            <w:tcW w:w="710" w:type="dxa"/>
            <w:vMerge w:val="continue"/>
            <w:tcBorders>
              <w:top w:val="nil"/>
            </w:tcBorders>
            <w:vAlign w:val="top"/>
          </w:tcPr>
          <w:p w14:paraId="1D01CE6F">
            <w:pPr>
              <w:rPr>
                <w:rFonts w:ascii="Arial"/>
                <w:sz w:val="21"/>
              </w:rPr>
            </w:pPr>
          </w:p>
        </w:tc>
        <w:tc>
          <w:tcPr>
            <w:tcW w:w="4706" w:type="dxa"/>
            <w:vAlign w:val="top"/>
          </w:tcPr>
          <w:p w14:paraId="2D27BF92">
            <w:pPr>
              <w:pStyle w:val="8"/>
              <w:spacing w:before="31" w:line="355" w:lineRule="exact"/>
              <w:ind w:left="161"/>
            </w:pPr>
            <w:r>
              <w:rPr>
                <w:position w:val="13"/>
              </w:rPr>
              <w:t>目测检查制动器应符合</w:t>
            </w:r>
            <w:r>
              <w:rPr>
                <w:spacing w:val="-40"/>
                <w:position w:val="13"/>
              </w:rPr>
              <w:t xml:space="preserve"> </w:t>
            </w:r>
            <w:r>
              <w:rPr>
                <w:position w:val="13"/>
                <w:sz w:val="16"/>
                <w:szCs w:val="16"/>
              </w:rPr>
              <w:t>GB 6067.</w:t>
            </w:r>
            <w:r>
              <w:rPr>
                <w:spacing w:val="25"/>
                <w:position w:val="13"/>
                <w:sz w:val="16"/>
                <w:szCs w:val="16"/>
              </w:rPr>
              <w:t xml:space="preserve"> </w:t>
            </w:r>
            <w:r>
              <w:rPr>
                <w:position w:val="13"/>
                <w:sz w:val="16"/>
                <w:szCs w:val="16"/>
              </w:rPr>
              <w:t>1-2010</w:t>
            </w:r>
            <w:r>
              <w:rPr>
                <w:spacing w:val="-14"/>
                <w:position w:val="13"/>
                <w:sz w:val="16"/>
                <w:szCs w:val="16"/>
              </w:rPr>
              <w:t xml:space="preserve"> </w:t>
            </w:r>
            <w:r>
              <w:rPr>
                <w:position w:val="13"/>
              </w:rPr>
              <w:t>中</w:t>
            </w:r>
            <w:r>
              <w:rPr>
                <w:spacing w:val="-41"/>
                <w:position w:val="13"/>
              </w:rPr>
              <w:t xml:space="preserve"> </w:t>
            </w:r>
            <w:r>
              <w:rPr>
                <w:position w:val="13"/>
                <w:sz w:val="16"/>
                <w:szCs w:val="16"/>
              </w:rPr>
              <w:t>4. 2.</w:t>
            </w:r>
            <w:r>
              <w:rPr>
                <w:spacing w:val="13"/>
                <w:position w:val="13"/>
                <w:sz w:val="16"/>
                <w:szCs w:val="16"/>
              </w:rPr>
              <w:t xml:space="preserve"> </w:t>
            </w:r>
            <w:r>
              <w:rPr>
                <w:position w:val="13"/>
                <w:sz w:val="16"/>
                <w:szCs w:val="16"/>
              </w:rPr>
              <w:t>6</w:t>
            </w:r>
            <w:r>
              <w:rPr>
                <w:spacing w:val="-1"/>
                <w:position w:val="13"/>
                <w:sz w:val="16"/>
                <w:szCs w:val="16"/>
              </w:rPr>
              <w:t>.</w:t>
            </w:r>
            <w:r>
              <w:rPr>
                <w:spacing w:val="14"/>
                <w:position w:val="13"/>
                <w:sz w:val="16"/>
                <w:szCs w:val="16"/>
              </w:rPr>
              <w:t xml:space="preserve"> </w:t>
            </w:r>
            <w:r>
              <w:rPr>
                <w:spacing w:val="-1"/>
                <w:position w:val="13"/>
                <w:sz w:val="16"/>
                <w:szCs w:val="16"/>
              </w:rPr>
              <w:t>7</w:t>
            </w:r>
            <w:r>
              <w:rPr>
                <w:spacing w:val="-16"/>
                <w:position w:val="13"/>
                <w:sz w:val="16"/>
                <w:szCs w:val="16"/>
              </w:rPr>
              <w:t xml:space="preserve"> </w:t>
            </w:r>
            <w:r>
              <w:rPr>
                <w:spacing w:val="-1"/>
                <w:position w:val="13"/>
              </w:rPr>
              <w:t>的</w:t>
            </w:r>
          </w:p>
          <w:p w14:paraId="2D8DF48D">
            <w:pPr>
              <w:pStyle w:val="8"/>
              <w:spacing w:line="220" w:lineRule="auto"/>
              <w:ind w:left="1996"/>
            </w:pPr>
            <w:r>
              <w:rPr>
                <w:spacing w:val="-2"/>
              </w:rPr>
              <w:t>有关规定</w:t>
            </w:r>
          </w:p>
        </w:tc>
        <w:tc>
          <w:tcPr>
            <w:tcW w:w="1175" w:type="dxa"/>
            <w:vAlign w:val="top"/>
          </w:tcPr>
          <w:p w14:paraId="25290F63">
            <w:pPr>
              <w:pStyle w:val="8"/>
              <w:spacing w:before="230" w:line="220" w:lineRule="auto"/>
              <w:ind w:left="414"/>
            </w:pPr>
            <w:r>
              <w:rPr>
                <w:spacing w:val="-5"/>
              </w:rPr>
              <w:t>更换</w:t>
            </w:r>
          </w:p>
        </w:tc>
        <w:tc>
          <w:tcPr>
            <w:tcW w:w="403" w:type="dxa"/>
            <w:vAlign w:val="top"/>
          </w:tcPr>
          <w:p w14:paraId="1CB84545">
            <w:pPr>
              <w:rPr>
                <w:rFonts w:ascii="Arial"/>
                <w:sz w:val="21"/>
              </w:rPr>
            </w:pPr>
          </w:p>
        </w:tc>
        <w:tc>
          <w:tcPr>
            <w:tcW w:w="394" w:type="dxa"/>
            <w:vAlign w:val="top"/>
          </w:tcPr>
          <w:p w14:paraId="50C9C0A4">
            <w:pPr>
              <w:rPr>
                <w:rFonts w:ascii="Arial"/>
                <w:sz w:val="21"/>
              </w:rPr>
            </w:pPr>
          </w:p>
        </w:tc>
        <w:tc>
          <w:tcPr>
            <w:tcW w:w="403" w:type="dxa"/>
            <w:vAlign w:val="top"/>
          </w:tcPr>
          <w:p w14:paraId="767C37C8">
            <w:pPr>
              <w:spacing w:before="263" w:line="191" w:lineRule="auto"/>
              <w:ind w:left="16"/>
              <w:rPr>
                <w:sz w:val="16"/>
                <w:szCs w:val="16"/>
              </w:rPr>
            </w:pPr>
            <w:r>
              <w:rPr>
                <w:rFonts w:hint="default" w:ascii="Arial" w:hAnsi="Arial" w:cs="Arial"/>
                <w:sz w:val="16"/>
                <w:szCs w:val="16"/>
              </w:rPr>
              <w:t>√</w:t>
            </w:r>
          </w:p>
        </w:tc>
        <w:tc>
          <w:tcPr>
            <w:tcW w:w="398" w:type="dxa"/>
            <w:vAlign w:val="top"/>
          </w:tcPr>
          <w:p w14:paraId="4E726683">
            <w:pPr>
              <w:spacing w:before="263" w:line="191" w:lineRule="auto"/>
              <w:ind w:left="16"/>
              <w:rPr>
                <w:sz w:val="16"/>
                <w:szCs w:val="16"/>
              </w:rPr>
            </w:pPr>
            <w:r>
              <w:rPr>
                <w:rFonts w:hint="default" w:ascii="Arial" w:hAnsi="Arial" w:cs="Arial"/>
                <w:sz w:val="16"/>
                <w:szCs w:val="16"/>
              </w:rPr>
              <w:t>√</w:t>
            </w:r>
          </w:p>
        </w:tc>
        <w:tc>
          <w:tcPr>
            <w:tcW w:w="412" w:type="dxa"/>
            <w:vAlign w:val="top"/>
          </w:tcPr>
          <w:p w14:paraId="416CB893">
            <w:pPr>
              <w:rPr>
                <w:rFonts w:ascii="Arial"/>
                <w:sz w:val="21"/>
              </w:rPr>
            </w:pPr>
          </w:p>
        </w:tc>
      </w:tr>
    </w:tbl>
    <w:p w14:paraId="78E9501D">
      <w:pPr>
        <w:spacing w:line="123" w:lineRule="exact"/>
        <w:rPr>
          <w:rFonts w:ascii="Arial"/>
          <w:sz w:val="10"/>
        </w:rPr>
      </w:pPr>
    </w:p>
    <w:p w14:paraId="03FCDB2C">
      <w:pPr>
        <w:spacing w:line="123" w:lineRule="exact"/>
        <w:rPr>
          <w:rFonts w:ascii="Arial" w:hAnsi="Arial" w:eastAsia="Arial" w:cs="Arial"/>
          <w:sz w:val="10"/>
          <w:szCs w:val="10"/>
        </w:rPr>
        <w:sectPr>
          <w:footerReference r:id="rId15" w:type="default"/>
          <w:pgSz w:w="11906" w:h="16839"/>
          <w:pgMar w:top="400" w:right="1033" w:bottom="1464" w:left="1302" w:header="0" w:footer="1298" w:gutter="0"/>
          <w:pgNumType w:fmt="decimal"/>
          <w:cols w:space="720" w:num="1"/>
        </w:sectPr>
      </w:pPr>
    </w:p>
    <w:p w14:paraId="469EFD08">
      <w:pPr>
        <w:spacing w:line="275" w:lineRule="auto"/>
        <w:rPr>
          <w:rFonts w:ascii="Arial"/>
          <w:sz w:val="21"/>
        </w:rPr>
      </w:pPr>
    </w:p>
    <w:p w14:paraId="21A81667">
      <w:pPr>
        <w:spacing w:line="275" w:lineRule="auto"/>
        <w:rPr>
          <w:rFonts w:ascii="Arial"/>
          <w:sz w:val="21"/>
        </w:rPr>
      </w:pPr>
    </w:p>
    <w:p w14:paraId="30C1E3B9">
      <w:pPr>
        <w:spacing w:line="275" w:lineRule="auto"/>
        <w:rPr>
          <w:rFonts w:ascii="Arial"/>
          <w:sz w:val="21"/>
        </w:rPr>
      </w:pPr>
    </w:p>
    <w:p w14:paraId="01D183B2">
      <w:pPr>
        <w:spacing w:line="275" w:lineRule="auto"/>
        <w:rPr>
          <w:rFonts w:ascii="Arial"/>
          <w:sz w:val="21"/>
        </w:rPr>
      </w:pPr>
    </w:p>
    <w:p w14:paraId="1E773AE6">
      <w:pPr>
        <w:spacing w:line="275" w:lineRule="auto"/>
        <w:rPr>
          <w:rFonts w:ascii="Arial"/>
          <w:sz w:val="21"/>
        </w:rPr>
      </w:pPr>
    </w:p>
    <w:p w14:paraId="02A298BD">
      <w:pPr>
        <w:pStyle w:val="2"/>
        <w:spacing w:before="62" w:line="229" w:lineRule="auto"/>
        <w:ind w:left="4226"/>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表</w:t>
      </w:r>
      <w:r>
        <w:rPr>
          <w:rFonts w:ascii="宋体" w:hAnsi="宋体" w:eastAsia="宋体" w:cs="宋体"/>
          <w:spacing w:val="-36"/>
          <w:sz w:val="19"/>
          <w:szCs w:val="19"/>
        </w:rPr>
        <w:t xml:space="preserve"> </w:t>
      </w:r>
      <w:r>
        <w:rPr>
          <w:spacing w:val="4"/>
          <w:sz w:val="19"/>
          <w:szCs w:val="19"/>
        </w:rPr>
        <w:t xml:space="preserve">D.1 </w:t>
      </w:r>
      <w:r>
        <w:rPr>
          <w:rFonts w:ascii="宋体" w:hAnsi="宋体" w:eastAsia="宋体" w:cs="宋体"/>
          <w:spacing w:val="4"/>
          <w:sz w:val="19"/>
          <w:szCs w:val="19"/>
        </w:rPr>
        <w:t>（续）</w:t>
      </w:r>
    </w:p>
    <w:p w14:paraId="4EB1C875">
      <w:pPr>
        <w:spacing w:line="150" w:lineRule="exact"/>
      </w:pPr>
    </w:p>
    <w:tbl>
      <w:tblPr>
        <w:tblStyle w:val="7"/>
        <w:tblW w:w="97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422"/>
        <w:gridCol w:w="834"/>
        <w:gridCol w:w="4835"/>
        <w:gridCol w:w="1098"/>
        <w:gridCol w:w="389"/>
        <w:gridCol w:w="394"/>
        <w:gridCol w:w="394"/>
        <w:gridCol w:w="394"/>
        <w:gridCol w:w="408"/>
      </w:tblGrid>
      <w:tr w14:paraId="1F74A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70" w:type="dxa"/>
            <w:vMerge w:val="restart"/>
            <w:tcBorders>
              <w:bottom w:val="nil"/>
            </w:tcBorders>
            <w:textDirection w:val="tbRlV"/>
            <w:vAlign w:val="top"/>
          </w:tcPr>
          <w:p w14:paraId="48C6D2C5">
            <w:pPr>
              <w:pStyle w:val="8"/>
              <w:spacing w:before="194" w:line="210" w:lineRule="auto"/>
              <w:ind w:left="107"/>
            </w:pPr>
            <w:r>
              <w:rPr>
                <w:spacing w:val="-1"/>
              </w:rPr>
              <w:t>序</w:t>
            </w:r>
            <w:r>
              <w:rPr>
                <w:spacing w:val="43"/>
              </w:rPr>
              <w:t xml:space="preserve"> </w:t>
            </w:r>
            <w:r>
              <w:rPr>
                <w:spacing w:val="-1"/>
              </w:rPr>
              <w:t>号</w:t>
            </w:r>
          </w:p>
        </w:tc>
        <w:tc>
          <w:tcPr>
            <w:tcW w:w="1256" w:type="dxa"/>
            <w:gridSpan w:val="2"/>
            <w:vMerge w:val="restart"/>
            <w:tcBorders>
              <w:bottom w:val="nil"/>
            </w:tcBorders>
            <w:vAlign w:val="top"/>
          </w:tcPr>
          <w:p w14:paraId="3685AC42">
            <w:pPr>
              <w:pStyle w:val="8"/>
              <w:spacing w:before="235" w:line="219" w:lineRule="auto"/>
              <w:ind w:left="270"/>
            </w:pPr>
            <w:r>
              <w:rPr>
                <w:spacing w:val="-2"/>
              </w:rPr>
              <w:t>检查项目</w:t>
            </w:r>
          </w:p>
        </w:tc>
        <w:tc>
          <w:tcPr>
            <w:tcW w:w="4835" w:type="dxa"/>
            <w:vMerge w:val="restart"/>
            <w:tcBorders>
              <w:bottom w:val="nil"/>
            </w:tcBorders>
            <w:vAlign w:val="top"/>
          </w:tcPr>
          <w:p w14:paraId="55827E49">
            <w:pPr>
              <w:pStyle w:val="8"/>
              <w:spacing w:before="235" w:line="219" w:lineRule="auto"/>
              <w:ind w:left="1522"/>
            </w:pPr>
            <w:r>
              <w:rPr>
                <w:spacing w:val="-1"/>
              </w:rPr>
              <w:t>检查方法、内容及要求</w:t>
            </w:r>
          </w:p>
        </w:tc>
        <w:tc>
          <w:tcPr>
            <w:tcW w:w="1098" w:type="dxa"/>
            <w:vMerge w:val="restart"/>
            <w:tcBorders>
              <w:bottom w:val="nil"/>
            </w:tcBorders>
            <w:vAlign w:val="top"/>
          </w:tcPr>
          <w:p w14:paraId="721C9B2E">
            <w:pPr>
              <w:pStyle w:val="8"/>
              <w:spacing w:before="108" w:line="270" w:lineRule="auto"/>
              <w:ind w:left="467" w:right="49" w:hanging="404"/>
            </w:pPr>
            <w:r>
              <w:rPr>
                <w:spacing w:val="-2"/>
              </w:rPr>
              <w:t>建议处置 方</w:t>
            </w:r>
            <w:r>
              <w:t xml:space="preserve"> 式</w:t>
            </w:r>
          </w:p>
        </w:tc>
        <w:tc>
          <w:tcPr>
            <w:tcW w:w="1571" w:type="dxa"/>
            <w:gridSpan w:val="4"/>
            <w:vAlign w:val="top"/>
          </w:tcPr>
          <w:p w14:paraId="0204331F">
            <w:pPr>
              <w:pStyle w:val="8"/>
              <w:spacing w:before="115" w:line="205" w:lineRule="auto"/>
              <w:ind w:left="432"/>
            </w:pPr>
            <w:r>
              <w:rPr>
                <w:spacing w:val="-2"/>
              </w:rPr>
              <w:t>检查周期</w:t>
            </w:r>
          </w:p>
        </w:tc>
        <w:tc>
          <w:tcPr>
            <w:tcW w:w="408" w:type="dxa"/>
            <w:vMerge w:val="restart"/>
            <w:tcBorders>
              <w:bottom w:val="nil"/>
            </w:tcBorders>
            <w:textDirection w:val="tbRlV"/>
            <w:vAlign w:val="top"/>
          </w:tcPr>
          <w:p w14:paraId="11C5B383">
            <w:pPr>
              <w:pStyle w:val="8"/>
              <w:spacing w:before="212" w:line="209" w:lineRule="auto"/>
              <w:ind w:left="107"/>
            </w:pPr>
            <w:r>
              <w:rPr>
                <w:spacing w:val="-1"/>
              </w:rPr>
              <w:t>备</w:t>
            </w:r>
            <w:r>
              <w:rPr>
                <w:spacing w:val="43"/>
              </w:rPr>
              <w:t xml:space="preserve"> </w:t>
            </w:r>
            <w:r>
              <w:rPr>
                <w:spacing w:val="-1"/>
              </w:rPr>
              <w:t>注</w:t>
            </w:r>
          </w:p>
        </w:tc>
      </w:tr>
      <w:tr w14:paraId="4550F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70" w:type="dxa"/>
            <w:vMerge w:val="continue"/>
            <w:tcBorders>
              <w:top w:val="nil"/>
            </w:tcBorders>
            <w:textDirection w:val="tbRlV"/>
            <w:vAlign w:val="top"/>
          </w:tcPr>
          <w:p w14:paraId="1AC44718">
            <w:pPr>
              <w:rPr>
                <w:rFonts w:ascii="Arial"/>
                <w:sz w:val="21"/>
              </w:rPr>
            </w:pPr>
          </w:p>
        </w:tc>
        <w:tc>
          <w:tcPr>
            <w:tcW w:w="1256" w:type="dxa"/>
            <w:gridSpan w:val="2"/>
            <w:vMerge w:val="continue"/>
            <w:tcBorders>
              <w:top w:val="nil"/>
            </w:tcBorders>
            <w:vAlign w:val="top"/>
          </w:tcPr>
          <w:p w14:paraId="1F2A9EE0">
            <w:pPr>
              <w:rPr>
                <w:rFonts w:ascii="Arial"/>
                <w:sz w:val="21"/>
              </w:rPr>
            </w:pPr>
          </w:p>
        </w:tc>
        <w:tc>
          <w:tcPr>
            <w:tcW w:w="4835" w:type="dxa"/>
            <w:vMerge w:val="continue"/>
            <w:tcBorders>
              <w:top w:val="nil"/>
            </w:tcBorders>
            <w:vAlign w:val="top"/>
          </w:tcPr>
          <w:p w14:paraId="693CBCC6">
            <w:pPr>
              <w:rPr>
                <w:rFonts w:ascii="Arial"/>
                <w:sz w:val="21"/>
              </w:rPr>
            </w:pPr>
          </w:p>
        </w:tc>
        <w:tc>
          <w:tcPr>
            <w:tcW w:w="1098" w:type="dxa"/>
            <w:vMerge w:val="continue"/>
            <w:tcBorders>
              <w:top w:val="nil"/>
            </w:tcBorders>
            <w:vAlign w:val="top"/>
          </w:tcPr>
          <w:p w14:paraId="78104415">
            <w:pPr>
              <w:rPr>
                <w:rFonts w:ascii="Arial"/>
                <w:sz w:val="21"/>
              </w:rPr>
            </w:pPr>
          </w:p>
        </w:tc>
        <w:tc>
          <w:tcPr>
            <w:tcW w:w="389" w:type="dxa"/>
            <w:vAlign w:val="top"/>
          </w:tcPr>
          <w:p w14:paraId="39CB47D4">
            <w:pPr>
              <w:pStyle w:val="8"/>
              <w:spacing w:before="106" w:line="206" w:lineRule="auto"/>
              <w:ind w:left="141"/>
            </w:pPr>
            <w:r>
              <w:t>日</w:t>
            </w:r>
          </w:p>
        </w:tc>
        <w:tc>
          <w:tcPr>
            <w:tcW w:w="394" w:type="dxa"/>
            <w:vAlign w:val="top"/>
          </w:tcPr>
          <w:p w14:paraId="150CF84E">
            <w:pPr>
              <w:pStyle w:val="8"/>
              <w:spacing w:before="106" w:line="206" w:lineRule="auto"/>
              <w:ind w:left="116"/>
            </w:pPr>
            <w:r>
              <w:t>周</w:t>
            </w:r>
          </w:p>
        </w:tc>
        <w:tc>
          <w:tcPr>
            <w:tcW w:w="394" w:type="dxa"/>
            <w:vAlign w:val="top"/>
          </w:tcPr>
          <w:p w14:paraId="63BBB2CF">
            <w:pPr>
              <w:pStyle w:val="8"/>
              <w:spacing w:before="106" w:line="206" w:lineRule="auto"/>
              <w:ind w:left="17"/>
            </w:pPr>
            <w:r>
              <w:t>季</w:t>
            </w:r>
          </w:p>
        </w:tc>
        <w:tc>
          <w:tcPr>
            <w:tcW w:w="394" w:type="dxa"/>
            <w:vAlign w:val="top"/>
          </w:tcPr>
          <w:p w14:paraId="47C7750D">
            <w:pPr>
              <w:pStyle w:val="8"/>
              <w:spacing w:before="106" w:line="206" w:lineRule="auto"/>
              <w:ind w:left="19"/>
            </w:pPr>
            <w:r>
              <w:t>年</w:t>
            </w:r>
          </w:p>
        </w:tc>
        <w:tc>
          <w:tcPr>
            <w:tcW w:w="408" w:type="dxa"/>
            <w:vMerge w:val="continue"/>
            <w:tcBorders>
              <w:top w:val="nil"/>
            </w:tcBorders>
            <w:textDirection w:val="tbRlV"/>
            <w:vAlign w:val="top"/>
          </w:tcPr>
          <w:p w14:paraId="300B0882">
            <w:pPr>
              <w:rPr>
                <w:rFonts w:ascii="Arial"/>
                <w:sz w:val="21"/>
              </w:rPr>
            </w:pPr>
          </w:p>
        </w:tc>
      </w:tr>
      <w:tr w14:paraId="70080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70" w:type="dxa"/>
            <w:vAlign w:val="top"/>
          </w:tcPr>
          <w:p w14:paraId="2DFC435D">
            <w:pPr>
              <w:pStyle w:val="8"/>
              <w:spacing w:before="254" w:line="191" w:lineRule="auto"/>
              <w:ind w:left="197"/>
              <w:rPr>
                <w:sz w:val="16"/>
                <w:szCs w:val="16"/>
              </w:rPr>
            </w:pPr>
            <w:r>
              <w:rPr>
                <w:spacing w:val="1"/>
                <w:sz w:val="16"/>
                <w:szCs w:val="16"/>
              </w:rPr>
              <w:t>63</w:t>
            </w:r>
          </w:p>
        </w:tc>
        <w:tc>
          <w:tcPr>
            <w:tcW w:w="422" w:type="dxa"/>
            <w:vMerge w:val="restart"/>
            <w:tcBorders>
              <w:bottom w:val="nil"/>
            </w:tcBorders>
            <w:textDirection w:val="tbRlV"/>
            <w:vAlign w:val="top"/>
          </w:tcPr>
          <w:p w14:paraId="39BC5CC6">
            <w:pPr>
              <w:pStyle w:val="8"/>
              <w:spacing w:before="230" w:line="208" w:lineRule="auto"/>
              <w:ind w:left="96"/>
            </w:pPr>
            <w:r>
              <w:rPr>
                <w:spacing w:val="-1"/>
              </w:rPr>
              <w:t>机</w:t>
            </w:r>
            <w:r>
              <w:rPr>
                <w:spacing w:val="49"/>
              </w:rPr>
              <w:t xml:space="preserve"> </w:t>
            </w:r>
            <w:r>
              <w:rPr>
                <w:spacing w:val="-1"/>
              </w:rPr>
              <w:t>构</w:t>
            </w:r>
            <w:r>
              <w:rPr>
                <w:spacing w:val="42"/>
              </w:rPr>
              <w:t xml:space="preserve"> </w:t>
            </w:r>
            <w:r>
              <w:rPr>
                <w:spacing w:val="-1"/>
              </w:rPr>
              <w:t>关</w:t>
            </w:r>
            <w:r>
              <w:rPr>
                <w:spacing w:val="45"/>
              </w:rPr>
              <w:t xml:space="preserve"> </w:t>
            </w:r>
            <w:r>
              <w:rPr>
                <w:spacing w:val="-1"/>
              </w:rPr>
              <w:t>键</w:t>
            </w:r>
            <w:r>
              <w:rPr>
                <w:spacing w:val="42"/>
              </w:rPr>
              <w:t xml:space="preserve"> </w:t>
            </w:r>
            <w:r>
              <w:rPr>
                <w:spacing w:val="-1"/>
              </w:rPr>
              <w:t>零</w:t>
            </w:r>
            <w:r>
              <w:rPr>
                <w:spacing w:val="42"/>
              </w:rPr>
              <w:t xml:space="preserve"> </w:t>
            </w:r>
            <w:r>
              <w:rPr>
                <w:spacing w:val="-1"/>
              </w:rPr>
              <w:t>部</w:t>
            </w:r>
            <w:r>
              <w:rPr>
                <w:spacing w:val="45"/>
              </w:rPr>
              <w:t xml:space="preserve"> </w:t>
            </w:r>
            <w:r>
              <w:rPr>
                <w:spacing w:val="-1"/>
              </w:rPr>
              <w:t>件</w:t>
            </w:r>
          </w:p>
        </w:tc>
        <w:tc>
          <w:tcPr>
            <w:tcW w:w="834" w:type="dxa"/>
            <w:vAlign w:val="top"/>
          </w:tcPr>
          <w:p w14:paraId="6447E2ED">
            <w:pPr>
              <w:pStyle w:val="8"/>
              <w:spacing w:before="224" w:line="219" w:lineRule="auto"/>
              <w:ind w:left="233"/>
            </w:pPr>
            <w:r>
              <w:rPr>
                <w:spacing w:val="-5"/>
              </w:rPr>
              <w:t>车轮</w:t>
            </w:r>
          </w:p>
        </w:tc>
        <w:tc>
          <w:tcPr>
            <w:tcW w:w="4835" w:type="dxa"/>
            <w:vAlign w:val="top"/>
          </w:tcPr>
          <w:p w14:paraId="4CA8C33B">
            <w:pPr>
              <w:pStyle w:val="8"/>
              <w:spacing w:before="84" w:line="274" w:lineRule="auto"/>
              <w:ind w:left="1210" w:right="505" w:hanging="662"/>
            </w:pPr>
            <w:r>
              <w:rPr>
                <w:spacing w:val="-2"/>
              </w:rPr>
              <w:t>目测检查车轮轮缘、踏面的磨损、变形应符合</w:t>
            </w:r>
            <w:r>
              <w:rPr>
                <w:spacing w:val="-32"/>
              </w:rPr>
              <w:t xml:space="preserve"> </w:t>
            </w:r>
            <w:r>
              <w:rPr>
                <w:spacing w:val="-2"/>
                <w:sz w:val="16"/>
                <w:szCs w:val="16"/>
              </w:rPr>
              <w:t>GB</w:t>
            </w:r>
            <w:r>
              <w:rPr>
                <w:sz w:val="16"/>
                <w:szCs w:val="16"/>
              </w:rPr>
              <w:t xml:space="preserve"> 6067.</w:t>
            </w:r>
            <w:r>
              <w:rPr>
                <w:spacing w:val="33"/>
                <w:sz w:val="16"/>
                <w:szCs w:val="16"/>
              </w:rPr>
              <w:t xml:space="preserve"> </w:t>
            </w:r>
            <w:r>
              <w:rPr>
                <w:sz w:val="16"/>
                <w:szCs w:val="16"/>
              </w:rPr>
              <w:t>1-2010</w:t>
            </w:r>
            <w:r>
              <w:rPr>
                <w:spacing w:val="27"/>
                <w:sz w:val="16"/>
                <w:szCs w:val="16"/>
              </w:rPr>
              <w:t xml:space="preserve"> </w:t>
            </w:r>
            <w:r>
              <w:t xml:space="preserve">中 </w:t>
            </w:r>
            <w:r>
              <w:rPr>
                <w:sz w:val="16"/>
                <w:szCs w:val="16"/>
              </w:rPr>
              <w:t>4.2.7</w:t>
            </w:r>
            <w:r>
              <w:rPr>
                <w:spacing w:val="25"/>
                <w:sz w:val="16"/>
                <w:szCs w:val="16"/>
              </w:rPr>
              <w:t xml:space="preserve"> </w:t>
            </w:r>
            <w:r>
              <w:t>的规定</w:t>
            </w:r>
          </w:p>
        </w:tc>
        <w:tc>
          <w:tcPr>
            <w:tcW w:w="1098" w:type="dxa"/>
            <w:vAlign w:val="top"/>
          </w:tcPr>
          <w:p w14:paraId="4DBE283F">
            <w:pPr>
              <w:pStyle w:val="8"/>
              <w:spacing w:before="223" w:line="220" w:lineRule="auto"/>
              <w:ind w:left="378"/>
            </w:pPr>
            <w:r>
              <w:rPr>
                <w:spacing w:val="-5"/>
              </w:rPr>
              <w:t>更换</w:t>
            </w:r>
          </w:p>
        </w:tc>
        <w:tc>
          <w:tcPr>
            <w:tcW w:w="389" w:type="dxa"/>
            <w:vAlign w:val="top"/>
          </w:tcPr>
          <w:p w14:paraId="3BCCD871">
            <w:pPr>
              <w:rPr>
                <w:rFonts w:ascii="Arial"/>
                <w:sz w:val="21"/>
              </w:rPr>
            </w:pPr>
          </w:p>
        </w:tc>
        <w:tc>
          <w:tcPr>
            <w:tcW w:w="394" w:type="dxa"/>
            <w:vAlign w:val="top"/>
          </w:tcPr>
          <w:p w14:paraId="663D8AE1">
            <w:pPr>
              <w:rPr>
                <w:rFonts w:ascii="Arial"/>
                <w:sz w:val="21"/>
              </w:rPr>
            </w:pPr>
          </w:p>
        </w:tc>
        <w:tc>
          <w:tcPr>
            <w:tcW w:w="394" w:type="dxa"/>
            <w:vAlign w:val="top"/>
          </w:tcPr>
          <w:p w14:paraId="1DDC94CD">
            <w:pPr>
              <w:spacing w:before="254" w:line="191" w:lineRule="auto"/>
              <w:ind w:left="15"/>
              <w:rPr>
                <w:sz w:val="16"/>
                <w:szCs w:val="16"/>
              </w:rPr>
            </w:pPr>
            <w:r>
              <w:rPr>
                <w:rFonts w:hint="default" w:ascii="Arial" w:hAnsi="Arial" w:cs="Arial"/>
                <w:sz w:val="16"/>
                <w:szCs w:val="16"/>
              </w:rPr>
              <w:t>√</w:t>
            </w:r>
          </w:p>
        </w:tc>
        <w:tc>
          <w:tcPr>
            <w:tcW w:w="394" w:type="dxa"/>
            <w:vAlign w:val="top"/>
          </w:tcPr>
          <w:p w14:paraId="04174AB0">
            <w:pPr>
              <w:spacing w:before="254" w:line="191" w:lineRule="auto"/>
              <w:ind w:left="17"/>
              <w:rPr>
                <w:sz w:val="16"/>
                <w:szCs w:val="16"/>
              </w:rPr>
            </w:pPr>
            <w:r>
              <w:rPr>
                <w:rFonts w:hint="default" w:ascii="Arial" w:hAnsi="Arial" w:cs="Arial"/>
                <w:sz w:val="16"/>
                <w:szCs w:val="16"/>
              </w:rPr>
              <w:t>√</w:t>
            </w:r>
          </w:p>
        </w:tc>
        <w:tc>
          <w:tcPr>
            <w:tcW w:w="408" w:type="dxa"/>
            <w:vAlign w:val="top"/>
          </w:tcPr>
          <w:p w14:paraId="0E23EE6B">
            <w:pPr>
              <w:rPr>
                <w:rFonts w:ascii="Arial"/>
                <w:sz w:val="21"/>
              </w:rPr>
            </w:pPr>
          </w:p>
        </w:tc>
      </w:tr>
      <w:tr w14:paraId="5D293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70" w:type="dxa"/>
            <w:vAlign w:val="top"/>
          </w:tcPr>
          <w:p w14:paraId="3D76EEF1">
            <w:pPr>
              <w:pStyle w:val="8"/>
              <w:spacing w:before="98" w:line="191" w:lineRule="auto"/>
              <w:ind w:left="197"/>
              <w:rPr>
                <w:sz w:val="16"/>
                <w:szCs w:val="16"/>
              </w:rPr>
            </w:pPr>
            <w:r>
              <w:rPr>
                <w:spacing w:val="1"/>
                <w:sz w:val="16"/>
                <w:szCs w:val="16"/>
              </w:rPr>
              <w:t>64</w:t>
            </w:r>
          </w:p>
        </w:tc>
        <w:tc>
          <w:tcPr>
            <w:tcW w:w="422" w:type="dxa"/>
            <w:vMerge w:val="continue"/>
            <w:tcBorders>
              <w:top w:val="nil"/>
              <w:bottom w:val="nil"/>
            </w:tcBorders>
            <w:textDirection w:val="tbRlV"/>
            <w:vAlign w:val="top"/>
          </w:tcPr>
          <w:p w14:paraId="597A0CDC">
            <w:pPr>
              <w:rPr>
                <w:rFonts w:ascii="Arial"/>
                <w:sz w:val="21"/>
              </w:rPr>
            </w:pPr>
          </w:p>
        </w:tc>
        <w:tc>
          <w:tcPr>
            <w:tcW w:w="834" w:type="dxa"/>
            <w:vMerge w:val="restart"/>
            <w:tcBorders>
              <w:bottom w:val="nil"/>
            </w:tcBorders>
            <w:vAlign w:val="top"/>
          </w:tcPr>
          <w:p w14:paraId="31CA9CCC">
            <w:pPr>
              <w:spacing w:line="312" w:lineRule="auto"/>
              <w:rPr>
                <w:rFonts w:ascii="Arial"/>
                <w:sz w:val="21"/>
              </w:rPr>
            </w:pPr>
          </w:p>
          <w:p w14:paraId="574FD01E">
            <w:pPr>
              <w:spacing w:line="312" w:lineRule="auto"/>
              <w:rPr>
                <w:rFonts w:ascii="Arial"/>
                <w:sz w:val="21"/>
              </w:rPr>
            </w:pPr>
          </w:p>
          <w:p w14:paraId="7F60B7C6">
            <w:pPr>
              <w:pStyle w:val="8"/>
              <w:spacing w:before="59" w:line="219" w:lineRule="auto"/>
              <w:ind w:left="232"/>
            </w:pPr>
            <w:r>
              <w:rPr>
                <w:spacing w:val="-4"/>
              </w:rPr>
              <w:t>轮胎</w:t>
            </w:r>
          </w:p>
        </w:tc>
        <w:tc>
          <w:tcPr>
            <w:tcW w:w="4835" w:type="dxa"/>
            <w:vAlign w:val="top"/>
          </w:tcPr>
          <w:p w14:paraId="65490458">
            <w:pPr>
              <w:pStyle w:val="8"/>
              <w:spacing w:before="67" w:line="219" w:lineRule="auto"/>
              <w:ind w:left="927"/>
            </w:pPr>
            <w:r>
              <w:rPr>
                <w:spacing w:val="-3"/>
              </w:rPr>
              <w:t>目测检查轮胎表面应无鼓包、严重裂纹</w:t>
            </w:r>
          </w:p>
        </w:tc>
        <w:tc>
          <w:tcPr>
            <w:tcW w:w="1098" w:type="dxa"/>
            <w:vAlign w:val="top"/>
          </w:tcPr>
          <w:p w14:paraId="60BC879B">
            <w:pPr>
              <w:pStyle w:val="8"/>
              <w:spacing w:before="67" w:line="220" w:lineRule="auto"/>
              <w:ind w:left="378"/>
            </w:pPr>
            <w:r>
              <w:rPr>
                <w:spacing w:val="-5"/>
              </w:rPr>
              <w:t>更换</w:t>
            </w:r>
          </w:p>
        </w:tc>
        <w:tc>
          <w:tcPr>
            <w:tcW w:w="389" w:type="dxa"/>
            <w:vAlign w:val="top"/>
          </w:tcPr>
          <w:p w14:paraId="5C9EFA4B">
            <w:pPr>
              <w:spacing w:before="98" w:line="191" w:lineRule="auto"/>
              <w:ind w:left="16"/>
              <w:rPr>
                <w:sz w:val="16"/>
                <w:szCs w:val="16"/>
              </w:rPr>
            </w:pPr>
            <w:r>
              <w:rPr>
                <w:rFonts w:hint="default" w:ascii="Arial" w:hAnsi="Arial" w:cs="Arial"/>
                <w:sz w:val="16"/>
                <w:szCs w:val="16"/>
              </w:rPr>
              <w:t>√</w:t>
            </w:r>
          </w:p>
        </w:tc>
        <w:tc>
          <w:tcPr>
            <w:tcW w:w="394" w:type="dxa"/>
            <w:vAlign w:val="top"/>
          </w:tcPr>
          <w:p w14:paraId="3CA99D8D">
            <w:pPr>
              <w:spacing w:before="98" w:line="191" w:lineRule="auto"/>
              <w:ind w:left="15"/>
              <w:rPr>
                <w:sz w:val="16"/>
                <w:szCs w:val="16"/>
              </w:rPr>
            </w:pPr>
            <w:r>
              <w:rPr>
                <w:rFonts w:hint="default" w:ascii="Arial" w:hAnsi="Arial" w:cs="Arial"/>
                <w:sz w:val="16"/>
                <w:szCs w:val="16"/>
              </w:rPr>
              <w:t>√</w:t>
            </w:r>
          </w:p>
        </w:tc>
        <w:tc>
          <w:tcPr>
            <w:tcW w:w="394" w:type="dxa"/>
            <w:vAlign w:val="top"/>
          </w:tcPr>
          <w:p w14:paraId="1CC392FF">
            <w:pPr>
              <w:spacing w:before="98" w:line="191" w:lineRule="auto"/>
              <w:ind w:left="15"/>
              <w:rPr>
                <w:sz w:val="16"/>
                <w:szCs w:val="16"/>
              </w:rPr>
            </w:pPr>
            <w:r>
              <w:rPr>
                <w:rFonts w:hint="default" w:ascii="Arial" w:hAnsi="Arial" w:cs="Arial"/>
                <w:sz w:val="16"/>
                <w:szCs w:val="16"/>
              </w:rPr>
              <w:t>√</w:t>
            </w:r>
          </w:p>
        </w:tc>
        <w:tc>
          <w:tcPr>
            <w:tcW w:w="394" w:type="dxa"/>
            <w:vAlign w:val="top"/>
          </w:tcPr>
          <w:p w14:paraId="52BD234F">
            <w:pPr>
              <w:spacing w:before="98" w:line="191" w:lineRule="auto"/>
              <w:ind w:left="17"/>
              <w:rPr>
                <w:sz w:val="16"/>
                <w:szCs w:val="16"/>
              </w:rPr>
            </w:pPr>
            <w:r>
              <w:rPr>
                <w:rFonts w:hint="default" w:ascii="Arial" w:hAnsi="Arial" w:cs="Arial"/>
                <w:sz w:val="16"/>
                <w:szCs w:val="16"/>
              </w:rPr>
              <w:t>√</w:t>
            </w:r>
          </w:p>
        </w:tc>
        <w:tc>
          <w:tcPr>
            <w:tcW w:w="408" w:type="dxa"/>
            <w:vMerge w:val="restart"/>
            <w:tcBorders>
              <w:bottom w:val="nil"/>
            </w:tcBorders>
            <w:textDirection w:val="tbRlV"/>
            <w:vAlign w:val="top"/>
          </w:tcPr>
          <w:p w14:paraId="47AFA38F">
            <w:pPr>
              <w:pStyle w:val="8"/>
              <w:spacing w:before="211" w:line="208" w:lineRule="auto"/>
              <w:ind w:left="559"/>
            </w:pPr>
            <w:r>
              <w:rPr>
                <w:spacing w:val="-1"/>
              </w:rPr>
              <w:t>如</w:t>
            </w:r>
            <w:r>
              <w:rPr>
                <w:spacing w:val="43"/>
              </w:rPr>
              <w:t xml:space="preserve"> </w:t>
            </w:r>
            <w:r>
              <w:rPr>
                <w:spacing w:val="-1"/>
              </w:rPr>
              <w:t>有</w:t>
            </w:r>
          </w:p>
        </w:tc>
      </w:tr>
      <w:tr w14:paraId="51F99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570" w:type="dxa"/>
            <w:vAlign w:val="top"/>
          </w:tcPr>
          <w:p w14:paraId="0AF08B71">
            <w:pPr>
              <w:spacing w:line="250" w:lineRule="auto"/>
              <w:rPr>
                <w:rFonts w:ascii="Arial"/>
                <w:sz w:val="21"/>
              </w:rPr>
            </w:pPr>
          </w:p>
          <w:p w14:paraId="72D186A3">
            <w:pPr>
              <w:spacing w:line="250" w:lineRule="auto"/>
              <w:rPr>
                <w:rFonts w:ascii="Arial"/>
                <w:sz w:val="21"/>
              </w:rPr>
            </w:pPr>
          </w:p>
          <w:p w14:paraId="77DB0775">
            <w:pPr>
              <w:pStyle w:val="8"/>
              <w:spacing w:before="52" w:line="191" w:lineRule="auto"/>
              <w:ind w:left="197"/>
              <w:rPr>
                <w:sz w:val="16"/>
                <w:szCs w:val="16"/>
              </w:rPr>
            </w:pPr>
            <w:r>
              <w:rPr>
                <w:spacing w:val="1"/>
                <w:sz w:val="16"/>
                <w:szCs w:val="16"/>
              </w:rPr>
              <w:t>65</w:t>
            </w:r>
          </w:p>
        </w:tc>
        <w:tc>
          <w:tcPr>
            <w:tcW w:w="422" w:type="dxa"/>
            <w:vMerge w:val="continue"/>
            <w:tcBorders>
              <w:top w:val="nil"/>
            </w:tcBorders>
            <w:textDirection w:val="tbRlV"/>
            <w:vAlign w:val="top"/>
          </w:tcPr>
          <w:p w14:paraId="3BEDA6A2">
            <w:pPr>
              <w:rPr>
                <w:rFonts w:ascii="Arial"/>
                <w:sz w:val="21"/>
              </w:rPr>
            </w:pPr>
          </w:p>
        </w:tc>
        <w:tc>
          <w:tcPr>
            <w:tcW w:w="834" w:type="dxa"/>
            <w:vMerge w:val="continue"/>
            <w:tcBorders>
              <w:top w:val="nil"/>
            </w:tcBorders>
            <w:vAlign w:val="top"/>
          </w:tcPr>
          <w:p w14:paraId="70521796">
            <w:pPr>
              <w:rPr>
                <w:rFonts w:ascii="Arial"/>
                <w:sz w:val="21"/>
              </w:rPr>
            </w:pPr>
          </w:p>
        </w:tc>
        <w:tc>
          <w:tcPr>
            <w:tcW w:w="4835" w:type="dxa"/>
            <w:vAlign w:val="top"/>
          </w:tcPr>
          <w:p w14:paraId="2326494F">
            <w:pPr>
              <w:spacing w:line="464" w:lineRule="auto"/>
              <w:rPr>
                <w:rFonts w:ascii="Arial"/>
                <w:sz w:val="21"/>
              </w:rPr>
            </w:pPr>
          </w:p>
          <w:p w14:paraId="1C65F130">
            <w:pPr>
              <w:pStyle w:val="8"/>
              <w:spacing w:before="58" w:line="219" w:lineRule="auto"/>
              <w:ind w:left="836"/>
            </w:pPr>
            <w:r>
              <w:rPr>
                <w:spacing w:val="-3"/>
              </w:rPr>
              <w:t>目测检查轮胎的充气压力应满足设计要求</w:t>
            </w:r>
          </w:p>
        </w:tc>
        <w:tc>
          <w:tcPr>
            <w:tcW w:w="1098" w:type="dxa"/>
            <w:vAlign w:val="top"/>
          </w:tcPr>
          <w:p w14:paraId="7E68EAD0">
            <w:pPr>
              <w:spacing w:line="464" w:lineRule="auto"/>
              <w:rPr>
                <w:rFonts w:ascii="Arial"/>
                <w:sz w:val="21"/>
              </w:rPr>
            </w:pPr>
          </w:p>
          <w:p w14:paraId="2251A46A">
            <w:pPr>
              <w:pStyle w:val="8"/>
              <w:spacing w:before="58" w:line="220" w:lineRule="auto"/>
              <w:ind w:left="378"/>
            </w:pPr>
            <w:r>
              <w:rPr>
                <w:spacing w:val="-5"/>
              </w:rPr>
              <w:t>充气</w:t>
            </w:r>
          </w:p>
        </w:tc>
        <w:tc>
          <w:tcPr>
            <w:tcW w:w="389" w:type="dxa"/>
            <w:vAlign w:val="top"/>
          </w:tcPr>
          <w:p w14:paraId="01F84B3D">
            <w:pPr>
              <w:rPr>
                <w:rFonts w:ascii="Arial"/>
                <w:sz w:val="21"/>
              </w:rPr>
            </w:pPr>
          </w:p>
        </w:tc>
        <w:tc>
          <w:tcPr>
            <w:tcW w:w="394" w:type="dxa"/>
            <w:vAlign w:val="top"/>
          </w:tcPr>
          <w:p w14:paraId="081518F9">
            <w:pPr>
              <w:rPr>
                <w:rFonts w:ascii="Arial"/>
                <w:sz w:val="21"/>
              </w:rPr>
            </w:pPr>
          </w:p>
        </w:tc>
        <w:tc>
          <w:tcPr>
            <w:tcW w:w="394" w:type="dxa"/>
            <w:vAlign w:val="top"/>
          </w:tcPr>
          <w:p w14:paraId="35687DC1">
            <w:pPr>
              <w:spacing w:before="52" w:line="191" w:lineRule="auto"/>
              <w:ind w:left="15"/>
              <w:rPr>
                <w:sz w:val="16"/>
                <w:szCs w:val="16"/>
              </w:rPr>
            </w:pPr>
            <w:r>
              <w:rPr>
                <w:rFonts w:hint="default" w:ascii="Arial" w:hAnsi="Arial" w:cs="Arial"/>
                <w:sz w:val="16"/>
                <w:szCs w:val="16"/>
              </w:rPr>
              <w:t>√</w:t>
            </w:r>
          </w:p>
        </w:tc>
        <w:tc>
          <w:tcPr>
            <w:tcW w:w="394" w:type="dxa"/>
            <w:vAlign w:val="top"/>
          </w:tcPr>
          <w:p w14:paraId="0B6DB2E0">
            <w:pPr>
              <w:spacing w:before="52" w:line="191" w:lineRule="auto"/>
              <w:ind w:left="17"/>
              <w:rPr>
                <w:sz w:val="16"/>
                <w:szCs w:val="16"/>
              </w:rPr>
            </w:pPr>
            <w:r>
              <w:rPr>
                <w:rFonts w:hint="default" w:ascii="Arial" w:hAnsi="Arial" w:cs="Arial"/>
                <w:sz w:val="16"/>
                <w:szCs w:val="16"/>
              </w:rPr>
              <w:t>√</w:t>
            </w:r>
          </w:p>
        </w:tc>
        <w:tc>
          <w:tcPr>
            <w:tcW w:w="408" w:type="dxa"/>
            <w:vMerge w:val="continue"/>
            <w:tcBorders>
              <w:top w:val="nil"/>
            </w:tcBorders>
            <w:textDirection w:val="tbRlV"/>
            <w:vAlign w:val="top"/>
          </w:tcPr>
          <w:p w14:paraId="6202DBE9">
            <w:pPr>
              <w:rPr>
                <w:rFonts w:ascii="Arial"/>
                <w:sz w:val="21"/>
              </w:rPr>
            </w:pPr>
          </w:p>
        </w:tc>
      </w:tr>
      <w:tr w14:paraId="02336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70" w:type="dxa"/>
            <w:vAlign w:val="top"/>
          </w:tcPr>
          <w:p w14:paraId="21D90279">
            <w:pPr>
              <w:spacing w:line="356" w:lineRule="auto"/>
              <w:rPr>
                <w:rFonts w:ascii="Arial"/>
                <w:sz w:val="21"/>
              </w:rPr>
            </w:pPr>
          </w:p>
          <w:p w14:paraId="55CAEB6B">
            <w:pPr>
              <w:pStyle w:val="8"/>
              <w:spacing w:before="52" w:line="191" w:lineRule="auto"/>
              <w:ind w:left="197"/>
              <w:rPr>
                <w:sz w:val="16"/>
                <w:szCs w:val="16"/>
              </w:rPr>
            </w:pPr>
            <w:r>
              <w:rPr>
                <w:spacing w:val="1"/>
                <w:sz w:val="16"/>
                <w:szCs w:val="16"/>
              </w:rPr>
              <w:t>66</w:t>
            </w:r>
          </w:p>
        </w:tc>
        <w:tc>
          <w:tcPr>
            <w:tcW w:w="422" w:type="dxa"/>
            <w:vMerge w:val="restart"/>
            <w:tcBorders>
              <w:bottom w:val="nil"/>
            </w:tcBorders>
            <w:textDirection w:val="tbRlV"/>
            <w:vAlign w:val="top"/>
          </w:tcPr>
          <w:p w14:paraId="4D3FB708">
            <w:pPr>
              <w:pStyle w:val="8"/>
              <w:spacing w:before="230" w:line="208" w:lineRule="auto"/>
              <w:ind w:left="2185"/>
            </w:pPr>
            <w:r>
              <w:rPr>
                <w:spacing w:val="-1"/>
              </w:rPr>
              <w:t>机</w:t>
            </w:r>
            <w:r>
              <w:rPr>
                <w:spacing w:val="49"/>
              </w:rPr>
              <w:t xml:space="preserve"> </w:t>
            </w:r>
            <w:r>
              <w:rPr>
                <w:spacing w:val="-1"/>
              </w:rPr>
              <w:t>构</w:t>
            </w:r>
            <w:r>
              <w:rPr>
                <w:spacing w:val="42"/>
              </w:rPr>
              <w:t xml:space="preserve"> </w:t>
            </w:r>
            <w:r>
              <w:rPr>
                <w:spacing w:val="-1"/>
              </w:rPr>
              <w:t>关</w:t>
            </w:r>
            <w:r>
              <w:rPr>
                <w:spacing w:val="45"/>
              </w:rPr>
              <w:t xml:space="preserve"> </w:t>
            </w:r>
            <w:r>
              <w:rPr>
                <w:spacing w:val="-1"/>
              </w:rPr>
              <w:t>键</w:t>
            </w:r>
            <w:r>
              <w:rPr>
                <w:spacing w:val="42"/>
              </w:rPr>
              <w:t xml:space="preserve"> </w:t>
            </w:r>
            <w:r>
              <w:rPr>
                <w:spacing w:val="-1"/>
              </w:rPr>
              <w:t>零</w:t>
            </w:r>
            <w:r>
              <w:rPr>
                <w:spacing w:val="45"/>
              </w:rPr>
              <w:t xml:space="preserve"> </w:t>
            </w:r>
            <w:r>
              <w:rPr>
                <w:spacing w:val="-1"/>
              </w:rPr>
              <w:t>部</w:t>
            </w:r>
            <w:r>
              <w:rPr>
                <w:spacing w:val="42"/>
              </w:rPr>
              <w:t xml:space="preserve"> </w:t>
            </w:r>
            <w:r>
              <w:rPr>
                <w:spacing w:val="-1"/>
              </w:rPr>
              <w:t>件</w:t>
            </w:r>
          </w:p>
        </w:tc>
        <w:tc>
          <w:tcPr>
            <w:tcW w:w="834" w:type="dxa"/>
            <w:vAlign w:val="top"/>
          </w:tcPr>
          <w:p w14:paraId="565CA5EC">
            <w:pPr>
              <w:spacing w:line="319" w:lineRule="auto"/>
              <w:rPr>
                <w:rFonts w:ascii="Arial"/>
                <w:sz w:val="21"/>
              </w:rPr>
            </w:pPr>
          </w:p>
          <w:p w14:paraId="10738383">
            <w:pPr>
              <w:pStyle w:val="8"/>
              <w:spacing w:before="59" w:line="219" w:lineRule="auto"/>
              <w:ind w:left="151"/>
            </w:pPr>
            <w:r>
              <w:rPr>
                <w:spacing w:val="-3"/>
              </w:rPr>
              <w:t>联轴器</w:t>
            </w:r>
          </w:p>
        </w:tc>
        <w:tc>
          <w:tcPr>
            <w:tcW w:w="4835" w:type="dxa"/>
            <w:vAlign w:val="top"/>
          </w:tcPr>
          <w:p w14:paraId="021CDE54">
            <w:pPr>
              <w:pStyle w:val="8"/>
              <w:spacing w:before="253" w:line="272" w:lineRule="auto"/>
              <w:ind w:left="1882" w:right="5" w:hanging="1835"/>
            </w:pPr>
            <w:r>
              <w:rPr>
                <w:spacing w:val="-5"/>
              </w:rPr>
              <w:t>目测检查联轴器应无缺损、无松动、无漏油，运行中无异常</w:t>
            </w:r>
            <w:r>
              <w:rPr>
                <w:spacing w:val="-39"/>
              </w:rPr>
              <w:t xml:space="preserve"> </w:t>
            </w:r>
            <w:r>
              <w:rPr>
                <w:spacing w:val="-5"/>
              </w:rPr>
              <w:t>振</w:t>
            </w:r>
            <w:r>
              <w:t xml:space="preserve"> </w:t>
            </w:r>
            <w:r>
              <w:rPr>
                <w:spacing w:val="-2"/>
              </w:rPr>
              <w:t>动和异常响声</w:t>
            </w:r>
          </w:p>
        </w:tc>
        <w:tc>
          <w:tcPr>
            <w:tcW w:w="1098" w:type="dxa"/>
            <w:vAlign w:val="top"/>
          </w:tcPr>
          <w:p w14:paraId="3289E955">
            <w:pPr>
              <w:spacing w:line="348" w:lineRule="auto"/>
              <w:rPr>
                <w:rFonts w:ascii="Arial"/>
                <w:sz w:val="21"/>
              </w:rPr>
            </w:pPr>
          </w:p>
          <w:p w14:paraId="41A56AFD">
            <w:pPr>
              <w:pStyle w:val="8"/>
              <w:spacing w:before="59" w:line="267" w:lineRule="auto"/>
              <w:ind w:left="104" w:right="48" w:hanging="38"/>
            </w:pPr>
            <w:r>
              <w:rPr>
                <w:spacing w:val="-4"/>
              </w:rPr>
              <w:t>紧固/调整</w:t>
            </w:r>
            <w:r>
              <w:rPr>
                <w:spacing w:val="11"/>
              </w:rPr>
              <w:t xml:space="preserve"> </w:t>
            </w:r>
            <w:r>
              <w:rPr>
                <w:spacing w:val="-4"/>
              </w:rPr>
              <w:t>/</w:t>
            </w:r>
            <w:r>
              <w:t xml:space="preserve"> 修理/更 换</w:t>
            </w:r>
          </w:p>
        </w:tc>
        <w:tc>
          <w:tcPr>
            <w:tcW w:w="389" w:type="dxa"/>
            <w:vAlign w:val="top"/>
          </w:tcPr>
          <w:p w14:paraId="1147BA21">
            <w:pPr>
              <w:spacing w:before="52" w:line="191" w:lineRule="auto"/>
              <w:ind w:left="16"/>
              <w:rPr>
                <w:sz w:val="16"/>
                <w:szCs w:val="16"/>
              </w:rPr>
            </w:pPr>
            <w:r>
              <w:rPr>
                <w:rFonts w:hint="default" w:ascii="Arial" w:hAnsi="Arial" w:cs="Arial"/>
                <w:sz w:val="16"/>
                <w:szCs w:val="16"/>
              </w:rPr>
              <w:t>√</w:t>
            </w:r>
          </w:p>
        </w:tc>
        <w:tc>
          <w:tcPr>
            <w:tcW w:w="394" w:type="dxa"/>
            <w:vAlign w:val="top"/>
          </w:tcPr>
          <w:p w14:paraId="2A8F7646">
            <w:pPr>
              <w:spacing w:before="52" w:line="191" w:lineRule="auto"/>
              <w:ind w:left="15"/>
              <w:rPr>
                <w:sz w:val="16"/>
                <w:szCs w:val="16"/>
              </w:rPr>
            </w:pPr>
            <w:r>
              <w:rPr>
                <w:rFonts w:hint="default" w:ascii="Arial" w:hAnsi="Arial" w:cs="Arial"/>
                <w:sz w:val="16"/>
                <w:szCs w:val="16"/>
              </w:rPr>
              <w:t>√</w:t>
            </w:r>
          </w:p>
        </w:tc>
        <w:tc>
          <w:tcPr>
            <w:tcW w:w="394" w:type="dxa"/>
            <w:vAlign w:val="top"/>
          </w:tcPr>
          <w:p w14:paraId="2CA64A38">
            <w:pPr>
              <w:spacing w:before="52" w:line="191" w:lineRule="auto"/>
              <w:ind w:left="15"/>
              <w:rPr>
                <w:sz w:val="16"/>
                <w:szCs w:val="16"/>
              </w:rPr>
            </w:pPr>
            <w:r>
              <w:rPr>
                <w:rFonts w:hint="default" w:ascii="Arial" w:hAnsi="Arial" w:cs="Arial"/>
                <w:sz w:val="16"/>
                <w:szCs w:val="16"/>
              </w:rPr>
              <w:t>√</w:t>
            </w:r>
          </w:p>
        </w:tc>
        <w:tc>
          <w:tcPr>
            <w:tcW w:w="394" w:type="dxa"/>
            <w:vAlign w:val="top"/>
          </w:tcPr>
          <w:p w14:paraId="3E68D20C">
            <w:pPr>
              <w:spacing w:before="52" w:line="191" w:lineRule="auto"/>
              <w:ind w:left="17"/>
              <w:rPr>
                <w:sz w:val="16"/>
                <w:szCs w:val="16"/>
              </w:rPr>
            </w:pPr>
            <w:r>
              <w:rPr>
                <w:rFonts w:hint="default" w:ascii="Arial" w:hAnsi="Arial" w:cs="Arial"/>
                <w:sz w:val="16"/>
                <w:szCs w:val="16"/>
              </w:rPr>
              <w:t>√</w:t>
            </w:r>
          </w:p>
        </w:tc>
        <w:tc>
          <w:tcPr>
            <w:tcW w:w="408" w:type="dxa"/>
            <w:vAlign w:val="top"/>
          </w:tcPr>
          <w:p w14:paraId="76BC5DF5">
            <w:pPr>
              <w:rPr>
                <w:rFonts w:ascii="Arial"/>
                <w:sz w:val="21"/>
              </w:rPr>
            </w:pPr>
          </w:p>
        </w:tc>
      </w:tr>
      <w:tr w14:paraId="02B21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70" w:type="dxa"/>
            <w:vAlign w:val="top"/>
          </w:tcPr>
          <w:p w14:paraId="6CA1A3B9">
            <w:pPr>
              <w:pStyle w:val="8"/>
              <w:spacing w:before="258" w:line="191" w:lineRule="auto"/>
              <w:ind w:left="197"/>
              <w:rPr>
                <w:sz w:val="16"/>
                <w:szCs w:val="16"/>
              </w:rPr>
            </w:pPr>
            <w:r>
              <w:rPr>
                <w:spacing w:val="1"/>
                <w:sz w:val="16"/>
                <w:szCs w:val="16"/>
              </w:rPr>
              <w:t>67</w:t>
            </w:r>
          </w:p>
        </w:tc>
        <w:tc>
          <w:tcPr>
            <w:tcW w:w="422" w:type="dxa"/>
            <w:vMerge w:val="continue"/>
            <w:tcBorders>
              <w:top w:val="nil"/>
              <w:bottom w:val="nil"/>
            </w:tcBorders>
            <w:textDirection w:val="tbRlV"/>
            <w:vAlign w:val="top"/>
          </w:tcPr>
          <w:p w14:paraId="2190E387">
            <w:pPr>
              <w:rPr>
                <w:rFonts w:ascii="Arial"/>
                <w:sz w:val="21"/>
              </w:rPr>
            </w:pPr>
          </w:p>
        </w:tc>
        <w:tc>
          <w:tcPr>
            <w:tcW w:w="834" w:type="dxa"/>
            <w:vMerge w:val="restart"/>
            <w:tcBorders>
              <w:bottom w:val="nil"/>
            </w:tcBorders>
            <w:vAlign w:val="top"/>
          </w:tcPr>
          <w:p w14:paraId="5B26DE23">
            <w:pPr>
              <w:spacing w:line="332" w:lineRule="auto"/>
              <w:rPr>
                <w:rFonts w:ascii="Arial"/>
                <w:sz w:val="21"/>
              </w:rPr>
            </w:pPr>
          </w:p>
          <w:p w14:paraId="0FC08423">
            <w:pPr>
              <w:pStyle w:val="8"/>
              <w:spacing w:before="58" w:line="221" w:lineRule="auto"/>
              <w:ind w:left="150"/>
            </w:pPr>
            <w:r>
              <w:rPr>
                <w:spacing w:val="-3"/>
              </w:rPr>
              <w:t>减速器</w:t>
            </w:r>
          </w:p>
        </w:tc>
        <w:tc>
          <w:tcPr>
            <w:tcW w:w="4835" w:type="dxa"/>
            <w:vAlign w:val="top"/>
          </w:tcPr>
          <w:p w14:paraId="0F05E30C">
            <w:pPr>
              <w:pStyle w:val="8"/>
              <w:spacing w:before="103" w:line="266" w:lineRule="auto"/>
              <w:ind w:left="2157" w:right="5" w:hanging="2110"/>
            </w:pPr>
            <w:r>
              <w:rPr>
                <w:spacing w:val="-5"/>
              </w:rPr>
              <w:t>目测检查运转中的减速器应无异响、无异常振动、无漏油</w:t>
            </w:r>
            <w:r>
              <w:rPr>
                <w:spacing w:val="-6"/>
              </w:rPr>
              <w:t>和</w:t>
            </w:r>
            <w:r>
              <w:rPr>
                <w:spacing w:val="-37"/>
              </w:rPr>
              <w:t xml:space="preserve"> </w:t>
            </w:r>
            <w:r>
              <w:rPr>
                <w:spacing w:val="-6"/>
              </w:rPr>
              <w:t>过</w:t>
            </w:r>
            <w:r>
              <w:t xml:space="preserve"> </w:t>
            </w:r>
            <w:r>
              <w:rPr>
                <w:spacing w:val="-4"/>
              </w:rPr>
              <w:t>热现象</w:t>
            </w:r>
          </w:p>
        </w:tc>
        <w:tc>
          <w:tcPr>
            <w:tcW w:w="1098" w:type="dxa"/>
            <w:vAlign w:val="top"/>
          </w:tcPr>
          <w:p w14:paraId="248818B9">
            <w:pPr>
              <w:pStyle w:val="8"/>
              <w:spacing w:before="227" w:line="219" w:lineRule="auto"/>
              <w:ind w:left="155"/>
            </w:pPr>
            <w:r>
              <w:rPr>
                <w:spacing w:val="-3"/>
              </w:rPr>
              <w:t>紧固/修理</w:t>
            </w:r>
          </w:p>
        </w:tc>
        <w:tc>
          <w:tcPr>
            <w:tcW w:w="389" w:type="dxa"/>
            <w:vAlign w:val="top"/>
          </w:tcPr>
          <w:p w14:paraId="14A33639">
            <w:pPr>
              <w:rPr>
                <w:rFonts w:ascii="Arial"/>
                <w:sz w:val="21"/>
              </w:rPr>
            </w:pPr>
            <w:r>
              <w:rPr>
                <w:rFonts w:hint="default" w:ascii="Arial" w:hAnsi="Arial" w:cs="Arial"/>
                <w:sz w:val="16"/>
                <w:szCs w:val="16"/>
              </w:rPr>
              <w:t>√</w:t>
            </w:r>
          </w:p>
        </w:tc>
        <w:tc>
          <w:tcPr>
            <w:tcW w:w="394" w:type="dxa"/>
            <w:vAlign w:val="top"/>
          </w:tcPr>
          <w:p w14:paraId="28D8F298">
            <w:pPr>
              <w:rPr>
                <w:rFonts w:ascii="Arial"/>
                <w:sz w:val="21"/>
              </w:rPr>
            </w:pPr>
            <w:r>
              <w:rPr>
                <w:rFonts w:hint="default" w:ascii="Arial" w:hAnsi="Arial" w:cs="Arial"/>
                <w:sz w:val="16"/>
                <w:szCs w:val="16"/>
              </w:rPr>
              <w:t>√</w:t>
            </w:r>
          </w:p>
        </w:tc>
        <w:tc>
          <w:tcPr>
            <w:tcW w:w="394" w:type="dxa"/>
            <w:vAlign w:val="top"/>
          </w:tcPr>
          <w:p w14:paraId="4542DA6F">
            <w:pPr>
              <w:spacing w:before="258" w:line="191" w:lineRule="auto"/>
              <w:ind w:left="15"/>
              <w:rPr>
                <w:sz w:val="16"/>
                <w:szCs w:val="16"/>
              </w:rPr>
            </w:pPr>
            <w:r>
              <w:rPr>
                <w:rFonts w:hint="default" w:ascii="Arial" w:hAnsi="Arial" w:cs="Arial"/>
                <w:sz w:val="16"/>
                <w:szCs w:val="16"/>
              </w:rPr>
              <w:t>√</w:t>
            </w:r>
          </w:p>
        </w:tc>
        <w:tc>
          <w:tcPr>
            <w:tcW w:w="394" w:type="dxa"/>
            <w:vAlign w:val="top"/>
          </w:tcPr>
          <w:p w14:paraId="44524705">
            <w:pPr>
              <w:spacing w:before="258" w:line="191" w:lineRule="auto"/>
              <w:ind w:left="17"/>
              <w:rPr>
                <w:sz w:val="16"/>
                <w:szCs w:val="16"/>
              </w:rPr>
            </w:pPr>
            <w:r>
              <w:rPr>
                <w:rFonts w:hint="default" w:ascii="Arial" w:hAnsi="Arial" w:cs="Arial"/>
                <w:sz w:val="16"/>
                <w:szCs w:val="16"/>
              </w:rPr>
              <w:t>√</w:t>
            </w:r>
          </w:p>
        </w:tc>
        <w:tc>
          <w:tcPr>
            <w:tcW w:w="408" w:type="dxa"/>
            <w:vAlign w:val="top"/>
          </w:tcPr>
          <w:p w14:paraId="15831508">
            <w:pPr>
              <w:rPr>
                <w:rFonts w:ascii="Arial"/>
                <w:sz w:val="21"/>
              </w:rPr>
            </w:pPr>
          </w:p>
        </w:tc>
      </w:tr>
      <w:tr w14:paraId="5FA54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570" w:type="dxa"/>
            <w:vAlign w:val="top"/>
          </w:tcPr>
          <w:p w14:paraId="48D8602E">
            <w:pPr>
              <w:pStyle w:val="8"/>
              <w:spacing w:before="105" w:line="191" w:lineRule="auto"/>
              <w:ind w:left="197"/>
              <w:rPr>
                <w:sz w:val="16"/>
                <w:szCs w:val="16"/>
              </w:rPr>
            </w:pPr>
            <w:r>
              <w:rPr>
                <w:spacing w:val="1"/>
                <w:sz w:val="16"/>
                <w:szCs w:val="16"/>
              </w:rPr>
              <w:t>68</w:t>
            </w:r>
          </w:p>
        </w:tc>
        <w:tc>
          <w:tcPr>
            <w:tcW w:w="422" w:type="dxa"/>
            <w:vMerge w:val="continue"/>
            <w:tcBorders>
              <w:top w:val="nil"/>
              <w:bottom w:val="nil"/>
            </w:tcBorders>
            <w:textDirection w:val="tbRlV"/>
            <w:vAlign w:val="top"/>
          </w:tcPr>
          <w:p w14:paraId="22224488">
            <w:pPr>
              <w:rPr>
                <w:rFonts w:ascii="Arial"/>
                <w:sz w:val="21"/>
              </w:rPr>
            </w:pPr>
          </w:p>
        </w:tc>
        <w:tc>
          <w:tcPr>
            <w:tcW w:w="834" w:type="dxa"/>
            <w:vMerge w:val="continue"/>
            <w:tcBorders>
              <w:top w:val="nil"/>
            </w:tcBorders>
            <w:vAlign w:val="top"/>
          </w:tcPr>
          <w:p w14:paraId="1B588594">
            <w:pPr>
              <w:rPr>
                <w:rFonts w:ascii="Arial"/>
                <w:sz w:val="21"/>
              </w:rPr>
            </w:pPr>
          </w:p>
        </w:tc>
        <w:tc>
          <w:tcPr>
            <w:tcW w:w="4835" w:type="dxa"/>
            <w:vAlign w:val="top"/>
          </w:tcPr>
          <w:p w14:paraId="736CE54B">
            <w:pPr>
              <w:pStyle w:val="8"/>
              <w:spacing w:before="75" w:line="219" w:lineRule="auto"/>
              <w:ind w:left="1287"/>
            </w:pPr>
            <w:r>
              <w:rPr>
                <w:spacing w:val="-4"/>
              </w:rPr>
              <w:t>目测检查油位应在要求范围内</w:t>
            </w:r>
          </w:p>
        </w:tc>
        <w:tc>
          <w:tcPr>
            <w:tcW w:w="1098" w:type="dxa"/>
            <w:vAlign w:val="top"/>
          </w:tcPr>
          <w:p w14:paraId="2016A51A">
            <w:pPr>
              <w:pStyle w:val="8"/>
              <w:spacing w:before="75" w:line="223" w:lineRule="auto"/>
              <w:ind w:left="376"/>
            </w:pPr>
            <w:r>
              <w:rPr>
                <w:spacing w:val="-4"/>
              </w:rPr>
              <w:t>加油</w:t>
            </w:r>
          </w:p>
        </w:tc>
        <w:tc>
          <w:tcPr>
            <w:tcW w:w="389" w:type="dxa"/>
            <w:vAlign w:val="top"/>
          </w:tcPr>
          <w:p w14:paraId="5D95A75A">
            <w:pPr>
              <w:spacing w:before="105" w:line="191" w:lineRule="auto"/>
              <w:ind w:left="16"/>
              <w:rPr>
                <w:sz w:val="16"/>
                <w:szCs w:val="16"/>
              </w:rPr>
            </w:pPr>
            <w:r>
              <w:rPr>
                <w:rFonts w:hint="default" w:ascii="Arial" w:hAnsi="Arial" w:cs="Arial"/>
                <w:sz w:val="16"/>
                <w:szCs w:val="16"/>
              </w:rPr>
              <w:t>√</w:t>
            </w:r>
          </w:p>
        </w:tc>
        <w:tc>
          <w:tcPr>
            <w:tcW w:w="394" w:type="dxa"/>
            <w:vAlign w:val="top"/>
          </w:tcPr>
          <w:p w14:paraId="52EE277A">
            <w:pPr>
              <w:spacing w:before="105" w:line="191" w:lineRule="auto"/>
              <w:ind w:left="15"/>
              <w:rPr>
                <w:sz w:val="16"/>
                <w:szCs w:val="16"/>
              </w:rPr>
            </w:pPr>
            <w:r>
              <w:rPr>
                <w:rFonts w:hint="default" w:ascii="Arial" w:hAnsi="Arial" w:cs="Arial"/>
                <w:sz w:val="16"/>
                <w:szCs w:val="16"/>
              </w:rPr>
              <w:t>√</w:t>
            </w:r>
          </w:p>
        </w:tc>
        <w:tc>
          <w:tcPr>
            <w:tcW w:w="394" w:type="dxa"/>
            <w:vAlign w:val="top"/>
          </w:tcPr>
          <w:p w14:paraId="1F4CC895">
            <w:pPr>
              <w:spacing w:before="105" w:line="191" w:lineRule="auto"/>
              <w:ind w:left="15"/>
              <w:rPr>
                <w:sz w:val="16"/>
                <w:szCs w:val="16"/>
              </w:rPr>
            </w:pPr>
            <w:r>
              <w:rPr>
                <w:rFonts w:hint="default" w:ascii="Arial" w:hAnsi="Arial" w:cs="Arial"/>
                <w:sz w:val="16"/>
                <w:szCs w:val="16"/>
              </w:rPr>
              <w:t>√</w:t>
            </w:r>
          </w:p>
        </w:tc>
        <w:tc>
          <w:tcPr>
            <w:tcW w:w="394" w:type="dxa"/>
            <w:vAlign w:val="top"/>
          </w:tcPr>
          <w:p w14:paraId="31B2F1A9">
            <w:pPr>
              <w:spacing w:before="105" w:line="191" w:lineRule="auto"/>
              <w:ind w:left="17"/>
              <w:rPr>
                <w:sz w:val="16"/>
                <w:szCs w:val="16"/>
              </w:rPr>
            </w:pPr>
            <w:r>
              <w:rPr>
                <w:rFonts w:hint="default" w:ascii="Arial" w:hAnsi="Arial" w:cs="Arial"/>
                <w:sz w:val="16"/>
                <w:szCs w:val="16"/>
              </w:rPr>
              <w:t>√</w:t>
            </w:r>
          </w:p>
        </w:tc>
        <w:tc>
          <w:tcPr>
            <w:tcW w:w="408" w:type="dxa"/>
            <w:vAlign w:val="top"/>
          </w:tcPr>
          <w:p w14:paraId="06466420">
            <w:pPr>
              <w:rPr>
                <w:rFonts w:ascii="Arial"/>
                <w:sz w:val="21"/>
              </w:rPr>
            </w:pPr>
          </w:p>
        </w:tc>
      </w:tr>
      <w:tr w14:paraId="7C8E2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70" w:type="dxa"/>
            <w:vAlign w:val="top"/>
          </w:tcPr>
          <w:p w14:paraId="20C198E3">
            <w:pPr>
              <w:spacing w:line="359" w:lineRule="auto"/>
              <w:rPr>
                <w:rFonts w:ascii="Arial"/>
                <w:sz w:val="21"/>
              </w:rPr>
            </w:pPr>
          </w:p>
          <w:p w14:paraId="63E6B383">
            <w:pPr>
              <w:pStyle w:val="8"/>
              <w:spacing w:before="52" w:line="191" w:lineRule="auto"/>
              <w:ind w:left="197"/>
              <w:rPr>
                <w:sz w:val="16"/>
                <w:szCs w:val="16"/>
              </w:rPr>
            </w:pPr>
            <w:r>
              <w:rPr>
                <w:spacing w:val="1"/>
                <w:sz w:val="16"/>
                <w:szCs w:val="16"/>
              </w:rPr>
              <w:t>69</w:t>
            </w:r>
          </w:p>
        </w:tc>
        <w:tc>
          <w:tcPr>
            <w:tcW w:w="422" w:type="dxa"/>
            <w:vMerge w:val="continue"/>
            <w:tcBorders>
              <w:top w:val="nil"/>
              <w:bottom w:val="nil"/>
            </w:tcBorders>
            <w:textDirection w:val="tbRlV"/>
            <w:vAlign w:val="top"/>
          </w:tcPr>
          <w:p w14:paraId="2F21F3A7">
            <w:pPr>
              <w:rPr>
                <w:rFonts w:ascii="Arial"/>
                <w:sz w:val="21"/>
              </w:rPr>
            </w:pPr>
          </w:p>
        </w:tc>
        <w:tc>
          <w:tcPr>
            <w:tcW w:w="834" w:type="dxa"/>
            <w:vMerge w:val="restart"/>
            <w:tcBorders>
              <w:bottom w:val="nil"/>
            </w:tcBorders>
            <w:vAlign w:val="top"/>
          </w:tcPr>
          <w:p w14:paraId="48C65FEE">
            <w:pPr>
              <w:spacing w:line="356" w:lineRule="auto"/>
              <w:rPr>
                <w:rFonts w:ascii="Arial"/>
                <w:sz w:val="21"/>
              </w:rPr>
            </w:pPr>
          </w:p>
          <w:p w14:paraId="5CA9B856">
            <w:pPr>
              <w:pStyle w:val="8"/>
              <w:spacing w:before="58" w:line="270" w:lineRule="auto"/>
              <w:ind w:left="14" w:right="11"/>
            </w:pPr>
            <w:r>
              <w:rPr>
                <w:spacing w:val="-5"/>
              </w:rPr>
              <w:t>起升机</w:t>
            </w:r>
            <w:r>
              <w:rPr>
                <w:spacing w:val="12"/>
              </w:rPr>
              <w:t xml:space="preserve"> </w:t>
            </w:r>
            <w:r>
              <w:rPr>
                <w:spacing w:val="-5"/>
              </w:rPr>
              <w:t>构</w:t>
            </w:r>
            <w:r>
              <w:t xml:space="preserve"> </w:t>
            </w:r>
            <w:r>
              <w:rPr>
                <w:spacing w:val="-5"/>
              </w:rPr>
              <w:t>开式</w:t>
            </w:r>
            <w:r>
              <w:rPr>
                <w:spacing w:val="12"/>
              </w:rPr>
              <w:t xml:space="preserve"> </w:t>
            </w:r>
            <w:r>
              <w:rPr>
                <w:spacing w:val="-5"/>
              </w:rPr>
              <w:t>齿轮</w:t>
            </w:r>
          </w:p>
        </w:tc>
        <w:tc>
          <w:tcPr>
            <w:tcW w:w="4835" w:type="dxa"/>
            <w:vAlign w:val="top"/>
          </w:tcPr>
          <w:p w14:paraId="79066F7C">
            <w:pPr>
              <w:spacing w:line="348" w:lineRule="auto"/>
              <w:rPr>
                <w:rFonts w:ascii="Arial"/>
                <w:sz w:val="21"/>
              </w:rPr>
            </w:pPr>
          </w:p>
          <w:p w14:paraId="5D4DB8C7">
            <w:pPr>
              <w:pStyle w:val="8"/>
              <w:spacing w:before="59" w:line="267" w:lineRule="auto"/>
              <w:ind w:left="181" w:hanging="134"/>
            </w:pPr>
            <w:r>
              <w:rPr>
                <w:spacing w:val="-11"/>
              </w:rPr>
              <w:t>目测检查轮齿塑性变形、裂纹、折断；齿面剥落、点蚀、胶</w:t>
            </w:r>
            <w:r>
              <w:rPr>
                <w:spacing w:val="-40"/>
              </w:rPr>
              <w:t xml:space="preserve"> </w:t>
            </w:r>
            <w:r>
              <w:rPr>
                <w:spacing w:val="-11"/>
              </w:rPr>
              <w:t>合；</w:t>
            </w:r>
            <w:r>
              <w:t xml:space="preserve"> </w:t>
            </w:r>
            <w:r>
              <w:rPr>
                <w:spacing w:val="-1"/>
              </w:rPr>
              <w:t>齿根磨损情况，应符合</w:t>
            </w:r>
            <w:r>
              <w:rPr>
                <w:spacing w:val="-25"/>
              </w:rPr>
              <w:t xml:space="preserve"> </w:t>
            </w:r>
            <w:r>
              <w:rPr>
                <w:spacing w:val="-1"/>
                <w:sz w:val="16"/>
                <w:szCs w:val="16"/>
              </w:rPr>
              <w:t>GB 6067.</w:t>
            </w:r>
            <w:r>
              <w:rPr>
                <w:spacing w:val="22"/>
                <w:sz w:val="16"/>
                <w:szCs w:val="16"/>
              </w:rPr>
              <w:t xml:space="preserve"> </w:t>
            </w:r>
            <w:r>
              <w:rPr>
                <w:spacing w:val="-1"/>
                <w:sz w:val="16"/>
                <w:szCs w:val="16"/>
              </w:rPr>
              <w:t>1-2010</w:t>
            </w:r>
            <w:r>
              <w:rPr>
                <w:spacing w:val="-17"/>
                <w:sz w:val="16"/>
                <w:szCs w:val="16"/>
              </w:rPr>
              <w:t xml:space="preserve"> </w:t>
            </w:r>
            <w:r>
              <w:rPr>
                <w:spacing w:val="-1"/>
              </w:rPr>
              <w:t>中</w:t>
            </w:r>
            <w:r>
              <w:rPr>
                <w:spacing w:val="-39"/>
              </w:rPr>
              <w:t xml:space="preserve"> </w:t>
            </w:r>
            <w:r>
              <w:rPr>
                <w:spacing w:val="-1"/>
                <w:sz w:val="16"/>
                <w:szCs w:val="16"/>
              </w:rPr>
              <w:t>4.2.8</w:t>
            </w:r>
            <w:r>
              <w:rPr>
                <w:spacing w:val="-16"/>
                <w:sz w:val="16"/>
                <w:szCs w:val="16"/>
              </w:rPr>
              <w:t xml:space="preserve"> </w:t>
            </w:r>
            <w:r>
              <w:rPr>
                <w:spacing w:val="-1"/>
              </w:rPr>
              <w:t>的 规定</w:t>
            </w:r>
          </w:p>
        </w:tc>
        <w:tc>
          <w:tcPr>
            <w:tcW w:w="1098" w:type="dxa"/>
            <w:vAlign w:val="top"/>
          </w:tcPr>
          <w:p w14:paraId="79D54189">
            <w:pPr>
              <w:spacing w:line="322" w:lineRule="auto"/>
              <w:rPr>
                <w:rFonts w:ascii="Arial"/>
                <w:sz w:val="21"/>
              </w:rPr>
            </w:pPr>
          </w:p>
          <w:p w14:paraId="7E87A693">
            <w:pPr>
              <w:pStyle w:val="8"/>
              <w:spacing w:before="58" w:line="220" w:lineRule="auto"/>
              <w:ind w:left="378"/>
            </w:pPr>
            <w:r>
              <w:rPr>
                <w:spacing w:val="-5"/>
              </w:rPr>
              <w:t>更换</w:t>
            </w:r>
          </w:p>
        </w:tc>
        <w:tc>
          <w:tcPr>
            <w:tcW w:w="389" w:type="dxa"/>
            <w:vAlign w:val="top"/>
          </w:tcPr>
          <w:p w14:paraId="41F1215E">
            <w:pPr>
              <w:spacing w:before="52" w:line="191" w:lineRule="auto"/>
              <w:ind w:left="16"/>
              <w:rPr>
                <w:sz w:val="16"/>
                <w:szCs w:val="16"/>
              </w:rPr>
            </w:pPr>
            <w:r>
              <w:rPr>
                <w:rFonts w:hint="default" w:ascii="Arial" w:hAnsi="Arial" w:cs="Arial"/>
                <w:sz w:val="16"/>
                <w:szCs w:val="16"/>
              </w:rPr>
              <w:t>√</w:t>
            </w:r>
          </w:p>
        </w:tc>
        <w:tc>
          <w:tcPr>
            <w:tcW w:w="394" w:type="dxa"/>
            <w:vAlign w:val="top"/>
          </w:tcPr>
          <w:p w14:paraId="20B964B1">
            <w:pPr>
              <w:spacing w:before="52" w:line="191" w:lineRule="auto"/>
              <w:ind w:left="15"/>
              <w:rPr>
                <w:sz w:val="16"/>
                <w:szCs w:val="16"/>
              </w:rPr>
            </w:pPr>
            <w:r>
              <w:rPr>
                <w:rFonts w:hint="default" w:ascii="Arial" w:hAnsi="Arial" w:cs="Arial"/>
                <w:sz w:val="16"/>
                <w:szCs w:val="16"/>
              </w:rPr>
              <w:t>√</w:t>
            </w:r>
          </w:p>
        </w:tc>
        <w:tc>
          <w:tcPr>
            <w:tcW w:w="394" w:type="dxa"/>
            <w:vAlign w:val="top"/>
          </w:tcPr>
          <w:p w14:paraId="292F3BC5">
            <w:pPr>
              <w:spacing w:before="52" w:line="191" w:lineRule="auto"/>
              <w:ind w:left="15"/>
              <w:rPr>
                <w:sz w:val="16"/>
                <w:szCs w:val="16"/>
              </w:rPr>
            </w:pPr>
            <w:r>
              <w:rPr>
                <w:rFonts w:hint="default" w:ascii="Arial" w:hAnsi="Arial" w:cs="Arial"/>
                <w:sz w:val="16"/>
                <w:szCs w:val="16"/>
              </w:rPr>
              <w:t>√</w:t>
            </w:r>
          </w:p>
        </w:tc>
        <w:tc>
          <w:tcPr>
            <w:tcW w:w="394" w:type="dxa"/>
            <w:vAlign w:val="top"/>
          </w:tcPr>
          <w:p w14:paraId="7D1007DB">
            <w:pPr>
              <w:spacing w:before="52" w:line="191" w:lineRule="auto"/>
              <w:ind w:left="17"/>
              <w:rPr>
                <w:sz w:val="16"/>
                <w:szCs w:val="16"/>
              </w:rPr>
            </w:pPr>
            <w:r>
              <w:rPr>
                <w:rFonts w:hint="default" w:ascii="Arial" w:hAnsi="Arial" w:cs="Arial"/>
                <w:sz w:val="16"/>
                <w:szCs w:val="16"/>
              </w:rPr>
              <w:t>√</w:t>
            </w:r>
          </w:p>
        </w:tc>
        <w:tc>
          <w:tcPr>
            <w:tcW w:w="408" w:type="dxa"/>
            <w:vAlign w:val="top"/>
          </w:tcPr>
          <w:p w14:paraId="5827A94E">
            <w:pPr>
              <w:rPr>
                <w:rFonts w:ascii="Arial"/>
                <w:sz w:val="21"/>
              </w:rPr>
            </w:pPr>
          </w:p>
        </w:tc>
      </w:tr>
      <w:tr w14:paraId="3E297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70" w:type="dxa"/>
            <w:vAlign w:val="top"/>
          </w:tcPr>
          <w:p w14:paraId="700966C8">
            <w:pPr>
              <w:pStyle w:val="8"/>
              <w:spacing w:before="147" w:line="184" w:lineRule="auto"/>
              <w:ind w:left="200"/>
              <w:rPr>
                <w:sz w:val="16"/>
                <w:szCs w:val="16"/>
              </w:rPr>
            </w:pPr>
            <w:r>
              <w:rPr>
                <w:sz w:val="16"/>
                <w:szCs w:val="16"/>
              </w:rPr>
              <w:t>70</w:t>
            </w:r>
          </w:p>
        </w:tc>
        <w:tc>
          <w:tcPr>
            <w:tcW w:w="422" w:type="dxa"/>
            <w:vMerge w:val="continue"/>
            <w:tcBorders>
              <w:top w:val="nil"/>
              <w:bottom w:val="nil"/>
            </w:tcBorders>
            <w:textDirection w:val="tbRlV"/>
            <w:vAlign w:val="top"/>
          </w:tcPr>
          <w:p w14:paraId="01F0F821">
            <w:pPr>
              <w:rPr>
                <w:rFonts w:ascii="Arial"/>
                <w:sz w:val="21"/>
              </w:rPr>
            </w:pPr>
          </w:p>
        </w:tc>
        <w:tc>
          <w:tcPr>
            <w:tcW w:w="834" w:type="dxa"/>
            <w:vMerge w:val="continue"/>
            <w:tcBorders>
              <w:top w:val="nil"/>
            </w:tcBorders>
            <w:vAlign w:val="top"/>
          </w:tcPr>
          <w:p w14:paraId="42539125">
            <w:pPr>
              <w:rPr>
                <w:rFonts w:ascii="Arial"/>
                <w:sz w:val="21"/>
              </w:rPr>
            </w:pPr>
          </w:p>
        </w:tc>
        <w:tc>
          <w:tcPr>
            <w:tcW w:w="4835" w:type="dxa"/>
            <w:vAlign w:val="top"/>
          </w:tcPr>
          <w:p w14:paraId="0B8DB623">
            <w:pPr>
              <w:pStyle w:val="8"/>
              <w:spacing w:before="109" w:line="203" w:lineRule="auto"/>
              <w:ind w:left="747"/>
            </w:pPr>
            <w:r>
              <w:rPr>
                <w:spacing w:val="-3"/>
              </w:rPr>
              <w:t>目测检查齿轮装配应无松动，传动应无异响</w:t>
            </w:r>
          </w:p>
        </w:tc>
        <w:tc>
          <w:tcPr>
            <w:tcW w:w="1098" w:type="dxa"/>
            <w:vAlign w:val="top"/>
          </w:tcPr>
          <w:p w14:paraId="031D3573">
            <w:pPr>
              <w:pStyle w:val="8"/>
              <w:spacing w:before="109" w:line="203" w:lineRule="auto"/>
              <w:ind w:left="151"/>
            </w:pPr>
            <w:r>
              <w:rPr>
                <w:spacing w:val="-2"/>
              </w:rPr>
              <w:t>调整/紧固</w:t>
            </w:r>
          </w:p>
        </w:tc>
        <w:tc>
          <w:tcPr>
            <w:tcW w:w="389" w:type="dxa"/>
            <w:vAlign w:val="top"/>
          </w:tcPr>
          <w:p w14:paraId="4DC63AA5">
            <w:pPr>
              <w:rPr>
                <w:rFonts w:ascii="Arial"/>
                <w:sz w:val="21"/>
              </w:rPr>
            </w:pPr>
          </w:p>
        </w:tc>
        <w:tc>
          <w:tcPr>
            <w:tcW w:w="394" w:type="dxa"/>
            <w:vAlign w:val="top"/>
          </w:tcPr>
          <w:p w14:paraId="0894356F">
            <w:pPr>
              <w:rPr>
                <w:rFonts w:ascii="Arial"/>
                <w:sz w:val="21"/>
              </w:rPr>
            </w:pPr>
          </w:p>
        </w:tc>
        <w:tc>
          <w:tcPr>
            <w:tcW w:w="394" w:type="dxa"/>
            <w:vAlign w:val="top"/>
          </w:tcPr>
          <w:p w14:paraId="23F59659">
            <w:pPr>
              <w:spacing w:before="147" w:line="184" w:lineRule="auto"/>
              <w:ind w:left="15"/>
              <w:rPr>
                <w:sz w:val="16"/>
                <w:szCs w:val="16"/>
              </w:rPr>
            </w:pPr>
            <w:r>
              <w:rPr>
                <w:rFonts w:hint="default" w:ascii="Arial" w:hAnsi="Arial" w:cs="Arial"/>
                <w:sz w:val="16"/>
                <w:szCs w:val="16"/>
              </w:rPr>
              <w:t>√</w:t>
            </w:r>
          </w:p>
        </w:tc>
        <w:tc>
          <w:tcPr>
            <w:tcW w:w="394" w:type="dxa"/>
            <w:vAlign w:val="top"/>
          </w:tcPr>
          <w:p w14:paraId="6EEB0B80">
            <w:pPr>
              <w:spacing w:before="147" w:line="184" w:lineRule="auto"/>
              <w:ind w:left="17"/>
              <w:rPr>
                <w:sz w:val="16"/>
                <w:szCs w:val="16"/>
              </w:rPr>
            </w:pPr>
            <w:r>
              <w:rPr>
                <w:rFonts w:hint="default" w:ascii="Arial" w:hAnsi="Arial" w:cs="Arial"/>
                <w:sz w:val="16"/>
                <w:szCs w:val="16"/>
              </w:rPr>
              <w:t>√</w:t>
            </w:r>
          </w:p>
        </w:tc>
        <w:tc>
          <w:tcPr>
            <w:tcW w:w="408" w:type="dxa"/>
            <w:vAlign w:val="top"/>
          </w:tcPr>
          <w:p w14:paraId="2AC01109">
            <w:pPr>
              <w:rPr>
                <w:rFonts w:ascii="Arial"/>
                <w:sz w:val="21"/>
              </w:rPr>
            </w:pPr>
          </w:p>
        </w:tc>
      </w:tr>
      <w:tr w14:paraId="70330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70" w:type="dxa"/>
            <w:vAlign w:val="top"/>
          </w:tcPr>
          <w:p w14:paraId="34172DEA">
            <w:pPr>
              <w:pStyle w:val="8"/>
              <w:spacing w:before="256" w:line="192" w:lineRule="auto"/>
              <w:ind w:left="200"/>
              <w:rPr>
                <w:sz w:val="16"/>
                <w:szCs w:val="16"/>
              </w:rPr>
            </w:pPr>
            <w:r>
              <w:rPr>
                <w:sz w:val="16"/>
                <w:szCs w:val="16"/>
              </w:rPr>
              <w:t>71</w:t>
            </w:r>
          </w:p>
        </w:tc>
        <w:tc>
          <w:tcPr>
            <w:tcW w:w="422" w:type="dxa"/>
            <w:vMerge w:val="continue"/>
            <w:tcBorders>
              <w:top w:val="nil"/>
              <w:bottom w:val="nil"/>
            </w:tcBorders>
            <w:textDirection w:val="tbRlV"/>
            <w:vAlign w:val="top"/>
          </w:tcPr>
          <w:p w14:paraId="6CB1EFDE">
            <w:pPr>
              <w:rPr>
                <w:rFonts w:ascii="Arial"/>
                <w:sz w:val="21"/>
              </w:rPr>
            </w:pPr>
          </w:p>
        </w:tc>
        <w:tc>
          <w:tcPr>
            <w:tcW w:w="834" w:type="dxa"/>
            <w:vAlign w:val="top"/>
          </w:tcPr>
          <w:p w14:paraId="7457DDCD">
            <w:pPr>
              <w:pStyle w:val="8"/>
              <w:spacing w:before="100" w:line="266" w:lineRule="auto"/>
              <w:ind w:left="230" w:right="8" w:firstLine="1"/>
            </w:pPr>
            <w:r>
              <w:rPr>
                <w:spacing w:val="-5"/>
              </w:rPr>
              <w:t>排绳</w:t>
            </w:r>
            <w:r>
              <w:rPr>
                <w:spacing w:val="-28"/>
              </w:rPr>
              <w:t xml:space="preserve"> </w:t>
            </w:r>
            <w:r>
              <w:rPr>
                <w:spacing w:val="-5"/>
              </w:rPr>
              <w:t>装</w:t>
            </w:r>
            <w:r>
              <w:t xml:space="preserve"> 置</w:t>
            </w:r>
          </w:p>
        </w:tc>
        <w:tc>
          <w:tcPr>
            <w:tcW w:w="4835" w:type="dxa"/>
            <w:vAlign w:val="top"/>
          </w:tcPr>
          <w:p w14:paraId="4A600100">
            <w:pPr>
              <w:pStyle w:val="8"/>
              <w:spacing w:before="227" w:line="219" w:lineRule="auto"/>
              <w:ind w:left="207"/>
            </w:pPr>
            <w:r>
              <w:rPr>
                <w:spacing w:val="-2"/>
              </w:rPr>
              <w:t>目测检查排绳装置应工作正常，滑移无卡阻，螺栓无松动</w:t>
            </w:r>
          </w:p>
        </w:tc>
        <w:tc>
          <w:tcPr>
            <w:tcW w:w="1098" w:type="dxa"/>
            <w:vAlign w:val="top"/>
          </w:tcPr>
          <w:p w14:paraId="14D8F418">
            <w:pPr>
              <w:pStyle w:val="8"/>
              <w:spacing w:before="227" w:line="219" w:lineRule="auto"/>
              <w:ind w:left="151"/>
            </w:pPr>
            <w:r>
              <w:rPr>
                <w:spacing w:val="-2"/>
              </w:rPr>
              <w:t>调整/紧固</w:t>
            </w:r>
          </w:p>
        </w:tc>
        <w:tc>
          <w:tcPr>
            <w:tcW w:w="389" w:type="dxa"/>
            <w:vAlign w:val="top"/>
          </w:tcPr>
          <w:p w14:paraId="67278353">
            <w:pPr>
              <w:spacing w:before="257" w:line="191" w:lineRule="auto"/>
              <w:ind w:left="16"/>
              <w:rPr>
                <w:sz w:val="16"/>
                <w:szCs w:val="16"/>
              </w:rPr>
            </w:pPr>
            <w:r>
              <w:rPr>
                <w:rFonts w:hint="default" w:ascii="Arial" w:hAnsi="Arial" w:cs="Arial"/>
                <w:sz w:val="16"/>
                <w:szCs w:val="16"/>
              </w:rPr>
              <w:t>√</w:t>
            </w:r>
          </w:p>
        </w:tc>
        <w:tc>
          <w:tcPr>
            <w:tcW w:w="394" w:type="dxa"/>
            <w:vAlign w:val="top"/>
          </w:tcPr>
          <w:p w14:paraId="27AA613A">
            <w:pPr>
              <w:spacing w:before="257" w:line="191" w:lineRule="auto"/>
              <w:ind w:left="15"/>
              <w:rPr>
                <w:sz w:val="16"/>
                <w:szCs w:val="16"/>
              </w:rPr>
            </w:pPr>
            <w:r>
              <w:rPr>
                <w:rFonts w:hint="default" w:ascii="Arial" w:hAnsi="Arial" w:cs="Arial"/>
                <w:sz w:val="16"/>
                <w:szCs w:val="16"/>
              </w:rPr>
              <w:t>√</w:t>
            </w:r>
          </w:p>
        </w:tc>
        <w:tc>
          <w:tcPr>
            <w:tcW w:w="394" w:type="dxa"/>
            <w:vAlign w:val="top"/>
          </w:tcPr>
          <w:p w14:paraId="7204282C">
            <w:pPr>
              <w:spacing w:before="257" w:line="191" w:lineRule="auto"/>
              <w:ind w:left="15"/>
              <w:rPr>
                <w:sz w:val="16"/>
                <w:szCs w:val="16"/>
              </w:rPr>
            </w:pPr>
            <w:r>
              <w:rPr>
                <w:rFonts w:hint="default" w:ascii="Arial" w:hAnsi="Arial" w:cs="Arial"/>
                <w:sz w:val="16"/>
                <w:szCs w:val="16"/>
              </w:rPr>
              <w:t>√</w:t>
            </w:r>
          </w:p>
        </w:tc>
        <w:tc>
          <w:tcPr>
            <w:tcW w:w="394" w:type="dxa"/>
            <w:vAlign w:val="top"/>
          </w:tcPr>
          <w:p w14:paraId="3E2A6125">
            <w:pPr>
              <w:spacing w:before="257" w:line="191" w:lineRule="auto"/>
              <w:ind w:left="17"/>
              <w:rPr>
                <w:sz w:val="16"/>
                <w:szCs w:val="16"/>
              </w:rPr>
            </w:pPr>
            <w:r>
              <w:rPr>
                <w:rFonts w:hint="default" w:ascii="Arial" w:hAnsi="Arial" w:cs="Arial"/>
                <w:sz w:val="16"/>
                <w:szCs w:val="16"/>
              </w:rPr>
              <w:t>√</w:t>
            </w:r>
          </w:p>
        </w:tc>
        <w:tc>
          <w:tcPr>
            <w:tcW w:w="408" w:type="dxa"/>
            <w:vAlign w:val="top"/>
          </w:tcPr>
          <w:p w14:paraId="5E618455">
            <w:pPr>
              <w:rPr>
                <w:rFonts w:ascii="Arial"/>
                <w:sz w:val="21"/>
              </w:rPr>
            </w:pPr>
          </w:p>
        </w:tc>
      </w:tr>
      <w:tr w14:paraId="32F20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70" w:type="dxa"/>
            <w:vAlign w:val="top"/>
          </w:tcPr>
          <w:p w14:paraId="15675AA9">
            <w:pPr>
              <w:pStyle w:val="8"/>
              <w:spacing w:before="257" w:line="191" w:lineRule="auto"/>
              <w:ind w:left="200"/>
              <w:rPr>
                <w:sz w:val="16"/>
                <w:szCs w:val="16"/>
              </w:rPr>
            </w:pPr>
            <w:r>
              <w:rPr>
                <w:sz w:val="16"/>
                <w:szCs w:val="16"/>
              </w:rPr>
              <w:t>72</w:t>
            </w:r>
          </w:p>
        </w:tc>
        <w:tc>
          <w:tcPr>
            <w:tcW w:w="422" w:type="dxa"/>
            <w:vMerge w:val="continue"/>
            <w:tcBorders>
              <w:top w:val="nil"/>
              <w:bottom w:val="nil"/>
            </w:tcBorders>
            <w:textDirection w:val="tbRlV"/>
            <w:vAlign w:val="top"/>
          </w:tcPr>
          <w:p w14:paraId="0BF18129">
            <w:pPr>
              <w:rPr>
                <w:rFonts w:ascii="Arial"/>
                <w:sz w:val="21"/>
              </w:rPr>
            </w:pPr>
          </w:p>
        </w:tc>
        <w:tc>
          <w:tcPr>
            <w:tcW w:w="834" w:type="dxa"/>
            <w:vAlign w:val="top"/>
          </w:tcPr>
          <w:p w14:paraId="7E6FD38B">
            <w:pPr>
              <w:pStyle w:val="8"/>
              <w:spacing w:before="89" w:line="334" w:lineRule="exact"/>
              <w:ind w:left="232"/>
            </w:pPr>
            <w:r>
              <w:rPr>
                <w:spacing w:val="-4"/>
                <w:position w:val="11"/>
              </w:rPr>
              <w:t>托绳</w:t>
            </w:r>
          </w:p>
          <w:p w14:paraId="611DBEC3">
            <w:pPr>
              <w:pStyle w:val="8"/>
              <w:spacing w:line="200" w:lineRule="auto"/>
              <w:ind w:left="232"/>
            </w:pPr>
            <w:r>
              <w:rPr>
                <w:spacing w:val="-4"/>
              </w:rPr>
              <w:t>装置</w:t>
            </w:r>
          </w:p>
        </w:tc>
        <w:tc>
          <w:tcPr>
            <w:tcW w:w="4835" w:type="dxa"/>
            <w:vAlign w:val="top"/>
          </w:tcPr>
          <w:p w14:paraId="1EEF5880">
            <w:pPr>
              <w:pStyle w:val="8"/>
              <w:spacing w:before="226" w:line="219" w:lineRule="auto"/>
              <w:ind w:left="387"/>
            </w:pPr>
            <w:r>
              <w:rPr>
                <w:spacing w:val="-2"/>
              </w:rPr>
              <w:t>目测检查托绳装置应工作正常，运行平稳，托绳有效</w:t>
            </w:r>
          </w:p>
        </w:tc>
        <w:tc>
          <w:tcPr>
            <w:tcW w:w="1098" w:type="dxa"/>
            <w:vAlign w:val="top"/>
          </w:tcPr>
          <w:p w14:paraId="65881066">
            <w:pPr>
              <w:pStyle w:val="8"/>
              <w:spacing w:before="226" w:line="221" w:lineRule="auto"/>
              <w:ind w:left="377"/>
            </w:pPr>
            <w:r>
              <w:rPr>
                <w:spacing w:val="-5"/>
              </w:rPr>
              <w:t>调整</w:t>
            </w:r>
          </w:p>
        </w:tc>
        <w:tc>
          <w:tcPr>
            <w:tcW w:w="389" w:type="dxa"/>
            <w:vAlign w:val="top"/>
          </w:tcPr>
          <w:p w14:paraId="77F83E54">
            <w:pPr>
              <w:spacing w:before="257" w:line="191" w:lineRule="auto"/>
              <w:ind w:left="16"/>
              <w:rPr>
                <w:sz w:val="16"/>
                <w:szCs w:val="16"/>
              </w:rPr>
            </w:pPr>
            <w:r>
              <w:rPr>
                <w:rFonts w:hint="default" w:ascii="Arial" w:hAnsi="Arial" w:cs="Arial"/>
                <w:sz w:val="16"/>
                <w:szCs w:val="16"/>
              </w:rPr>
              <w:t>√</w:t>
            </w:r>
          </w:p>
        </w:tc>
        <w:tc>
          <w:tcPr>
            <w:tcW w:w="394" w:type="dxa"/>
            <w:vAlign w:val="top"/>
          </w:tcPr>
          <w:p w14:paraId="406527F4">
            <w:pPr>
              <w:spacing w:before="257" w:line="191" w:lineRule="auto"/>
              <w:ind w:left="15"/>
              <w:rPr>
                <w:sz w:val="16"/>
                <w:szCs w:val="16"/>
              </w:rPr>
            </w:pPr>
            <w:r>
              <w:rPr>
                <w:rFonts w:hint="default" w:ascii="Arial" w:hAnsi="Arial" w:cs="Arial"/>
                <w:sz w:val="16"/>
                <w:szCs w:val="16"/>
              </w:rPr>
              <w:t>√</w:t>
            </w:r>
          </w:p>
        </w:tc>
        <w:tc>
          <w:tcPr>
            <w:tcW w:w="394" w:type="dxa"/>
            <w:vAlign w:val="top"/>
          </w:tcPr>
          <w:p w14:paraId="33EE3E4D">
            <w:pPr>
              <w:spacing w:before="257" w:line="191" w:lineRule="auto"/>
              <w:ind w:left="15"/>
              <w:rPr>
                <w:sz w:val="16"/>
                <w:szCs w:val="16"/>
              </w:rPr>
            </w:pPr>
            <w:r>
              <w:rPr>
                <w:rFonts w:hint="default" w:ascii="Arial" w:hAnsi="Arial" w:cs="Arial"/>
                <w:sz w:val="16"/>
                <w:szCs w:val="16"/>
              </w:rPr>
              <w:t>√</w:t>
            </w:r>
          </w:p>
        </w:tc>
        <w:tc>
          <w:tcPr>
            <w:tcW w:w="394" w:type="dxa"/>
            <w:vAlign w:val="top"/>
          </w:tcPr>
          <w:p w14:paraId="21C5DF22">
            <w:pPr>
              <w:spacing w:before="257" w:line="191" w:lineRule="auto"/>
              <w:ind w:left="17"/>
              <w:rPr>
                <w:sz w:val="16"/>
                <w:szCs w:val="16"/>
              </w:rPr>
            </w:pPr>
            <w:r>
              <w:rPr>
                <w:rFonts w:hint="default" w:ascii="Arial" w:hAnsi="Arial" w:cs="Arial"/>
                <w:sz w:val="16"/>
                <w:szCs w:val="16"/>
              </w:rPr>
              <w:t>√</w:t>
            </w:r>
          </w:p>
        </w:tc>
        <w:tc>
          <w:tcPr>
            <w:tcW w:w="408" w:type="dxa"/>
            <w:textDirection w:val="tbRlV"/>
            <w:vAlign w:val="top"/>
          </w:tcPr>
          <w:p w14:paraId="0535EBB2">
            <w:pPr>
              <w:pStyle w:val="8"/>
              <w:spacing w:before="211" w:line="208" w:lineRule="auto"/>
              <w:ind w:left="99"/>
            </w:pPr>
            <w:r>
              <w:rPr>
                <w:spacing w:val="-1"/>
              </w:rPr>
              <w:t>如</w:t>
            </w:r>
            <w:r>
              <w:rPr>
                <w:spacing w:val="43"/>
              </w:rPr>
              <w:t xml:space="preserve"> </w:t>
            </w:r>
            <w:r>
              <w:rPr>
                <w:spacing w:val="-1"/>
              </w:rPr>
              <w:t>有</w:t>
            </w:r>
          </w:p>
        </w:tc>
      </w:tr>
      <w:tr w14:paraId="5A4A5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70" w:type="dxa"/>
            <w:vAlign w:val="top"/>
          </w:tcPr>
          <w:p w14:paraId="66E68588">
            <w:pPr>
              <w:pStyle w:val="8"/>
              <w:spacing w:before="256" w:line="191" w:lineRule="auto"/>
              <w:ind w:left="200"/>
              <w:rPr>
                <w:sz w:val="16"/>
                <w:szCs w:val="16"/>
              </w:rPr>
            </w:pPr>
            <w:r>
              <w:rPr>
                <w:sz w:val="16"/>
                <w:szCs w:val="16"/>
              </w:rPr>
              <w:t>73</w:t>
            </w:r>
          </w:p>
        </w:tc>
        <w:tc>
          <w:tcPr>
            <w:tcW w:w="422" w:type="dxa"/>
            <w:vMerge w:val="continue"/>
            <w:tcBorders>
              <w:top w:val="nil"/>
              <w:bottom w:val="nil"/>
            </w:tcBorders>
            <w:textDirection w:val="tbRlV"/>
            <w:vAlign w:val="top"/>
          </w:tcPr>
          <w:p w14:paraId="115E35F4">
            <w:pPr>
              <w:rPr>
                <w:rFonts w:ascii="Arial"/>
                <w:sz w:val="21"/>
              </w:rPr>
            </w:pPr>
          </w:p>
        </w:tc>
        <w:tc>
          <w:tcPr>
            <w:tcW w:w="834" w:type="dxa"/>
            <w:vAlign w:val="top"/>
          </w:tcPr>
          <w:p w14:paraId="7FFC0B1D">
            <w:pPr>
              <w:pStyle w:val="8"/>
              <w:spacing w:before="100" w:line="266" w:lineRule="auto"/>
              <w:ind w:left="160" w:right="145" w:hanging="9"/>
            </w:pPr>
            <w:r>
              <w:rPr>
                <w:spacing w:val="-3"/>
              </w:rPr>
              <w:t>柔性饺</w:t>
            </w:r>
            <w:r>
              <w:t xml:space="preserve"> </w:t>
            </w:r>
            <w:r>
              <w:rPr>
                <w:spacing w:val="-6"/>
              </w:rPr>
              <w:t>（轴）</w:t>
            </w:r>
          </w:p>
        </w:tc>
        <w:tc>
          <w:tcPr>
            <w:tcW w:w="4835" w:type="dxa"/>
            <w:vAlign w:val="top"/>
          </w:tcPr>
          <w:p w14:paraId="44BCC143">
            <w:pPr>
              <w:pStyle w:val="8"/>
              <w:spacing w:before="228" w:line="219" w:lineRule="auto"/>
              <w:ind w:left="207"/>
            </w:pPr>
            <w:r>
              <w:rPr>
                <w:spacing w:val="-2"/>
              </w:rPr>
              <w:t>目测检查柔性饺（轴）应润滑充分，无卡阻，运行无异响</w:t>
            </w:r>
          </w:p>
        </w:tc>
        <w:tc>
          <w:tcPr>
            <w:tcW w:w="1098" w:type="dxa"/>
            <w:vAlign w:val="top"/>
          </w:tcPr>
          <w:p w14:paraId="22C3B013">
            <w:pPr>
              <w:pStyle w:val="8"/>
              <w:spacing w:before="228" w:line="219" w:lineRule="auto"/>
              <w:ind w:left="151"/>
            </w:pPr>
            <w:r>
              <w:rPr>
                <w:spacing w:val="-2"/>
              </w:rPr>
              <w:t>润滑/修理</w:t>
            </w:r>
          </w:p>
        </w:tc>
        <w:tc>
          <w:tcPr>
            <w:tcW w:w="389" w:type="dxa"/>
            <w:vAlign w:val="top"/>
          </w:tcPr>
          <w:p w14:paraId="20DAD445">
            <w:pPr>
              <w:spacing w:before="256" w:line="191" w:lineRule="auto"/>
              <w:ind w:left="16"/>
              <w:rPr>
                <w:sz w:val="16"/>
                <w:szCs w:val="16"/>
              </w:rPr>
            </w:pPr>
            <w:r>
              <w:rPr>
                <w:rFonts w:hint="default" w:ascii="Arial" w:hAnsi="Arial" w:cs="Arial"/>
                <w:sz w:val="16"/>
                <w:szCs w:val="16"/>
              </w:rPr>
              <w:t>√</w:t>
            </w:r>
          </w:p>
        </w:tc>
        <w:tc>
          <w:tcPr>
            <w:tcW w:w="394" w:type="dxa"/>
            <w:vAlign w:val="top"/>
          </w:tcPr>
          <w:p w14:paraId="542AFC55">
            <w:pPr>
              <w:spacing w:before="256" w:line="191" w:lineRule="auto"/>
              <w:ind w:left="15"/>
              <w:rPr>
                <w:sz w:val="16"/>
                <w:szCs w:val="16"/>
              </w:rPr>
            </w:pPr>
            <w:r>
              <w:rPr>
                <w:rFonts w:hint="default" w:ascii="Arial" w:hAnsi="Arial" w:cs="Arial"/>
                <w:sz w:val="16"/>
                <w:szCs w:val="16"/>
              </w:rPr>
              <w:t>√</w:t>
            </w:r>
          </w:p>
        </w:tc>
        <w:tc>
          <w:tcPr>
            <w:tcW w:w="394" w:type="dxa"/>
            <w:vAlign w:val="top"/>
          </w:tcPr>
          <w:p w14:paraId="691D17EE">
            <w:pPr>
              <w:spacing w:before="256" w:line="191" w:lineRule="auto"/>
              <w:ind w:left="15"/>
              <w:rPr>
                <w:sz w:val="16"/>
                <w:szCs w:val="16"/>
              </w:rPr>
            </w:pPr>
            <w:r>
              <w:rPr>
                <w:rFonts w:hint="default" w:ascii="Arial" w:hAnsi="Arial" w:cs="Arial"/>
                <w:sz w:val="16"/>
                <w:szCs w:val="16"/>
              </w:rPr>
              <w:t>√</w:t>
            </w:r>
          </w:p>
        </w:tc>
        <w:tc>
          <w:tcPr>
            <w:tcW w:w="394" w:type="dxa"/>
            <w:vAlign w:val="top"/>
          </w:tcPr>
          <w:p w14:paraId="24F78511">
            <w:pPr>
              <w:spacing w:before="256" w:line="191" w:lineRule="auto"/>
              <w:ind w:left="17"/>
              <w:rPr>
                <w:sz w:val="16"/>
                <w:szCs w:val="16"/>
              </w:rPr>
            </w:pPr>
            <w:r>
              <w:rPr>
                <w:rFonts w:hint="default" w:ascii="Arial" w:hAnsi="Arial" w:cs="Arial"/>
                <w:sz w:val="16"/>
                <w:szCs w:val="16"/>
              </w:rPr>
              <w:t>√</w:t>
            </w:r>
          </w:p>
        </w:tc>
        <w:tc>
          <w:tcPr>
            <w:tcW w:w="408" w:type="dxa"/>
            <w:vAlign w:val="top"/>
          </w:tcPr>
          <w:p w14:paraId="0E92F042">
            <w:pPr>
              <w:rPr>
                <w:rFonts w:ascii="Arial"/>
                <w:sz w:val="21"/>
              </w:rPr>
            </w:pPr>
          </w:p>
        </w:tc>
      </w:tr>
      <w:tr w14:paraId="74236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70" w:type="dxa"/>
            <w:vAlign w:val="top"/>
          </w:tcPr>
          <w:p w14:paraId="757CB95F">
            <w:pPr>
              <w:pStyle w:val="8"/>
              <w:spacing w:before="148" w:line="183" w:lineRule="auto"/>
              <w:ind w:left="200"/>
              <w:rPr>
                <w:sz w:val="16"/>
                <w:szCs w:val="16"/>
              </w:rPr>
            </w:pPr>
            <w:r>
              <w:rPr>
                <w:sz w:val="16"/>
                <w:szCs w:val="16"/>
              </w:rPr>
              <w:t>74</w:t>
            </w:r>
          </w:p>
        </w:tc>
        <w:tc>
          <w:tcPr>
            <w:tcW w:w="422" w:type="dxa"/>
            <w:vMerge w:val="continue"/>
            <w:tcBorders>
              <w:top w:val="nil"/>
              <w:bottom w:val="nil"/>
            </w:tcBorders>
            <w:textDirection w:val="tbRlV"/>
            <w:vAlign w:val="top"/>
          </w:tcPr>
          <w:p w14:paraId="50A4B7F1">
            <w:pPr>
              <w:rPr>
                <w:rFonts w:ascii="Arial"/>
                <w:sz w:val="21"/>
              </w:rPr>
            </w:pPr>
          </w:p>
        </w:tc>
        <w:tc>
          <w:tcPr>
            <w:tcW w:w="834" w:type="dxa"/>
            <w:vAlign w:val="top"/>
          </w:tcPr>
          <w:p w14:paraId="4BB4BDB3">
            <w:pPr>
              <w:pStyle w:val="8"/>
              <w:spacing w:before="110" w:line="202" w:lineRule="auto"/>
              <w:ind w:left="232"/>
            </w:pPr>
            <w:r>
              <w:rPr>
                <w:spacing w:val="-4"/>
              </w:rPr>
              <w:t>轴承</w:t>
            </w:r>
          </w:p>
        </w:tc>
        <w:tc>
          <w:tcPr>
            <w:tcW w:w="4835" w:type="dxa"/>
            <w:vAlign w:val="top"/>
          </w:tcPr>
          <w:p w14:paraId="2D15AB2E">
            <w:pPr>
              <w:pStyle w:val="8"/>
              <w:spacing w:before="110" w:line="202" w:lineRule="auto"/>
              <w:ind w:left="1016"/>
            </w:pPr>
            <w:r>
              <w:rPr>
                <w:spacing w:val="-3"/>
              </w:rPr>
              <w:t>目测检查轴承应无异响、无异常温升</w:t>
            </w:r>
          </w:p>
        </w:tc>
        <w:tc>
          <w:tcPr>
            <w:tcW w:w="1098" w:type="dxa"/>
            <w:vAlign w:val="top"/>
          </w:tcPr>
          <w:p w14:paraId="083A7803">
            <w:pPr>
              <w:pStyle w:val="8"/>
              <w:spacing w:before="110" w:line="202" w:lineRule="auto"/>
              <w:ind w:left="378"/>
            </w:pPr>
            <w:r>
              <w:rPr>
                <w:spacing w:val="-5"/>
              </w:rPr>
              <w:t>更换</w:t>
            </w:r>
          </w:p>
        </w:tc>
        <w:tc>
          <w:tcPr>
            <w:tcW w:w="389" w:type="dxa"/>
            <w:vAlign w:val="top"/>
          </w:tcPr>
          <w:p w14:paraId="3B0DE1CF">
            <w:pPr>
              <w:rPr>
                <w:rFonts w:ascii="Arial"/>
                <w:sz w:val="21"/>
              </w:rPr>
            </w:pPr>
          </w:p>
        </w:tc>
        <w:tc>
          <w:tcPr>
            <w:tcW w:w="394" w:type="dxa"/>
            <w:vAlign w:val="top"/>
          </w:tcPr>
          <w:p w14:paraId="5DBFA373">
            <w:pPr>
              <w:rPr>
                <w:rFonts w:ascii="Arial"/>
                <w:sz w:val="21"/>
              </w:rPr>
            </w:pPr>
          </w:p>
        </w:tc>
        <w:tc>
          <w:tcPr>
            <w:tcW w:w="394" w:type="dxa"/>
            <w:vAlign w:val="top"/>
          </w:tcPr>
          <w:p w14:paraId="15AEE66C">
            <w:pPr>
              <w:spacing w:before="148" w:line="183" w:lineRule="auto"/>
              <w:ind w:left="15"/>
              <w:rPr>
                <w:sz w:val="16"/>
                <w:szCs w:val="16"/>
              </w:rPr>
            </w:pPr>
            <w:r>
              <w:rPr>
                <w:rFonts w:hint="default" w:ascii="Arial" w:hAnsi="Arial" w:cs="Arial"/>
                <w:sz w:val="16"/>
                <w:szCs w:val="16"/>
              </w:rPr>
              <w:t>√</w:t>
            </w:r>
          </w:p>
        </w:tc>
        <w:tc>
          <w:tcPr>
            <w:tcW w:w="394" w:type="dxa"/>
            <w:vAlign w:val="top"/>
          </w:tcPr>
          <w:p w14:paraId="7F1FD929">
            <w:pPr>
              <w:spacing w:before="148" w:line="183" w:lineRule="auto"/>
              <w:ind w:left="17"/>
              <w:rPr>
                <w:sz w:val="16"/>
                <w:szCs w:val="16"/>
              </w:rPr>
            </w:pPr>
            <w:r>
              <w:rPr>
                <w:rFonts w:hint="default" w:ascii="Arial" w:hAnsi="Arial" w:cs="Arial"/>
                <w:sz w:val="16"/>
                <w:szCs w:val="16"/>
              </w:rPr>
              <w:t>√</w:t>
            </w:r>
          </w:p>
        </w:tc>
        <w:tc>
          <w:tcPr>
            <w:tcW w:w="408" w:type="dxa"/>
            <w:vAlign w:val="top"/>
          </w:tcPr>
          <w:p w14:paraId="65D76E5C">
            <w:pPr>
              <w:rPr>
                <w:rFonts w:ascii="Arial"/>
                <w:sz w:val="21"/>
              </w:rPr>
            </w:pPr>
          </w:p>
        </w:tc>
      </w:tr>
      <w:tr w14:paraId="55203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70" w:type="dxa"/>
            <w:vAlign w:val="top"/>
          </w:tcPr>
          <w:p w14:paraId="3029A01F">
            <w:pPr>
              <w:pStyle w:val="8"/>
              <w:spacing w:before="57" w:line="190" w:lineRule="auto"/>
              <w:ind w:left="200"/>
              <w:rPr>
                <w:sz w:val="16"/>
                <w:szCs w:val="16"/>
              </w:rPr>
            </w:pPr>
            <w:r>
              <w:rPr>
                <w:sz w:val="16"/>
                <w:szCs w:val="16"/>
              </w:rPr>
              <w:t>75</w:t>
            </w:r>
          </w:p>
        </w:tc>
        <w:tc>
          <w:tcPr>
            <w:tcW w:w="422" w:type="dxa"/>
            <w:vMerge w:val="continue"/>
            <w:tcBorders>
              <w:top w:val="nil"/>
              <w:bottom w:val="nil"/>
            </w:tcBorders>
            <w:textDirection w:val="tbRlV"/>
            <w:vAlign w:val="top"/>
          </w:tcPr>
          <w:p w14:paraId="4DBAEB01">
            <w:pPr>
              <w:rPr>
                <w:rFonts w:ascii="Arial"/>
                <w:sz w:val="21"/>
              </w:rPr>
            </w:pPr>
          </w:p>
        </w:tc>
        <w:tc>
          <w:tcPr>
            <w:tcW w:w="834" w:type="dxa"/>
            <w:vMerge w:val="restart"/>
            <w:tcBorders>
              <w:bottom w:val="nil"/>
            </w:tcBorders>
            <w:vAlign w:val="top"/>
          </w:tcPr>
          <w:p w14:paraId="3DDF2E59">
            <w:pPr>
              <w:pStyle w:val="8"/>
              <w:spacing w:before="261" w:line="350" w:lineRule="exact"/>
              <w:jc w:val="right"/>
            </w:pPr>
            <w:r>
              <w:rPr>
                <w:spacing w:val="-4"/>
                <w:position w:val="13"/>
              </w:rPr>
              <w:t>小车</w:t>
            </w:r>
            <w:r>
              <w:rPr>
                <w:spacing w:val="-28"/>
                <w:position w:val="13"/>
              </w:rPr>
              <w:t xml:space="preserve"> </w:t>
            </w:r>
            <w:r>
              <w:rPr>
                <w:spacing w:val="-4"/>
                <w:position w:val="13"/>
              </w:rPr>
              <w:t>轨</w:t>
            </w:r>
          </w:p>
          <w:p w14:paraId="0BDC8015">
            <w:pPr>
              <w:pStyle w:val="8"/>
              <w:spacing w:line="225" w:lineRule="auto"/>
              <w:ind w:left="231"/>
            </w:pPr>
            <w:r>
              <w:t>道</w:t>
            </w:r>
          </w:p>
        </w:tc>
        <w:tc>
          <w:tcPr>
            <w:tcW w:w="4835" w:type="dxa"/>
            <w:vAlign w:val="top"/>
          </w:tcPr>
          <w:p w14:paraId="46C4E96D">
            <w:pPr>
              <w:pStyle w:val="8"/>
              <w:spacing w:before="33" w:line="219" w:lineRule="auto"/>
              <w:ind w:left="15"/>
            </w:pPr>
            <w:r>
              <w:rPr>
                <w:spacing w:val="-1"/>
              </w:rPr>
              <w:t>测量轨道间隙、轨道高低差应符合相应产品标准</w:t>
            </w:r>
            <w:r>
              <w:rPr>
                <w:spacing w:val="-2"/>
              </w:rPr>
              <w:t>的规定</w:t>
            </w:r>
          </w:p>
        </w:tc>
        <w:tc>
          <w:tcPr>
            <w:tcW w:w="1098" w:type="dxa"/>
            <w:vAlign w:val="top"/>
          </w:tcPr>
          <w:p w14:paraId="7282F59A">
            <w:pPr>
              <w:pStyle w:val="8"/>
              <w:spacing w:before="33" w:line="221" w:lineRule="auto"/>
              <w:ind w:left="377"/>
            </w:pPr>
            <w:r>
              <w:rPr>
                <w:spacing w:val="-5"/>
              </w:rPr>
              <w:t>调整</w:t>
            </w:r>
          </w:p>
        </w:tc>
        <w:tc>
          <w:tcPr>
            <w:tcW w:w="389" w:type="dxa"/>
            <w:vAlign w:val="top"/>
          </w:tcPr>
          <w:p w14:paraId="2348D654">
            <w:pPr>
              <w:rPr>
                <w:rFonts w:ascii="Arial"/>
                <w:sz w:val="21"/>
              </w:rPr>
            </w:pPr>
          </w:p>
        </w:tc>
        <w:tc>
          <w:tcPr>
            <w:tcW w:w="394" w:type="dxa"/>
            <w:vAlign w:val="top"/>
          </w:tcPr>
          <w:p w14:paraId="7A762BDE">
            <w:pPr>
              <w:rPr>
                <w:rFonts w:ascii="Arial"/>
                <w:sz w:val="21"/>
              </w:rPr>
            </w:pPr>
          </w:p>
        </w:tc>
        <w:tc>
          <w:tcPr>
            <w:tcW w:w="394" w:type="dxa"/>
            <w:vAlign w:val="top"/>
          </w:tcPr>
          <w:p w14:paraId="2804FA51">
            <w:pPr>
              <w:rPr>
                <w:rFonts w:ascii="Arial"/>
                <w:sz w:val="21"/>
              </w:rPr>
            </w:pPr>
          </w:p>
        </w:tc>
        <w:tc>
          <w:tcPr>
            <w:tcW w:w="394" w:type="dxa"/>
            <w:vAlign w:val="top"/>
          </w:tcPr>
          <w:p w14:paraId="5D706437">
            <w:pPr>
              <w:spacing w:before="56" w:line="191" w:lineRule="auto"/>
              <w:ind w:left="17"/>
              <w:rPr>
                <w:sz w:val="16"/>
                <w:szCs w:val="16"/>
              </w:rPr>
            </w:pPr>
            <w:r>
              <w:rPr>
                <w:rFonts w:hint="default" w:ascii="Arial" w:hAnsi="Arial" w:cs="Arial"/>
                <w:sz w:val="16"/>
                <w:szCs w:val="16"/>
              </w:rPr>
              <w:t>√</w:t>
            </w:r>
          </w:p>
        </w:tc>
        <w:tc>
          <w:tcPr>
            <w:tcW w:w="408" w:type="dxa"/>
            <w:vAlign w:val="top"/>
          </w:tcPr>
          <w:p w14:paraId="089302D0">
            <w:pPr>
              <w:rPr>
                <w:rFonts w:ascii="Arial"/>
                <w:sz w:val="21"/>
              </w:rPr>
            </w:pPr>
          </w:p>
        </w:tc>
      </w:tr>
      <w:tr w14:paraId="5D1B2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70" w:type="dxa"/>
            <w:vAlign w:val="top"/>
          </w:tcPr>
          <w:p w14:paraId="7CA97B1C">
            <w:pPr>
              <w:pStyle w:val="8"/>
              <w:spacing w:before="57" w:line="191" w:lineRule="auto"/>
              <w:ind w:left="200"/>
              <w:rPr>
                <w:sz w:val="16"/>
                <w:szCs w:val="16"/>
              </w:rPr>
            </w:pPr>
            <w:r>
              <w:rPr>
                <w:sz w:val="16"/>
                <w:szCs w:val="16"/>
              </w:rPr>
              <w:t>76</w:t>
            </w:r>
          </w:p>
        </w:tc>
        <w:tc>
          <w:tcPr>
            <w:tcW w:w="422" w:type="dxa"/>
            <w:vMerge w:val="continue"/>
            <w:tcBorders>
              <w:top w:val="nil"/>
              <w:bottom w:val="nil"/>
            </w:tcBorders>
            <w:textDirection w:val="tbRlV"/>
            <w:vAlign w:val="top"/>
          </w:tcPr>
          <w:p w14:paraId="3D89E235">
            <w:pPr>
              <w:rPr>
                <w:rFonts w:ascii="Arial"/>
                <w:sz w:val="21"/>
              </w:rPr>
            </w:pPr>
          </w:p>
        </w:tc>
        <w:tc>
          <w:tcPr>
            <w:tcW w:w="834" w:type="dxa"/>
            <w:vMerge w:val="continue"/>
            <w:tcBorders>
              <w:top w:val="nil"/>
              <w:bottom w:val="nil"/>
            </w:tcBorders>
            <w:vAlign w:val="top"/>
          </w:tcPr>
          <w:p w14:paraId="457B7ADD">
            <w:pPr>
              <w:rPr>
                <w:rFonts w:ascii="Arial"/>
                <w:sz w:val="21"/>
              </w:rPr>
            </w:pPr>
          </w:p>
        </w:tc>
        <w:tc>
          <w:tcPr>
            <w:tcW w:w="4835" w:type="dxa"/>
            <w:vAlign w:val="top"/>
          </w:tcPr>
          <w:p w14:paraId="1F4079B7">
            <w:pPr>
              <w:pStyle w:val="8"/>
              <w:spacing w:before="31" w:line="219" w:lineRule="auto"/>
              <w:ind w:left="927"/>
            </w:pPr>
            <w:r>
              <w:rPr>
                <w:spacing w:val="-3"/>
              </w:rPr>
              <w:t>目测</w:t>
            </w:r>
            <w:r>
              <w:rPr>
                <w:rFonts w:hint="eastAsia"/>
                <w:color w:val="272B30"/>
                <w:spacing w:val="-3"/>
                <w:lang w:val="en-US" w:eastAsia="zh-CN"/>
              </w:rPr>
              <w:t>目测检查应无</w:t>
            </w:r>
            <w:r>
              <w:rPr>
                <w:spacing w:val="-3"/>
              </w:rPr>
              <w:t>裂纹、严重磨损等现象</w:t>
            </w:r>
          </w:p>
        </w:tc>
        <w:tc>
          <w:tcPr>
            <w:tcW w:w="1098" w:type="dxa"/>
            <w:vAlign w:val="top"/>
          </w:tcPr>
          <w:p w14:paraId="6F3D223E">
            <w:pPr>
              <w:pStyle w:val="8"/>
              <w:spacing w:before="31" w:line="220" w:lineRule="auto"/>
              <w:ind w:left="378"/>
            </w:pPr>
            <w:r>
              <w:rPr>
                <w:spacing w:val="-5"/>
              </w:rPr>
              <w:t>更换</w:t>
            </w:r>
          </w:p>
        </w:tc>
        <w:tc>
          <w:tcPr>
            <w:tcW w:w="389" w:type="dxa"/>
            <w:vAlign w:val="top"/>
          </w:tcPr>
          <w:p w14:paraId="278632BD">
            <w:pPr>
              <w:rPr>
                <w:rFonts w:ascii="Arial"/>
                <w:sz w:val="21"/>
              </w:rPr>
            </w:pPr>
          </w:p>
        </w:tc>
        <w:tc>
          <w:tcPr>
            <w:tcW w:w="394" w:type="dxa"/>
            <w:vAlign w:val="top"/>
          </w:tcPr>
          <w:p w14:paraId="7285461C">
            <w:pPr>
              <w:rPr>
                <w:rFonts w:ascii="Arial"/>
                <w:sz w:val="21"/>
              </w:rPr>
            </w:pPr>
          </w:p>
        </w:tc>
        <w:tc>
          <w:tcPr>
            <w:tcW w:w="394" w:type="dxa"/>
            <w:vAlign w:val="top"/>
          </w:tcPr>
          <w:p w14:paraId="4754F66D">
            <w:pPr>
              <w:spacing w:before="57" w:line="191" w:lineRule="auto"/>
              <w:ind w:left="15"/>
              <w:rPr>
                <w:sz w:val="16"/>
                <w:szCs w:val="16"/>
              </w:rPr>
            </w:pPr>
            <w:r>
              <w:rPr>
                <w:rFonts w:hint="default" w:ascii="Arial" w:hAnsi="Arial" w:cs="Arial"/>
                <w:sz w:val="16"/>
                <w:szCs w:val="16"/>
              </w:rPr>
              <w:t>√</w:t>
            </w:r>
          </w:p>
        </w:tc>
        <w:tc>
          <w:tcPr>
            <w:tcW w:w="394" w:type="dxa"/>
            <w:vAlign w:val="top"/>
          </w:tcPr>
          <w:p w14:paraId="07BD272A">
            <w:pPr>
              <w:spacing w:before="57" w:line="191" w:lineRule="auto"/>
              <w:ind w:left="17"/>
              <w:rPr>
                <w:sz w:val="16"/>
                <w:szCs w:val="16"/>
              </w:rPr>
            </w:pPr>
            <w:r>
              <w:rPr>
                <w:rFonts w:hint="default" w:ascii="Arial" w:hAnsi="Arial" w:cs="Arial"/>
                <w:sz w:val="16"/>
                <w:szCs w:val="16"/>
              </w:rPr>
              <w:t>√</w:t>
            </w:r>
          </w:p>
        </w:tc>
        <w:tc>
          <w:tcPr>
            <w:tcW w:w="408" w:type="dxa"/>
            <w:vAlign w:val="top"/>
          </w:tcPr>
          <w:p w14:paraId="02A445A1">
            <w:pPr>
              <w:rPr>
                <w:rFonts w:ascii="Arial"/>
                <w:sz w:val="21"/>
              </w:rPr>
            </w:pPr>
          </w:p>
        </w:tc>
      </w:tr>
      <w:tr w14:paraId="34D1B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70" w:type="dxa"/>
            <w:vAlign w:val="top"/>
          </w:tcPr>
          <w:p w14:paraId="1DA5C962">
            <w:pPr>
              <w:pStyle w:val="8"/>
              <w:spacing w:before="57" w:line="190" w:lineRule="auto"/>
              <w:ind w:left="200"/>
              <w:rPr>
                <w:sz w:val="16"/>
                <w:szCs w:val="16"/>
              </w:rPr>
            </w:pPr>
            <w:r>
              <w:rPr>
                <w:sz w:val="16"/>
                <w:szCs w:val="16"/>
              </w:rPr>
              <w:t>77</w:t>
            </w:r>
          </w:p>
        </w:tc>
        <w:tc>
          <w:tcPr>
            <w:tcW w:w="422" w:type="dxa"/>
            <w:vMerge w:val="continue"/>
            <w:tcBorders>
              <w:top w:val="nil"/>
            </w:tcBorders>
            <w:textDirection w:val="tbRlV"/>
            <w:vAlign w:val="top"/>
          </w:tcPr>
          <w:p w14:paraId="407DAF8D">
            <w:pPr>
              <w:rPr>
                <w:rFonts w:ascii="Arial"/>
                <w:sz w:val="21"/>
              </w:rPr>
            </w:pPr>
          </w:p>
        </w:tc>
        <w:tc>
          <w:tcPr>
            <w:tcW w:w="834" w:type="dxa"/>
            <w:vMerge w:val="continue"/>
            <w:tcBorders>
              <w:top w:val="nil"/>
            </w:tcBorders>
            <w:vAlign w:val="top"/>
          </w:tcPr>
          <w:p w14:paraId="40FD843F">
            <w:pPr>
              <w:rPr>
                <w:rFonts w:ascii="Arial"/>
                <w:sz w:val="21"/>
              </w:rPr>
            </w:pPr>
          </w:p>
        </w:tc>
        <w:tc>
          <w:tcPr>
            <w:tcW w:w="4835" w:type="dxa"/>
            <w:vAlign w:val="top"/>
          </w:tcPr>
          <w:p w14:paraId="0ED82F66">
            <w:pPr>
              <w:pStyle w:val="8"/>
              <w:spacing w:before="33" w:line="219" w:lineRule="auto"/>
              <w:ind w:left="927"/>
            </w:pPr>
            <w:r>
              <w:rPr>
                <w:spacing w:val="-3"/>
              </w:rPr>
              <w:t>目测检查轨道</w:t>
            </w:r>
            <w:r>
              <w:rPr>
                <w:rFonts w:hint="eastAsia"/>
                <w:spacing w:val="-3"/>
                <w:lang w:val="en-US" w:eastAsia="zh-CN"/>
              </w:rPr>
              <w:t>固定</w:t>
            </w:r>
            <w:r>
              <w:rPr>
                <w:spacing w:val="-3"/>
              </w:rPr>
              <w:t>件应无缺损、松动</w:t>
            </w:r>
          </w:p>
        </w:tc>
        <w:tc>
          <w:tcPr>
            <w:tcW w:w="1098" w:type="dxa"/>
            <w:vAlign w:val="top"/>
          </w:tcPr>
          <w:p w14:paraId="7394AB89">
            <w:pPr>
              <w:pStyle w:val="8"/>
              <w:spacing w:before="33" w:line="219" w:lineRule="auto"/>
              <w:ind w:left="155"/>
            </w:pPr>
            <w:r>
              <w:rPr>
                <w:spacing w:val="-3"/>
              </w:rPr>
              <w:t>紧固/更换</w:t>
            </w:r>
          </w:p>
        </w:tc>
        <w:tc>
          <w:tcPr>
            <w:tcW w:w="389" w:type="dxa"/>
            <w:vAlign w:val="top"/>
          </w:tcPr>
          <w:p w14:paraId="4575E654">
            <w:pPr>
              <w:rPr>
                <w:rFonts w:ascii="Arial"/>
                <w:sz w:val="21"/>
              </w:rPr>
            </w:pPr>
          </w:p>
        </w:tc>
        <w:tc>
          <w:tcPr>
            <w:tcW w:w="394" w:type="dxa"/>
            <w:vAlign w:val="top"/>
          </w:tcPr>
          <w:p w14:paraId="0FCB2D6F">
            <w:pPr>
              <w:rPr>
                <w:rFonts w:ascii="Arial"/>
                <w:sz w:val="21"/>
              </w:rPr>
            </w:pPr>
          </w:p>
        </w:tc>
        <w:tc>
          <w:tcPr>
            <w:tcW w:w="394" w:type="dxa"/>
            <w:vAlign w:val="top"/>
          </w:tcPr>
          <w:p w14:paraId="3ADDEB5F">
            <w:pPr>
              <w:spacing w:before="56" w:line="191" w:lineRule="auto"/>
              <w:ind w:left="15"/>
              <w:rPr>
                <w:sz w:val="16"/>
                <w:szCs w:val="16"/>
              </w:rPr>
            </w:pPr>
            <w:r>
              <w:rPr>
                <w:rFonts w:hint="default" w:ascii="Arial" w:hAnsi="Arial" w:cs="Arial"/>
                <w:sz w:val="16"/>
                <w:szCs w:val="16"/>
              </w:rPr>
              <w:t>√</w:t>
            </w:r>
          </w:p>
        </w:tc>
        <w:tc>
          <w:tcPr>
            <w:tcW w:w="394" w:type="dxa"/>
            <w:vAlign w:val="top"/>
          </w:tcPr>
          <w:p w14:paraId="0179D02A">
            <w:pPr>
              <w:spacing w:before="56" w:line="191" w:lineRule="auto"/>
              <w:ind w:left="17"/>
              <w:rPr>
                <w:sz w:val="16"/>
                <w:szCs w:val="16"/>
              </w:rPr>
            </w:pPr>
            <w:r>
              <w:rPr>
                <w:rFonts w:hint="default" w:ascii="Arial" w:hAnsi="Arial" w:cs="Arial"/>
                <w:sz w:val="16"/>
                <w:szCs w:val="16"/>
              </w:rPr>
              <w:t>√</w:t>
            </w:r>
          </w:p>
        </w:tc>
        <w:tc>
          <w:tcPr>
            <w:tcW w:w="408" w:type="dxa"/>
            <w:vAlign w:val="top"/>
          </w:tcPr>
          <w:p w14:paraId="39C6917B">
            <w:pPr>
              <w:rPr>
                <w:rFonts w:ascii="Arial"/>
                <w:sz w:val="21"/>
              </w:rPr>
            </w:pPr>
          </w:p>
        </w:tc>
      </w:tr>
      <w:tr w14:paraId="09D1F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70" w:type="dxa"/>
            <w:vAlign w:val="top"/>
          </w:tcPr>
          <w:p w14:paraId="36662F38">
            <w:pPr>
              <w:pStyle w:val="8"/>
              <w:spacing w:before="56" w:line="191" w:lineRule="auto"/>
              <w:ind w:left="200"/>
              <w:rPr>
                <w:sz w:val="16"/>
                <w:szCs w:val="16"/>
              </w:rPr>
            </w:pPr>
            <w:r>
              <w:rPr>
                <w:sz w:val="16"/>
                <w:szCs w:val="16"/>
              </w:rPr>
              <w:t>78</w:t>
            </w:r>
          </w:p>
        </w:tc>
        <w:tc>
          <w:tcPr>
            <w:tcW w:w="422" w:type="dxa"/>
            <w:vMerge w:val="restart"/>
            <w:tcBorders>
              <w:bottom w:val="nil"/>
            </w:tcBorders>
            <w:textDirection w:val="tbRlV"/>
            <w:vAlign w:val="top"/>
          </w:tcPr>
          <w:p w14:paraId="6B18E76B">
            <w:pPr>
              <w:pStyle w:val="8"/>
              <w:spacing w:before="230" w:line="209" w:lineRule="auto"/>
              <w:ind w:left="1230"/>
            </w:pPr>
            <w:r>
              <w:rPr>
                <w:spacing w:val="-1"/>
              </w:rPr>
              <w:t>电</w:t>
            </w:r>
            <w:r>
              <w:rPr>
                <w:spacing w:val="44"/>
              </w:rPr>
              <w:t xml:space="preserve"> </w:t>
            </w:r>
            <w:r>
              <w:rPr>
                <w:spacing w:val="-1"/>
              </w:rPr>
              <w:t>控</w:t>
            </w:r>
            <w:r>
              <w:rPr>
                <w:spacing w:val="42"/>
              </w:rPr>
              <w:t xml:space="preserve"> </w:t>
            </w:r>
            <w:r>
              <w:rPr>
                <w:spacing w:val="-1"/>
              </w:rPr>
              <w:t>系</w:t>
            </w:r>
            <w:r>
              <w:rPr>
                <w:spacing w:val="42"/>
                <w:w w:val="101"/>
              </w:rPr>
              <w:t xml:space="preserve"> </w:t>
            </w:r>
            <w:r>
              <w:rPr>
                <w:spacing w:val="-1"/>
              </w:rPr>
              <w:t>统</w:t>
            </w:r>
          </w:p>
        </w:tc>
        <w:tc>
          <w:tcPr>
            <w:tcW w:w="834" w:type="dxa"/>
            <w:vMerge w:val="restart"/>
            <w:tcBorders>
              <w:bottom w:val="nil"/>
            </w:tcBorders>
            <w:vAlign w:val="top"/>
          </w:tcPr>
          <w:p w14:paraId="5EBA7E50">
            <w:pPr>
              <w:spacing w:line="268" w:lineRule="auto"/>
              <w:rPr>
                <w:rFonts w:ascii="Arial"/>
                <w:sz w:val="21"/>
              </w:rPr>
            </w:pPr>
          </w:p>
          <w:p w14:paraId="2756DB28">
            <w:pPr>
              <w:spacing w:line="269" w:lineRule="auto"/>
              <w:rPr>
                <w:rFonts w:ascii="Arial"/>
                <w:sz w:val="21"/>
              </w:rPr>
            </w:pPr>
          </w:p>
          <w:p w14:paraId="7FCD1768">
            <w:pPr>
              <w:spacing w:line="269" w:lineRule="auto"/>
              <w:rPr>
                <w:rFonts w:ascii="Arial"/>
                <w:sz w:val="21"/>
              </w:rPr>
            </w:pPr>
          </w:p>
          <w:p w14:paraId="20D11D99">
            <w:pPr>
              <w:pStyle w:val="8"/>
              <w:spacing w:before="59" w:line="219" w:lineRule="auto"/>
              <w:ind w:left="20"/>
            </w:pPr>
            <w:r>
              <w:rPr>
                <w:spacing w:val="-5"/>
              </w:rPr>
              <w:t>司机室</w:t>
            </w:r>
          </w:p>
        </w:tc>
        <w:tc>
          <w:tcPr>
            <w:tcW w:w="4835" w:type="dxa"/>
            <w:vAlign w:val="top"/>
          </w:tcPr>
          <w:p w14:paraId="5F483ED7">
            <w:pPr>
              <w:pStyle w:val="8"/>
              <w:spacing w:before="32" w:line="219" w:lineRule="auto"/>
              <w:ind w:left="656"/>
            </w:pPr>
            <w:r>
              <w:rPr>
                <w:spacing w:val="-3"/>
              </w:rPr>
              <w:t>目测检查司机室连接部位应</w:t>
            </w:r>
            <w:r>
              <w:rPr>
                <w:rFonts w:hint="eastAsia"/>
                <w:spacing w:val="-3"/>
                <w:lang w:val="en-US" w:eastAsia="zh-CN"/>
              </w:rPr>
              <w:t>无</w:t>
            </w:r>
            <w:r>
              <w:rPr>
                <w:spacing w:val="-3"/>
              </w:rPr>
              <w:t>松动和裂纹</w:t>
            </w:r>
          </w:p>
        </w:tc>
        <w:tc>
          <w:tcPr>
            <w:tcW w:w="1098" w:type="dxa"/>
            <w:vAlign w:val="top"/>
          </w:tcPr>
          <w:p w14:paraId="38AE613F">
            <w:pPr>
              <w:pStyle w:val="8"/>
              <w:spacing w:before="33" w:line="219" w:lineRule="auto"/>
              <w:ind w:left="155"/>
            </w:pPr>
            <w:r>
              <w:rPr>
                <w:spacing w:val="-3"/>
              </w:rPr>
              <w:t>紧固/修理</w:t>
            </w:r>
          </w:p>
        </w:tc>
        <w:tc>
          <w:tcPr>
            <w:tcW w:w="389" w:type="dxa"/>
            <w:vAlign w:val="top"/>
          </w:tcPr>
          <w:p w14:paraId="62614319">
            <w:pPr>
              <w:rPr>
                <w:rFonts w:ascii="Arial"/>
                <w:sz w:val="21"/>
              </w:rPr>
            </w:pPr>
          </w:p>
        </w:tc>
        <w:tc>
          <w:tcPr>
            <w:tcW w:w="394" w:type="dxa"/>
            <w:vAlign w:val="top"/>
          </w:tcPr>
          <w:p w14:paraId="015687D4">
            <w:pPr>
              <w:rPr>
                <w:rFonts w:ascii="Arial"/>
                <w:sz w:val="21"/>
              </w:rPr>
            </w:pPr>
          </w:p>
        </w:tc>
        <w:tc>
          <w:tcPr>
            <w:tcW w:w="394" w:type="dxa"/>
            <w:vAlign w:val="top"/>
          </w:tcPr>
          <w:p w14:paraId="2A965CD9">
            <w:pPr>
              <w:spacing w:before="56" w:line="191" w:lineRule="auto"/>
              <w:ind w:left="15"/>
              <w:rPr>
                <w:sz w:val="16"/>
                <w:szCs w:val="16"/>
              </w:rPr>
            </w:pPr>
            <w:r>
              <w:rPr>
                <w:rFonts w:hint="default" w:ascii="Arial" w:hAnsi="Arial" w:cs="Arial"/>
                <w:sz w:val="16"/>
                <w:szCs w:val="16"/>
              </w:rPr>
              <w:t>√</w:t>
            </w:r>
          </w:p>
        </w:tc>
        <w:tc>
          <w:tcPr>
            <w:tcW w:w="394" w:type="dxa"/>
            <w:vAlign w:val="top"/>
          </w:tcPr>
          <w:p w14:paraId="36899A9A">
            <w:pPr>
              <w:spacing w:before="56" w:line="191" w:lineRule="auto"/>
              <w:ind w:left="17"/>
              <w:rPr>
                <w:sz w:val="16"/>
                <w:szCs w:val="16"/>
              </w:rPr>
            </w:pPr>
            <w:r>
              <w:rPr>
                <w:rFonts w:hint="default" w:ascii="Arial" w:hAnsi="Arial" w:cs="Arial"/>
                <w:sz w:val="16"/>
                <w:szCs w:val="16"/>
              </w:rPr>
              <w:t>√</w:t>
            </w:r>
          </w:p>
        </w:tc>
        <w:tc>
          <w:tcPr>
            <w:tcW w:w="408" w:type="dxa"/>
            <w:vAlign w:val="top"/>
          </w:tcPr>
          <w:p w14:paraId="2B75F56B">
            <w:pPr>
              <w:rPr>
                <w:rFonts w:ascii="Arial"/>
                <w:sz w:val="21"/>
              </w:rPr>
            </w:pPr>
          </w:p>
        </w:tc>
      </w:tr>
      <w:tr w14:paraId="3AD5B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70" w:type="dxa"/>
            <w:vAlign w:val="top"/>
          </w:tcPr>
          <w:p w14:paraId="03456F31">
            <w:pPr>
              <w:pStyle w:val="8"/>
              <w:spacing w:before="55" w:line="191" w:lineRule="auto"/>
              <w:ind w:left="200"/>
              <w:rPr>
                <w:sz w:val="16"/>
                <w:szCs w:val="16"/>
              </w:rPr>
            </w:pPr>
            <w:r>
              <w:rPr>
                <w:sz w:val="16"/>
                <w:szCs w:val="16"/>
              </w:rPr>
              <w:t>79</w:t>
            </w:r>
          </w:p>
        </w:tc>
        <w:tc>
          <w:tcPr>
            <w:tcW w:w="422" w:type="dxa"/>
            <w:vMerge w:val="continue"/>
            <w:tcBorders>
              <w:top w:val="nil"/>
              <w:bottom w:val="nil"/>
            </w:tcBorders>
            <w:textDirection w:val="tbRlV"/>
            <w:vAlign w:val="top"/>
          </w:tcPr>
          <w:p w14:paraId="74A35C3A">
            <w:pPr>
              <w:rPr>
                <w:rFonts w:ascii="Arial"/>
                <w:sz w:val="21"/>
              </w:rPr>
            </w:pPr>
          </w:p>
        </w:tc>
        <w:tc>
          <w:tcPr>
            <w:tcW w:w="834" w:type="dxa"/>
            <w:vMerge w:val="continue"/>
            <w:tcBorders>
              <w:top w:val="nil"/>
              <w:bottom w:val="nil"/>
            </w:tcBorders>
            <w:vAlign w:val="top"/>
          </w:tcPr>
          <w:p w14:paraId="40A3347E">
            <w:pPr>
              <w:rPr>
                <w:rFonts w:ascii="Arial"/>
                <w:sz w:val="21"/>
              </w:rPr>
            </w:pPr>
          </w:p>
        </w:tc>
        <w:tc>
          <w:tcPr>
            <w:tcW w:w="4835" w:type="dxa"/>
            <w:vAlign w:val="top"/>
          </w:tcPr>
          <w:p w14:paraId="6BC21454">
            <w:pPr>
              <w:pStyle w:val="8"/>
              <w:spacing w:before="32" w:line="219" w:lineRule="auto"/>
              <w:ind w:left="167"/>
            </w:pPr>
            <w:r>
              <w:rPr>
                <w:spacing w:val="-2"/>
              </w:rPr>
              <w:t>目测检查司机室内应无裸露的带电体，室</w:t>
            </w:r>
            <w:r>
              <w:rPr>
                <w:rFonts w:hint="eastAsia"/>
                <w:spacing w:val="-2"/>
                <w:lang w:val="en-US" w:eastAsia="zh-CN"/>
              </w:rPr>
              <w:t>内</w:t>
            </w:r>
            <w:r>
              <w:rPr>
                <w:spacing w:val="-2"/>
              </w:rPr>
              <w:t>应绝缘良好</w:t>
            </w:r>
          </w:p>
        </w:tc>
        <w:tc>
          <w:tcPr>
            <w:tcW w:w="1098" w:type="dxa"/>
            <w:vAlign w:val="top"/>
          </w:tcPr>
          <w:p w14:paraId="108A423B">
            <w:pPr>
              <w:pStyle w:val="8"/>
              <w:spacing w:before="32" w:line="219" w:lineRule="auto"/>
              <w:ind w:left="150"/>
            </w:pPr>
            <w:r>
              <w:rPr>
                <w:spacing w:val="-2"/>
              </w:rPr>
              <w:t>修理/更换</w:t>
            </w:r>
          </w:p>
        </w:tc>
        <w:tc>
          <w:tcPr>
            <w:tcW w:w="389" w:type="dxa"/>
            <w:vAlign w:val="top"/>
          </w:tcPr>
          <w:p w14:paraId="70032B25">
            <w:pPr>
              <w:spacing w:before="55" w:line="191" w:lineRule="auto"/>
              <w:ind w:left="16"/>
              <w:rPr>
                <w:sz w:val="16"/>
                <w:szCs w:val="16"/>
              </w:rPr>
            </w:pPr>
            <w:r>
              <w:rPr>
                <w:rFonts w:hint="default" w:ascii="Arial" w:hAnsi="Arial" w:cs="Arial"/>
                <w:sz w:val="16"/>
                <w:szCs w:val="16"/>
              </w:rPr>
              <w:t>√</w:t>
            </w:r>
          </w:p>
        </w:tc>
        <w:tc>
          <w:tcPr>
            <w:tcW w:w="394" w:type="dxa"/>
            <w:vAlign w:val="top"/>
          </w:tcPr>
          <w:p w14:paraId="147DACD6">
            <w:pPr>
              <w:spacing w:before="55" w:line="191" w:lineRule="auto"/>
              <w:ind w:left="15"/>
              <w:rPr>
                <w:sz w:val="16"/>
                <w:szCs w:val="16"/>
              </w:rPr>
            </w:pPr>
            <w:r>
              <w:rPr>
                <w:rFonts w:hint="default" w:ascii="Arial" w:hAnsi="Arial" w:cs="Arial"/>
                <w:sz w:val="16"/>
                <w:szCs w:val="16"/>
              </w:rPr>
              <w:t>√</w:t>
            </w:r>
          </w:p>
        </w:tc>
        <w:tc>
          <w:tcPr>
            <w:tcW w:w="394" w:type="dxa"/>
            <w:vAlign w:val="top"/>
          </w:tcPr>
          <w:p w14:paraId="3E1234E4">
            <w:pPr>
              <w:spacing w:before="55" w:line="191" w:lineRule="auto"/>
              <w:ind w:left="15"/>
              <w:rPr>
                <w:sz w:val="16"/>
                <w:szCs w:val="16"/>
              </w:rPr>
            </w:pPr>
            <w:r>
              <w:rPr>
                <w:rFonts w:hint="default" w:ascii="Arial" w:hAnsi="Arial" w:cs="Arial"/>
                <w:sz w:val="16"/>
                <w:szCs w:val="16"/>
              </w:rPr>
              <w:t>√</w:t>
            </w:r>
          </w:p>
        </w:tc>
        <w:tc>
          <w:tcPr>
            <w:tcW w:w="394" w:type="dxa"/>
            <w:vAlign w:val="top"/>
          </w:tcPr>
          <w:p w14:paraId="6E83B5D0">
            <w:pPr>
              <w:spacing w:before="55" w:line="191" w:lineRule="auto"/>
              <w:ind w:left="17"/>
              <w:rPr>
                <w:sz w:val="16"/>
                <w:szCs w:val="16"/>
              </w:rPr>
            </w:pPr>
            <w:r>
              <w:rPr>
                <w:rFonts w:hint="default" w:ascii="Arial" w:hAnsi="Arial" w:cs="Arial"/>
                <w:sz w:val="16"/>
                <w:szCs w:val="16"/>
              </w:rPr>
              <w:t>√</w:t>
            </w:r>
          </w:p>
        </w:tc>
        <w:tc>
          <w:tcPr>
            <w:tcW w:w="408" w:type="dxa"/>
            <w:vAlign w:val="top"/>
          </w:tcPr>
          <w:p w14:paraId="01D9D5A1">
            <w:pPr>
              <w:rPr>
                <w:rFonts w:ascii="Arial"/>
                <w:sz w:val="21"/>
              </w:rPr>
            </w:pPr>
          </w:p>
        </w:tc>
      </w:tr>
      <w:tr w14:paraId="1BD8E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70" w:type="dxa"/>
            <w:vAlign w:val="top"/>
          </w:tcPr>
          <w:p w14:paraId="696A104E">
            <w:pPr>
              <w:pStyle w:val="8"/>
              <w:spacing w:before="257" w:line="191" w:lineRule="auto"/>
              <w:ind w:left="197"/>
              <w:rPr>
                <w:sz w:val="16"/>
                <w:szCs w:val="16"/>
              </w:rPr>
            </w:pPr>
            <w:r>
              <w:rPr>
                <w:spacing w:val="2"/>
                <w:sz w:val="16"/>
                <w:szCs w:val="16"/>
              </w:rPr>
              <w:t>80</w:t>
            </w:r>
          </w:p>
        </w:tc>
        <w:tc>
          <w:tcPr>
            <w:tcW w:w="422" w:type="dxa"/>
            <w:vMerge w:val="continue"/>
            <w:tcBorders>
              <w:top w:val="nil"/>
              <w:bottom w:val="nil"/>
            </w:tcBorders>
            <w:textDirection w:val="tbRlV"/>
            <w:vAlign w:val="top"/>
          </w:tcPr>
          <w:p w14:paraId="74618BB7">
            <w:pPr>
              <w:rPr>
                <w:rFonts w:ascii="Arial"/>
                <w:sz w:val="21"/>
              </w:rPr>
            </w:pPr>
          </w:p>
        </w:tc>
        <w:tc>
          <w:tcPr>
            <w:tcW w:w="834" w:type="dxa"/>
            <w:vMerge w:val="continue"/>
            <w:tcBorders>
              <w:top w:val="nil"/>
              <w:bottom w:val="nil"/>
            </w:tcBorders>
            <w:vAlign w:val="top"/>
          </w:tcPr>
          <w:p w14:paraId="43053F38">
            <w:pPr>
              <w:rPr>
                <w:rFonts w:ascii="Arial"/>
                <w:sz w:val="21"/>
              </w:rPr>
            </w:pPr>
          </w:p>
        </w:tc>
        <w:tc>
          <w:tcPr>
            <w:tcW w:w="4835" w:type="dxa"/>
            <w:vAlign w:val="top"/>
          </w:tcPr>
          <w:p w14:paraId="056B2A7F">
            <w:pPr>
              <w:pStyle w:val="8"/>
              <w:spacing w:before="103" w:line="219" w:lineRule="auto"/>
              <w:jc w:val="right"/>
            </w:pPr>
            <w:r>
              <w:rPr>
                <w:spacing w:val="-5"/>
              </w:rPr>
              <w:t>目测检查司机室门、窗、玻璃、雨刮器、防</w:t>
            </w:r>
            <w:r>
              <w:rPr>
                <w:color w:val="484F58"/>
                <w:spacing w:val="-5"/>
              </w:rPr>
              <w:t>护栏及门锁</w:t>
            </w:r>
            <w:r>
              <w:rPr>
                <w:color w:val="484F58"/>
                <w:spacing w:val="-6"/>
              </w:rPr>
              <w:t>，</w:t>
            </w:r>
            <w:r>
              <w:rPr>
                <w:spacing w:val="-6"/>
              </w:rPr>
              <w:t>应</w:t>
            </w:r>
            <w:r>
              <w:rPr>
                <w:spacing w:val="-36"/>
              </w:rPr>
              <w:t xml:space="preserve"> </w:t>
            </w:r>
            <w:r>
              <w:rPr>
                <w:spacing w:val="-6"/>
              </w:rPr>
              <w:t>无</w:t>
            </w:r>
          </w:p>
          <w:p w14:paraId="62A8EED0">
            <w:pPr>
              <w:pStyle w:val="8"/>
              <w:spacing w:before="103" w:line="203" w:lineRule="auto"/>
              <w:ind w:left="847"/>
            </w:pPr>
            <w:r>
              <w:rPr>
                <w:spacing w:val="1"/>
              </w:rPr>
              <w:t>缺损；门、窗、玻璃应清洁、视线</w:t>
            </w:r>
            <w:r>
              <w:rPr>
                <w:color w:val="606D7F"/>
                <w:spacing w:val="1"/>
              </w:rPr>
              <w:t>清啾;</w:t>
            </w:r>
          </w:p>
        </w:tc>
        <w:tc>
          <w:tcPr>
            <w:tcW w:w="1098" w:type="dxa"/>
            <w:vAlign w:val="top"/>
          </w:tcPr>
          <w:p w14:paraId="13E7C395">
            <w:pPr>
              <w:pStyle w:val="8"/>
              <w:spacing w:before="226" w:line="220" w:lineRule="auto"/>
              <w:ind w:left="150"/>
            </w:pPr>
            <w:r>
              <w:rPr>
                <w:spacing w:val="-2"/>
              </w:rPr>
              <w:t>清洁/更换</w:t>
            </w:r>
          </w:p>
        </w:tc>
        <w:tc>
          <w:tcPr>
            <w:tcW w:w="389" w:type="dxa"/>
            <w:vAlign w:val="top"/>
          </w:tcPr>
          <w:p w14:paraId="0AC97C80">
            <w:pPr>
              <w:spacing w:before="257" w:line="191" w:lineRule="auto"/>
              <w:ind w:left="16"/>
              <w:rPr>
                <w:sz w:val="16"/>
                <w:szCs w:val="16"/>
              </w:rPr>
            </w:pPr>
            <w:r>
              <w:rPr>
                <w:rFonts w:hint="default" w:ascii="Arial" w:hAnsi="Arial" w:cs="Arial"/>
                <w:sz w:val="16"/>
                <w:szCs w:val="16"/>
              </w:rPr>
              <w:t>√</w:t>
            </w:r>
          </w:p>
        </w:tc>
        <w:tc>
          <w:tcPr>
            <w:tcW w:w="394" w:type="dxa"/>
            <w:vAlign w:val="top"/>
          </w:tcPr>
          <w:p w14:paraId="7E2F2266">
            <w:pPr>
              <w:spacing w:before="257" w:line="191" w:lineRule="auto"/>
              <w:ind w:left="15"/>
              <w:rPr>
                <w:sz w:val="16"/>
                <w:szCs w:val="16"/>
              </w:rPr>
            </w:pPr>
            <w:r>
              <w:rPr>
                <w:rFonts w:hint="default" w:ascii="Arial" w:hAnsi="Arial" w:cs="Arial"/>
                <w:sz w:val="16"/>
                <w:szCs w:val="16"/>
              </w:rPr>
              <w:t>√</w:t>
            </w:r>
          </w:p>
        </w:tc>
        <w:tc>
          <w:tcPr>
            <w:tcW w:w="394" w:type="dxa"/>
            <w:vAlign w:val="top"/>
          </w:tcPr>
          <w:p w14:paraId="6F764C5F">
            <w:pPr>
              <w:spacing w:before="257" w:line="191" w:lineRule="auto"/>
              <w:ind w:left="15"/>
              <w:rPr>
                <w:sz w:val="16"/>
                <w:szCs w:val="16"/>
              </w:rPr>
            </w:pPr>
            <w:r>
              <w:rPr>
                <w:rFonts w:hint="default" w:ascii="Arial" w:hAnsi="Arial" w:cs="Arial"/>
                <w:sz w:val="16"/>
                <w:szCs w:val="16"/>
              </w:rPr>
              <w:t>√</w:t>
            </w:r>
          </w:p>
        </w:tc>
        <w:tc>
          <w:tcPr>
            <w:tcW w:w="394" w:type="dxa"/>
            <w:vAlign w:val="top"/>
          </w:tcPr>
          <w:p w14:paraId="73D21868">
            <w:pPr>
              <w:spacing w:before="257" w:line="191" w:lineRule="auto"/>
              <w:ind w:left="17"/>
              <w:rPr>
                <w:sz w:val="16"/>
                <w:szCs w:val="16"/>
              </w:rPr>
            </w:pPr>
            <w:r>
              <w:rPr>
                <w:rFonts w:hint="default" w:ascii="Arial" w:hAnsi="Arial" w:cs="Arial"/>
                <w:sz w:val="16"/>
                <w:szCs w:val="16"/>
              </w:rPr>
              <w:t>√</w:t>
            </w:r>
          </w:p>
        </w:tc>
        <w:tc>
          <w:tcPr>
            <w:tcW w:w="408" w:type="dxa"/>
            <w:vAlign w:val="top"/>
          </w:tcPr>
          <w:p w14:paraId="5B0A467F">
            <w:pPr>
              <w:rPr>
                <w:rFonts w:ascii="Arial"/>
                <w:sz w:val="21"/>
              </w:rPr>
            </w:pPr>
          </w:p>
        </w:tc>
      </w:tr>
      <w:tr w14:paraId="3AC11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70" w:type="dxa"/>
            <w:vAlign w:val="top"/>
          </w:tcPr>
          <w:p w14:paraId="3C758705">
            <w:pPr>
              <w:pStyle w:val="8"/>
              <w:spacing w:before="147" w:line="184" w:lineRule="auto"/>
              <w:ind w:left="197"/>
              <w:rPr>
                <w:sz w:val="16"/>
                <w:szCs w:val="16"/>
              </w:rPr>
            </w:pPr>
            <w:r>
              <w:rPr>
                <w:spacing w:val="2"/>
                <w:sz w:val="16"/>
                <w:szCs w:val="16"/>
              </w:rPr>
              <w:t>81</w:t>
            </w:r>
          </w:p>
        </w:tc>
        <w:tc>
          <w:tcPr>
            <w:tcW w:w="422" w:type="dxa"/>
            <w:vMerge w:val="continue"/>
            <w:tcBorders>
              <w:top w:val="nil"/>
              <w:bottom w:val="nil"/>
            </w:tcBorders>
            <w:textDirection w:val="tbRlV"/>
            <w:vAlign w:val="top"/>
          </w:tcPr>
          <w:p w14:paraId="05A37292">
            <w:pPr>
              <w:rPr>
                <w:rFonts w:ascii="Arial"/>
                <w:sz w:val="21"/>
              </w:rPr>
            </w:pPr>
          </w:p>
        </w:tc>
        <w:tc>
          <w:tcPr>
            <w:tcW w:w="834" w:type="dxa"/>
            <w:vMerge w:val="continue"/>
            <w:tcBorders>
              <w:top w:val="nil"/>
              <w:bottom w:val="nil"/>
            </w:tcBorders>
            <w:vAlign w:val="top"/>
          </w:tcPr>
          <w:p w14:paraId="7C639C99">
            <w:pPr>
              <w:rPr>
                <w:rFonts w:ascii="Arial"/>
                <w:sz w:val="21"/>
              </w:rPr>
            </w:pPr>
          </w:p>
        </w:tc>
        <w:tc>
          <w:tcPr>
            <w:tcW w:w="4835" w:type="dxa"/>
            <w:vAlign w:val="top"/>
          </w:tcPr>
          <w:p w14:paraId="5490FEF6">
            <w:pPr>
              <w:pStyle w:val="8"/>
              <w:spacing w:before="111" w:line="201" w:lineRule="auto"/>
              <w:ind w:left="927"/>
            </w:pPr>
            <w:r>
              <w:rPr>
                <w:spacing w:val="-3"/>
              </w:rPr>
              <w:t>目测检查司机室的悬挂装置应安全可靠</w:t>
            </w:r>
          </w:p>
        </w:tc>
        <w:tc>
          <w:tcPr>
            <w:tcW w:w="1098" w:type="dxa"/>
            <w:vAlign w:val="top"/>
          </w:tcPr>
          <w:p w14:paraId="0AF18498">
            <w:pPr>
              <w:pStyle w:val="8"/>
              <w:spacing w:before="111" w:line="201" w:lineRule="auto"/>
              <w:ind w:left="289"/>
            </w:pPr>
            <w:r>
              <w:rPr>
                <w:spacing w:val="-3"/>
              </w:rPr>
              <w:t>紫固</w:t>
            </w:r>
            <w:r>
              <w:rPr>
                <w:color w:val="ABB9CA"/>
                <w:spacing w:val="-3"/>
              </w:rPr>
              <w:t>//</w:t>
            </w:r>
          </w:p>
        </w:tc>
        <w:tc>
          <w:tcPr>
            <w:tcW w:w="389" w:type="dxa"/>
            <w:vAlign w:val="top"/>
          </w:tcPr>
          <w:p w14:paraId="43EF62FC">
            <w:pPr>
              <w:spacing w:before="148" w:line="183" w:lineRule="auto"/>
              <w:ind w:left="16"/>
              <w:rPr>
                <w:sz w:val="16"/>
                <w:szCs w:val="16"/>
              </w:rPr>
            </w:pPr>
            <w:r>
              <w:rPr>
                <w:rFonts w:hint="default" w:ascii="Arial" w:hAnsi="Arial" w:cs="Arial"/>
                <w:sz w:val="16"/>
                <w:szCs w:val="16"/>
              </w:rPr>
              <w:t>√</w:t>
            </w:r>
          </w:p>
        </w:tc>
        <w:tc>
          <w:tcPr>
            <w:tcW w:w="394" w:type="dxa"/>
            <w:vAlign w:val="top"/>
          </w:tcPr>
          <w:p w14:paraId="57FD9BBD">
            <w:pPr>
              <w:spacing w:before="148" w:line="183" w:lineRule="auto"/>
              <w:ind w:left="15"/>
              <w:rPr>
                <w:sz w:val="16"/>
                <w:szCs w:val="16"/>
              </w:rPr>
            </w:pPr>
            <w:r>
              <w:rPr>
                <w:rFonts w:hint="default" w:ascii="Arial" w:hAnsi="Arial" w:cs="Arial"/>
                <w:sz w:val="16"/>
                <w:szCs w:val="16"/>
              </w:rPr>
              <w:t>√</w:t>
            </w:r>
          </w:p>
        </w:tc>
        <w:tc>
          <w:tcPr>
            <w:tcW w:w="394" w:type="dxa"/>
            <w:vAlign w:val="top"/>
          </w:tcPr>
          <w:p w14:paraId="39FF742C">
            <w:pPr>
              <w:spacing w:before="148" w:line="183" w:lineRule="auto"/>
              <w:ind w:left="15"/>
              <w:rPr>
                <w:sz w:val="16"/>
                <w:szCs w:val="16"/>
              </w:rPr>
            </w:pPr>
            <w:r>
              <w:rPr>
                <w:rFonts w:hint="default" w:ascii="Arial" w:hAnsi="Arial" w:cs="Arial"/>
                <w:sz w:val="16"/>
                <w:szCs w:val="16"/>
              </w:rPr>
              <w:t>√</w:t>
            </w:r>
          </w:p>
        </w:tc>
        <w:tc>
          <w:tcPr>
            <w:tcW w:w="394" w:type="dxa"/>
            <w:vAlign w:val="top"/>
          </w:tcPr>
          <w:p w14:paraId="3957AC73">
            <w:pPr>
              <w:spacing w:before="148" w:line="183" w:lineRule="auto"/>
              <w:ind w:left="17"/>
              <w:rPr>
                <w:sz w:val="16"/>
                <w:szCs w:val="16"/>
              </w:rPr>
            </w:pPr>
            <w:r>
              <w:rPr>
                <w:rFonts w:hint="default" w:ascii="Arial" w:hAnsi="Arial" w:cs="Arial"/>
                <w:sz w:val="16"/>
                <w:szCs w:val="16"/>
              </w:rPr>
              <w:t>√</w:t>
            </w:r>
          </w:p>
        </w:tc>
        <w:tc>
          <w:tcPr>
            <w:tcW w:w="408" w:type="dxa"/>
            <w:vAlign w:val="top"/>
          </w:tcPr>
          <w:p w14:paraId="47C41164">
            <w:pPr>
              <w:rPr>
                <w:rFonts w:ascii="Arial"/>
                <w:sz w:val="21"/>
              </w:rPr>
            </w:pPr>
          </w:p>
        </w:tc>
      </w:tr>
      <w:tr w14:paraId="11BAE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70" w:type="dxa"/>
            <w:vAlign w:val="top"/>
          </w:tcPr>
          <w:p w14:paraId="1C3D69E8">
            <w:pPr>
              <w:pStyle w:val="8"/>
              <w:spacing w:before="148" w:line="183" w:lineRule="auto"/>
              <w:ind w:left="197"/>
              <w:rPr>
                <w:sz w:val="16"/>
                <w:szCs w:val="16"/>
              </w:rPr>
            </w:pPr>
            <w:r>
              <w:rPr>
                <w:spacing w:val="2"/>
                <w:sz w:val="16"/>
                <w:szCs w:val="16"/>
              </w:rPr>
              <w:t>82</w:t>
            </w:r>
          </w:p>
        </w:tc>
        <w:tc>
          <w:tcPr>
            <w:tcW w:w="422" w:type="dxa"/>
            <w:vMerge w:val="continue"/>
            <w:tcBorders>
              <w:top w:val="nil"/>
              <w:bottom w:val="nil"/>
            </w:tcBorders>
            <w:textDirection w:val="tbRlV"/>
            <w:vAlign w:val="top"/>
          </w:tcPr>
          <w:p w14:paraId="481D5853">
            <w:pPr>
              <w:rPr>
                <w:rFonts w:ascii="Arial"/>
                <w:sz w:val="21"/>
              </w:rPr>
            </w:pPr>
          </w:p>
        </w:tc>
        <w:tc>
          <w:tcPr>
            <w:tcW w:w="834" w:type="dxa"/>
            <w:vMerge w:val="continue"/>
            <w:tcBorders>
              <w:top w:val="nil"/>
            </w:tcBorders>
            <w:vAlign w:val="top"/>
          </w:tcPr>
          <w:p w14:paraId="745F51D8">
            <w:pPr>
              <w:rPr>
                <w:rFonts w:ascii="Arial"/>
                <w:sz w:val="21"/>
              </w:rPr>
            </w:pPr>
          </w:p>
        </w:tc>
        <w:tc>
          <w:tcPr>
            <w:tcW w:w="4835" w:type="dxa"/>
            <w:vAlign w:val="top"/>
          </w:tcPr>
          <w:p w14:paraId="3E9BF57C">
            <w:pPr>
              <w:pStyle w:val="8"/>
              <w:spacing w:before="110" w:line="202" w:lineRule="auto"/>
              <w:ind w:left="29"/>
            </w:pPr>
            <w:r>
              <w:rPr>
                <w:spacing w:val="-1"/>
              </w:rPr>
              <w:t>检查司机室符合</w:t>
            </w:r>
            <w:r>
              <w:rPr>
                <w:spacing w:val="-40"/>
              </w:rPr>
              <w:t xml:space="preserve"> </w:t>
            </w:r>
            <w:r>
              <w:rPr>
                <w:spacing w:val="-1"/>
                <w:sz w:val="16"/>
                <w:szCs w:val="16"/>
              </w:rPr>
              <w:t>GB 6067.</w:t>
            </w:r>
            <w:r>
              <w:rPr>
                <w:spacing w:val="25"/>
                <w:sz w:val="16"/>
                <w:szCs w:val="16"/>
              </w:rPr>
              <w:t xml:space="preserve"> </w:t>
            </w:r>
            <w:r>
              <w:rPr>
                <w:spacing w:val="-1"/>
                <w:sz w:val="16"/>
                <w:szCs w:val="16"/>
              </w:rPr>
              <w:t xml:space="preserve">1 </w:t>
            </w:r>
            <w:r>
              <w:rPr>
                <w:spacing w:val="-1"/>
              </w:rPr>
              <w:t>中</w:t>
            </w:r>
            <w:r>
              <w:rPr>
                <w:spacing w:val="-37"/>
              </w:rPr>
              <w:t xml:space="preserve"> </w:t>
            </w:r>
            <w:r>
              <w:rPr>
                <w:spacing w:val="-1"/>
                <w:sz w:val="16"/>
                <w:szCs w:val="16"/>
              </w:rPr>
              <w:t>3. 5</w:t>
            </w:r>
            <w:r>
              <w:rPr>
                <w:spacing w:val="-16"/>
                <w:sz w:val="16"/>
                <w:szCs w:val="16"/>
              </w:rPr>
              <w:t xml:space="preserve"> </w:t>
            </w:r>
            <w:r>
              <w:rPr>
                <w:spacing w:val="-1"/>
              </w:rPr>
              <w:t>的要求，并且配有灭</w:t>
            </w:r>
            <w:r>
              <w:rPr>
                <w:spacing w:val="-2"/>
              </w:rPr>
              <w:t>火器</w:t>
            </w:r>
          </w:p>
        </w:tc>
        <w:tc>
          <w:tcPr>
            <w:tcW w:w="1098" w:type="dxa"/>
            <w:vAlign w:val="top"/>
          </w:tcPr>
          <w:p w14:paraId="5F4AC725">
            <w:pPr>
              <w:pStyle w:val="8"/>
              <w:spacing w:before="110" w:line="202" w:lineRule="auto"/>
              <w:ind w:left="150"/>
            </w:pPr>
            <w:r>
              <w:rPr>
                <w:spacing w:val="-2"/>
              </w:rPr>
              <w:t>修理</w:t>
            </w:r>
            <w:r>
              <w:rPr>
                <w:color w:val="272B30"/>
                <w:spacing w:val="-2"/>
              </w:rPr>
              <w:t>/更换</w:t>
            </w:r>
          </w:p>
        </w:tc>
        <w:tc>
          <w:tcPr>
            <w:tcW w:w="389" w:type="dxa"/>
            <w:vAlign w:val="top"/>
          </w:tcPr>
          <w:p w14:paraId="419521EB">
            <w:pPr>
              <w:spacing w:before="148" w:line="183" w:lineRule="auto"/>
              <w:ind w:left="16"/>
              <w:rPr>
                <w:sz w:val="16"/>
                <w:szCs w:val="16"/>
              </w:rPr>
            </w:pPr>
            <w:r>
              <w:rPr>
                <w:rFonts w:hint="default" w:ascii="Arial" w:hAnsi="Arial" w:cs="Arial"/>
                <w:sz w:val="16"/>
                <w:szCs w:val="16"/>
              </w:rPr>
              <w:t>√</w:t>
            </w:r>
          </w:p>
        </w:tc>
        <w:tc>
          <w:tcPr>
            <w:tcW w:w="394" w:type="dxa"/>
            <w:vAlign w:val="top"/>
          </w:tcPr>
          <w:p w14:paraId="1281EFAC">
            <w:pPr>
              <w:spacing w:before="148" w:line="183" w:lineRule="auto"/>
              <w:ind w:left="15"/>
              <w:rPr>
                <w:sz w:val="16"/>
                <w:szCs w:val="16"/>
              </w:rPr>
            </w:pPr>
            <w:r>
              <w:rPr>
                <w:rFonts w:hint="default" w:ascii="Arial" w:hAnsi="Arial" w:cs="Arial"/>
                <w:sz w:val="16"/>
                <w:szCs w:val="16"/>
              </w:rPr>
              <w:t>√</w:t>
            </w:r>
          </w:p>
        </w:tc>
        <w:tc>
          <w:tcPr>
            <w:tcW w:w="394" w:type="dxa"/>
            <w:vAlign w:val="top"/>
          </w:tcPr>
          <w:p w14:paraId="40274FD2">
            <w:pPr>
              <w:spacing w:before="148" w:line="183" w:lineRule="auto"/>
              <w:ind w:left="15"/>
              <w:rPr>
                <w:sz w:val="16"/>
                <w:szCs w:val="16"/>
              </w:rPr>
            </w:pPr>
            <w:r>
              <w:rPr>
                <w:rFonts w:hint="default" w:ascii="Arial" w:hAnsi="Arial" w:cs="Arial"/>
                <w:sz w:val="16"/>
                <w:szCs w:val="16"/>
              </w:rPr>
              <w:t>√</w:t>
            </w:r>
          </w:p>
        </w:tc>
        <w:tc>
          <w:tcPr>
            <w:tcW w:w="394" w:type="dxa"/>
            <w:vAlign w:val="top"/>
          </w:tcPr>
          <w:p w14:paraId="228C59C0">
            <w:pPr>
              <w:spacing w:before="148" w:line="183" w:lineRule="auto"/>
              <w:ind w:left="17"/>
              <w:rPr>
                <w:sz w:val="16"/>
                <w:szCs w:val="16"/>
              </w:rPr>
            </w:pPr>
            <w:r>
              <w:rPr>
                <w:rFonts w:hint="default" w:ascii="Arial" w:hAnsi="Arial" w:cs="Arial"/>
                <w:sz w:val="16"/>
                <w:szCs w:val="16"/>
              </w:rPr>
              <w:t>√</w:t>
            </w:r>
          </w:p>
        </w:tc>
        <w:tc>
          <w:tcPr>
            <w:tcW w:w="408" w:type="dxa"/>
            <w:vAlign w:val="top"/>
          </w:tcPr>
          <w:p w14:paraId="2DB9E8C2">
            <w:pPr>
              <w:rPr>
                <w:rFonts w:ascii="Arial"/>
                <w:sz w:val="21"/>
              </w:rPr>
            </w:pPr>
          </w:p>
        </w:tc>
      </w:tr>
      <w:tr w14:paraId="15FED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70" w:type="dxa"/>
            <w:vAlign w:val="top"/>
          </w:tcPr>
          <w:p w14:paraId="79348012">
            <w:pPr>
              <w:pStyle w:val="8"/>
              <w:spacing w:before="258" w:line="191" w:lineRule="auto"/>
              <w:ind w:left="197"/>
              <w:rPr>
                <w:sz w:val="16"/>
                <w:szCs w:val="16"/>
              </w:rPr>
            </w:pPr>
            <w:r>
              <w:rPr>
                <w:spacing w:val="2"/>
                <w:sz w:val="16"/>
                <w:szCs w:val="16"/>
              </w:rPr>
              <w:t>83</w:t>
            </w:r>
          </w:p>
        </w:tc>
        <w:tc>
          <w:tcPr>
            <w:tcW w:w="422" w:type="dxa"/>
            <w:vMerge w:val="continue"/>
            <w:tcBorders>
              <w:top w:val="nil"/>
              <w:bottom w:val="nil"/>
            </w:tcBorders>
            <w:textDirection w:val="tbRlV"/>
            <w:vAlign w:val="top"/>
          </w:tcPr>
          <w:p w14:paraId="28114241">
            <w:pPr>
              <w:rPr>
                <w:rFonts w:ascii="Arial"/>
                <w:sz w:val="21"/>
              </w:rPr>
            </w:pPr>
          </w:p>
        </w:tc>
        <w:tc>
          <w:tcPr>
            <w:tcW w:w="834" w:type="dxa"/>
            <w:vAlign w:val="top"/>
          </w:tcPr>
          <w:p w14:paraId="1A75F0B8">
            <w:pPr>
              <w:pStyle w:val="8"/>
              <w:spacing w:before="88" w:line="333" w:lineRule="exact"/>
              <w:ind w:left="232"/>
            </w:pPr>
            <w:r>
              <w:rPr>
                <w:spacing w:val="-4"/>
                <w:position w:val="11"/>
              </w:rPr>
              <w:t>供电</w:t>
            </w:r>
          </w:p>
          <w:p w14:paraId="5C1C8A44">
            <w:pPr>
              <w:pStyle w:val="8"/>
              <w:spacing w:line="202" w:lineRule="auto"/>
              <w:ind w:left="253"/>
            </w:pPr>
            <w:r>
              <w:rPr>
                <w:spacing w:val="-15"/>
              </w:rPr>
              <w:t>电源</w:t>
            </w:r>
          </w:p>
        </w:tc>
        <w:tc>
          <w:tcPr>
            <w:tcW w:w="4835" w:type="dxa"/>
            <w:vAlign w:val="top"/>
          </w:tcPr>
          <w:p w14:paraId="1A554778">
            <w:pPr>
              <w:pStyle w:val="8"/>
              <w:spacing w:before="227" w:line="219" w:lineRule="auto"/>
              <w:ind w:left="1287"/>
            </w:pPr>
            <w:r>
              <w:rPr>
                <w:spacing w:val="-4"/>
              </w:rPr>
              <w:t>目测检查供电电源应工作正常</w:t>
            </w:r>
          </w:p>
        </w:tc>
        <w:tc>
          <w:tcPr>
            <w:tcW w:w="1098" w:type="dxa"/>
            <w:vAlign w:val="top"/>
          </w:tcPr>
          <w:p w14:paraId="6428657E">
            <w:pPr>
              <w:pStyle w:val="8"/>
              <w:spacing w:before="227" w:line="220" w:lineRule="auto"/>
              <w:ind w:left="378"/>
            </w:pPr>
            <w:r>
              <w:rPr>
                <w:spacing w:val="-5"/>
              </w:rPr>
              <w:t>维护</w:t>
            </w:r>
          </w:p>
        </w:tc>
        <w:tc>
          <w:tcPr>
            <w:tcW w:w="389" w:type="dxa"/>
            <w:vAlign w:val="top"/>
          </w:tcPr>
          <w:p w14:paraId="27338868">
            <w:pPr>
              <w:spacing w:before="258" w:line="191" w:lineRule="auto"/>
              <w:ind w:left="16"/>
              <w:rPr>
                <w:sz w:val="16"/>
                <w:szCs w:val="16"/>
              </w:rPr>
            </w:pPr>
            <w:r>
              <w:rPr>
                <w:rFonts w:hint="default" w:ascii="Arial" w:hAnsi="Arial" w:cs="Arial"/>
                <w:sz w:val="16"/>
                <w:szCs w:val="16"/>
              </w:rPr>
              <w:t>√</w:t>
            </w:r>
          </w:p>
        </w:tc>
        <w:tc>
          <w:tcPr>
            <w:tcW w:w="394" w:type="dxa"/>
            <w:vAlign w:val="top"/>
          </w:tcPr>
          <w:p w14:paraId="79E1F064">
            <w:pPr>
              <w:spacing w:before="258" w:line="191" w:lineRule="auto"/>
              <w:ind w:left="15"/>
              <w:rPr>
                <w:sz w:val="16"/>
                <w:szCs w:val="16"/>
              </w:rPr>
            </w:pPr>
            <w:r>
              <w:rPr>
                <w:rFonts w:hint="default" w:ascii="Arial" w:hAnsi="Arial" w:cs="Arial"/>
                <w:sz w:val="16"/>
                <w:szCs w:val="16"/>
              </w:rPr>
              <w:t>√</w:t>
            </w:r>
          </w:p>
        </w:tc>
        <w:tc>
          <w:tcPr>
            <w:tcW w:w="394" w:type="dxa"/>
            <w:vAlign w:val="top"/>
          </w:tcPr>
          <w:p w14:paraId="365C9904">
            <w:pPr>
              <w:spacing w:before="258" w:line="191" w:lineRule="auto"/>
              <w:ind w:left="15"/>
              <w:rPr>
                <w:sz w:val="16"/>
                <w:szCs w:val="16"/>
              </w:rPr>
            </w:pPr>
            <w:r>
              <w:rPr>
                <w:rFonts w:hint="default" w:ascii="Arial" w:hAnsi="Arial" w:cs="Arial"/>
                <w:sz w:val="16"/>
                <w:szCs w:val="16"/>
              </w:rPr>
              <w:t>√</w:t>
            </w:r>
          </w:p>
        </w:tc>
        <w:tc>
          <w:tcPr>
            <w:tcW w:w="394" w:type="dxa"/>
            <w:vAlign w:val="top"/>
          </w:tcPr>
          <w:p w14:paraId="31945D0D">
            <w:pPr>
              <w:spacing w:before="258" w:line="191" w:lineRule="auto"/>
              <w:ind w:left="17"/>
              <w:rPr>
                <w:sz w:val="16"/>
                <w:szCs w:val="16"/>
              </w:rPr>
            </w:pPr>
            <w:r>
              <w:rPr>
                <w:rFonts w:hint="default" w:ascii="Arial" w:hAnsi="Arial" w:cs="Arial"/>
                <w:sz w:val="16"/>
                <w:szCs w:val="16"/>
              </w:rPr>
              <w:t>√</w:t>
            </w:r>
          </w:p>
        </w:tc>
        <w:tc>
          <w:tcPr>
            <w:tcW w:w="408" w:type="dxa"/>
            <w:vAlign w:val="top"/>
          </w:tcPr>
          <w:p w14:paraId="192A6131">
            <w:pPr>
              <w:rPr>
                <w:rFonts w:ascii="Arial"/>
                <w:sz w:val="21"/>
              </w:rPr>
            </w:pPr>
          </w:p>
        </w:tc>
      </w:tr>
      <w:tr w14:paraId="218C0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70" w:type="dxa"/>
            <w:vAlign w:val="top"/>
          </w:tcPr>
          <w:p w14:paraId="1BA124ED">
            <w:pPr>
              <w:pStyle w:val="8"/>
              <w:spacing w:before="147" w:line="184" w:lineRule="auto"/>
              <w:ind w:left="197"/>
              <w:rPr>
                <w:sz w:val="16"/>
                <w:szCs w:val="16"/>
              </w:rPr>
            </w:pPr>
            <w:r>
              <w:rPr>
                <w:spacing w:val="2"/>
                <w:sz w:val="16"/>
                <w:szCs w:val="16"/>
              </w:rPr>
              <w:t>84</w:t>
            </w:r>
          </w:p>
        </w:tc>
        <w:tc>
          <w:tcPr>
            <w:tcW w:w="422" w:type="dxa"/>
            <w:vMerge w:val="continue"/>
            <w:tcBorders>
              <w:top w:val="nil"/>
              <w:bottom w:val="nil"/>
            </w:tcBorders>
            <w:textDirection w:val="tbRlV"/>
            <w:vAlign w:val="top"/>
          </w:tcPr>
          <w:p w14:paraId="3ED76D66">
            <w:pPr>
              <w:rPr>
                <w:rFonts w:ascii="Arial"/>
                <w:sz w:val="21"/>
              </w:rPr>
            </w:pPr>
          </w:p>
        </w:tc>
        <w:tc>
          <w:tcPr>
            <w:tcW w:w="834" w:type="dxa"/>
            <w:vMerge w:val="restart"/>
            <w:tcBorders>
              <w:bottom w:val="nil"/>
            </w:tcBorders>
            <w:vAlign w:val="top"/>
          </w:tcPr>
          <w:p w14:paraId="78003AD0">
            <w:pPr>
              <w:pStyle w:val="8"/>
              <w:spacing w:before="227" w:line="331" w:lineRule="exact"/>
              <w:ind w:left="231"/>
            </w:pPr>
            <w:r>
              <w:rPr>
                <w:spacing w:val="-4"/>
                <w:position w:val="11"/>
              </w:rPr>
              <w:t>控制</w:t>
            </w:r>
          </w:p>
          <w:p w14:paraId="2EAE4A18">
            <w:pPr>
              <w:pStyle w:val="8"/>
              <w:spacing w:line="220" w:lineRule="auto"/>
              <w:ind w:left="232"/>
            </w:pPr>
            <w:r>
              <w:rPr>
                <w:spacing w:val="-4"/>
              </w:rPr>
              <w:t>装置</w:t>
            </w:r>
          </w:p>
        </w:tc>
        <w:tc>
          <w:tcPr>
            <w:tcW w:w="4835" w:type="dxa"/>
            <w:vAlign w:val="top"/>
          </w:tcPr>
          <w:p w14:paraId="4F0A4379">
            <w:pPr>
              <w:pStyle w:val="8"/>
              <w:spacing w:before="109" w:line="203" w:lineRule="auto"/>
              <w:ind w:left="47"/>
            </w:pPr>
            <w:r>
              <w:rPr>
                <w:spacing w:val="-2"/>
              </w:rPr>
              <w:t>目测检查各按钮</w:t>
            </w:r>
            <w:r>
              <w:rPr>
                <w:rFonts w:hint="eastAsia"/>
                <w:spacing w:val="-2"/>
                <w:lang w:val="en-US" w:eastAsia="zh-CN"/>
              </w:rPr>
              <w:t>或操作手柄</w:t>
            </w:r>
            <w:r>
              <w:rPr>
                <w:spacing w:val="-2"/>
              </w:rPr>
              <w:t>应灵活有效</w:t>
            </w:r>
            <w:r>
              <w:rPr>
                <w:rFonts w:hint="eastAsia"/>
                <w:spacing w:val="-2"/>
                <w:lang w:eastAsia="zh-CN"/>
              </w:rPr>
              <w:t>、</w:t>
            </w:r>
            <w:r>
              <w:rPr>
                <w:spacing w:val="-3"/>
              </w:rPr>
              <w:t>无卡阻</w:t>
            </w:r>
            <w:r>
              <w:rPr>
                <w:spacing w:val="-2"/>
              </w:rPr>
              <w:t>，操纵杆下部绝缘保护应无破损</w:t>
            </w:r>
            <w:r>
              <w:rPr>
                <w:rFonts w:hint="eastAsia"/>
                <w:spacing w:val="-2"/>
                <w:lang w:eastAsia="zh-CN"/>
              </w:rPr>
              <w:t>、</w:t>
            </w:r>
            <w:r>
              <w:rPr>
                <w:spacing w:val="-3"/>
              </w:rPr>
              <w:t>挡位手感明</w:t>
            </w:r>
            <w:r>
              <w:rPr>
                <w:spacing w:val="-4"/>
              </w:rPr>
              <w:t>确</w:t>
            </w:r>
            <w:r>
              <w:rPr>
                <w:rFonts w:hint="eastAsia"/>
                <w:spacing w:val="-4"/>
                <w:lang w:eastAsia="zh-CN"/>
              </w:rPr>
              <w:t>、</w:t>
            </w:r>
            <w:r>
              <w:rPr>
                <w:spacing w:val="-4"/>
              </w:rPr>
              <w:t>零</w:t>
            </w:r>
            <w:r>
              <w:rPr>
                <w:spacing w:val="-2"/>
              </w:rPr>
              <w:t>位锁有效</w:t>
            </w:r>
          </w:p>
        </w:tc>
        <w:tc>
          <w:tcPr>
            <w:tcW w:w="1098" w:type="dxa"/>
            <w:vAlign w:val="top"/>
          </w:tcPr>
          <w:p w14:paraId="46B854FE">
            <w:pPr>
              <w:pStyle w:val="8"/>
              <w:spacing w:before="109" w:line="203" w:lineRule="auto"/>
              <w:ind w:left="150"/>
            </w:pPr>
            <w:r>
              <w:rPr>
                <w:spacing w:val="-2"/>
              </w:rPr>
              <w:t>修理/更换</w:t>
            </w:r>
          </w:p>
        </w:tc>
        <w:tc>
          <w:tcPr>
            <w:tcW w:w="389" w:type="dxa"/>
            <w:vAlign w:val="top"/>
          </w:tcPr>
          <w:p w14:paraId="149C70D6">
            <w:pPr>
              <w:spacing w:before="262" w:line="191" w:lineRule="auto"/>
              <w:ind w:left="16" w:leftChars="0"/>
              <w:rPr>
                <w:rFonts w:ascii="Arial"/>
                <w:sz w:val="21"/>
              </w:rPr>
            </w:pPr>
            <w:r>
              <w:rPr>
                <w:rFonts w:hint="default" w:ascii="Arial" w:hAnsi="Arial" w:cs="Arial"/>
                <w:sz w:val="16"/>
                <w:szCs w:val="16"/>
              </w:rPr>
              <w:t>√</w:t>
            </w:r>
          </w:p>
        </w:tc>
        <w:tc>
          <w:tcPr>
            <w:tcW w:w="394" w:type="dxa"/>
            <w:vAlign w:val="top"/>
          </w:tcPr>
          <w:p w14:paraId="3F9B1876">
            <w:pPr>
              <w:spacing w:before="262" w:line="191" w:lineRule="auto"/>
              <w:ind w:left="15" w:leftChars="0"/>
              <w:rPr>
                <w:rFonts w:ascii="Arial"/>
                <w:sz w:val="21"/>
              </w:rPr>
            </w:pPr>
            <w:r>
              <w:rPr>
                <w:rFonts w:hint="default" w:ascii="Arial" w:hAnsi="Arial" w:cs="Arial"/>
                <w:sz w:val="16"/>
                <w:szCs w:val="16"/>
              </w:rPr>
              <w:t>√</w:t>
            </w:r>
          </w:p>
        </w:tc>
        <w:tc>
          <w:tcPr>
            <w:tcW w:w="394" w:type="dxa"/>
            <w:vAlign w:val="top"/>
          </w:tcPr>
          <w:p w14:paraId="3040F007">
            <w:pPr>
              <w:spacing w:before="262" w:line="191" w:lineRule="auto"/>
              <w:ind w:left="15" w:leftChars="0"/>
              <w:rPr>
                <w:sz w:val="16"/>
                <w:szCs w:val="16"/>
              </w:rPr>
            </w:pPr>
            <w:r>
              <w:rPr>
                <w:rFonts w:hint="default" w:ascii="Arial" w:hAnsi="Arial" w:cs="Arial"/>
                <w:sz w:val="16"/>
                <w:szCs w:val="16"/>
              </w:rPr>
              <w:t>√</w:t>
            </w:r>
          </w:p>
        </w:tc>
        <w:tc>
          <w:tcPr>
            <w:tcW w:w="394" w:type="dxa"/>
            <w:vAlign w:val="top"/>
          </w:tcPr>
          <w:p w14:paraId="79307F0F">
            <w:pPr>
              <w:pStyle w:val="8"/>
              <w:spacing w:before="262" w:line="191" w:lineRule="auto"/>
              <w:ind w:left="17" w:leftChars="0"/>
              <w:rPr>
                <w:rFonts w:ascii="Arial"/>
                <w:sz w:val="21"/>
              </w:rPr>
            </w:pPr>
            <w:r>
              <w:rPr>
                <w:rFonts w:hint="default" w:ascii="Arial" w:hAnsi="Arial" w:cs="Arial"/>
                <w:sz w:val="16"/>
                <w:szCs w:val="16"/>
              </w:rPr>
              <w:t>√</w:t>
            </w:r>
          </w:p>
        </w:tc>
        <w:tc>
          <w:tcPr>
            <w:tcW w:w="408" w:type="dxa"/>
            <w:vAlign w:val="top"/>
          </w:tcPr>
          <w:p w14:paraId="22E7DFDB">
            <w:pPr>
              <w:rPr>
                <w:rFonts w:ascii="Arial"/>
                <w:sz w:val="21"/>
              </w:rPr>
            </w:pPr>
          </w:p>
        </w:tc>
      </w:tr>
      <w:tr w14:paraId="3B30F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70" w:type="dxa"/>
            <w:vAlign w:val="top"/>
          </w:tcPr>
          <w:p w14:paraId="6CFD2079">
            <w:pPr>
              <w:pStyle w:val="8"/>
              <w:spacing w:before="262" w:line="191" w:lineRule="auto"/>
              <w:ind w:left="197"/>
              <w:rPr>
                <w:sz w:val="16"/>
                <w:szCs w:val="16"/>
              </w:rPr>
            </w:pPr>
            <w:r>
              <w:rPr>
                <w:spacing w:val="2"/>
                <w:sz w:val="16"/>
                <w:szCs w:val="16"/>
              </w:rPr>
              <w:t>85</w:t>
            </w:r>
          </w:p>
        </w:tc>
        <w:tc>
          <w:tcPr>
            <w:tcW w:w="422" w:type="dxa"/>
            <w:vMerge w:val="continue"/>
            <w:tcBorders>
              <w:top w:val="nil"/>
            </w:tcBorders>
            <w:textDirection w:val="tbRlV"/>
            <w:vAlign w:val="top"/>
          </w:tcPr>
          <w:p w14:paraId="281BF0ED">
            <w:pPr>
              <w:rPr>
                <w:rFonts w:ascii="Arial"/>
                <w:sz w:val="21"/>
              </w:rPr>
            </w:pPr>
          </w:p>
        </w:tc>
        <w:tc>
          <w:tcPr>
            <w:tcW w:w="834" w:type="dxa"/>
            <w:vMerge w:val="continue"/>
            <w:tcBorders>
              <w:top w:val="nil"/>
            </w:tcBorders>
            <w:vAlign w:val="top"/>
          </w:tcPr>
          <w:p w14:paraId="70D8CDD1">
            <w:pPr>
              <w:rPr>
                <w:rFonts w:ascii="Arial"/>
                <w:sz w:val="21"/>
              </w:rPr>
            </w:pPr>
          </w:p>
        </w:tc>
        <w:tc>
          <w:tcPr>
            <w:tcW w:w="4835" w:type="dxa"/>
            <w:vAlign w:val="top"/>
          </w:tcPr>
          <w:p w14:paraId="3DD35977">
            <w:pPr>
              <w:spacing w:before="194" w:line="278" w:lineRule="auto"/>
              <w:ind w:right="102"/>
              <w:jc w:val="both"/>
            </w:pPr>
            <w:r>
              <w:rPr>
                <w:rFonts w:hint="eastAsia" w:ascii="宋体" w:hAnsi="宋体" w:eastAsia="宋体" w:cs="宋体"/>
                <w:snapToGrid w:val="0"/>
                <w:color w:val="000000"/>
                <w:spacing w:val="-2"/>
                <w:kern w:val="0"/>
                <w:sz w:val="18"/>
                <w:szCs w:val="18"/>
                <w:lang w:val="en-US" w:eastAsia="zh-CN" w:bidi="ar-SA"/>
              </w:rPr>
              <w:t>检查自动化控制系统</w:t>
            </w:r>
            <w:r>
              <w:rPr>
                <w:rFonts w:hint="default" w:ascii="宋体" w:hAnsi="宋体" w:eastAsia="宋体" w:cs="宋体"/>
                <w:snapToGrid w:val="0"/>
                <w:color w:val="000000"/>
                <w:spacing w:val="-2"/>
                <w:kern w:val="0"/>
                <w:sz w:val="18"/>
                <w:szCs w:val="18"/>
                <w:lang w:val="en-US" w:eastAsia="zh-CN" w:bidi="ar-SA"/>
              </w:rPr>
              <w:t>各项功能有效</w:t>
            </w:r>
            <w:r>
              <w:rPr>
                <w:rFonts w:hint="eastAsia" w:ascii="宋体" w:hAnsi="宋体" w:eastAsia="宋体" w:cs="宋体"/>
                <w:snapToGrid w:val="0"/>
                <w:color w:val="000000"/>
                <w:spacing w:val="-2"/>
                <w:kern w:val="0"/>
                <w:sz w:val="18"/>
                <w:szCs w:val="18"/>
                <w:lang w:val="en-US" w:eastAsia="zh-CN" w:bidi="ar-SA"/>
              </w:rPr>
              <w:t>，在自动化控制系统不能满足生产需要时，应可以随时切换为现场手动操控运行</w:t>
            </w:r>
          </w:p>
        </w:tc>
        <w:tc>
          <w:tcPr>
            <w:tcW w:w="1098" w:type="dxa"/>
            <w:vAlign w:val="top"/>
          </w:tcPr>
          <w:p w14:paraId="0160DC7E">
            <w:pPr>
              <w:pStyle w:val="8"/>
              <w:spacing w:before="231" w:line="220" w:lineRule="auto"/>
              <w:ind w:left="151"/>
            </w:pPr>
            <w:r>
              <w:rPr>
                <w:spacing w:val="-2"/>
              </w:rPr>
              <w:t>调整/更换</w:t>
            </w:r>
          </w:p>
        </w:tc>
        <w:tc>
          <w:tcPr>
            <w:tcW w:w="389" w:type="dxa"/>
            <w:vAlign w:val="top"/>
          </w:tcPr>
          <w:p w14:paraId="5689E9D7">
            <w:pPr>
              <w:spacing w:before="262" w:line="191" w:lineRule="auto"/>
              <w:ind w:left="16"/>
              <w:rPr>
                <w:sz w:val="16"/>
                <w:szCs w:val="16"/>
              </w:rPr>
            </w:pPr>
            <w:r>
              <w:rPr>
                <w:rFonts w:hint="default" w:ascii="Arial" w:hAnsi="Arial" w:cs="Arial"/>
                <w:sz w:val="16"/>
                <w:szCs w:val="16"/>
              </w:rPr>
              <w:t>√</w:t>
            </w:r>
          </w:p>
        </w:tc>
        <w:tc>
          <w:tcPr>
            <w:tcW w:w="394" w:type="dxa"/>
            <w:vAlign w:val="top"/>
          </w:tcPr>
          <w:p w14:paraId="550D8DBF">
            <w:pPr>
              <w:spacing w:before="262" w:line="191" w:lineRule="auto"/>
              <w:ind w:left="15"/>
              <w:rPr>
                <w:sz w:val="16"/>
                <w:szCs w:val="16"/>
              </w:rPr>
            </w:pPr>
            <w:r>
              <w:rPr>
                <w:rFonts w:hint="default" w:ascii="Arial" w:hAnsi="Arial" w:cs="Arial"/>
                <w:sz w:val="16"/>
                <w:szCs w:val="16"/>
              </w:rPr>
              <w:t>√</w:t>
            </w:r>
          </w:p>
        </w:tc>
        <w:tc>
          <w:tcPr>
            <w:tcW w:w="394" w:type="dxa"/>
            <w:vAlign w:val="top"/>
          </w:tcPr>
          <w:p w14:paraId="5CB41CD6">
            <w:pPr>
              <w:spacing w:before="262" w:line="191" w:lineRule="auto"/>
              <w:ind w:left="15"/>
              <w:rPr>
                <w:sz w:val="16"/>
                <w:szCs w:val="16"/>
              </w:rPr>
            </w:pPr>
            <w:r>
              <w:rPr>
                <w:rFonts w:hint="default" w:ascii="Arial" w:hAnsi="Arial" w:cs="Arial"/>
                <w:sz w:val="16"/>
                <w:szCs w:val="16"/>
              </w:rPr>
              <w:t>√</w:t>
            </w:r>
          </w:p>
        </w:tc>
        <w:tc>
          <w:tcPr>
            <w:tcW w:w="394" w:type="dxa"/>
            <w:vAlign w:val="top"/>
          </w:tcPr>
          <w:p w14:paraId="289453F5">
            <w:pPr>
              <w:pStyle w:val="8"/>
              <w:spacing w:before="262" w:line="191" w:lineRule="auto"/>
              <w:ind w:left="17"/>
              <w:rPr>
                <w:sz w:val="16"/>
                <w:szCs w:val="16"/>
              </w:rPr>
            </w:pPr>
            <w:r>
              <w:rPr>
                <w:rFonts w:hint="default" w:ascii="Arial" w:hAnsi="Arial" w:cs="Arial"/>
                <w:sz w:val="16"/>
                <w:szCs w:val="16"/>
              </w:rPr>
              <w:t>√</w:t>
            </w:r>
          </w:p>
        </w:tc>
        <w:tc>
          <w:tcPr>
            <w:tcW w:w="408" w:type="dxa"/>
            <w:vAlign w:val="top"/>
          </w:tcPr>
          <w:p w14:paraId="4FF0FD9C">
            <w:pPr>
              <w:rPr>
                <w:rFonts w:hint="eastAsia" w:ascii="Arial" w:eastAsia="宋体"/>
                <w:sz w:val="21"/>
                <w:lang w:val="en-US" w:eastAsia="zh-CN"/>
              </w:rPr>
            </w:pPr>
            <w:r>
              <w:rPr>
                <w:rFonts w:hint="eastAsia" w:eastAsia="宋体"/>
                <w:sz w:val="21"/>
                <w:lang w:val="en-US" w:eastAsia="zh-CN"/>
              </w:rPr>
              <w:t>如有</w:t>
            </w:r>
          </w:p>
        </w:tc>
      </w:tr>
    </w:tbl>
    <w:p w14:paraId="016B0A63">
      <w:pPr>
        <w:rPr>
          <w:rFonts w:ascii="Arial"/>
          <w:sz w:val="21"/>
        </w:rPr>
      </w:pPr>
    </w:p>
    <w:p w14:paraId="431611F7">
      <w:pPr>
        <w:spacing w:line="256" w:lineRule="auto"/>
        <w:rPr>
          <w:rFonts w:ascii="Arial"/>
          <w:sz w:val="21"/>
        </w:rPr>
      </w:pPr>
    </w:p>
    <w:p w14:paraId="1B5EC8E6">
      <w:pPr>
        <w:spacing w:line="257" w:lineRule="auto"/>
        <w:rPr>
          <w:rFonts w:ascii="Arial"/>
          <w:sz w:val="21"/>
        </w:rPr>
      </w:pPr>
    </w:p>
    <w:p w14:paraId="1D48FFE9">
      <w:pPr>
        <w:pStyle w:val="2"/>
        <w:spacing w:before="62" w:line="229" w:lineRule="auto"/>
        <w:ind w:left="4226"/>
        <w:rPr>
          <w:rFonts w:ascii="宋体" w:hAnsi="宋体" w:eastAsia="宋体" w:cs="宋体"/>
          <w:sz w:val="19"/>
          <w:szCs w:val="19"/>
        </w:rPr>
      </w:pPr>
      <w:r>
        <w:rPr>
          <w:rFonts w:ascii="宋体" w:hAnsi="宋体" w:eastAsia="宋体" w:cs="宋体"/>
          <w:spacing w:val="3"/>
          <w:sz w:val="19"/>
          <w:szCs w:val="19"/>
          <w14:textOutline w14:w="3614" w14:cap="sq" w14:cmpd="sng">
            <w14:solidFill>
              <w14:srgbClr w14:val="000000"/>
            </w14:solidFill>
            <w14:prstDash w14:val="solid"/>
            <w14:bevel/>
          </w14:textOutline>
        </w:rPr>
        <w:t>表</w:t>
      </w:r>
      <w:r>
        <w:rPr>
          <w:rFonts w:ascii="宋体" w:hAnsi="宋体" w:eastAsia="宋体" w:cs="宋体"/>
          <w:spacing w:val="-31"/>
          <w:sz w:val="19"/>
          <w:szCs w:val="19"/>
        </w:rPr>
        <w:t xml:space="preserve"> </w:t>
      </w:r>
      <w:r>
        <w:rPr>
          <w:spacing w:val="3"/>
          <w:sz w:val="19"/>
          <w:szCs w:val="19"/>
        </w:rPr>
        <w:t xml:space="preserve">D.1 </w:t>
      </w:r>
      <w:r>
        <w:rPr>
          <w:rFonts w:ascii="宋体" w:hAnsi="宋体" w:eastAsia="宋体" w:cs="宋体"/>
          <w:spacing w:val="3"/>
          <w:sz w:val="19"/>
          <w:szCs w:val="19"/>
        </w:rPr>
        <w:t>（续）</w:t>
      </w:r>
    </w:p>
    <w:p w14:paraId="164C4667">
      <w:pPr>
        <w:spacing w:line="149" w:lineRule="exact"/>
      </w:pPr>
    </w:p>
    <w:tbl>
      <w:tblPr>
        <w:tblStyle w:val="7"/>
        <w:tblW w:w="96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422"/>
        <w:gridCol w:w="1127"/>
        <w:gridCol w:w="4472"/>
        <w:gridCol w:w="1065"/>
        <w:gridCol w:w="394"/>
        <w:gridCol w:w="394"/>
        <w:gridCol w:w="398"/>
        <w:gridCol w:w="394"/>
        <w:gridCol w:w="412"/>
      </w:tblGrid>
      <w:tr w14:paraId="15228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80" w:type="dxa"/>
            <w:vMerge w:val="restart"/>
            <w:tcBorders>
              <w:bottom w:val="nil"/>
            </w:tcBorders>
            <w:textDirection w:val="tbRlV"/>
            <w:vAlign w:val="top"/>
          </w:tcPr>
          <w:p w14:paraId="2FA17FC7">
            <w:pPr>
              <w:pStyle w:val="8"/>
              <w:spacing w:before="204" w:line="226" w:lineRule="auto"/>
              <w:ind w:left="103"/>
            </w:pPr>
            <w:r>
              <w:rPr>
                <w:spacing w:val="-1"/>
                <w:position w:val="1"/>
              </w:rPr>
              <w:t>序</w:t>
            </w:r>
            <w:r>
              <w:rPr>
                <w:spacing w:val="43"/>
                <w:position w:val="1"/>
              </w:rPr>
              <w:t xml:space="preserve"> </w:t>
            </w:r>
            <w:r>
              <w:rPr>
                <w:spacing w:val="-1"/>
                <w:position w:val="-1"/>
              </w:rPr>
              <w:t>号</w:t>
            </w:r>
          </w:p>
        </w:tc>
        <w:tc>
          <w:tcPr>
            <w:tcW w:w="1549" w:type="dxa"/>
            <w:gridSpan w:val="2"/>
            <w:vMerge w:val="restart"/>
            <w:tcBorders>
              <w:bottom w:val="nil"/>
            </w:tcBorders>
            <w:vAlign w:val="top"/>
          </w:tcPr>
          <w:p w14:paraId="10B982D3">
            <w:pPr>
              <w:pStyle w:val="8"/>
              <w:spacing w:before="228" w:line="219" w:lineRule="auto"/>
              <w:ind w:left="418"/>
            </w:pPr>
            <w:r>
              <w:rPr>
                <w:spacing w:val="-2"/>
              </w:rPr>
              <w:t>检查项目</w:t>
            </w:r>
          </w:p>
        </w:tc>
        <w:tc>
          <w:tcPr>
            <w:tcW w:w="4472" w:type="dxa"/>
            <w:vMerge w:val="restart"/>
            <w:tcBorders>
              <w:bottom w:val="nil"/>
            </w:tcBorders>
            <w:vAlign w:val="top"/>
          </w:tcPr>
          <w:p w14:paraId="20675D61">
            <w:pPr>
              <w:pStyle w:val="8"/>
              <w:spacing w:before="228" w:line="219" w:lineRule="auto"/>
              <w:ind w:left="1341"/>
            </w:pPr>
            <w:r>
              <w:rPr>
                <w:spacing w:val="-1"/>
              </w:rPr>
              <w:t>检查方法、内容及要求</w:t>
            </w:r>
          </w:p>
        </w:tc>
        <w:tc>
          <w:tcPr>
            <w:tcW w:w="1065" w:type="dxa"/>
            <w:vMerge w:val="restart"/>
            <w:tcBorders>
              <w:bottom w:val="nil"/>
            </w:tcBorders>
            <w:vAlign w:val="top"/>
          </w:tcPr>
          <w:p w14:paraId="725E78F8">
            <w:pPr>
              <w:pStyle w:val="8"/>
              <w:spacing w:before="104" w:line="268" w:lineRule="auto"/>
              <w:ind w:left="450" w:right="33" w:hanging="404"/>
            </w:pPr>
            <w:r>
              <w:rPr>
                <w:spacing w:val="-2"/>
              </w:rPr>
              <w:t>建议处置 方</w:t>
            </w:r>
            <w:r>
              <w:t xml:space="preserve"> 式</w:t>
            </w:r>
          </w:p>
        </w:tc>
        <w:tc>
          <w:tcPr>
            <w:tcW w:w="1580" w:type="dxa"/>
            <w:gridSpan w:val="4"/>
            <w:vAlign w:val="top"/>
          </w:tcPr>
          <w:p w14:paraId="3AE47BF6">
            <w:pPr>
              <w:pStyle w:val="8"/>
              <w:spacing w:before="113" w:line="207" w:lineRule="auto"/>
              <w:ind w:left="436"/>
            </w:pPr>
            <w:r>
              <w:rPr>
                <w:spacing w:val="-2"/>
              </w:rPr>
              <w:t>检查周期</w:t>
            </w:r>
          </w:p>
        </w:tc>
        <w:tc>
          <w:tcPr>
            <w:tcW w:w="412" w:type="dxa"/>
            <w:vMerge w:val="restart"/>
            <w:tcBorders>
              <w:bottom w:val="nil"/>
            </w:tcBorders>
            <w:textDirection w:val="tbRlV"/>
            <w:vAlign w:val="top"/>
          </w:tcPr>
          <w:p w14:paraId="5B586813">
            <w:pPr>
              <w:pStyle w:val="8"/>
              <w:spacing w:before="218" w:line="209" w:lineRule="auto"/>
              <w:ind w:left="103"/>
            </w:pPr>
            <w:r>
              <w:rPr>
                <w:spacing w:val="-1"/>
              </w:rPr>
              <w:t>备</w:t>
            </w:r>
            <w:r>
              <w:rPr>
                <w:spacing w:val="43"/>
              </w:rPr>
              <w:t xml:space="preserve"> </w:t>
            </w:r>
            <w:r>
              <w:rPr>
                <w:spacing w:val="-1"/>
              </w:rPr>
              <w:t>注</w:t>
            </w:r>
          </w:p>
        </w:tc>
      </w:tr>
      <w:tr w14:paraId="48909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580" w:type="dxa"/>
            <w:vMerge w:val="continue"/>
            <w:tcBorders>
              <w:top w:val="nil"/>
            </w:tcBorders>
            <w:textDirection w:val="tbRlV"/>
            <w:vAlign w:val="top"/>
          </w:tcPr>
          <w:p w14:paraId="4CF52A12">
            <w:pPr>
              <w:rPr>
                <w:rFonts w:ascii="Arial"/>
                <w:sz w:val="21"/>
              </w:rPr>
            </w:pPr>
          </w:p>
        </w:tc>
        <w:tc>
          <w:tcPr>
            <w:tcW w:w="1549" w:type="dxa"/>
            <w:gridSpan w:val="2"/>
            <w:vMerge w:val="continue"/>
            <w:tcBorders>
              <w:top w:val="nil"/>
            </w:tcBorders>
            <w:vAlign w:val="top"/>
          </w:tcPr>
          <w:p w14:paraId="4558EBCB">
            <w:pPr>
              <w:rPr>
                <w:rFonts w:ascii="Arial"/>
                <w:sz w:val="21"/>
              </w:rPr>
            </w:pPr>
          </w:p>
        </w:tc>
        <w:tc>
          <w:tcPr>
            <w:tcW w:w="4472" w:type="dxa"/>
            <w:vMerge w:val="continue"/>
            <w:tcBorders>
              <w:top w:val="nil"/>
            </w:tcBorders>
            <w:vAlign w:val="top"/>
          </w:tcPr>
          <w:p w14:paraId="733CF35C">
            <w:pPr>
              <w:rPr>
                <w:rFonts w:ascii="Arial"/>
                <w:sz w:val="21"/>
              </w:rPr>
            </w:pPr>
          </w:p>
        </w:tc>
        <w:tc>
          <w:tcPr>
            <w:tcW w:w="1065" w:type="dxa"/>
            <w:vMerge w:val="continue"/>
            <w:tcBorders>
              <w:top w:val="nil"/>
            </w:tcBorders>
            <w:vAlign w:val="top"/>
          </w:tcPr>
          <w:p w14:paraId="0570F8DA">
            <w:pPr>
              <w:rPr>
                <w:rFonts w:ascii="Arial"/>
                <w:sz w:val="21"/>
              </w:rPr>
            </w:pPr>
          </w:p>
        </w:tc>
        <w:tc>
          <w:tcPr>
            <w:tcW w:w="394" w:type="dxa"/>
            <w:vAlign w:val="top"/>
          </w:tcPr>
          <w:p w14:paraId="28F74DEC">
            <w:pPr>
              <w:pStyle w:val="8"/>
              <w:spacing w:before="95" w:line="207" w:lineRule="auto"/>
              <w:ind w:left="145"/>
            </w:pPr>
            <w:r>
              <w:t>日</w:t>
            </w:r>
          </w:p>
        </w:tc>
        <w:tc>
          <w:tcPr>
            <w:tcW w:w="394" w:type="dxa"/>
            <w:vAlign w:val="top"/>
          </w:tcPr>
          <w:p w14:paraId="6F247F50">
            <w:pPr>
              <w:pStyle w:val="8"/>
              <w:spacing w:before="95" w:line="207" w:lineRule="auto"/>
              <w:ind w:left="115"/>
            </w:pPr>
            <w:r>
              <w:t>周</w:t>
            </w:r>
          </w:p>
        </w:tc>
        <w:tc>
          <w:tcPr>
            <w:tcW w:w="398" w:type="dxa"/>
            <w:vAlign w:val="top"/>
          </w:tcPr>
          <w:p w14:paraId="35D23C0C">
            <w:pPr>
              <w:pStyle w:val="8"/>
              <w:spacing w:before="95" w:line="207" w:lineRule="auto"/>
              <w:ind w:left="16"/>
            </w:pPr>
            <w:r>
              <w:t>季</w:t>
            </w:r>
          </w:p>
        </w:tc>
        <w:tc>
          <w:tcPr>
            <w:tcW w:w="394" w:type="dxa"/>
            <w:vAlign w:val="top"/>
          </w:tcPr>
          <w:p w14:paraId="571234ED">
            <w:pPr>
              <w:pStyle w:val="8"/>
              <w:spacing w:before="95" w:line="207" w:lineRule="auto"/>
              <w:ind w:left="115"/>
            </w:pPr>
            <w:r>
              <w:t>年</w:t>
            </w:r>
          </w:p>
        </w:tc>
        <w:tc>
          <w:tcPr>
            <w:tcW w:w="412" w:type="dxa"/>
            <w:vMerge w:val="continue"/>
            <w:tcBorders>
              <w:top w:val="nil"/>
            </w:tcBorders>
            <w:textDirection w:val="tbRlV"/>
            <w:vAlign w:val="top"/>
          </w:tcPr>
          <w:p w14:paraId="7337811A">
            <w:pPr>
              <w:rPr>
                <w:rFonts w:ascii="Arial"/>
                <w:sz w:val="21"/>
              </w:rPr>
            </w:pPr>
          </w:p>
        </w:tc>
      </w:tr>
      <w:tr w14:paraId="3CF54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80" w:type="dxa"/>
            <w:vAlign w:val="top"/>
          </w:tcPr>
          <w:p w14:paraId="6916F99B">
            <w:pPr>
              <w:spacing w:line="307" w:lineRule="auto"/>
              <w:rPr>
                <w:rFonts w:ascii="Arial"/>
                <w:sz w:val="21"/>
              </w:rPr>
            </w:pPr>
          </w:p>
          <w:p w14:paraId="572A948E">
            <w:pPr>
              <w:pStyle w:val="8"/>
              <w:spacing w:before="52" w:line="191" w:lineRule="auto"/>
              <w:ind w:left="209"/>
              <w:rPr>
                <w:sz w:val="16"/>
                <w:szCs w:val="16"/>
              </w:rPr>
            </w:pPr>
            <w:r>
              <w:rPr>
                <w:spacing w:val="2"/>
                <w:sz w:val="16"/>
                <w:szCs w:val="16"/>
              </w:rPr>
              <w:t>86</w:t>
            </w:r>
          </w:p>
        </w:tc>
        <w:tc>
          <w:tcPr>
            <w:tcW w:w="422" w:type="dxa"/>
            <w:vMerge w:val="restart"/>
            <w:tcBorders>
              <w:bottom w:val="nil"/>
            </w:tcBorders>
            <w:textDirection w:val="tbRlV"/>
            <w:vAlign w:val="top"/>
          </w:tcPr>
          <w:p w14:paraId="6B333D09">
            <w:pPr>
              <w:pStyle w:val="8"/>
              <w:spacing w:before="231" w:line="209" w:lineRule="auto"/>
              <w:ind w:left="2620"/>
            </w:pPr>
            <w:r>
              <w:rPr>
                <w:spacing w:val="-1"/>
              </w:rPr>
              <w:t>电</w:t>
            </w:r>
            <w:r>
              <w:rPr>
                <w:spacing w:val="13"/>
              </w:rPr>
              <w:t xml:space="preserve"> </w:t>
            </w:r>
            <w:r>
              <w:rPr>
                <w:spacing w:val="-1"/>
              </w:rPr>
              <w:t>控</w:t>
            </w:r>
            <w:r>
              <w:rPr>
                <w:spacing w:val="11"/>
              </w:rPr>
              <w:t xml:space="preserve"> </w:t>
            </w:r>
            <w:r>
              <w:rPr>
                <w:spacing w:val="-1"/>
              </w:rPr>
              <w:t>系</w:t>
            </w:r>
            <w:r>
              <w:rPr>
                <w:spacing w:val="9"/>
              </w:rPr>
              <w:t xml:space="preserve"> </w:t>
            </w:r>
            <w:r>
              <w:rPr>
                <w:spacing w:val="-1"/>
              </w:rPr>
              <w:t>统</w:t>
            </w:r>
          </w:p>
        </w:tc>
        <w:tc>
          <w:tcPr>
            <w:tcW w:w="1127" w:type="dxa"/>
            <w:vAlign w:val="top"/>
          </w:tcPr>
          <w:p w14:paraId="1F893099">
            <w:pPr>
              <w:spacing w:line="270" w:lineRule="auto"/>
              <w:rPr>
                <w:rFonts w:ascii="Arial"/>
                <w:sz w:val="21"/>
              </w:rPr>
            </w:pPr>
          </w:p>
          <w:p w14:paraId="55CF64B6">
            <w:pPr>
              <w:pStyle w:val="8"/>
              <w:spacing w:before="58" w:line="220" w:lineRule="auto"/>
              <w:ind w:left="192"/>
            </w:pPr>
            <w:r>
              <w:rPr>
                <w:spacing w:val="-2"/>
              </w:rPr>
              <w:t>馈电装置</w:t>
            </w:r>
          </w:p>
        </w:tc>
        <w:tc>
          <w:tcPr>
            <w:tcW w:w="4472" w:type="dxa"/>
            <w:vAlign w:val="top"/>
          </w:tcPr>
          <w:p w14:paraId="5C7D7DDF">
            <w:pPr>
              <w:pStyle w:val="8"/>
              <w:spacing w:before="76" w:line="219" w:lineRule="auto"/>
              <w:ind w:left="115"/>
            </w:pPr>
            <w:r>
              <w:rPr>
                <w:spacing w:val="-2"/>
              </w:rPr>
              <w:t>目测检查带电指示装置应齐全有效；软电缆防护层应无</w:t>
            </w:r>
          </w:p>
          <w:p w14:paraId="3D224DD0">
            <w:pPr>
              <w:pStyle w:val="8"/>
              <w:spacing w:before="62" w:line="219" w:lineRule="auto"/>
              <w:jc w:val="right"/>
            </w:pPr>
            <w:r>
              <w:rPr>
                <w:spacing w:val="-6"/>
              </w:rPr>
              <w:t>严重老化、破损、鼓包，电缆收放措施应齐全有效；集 电</w:t>
            </w:r>
          </w:p>
          <w:p w14:paraId="301310BD">
            <w:pPr>
              <w:pStyle w:val="8"/>
              <w:spacing w:before="64" w:line="209" w:lineRule="auto"/>
              <w:ind w:left="1701"/>
            </w:pPr>
            <w:r>
              <w:rPr>
                <w:spacing w:val="-2"/>
              </w:rPr>
              <w:t>器应接触可靠</w:t>
            </w:r>
          </w:p>
        </w:tc>
        <w:tc>
          <w:tcPr>
            <w:tcW w:w="1065" w:type="dxa"/>
            <w:vAlign w:val="top"/>
          </w:tcPr>
          <w:p w14:paraId="291034D3">
            <w:pPr>
              <w:pStyle w:val="8"/>
              <w:spacing w:before="211" w:line="255" w:lineRule="auto"/>
              <w:ind w:left="361" w:right="32" w:hanging="315"/>
            </w:pPr>
            <w:r>
              <w:rPr>
                <w:spacing w:val="-3"/>
              </w:rPr>
              <w:t>调整/修理</w:t>
            </w:r>
            <w:r>
              <w:rPr>
                <w:spacing w:val="8"/>
              </w:rPr>
              <w:t xml:space="preserve"> </w:t>
            </w:r>
            <w:r>
              <w:rPr>
                <w:spacing w:val="-3"/>
              </w:rPr>
              <w:t>/</w:t>
            </w:r>
            <w:r>
              <w:t xml:space="preserve"> </w:t>
            </w:r>
            <w:r>
              <w:rPr>
                <w:spacing w:val="-5"/>
              </w:rPr>
              <w:t>更换</w:t>
            </w:r>
          </w:p>
        </w:tc>
        <w:tc>
          <w:tcPr>
            <w:tcW w:w="394" w:type="dxa"/>
            <w:vAlign w:val="top"/>
          </w:tcPr>
          <w:p w14:paraId="688857BD">
            <w:pPr>
              <w:spacing w:before="52" w:line="191" w:lineRule="auto"/>
              <w:ind w:left="15"/>
              <w:rPr>
                <w:sz w:val="16"/>
                <w:szCs w:val="16"/>
              </w:rPr>
            </w:pPr>
            <w:r>
              <w:rPr>
                <w:rFonts w:hint="default" w:ascii="Arial" w:hAnsi="Arial" w:cs="Arial"/>
                <w:sz w:val="16"/>
                <w:szCs w:val="16"/>
              </w:rPr>
              <w:t>√</w:t>
            </w:r>
          </w:p>
        </w:tc>
        <w:tc>
          <w:tcPr>
            <w:tcW w:w="394" w:type="dxa"/>
            <w:vAlign w:val="top"/>
          </w:tcPr>
          <w:p w14:paraId="5550B85D">
            <w:pPr>
              <w:spacing w:before="52" w:line="191" w:lineRule="auto"/>
              <w:ind w:left="14"/>
              <w:rPr>
                <w:sz w:val="16"/>
                <w:szCs w:val="16"/>
              </w:rPr>
            </w:pPr>
            <w:r>
              <w:rPr>
                <w:rFonts w:hint="default" w:ascii="Arial" w:hAnsi="Arial" w:cs="Arial"/>
                <w:sz w:val="16"/>
                <w:szCs w:val="16"/>
              </w:rPr>
              <w:t>√</w:t>
            </w:r>
          </w:p>
        </w:tc>
        <w:tc>
          <w:tcPr>
            <w:tcW w:w="398" w:type="dxa"/>
            <w:vAlign w:val="top"/>
          </w:tcPr>
          <w:p w14:paraId="4A95A615">
            <w:pPr>
              <w:spacing w:before="52" w:line="191" w:lineRule="auto"/>
              <w:ind w:left="14"/>
              <w:rPr>
                <w:sz w:val="16"/>
                <w:szCs w:val="16"/>
              </w:rPr>
            </w:pPr>
            <w:r>
              <w:rPr>
                <w:rFonts w:hint="default" w:ascii="Arial" w:hAnsi="Arial" w:cs="Arial"/>
                <w:sz w:val="16"/>
                <w:szCs w:val="16"/>
              </w:rPr>
              <w:t>√</w:t>
            </w:r>
          </w:p>
        </w:tc>
        <w:tc>
          <w:tcPr>
            <w:tcW w:w="394" w:type="dxa"/>
            <w:vAlign w:val="top"/>
          </w:tcPr>
          <w:p w14:paraId="7DAA35F7">
            <w:pPr>
              <w:spacing w:before="52" w:line="191" w:lineRule="auto"/>
              <w:ind w:left="14"/>
              <w:rPr>
                <w:sz w:val="16"/>
                <w:szCs w:val="16"/>
              </w:rPr>
            </w:pPr>
            <w:r>
              <w:rPr>
                <w:rFonts w:hint="default" w:ascii="Arial" w:hAnsi="Arial" w:cs="Arial"/>
                <w:sz w:val="16"/>
                <w:szCs w:val="16"/>
              </w:rPr>
              <w:t>√</w:t>
            </w:r>
          </w:p>
        </w:tc>
        <w:tc>
          <w:tcPr>
            <w:tcW w:w="412" w:type="dxa"/>
            <w:vAlign w:val="top"/>
          </w:tcPr>
          <w:p w14:paraId="1EEF3DF0">
            <w:pPr>
              <w:rPr>
                <w:rFonts w:ascii="Arial"/>
                <w:sz w:val="21"/>
              </w:rPr>
            </w:pPr>
          </w:p>
        </w:tc>
      </w:tr>
      <w:tr w14:paraId="4E680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80" w:type="dxa"/>
            <w:vAlign w:val="top"/>
          </w:tcPr>
          <w:p w14:paraId="44458132">
            <w:pPr>
              <w:pStyle w:val="8"/>
              <w:spacing w:before="114" w:line="189" w:lineRule="auto"/>
              <w:ind w:left="156"/>
              <w:rPr>
                <w:sz w:val="16"/>
                <w:szCs w:val="16"/>
              </w:rPr>
            </w:pPr>
            <w:r>
              <w:rPr>
                <w:spacing w:val="2"/>
                <w:sz w:val="16"/>
                <w:szCs w:val="16"/>
              </w:rPr>
              <w:t>87</w:t>
            </w:r>
          </w:p>
        </w:tc>
        <w:tc>
          <w:tcPr>
            <w:tcW w:w="422" w:type="dxa"/>
            <w:vMerge w:val="continue"/>
            <w:tcBorders>
              <w:top w:val="nil"/>
              <w:bottom w:val="nil"/>
            </w:tcBorders>
            <w:textDirection w:val="tbRlV"/>
            <w:vAlign w:val="top"/>
          </w:tcPr>
          <w:p w14:paraId="76ECEABE">
            <w:pPr>
              <w:rPr>
                <w:rFonts w:ascii="Arial"/>
                <w:sz w:val="21"/>
              </w:rPr>
            </w:pPr>
          </w:p>
        </w:tc>
        <w:tc>
          <w:tcPr>
            <w:tcW w:w="1127" w:type="dxa"/>
            <w:vMerge w:val="restart"/>
            <w:tcBorders>
              <w:bottom w:val="nil"/>
            </w:tcBorders>
            <w:vAlign w:val="top"/>
          </w:tcPr>
          <w:p w14:paraId="3391651F">
            <w:pPr>
              <w:spacing w:line="275" w:lineRule="auto"/>
              <w:rPr>
                <w:rFonts w:ascii="Arial"/>
                <w:sz w:val="21"/>
              </w:rPr>
            </w:pPr>
          </w:p>
          <w:p w14:paraId="6A0CD905">
            <w:pPr>
              <w:pStyle w:val="8"/>
              <w:spacing w:before="58" w:line="219" w:lineRule="auto"/>
              <w:ind w:left="312"/>
            </w:pPr>
            <w:r>
              <w:rPr>
                <w:spacing w:val="-10"/>
              </w:rPr>
              <w:t>电动机</w:t>
            </w:r>
          </w:p>
        </w:tc>
        <w:tc>
          <w:tcPr>
            <w:tcW w:w="4472" w:type="dxa"/>
            <w:vAlign w:val="top"/>
          </w:tcPr>
          <w:p w14:paraId="4773AAD0">
            <w:pPr>
              <w:pStyle w:val="8"/>
              <w:spacing w:before="79" w:line="204" w:lineRule="auto"/>
              <w:ind w:left="442"/>
            </w:pPr>
            <w:r>
              <w:rPr>
                <w:spacing w:val="-1"/>
              </w:rPr>
              <w:t>测量电动机绝缘电阻应符合各产品标准的规定</w:t>
            </w:r>
          </w:p>
        </w:tc>
        <w:tc>
          <w:tcPr>
            <w:tcW w:w="1065" w:type="dxa"/>
            <w:vAlign w:val="top"/>
          </w:tcPr>
          <w:p w14:paraId="54BD2608">
            <w:pPr>
              <w:pStyle w:val="8"/>
              <w:spacing w:before="79" w:line="204" w:lineRule="auto"/>
              <w:ind w:left="359"/>
            </w:pPr>
            <w:r>
              <w:rPr>
                <w:spacing w:val="-4"/>
              </w:rPr>
              <w:t>修理</w:t>
            </w:r>
          </w:p>
        </w:tc>
        <w:tc>
          <w:tcPr>
            <w:tcW w:w="394" w:type="dxa"/>
            <w:vAlign w:val="top"/>
          </w:tcPr>
          <w:p w14:paraId="5BD8073B">
            <w:pPr>
              <w:rPr>
                <w:rFonts w:ascii="Arial"/>
                <w:sz w:val="21"/>
              </w:rPr>
            </w:pPr>
          </w:p>
        </w:tc>
        <w:tc>
          <w:tcPr>
            <w:tcW w:w="394" w:type="dxa"/>
            <w:vAlign w:val="top"/>
          </w:tcPr>
          <w:p w14:paraId="3AA19544">
            <w:pPr>
              <w:rPr>
                <w:rFonts w:ascii="Arial"/>
                <w:sz w:val="21"/>
              </w:rPr>
            </w:pPr>
          </w:p>
        </w:tc>
        <w:tc>
          <w:tcPr>
            <w:tcW w:w="398" w:type="dxa"/>
            <w:vAlign w:val="top"/>
          </w:tcPr>
          <w:p w14:paraId="44027ABC">
            <w:pPr>
              <w:pStyle w:val="8"/>
              <w:spacing w:before="114" w:line="189" w:lineRule="auto"/>
              <w:ind w:left="14"/>
              <w:rPr>
                <w:sz w:val="16"/>
                <w:szCs w:val="16"/>
              </w:rPr>
            </w:pPr>
            <w:r>
              <w:rPr>
                <w:rFonts w:hint="default" w:ascii="Arial" w:hAnsi="Arial" w:cs="Arial"/>
                <w:sz w:val="16"/>
                <w:szCs w:val="16"/>
              </w:rPr>
              <w:t>√</w:t>
            </w:r>
          </w:p>
        </w:tc>
        <w:tc>
          <w:tcPr>
            <w:tcW w:w="394" w:type="dxa"/>
            <w:vAlign w:val="top"/>
          </w:tcPr>
          <w:p w14:paraId="15C53A24">
            <w:pPr>
              <w:spacing w:before="114" w:line="189" w:lineRule="auto"/>
              <w:ind w:left="14"/>
              <w:rPr>
                <w:sz w:val="16"/>
                <w:szCs w:val="16"/>
              </w:rPr>
            </w:pPr>
            <w:r>
              <w:rPr>
                <w:rFonts w:hint="default" w:ascii="Arial" w:hAnsi="Arial" w:cs="Arial"/>
                <w:sz w:val="16"/>
                <w:szCs w:val="16"/>
              </w:rPr>
              <w:t>√</w:t>
            </w:r>
          </w:p>
        </w:tc>
        <w:tc>
          <w:tcPr>
            <w:tcW w:w="412" w:type="dxa"/>
            <w:vAlign w:val="top"/>
          </w:tcPr>
          <w:p w14:paraId="2EFD25C7">
            <w:pPr>
              <w:rPr>
                <w:rFonts w:ascii="Arial"/>
                <w:sz w:val="21"/>
              </w:rPr>
            </w:pPr>
          </w:p>
        </w:tc>
      </w:tr>
      <w:tr w14:paraId="1FC16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0" w:type="dxa"/>
            <w:vAlign w:val="top"/>
          </w:tcPr>
          <w:p w14:paraId="63D67C94">
            <w:pPr>
              <w:pStyle w:val="8"/>
              <w:spacing w:before="220" w:line="191" w:lineRule="auto"/>
              <w:ind w:left="209"/>
              <w:rPr>
                <w:sz w:val="16"/>
                <w:szCs w:val="16"/>
              </w:rPr>
            </w:pPr>
            <w:r>
              <w:rPr>
                <w:spacing w:val="2"/>
                <w:sz w:val="16"/>
                <w:szCs w:val="16"/>
              </w:rPr>
              <w:t>88</w:t>
            </w:r>
          </w:p>
        </w:tc>
        <w:tc>
          <w:tcPr>
            <w:tcW w:w="422" w:type="dxa"/>
            <w:vMerge w:val="continue"/>
            <w:tcBorders>
              <w:top w:val="nil"/>
              <w:bottom w:val="nil"/>
            </w:tcBorders>
            <w:textDirection w:val="tbRlV"/>
            <w:vAlign w:val="top"/>
          </w:tcPr>
          <w:p w14:paraId="731D965E">
            <w:pPr>
              <w:rPr>
                <w:rFonts w:ascii="Arial"/>
                <w:sz w:val="21"/>
              </w:rPr>
            </w:pPr>
          </w:p>
        </w:tc>
        <w:tc>
          <w:tcPr>
            <w:tcW w:w="1127" w:type="dxa"/>
            <w:vMerge w:val="continue"/>
            <w:tcBorders>
              <w:top w:val="nil"/>
            </w:tcBorders>
            <w:vAlign w:val="top"/>
          </w:tcPr>
          <w:p w14:paraId="6A2FEA64">
            <w:pPr>
              <w:rPr>
                <w:rFonts w:ascii="Arial"/>
                <w:sz w:val="21"/>
              </w:rPr>
            </w:pPr>
          </w:p>
        </w:tc>
        <w:tc>
          <w:tcPr>
            <w:tcW w:w="4472" w:type="dxa"/>
            <w:vAlign w:val="top"/>
          </w:tcPr>
          <w:p w14:paraId="6462C168">
            <w:pPr>
              <w:pStyle w:val="8"/>
              <w:spacing w:before="79" w:line="242" w:lineRule="auto"/>
              <w:ind w:left="1430" w:right="5" w:hanging="1382"/>
            </w:pPr>
            <w:r>
              <w:rPr>
                <w:spacing w:val="-4"/>
              </w:rPr>
              <w:t>目测检查电动机滑环应无烧痕，碳刷磨损及压力适当，电</w:t>
            </w:r>
            <w:r>
              <w:rPr>
                <w:spacing w:val="12"/>
              </w:rPr>
              <w:t xml:space="preserve"> </w:t>
            </w:r>
            <w:r>
              <w:rPr>
                <w:spacing w:val="-1"/>
              </w:rPr>
              <w:t>动机的保护功能有效</w:t>
            </w:r>
          </w:p>
        </w:tc>
        <w:tc>
          <w:tcPr>
            <w:tcW w:w="1065" w:type="dxa"/>
            <w:vAlign w:val="top"/>
          </w:tcPr>
          <w:p w14:paraId="2D0A16F8">
            <w:pPr>
              <w:pStyle w:val="8"/>
              <w:spacing w:before="189" w:line="220" w:lineRule="auto"/>
              <w:ind w:left="134"/>
            </w:pPr>
            <w:r>
              <w:rPr>
                <w:spacing w:val="-2"/>
              </w:rPr>
              <w:t>调整/更换</w:t>
            </w:r>
          </w:p>
        </w:tc>
        <w:tc>
          <w:tcPr>
            <w:tcW w:w="394" w:type="dxa"/>
            <w:vAlign w:val="top"/>
          </w:tcPr>
          <w:p w14:paraId="104A843E">
            <w:pPr>
              <w:rPr>
                <w:rFonts w:ascii="Arial"/>
                <w:sz w:val="21"/>
              </w:rPr>
            </w:pPr>
          </w:p>
        </w:tc>
        <w:tc>
          <w:tcPr>
            <w:tcW w:w="394" w:type="dxa"/>
            <w:vAlign w:val="top"/>
          </w:tcPr>
          <w:p w14:paraId="26BC001A">
            <w:pPr>
              <w:rPr>
                <w:rFonts w:ascii="Arial"/>
                <w:sz w:val="21"/>
              </w:rPr>
            </w:pPr>
          </w:p>
        </w:tc>
        <w:tc>
          <w:tcPr>
            <w:tcW w:w="398" w:type="dxa"/>
            <w:vAlign w:val="top"/>
          </w:tcPr>
          <w:p w14:paraId="4656944D">
            <w:pPr>
              <w:pStyle w:val="8"/>
              <w:spacing w:before="220" w:line="191" w:lineRule="auto"/>
              <w:ind w:left="14"/>
              <w:rPr>
                <w:sz w:val="16"/>
                <w:szCs w:val="16"/>
              </w:rPr>
            </w:pPr>
            <w:r>
              <w:rPr>
                <w:rFonts w:hint="default" w:ascii="Arial" w:hAnsi="Arial" w:cs="Arial"/>
                <w:sz w:val="16"/>
                <w:szCs w:val="16"/>
              </w:rPr>
              <w:t>√</w:t>
            </w:r>
          </w:p>
        </w:tc>
        <w:tc>
          <w:tcPr>
            <w:tcW w:w="394" w:type="dxa"/>
            <w:vAlign w:val="top"/>
          </w:tcPr>
          <w:p w14:paraId="08248B9D">
            <w:pPr>
              <w:spacing w:before="220" w:line="191" w:lineRule="auto"/>
              <w:ind w:left="14"/>
              <w:rPr>
                <w:sz w:val="16"/>
                <w:szCs w:val="16"/>
              </w:rPr>
            </w:pPr>
            <w:r>
              <w:rPr>
                <w:rFonts w:hint="default" w:ascii="Arial" w:hAnsi="Arial" w:cs="Arial"/>
                <w:sz w:val="16"/>
                <w:szCs w:val="16"/>
              </w:rPr>
              <w:t>√</w:t>
            </w:r>
          </w:p>
        </w:tc>
        <w:tc>
          <w:tcPr>
            <w:tcW w:w="412" w:type="dxa"/>
            <w:vAlign w:val="top"/>
          </w:tcPr>
          <w:p w14:paraId="73A26438">
            <w:pPr>
              <w:rPr>
                <w:rFonts w:ascii="Arial"/>
                <w:sz w:val="21"/>
              </w:rPr>
            </w:pPr>
          </w:p>
        </w:tc>
      </w:tr>
      <w:tr w14:paraId="3251E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80" w:type="dxa"/>
            <w:vAlign w:val="top"/>
          </w:tcPr>
          <w:p w14:paraId="1B2170BD">
            <w:pPr>
              <w:pStyle w:val="8"/>
              <w:spacing w:before="148" w:line="188" w:lineRule="auto"/>
              <w:ind w:left="209"/>
              <w:rPr>
                <w:sz w:val="16"/>
                <w:szCs w:val="16"/>
              </w:rPr>
            </w:pPr>
            <w:r>
              <w:rPr>
                <w:spacing w:val="2"/>
                <w:sz w:val="16"/>
                <w:szCs w:val="16"/>
              </w:rPr>
              <w:t>89</w:t>
            </w:r>
          </w:p>
        </w:tc>
        <w:tc>
          <w:tcPr>
            <w:tcW w:w="422" w:type="dxa"/>
            <w:vMerge w:val="continue"/>
            <w:tcBorders>
              <w:top w:val="nil"/>
              <w:bottom w:val="nil"/>
            </w:tcBorders>
            <w:textDirection w:val="tbRlV"/>
            <w:vAlign w:val="top"/>
          </w:tcPr>
          <w:p w14:paraId="362021E8">
            <w:pPr>
              <w:rPr>
                <w:rFonts w:ascii="Arial"/>
                <w:sz w:val="21"/>
              </w:rPr>
            </w:pPr>
          </w:p>
        </w:tc>
        <w:tc>
          <w:tcPr>
            <w:tcW w:w="1127" w:type="dxa"/>
            <w:vAlign w:val="top"/>
          </w:tcPr>
          <w:p w14:paraId="5A311716">
            <w:pPr>
              <w:pStyle w:val="8"/>
              <w:spacing w:before="110" w:line="206" w:lineRule="auto"/>
              <w:ind w:left="121"/>
            </w:pPr>
            <w:r>
              <w:rPr>
                <w:spacing w:val="-3"/>
              </w:rPr>
              <w:t>总电源开关</w:t>
            </w:r>
          </w:p>
        </w:tc>
        <w:tc>
          <w:tcPr>
            <w:tcW w:w="4472" w:type="dxa"/>
            <w:vAlign w:val="top"/>
          </w:tcPr>
          <w:p w14:paraId="58609140">
            <w:pPr>
              <w:pStyle w:val="8"/>
              <w:spacing w:before="110" w:line="206" w:lineRule="auto"/>
              <w:ind w:left="1015"/>
            </w:pPr>
            <w:r>
              <w:rPr>
                <w:spacing w:val="-3"/>
              </w:rPr>
              <w:t>目测检查总电源开关应功能正常</w:t>
            </w:r>
          </w:p>
        </w:tc>
        <w:tc>
          <w:tcPr>
            <w:tcW w:w="1065" w:type="dxa"/>
            <w:vAlign w:val="top"/>
          </w:tcPr>
          <w:p w14:paraId="32D85546">
            <w:pPr>
              <w:pStyle w:val="8"/>
              <w:spacing w:before="110" w:line="206" w:lineRule="auto"/>
              <w:ind w:left="134"/>
            </w:pPr>
            <w:r>
              <w:rPr>
                <w:spacing w:val="-2"/>
              </w:rPr>
              <w:t>调整/更换</w:t>
            </w:r>
          </w:p>
        </w:tc>
        <w:tc>
          <w:tcPr>
            <w:tcW w:w="394" w:type="dxa"/>
            <w:vAlign w:val="top"/>
          </w:tcPr>
          <w:p w14:paraId="26D27753">
            <w:pPr>
              <w:spacing w:before="148" w:line="188" w:lineRule="auto"/>
              <w:ind w:left="15"/>
              <w:rPr>
                <w:sz w:val="16"/>
                <w:szCs w:val="16"/>
              </w:rPr>
            </w:pPr>
            <w:r>
              <w:rPr>
                <w:rFonts w:hint="default" w:ascii="Arial" w:hAnsi="Arial" w:cs="Arial"/>
                <w:sz w:val="16"/>
                <w:szCs w:val="16"/>
              </w:rPr>
              <w:t>√</w:t>
            </w:r>
          </w:p>
        </w:tc>
        <w:tc>
          <w:tcPr>
            <w:tcW w:w="394" w:type="dxa"/>
            <w:vAlign w:val="top"/>
          </w:tcPr>
          <w:p w14:paraId="77A7C2E6">
            <w:pPr>
              <w:spacing w:before="148" w:line="188" w:lineRule="auto"/>
              <w:ind w:left="14"/>
              <w:rPr>
                <w:sz w:val="16"/>
                <w:szCs w:val="16"/>
              </w:rPr>
            </w:pPr>
            <w:r>
              <w:rPr>
                <w:rFonts w:hint="default" w:ascii="Arial" w:hAnsi="Arial" w:cs="Arial"/>
                <w:sz w:val="16"/>
                <w:szCs w:val="16"/>
              </w:rPr>
              <w:t>√</w:t>
            </w:r>
          </w:p>
        </w:tc>
        <w:tc>
          <w:tcPr>
            <w:tcW w:w="398" w:type="dxa"/>
            <w:vAlign w:val="top"/>
          </w:tcPr>
          <w:p w14:paraId="4C0A6710">
            <w:pPr>
              <w:spacing w:before="148" w:line="188" w:lineRule="auto"/>
              <w:ind w:left="14"/>
              <w:rPr>
                <w:sz w:val="16"/>
                <w:szCs w:val="16"/>
              </w:rPr>
            </w:pPr>
            <w:r>
              <w:rPr>
                <w:rFonts w:hint="default" w:ascii="Arial" w:hAnsi="Arial" w:cs="Arial"/>
                <w:sz w:val="16"/>
                <w:szCs w:val="16"/>
              </w:rPr>
              <w:t>√</w:t>
            </w:r>
          </w:p>
        </w:tc>
        <w:tc>
          <w:tcPr>
            <w:tcW w:w="394" w:type="dxa"/>
            <w:vAlign w:val="top"/>
          </w:tcPr>
          <w:p w14:paraId="28FF98F2">
            <w:pPr>
              <w:spacing w:before="148" w:line="188" w:lineRule="auto"/>
              <w:ind w:left="14"/>
              <w:rPr>
                <w:sz w:val="16"/>
                <w:szCs w:val="16"/>
              </w:rPr>
            </w:pPr>
            <w:r>
              <w:rPr>
                <w:rFonts w:hint="default" w:ascii="Arial" w:hAnsi="Arial" w:cs="Arial"/>
                <w:sz w:val="16"/>
                <w:szCs w:val="16"/>
              </w:rPr>
              <w:t>√</w:t>
            </w:r>
          </w:p>
        </w:tc>
        <w:tc>
          <w:tcPr>
            <w:tcW w:w="412" w:type="dxa"/>
            <w:vAlign w:val="top"/>
          </w:tcPr>
          <w:p w14:paraId="25594309">
            <w:pPr>
              <w:rPr>
                <w:rFonts w:ascii="Arial"/>
                <w:sz w:val="21"/>
              </w:rPr>
            </w:pPr>
          </w:p>
        </w:tc>
      </w:tr>
      <w:tr w14:paraId="188CF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80" w:type="dxa"/>
            <w:vAlign w:val="top"/>
          </w:tcPr>
          <w:p w14:paraId="0B09505F">
            <w:pPr>
              <w:pStyle w:val="8"/>
              <w:spacing w:before="144" w:line="188" w:lineRule="auto"/>
              <w:ind w:left="209"/>
              <w:rPr>
                <w:sz w:val="16"/>
                <w:szCs w:val="16"/>
              </w:rPr>
            </w:pPr>
            <w:r>
              <w:rPr>
                <w:spacing w:val="2"/>
                <w:sz w:val="16"/>
                <w:szCs w:val="16"/>
              </w:rPr>
              <w:t>90</w:t>
            </w:r>
          </w:p>
        </w:tc>
        <w:tc>
          <w:tcPr>
            <w:tcW w:w="422" w:type="dxa"/>
            <w:vMerge w:val="continue"/>
            <w:tcBorders>
              <w:top w:val="nil"/>
              <w:bottom w:val="nil"/>
            </w:tcBorders>
            <w:textDirection w:val="tbRlV"/>
            <w:vAlign w:val="top"/>
          </w:tcPr>
          <w:p w14:paraId="39B16253">
            <w:pPr>
              <w:rPr>
                <w:rFonts w:ascii="Arial"/>
                <w:sz w:val="21"/>
              </w:rPr>
            </w:pPr>
          </w:p>
        </w:tc>
        <w:tc>
          <w:tcPr>
            <w:tcW w:w="1127" w:type="dxa"/>
            <w:vMerge w:val="restart"/>
            <w:tcBorders>
              <w:bottom w:val="nil"/>
            </w:tcBorders>
            <w:vAlign w:val="top"/>
          </w:tcPr>
          <w:p w14:paraId="0500653B">
            <w:pPr>
              <w:spacing w:line="241" w:lineRule="auto"/>
              <w:rPr>
                <w:rFonts w:ascii="Arial"/>
                <w:sz w:val="21"/>
              </w:rPr>
            </w:pPr>
          </w:p>
          <w:p w14:paraId="50EE64C3">
            <w:pPr>
              <w:spacing w:line="241" w:lineRule="auto"/>
              <w:rPr>
                <w:rFonts w:ascii="Arial"/>
                <w:sz w:val="21"/>
              </w:rPr>
            </w:pPr>
          </w:p>
          <w:p w14:paraId="2F923933">
            <w:pPr>
              <w:spacing w:line="241" w:lineRule="auto"/>
              <w:rPr>
                <w:rFonts w:ascii="Arial"/>
                <w:sz w:val="21"/>
              </w:rPr>
            </w:pPr>
          </w:p>
          <w:p w14:paraId="7E512071">
            <w:pPr>
              <w:spacing w:line="241" w:lineRule="auto"/>
              <w:rPr>
                <w:rFonts w:ascii="Arial"/>
                <w:sz w:val="21"/>
              </w:rPr>
            </w:pPr>
          </w:p>
          <w:p w14:paraId="7ADAC15F">
            <w:pPr>
              <w:spacing w:line="242" w:lineRule="auto"/>
              <w:rPr>
                <w:rFonts w:ascii="Arial"/>
                <w:sz w:val="21"/>
              </w:rPr>
            </w:pPr>
          </w:p>
          <w:p w14:paraId="3038D946">
            <w:pPr>
              <w:pStyle w:val="8"/>
              <w:spacing w:before="59" w:line="253" w:lineRule="auto"/>
              <w:ind w:left="227" w:right="21" w:hanging="201"/>
            </w:pPr>
            <w:r>
              <w:rPr>
                <w:spacing w:val="-1"/>
              </w:rPr>
              <w:t>控制柜/台 及</w:t>
            </w:r>
            <w:r>
              <w:t xml:space="preserve"> </w:t>
            </w:r>
            <w:r>
              <w:rPr>
                <w:spacing w:val="-8"/>
              </w:rPr>
              <w:t>电气设施</w:t>
            </w:r>
          </w:p>
        </w:tc>
        <w:tc>
          <w:tcPr>
            <w:tcW w:w="4472" w:type="dxa"/>
            <w:vAlign w:val="top"/>
          </w:tcPr>
          <w:p w14:paraId="08AAE79A">
            <w:pPr>
              <w:pStyle w:val="8"/>
              <w:spacing w:before="106" w:line="206" w:lineRule="auto"/>
              <w:ind w:left="655"/>
            </w:pPr>
            <w:r>
              <w:rPr>
                <w:spacing w:val="-3"/>
              </w:rPr>
              <w:t>目测检查控制柜门开关应灵活且门锁可靠</w:t>
            </w:r>
          </w:p>
        </w:tc>
        <w:tc>
          <w:tcPr>
            <w:tcW w:w="1065" w:type="dxa"/>
            <w:vAlign w:val="top"/>
          </w:tcPr>
          <w:p w14:paraId="3B93DA64">
            <w:pPr>
              <w:pStyle w:val="8"/>
              <w:spacing w:before="106" w:line="206" w:lineRule="auto"/>
              <w:ind w:left="134"/>
            </w:pPr>
            <w:r>
              <w:rPr>
                <w:spacing w:val="-2"/>
              </w:rPr>
              <w:t>调整/更换</w:t>
            </w:r>
          </w:p>
        </w:tc>
        <w:tc>
          <w:tcPr>
            <w:tcW w:w="394" w:type="dxa"/>
            <w:vAlign w:val="top"/>
          </w:tcPr>
          <w:p w14:paraId="66A05D3E">
            <w:pPr>
              <w:spacing w:before="144" w:line="188" w:lineRule="auto"/>
              <w:ind w:left="15"/>
              <w:rPr>
                <w:sz w:val="16"/>
                <w:szCs w:val="16"/>
              </w:rPr>
            </w:pPr>
            <w:r>
              <w:rPr>
                <w:rFonts w:hint="default" w:ascii="Arial" w:hAnsi="Arial" w:cs="Arial"/>
                <w:sz w:val="16"/>
                <w:szCs w:val="16"/>
              </w:rPr>
              <w:t>√</w:t>
            </w:r>
          </w:p>
        </w:tc>
        <w:tc>
          <w:tcPr>
            <w:tcW w:w="394" w:type="dxa"/>
            <w:vAlign w:val="top"/>
          </w:tcPr>
          <w:p w14:paraId="44F64118">
            <w:pPr>
              <w:spacing w:before="144" w:line="188" w:lineRule="auto"/>
              <w:ind w:left="14"/>
              <w:rPr>
                <w:sz w:val="16"/>
                <w:szCs w:val="16"/>
              </w:rPr>
            </w:pPr>
            <w:r>
              <w:rPr>
                <w:rFonts w:hint="default" w:ascii="Arial" w:hAnsi="Arial" w:cs="Arial"/>
                <w:sz w:val="16"/>
                <w:szCs w:val="16"/>
              </w:rPr>
              <w:t>√</w:t>
            </w:r>
          </w:p>
        </w:tc>
        <w:tc>
          <w:tcPr>
            <w:tcW w:w="398" w:type="dxa"/>
            <w:vAlign w:val="top"/>
          </w:tcPr>
          <w:p w14:paraId="4228145C">
            <w:pPr>
              <w:spacing w:before="144" w:line="188" w:lineRule="auto"/>
              <w:ind w:left="14"/>
              <w:rPr>
                <w:sz w:val="16"/>
                <w:szCs w:val="16"/>
              </w:rPr>
            </w:pPr>
            <w:r>
              <w:rPr>
                <w:rFonts w:hint="default" w:ascii="Arial" w:hAnsi="Arial" w:cs="Arial"/>
                <w:sz w:val="16"/>
                <w:szCs w:val="16"/>
              </w:rPr>
              <w:t>√</w:t>
            </w:r>
          </w:p>
        </w:tc>
        <w:tc>
          <w:tcPr>
            <w:tcW w:w="394" w:type="dxa"/>
            <w:vAlign w:val="top"/>
          </w:tcPr>
          <w:p w14:paraId="0734073A">
            <w:pPr>
              <w:spacing w:before="144" w:line="188" w:lineRule="auto"/>
              <w:ind w:left="14"/>
              <w:rPr>
                <w:sz w:val="16"/>
                <w:szCs w:val="16"/>
              </w:rPr>
            </w:pPr>
            <w:r>
              <w:rPr>
                <w:rFonts w:hint="default" w:ascii="Arial" w:hAnsi="Arial" w:cs="Arial"/>
                <w:sz w:val="16"/>
                <w:szCs w:val="16"/>
              </w:rPr>
              <w:t>√</w:t>
            </w:r>
          </w:p>
        </w:tc>
        <w:tc>
          <w:tcPr>
            <w:tcW w:w="412" w:type="dxa"/>
            <w:vAlign w:val="top"/>
          </w:tcPr>
          <w:p w14:paraId="3C5D095A">
            <w:pPr>
              <w:rPr>
                <w:rFonts w:ascii="Arial"/>
                <w:sz w:val="21"/>
              </w:rPr>
            </w:pPr>
          </w:p>
        </w:tc>
      </w:tr>
      <w:tr w14:paraId="5E6F0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0" w:type="dxa"/>
            <w:vAlign w:val="top"/>
          </w:tcPr>
          <w:p w14:paraId="6A583EE3">
            <w:pPr>
              <w:pStyle w:val="8"/>
              <w:spacing w:before="219" w:line="192" w:lineRule="auto"/>
              <w:ind w:left="209"/>
              <w:rPr>
                <w:sz w:val="16"/>
                <w:szCs w:val="16"/>
              </w:rPr>
            </w:pPr>
            <w:r>
              <w:rPr>
                <w:spacing w:val="2"/>
                <w:sz w:val="16"/>
                <w:szCs w:val="16"/>
              </w:rPr>
              <w:t>91</w:t>
            </w:r>
          </w:p>
        </w:tc>
        <w:tc>
          <w:tcPr>
            <w:tcW w:w="422" w:type="dxa"/>
            <w:vMerge w:val="continue"/>
            <w:tcBorders>
              <w:top w:val="nil"/>
              <w:bottom w:val="nil"/>
            </w:tcBorders>
            <w:textDirection w:val="tbRlV"/>
            <w:vAlign w:val="top"/>
          </w:tcPr>
          <w:p w14:paraId="6DE2ADCF">
            <w:pPr>
              <w:rPr>
                <w:rFonts w:ascii="Arial"/>
                <w:sz w:val="21"/>
              </w:rPr>
            </w:pPr>
          </w:p>
        </w:tc>
        <w:tc>
          <w:tcPr>
            <w:tcW w:w="1127" w:type="dxa"/>
            <w:vMerge w:val="continue"/>
            <w:tcBorders>
              <w:top w:val="nil"/>
              <w:bottom w:val="nil"/>
            </w:tcBorders>
            <w:vAlign w:val="top"/>
          </w:tcPr>
          <w:p w14:paraId="37DC4ABA">
            <w:pPr>
              <w:rPr>
                <w:rFonts w:ascii="Arial"/>
                <w:sz w:val="21"/>
              </w:rPr>
            </w:pPr>
          </w:p>
        </w:tc>
        <w:tc>
          <w:tcPr>
            <w:tcW w:w="4472" w:type="dxa"/>
            <w:vAlign w:val="top"/>
          </w:tcPr>
          <w:p w14:paraId="4C2A3574">
            <w:pPr>
              <w:pStyle w:val="8"/>
              <w:spacing w:before="75" w:line="244" w:lineRule="auto"/>
              <w:ind w:left="441" w:right="5" w:hanging="393"/>
            </w:pPr>
            <w:r>
              <w:rPr>
                <w:spacing w:val="-4"/>
              </w:rPr>
              <w:t>目测检查控制柜内电气线路及元器件应无过热、烧焦、融</w:t>
            </w:r>
            <w:r>
              <w:rPr>
                <w:spacing w:val="12"/>
              </w:rPr>
              <w:t xml:space="preserve"> </w:t>
            </w:r>
            <w:r>
              <w:rPr>
                <w:spacing w:val="-1"/>
              </w:rPr>
              <w:t>化痕迹；元器件应无外表破损；罩壳应无掉落</w:t>
            </w:r>
          </w:p>
        </w:tc>
        <w:tc>
          <w:tcPr>
            <w:tcW w:w="1065" w:type="dxa"/>
            <w:vAlign w:val="top"/>
          </w:tcPr>
          <w:p w14:paraId="529A0086">
            <w:pPr>
              <w:pStyle w:val="8"/>
              <w:spacing w:before="189" w:line="220" w:lineRule="auto"/>
              <w:ind w:left="361"/>
            </w:pPr>
            <w:r>
              <w:rPr>
                <w:spacing w:val="-5"/>
              </w:rPr>
              <w:t>更换</w:t>
            </w:r>
          </w:p>
        </w:tc>
        <w:tc>
          <w:tcPr>
            <w:tcW w:w="394" w:type="dxa"/>
            <w:vAlign w:val="top"/>
          </w:tcPr>
          <w:p w14:paraId="3BE8E2FD">
            <w:pPr>
              <w:rPr>
                <w:rFonts w:ascii="Arial"/>
                <w:sz w:val="21"/>
              </w:rPr>
            </w:pPr>
          </w:p>
        </w:tc>
        <w:tc>
          <w:tcPr>
            <w:tcW w:w="394" w:type="dxa"/>
            <w:vAlign w:val="top"/>
          </w:tcPr>
          <w:p w14:paraId="0CE85834">
            <w:pPr>
              <w:rPr>
                <w:rFonts w:ascii="Arial"/>
                <w:sz w:val="21"/>
              </w:rPr>
            </w:pPr>
          </w:p>
        </w:tc>
        <w:tc>
          <w:tcPr>
            <w:tcW w:w="398" w:type="dxa"/>
            <w:vAlign w:val="top"/>
          </w:tcPr>
          <w:p w14:paraId="058E923B">
            <w:pPr>
              <w:spacing w:before="220" w:line="191" w:lineRule="auto"/>
              <w:ind w:left="14"/>
              <w:rPr>
                <w:sz w:val="16"/>
                <w:szCs w:val="16"/>
              </w:rPr>
            </w:pPr>
            <w:r>
              <w:rPr>
                <w:rFonts w:hint="default" w:ascii="Arial" w:hAnsi="Arial" w:cs="Arial"/>
                <w:sz w:val="16"/>
                <w:szCs w:val="16"/>
              </w:rPr>
              <w:t>√</w:t>
            </w:r>
          </w:p>
        </w:tc>
        <w:tc>
          <w:tcPr>
            <w:tcW w:w="394" w:type="dxa"/>
            <w:vAlign w:val="top"/>
          </w:tcPr>
          <w:p w14:paraId="152B206B">
            <w:pPr>
              <w:spacing w:before="220" w:line="191" w:lineRule="auto"/>
              <w:ind w:left="14"/>
              <w:rPr>
                <w:sz w:val="16"/>
                <w:szCs w:val="16"/>
              </w:rPr>
            </w:pPr>
            <w:r>
              <w:rPr>
                <w:rFonts w:hint="default" w:ascii="Arial" w:hAnsi="Arial" w:cs="Arial"/>
                <w:sz w:val="16"/>
                <w:szCs w:val="16"/>
              </w:rPr>
              <w:t>√</w:t>
            </w:r>
          </w:p>
        </w:tc>
        <w:tc>
          <w:tcPr>
            <w:tcW w:w="412" w:type="dxa"/>
            <w:vAlign w:val="top"/>
          </w:tcPr>
          <w:p w14:paraId="1DFCFDA8">
            <w:pPr>
              <w:rPr>
                <w:rFonts w:ascii="Arial"/>
                <w:sz w:val="21"/>
              </w:rPr>
            </w:pPr>
          </w:p>
        </w:tc>
      </w:tr>
      <w:tr w14:paraId="7D878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80" w:type="dxa"/>
            <w:vAlign w:val="top"/>
          </w:tcPr>
          <w:p w14:paraId="23B0B430">
            <w:pPr>
              <w:pStyle w:val="8"/>
              <w:spacing w:before="223" w:line="191" w:lineRule="auto"/>
              <w:ind w:left="209"/>
              <w:rPr>
                <w:sz w:val="16"/>
                <w:szCs w:val="16"/>
              </w:rPr>
            </w:pPr>
            <w:r>
              <w:rPr>
                <w:spacing w:val="2"/>
                <w:sz w:val="16"/>
                <w:szCs w:val="16"/>
              </w:rPr>
              <w:t>92</w:t>
            </w:r>
          </w:p>
        </w:tc>
        <w:tc>
          <w:tcPr>
            <w:tcW w:w="422" w:type="dxa"/>
            <w:vMerge w:val="continue"/>
            <w:tcBorders>
              <w:top w:val="nil"/>
              <w:bottom w:val="nil"/>
            </w:tcBorders>
            <w:textDirection w:val="tbRlV"/>
            <w:vAlign w:val="top"/>
          </w:tcPr>
          <w:p w14:paraId="5915F637">
            <w:pPr>
              <w:rPr>
                <w:rFonts w:ascii="Arial"/>
                <w:sz w:val="21"/>
              </w:rPr>
            </w:pPr>
          </w:p>
        </w:tc>
        <w:tc>
          <w:tcPr>
            <w:tcW w:w="1127" w:type="dxa"/>
            <w:vMerge w:val="continue"/>
            <w:tcBorders>
              <w:top w:val="nil"/>
              <w:bottom w:val="nil"/>
            </w:tcBorders>
            <w:vAlign w:val="top"/>
          </w:tcPr>
          <w:p w14:paraId="68AD3E74">
            <w:pPr>
              <w:rPr>
                <w:rFonts w:ascii="Arial"/>
                <w:sz w:val="21"/>
              </w:rPr>
            </w:pPr>
          </w:p>
        </w:tc>
        <w:tc>
          <w:tcPr>
            <w:tcW w:w="4472" w:type="dxa"/>
            <w:vAlign w:val="top"/>
          </w:tcPr>
          <w:p w14:paraId="56F9F3F3">
            <w:pPr>
              <w:pStyle w:val="8"/>
              <w:spacing w:before="75" w:line="219" w:lineRule="auto"/>
              <w:ind w:left="70"/>
            </w:pPr>
            <w:r>
              <w:rPr>
                <w:spacing w:val="-2"/>
              </w:rPr>
              <w:t>目测检查电气联接及接地应可靠，线缆无严重龟裂、 破</w:t>
            </w:r>
          </w:p>
          <w:p w14:paraId="3DBD8732">
            <w:pPr>
              <w:pStyle w:val="8"/>
              <w:spacing w:before="69" w:line="203" w:lineRule="auto"/>
              <w:ind w:left="2150"/>
            </w:pPr>
            <w:r>
              <w:t>损</w:t>
            </w:r>
          </w:p>
        </w:tc>
        <w:tc>
          <w:tcPr>
            <w:tcW w:w="1065" w:type="dxa"/>
            <w:vAlign w:val="top"/>
          </w:tcPr>
          <w:p w14:paraId="4C7DE705">
            <w:pPr>
              <w:pStyle w:val="8"/>
              <w:spacing w:before="192" w:line="220" w:lineRule="auto"/>
              <w:ind w:left="134"/>
            </w:pPr>
            <w:r>
              <w:rPr>
                <w:spacing w:val="-2"/>
              </w:rPr>
              <w:t>调整/更换</w:t>
            </w:r>
          </w:p>
        </w:tc>
        <w:tc>
          <w:tcPr>
            <w:tcW w:w="394" w:type="dxa"/>
            <w:vAlign w:val="top"/>
          </w:tcPr>
          <w:p w14:paraId="063E5BA1">
            <w:pPr>
              <w:rPr>
                <w:rFonts w:ascii="Arial"/>
                <w:sz w:val="21"/>
              </w:rPr>
            </w:pPr>
          </w:p>
        </w:tc>
        <w:tc>
          <w:tcPr>
            <w:tcW w:w="394" w:type="dxa"/>
            <w:vAlign w:val="top"/>
          </w:tcPr>
          <w:p w14:paraId="1CD0453D">
            <w:pPr>
              <w:rPr>
                <w:rFonts w:ascii="Arial"/>
                <w:sz w:val="21"/>
              </w:rPr>
            </w:pPr>
          </w:p>
        </w:tc>
        <w:tc>
          <w:tcPr>
            <w:tcW w:w="398" w:type="dxa"/>
            <w:vAlign w:val="top"/>
          </w:tcPr>
          <w:p w14:paraId="3D992D9C">
            <w:pPr>
              <w:spacing w:before="223" w:line="191" w:lineRule="auto"/>
              <w:ind w:left="14"/>
              <w:rPr>
                <w:sz w:val="16"/>
                <w:szCs w:val="16"/>
              </w:rPr>
            </w:pPr>
            <w:r>
              <w:rPr>
                <w:rFonts w:hint="default" w:ascii="Arial" w:hAnsi="Arial" w:cs="Arial"/>
                <w:sz w:val="16"/>
                <w:szCs w:val="16"/>
              </w:rPr>
              <w:t>√</w:t>
            </w:r>
          </w:p>
        </w:tc>
        <w:tc>
          <w:tcPr>
            <w:tcW w:w="394" w:type="dxa"/>
            <w:vAlign w:val="top"/>
          </w:tcPr>
          <w:p w14:paraId="0D1E3F2E">
            <w:pPr>
              <w:spacing w:before="223" w:line="191" w:lineRule="auto"/>
              <w:ind w:left="14"/>
              <w:rPr>
                <w:sz w:val="16"/>
                <w:szCs w:val="16"/>
              </w:rPr>
            </w:pPr>
            <w:r>
              <w:rPr>
                <w:rFonts w:hint="default" w:ascii="Arial" w:hAnsi="Arial" w:cs="Arial"/>
                <w:sz w:val="16"/>
                <w:szCs w:val="16"/>
              </w:rPr>
              <w:t>√</w:t>
            </w:r>
          </w:p>
        </w:tc>
        <w:tc>
          <w:tcPr>
            <w:tcW w:w="412" w:type="dxa"/>
            <w:vAlign w:val="top"/>
          </w:tcPr>
          <w:p w14:paraId="2E606ECA">
            <w:pPr>
              <w:rPr>
                <w:rFonts w:ascii="Arial"/>
                <w:sz w:val="21"/>
              </w:rPr>
            </w:pPr>
          </w:p>
        </w:tc>
      </w:tr>
      <w:tr w14:paraId="133EA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580" w:type="dxa"/>
            <w:vAlign w:val="top"/>
          </w:tcPr>
          <w:p w14:paraId="795808AD">
            <w:pPr>
              <w:pStyle w:val="8"/>
              <w:spacing w:before="168" w:line="188" w:lineRule="auto"/>
              <w:ind w:left="209"/>
              <w:rPr>
                <w:sz w:val="16"/>
                <w:szCs w:val="16"/>
              </w:rPr>
            </w:pPr>
            <w:r>
              <w:rPr>
                <w:spacing w:val="2"/>
                <w:sz w:val="16"/>
                <w:szCs w:val="16"/>
              </w:rPr>
              <w:t>93</w:t>
            </w:r>
          </w:p>
        </w:tc>
        <w:tc>
          <w:tcPr>
            <w:tcW w:w="422" w:type="dxa"/>
            <w:vMerge w:val="continue"/>
            <w:tcBorders>
              <w:top w:val="nil"/>
              <w:bottom w:val="nil"/>
            </w:tcBorders>
            <w:textDirection w:val="tbRlV"/>
            <w:vAlign w:val="top"/>
          </w:tcPr>
          <w:p w14:paraId="358EF1B5">
            <w:pPr>
              <w:rPr>
                <w:rFonts w:ascii="Arial"/>
                <w:sz w:val="21"/>
              </w:rPr>
            </w:pPr>
          </w:p>
        </w:tc>
        <w:tc>
          <w:tcPr>
            <w:tcW w:w="1127" w:type="dxa"/>
            <w:vMerge w:val="continue"/>
            <w:tcBorders>
              <w:top w:val="nil"/>
              <w:bottom w:val="nil"/>
            </w:tcBorders>
            <w:vAlign w:val="top"/>
          </w:tcPr>
          <w:p w14:paraId="46784593">
            <w:pPr>
              <w:rPr>
                <w:rFonts w:ascii="Arial"/>
                <w:sz w:val="21"/>
              </w:rPr>
            </w:pPr>
          </w:p>
        </w:tc>
        <w:tc>
          <w:tcPr>
            <w:tcW w:w="4472" w:type="dxa"/>
            <w:vAlign w:val="top"/>
          </w:tcPr>
          <w:p w14:paraId="1B6307D1">
            <w:pPr>
              <w:pStyle w:val="8"/>
              <w:spacing w:before="130" w:line="206" w:lineRule="auto"/>
              <w:ind w:left="564"/>
            </w:pPr>
            <w:r>
              <w:rPr>
                <w:spacing w:val="-3"/>
              </w:rPr>
              <w:t>目测检查各段线路线标应清晰，接线无松动</w:t>
            </w:r>
          </w:p>
        </w:tc>
        <w:tc>
          <w:tcPr>
            <w:tcW w:w="1065" w:type="dxa"/>
            <w:vAlign w:val="top"/>
          </w:tcPr>
          <w:p w14:paraId="603D1BB0">
            <w:pPr>
              <w:pStyle w:val="8"/>
              <w:spacing w:before="130" w:line="206" w:lineRule="auto"/>
              <w:ind w:left="133"/>
            </w:pPr>
            <w:r>
              <w:rPr>
                <w:spacing w:val="-2"/>
              </w:rPr>
              <w:t>清洁/紧固</w:t>
            </w:r>
          </w:p>
        </w:tc>
        <w:tc>
          <w:tcPr>
            <w:tcW w:w="394" w:type="dxa"/>
            <w:vAlign w:val="top"/>
          </w:tcPr>
          <w:p w14:paraId="44183C61">
            <w:pPr>
              <w:rPr>
                <w:rFonts w:ascii="Arial"/>
                <w:sz w:val="21"/>
              </w:rPr>
            </w:pPr>
          </w:p>
        </w:tc>
        <w:tc>
          <w:tcPr>
            <w:tcW w:w="394" w:type="dxa"/>
            <w:vAlign w:val="top"/>
          </w:tcPr>
          <w:p w14:paraId="1C809392">
            <w:pPr>
              <w:rPr>
                <w:rFonts w:ascii="Arial"/>
                <w:sz w:val="21"/>
              </w:rPr>
            </w:pPr>
          </w:p>
        </w:tc>
        <w:tc>
          <w:tcPr>
            <w:tcW w:w="398" w:type="dxa"/>
            <w:vAlign w:val="top"/>
          </w:tcPr>
          <w:p w14:paraId="321D9A5B">
            <w:pPr>
              <w:spacing w:before="168" w:line="188" w:lineRule="auto"/>
              <w:ind w:left="14"/>
              <w:rPr>
                <w:sz w:val="16"/>
                <w:szCs w:val="16"/>
              </w:rPr>
            </w:pPr>
            <w:r>
              <w:rPr>
                <w:rFonts w:hint="default" w:ascii="Arial" w:hAnsi="Arial" w:cs="Arial"/>
                <w:sz w:val="16"/>
                <w:szCs w:val="16"/>
              </w:rPr>
              <w:t>√</w:t>
            </w:r>
          </w:p>
        </w:tc>
        <w:tc>
          <w:tcPr>
            <w:tcW w:w="394" w:type="dxa"/>
            <w:vAlign w:val="top"/>
          </w:tcPr>
          <w:p w14:paraId="0C295A6C">
            <w:pPr>
              <w:spacing w:before="168" w:line="188" w:lineRule="auto"/>
              <w:ind w:left="14"/>
              <w:rPr>
                <w:sz w:val="16"/>
                <w:szCs w:val="16"/>
              </w:rPr>
            </w:pPr>
            <w:r>
              <w:rPr>
                <w:rFonts w:hint="default" w:ascii="Arial" w:hAnsi="Arial" w:cs="Arial"/>
                <w:sz w:val="16"/>
                <w:szCs w:val="16"/>
              </w:rPr>
              <w:t>√</w:t>
            </w:r>
          </w:p>
        </w:tc>
        <w:tc>
          <w:tcPr>
            <w:tcW w:w="412" w:type="dxa"/>
            <w:vAlign w:val="top"/>
          </w:tcPr>
          <w:p w14:paraId="67D59606">
            <w:pPr>
              <w:rPr>
                <w:rFonts w:ascii="Arial"/>
                <w:sz w:val="21"/>
              </w:rPr>
            </w:pPr>
          </w:p>
        </w:tc>
      </w:tr>
      <w:tr w14:paraId="6D925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0" w:type="dxa"/>
            <w:vAlign w:val="top"/>
          </w:tcPr>
          <w:p w14:paraId="11A968CF">
            <w:pPr>
              <w:pStyle w:val="8"/>
              <w:spacing w:before="227" w:line="191" w:lineRule="auto"/>
              <w:ind w:left="209"/>
              <w:rPr>
                <w:sz w:val="16"/>
                <w:szCs w:val="16"/>
              </w:rPr>
            </w:pPr>
            <w:r>
              <w:rPr>
                <w:spacing w:val="2"/>
                <w:sz w:val="16"/>
                <w:szCs w:val="16"/>
              </w:rPr>
              <w:t>94</w:t>
            </w:r>
          </w:p>
        </w:tc>
        <w:tc>
          <w:tcPr>
            <w:tcW w:w="422" w:type="dxa"/>
            <w:vMerge w:val="continue"/>
            <w:tcBorders>
              <w:top w:val="nil"/>
              <w:bottom w:val="nil"/>
            </w:tcBorders>
            <w:textDirection w:val="tbRlV"/>
            <w:vAlign w:val="top"/>
          </w:tcPr>
          <w:p w14:paraId="06A84C70">
            <w:pPr>
              <w:rPr>
                <w:rFonts w:ascii="Arial"/>
                <w:sz w:val="21"/>
              </w:rPr>
            </w:pPr>
          </w:p>
        </w:tc>
        <w:tc>
          <w:tcPr>
            <w:tcW w:w="1127" w:type="dxa"/>
            <w:vMerge w:val="continue"/>
            <w:tcBorders>
              <w:top w:val="nil"/>
              <w:bottom w:val="nil"/>
            </w:tcBorders>
            <w:vAlign w:val="top"/>
          </w:tcPr>
          <w:p w14:paraId="3D4FF5D2">
            <w:pPr>
              <w:rPr>
                <w:rFonts w:ascii="Arial"/>
                <w:sz w:val="21"/>
              </w:rPr>
            </w:pPr>
          </w:p>
        </w:tc>
        <w:tc>
          <w:tcPr>
            <w:tcW w:w="4472" w:type="dxa"/>
            <w:vAlign w:val="top"/>
          </w:tcPr>
          <w:p w14:paraId="349CD937">
            <w:pPr>
              <w:pStyle w:val="8"/>
              <w:spacing w:before="80" w:line="249" w:lineRule="auto"/>
              <w:ind w:left="1631" w:right="7" w:hanging="1617"/>
            </w:pPr>
            <w:r>
              <w:rPr>
                <w:spacing w:val="-5"/>
              </w:rPr>
              <w:t>通过功能试验，检查线路应无过热，检查绝缘电阻、接</w:t>
            </w:r>
            <w:r>
              <w:rPr>
                <w:spacing w:val="-22"/>
              </w:rPr>
              <w:t xml:space="preserve"> </w:t>
            </w:r>
            <w:r>
              <w:rPr>
                <w:spacing w:val="-5"/>
              </w:rPr>
              <w:t>地</w:t>
            </w:r>
            <w:r>
              <w:t xml:space="preserve"> </w:t>
            </w:r>
            <w:r>
              <w:rPr>
                <w:spacing w:val="-5"/>
              </w:rPr>
              <w:t>电阻应符合要求</w:t>
            </w:r>
          </w:p>
        </w:tc>
        <w:tc>
          <w:tcPr>
            <w:tcW w:w="1065" w:type="dxa"/>
            <w:vAlign w:val="top"/>
          </w:tcPr>
          <w:p w14:paraId="152B6F39">
            <w:pPr>
              <w:pStyle w:val="8"/>
              <w:spacing w:before="197" w:line="219" w:lineRule="auto"/>
              <w:ind w:left="133"/>
            </w:pPr>
            <w:r>
              <w:rPr>
                <w:spacing w:val="-2"/>
              </w:rPr>
              <w:t>修理/更换</w:t>
            </w:r>
          </w:p>
        </w:tc>
        <w:tc>
          <w:tcPr>
            <w:tcW w:w="394" w:type="dxa"/>
            <w:vAlign w:val="top"/>
          </w:tcPr>
          <w:p w14:paraId="63195904">
            <w:pPr>
              <w:rPr>
                <w:rFonts w:ascii="Arial"/>
                <w:sz w:val="21"/>
              </w:rPr>
            </w:pPr>
          </w:p>
        </w:tc>
        <w:tc>
          <w:tcPr>
            <w:tcW w:w="394" w:type="dxa"/>
            <w:vAlign w:val="top"/>
          </w:tcPr>
          <w:p w14:paraId="77829495">
            <w:pPr>
              <w:rPr>
                <w:rFonts w:ascii="Arial"/>
                <w:sz w:val="21"/>
              </w:rPr>
            </w:pPr>
          </w:p>
        </w:tc>
        <w:tc>
          <w:tcPr>
            <w:tcW w:w="398" w:type="dxa"/>
            <w:vAlign w:val="top"/>
          </w:tcPr>
          <w:p w14:paraId="551C5596">
            <w:pPr>
              <w:spacing w:before="227" w:line="191" w:lineRule="auto"/>
              <w:ind w:left="14"/>
              <w:rPr>
                <w:sz w:val="16"/>
                <w:szCs w:val="16"/>
              </w:rPr>
            </w:pPr>
            <w:r>
              <w:rPr>
                <w:rFonts w:hint="default" w:ascii="Arial" w:hAnsi="Arial" w:cs="Arial"/>
                <w:sz w:val="16"/>
                <w:szCs w:val="16"/>
              </w:rPr>
              <w:t>√</w:t>
            </w:r>
          </w:p>
        </w:tc>
        <w:tc>
          <w:tcPr>
            <w:tcW w:w="394" w:type="dxa"/>
            <w:vAlign w:val="top"/>
          </w:tcPr>
          <w:p w14:paraId="0C4D1142">
            <w:pPr>
              <w:spacing w:before="227" w:line="191" w:lineRule="auto"/>
              <w:ind w:left="14"/>
              <w:rPr>
                <w:sz w:val="16"/>
                <w:szCs w:val="16"/>
              </w:rPr>
            </w:pPr>
            <w:r>
              <w:rPr>
                <w:rFonts w:hint="default" w:ascii="Arial" w:hAnsi="Arial" w:cs="Arial"/>
                <w:sz w:val="16"/>
                <w:szCs w:val="16"/>
              </w:rPr>
              <w:t>√</w:t>
            </w:r>
          </w:p>
        </w:tc>
        <w:tc>
          <w:tcPr>
            <w:tcW w:w="412" w:type="dxa"/>
            <w:vAlign w:val="top"/>
          </w:tcPr>
          <w:p w14:paraId="2206A645">
            <w:pPr>
              <w:rPr>
                <w:rFonts w:ascii="Arial"/>
                <w:sz w:val="21"/>
              </w:rPr>
            </w:pPr>
          </w:p>
        </w:tc>
      </w:tr>
      <w:tr w14:paraId="6C238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580" w:type="dxa"/>
            <w:vAlign w:val="top"/>
          </w:tcPr>
          <w:p w14:paraId="754B3A24">
            <w:pPr>
              <w:pStyle w:val="8"/>
              <w:spacing w:before="230" w:line="191" w:lineRule="auto"/>
              <w:ind w:left="156"/>
              <w:rPr>
                <w:sz w:val="16"/>
                <w:szCs w:val="16"/>
              </w:rPr>
            </w:pPr>
            <w:r>
              <w:rPr>
                <w:spacing w:val="2"/>
                <w:sz w:val="16"/>
                <w:szCs w:val="16"/>
              </w:rPr>
              <w:t>95</w:t>
            </w:r>
          </w:p>
        </w:tc>
        <w:tc>
          <w:tcPr>
            <w:tcW w:w="422" w:type="dxa"/>
            <w:vMerge w:val="continue"/>
            <w:tcBorders>
              <w:top w:val="nil"/>
              <w:bottom w:val="nil"/>
            </w:tcBorders>
            <w:textDirection w:val="tbRlV"/>
            <w:vAlign w:val="top"/>
          </w:tcPr>
          <w:p w14:paraId="277AC1B2">
            <w:pPr>
              <w:rPr>
                <w:rFonts w:ascii="Arial"/>
                <w:sz w:val="21"/>
              </w:rPr>
            </w:pPr>
          </w:p>
        </w:tc>
        <w:tc>
          <w:tcPr>
            <w:tcW w:w="1127" w:type="dxa"/>
            <w:vMerge w:val="continue"/>
            <w:tcBorders>
              <w:top w:val="nil"/>
            </w:tcBorders>
            <w:vAlign w:val="top"/>
          </w:tcPr>
          <w:p w14:paraId="06A5AD1B">
            <w:pPr>
              <w:rPr>
                <w:rFonts w:ascii="Arial"/>
                <w:sz w:val="21"/>
              </w:rPr>
            </w:pPr>
          </w:p>
        </w:tc>
        <w:tc>
          <w:tcPr>
            <w:tcW w:w="4472" w:type="dxa"/>
            <w:vAlign w:val="top"/>
          </w:tcPr>
          <w:p w14:paraId="242CDB90">
            <w:pPr>
              <w:pStyle w:val="8"/>
              <w:spacing w:before="91" w:line="246" w:lineRule="auto"/>
              <w:ind w:left="1070" w:right="7" w:hanging="1056"/>
            </w:pPr>
            <w:r>
              <w:rPr>
                <w:spacing w:val="-6"/>
              </w:rPr>
              <w:t>通过功能试验，检查各接线柱、接触器、继电器应接触 良</w:t>
            </w:r>
            <w:r>
              <w:rPr>
                <w:spacing w:val="9"/>
              </w:rPr>
              <w:t xml:space="preserve"> </w:t>
            </w:r>
            <w:r>
              <w:rPr>
                <w:spacing w:val="-4"/>
              </w:rPr>
              <w:t>好；</w:t>
            </w:r>
            <w:r>
              <w:rPr>
                <w:spacing w:val="-47"/>
              </w:rPr>
              <w:t xml:space="preserve"> </w:t>
            </w:r>
            <w:r>
              <w:rPr>
                <w:spacing w:val="-4"/>
              </w:rPr>
              <w:t>目测检查灭弧装置应齐全</w:t>
            </w:r>
          </w:p>
        </w:tc>
        <w:tc>
          <w:tcPr>
            <w:tcW w:w="1065" w:type="dxa"/>
            <w:vAlign w:val="top"/>
          </w:tcPr>
          <w:p w14:paraId="172E842F">
            <w:pPr>
              <w:pStyle w:val="8"/>
              <w:spacing w:before="199" w:line="220" w:lineRule="auto"/>
              <w:ind w:left="134"/>
            </w:pPr>
            <w:r>
              <w:rPr>
                <w:spacing w:val="-2"/>
              </w:rPr>
              <w:t>调整/更换</w:t>
            </w:r>
          </w:p>
        </w:tc>
        <w:tc>
          <w:tcPr>
            <w:tcW w:w="394" w:type="dxa"/>
            <w:vAlign w:val="top"/>
          </w:tcPr>
          <w:p w14:paraId="5BCB805D">
            <w:pPr>
              <w:rPr>
                <w:rFonts w:ascii="Arial"/>
                <w:sz w:val="21"/>
              </w:rPr>
            </w:pPr>
          </w:p>
        </w:tc>
        <w:tc>
          <w:tcPr>
            <w:tcW w:w="394" w:type="dxa"/>
            <w:vAlign w:val="top"/>
          </w:tcPr>
          <w:p w14:paraId="235365F6">
            <w:pPr>
              <w:rPr>
                <w:rFonts w:ascii="Arial"/>
                <w:sz w:val="21"/>
              </w:rPr>
            </w:pPr>
          </w:p>
        </w:tc>
        <w:tc>
          <w:tcPr>
            <w:tcW w:w="398" w:type="dxa"/>
            <w:vAlign w:val="top"/>
          </w:tcPr>
          <w:p w14:paraId="5588E87A">
            <w:pPr>
              <w:spacing w:before="230" w:line="191" w:lineRule="auto"/>
              <w:ind w:left="14"/>
              <w:rPr>
                <w:sz w:val="16"/>
                <w:szCs w:val="16"/>
              </w:rPr>
            </w:pPr>
            <w:r>
              <w:rPr>
                <w:rFonts w:hint="default" w:ascii="Arial" w:hAnsi="Arial" w:cs="Arial"/>
                <w:sz w:val="16"/>
                <w:szCs w:val="16"/>
              </w:rPr>
              <w:t>√</w:t>
            </w:r>
          </w:p>
        </w:tc>
        <w:tc>
          <w:tcPr>
            <w:tcW w:w="394" w:type="dxa"/>
            <w:vAlign w:val="top"/>
          </w:tcPr>
          <w:p w14:paraId="132D521F">
            <w:pPr>
              <w:spacing w:before="230" w:line="191" w:lineRule="auto"/>
              <w:ind w:left="14"/>
              <w:rPr>
                <w:sz w:val="16"/>
                <w:szCs w:val="16"/>
              </w:rPr>
            </w:pPr>
            <w:r>
              <w:rPr>
                <w:rFonts w:hint="default" w:ascii="Arial" w:hAnsi="Arial" w:cs="Arial"/>
                <w:sz w:val="16"/>
                <w:szCs w:val="16"/>
              </w:rPr>
              <w:t>√</w:t>
            </w:r>
          </w:p>
        </w:tc>
        <w:tc>
          <w:tcPr>
            <w:tcW w:w="412" w:type="dxa"/>
            <w:vAlign w:val="top"/>
          </w:tcPr>
          <w:p w14:paraId="63965E75">
            <w:pPr>
              <w:rPr>
                <w:rFonts w:ascii="Arial"/>
                <w:sz w:val="21"/>
              </w:rPr>
            </w:pPr>
          </w:p>
        </w:tc>
      </w:tr>
      <w:tr w14:paraId="222BA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80" w:type="dxa"/>
            <w:vAlign w:val="top"/>
          </w:tcPr>
          <w:p w14:paraId="37B9B1A1">
            <w:pPr>
              <w:pStyle w:val="8"/>
              <w:spacing w:before="236" w:line="191" w:lineRule="auto"/>
              <w:ind w:left="156"/>
              <w:rPr>
                <w:sz w:val="16"/>
                <w:szCs w:val="16"/>
              </w:rPr>
            </w:pPr>
            <w:r>
              <w:rPr>
                <w:spacing w:val="2"/>
                <w:sz w:val="16"/>
                <w:szCs w:val="16"/>
              </w:rPr>
              <w:t>96</w:t>
            </w:r>
          </w:p>
        </w:tc>
        <w:tc>
          <w:tcPr>
            <w:tcW w:w="422" w:type="dxa"/>
            <w:vMerge w:val="continue"/>
            <w:tcBorders>
              <w:top w:val="nil"/>
              <w:bottom w:val="nil"/>
            </w:tcBorders>
            <w:textDirection w:val="tbRlV"/>
            <w:vAlign w:val="top"/>
          </w:tcPr>
          <w:p w14:paraId="03E29E46">
            <w:pPr>
              <w:rPr>
                <w:rFonts w:ascii="Arial"/>
                <w:sz w:val="21"/>
              </w:rPr>
            </w:pPr>
          </w:p>
        </w:tc>
        <w:tc>
          <w:tcPr>
            <w:tcW w:w="1127" w:type="dxa"/>
            <w:vAlign w:val="top"/>
          </w:tcPr>
          <w:p w14:paraId="2833C26D">
            <w:pPr>
              <w:pStyle w:val="8"/>
              <w:spacing w:before="203" w:line="227" w:lineRule="auto"/>
              <w:ind w:left="373"/>
            </w:pPr>
            <w:r>
              <w:rPr>
                <w:spacing w:val="-4"/>
              </w:rPr>
              <w:t>通讯</w:t>
            </w:r>
          </w:p>
        </w:tc>
        <w:tc>
          <w:tcPr>
            <w:tcW w:w="4472" w:type="dxa"/>
            <w:vAlign w:val="top"/>
          </w:tcPr>
          <w:p w14:paraId="5A3F89CF">
            <w:pPr>
              <w:pStyle w:val="8"/>
              <w:spacing w:before="203" w:line="219" w:lineRule="auto"/>
              <w:ind w:left="170"/>
            </w:pPr>
            <w:r>
              <w:rPr>
                <w:spacing w:val="-1"/>
              </w:rPr>
              <w:t>通过功能试验，检查主机与中央控制室的通讯应畅通</w:t>
            </w:r>
          </w:p>
        </w:tc>
        <w:tc>
          <w:tcPr>
            <w:tcW w:w="1065" w:type="dxa"/>
            <w:vAlign w:val="top"/>
          </w:tcPr>
          <w:p w14:paraId="0BF566D7">
            <w:pPr>
              <w:pStyle w:val="8"/>
              <w:spacing w:before="203" w:line="220" w:lineRule="auto"/>
              <w:ind w:left="361"/>
            </w:pPr>
            <w:r>
              <w:rPr>
                <w:spacing w:val="-5"/>
              </w:rPr>
              <w:t>维护</w:t>
            </w:r>
          </w:p>
        </w:tc>
        <w:tc>
          <w:tcPr>
            <w:tcW w:w="394" w:type="dxa"/>
            <w:vAlign w:val="top"/>
          </w:tcPr>
          <w:p w14:paraId="4BE3C76C">
            <w:pPr>
              <w:spacing w:before="236" w:line="191" w:lineRule="auto"/>
              <w:ind w:left="15"/>
              <w:rPr>
                <w:sz w:val="16"/>
                <w:szCs w:val="16"/>
              </w:rPr>
            </w:pPr>
            <w:r>
              <w:rPr>
                <w:rFonts w:hint="default" w:ascii="Arial" w:hAnsi="Arial" w:cs="Arial"/>
                <w:sz w:val="16"/>
                <w:szCs w:val="16"/>
              </w:rPr>
              <w:t>√</w:t>
            </w:r>
          </w:p>
        </w:tc>
        <w:tc>
          <w:tcPr>
            <w:tcW w:w="394" w:type="dxa"/>
            <w:vAlign w:val="top"/>
          </w:tcPr>
          <w:p w14:paraId="726A4E4E">
            <w:pPr>
              <w:spacing w:before="236" w:line="191" w:lineRule="auto"/>
              <w:ind w:left="14"/>
              <w:rPr>
                <w:sz w:val="16"/>
                <w:szCs w:val="16"/>
              </w:rPr>
            </w:pPr>
            <w:r>
              <w:rPr>
                <w:rFonts w:hint="default" w:ascii="Arial" w:hAnsi="Arial" w:cs="Arial"/>
                <w:sz w:val="16"/>
                <w:szCs w:val="16"/>
              </w:rPr>
              <w:t>√</w:t>
            </w:r>
          </w:p>
        </w:tc>
        <w:tc>
          <w:tcPr>
            <w:tcW w:w="398" w:type="dxa"/>
            <w:vAlign w:val="top"/>
          </w:tcPr>
          <w:p w14:paraId="5AC3B462">
            <w:pPr>
              <w:spacing w:before="236" w:line="191" w:lineRule="auto"/>
              <w:ind w:left="14"/>
              <w:rPr>
                <w:sz w:val="16"/>
                <w:szCs w:val="16"/>
              </w:rPr>
            </w:pPr>
            <w:r>
              <w:rPr>
                <w:rFonts w:hint="default" w:ascii="Arial" w:hAnsi="Arial" w:cs="Arial"/>
                <w:sz w:val="16"/>
                <w:szCs w:val="16"/>
              </w:rPr>
              <w:t>√</w:t>
            </w:r>
          </w:p>
        </w:tc>
        <w:tc>
          <w:tcPr>
            <w:tcW w:w="394" w:type="dxa"/>
            <w:vAlign w:val="top"/>
          </w:tcPr>
          <w:p w14:paraId="0E236482">
            <w:pPr>
              <w:spacing w:before="236" w:line="191" w:lineRule="auto"/>
              <w:ind w:left="14"/>
              <w:rPr>
                <w:sz w:val="16"/>
                <w:szCs w:val="16"/>
              </w:rPr>
            </w:pPr>
            <w:r>
              <w:rPr>
                <w:rFonts w:hint="default" w:ascii="Arial" w:hAnsi="Arial" w:cs="Arial"/>
                <w:sz w:val="16"/>
                <w:szCs w:val="16"/>
              </w:rPr>
              <w:t>√</w:t>
            </w:r>
          </w:p>
        </w:tc>
        <w:tc>
          <w:tcPr>
            <w:tcW w:w="412" w:type="dxa"/>
            <w:vAlign w:val="top"/>
          </w:tcPr>
          <w:p w14:paraId="70594F96">
            <w:pPr>
              <w:rPr>
                <w:rFonts w:ascii="Arial"/>
                <w:sz w:val="21"/>
              </w:rPr>
            </w:pPr>
          </w:p>
        </w:tc>
      </w:tr>
      <w:tr w14:paraId="14018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80" w:type="dxa"/>
            <w:vAlign w:val="top"/>
          </w:tcPr>
          <w:p w14:paraId="517E26E6">
            <w:pPr>
              <w:pStyle w:val="8"/>
              <w:spacing w:before="253" w:line="191" w:lineRule="auto"/>
              <w:ind w:left="156"/>
              <w:rPr>
                <w:sz w:val="16"/>
                <w:szCs w:val="16"/>
              </w:rPr>
            </w:pPr>
            <w:r>
              <w:rPr>
                <w:spacing w:val="2"/>
                <w:sz w:val="16"/>
                <w:szCs w:val="16"/>
              </w:rPr>
              <w:t>97</w:t>
            </w:r>
          </w:p>
        </w:tc>
        <w:tc>
          <w:tcPr>
            <w:tcW w:w="422" w:type="dxa"/>
            <w:vMerge w:val="continue"/>
            <w:tcBorders>
              <w:top w:val="nil"/>
            </w:tcBorders>
            <w:textDirection w:val="tbRlV"/>
            <w:vAlign w:val="top"/>
          </w:tcPr>
          <w:p w14:paraId="6E6B8E9C">
            <w:pPr>
              <w:rPr>
                <w:rFonts w:ascii="Arial"/>
                <w:sz w:val="21"/>
              </w:rPr>
            </w:pPr>
          </w:p>
        </w:tc>
        <w:tc>
          <w:tcPr>
            <w:tcW w:w="1127" w:type="dxa"/>
            <w:vAlign w:val="top"/>
          </w:tcPr>
          <w:p w14:paraId="254A4BC6">
            <w:pPr>
              <w:pStyle w:val="8"/>
              <w:spacing w:before="221" w:line="219" w:lineRule="auto"/>
              <w:ind w:left="18"/>
            </w:pPr>
            <w:r>
              <w:rPr>
                <w:spacing w:val="-3"/>
              </w:rPr>
              <w:t>照明与信号</w:t>
            </w:r>
          </w:p>
        </w:tc>
        <w:tc>
          <w:tcPr>
            <w:tcW w:w="4472" w:type="dxa"/>
            <w:vAlign w:val="top"/>
          </w:tcPr>
          <w:p w14:paraId="61D537E9">
            <w:pPr>
              <w:pStyle w:val="8"/>
              <w:spacing w:before="135" w:line="245" w:lineRule="auto"/>
              <w:ind w:left="1972" w:right="7" w:hanging="1958"/>
            </w:pPr>
            <w:r>
              <w:rPr>
                <w:spacing w:val="-3"/>
              </w:rPr>
              <w:t>检查照明、蜂鸣器、闪光灯等作业报警装置应无缺损，运</w:t>
            </w:r>
            <w:r>
              <w:rPr>
                <w:spacing w:val="18"/>
              </w:rPr>
              <w:t xml:space="preserve"> </w:t>
            </w:r>
            <w:r>
              <w:rPr>
                <w:spacing w:val="-4"/>
              </w:rPr>
              <w:t>行正常</w:t>
            </w:r>
          </w:p>
        </w:tc>
        <w:tc>
          <w:tcPr>
            <w:tcW w:w="1065" w:type="dxa"/>
            <w:vAlign w:val="top"/>
          </w:tcPr>
          <w:p w14:paraId="0D65519C">
            <w:pPr>
              <w:pStyle w:val="8"/>
              <w:spacing w:before="221" w:line="219" w:lineRule="auto"/>
              <w:ind w:left="133"/>
            </w:pPr>
            <w:r>
              <w:rPr>
                <w:spacing w:val="-2"/>
              </w:rPr>
              <w:t>修理/更换</w:t>
            </w:r>
          </w:p>
        </w:tc>
        <w:tc>
          <w:tcPr>
            <w:tcW w:w="394" w:type="dxa"/>
            <w:vAlign w:val="top"/>
          </w:tcPr>
          <w:p w14:paraId="7C37D225">
            <w:pPr>
              <w:spacing w:before="253" w:line="191" w:lineRule="auto"/>
              <w:ind w:left="15"/>
              <w:rPr>
                <w:sz w:val="16"/>
                <w:szCs w:val="16"/>
              </w:rPr>
            </w:pPr>
            <w:r>
              <w:rPr>
                <w:rFonts w:hint="default" w:ascii="Arial" w:hAnsi="Arial" w:cs="Arial"/>
                <w:sz w:val="16"/>
                <w:szCs w:val="16"/>
              </w:rPr>
              <w:t>√</w:t>
            </w:r>
          </w:p>
        </w:tc>
        <w:tc>
          <w:tcPr>
            <w:tcW w:w="394" w:type="dxa"/>
            <w:vAlign w:val="top"/>
          </w:tcPr>
          <w:p w14:paraId="04771827">
            <w:pPr>
              <w:spacing w:before="253" w:line="191" w:lineRule="auto"/>
              <w:ind w:left="14"/>
              <w:rPr>
                <w:sz w:val="16"/>
                <w:szCs w:val="16"/>
              </w:rPr>
            </w:pPr>
            <w:r>
              <w:rPr>
                <w:rFonts w:hint="default" w:ascii="Arial" w:hAnsi="Arial" w:cs="Arial"/>
                <w:sz w:val="16"/>
                <w:szCs w:val="16"/>
              </w:rPr>
              <w:t>√</w:t>
            </w:r>
          </w:p>
        </w:tc>
        <w:tc>
          <w:tcPr>
            <w:tcW w:w="398" w:type="dxa"/>
            <w:vAlign w:val="top"/>
          </w:tcPr>
          <w:p w14:paraId="32C89E7F">
            <w:pPr>
              <w:spacing w:before="253" w:line="191" w:lineRule="auto"/>
              <w:ind w:left="14"/>
              <w:rPr>
                <w:sz w:val="16"/>
                <w:szCs w:val="16"/>
              </w:rPr>
            </w:pPr>
            <w:r>
              <w:rPr>
                <w:rFonts w:hint="default" w:ascii="Arial" w:hAnsi="Arial" w:cs="Arial"/>
                <w:sz w:val="16"/>
                <w:szCs w:val="16"/>
              </w:rPr>
              <w:t>√</w:t>
            </w:r>
          </w:p>
        </w:tc>
        <w:tc>
          <w:tcPr>
            <w:tcW w:w="394" w:type="dxa"/>
            <w:vAlign w:val="top"/>
          </w:tcPr>
          <w:p w14:paraId="17C67FFD">
            <w:pPr>
              <w:spacing w:before="253" w:line="191" w:lineRule="auto"/>
              <w:ind w:left="14"/>
              <w:rPr>
                <w:sz w:val="16"/>
                <w:szCs w:val="16"/>
              </w:rPr>
            </w:pPr>
            <w:r>
              <w:rPr>
                <w:rFonts w:hint="default" w:ascii="Arial" w:hAnsi="Arial" w:cs="Arial"/>
                <w:sz w:val="16"/>
                <w:szCs w:val="16"/>
              </w:rPr>
              <w:t>√</w:t>
            </w:r>
          </w:p>
        </w:tc>
        <w:tc>
          <w:tcPr>
            <w:tcW w:w="412" w:type="dxa"/>
            <w:vAlign w:val="top"/>
          </w:tcPr>
          <w:p w14:paraId="224EC891">
            <w:pPr>
              <w:rPr>
                <w:rFonts w:ascii="Arial"/>
                <w:sz w:val="21"/>
              </w:rPr>
            </w:pPr>
          </w:p>
        </w:tc>
      </w:tr>
      <w:tr w14:paraId="28CEC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80" w:type="dxa"/>
            <w:vAlign w:val="top"/>
          </w:tcPr>
          <w:p w14:paraId="4AD4925F">
            <w:pPr>
              <w:pStyle w:val="8"/>
              <w:spacing w:before="237" w:line="191" w:lineRule="auto"/>
              <w:ind w:left="156"/>
              <w:rPr>
                <w:sz w:val="16"/>
                <w:szCs w:val="16"/>
              </w:rPr>
            </w:pPr>
            <w:r>
              <w:rPr>
                <w:spacing w:val="2"/>
                <w:sz w:val="16"/>
                <w:szCs w:val="16"/>
              </w:rPr>
              <w:t>98</w:t>
            </w:r>
          </w:p>
        </w:tc>
        <w:tc>
          <w:tcPr>
            <w:tcW w:w="422" w:type="dxa"/>
            <w:vMerge w:val="restart"/>
            <w:tcBorders>
              <w:bottom w:val="nil"/>
            </w:tcBorders>
            <w:textDirection w:val="tbRlV"/>
            <w:vAlign w:val="top"/>
          </w:tcPr>
          <w:p w14:paraId="3E608D74">
            <w:pPr>
              <w:pStyle w:val="8"/>
              <w:spacing w:before="230" w:line="208" w:lineRule="auto"/>
              <w:ind w:left="334"/>
            </w:pPr>
            <w:r>
              <w:rPr>
                <w:spacing w:val="-1"/>
              </w:rPr>
              <w:t>液</w:t>
            </w:r>
            <w:r>
              <w:rPr>
                <w:spacing w:val="11"/>
              </w:rPr>
              <w:t xml:space="preserve"> </w:t>
            </w:r>
            <w:r>
              <w:rPr>
                <w:spacing w:val="-1"/>
              </w:rPr>
              <w:t>压</w:t>
            </w:r>
            <w:r>
              <w:rPr>
                <w:spacing w:val="11"/>
              </w:rPr>
              <w:t xml:space="preserve"> </w:t>
            </w:r>
            <w:r>
              <w:rPr>
                <w:spacing w:val="-1"/>
              </w:rPr>
              <w:t>系</w:t>
            </w:r>
            <w:r>
              <w:rPr>
                <w:spacing w:val="11"/>
              </w:rPr>
              <w:t xml:space="preserve"> </w:t>
            </w:r>
            <w:r>
              <w:rPr>
                <w:spacing w:val="-1"/>
              </w:rPr>
              <w:t>统</w:t>
            </w:r>
          </w:p>
        </w:tc>
        <w:tc>
          <w:tcPr>
            <w:tcW w:w="1127" w:type="dxa"/>
            <w:vAlign w:val="top"/>
          </w:tcPr>
          <w:p w14:paraId="7A1C2F00">
            <w:pPr>
              <w:pStyle w:val="8"/>
              <w:spacing w:before="93" w:line="252" w:lineRule="auto"/>
              <w:ind w:left="387" w:right="112" w:hanging="272"/>
            </w:pPr>
            <w:r>
              <w:rPr>
                <w:spacing w:val="-2"/>
              </w:rPr>
              <w:t>平衡阀和液</w:t>
            </w:r>
            <w:r>
              <w:rPr>
                <w:spacing w:val="2"/>
              </w:rPr>
              <w:t xml:space="preserve"> </w:t>
            </w:r>
            <w:r>
              <w:rPr>
                <w:spacing w:val="-4"/>
              </w:rPr>
              <w:t>压锁</w:t>
            </w:r>
          </w:p>
        </w:tc>
        <w:tc>
          <w:tcPr>
            <w:tcW w:w="4472" w:type="dxa"/>
            <w:vAlign w:val="top"/>
          </w:tcPr>
          <w:p w14:paraId="75AFEE94">
            <w:pPr>
              <w:pStyle w:val="8"/>
              <w:spacing w:before="206" w:line="219" w:lineRule="auto"/>
              <w:ind w:left="350"/>
            </w:pPr>
            <w:r>
              <w:rPr>
                <w:spacing w:val="-1"/>
              </w:rPr>
              <w:t>检查平衡阀和液压锁与执行机构，刚性连接牢固</w:t>
            </w:r>
          </w:p>
        </w:tc>
        <w:tc>
          <w:tcPr>
            <w:tcW w:w="1065" w:type="dxa"/>
            <w:vAlign w:val="top"/>
          </w:tcPr>
          <w:p w14:paraId="09A74F46">
            <w:pPr>
              <w:pStyle w:val="8"/>
              <w:spacing w:before="99" w:line="249" w:lineRule="auto"/>
              <w:ind w:left="360" w:right="32" w:hanging="311"/>
            </w:pPr>
            <w:r>
              <w:rPr>
                <w:spacing w:val="-4"/>
              </w:rPr>
              <w:t>紧固/修理</w:t>
            </w:r>
            <w:r>
              <w:rPr>
                <w:spacing w:val="11"/>
              </w:rPr>
              <w:t xml:space="preserve"> </w:t>
            </w:r>
            <w:r>
              <w:rPr>
                <w:spacing w:val="-4"/>
              </w:rPr>
              <w:t>/</w:t>
            </w:r>
            <w:r>
              <w:t xml:space="preserve"> </w:t>
            </w:r>
            <w:r>
              <w:rPr>
                <w:spacing w:val="-5"/>
              </w:rPr>
              <w:t>更换</w:t>
            </w:r>
          </w:p>
        </w:tc>
        <w:tc>
          <w:tcPr>
            <w:tcW w:w="394" w:type="dxa"/>
            <w:vAlign w:val="top"/>
          </w:tcPr>
          <w:p w14:paraId="4397584E">
            <w:pPr>
              <w:rPr>
                <w:rFonts w:ascii="Arial"/>
                <w:sz w:val="21"/>
              </w:rPr>
            </w:pPr>
          </w:p>
        </w:tc>
        <w:tc>
          <w:tcPr>
            <w:tcW w:w="394" w:type="dxa"/>
            <w:vAlign w:val="top"/>
          </w:tcPr>
          <w:p w14:paraId="542DBE39">
            <w:pPr>
              <w:rPr>
                <w:rFonts w:ascii="Arial"/>
                <w:sz w:val="21"/>
              </w:rPr>
            </w:pPr>
          </w:p>
        </w:tc>
        <w:tc>
          <w:tcPr>
            <w:tcW w:w="398" w:type="dxa"/>
            <w:vAlign w:val="top"/>
          </w:tcPr>
          <w:p w14:paraId="422CD5A2">
            <w:pPr>
              <w:spacing w:before="237" w:line="191" w:lineRule="auto"/>
              <w:ind w:left="14"/>
              <w:rPr>
                <w:sz w:val="16"/>
                <w:szCs w:val="16"/>
              </w:rPr>
            </w:pPr>
            <w:r>
              <w:rPr>
                <w:rFonts w:hint="default" w:ascii="Arial" w:hAnsi="Arial" w:cs="Arial"/>
                <w:sz w:val="16"/>
                <w:szCs w:val="16"/>
              </w:rPr>
              <w:t>√</w:t>
            </w:r>
          </w:p>
        </w:tc>
        <w:tc>
          <w:tcPr>
            <w:tcW w:w="394" w:type="dxa"/>
            <w:vAlign w:val="top"/>
          </w:tcPr>
          <w:p w14:paraId="278CBB78">
            <w:pPr>
              <w:spacing w:before="237" w:line="191" w:lineRule="auto"/>
              <w:ind w:left="14"/>
              <w:rPr>
                <w:sz w:val="16"/>
                <w:szCs w:val="16"/>
              </w:rPr>
            </w:pPr>
            <w:r>
              <w:rPr>
                <w:rFonts w:hint="default" w:ascii="Arial" w:hAnsi="Arial" w:cs="Arial"/>
                <w:sz w:val="16"/>
                <w:szCs w:val="16"/>
              </w:rPr>
              <w:t>√</w:t>
            </w:r>
          </w:p>
        </w:tc>
        <w:tc>
          <w:tcPr>
            <w:tcW w:w="412" w:type="dxa"/>
            <w:vAlign w:val="top"/>
          </w:tcPr>
          <w:p w14:paraId="3C4D672C">
            <w:pPr>
              <w:rPr>
                <w:rFonts w:ascii="Arial"/>
                <w:sz w:val="21"/>
              </w:rPr>
            </w:pPr>
          </w:p>
        </w:tc>
      </w:tr>
      <w:tr w14:paraId="332E2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80" w:type="dxa"/>
            <w:vAlign w:val="top"/>
          </w:tcPr>
          <w:p w14:paraId="7C7B6E3F">
            <w:pPr>
              <w:pStyle w:val="8"/>
              <w:spacing w:before="220" w:line="187" w:lineRule="auto"/>
              <w:ind w:left="156"/>
              <w:rPr>
                <w:sz w:val="16"/>
                <w:szCs w:val="16"/>
              </w:rPr>
            </w:pPr>
            <w:r>
              <w:rPr>
                <w:spacing w:val="2"/>
                <w:sz w:val="16"/>
                <w:szCs w:val="16"/>
              </w:rPr>
              <w:t>99</w:t>
            </w:r>
          </w:p>
        </w:tc>
        <w:tc>
          <w:tcPr>
            <w:tcW w:w="422" w:type="dxa"/>
            <w:vMerge w:val="continue"/>
            <w:tcBorders>
              <w:top w:val="nil"/>
              <w:bottom w:val="nil"/>
            </w:tcBorders>
            <w:textDirection w:val="tbRlV"/>
            <w:vAlign w:val="top"/>
          </w:tcPr>
          <w:p w14:paraId="7AB3FC95">
            <w:pPr>
              <w:rPr>
                <w:rFonts w:ascii="Arial"/>
                <w:sz w:val="21"/>
              </w:rPr>
            </w:pPr>
          </w:p>
        </w:tc>
        <w:tc>
          <w:tcPr>
            <w:tcW w:w="1127" w:type="dxa"/>
            <w:vAlign w:val="top"/>
          </w:tcPr>
          <w:p w14:paraId="098C7EB1">
            <w:pPr>
              <w:pStyle w:val="8"/>
              <w:spacing w:before="183" w:line="205" w:lineRule="auto"/>
              <w:ind w:left="194"/>
            </w:pPr>
            <w:r>
              <w:rPr>
                <w:spacing w:val="-3"/>
              </w:rPr>
              <w:t>液压回路</w:t>
            </w:r>
          </w:p>
        </w:tc>
        <w:tc>
          <w:tcPr>
            <w:tcW w:w="4472" w:type="dxa"/>
            <w:vAlign w:val="top"/>
          </w:tcPr>
          <w:p w14:paraId="5B4AD0C3">
            <w:pPr>
              <w:pStyle w:val="8"/>
              <w:spacing w:before="183" w:line="205" w:lineRule="auto"/>
              <w:ind w:left="981"/>
            </w:pPr>
            <w:r>
              <w:rPr>
                <w:spacing w:val="-1"/>
              </w:rPr>
              <w:t>检查液压回路无漏油，过热现象</w:t>
            </w:r>
          </w:p>
        </w:tc>
        <w:tc>
          <w:tcPr>
            <w:tcW w:w="1065" w:type="dxa"/>
            <w:vAlign w:val="top"/>
          </w:tcPr>
          <w:p w14:paraId="35855D1C">
            <w:pPr>
              <w:pStyle w:val="8"/>
              <w:spacing w:before="183" w:line="205" w:lineRule="auto"/>
              <w:ind w:left="361"/>
            </w:pPr>
            <w:r>
              <w:rPr>
                <w:spacing w:val="-5"/>
              </w:rPr>
              <w:t>维护</w:t>
            </w:r>
          </w:p>
        </w:tc>
        <w:tc>
          <w:tcPr>
            <w:tcW w:w="394" w:type="dxa"/>
            <w:vAlign w:val="top"/>
          </w:tcPr>
          <w:p w14:paraId="6B31789D">
            <w:pPr>
              <w:spacing w:before="220" w:line="187" w:lineRule="auto"/>
              <w:ind w:left="15"/>
              <w:rPr>
                <w:sz w:val="16"/>
                <w:szCs w:val="16"/>
              </w:rPr>
            </w:pPr>
            <w:r>
              <w:rPr>
                <w:rFonts w:hint="default" w:ascii="Arial" w:hAnsi="Arial" w:cs="Arial"/>
                <w:sz w:val="16"/>
                <w:szCs w:val="16"/>
              </w:rPr>
              <w:t>√</w:t>
            </w:r>
          </w:p>
        </w:tc>
        <w:tc>
          <w:tcPr>
            <w:tcW w:w="394" w:type="dxa"/>
            <w:vAlign w:val="top"/>
          </w:tcPr>
          <w:p w14:paraId="7A263B63">
            <w:pPr>
              <w:spacing w:before="220" w:line="187" w:lineRule="auto"/>
              <w:ind w:left="14"/>
              <w:rPr>
                <w:sz w:val="16"/>
                <w:szCs w:val="16"/>
              </w:rPr>
            </w:pPr>
            <w:r>
              <w:rPr>
                <w:rFonts w:hint="default" w:ascii="Arial" w:hAnsi="Arial" w:cs="Arial"/>
                <w:sz w:val="16"/>
                <w:szCs w:val="16"/>
              </w:rPr>
              <w:t>√</w:t>
            </w:r>
          </w:p>
        </w:tc>
        <w:tc>
          <w:tcPr>
            <w:tcW w:w="398" w:type="dxa"/>
            <w:vAlign w:val="top"/>
          </w:tcPr>
          <w:p w14:paraId="305E06C3">
            <w:pPr>
              <w:spacing w:before="220" w:line="187" w:lineRule="auto"/>
              <w:ind w:left="14"/>
              <w:rPr>
                <w:sz w:val="16"/>
                <w:szCs w:val="16"/>
              </w:rPr>
            </w:pPr>
            <w:r>
              <w:rPr>
                <w:rFonts w:hint="default" w:ascii="Arial" w:hAnsi="Arial" w:cs="Arial"/>
                <w:sz w:val="16"/>
                <w:szCs w:val="16"/>
              </w:rPr>
              <w:t>√</w:t>
            </w:r>
          </w:p>
        </w:tc>
        <w:tc>
          <w:tcPr>
            <w:tcW w:w="394" w:type="dxa"/>
            <w:vAlign w:val="top"/>
          </w:tcPr>
          <w:p w14:paraId="58EDECED">
            <w:pPr>
              <w:spacing w:before="220" w:line="187" w:lineRule="auto"/>
              <w:ind w:left="14"/>
              <w:rPr>
                <w:sz w:val="16"/>
                <w:szCs w:val="16"/>
              </w:rPr>
            </w:pPr>
            <w:r>
              <w:rPr>
                <w:rFonts w:hint="default" w:ascii="Arial" w:hAnsi="Arial" w:cs="Arial"/>
                <w:sz w:val="16"/>
                <w:szCs w:val="16"/>
              </w:rPr>
              <w:t>√</w:t>
            </w:r>
          </w:p>
        </w:tc>
        <w:tc>
          <w:tcPr>
            <w:tcW w:w="412" w:type="dxa"/>
            <w:vAlign w:val="top"/>
          </w:tcPr>
          <w:p w14:paraId="4BE4B28C">
            <w:pPr>
              <w:rPr>
                <w:rFonts w:ascii="Arial"/>
                <w:sz w:val="21"/>
              </w:rPr>
            </w:pPr>
          </w:p>
        </w:tc>
      </w:tr>
      <w:tr w14:paraId="2E974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80" w:type="dxa"/>
            <w:vAlign w:val="top"/>
          </w:tcPr>
          <w:p w14:paraId="3F3DFA1D">
            <w:pPr>
              <w:pStyle w:val="8"/>
              <w:spacing w:before="263" w:line="192" w:lineRule="auto"/>
              <w:ind w:left="177"/>
              <w:rPr>
                <w:sz w:val="16"/>
                <w:szCs w:val="16"/>
              </w:rPr>
            </w:pPr>
            <w:r>
              <w:rPr>
                <w:spacing w:val="-2"/>
                <w:sz w:val="16"/>
                <w:szCs w:val="16"/>
              </w:rPr>
              <w:t>100</w:t>
            </w:r>
          </w:p>
        </w:tc>
        <w:tc>
          <w:tcPr>
            <w:tcW w:w="422" w:type="dxa"/>
            <w:vMerge w:val="continue"/>
            <w:tcBorders>
              <w:top w:val="nil"/>
            </w:tcBorders>
            <w:textDirection w:val="tbRlV"/>
            <w:vAlign w:val="top"/>
          </w:tcPr>
          <w:p w14:paraId="5F081EF6">
            <w:pPr>
              <w:rPr>
                <w:rFonts w:ascii="Arial"/>
                <w:sz w:val="21"/>
              </w:rPr>
            </w:pPr>
          </w:p>
        </w:tc>
        <w:tc>
          <w:tcPr>
            <w:tcW w:w="1127" w:type="dxa"/>
            <w:vAlign w:val="top"/>
          </w:tcPr>
          <w:p w14:paraId="4CEA1D30">
            <w:pPr>
              <w:pStyle w:val="8"/>
              <w:spacing w:before="234" w:line="220" w:lineRule="auto"/>
              <w:ind w:left="293"/>
            </w:pPr>
            <w:r>
              <w:rPr>
                <w:spacing w:val="-3"/>
              </w:rPr>
              <w:t>液压缸</w:t>
            </w:r>
          </w:p>
        </w:tc>
        <w:tc>
          <w:tcPr>
            <w:tcW w:w="4472" w:type="dxa"/>
            <w:vAlign w:val="top"/>
          </w:tcPr>
          <w:p w14:paraId="31362D40">
            <w:pPr>
              <w:pStyle w:val="8"/>
              <w:spacing w:before="145" w:line="218" w:lineRule="auto"/>
              <w:ind w:left="35"/>
            </w:pPr>
            <w:r>
              <w:rPr>
                <w:spacing w:val="-1"/>
              </w:rPr>
              <w:t>检查液压缸安全限位装置、防爆阀（或者截止阀） 无损</w:t>
            </w:r>
          </w:p>
          <w:p w14:paraId="64DC92E7">
            <w:pPr>
              <w:pStyle w:val="8"/>
              <w:spacing w:before="75" w:line="209" w:lineRule="auto"/>
              <w:ind w:left="2150"/>
            </w:pPr>
            <w:r>
              <w:t>坏</w:t>
            </w:r>
          </w:p>
        </w:tc>
        <w:tc>
          <w:tcPr>
            <w:tcW w:w="1065" w:type="dxa"/>
            <w:vAlign w:val="top"/>
          </w:tcPr>
          <w:p w14:paraId="128A7835">
            <w:pPr>
              <w:pStyle w:val="8"/>
              <w:spacing w:before="157" w:line="246" w:lineRule="auto"/>
              <w:ind w:left="360" w:right="32" w:hanging="311"/>
            </w:pPr>
            <w:r>
              <w:rPr>
                <w:spacing w:val="-4"/>
              </w:rPr>
              <w:t>紧固/修理</w:t>
            </w:r>
            <w:r>
              <w:rPr>
                <w:spacing w:val="11"/>
              </w:rPr>
              <w:t xml:space="preserve"> </w:t>
            </w:r>
            <w:r>
              <w:rPr>
                <w:spacing w:val="-4"/>
              </w:rPr>
              <w:t>/</w:t>
            </w:r>
            <w:r>
              <w:t xml:space="preserve"> </w:t>
            </w:r>
            <w:r>
              <w:rPr>
                <w:spacing w:val="-5"/>
              </w:rPr>
              <w:t>更换</w:t>
            </w:r>
          </w:p>
        </w:tc>
        <w:tc>
          <w:tcPr>
            <w:tcW w:w="394" w:type="dxa"/>
            <w:vAlign w:val="top"/>
          </w:tcPr>
          <w:p w14:paraId="0ECD785D">
            <w:pPr>
              <w:rPr>
                <w:rFonts w:ascii="Arial"/>
                <w:sz w:val="21"/>
              </w:rPr>
            </w:pPr>
          </w:p>
        </w:tc>
        <w:tc>
          <w:tcPr>
            <w:tcW w:w="394" w:type="dxa"/>
            <w:vAlign w:val="top"/>
          </w:tcPr>
          <w:p w14:paraId="7031789B">
            <w:pPr>
              <w:rPr>
                <w:rFonts w:ascii="Arial"/>
                <w:sz w:val="21"/>
              </w:rPr>
            </w:pPr>
          </w:p>
        </w:tc>
        <w:tc>
          <w:tcPr>
            <w:tcW w:w="398" w:type="dxa"/>
            <w:vAlign w:val="top"/>
          </w:tcPr>
          <w:p w14:paraId="31569A11">
            <w:pPr>
              <w:spacing w:before="264" w:line="191" w:lineRule="auto"/>
              <w:ind w:left="14"/>
              <w:rPr>
                <w:sz w:val="16"/>
                <w:szCs w:val="16"/>
              </w:rPr>
            </w:pPr>
            <w:r>
              <w:rPr>
                <w:rFonts w:hint="default" w:ascii="Arial" w:hAnsi="Arial" w:cs="Arial"/>
                <w:sz w:val="16"/>
                <w:szCs w:val="16"/>
              </w:rPr>
              <w:t>√</w:t>
            </w:r>
          </w:p>
        </w:tc>
        <w:tc>
          <w:tcPr>
            <w:tcW w:w="394" w:type="dxa"/>
            <w:vAlign w:val="top"/>
          </w:tcPr>
          <w:p w14:paraId="75956CB3">
            <w:pPr>
              <w:spacing w:before="264" w:line="191" w:lineRule="auto"/>
              <w:ind w:left="14"/>
              <w:rPr>
                <w:sz w:val="16"/>
                <w:szCs w:val="16"/>
              </w:rPr>
            </w:pPr>
            <w:r>
              <w:rPr>
                <w:rFonts w:hint="default" w:ascii="Arial" w:hAnsi="Arial" w:cs="Arial"/>
                <w:sz w:val="16"/>
                <w:szCs w:val="16"/>
              </w:rPr>
              <w:t>√</w:t>
            </w:r>
          </w:p>
        </w:tc>
        <w:tc>
          <w:tcPr>
            <w:tcW w:w="412" w:type="dxa"/>
            <w:vAlign w:val="top"/>
          </w:tcPr>
          <w:p w14:paraId="23F59882">
            <w:pPr>
              <w:rPr>
                <w:rFonts w:ascii="Arial"/>
                <w:sz w:val="21"/>
              </w:rPr>
            </w:pPr>
          </w:p>
        </w:tc>
      </w:tr>
      <w:tr w14:paraId="20B6E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80" w:type="dxa"/>
            <w:vAlign w:val="top"/>
          </w:tcPr>
          <w:p w14:paraId="63D70688">
            <w:pPr>
              <w:pStyle w:val="8"/>
              <w:spacing w:before="223" w:line="192" w:lineRule="auto"/>
              <w:ind w:left="168"/>
              <w:rPr>
                <w:sz w:val="16"/>
                <w:szCs w:val="16"/>
              </w:rPr>
            </w:pPr>
            <w:r>
              <w:rPr>
                <w:spacing w:val="-2"/>
                <w:sz w:val="16"/>
                <w:szCs w:val="16"/>
              </w:rPr>
              <w:t>101</w:t>
            </w:r>
          </w:p>
        </w:tc>
        <w:tc>
          <w:tcPr>
            <w:tcW w:w="422" w:type="dxa"/>
            <w:vMerge w:val="restart"/>
            <w:tcBorders>
              <w:bottom w:val="nil"/>
            </w:tcBorders>
            <w:textDirection w:val="tbRlV"/>
            <w:vAlign w:val="top"/>
          </w:tcPr>
          <w:p w14:paraId="5CB2E1DF">
            <w:pPr>
              <w:pStyle w:val="8"/>
              <w:spacing w:before="230" w:line="208" w:lineRule="auto"/>
              <w:ind w:left="81"/>
            </w:pPr>
            <w:r>
              <w:rPr>
                <w:spacing w:val="-1"/>
              </w:rPr>
              <w:t>气</w:t>
            </w:r>
            <w:r>
              <w:rPr>
                <w:spacing w:val="13"/>
              </w:rPr>
              <w:t xml:space="preserve"> </w:t>
            </w:r>
            <w:r>
              <w:rPr>
                <w:spacing w:val="-1"/>
              </w:rPr>
              <w:t>动</w:t>
            </w:r>
            <w:r>
              <w:rPr>
                <w:spacing w:val="9"/>
              </w:rPr>
              <w:t xml:space="preserve"> </w:t>
            </w:r>
            <w:r>
              <w:rPr>
                <w:spacing w:val="-1"/>
              </w:rPr>
              <w:t>系</w:t>
            </w:r>
            <w:r>
              <w:rPr>
                <w:spacing w:val="11"/>
              </w:rPr>
              <w:t xml:space="preserve"> </w:t>
            </w:r>
            <w:r>
              <w:rPr>
                <w:spacing w:val="-1"/>
              </w:rPr>
              <w:t>统</w:t>
            </w:r>
          </w:p>
        </w:tc>
        <w:tc>
          <w:tcPr>
            <w:tcW w:w="1127" w:type="dxa"/>
            <w:vAlign w:val="top"/>
          </w:tcPr>
          <w:p w14:paraId="3619AF45">
            <w:pPr>
              <w:pStyle w:val="8"/>
              <w:spacing w:before="194" w:line="219" w:lineRule="auto"/>
              <w:ind w:left="193"/>
            </w:pPr>
            <w:r>
              <w:rPr>
                <w:spacing w:val="-2"/>
              </w:rPr>
              <w:t>气动管路</w:t>
            </w:r>
          </w:p>
        </w:tc>
        <w:tc>
          <w:tcPr>
            <w:tcW w:w="4472" w:type="dxa"/>
            <w:vAlign w:val="top"/>
          </w:tcPr>
          <w:p w14:paraId="2D20EEF5">
            <w:pPr>
              <w:spacing w:line="296" w:lineRule="auto"/>
              <w:rPr>
                <w:rFonts w:ascii="Arial"/>
                <w:sz w:val="21"/>
              </w:rPr>
            </w:pPr>
          </w:p>
          <w:p w14:paraId="2DE21887">
            <w:pPr>
              <w:pStyle w:val="8"/>
              <w:spacing w:before="59" w:line="204" w:lineRule="auto"/>
              <w:ind w:left="1162"/>
            </w:pPr>
            <w:r>
              <w:rPr>
                <w:rFonts w:hint="eastAsia"/>
                <w:spacing w:val="-1"/>
                <w:lang w:val="en-US" w:eastAsia="zh-CN"/>
              </w:rPr>
              <w:t>目</w:t>
            </w:r>
            <w:r>
              <w:rPr>
                <w:spacing w:val="-1"/>
              </w:rPr>
              <w:t>测检查气动管路应无泄漏</w:t>
            </w:r>
          </w:p>
        </w:tc>
        <w:tc>
          <w:tcPr>
            <w:tcW w:w="1065" w:type="dxa"/>
            <w:vAlign w:val="top"/>
          </w:tcPr>
          <w:p w14:paraId="37E29973">
            <w:pPr>
              <w:pStyle w:val="8"/>
              <w:spacing w:before="76" w:line="246" w:lineRule="auto"/>
              <w:ind w:left="360" w:right="32" w:hanging="311"/>
            </w:pPr>
            <w:r>
              <w:rPr>
                <w:spacing w:val="-4"/>
              </w:rPr>
              <w:t>紧固/修理</w:t>
            </w:r>
            <w:r>
              <w:rPr>
                <w:spacing w:val="11"/>
              </w:rPr>
              <w:t xml:space="preserve"> </w:t>
            </w:r>
            <w:r>
              <w:rPr>
                <w:spacing w:val="-4"/>
              </w:rPr>
              <w:t>/</w:t>
            </w:r>
            <w:r>
              <w:t xml:space="preserve"> </w:t>
            </w:r>
            <w:r>
              <w:rPr>
                <w:spacing w:val="-5"/>
              </w:rPr>
              <w:t>更换</w:t>
            </w:r>
          </w:p>
        </w:tc>
        <w:tc>
          <w:tcPr>
            <w:tcW w:w="394" w:type="dxa"/>
            <w:vAlign w:val="top"/>
          </w:tcPr>
          <w:p w14:paraId="69D1E090">
            <w:pPr>
              <w:rPr>
                <w:rFonts w:ascii="Arial"/>
                <w:sz w:val="21"/>
              </w:rPr>
            </w:pPr>
          </w:p>
        </w:tc>
        <w:tc>
          <w:tcPr>
            <w:tcW w:w="394" w:type="dxa"/>
            <w:vAlign w:val="top"/>
          </w:tcPr>
          <w:p w14:paraId="71C1291F">
            <w:pPr>
              <w:rPr>
                <w:rFonts w:ascii="Arial"/>
                <w:sz w:val="21"/>
              </w:rPr>
            </w:pPr>
          </w:p>
        </w:tc>
        <w:tc>
          <w:tcPr>
            <w:tcW w:w="398" w:type="dxa"/>
            <w:vAlign w:val="top"/>
          </w:tcPr>
          <w:p w14:paraId="55702A3D">
            <w:pPr>
              <w:spacing w:before="224" w:line="191" w:lineRule="auto"/>
              <w:ind w:left="14"/>
              <w:rPr>
                <w:sz w:val="16"/>
                <w:szCs w:val="16"/>
              </w:rPr>
            </w:pPr>
            <w:r>
              <w:rPr>
                <w:rFonts w:hint="default" w:ascii="Arial" w:hAnsi="Arial" w:cs="Arial"/>
                <w:sz w:val="16"/>
                <w:szCs w:val="16"/>
              </w:rPr>
              <w:t>√</w:t>
            </w:r>
          </w:p>
        </w:tc>
        <w:tc>
          <w:tcPr>
            <w:tcW w:w="394" w:type="dxa"/>
            <w:vAlign w:val="top"/>
          </w:tcPr>
          <w:p w14:paraId="290F3AB1">
            <w:pPr>
              <w:spacing w:before="224" w:line="191" w:lineRule="auto"/>
              <w:ind w:left="14"/>
              <w:rPr>
                <w:sz w:val="16"/>
                <w:szCs w:val="16"/>
              </w:rPr>
            </w:pPr>
            <w:r>
              <w:rPr>
                <w:rFonts w:hint="default" w:ascii="Arial" w:hAnsi="Arial" w:cs="Arial"/>
                <w:sz w:val="16"/>
                <w:szCs w:val="16"/>
              </w:rPr>
              <w:t>√</w:t>
            </w:r>
          </w:p>
        </w:tc>
        <w:tc>
          <w:tcPr>
            <w:tcW w:w="412" w:type="dxa"/>
            <w:vAlign w:val="top"/>
          </w:tcPr>
          <w:p w14:paraId="389D4627">
            <w:pPr>
              <w:rPr>
                <w:rFonts w:ascii="Arial"/>
                <w:sz w:val="21"/>
              </w:rPr>
            </w:pPr>
          </w:p>
        </w:tc>
      </w:tr>
      <w:tr w14:paraId="5E78A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0" w:type="dxa"/>
            <w:vAlign w:val="top"/>
          </w:tcPr>
          <w:p w14:paraId="7304A632">
            <w:pPr>
              <w:pStyle w:val="8"/>
              <w:spacing w:before="221" w:line="192" w:lineRule="auto"/>
              <w:ind w:left="168"/>
              <w:rPr>
                <w:sz w:val="16"/>
                <w:szCs w:val="16"/>
              </w:rPr>
            </w:pPr>
            <w:r>
              <w:rPr>
                <w:spacing w:val="-2"/>
                <w:sz w:val="16"/>
                <w:szCs w:val="16"/>
              </w:rPr>
              <w:t>102</w:t>
            </w:r>
          </w:p>
        </w:tc>
        <w:tc>
          <w:tcPr>
            <w:tcW w:w="422" w:type="dxa"/>
            <w:vMerge w:val="continue"/>
            <w:tcBorders>
              <w:top w:val="nil"/>
            </w:tcBorders>
            <w:textDirection w:val="tbRlV"/>
            <w:vAlign w:val="top"/>
          </w:tcPr>
          <w:p w14:paraId="653D5026">
            <w:pPr>
              <w:rPr>
                <w:rFonts w:ascii="Arial"/>
                <w:sz w:val="21"/>
              </w:rPr>
            </w:pPr>
          </w:p>
        </w:tc>
        <w:tc>
          <w:tcPr>
            <w:tcW w:w="1127" w:type="dxa"/>
            <w:vAlign w:val="top"/>
          </w:tcPr>
          <w:p w14:paraId="48ACA1EC">
            <w:pPr>
              <w:pStyle w:val="8"/>
              <w:spacing w:before="191" w:line="220" w:lineRule="auto"/>
              <w:ind w:left="292"/>
            </w:pPr>
            <w:r>
              <w:rPr>
                <w:spacing w:val="-3"/>
              </w:rPr>
              <w:t>气动阀</w:t>
            </w:r>
          </w:p>
        </w:tc>
        <w:tc>
          <w:tcPr>
            <w:tcW w:w="4472" w:type="dxa"/>
            <w:vAlign w:val="top"/>
          </w:tcPr>
          <w:p w14:paraId="337F6F46">
            <w:pPr>
              <w:pStyle w:val="8"/>
              <w:spacing w:before="192" w:line="219" w:lineRule="auto"/>
              <w:ind w:left="835"/>
            </w:pPr>
            <w:r>
              <w:rPr>
                <w:spacing w:val="-3"/>
              </w:rPr>
              <w:t>目测检查气动阀</w:t>
            </w:r>
            <w:r>
              <w:rPr>
                <w:color w:val="272B30"/>
                <w:spacing w:val="-3"/>
              </w:rPr>
              <w:t>应工作正常，</w:t>
            </w:r>
            <w:r>
              <w:rPr>
                <w:spacing w:val="-3"/>
              </w:rPr>
              <w:t>无异响</w:t>
            </w:r>
          </w:p>
        </w:tc>
        <w:tc>
          <w:tcPr>
            <w:tcW w:w="1065" w:type="dxa"/>
            <w:vAlign w:val="top"/>
          </w:tcPr>
          <w:p w14:paraId="644E8382">
            <w:pPr>
              <w:pStyle w:val="8"/>
              <w:spacing w:before="77" w:line="243" w:lineRule="auto"/>
              <w:ind w:left="360" w:right="32" w:hanging="311"/>
            </w:pPr>
            <w:r>
              <w:rPr>
                <w:spacing w:val="-4"/>
              </w:rPr>
              <w:t>紧固/修理</w:t>
            </w:r>
            <w:r>
              <w:rPr>
                <w:spacing w:val="11"/>
              </w:rPr>
              <w:t xml:space="preserve"> </w:t>
            </w:r>
            <w:r>
              <w:rPr>
                <w:spacing w:val="-4"/>
              </w:rPr>
              <w:t>/</w:t>
            </w:r>
            <w:r>
              <w:t xml:space="preserve"> </w:t>
            </w:r>
            <w:r>
              <w:rPr>
                <w:spacing w:val="-5"/>
              </w:rPr>
              <w:t>更换</w:t>
            </w:r>
          </w:p>
        </w:tc>
        <w:tc>
          <w:tcPr>
            <w:tcW w:w="394" w:type="dxa"/>
            <w:vAlign w:val="top"/>
          </w:tcPr>
          <w:p w14:paraId="0162628E">
            <w:pPr>
              <w:spacing w:before="222" w:line="191" w:lineRule="auto"/>
              <w:ind w:left="15"/>
              <w:rPr>
                <w:sz w:val="16"/>
                <w:szCs w:val="16"/>
              </w:rPr>
            </w:pPr>
            <w:r>
              <w:rPr>
                <w:rFonts w:hint="default" w:ascii="Arial" w:hAnsi="Arial" w:cs="Arial"/>
                <w:sz w:val="16"/>
                <w:szCs w:val="16"/>
              </w:rPr>
              <w:t>√</w:t>
            </w:r>
          </w:p>
        </w:tc>
        <w:tc>
          <w:tcPr>
            <w:tcW w:w="394" w:type="dxa"/>
            <w:vAlign w:val="top"/>
          </w:tcPr>
          <w:p w14:paraId="4265C08F">
            <w:pPr>
              <w:spacing w:before="222" w:line="191" w:lineRule="auto"/>
              <w:ind w:left="14"/>
              <w:rPr>
                <w:sz w:val="16"/>
                <w:szCs w:val="16"/>
              </w:rPr>
            </w:pPr>
            <w:r>
              <w:rPr>
                <w:rFonts w:hint="default" w:ascii="Arial" w:hAnsi="Arial" w:cs="Arial"/>
                <w:sz w:val="16"/>
                <w:szCs w:val="16"/>
              </w:rPr>
              <w:t>√</w:t>
            </w:r>
          </w:p>
        </w:tc>
        <w:tc>
          <w:tcPr>
            <w:tcW w:w="398" w:type="dxa"/>
            <w:vAlign w:val="top"/>
          </w:tcPr>
          <w:p w14:paraId="3C8758AB">
            <w:pPr>
              <w:spacing w:before="222" w:line="191" w:lineRule="auto"/>
              <w:ind w:left="14"/>
              <w:rPr>
                <w:sz w:val="16"/>
                <w:szCs w:val="16"/>
              </w:rPr>
            </w:pPr>
            <w:r>
              <w:rPr>
                <w:rFonts w:hint="default" w:ascii="Arial" w:hAnsi="Arial" w:cs="Arial"/>
                <w:sz w:val="16"/>
                <w:szCs w:val="16"/>
              </w:rPr>
              <w:t>√</w:t>
            </w:r>
          </w:p>
        </w:tc>
        <w:tc>
          <w:tcPr>
            <w:tcW w:w="394" w:type="dxa"/>
            <w:vAlign w:val="top"/>
          </w:tcPr>
          <w:p w14:paraId="796A5BF8">
            <w:pPr>
              <w:spacing w:before="222" w:line="191" w:lineRule="auto"/>
              <w:ind w:left="14"/>
              <w:rPr>
                <w:sz w:val="16"/>
                <w:szCs w:val="16"/>
              </w:rPr>
            </w:pPr>
            <w:r>
              <w:rPr>
                <w:rFonts w:hint="default" w:ascii="Arial" w:hAnsi="Arial" w:cs="Arial"/>
                <w:sz w:val="16"/>
                <w:szCs w:val="16"/>
              </w:rPr>
              <w:t>√</w:t>
            </w:r>
          </w:p>
        </w:tc>
        <w:tc>
          <w:tcPr>
            <w:tcW w:w="412" w:type="dxa"/>
            <w:vAlign w:val="top"/>
          </w:tcPr>
          <w:p w14:paraId="17BA9630">
            <w:pPr>
              <w:rPr>
                <w:rFonts w:ascii="Arial"/>
                <w:sz w:val="21"/>
              </w:rPr>
            </w:pPr>
          </w:p>
        </w:tc>
      </w:tr>
      <w:tr w14:paraId="1592E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80" w:type="dxa"/>
            <w:vAlign w:val="top"/>
          </w:tcPr>
          <w:p w14:paraId="27EFC160">
            <w:pPr>
              <w:pStyle w:val="8"/>
              <w:spacing w:before="144" w:line="187" w:lineRule="auto"/>
              <w:ind w:left="168"/>
              <w:rPr>
                <w:sz w:val="16"/>
                <w:szCs w:val="16"/>
              </w:rPr>
            </w:pPr>
            <w:r>
              <w:rPr>
                <w:spacing w:val="-2"/>
                <w:sz w:val="16"/>
                <w:szCs w:val="16"/>
              </w:rPr>
              <w:t>103</w:t>
            </w:r>
          </w:p>
        </w:tc>
        <w:tc>
          <w:tcPr>
            <w:tcW w:w="422" w:type="dxa"/>
            <w:vMerge w:val="restart"/>
            <w:tcBorders>
              <w:bottom w:val="nil"/>
            </w:tcBorders>
            <w:textDirection w:val="tbRlV"/>
            <w:vAlign w:val="top"/>
          </w:tcPr>
          <w:p w14:paraId="277797D9">
            <w:pPr>
              <w:pStyle w:val="8"/>
              <w:spacing w:before="231" w:line="208" w:lineRule="auto"/>
              <w:ind w:left="76"/>
            </w:pPr>
            <w:r>
              <w:rPr>
                <w:spacing w:val="-1"/>
              </w:rPr>
              <w:t>燃</w:t>
            </w:r>
            <w:r>
              <w:rPr>
                <w:spacing w:val="13"/>
              </w:rPr>
              <w:t xml:space="preserve"> </w:t>
            </w:r>
            <w:r>
              <w:rPr>
                <w:spacing w:val="-1"/>
              </w:rPr>
              <w:t>油</w:t>
            </w:r>
            <w:r>
              <w:rPr>
                <w:spacing w:val="9"/>
              </w:rPr>
              <w:t xml:space="preserve"> </w:t>
            </w:r>
            <w:r>
              <w:rPr>
                <w:spacing w:val="-1"/>
              </w:rPr>
              <w:t>系</w:t>
            </w:r>
            <w:r>
              <w:rPr>
                <w:spacing w:val="11"/>
              </w:rPr>
              <w:t xml:space="preserve"> </w:t>
            </w:r>
            <w:r>
              <w:rPr>
                <w:spacing w:val="-1"/>
              </w:rPr>
              <w:t>统</w:t>
            </w:r>
          </w:p>
        </w:tc>
        <w:tc>
          <w:tcPr>
            <w:tcW w:w="1127" w:type="dxa"/>
            <w:vAlign w:val="top"/>
          </w:tcPr>
          <w:p w14:paraId="671E7B9E">
            <w:pPr>
              <w:pStyle w:val="8"/>
              <w:spacing w:before="108" w:line="204" w:lineRule="auto"/>
              <w:ind w:left="193"/>
            </w:pPr>
            <w:r>
              <w:rPr>
                <w:spacing w:val="-2"/>
              </w:rPr>
              <w:t>燃油管路</w:t>
            </w:r>
          </w:p>
        </w:tc>
        <w:tc>
          <w:tcPr>
            <w:tcW w:w="4472" w:type="dxa"/>
            <w:vAlign w:val="top"/>
          </w:tcPr>
          <w:p w14:paraId="03C10A35">
            <w:pPr>
              <w:pStyle w:val="8"/>
              <w:spacing w:before="108" w:line="204" w:lineRule="auto"/>
              <w:ind w:left="1195"/>
            </w:pPr>
            <w:r>
              <w:rPr>
                <w:spacing w:val="1"/>
              </w:rPr>
              <w:t>目测检查燃油系统应</w:t>
            </w:r>
            <w:r>
              <w:rPr>
                <w:rFonts w:hint="eastAsia"/>
                <w:spacing w:val="1"/>
                <w:lang w:val="en-US" w:eastAsia="zh-CN"/>
              </w:rPr>
              <w:t>工作正常</w:t>
            </w:r>
            <w:r>
              <w:rPr>
                <w:spacing w:val="1"/>
              </w:rPr>
              <w:t>’</w:t>
            </w:r>
          </w:p>
        </w:tc>
        <w:tc>
          <w:tcPr>
            <w:tcW w:w="1065" w:type="dxa"/>
            <w:vAlign w:val="top"/>
          </w:tcPr>
          <w:p w14:paraId="43C41835">
            <w:pPr>
              <w:pStyle w:val="8"/>
              <w:spacing w:before="108" w:line="204" w:lineRule="auto"/>
              <w:ind w:left="138"/>
            </w:pPr>
            <w:r>
              <w:rPr>
                <w:spacing w:val="-3"/>
              </w:rPr>
              <w:t>紧固/修理</w:t>
            </w:r>
          </w:p>
        </w:tc>
        <w:tc>
          <w:tcPr>
            <w:tcW w:w="394" w:type="dxa"/>
            <w:vAlign w:val="top"/>
          </w:tcPr>
          <w:p w14:paraId="651C554F">
            <w:pPr>
              <w:spacing w:before="145" w:line="186" w:lineRule="auto"/>
              <w:ind w:left="15"/>
              <w:rPr>
                <w:sz w:val="16"/>
                <w:szCs w:val="16"/>
              </w:rPr>
            </w:pPr>
            <w:r>
              <w:rPr>
                <w:rFonts w:hint="default" w:ascii="Arial" w:hAnsi="Arial" w:cs="Arial"/>
                <w:sz w:val="16"/>
                <w:szCs w:val="16"/>
              </w:rPr>
              <w:t>√</w:t>
            </w:r>
          </w:p>
        </w:tc>
        <w:tc>
          <w:tcPr>
            <w:tcW w:w="394" w:type="dxa"/>
            <w:vAlign w:val="top"/>
          </w:tcPr>
          <w:p w14:paraId="5005FE79">
            <w:pPr>
              <w:spacing w:before="145" w:line="186" w:lineRule="auto"/>
              <w:ind w:left="14"/>
              <w:rPr>
                <w:sz w:val="16"/>
                <w:szCs w:val="16"/>
              </w:rPr>
            </w:pPr>
            <w:r>
              <w:rPr>
                <w:rFonts w:hint="default" w:ascii="Arial" w:hAnsi="Arial" w:cs="Arial"/>
                <w:sz w:val="16"/>
                <w:szCs w:val="16"/>
              </w:rPr>
              <w:t>√</w:t>
            </w:r>
          </w:p>
        </w:tc>
        <w:tc>
          <w:tcPr>
            <w:tcW w:w="398" w:type="dxa"/>
            <w:vAlign w:val="top"/>
          </w:tcPr>
          <w:p w14:paraId="4BFC5D9F">
            <w:pPr>
              <w:spacing w:before="145" w:line="186" w:lineRule="auto"/>
              <w:ind w:left="14"/>
              <w:rPr>
                <w:sz w:val="16"/>
                <w:szCs w:val="16"/>
              </w:rPr>
            </w:pPr>
            <w:r>
              <w:rPr>
                <w:rFonts w:hint="default" w:ascii="Arial" w:hAnsi="Arial" w:cs="Arial"/>
                <w:sz w:val="16"/>
                <w:szCs w:val="16"/>
              </w:rPr>
              <w:t>√</w:t>
            </w:r>
          </w:p>
        </w:tc>
        <w:tc>
          <w:tcPr>
            <w:tcW w:w="394" w:type="dxa"/>
            <w:vAlign w:val="top"/>
          </w:tcPr>
          <w:p w14:paraId="5F6147A8">
            <w:pPr>
              <w:spacing w:before="145" w:line="186" w:lineRule="auto"/>
              <w:ind w:left="14"/>
              <w:rPr>
                <w:sz w:val="16"/>
                <w:szCs w:val="16"/>
              </w:rPr>
            </w:pPr>
            <w:r>
              <w:rPr>
                <w:rFonts w:hint="default" w:ascii="Arial" w:hAnsi="Arial" w:cs="Arial"/>
                <w:sz w:val="16"/>
                <w:szCs w:val="16"/>
              </w:rPr>
              <w:t>√</w:t>
            </w:r>
          </w:p>
        </w:tc>
        <w:tc>
          <w:tcPr>
            <w:tcW w:w="412" w:type="dxa"/>
            <w:vAlign w:val="top"/>
          </w:tcPr>
          <w:p w14:paraId="7BC11824">
            <w:pPr>
              <w:rPr>
                <w:rFonts w:ascii="Arial"/>
                <w:sz w:val="21"/>
              </w:rPr>
            </w:pPr>
          </w:p>
        </w:tc>
      </w:tr>
      <w:tr w14:paraId="068D0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580" w:type="dxa"/>
            <w:vAlign w:val="top"/>
          </w:tcPr>
          <w:p w14:paraId="257727C9">
            <w:pPr>
              <w:spacing w:line="290" w:lineRule="auto"/>
              <w:rPr>
                <w:rFonts w:ascii="Arial"/>
                <w:sz w:val="21"/>
              </w:rPr>
            </w:pPr>
          </w:p>
          <w:p w14:paraId="41C7FC80">
            <w:pPr>
              <w:pStyle w:val="8"/>
              <w:spacing w:before="52" w:line="192" w:lineRule="auto"/>
              <w:ind w:left="177"/>
              <w:rPr>
                <w:sz w:val="16"/>
                <w:szCs w:val="16"/>
              </w:rPr>
            </w:pPr>
            <w:r>
              <w:rPr>
                <w:spacing w:val="-2"/>
                <w:sz w:val="16"/>
                <w:szCs w:val="16"/>
              </w:rPr>
              <w:t>104</w:t>
            </w:r>
          </w:p>
        </w:tc>
        <w:tc>
          <w:tcPr>
            <w:tcW w:w="422" w:type="dxa"/>
            <w:vMerge w:val="continue"/>
            <w:tcBorders>
              <w:top w:val="nil"/>
            </w:tcBorders>
            <w:textDirection w:val="tbRlV"/>
            <w:vAlign w:val="top"/>
          </w:tcPr>
          <w:p w14:paraId="7C6AE111">
            <w:pPr>
              <w:rPr>
                <w:rFonts w:ascii="Arial"/>
                <w:sz w:val="21"/>
              </w:rPr>
            </w:pPr>
          </w:p>
        </w:tc>
        <w:tc>
          <w:tcPr>
            <w:tcW w:w="1127" w:type="dxa"/>
            <w:vAlign w:val="top"/>
          </w:tcPr>
          <w:p w14:paraId="3B64B7EF">
            <w:pPr>
              <w:spacing w:line="254" w:lineRule="auto"/>
              <w:rPr>
                <w:rFonts w:ascii="Arial"/>
                <w:sz w:val="21"/>
              </w:rPr>
            </w:pPr>
          </w:p>
          <w:p w14:paraId="40169D19">
            <w:pPr>
              <w:pStyle w:val="8"/>
              <w:spacing w:before="58" w:line="220" w:lineRule="auto"/>
              <w:ind w:left="374"/>
            </w:pPr>
            <w:r>
              <w:rPr>
                <w:spacing w:val="-5"/>
              </w:rPr>
              <w:t>液位</w:t>
            </w:r>
          </w:p>
        </w:tc>
        <w:tc>
          <w:tcPr>
            <w:tcW w:w="4472" w:type="dxa"/>
            <w:vAlign w:val="top"/>
          </w:tcPr>
          <w:p w14:paraId="26D44408">
            <w:pPr>
              <w:pStyle w:val="8"/>
              <w:spacing w:before="194" w:line="252" w:lineRule="auto"/>
              <w:ind w:left="513" w:right="5" w:hanging="499"/>
            </w:pPr>
            <w:r>
              <w:t>检查发动机机油、冷却液和燃油的液位</w:t>
            </w:r>
            <w:r>
              <w:rPr>
                <w:color w:val="606D7F"/>
              </w:rPr>
              <w:t>应</w:t>
            </w:r>
            <w:r>
              <w:rPr>
                <w:rFonts w:hint="eastAsia"/>
                <w:color w:val="606D7F"/>
                <w:lang w:val="en-US" w:eastAsia="zh-CN"/>
              </w:rPr>
              <w:t>符合要求，</w:t>
            </w:r>
            <w:r>
              <w:rPr>
                <w:spacing w:val="-1"/>
              </w:rPr>
              <w:t>目测检查发动机的运转应无异响，排气无</w:t>
            </w:r>
            <w:r>
              <w:rPr>
                <w:color w:val="272B30"/>
                <w:spacing w:val="-1"/>
              </w:rPr>
              <w:t>异常</w:t>
            </w:r>
          </w:p>
        </w:tc>
        <w:tc>
          <w:tcPr>
            <w:tcW w:w="1065" w:type="dxa"/>
            <w:vAlign w:val="top"/>
          </w:tcPr>
          <w:p w14:paraId="60BC6D87">
            <w:pPr>
              <w:spacing w:line="254" w:lineRule="auto"/>
              <w:rPr>
                <w:rFonts w:ascii="Arial"/>
                <w:sz w:val="21"/>
              </w:rPr>
            </w:pPr>
          </w:p>
          <w:p w14:paraId="46482135">
            <w:pPr>
              <w:pStyle w:val="8"/>
              <w:spacing w:before="59" w:line="216" w:lineRule="auto"/>
              <w:ind w:left="148"/>
            </w:pPr>
            <w:r>
              <w:rPr>
                <w:spacing w:val="-15"/>
              </w:rPr>
              <w:t>,</w:t>
            </w:r>
            <w:r>
              <w:rPr>
                <w:spacing w:val="53"/>
              </w:rPr>
              <w:t xml:space="preserve"> </w:t>
            </w:r>
            <w:r>
              <w:rPr>
                <w:spacing w:val="-15"/>
              </w:rPr>
              <w:t>油/医理</w:t>
            </w:r>
          </w:p>
        </w:tc>
        <w:tc>
          <w:tcPr>
            <w:tcW w:w="394" w:type="dxa"/>
            <w:vAlign w:val="top"/>
          </w:tcPr>
          <w:p w14:paraId="58612F3E">
            <w:pPr>
              <w:rPr>
                <w:rFonts w:ascii="Arial"/>
                <w:sz w:val="21"/>
              </w:rPr>
            </w:pPr>
          </w:p>
        </w:tc>
        <w:tc>
          <w:tcPr>
            <w:tcW w:w="394" w:type="dxa"/>
            <w:vAlign w:val="top"/>
          </w:tcPr>
          <w:p w14:paraId="352597C5">
            <w:pPr>
              <w:rPr>
                <w:rFonts w:ascii="Arial"/>
                <w:sz w:val="21"/>
              </w:rPr>
            </w:pPr>
          </w:p>
        </w:tc>
        <w:tc>
          <w:tcPr>
            <w:tcW w:w="398" w:type="dxa"/>
            <w:vAlign w:val="top"/>
          </w:tcPr>
          <w:p w14:paraId="79AFFA2C">
            <w:pPr>
              <w:spacing w:before="52" w:line="191" w:lineRule="auto"/>
              <w:ind w:left="14"/>
              <w:rPr>
                <w:sz w:val="16"/>
                <w:szCs w:val="16"/>
              </w:rPr>
            </w:pPr>
            <w:r>
              <w:rPr>
                <w:rFonts w:hint="default" w:ascii="Arial" w:hAnsi="Arial" w:cs="Arial"/>
                <w:sz w:val="16"/>
                <w:szCs w:val="16"/>
              </w:rPr>
              <w:t>√</w:t>
            </w:r>
          </w:p>
        </w:tc>
        <w:tc>
          <w:tcPr>
            <w:tcW w:w="394" w:type="dxa"/>
            <w:vAlign w:val="top"/>
          </w:tcPr>
          <w:p w14:paraId="2100161F">
            <w:pPr>
              <w:spacing w:before="52" w:line="191" w:lineRule="auto"/>
              <w:ind w:left="14"/>
              <w:rPr>
                <w:sz w:val="16"/>
                <w:szCs w:val="16"/>
              </w:rPr>
            </w:pPr>
            <w:r>
              <w:rPr>
                <w:rFonts w:hint="default" w:ascii="Arial" w:hAnsi="Arial" w:cs="Arial"/>
                <w:sz w:val="16"/>
                <w:szCs w:val="16"/>
              </w:rPr>
              <w:t>√</w:t>
            </w:r>
          </w:p>
        </w:tc>
        <w:tc>
          <w:tcPr>
            <w:tcW w:w="412" w:type="dxa"/>
            <w:vAlign w:val="top"/>
          </w:tcPr>
          <w:p w14:paraId="5562F28E">
            <w:pPr>
              <w:rPr>
                <w:rFonts w:ascii="Arial"/>
                <w:sz w:val="21"/>
              </w:rPr>
            </w:pPr>
          </w:p>
        </w:tc>
      </w:tr>
      <w:tr w14:paraId="10C55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80" w:type="dxa"/>
            <w:vAlign w:val="top"/>
          </w:tcPr>
          <w:p w14:paraId="4D63D73B">
            <w:pPr>
              <w:pStyle w:val="8"/>
              <w:spacing w:before="225" w:line="192" w:lineRule="auto"/>
              <w:ind w:left="168"/>
              <w:rPr>
                <w:sz w:val="16"/>
                <w:szCs w:val="16"/>
              </w:rPr>
            </w:pPr>
            <w:r>
              <w:rPr>
                <w:spacing w:val="-2"/>
                <w:sz w:val="16"/>
                <w:szCs w:val="16"/>
              </w:rPr>
              <w:t>105</w:t>
            </w:r>
          </w:p>
        </w:tc>
        <w:tc>
          <w:tcPr>
            <w:tcW w:w="422" w:type="dxa"/>
            <w:vMerge w:val="restart"/>
            <w:tcBorders>
              <w:bottom w:val="nil"/>
            </w:tcBorders>
            <w:textDirection w:val="tbRlV"/>
            <w:vAlign w:val="top"/>
          </w:tcPr>
          <w:p w14:paraId="7B3AB480">
            <w:pPr>
              <w:pStyle w:val="8"/>
              <w:spacing w:before="231" w:line="210" w:lineRule="auto"/>
              <w:ind w:left="380"/>
            </w:pPr>
            <w:r>
              <w:rPr>
                <w:spacing w:val="1"/>
              </w:rPr>
              <w:t>安 全</w:t>
            </w:r>
            <w:r>
              <w:rPr>
                <w:spacing w:val="8"/>
              </w:rPr>
              <w:t xml:space="preserve"> </w:t>
            </w:r>
            <w:r>
              <w:rPr>
                <w:spacing w:val="1"/>
              </w:rPr>
              <w:t>防</w:t>
            </w:r>
            <w:r>
              <w:rPr>
                <w:spacing w:val="8"/>
              </w:rPr>
              <w:t xml:space="preserve"> </w:t>
            </w:r>
            <w:r>
              <w:rPr>
                <w:spacing w:val="1"/>
              </w:rPr>
              <w:t>护</w:t>
            </w:r>
            <w:r>
              <w:rPr>
                <w:spacing w:val="9"/>
              </w:rPr>
              <w:t xml:space="preserve"> </w:t>
            </w:r>
            <w:r>
              <w:rPr>
                <w:spacing w:val="1"/>
              </w:rPr>
              <w:t>装</w:t>
            </w:r>
            <w:r>
              <w:rPr>
                <w:spacing w:val="8"/>
              </w:rPr>
              <w:t xml:space="preserve"> </w:t>
            </w:r>
            <w:r>
              <w:rPr>
                <w:spacing w:val="1"/>
              </w:rPr>
              <w:t>置</w:t>
            </w:r>
          </w:p>
        </w:tc>
        <w:tc>
          <w:tcPr>
            <w:tcW w:w="1127" w:type="dxa"/>
            <w:vAlign w:val="top"/>
          </w:tcPr>
          <w:p w14:paraId="3E4DCF60">
            <w:pPr>
              <w:pStyle w:val="8"/>
              <w:spacing w:before="78" w:line="245" w:lineRule="auto"/>
              <w:ind w:left="388" w:right="112" w:hanging="271"/>
            </w:pPr>
            <w:r>
              <w:rPr>
                <w:spacing w:val="-2"/>
              </w:rPr>
              <w:t>起升高度限</w:t>
            </w:r>
            <w:r>
              <w:rPr>
                <w:spacing w:val="1"/>
              </w:rPr>
              <w:t xml:space="preserve"> </w:t>
            </w:r>
            <w:r>
              <w:rPr>
                <w:spacing w:val="-4"/>
              </w:rPr>
              <w:t>制器</w:t>
            </w:r>
          </w:p>
        </w:tc>
        <w:tc>
          <w:tcPr>
            <w:tcW w:w="4472" w:type="dxa"/>
            <w:vAlign w:val="top"/>
          </w:tcPr>
          <w:p w14:paraId="02CE2788">
            <w:pPr>
              <w:pStyle w:val="8"/>
              <w:spacing w:before="80" w:line="244" w:lineRule="auto"/>
              <w:ind w:left="2154" w:right="5" w:hanging="2140"/>
            </w:pPr>
            <w:r>
              <w:rPr>
                <w:spacing w:val="-5"/>
              </w:rPr>
              <w:t>通过功能试验，检查起升高度限制器应固定可靠、功能</w:t>
            </w:r>
            <w:r>
              <w:rPr>
                <w:spacing w:val="-19"/>
              </w:rPr>
              <w:t xml:space="preserve"> </w:t>
            </w:r>
            <w:r>
              <w:rPr>
                <w:spacing w:val="-5"/>
              </w:rPr>
              <w:t>有</w:t>
            </w:r>
            <w:r>
              <w:t xml:space="preserve"> 效</w:t>
            </w:r>
          </w:p>
        </w:tc>
        <w:tc>
          <w:tcPr>
            <w:tcW w:w="1065" w:type="dxa"/>
            <w:vAlign w:val="top"/>
          </w:tcPr>
          <w:p w14:paraId="51BE1B4D">
            <w:pPr>
              <w:pStyle w:val="8"/>
              <w:spacing w:before="111" w:line="219" w:lineRule="auto"/>
              <w:ind w:left="138"/>
            </w:pPr>
            <w:r>
              <w:t>紧固匾换.</w:t>
            </w:r>
          </w:p>
        </w:tc>
        <w:tc>
          <w:tcPr>
            <w:tcW w:w="394" w:type="dxa"/>
            <w:vAlign w:val="top"/>
          </w:tcPr>
          <w:p w14:paraId="4596EE46">
            <w:pPr>
              <w:spacing w:before="226" w:line="191" w:lineRule="auto"/>
              <w:ind w:left="15"/>
              <w:rPr>
                <w:sz w:val="16"/>
                <w:szCs w:val="16"/>
              </w:rPr>
            </w:pPr>
            <w:r>
              <w:rPr>
                <w:rFonts w:hint="default" w:ascii="Arial" w:hAnsi="Arial" w:cs="Arial"/>
                <w:sz w:val="16"/>
                <w:szCs w:val="16"/>
              </w:rPr>
              <w:t>√</w:t>
            </w:r>
          </w:p>
        </w:tc>
        <w:tc>
          <w:tcPr>
            <w:tcW w:w="394" w:type="dxa"/>
            <w:vAlign w:val="top"/>
          </w:tcPr>
          <w:p w14:paraId="0011C48F">
            <w:pPr>
              <w:spacing w:before="226" w:line="191" w:lineRule="auto"/>
              <w:ind w:left="14"/>
              <w:rPr>
                <w:sz w:val="16"/>
                <w:szCs w:val="16"/>
              </w:rPr>
            </w:pPr>
            <w:r>
              <w:rPr>
                <w:rFonts w:hint="default" w:ascii="Arial" w:hAnsi="Arial" w:cs="Arial"/>
                <w:sz w:val="16"/>
                <w:szCs w:val="16"/>
              </w:rPr>
              <w:t>√</w:t>
            </w:r>
          </w:p>
        </w:tc>
        <w:tc>
          <w:tcPr>
            <w:tcW w:w="398" w:type="dxa"/>
            <w:vAlign w:val="top"/>
          </w:tcPr>
          <w:p w14:paraId="3B024C3A">
            <w:pPr>
              <w:spacing w:before="226" w:line="191" w:lineRule="auto"/>
              <w:ind w:left="14"/>
              <w:rPr>
                <w:sz w:val="16"/>
                <w:szCs w:val="16"/>
              </w:rPr>
            </w:pPr>
            <w:r>
              <w:rPr>
                <w:rFonts w:hint="default" w:ascii="Arial" w:hAnsi="Arial" w:cs="Arial"/>
                <w:sz w:val="16"/>
                <w:szCs w:val="16"/>
              </w:rPr>
              <w:t>√</w:t>
            </w:r>
          </w:p>
        </w:tc>
        <w:tc>
          <w:tcPr>
            <w:tcW w:w="394" w:type="dxa"/>
            <w:vAlign w:val="top"/>
          </w:tcPr>
          <w:p w14:paraId="79518D37">
            <w:pPr>
              <w:spacing w:before="226" w:line="191" w:lineRule="auto"/>
              <w:ind w:left="14"/>
              <w:rPr>
                <w:sz w:val="16"/>
                <w:szCs w:val="16"/>
              </w:rPr>
            </w:pPr>
            <w:r>
              <w:rPr>
                <w:rFonts w:hint="default" w:ascii="Arial" w:hAnsi="Arial" w:cs="Arial"/>
                <w:sz w:val="16"/>
                <w:szCs w:val="16"/>
              </w:rPr>
              <w:t>√</w:t>
            </w:r>
          </w:p>
        </w:tc>
        <w:tc>
          <w:tcPr>
            <w:tcW w:w="412" w:type="dxa"/>
            <w:vAlign w:val="top"/>
          </w:tcPr>
          <w:p w14:paraId="4C322AA3">
            <w:pPr>
              <w:rPr>
                <w:rFonts w:ascii="Arial"/>
                <w:sz w:val="21"/>
              </w:rPr>
            </w:pPr>
          </w:p>
        </w:tc>
      </w:tr>
      <w:tr w14:paraId="7D100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2" w:hRule="atLeast"/>
        </w:trPr>
        <w:tc>
          <w:tcPr>
            <w:tcW w:w="580" w:type="dxa"/>
            <w:vAlign w:val="top"/>
          </w:tcPr>
          <w:p w14:paraId="170DC17B">
            <w:pPr>
              <w:spacing w:line="248" w:lineRule="auto"/>
              <w:rPr>
                <w:rFonts w:ascii="Arial"/>
                <w:sz w:val="21"/>
              </w:rPr>
            </w:pPr>
          </w:p>
          <w:p w14:paraId="29501E8F">
            <w:pPr>
              <w:spacing w:line="248" w:lineRule="auto"/>
              <w:rPr>
                <w:rFonts w:ascii="Arial"/>
                <w:sz w:val="21"/>
              </w:rPr>
            </w:pPr>
          </w:p>
          <w:p w14:paraId="499F21BA">
            <w:pPr>
              <w:spacing w:line="248" w:lineRule="auto"/>
              <w:rPr>
                <w:rFonts w:ascii="Arial"/>
                <w:sz w:val="21"/>
              </w:rPr>
            </w:pPr>
          </w:p>
          <w:p w14:paraId="5598118B">
            <w:pPr>
              <w:pStyle w:val="8"/>
              <w:spacing w:before="52" w:line="192" w:lineRule="auto"/>
              <w:ind w:left="177"/>
              <w:rPr>
                <w:sz w:val="16"/>
                <w:szCs w:val="16"/>
              </w:rPr>
            </w:pPr>
            <w:r>
              <w:rPr>
                <w:spacing w:val="-2"/>
                <w:sz w:val="16"/>
                <w:szCs w:val="16"/>
              </w:rPr>
              <w:t>106</w:t>
            </w:r>
          </w:p>
        </w:tc>
        <w:tc>
          <w:tcPr>
            <w:tcW w:w="422" w:type="dxa"/>
            <w:vMerge w:val="continue"/>
            <w:tcBorders>
              <w:top w:val="nil"/>
            </w:tcBorders>
            <w:textDirection w:val="tbRlV"/>
            <w:vAlign w:val="top"/>
          </w:tcPr>
          <w:p w14:paraId="11D1B0B2">
            <w:pPr>
              <w:rPr>
                <w:rFonts w:ascii="Arial"/>
                <w:sz w:val="21"/>
              </w:rPr>
            </w:pPr>
          </w:p>
        </w:tc>
        <w:tc>
          <w:tcPr>
            <w:tcW w:w="1127" w:type="dxa"/>
            <w:vAlign w:val="top"/>
          </w:tcPr>
          <w:p w14:paraId="2258E787">
            <w:pPr>
              <w:spacing w:line="294" w:lineRule="auto"/>
              <w:rPr>
                <w:rFonts w:ascii="Arial"/>
                <w:sz w:val="21"/>
              </w:rPr>
            </w:pPr>
          </w:p>
          <w:p w14:paraId="0FFEE26F">
            <w:pPr>
              <w:spacing w:line="295" w:lineRule="auto"/>
              <w:rPr>
                <w:rFonts w:ascii="Arial"/>
                <w:sz w:val="21"/>
              </w:rPr>
            </w:pPr>
          </w:p>
          <w:p w14:paraId="6FCFA4A1">
            <w:pPr>
              <w:pStyle w:val="8"/>
              <w:spacing w:before="58" w:line="253" w:lineRule="auto"/>
              <w:ind w:left="206" w:right="112" w:hanging="87"/>
            </w:pPr>
            <w:r>
              <w:rPr>
                <w:spacing w:val="-2"/>
              </w:rPr>
              <w:t>二级起升高</w:t>
            </w:r>
            <w:r>
              <w:t xml:space="preserve"> </w:t>
            </w:r>
            <w:r>
              <w:rPr>
                <w:spacing w:val="-2"/>
              </w:rPr>
              <w:t>度限制器</w:t>
            </w:r>
          </w:p>
        </w:tc>
        <w:tc>
          <w:tcPr>
            <w:tcW w:w="4472" w:type="dxa"/>
            <w:vAlign w:val="top"/>
          </w:tcPr>
          <w:p w14:paraId="572DB6A9">
            <w:pPr>
              <w:pStyle w:val="8"/>
              <w:spacing w:before="233" w:line="219" w:lineRule="auto"/>
              <w:jc w:val="right"/>
            </w:pPr>
            <w:r>
              <w:rPr>
                <w:spacing w:val="-4"/>
              </w:rPr>
              <w:t>桥式、门式起重机有两套不同配置形式的高度限位装</w:t>
            </w:r>
            <w:r>
              <w:rPr>
                <w:spacing w:val="-39"/>
              </w:rPr>
              <w:t xml:space="preserve"> </w:t>
            </w:r>
            <w:r>
              <w:rPr>
                <w:spacing w:val="-4"/>
              </w:rPr>
              <w:t>置，</w:t>
            </w:r>
          </w:p>
          <w:p w14:paraId="70180CD7">
            <w:pPr>
              <w:pStyle w:val="8"/>
              <w:spacing w:before="65" w:line="219" w:lineRule="auto"/>
              <w:ind w:left="38"/>
            </w:pPr>
            <w:r>
              <w:rPr>
                <w:spacing w:val="-2"/>
              </w:rPr>
              <w:t>该设备满足“双限位</w:t>
            </w:r>
            <w:r>
              <w:rPr>
                <w:spacing w:val="-53"/>
              </w:rPr>
              <w:t xml:space="preserve"> </w:t>
            </w:r>
            <w:r>
              <w:rPr>
                <w:spacing w:val="-2"/>
              </w:rPr>
              <w:t>”装置的要求，且固定可靠、 功能</w:t>
            </w:r>
          </w:p>
          <w:p w14:paraId="5D3AAE85">
            <w:pPr>
              <w:pStyle w:val="8"/>
              <w:spacing w:before="64" w:line="219" w:lineRule="auto"/>
              <w:ind w:left="36"/>
            </w:pPr>
            <w:r>
              <w:rPr>
                <w:spacing w:val="-1"/>
              </w:rPr>
              <w:t>有效。已经安装了传动式高度限位装置（如齿轮、 蜗轮</w:t>
            </w:r>
          </w:p>
          <w:p w14:paraId="0D721D8B">
            <w:pPr>
              <w:pStyle w:val="8"/>
              <w:spacing w:before="64" w:line="219" w:lineRule="auto"/>
              <w:ind w:left="35"/>
            </w:pPr>
            <w:r>
              <w:rPr>
                <w:spacing w:val="-2"/>
              </w:rPr>
              <w:t>蜗杆传动式高度限位器等）的新出厂或在用桥式、</w:t>
            </w:r>
            <w:r>
              <w:rPr>
                <w:spacing w:val="38"/>
              </w:rPr>
              <w:t xml:space="preserve"> </w:t>
            </w:r>
            <w:r>
              <w:rPr>
                <w:spacing w:val="-2"/>
              </w:rPr>
              <w:t>门式</w:t>
            </w:r>
          </w:p>
          <w:p w14:paraId="7BA237DA">
            <w:pPr>
              <w:pStyle w:val="8"/>
              <w:spacing w:before="62" w:line="219" w:lineRule="auto"/>
              <w:ind w:left="890"/>
            </w:pPr>
            <w:r>
              <w:rPr>
                <w:spacing w:val="-3"/>
              </w:rPr>
              <w:t>起重机，可不设置“双限位</w:t>
            </w:r>
            <w:r>
              <w:rPr>
                <w:spacing w:val="-54"/>
              </w:rPr>
              <w:t xml:space="preserve"> </w:t>
            </w:r>
            <w:r>
              <w:rPr>
                <w:spacing w:val="-3"/>
              </w:rPr>
              <w:t>”装置</w:t>
            </w:r>
          </w:p>
        </w:tc>
        <w:tc>
          <w:tcPr>
            <w:tcW w:w="1065" w:type="dxa"/>
            <w:vAlign w:val="top"/>
          </w:tcPr>
          <w:p w14:paraId="378CCA18">
            <w:pPr>
              <w:spacing w:line="354" w:lineRule="auto"/>
              <w:rPr>
                <w:rFonts w:ascii="Arial"/>
                <w:sz w:val="21"/>
              </w:rPr>
            </w:pPr>
          </w:p>
          <w:p w14:paraId="598E6BFC">
            <w:pPr>
              <w:spacing w:line="355" w:lineRule="auto"/>
              <w:rPr>
                <w:rFonts w:ascii="Arial"/>
                <w:sz w:val="21"/>
              </w:rPr>
            </w:pPr>
          </w:p>
          <w:p w14:paraId="74E9528C">
            <w:pPr>
              <w:pStyle w:val="8"/>
              <w:spacing w:before="58" w:line="219" w:lineRule="auto"/>
              <w:ind w:left="138"/>
            </w:pPr>
            <w:r>
              <w:rPr>
                <w:spacing w:val="-3"/>
              </w:rPr>
              <w:t>紧固/更换</w:t>
            </w:r>
          </w:p>
        </w:tc>
        <w:tc>
          <w:tcPr>
            <w:tcW w:w="394" w:type="dxa"/>
            <w:vAlign w:val="top"/>
          </w:tcPr>
          <w:p w14:paraId="1D199F75">
            <w:pPr>
              <w:spacing w:before="52" w:line="191" w:lineRule="auto"/>
              <w:ind w:left="15"/>
              <w:rPr>
                <w:sz w:val="16"/>
                <w:szCs w:val="16"/>
              </w:rPr>
            </w:pPr>
            <w:r>
              <w:rPr>
                <w:rFonts w:hint="default" w:ascii="Arial" w:hAnsi="Arial" w:cs="Arial"/>
                <w:sz w:val="16"/>
                <w:szCs w:val="16"/>
              </w:rPr>
              <w:t>√</w:t>
            </w:r>
          </w:p>
        </w:tc>
        <w:tc>
          <w:tcPr>
            <w:tcW w:w="394" w:type="dxa"/>
            <w:vAlign w:val="top"/>
          </w:tcPr>
          <w:p w14:paraId="02B02005">
            <w:pPr>
              <w:spacing w:before="52" w:line="191" w:lineRule="auto"/>
              <w:ind w:left="14"/>
              <w:rPr>
                <w:sz w:val="16"/>
                <w:szCs w:val="16"/>
              </w:rPr>
            </w:pPr>
            <w:r>
              <w:rPr>
                <w:rFonts w:hint="default" w:ascii="Arial" w:hAnsi="Arial" w:cs="Arial"/>
                <w:sz w:val="16"/>
                <w:szCs w:val="16"/>
              </w:rPr>
              <w:t>√</w:t>
            </w:r>
          </w:p>
        </w:tc>
        <w:tc>
          <w:tcPr>
            <w:tcW w:w="398" w:type="dxa"/>
            <w:vAlign w:val="top"/>
          </w:tcPr>
          <w:p w14:paraId="614D2B26">
            <w:pPr>
              <w:spacing w:before="52" w:line="191" w:lineRule="auto"/>
              <w:ind w:left="14"/>
              <w:rPr>
                <w:sz w:val="16"/>
                <w:szCs w:val="16"/>
              </w:rPr>
            </w:pPr>
            <w:r>
              <w:rPr>
                <w:rFonts w:hint="default" w:ascii="Arial" w:hAnsi="Arial" w:cs="Arial"/>
                <w:sz w:val="16"/>
                <w:szCs w:val="16"/>
              </w:rPr>
              <w:t>√</w:t>
            </w:r>
          </w:p>
        </w:tc>
        <w:tc>
          <w:tcPr>
            <w:tcW w:w="394" w:type="dxa"/>
            <w:vAlign w:val="top"/>
          </w:tcPr>
          <w:p w14:paraId="444EB6E5">
            <w:pPr>
              <w:spacing w:before="52" w:line="191" w:lineRule="auto"/>
              <w:ind w:left="14"/>
              <w:rPr>
                <w:sz w:val="16"/>
                <w:szCs w:val="16"/>
              </w:rPr>
            </w:pPr>
            <w:r>
              <w:rPr>
                <w:rFonts w:hint="default" w:ascii="Arial" w:hAnsi="Arial" w:cs="Arial"/>
                <w:sz w:val="16"/>
                <w:szCs w:val="16"/>
              </w:rPr>
              <w:t>√</w:t>
            </w:r>
          </w:p>
        </w:tc>
        <w:tc>
          <w:tcPr>
            <w:tcW w:w="412" w:type="dxa"/>
            <w:textDirection w:val="tbRlV"/>
            <w:vAlign w:val="top"/>
          </w:tcPr>
          <w:p w14:paraId="012E3901">
            <w:pPr>
              <w:pStyle w:val="8"/>
              <w:spacing w:before="218" w:line="210" w:lineRule="auto"/>
              <w:ind w:left="231"/>
            </w:pPr>
            <w:r>
              <w:rPr>
                <w:spacing w:val="1"/>
              </w:rPr>
              <w:t>双</w:t>
            </w:r>
            <w:r>
              <w:rPr>
                <w:spacing w:val="11"/>
              </w:rPr>
              <w:t xml:space="preserve"> </w:t>
            </w:r>
            <w:r>
              <w:rPr>
                <w:spacing w:val="1"/>
              </w:rPr>
              <w:t>限 位</w:t>
            </w:r>
            <w:r>
              <w:rPr>
                <w:spacing w:val="11"/>
              </w:rPr>
              <w:t xml:space="preserve"> </w:t>
            </w:r>
            <w:r>
              <w:rPr>
                <w:spacing w:val="1"/>
              </w:rPr>
              <w:t>装</w:t>
            </w:r>
            <w:r>
              <w:rPr>
                <w:spacing w:val="11"/>
              </w:rPr>
              <w:t xml:space="preserve"> </w:t>
            </w:r>
            <w:r>
              <w:rPr>
                <w:spacing w:val="1"/>
              </w:rPr>
              <w:t>置</w:t>
            </w:r>
          </w:p>
        </w:tc>
      </w:tr>
    </w:tbl>
    <w:p w14:paraId="54D738C1">
      <w:pPr>
        <w:spacing w:line="74" w:lineRule="exact"/>
        <w:rPr>
          <w:rFonts w:ascii="Arial"/>
          <w:sz w:val="6"/>
        </w:rPr>
      </w:pPr>
    </w:p>
    <w:p w14:paraId="39CE48D9">
      <w:pPr>
        <w:spacing w:line="74" w:lineRule="exact"/>
        <w:rPr>
          <w:rFonts w:ascii="Arial" w:hAnsi="Arial" w:eastAsia="Arial" w:cs="Arial"/>
          <w:sz w:val="6"/>
          <w:szCs w:val="6"/>
        </w:rPr>
        <w:sectPr>
          <w:footerReference r:id="rId16" w:type="default"/>
          <w:pgSz w:w="11906" w:h="16839"/>
          <w:pgMar w:top="400" w:right="985" w:bottom="1520" w:left="1257" w:header="0" w:footer="1353" w:gutter="0"/>
          <w:pgNumType w:fmt="decimal"/>
          <w:cols w:space="720" w:num="1"/>
        </w:sectPr>
      </w:pPr>
    </w:p>
    <w:p w14:paraId="16C2D433">
      <w:pPr>
        <w:spacing w:line="275" w:lineRule="auto"/>
        <w:rPr>
          <w:rFonts w:ascii="Arial"/>
          <w:sz w:val="21"/>
        </w:rPr>
      </w:pPr>
    </w:p>
    <w:p w14:paraId="17BC4FCE">
      <w:pPr>
        <w:spacing w:line="275" w:lineRule="auto"/>
        <w:rPr>
          <w:rFonts w:ascii="Arial"/>
          <w:sz w:val="21"/>
        </w:rPr>
      </w:pPr>
    </w:p>
    <w:p w14:paraId="6D8BD465">
      <w:pPr>
        <w:spacing w:line="275" w:lineRule="auto"/>
        <w:rPr>
          <w:rFonts w:ascii="Arial"/>
          <w:sz w:val="21"/>
        </w:rPr>
      </w:pPr>
    </w:p>
    <w:p w14:paraId="6AB6B36F">
      <w:pPr>
        <w:spacing w:line="275" w:lineRule="auto"/>
        <w:rPr>
          <w:rFonts w:ascii="Arial"/>
          <w:sz w:val="21"/>
        </w:rPr>
      </w:pPr>
    </w:p>
    <w:p w14:paraId="7475C1DC">
      <w:pPr>
        <w:spacing w:line="275" w:lineRule="auto"/>
        <w:rPr>
          <w:rFonts w:ascii="Arial"/>
          <w:sz w:val="21"/>
        </w:rPr>
      </w:pPr>
    </w:p>
    <w:p w14:paraId="6F694D8A">
      <w:pPr>
        <w:pStyle w:val="2"/>
        <w:spacing w:before="62" w:line="229" w:lineRule="auto"/>
        <w:ind w:left="4183"/>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表</w:t>
      </w:r>
      <w:r>
        <w:rPr>
          <w:rFonts w:ascii="宋体" w:hAnsi="宋体" w:eastAsia="宋体" w:cs="宋体"/>
          <w:spacing w:val="-36"/>
          <w:sz w:val="19"/>
          <w:szCs w:val="19"/>
        </w:rPr>
        <w:t xml:space="preserve"> </w:t>
      </w:r>
      <w:r>
        <w:rPr>
          <w:spacing w:val="4"/>
          <w:sz w:val="19"/>
          <w:szCs w:val="19"/>
        </w:rPr>
        <w:t xml:space="preserve">D.1 </w:t>
      </w:r>
      <w:r>
        <w:rPr>
          <w:rFonts w:ascii="宋体" w:hAnsi="宋体" w:eastAsia="宋体" w:cs="宋体"/>
          <w:spacing w:val="4"/>
          <w:sz w:val="19"/>
          <w:szCs w:val="19"/>
        </w:rPr>
        <w:t>（续）</w:t>
      </w:r>
    </w:p>
    <w:p w14:paraId="5F9B6D56">
      <w:pPr>
        <w:spacing w:line="150" w:lineRule="exact"/>
      </w:pPr>
    </w:p>
    <w:tbl>
      <w:tblPr>
        <w:tblStyle w:val="7"/>
        <w:tblW w:w="95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398"/>
        <w:gridCol w:w="1569"/>
        <w:gridCol w:w="3848"/>
        <w:gridCol w:w="1165"/>
        <w:gridCol w:w="403"/>
        <w:gridCol w:w="394"/>
        <w:gridCol w:w="403"/>
        <w:gridCol w:w="398"/>
        <w:gridCol w:w="412"/>
      </w:tblGrid>
      <w:tr w14:paraId="0975A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575" w:type="dxa"/>
            <w:vMerge w:val="restart"/>
            <w:tcBorders>
              <w:bottom w:val="nil"/>
            </w:tcBorders>
            <w:vAlign w:val="top"/>
          </w:tcPr>
          <w:p w14:paraId="15DD69A0">
            <w:pPr>
              <w:spacing w:line="306" w:lineRule="auto"/>
              <w:rPr>
                <w:rFonts w:ascii="Arial"/>
                <w:sz w:val="21"/>
              </w:rPr>
            </w:pPr>
          </w:p>
          <w:p w14:paraId="3F64798A">
            <w:pPr>
              <w:pStyle w:val="8"/>
              <w:spacing w:before="58" w:line="221" w:lineRule="auto"/>
              <w:ind w:left="67"/>
            </w:pPr>
            <w:r>
              <w:rPr>
                <w:spacing w:val="-4"/>
              </w:rPr>
              <w:t>序</w:t>
            </w:r>
            <w:r>
              <w:rPr>
                <w:spacing w:val="10"/>
              </w:rPr>
              <w:t xml:space="preserve"> </w:t>
            </w:r>
            <w:r>
              <w:rPr>
                <w:spacing w:val="-4"/>
              </w:rPr>
              <w:t>号</w:t>
            </w:r>
          </w:p>
        </w:tc>
        <w:tc>
          <w:tcPr>
            <w:tcW w:w="1967" w:type="dxa"/>
            <w:gridSpan w:val="2"/>
            <w:vMerge w:val="restart"/>
            <w:tcBorders>
              <w:bottom w:val="nil"/>
            </w:tcBorders>
            <w:vAlign w:val="top"/>
          </w:tcPr>
          <w:p w14:paraId="7404B2A9">
            <w:pPr>
              <w:spacing w:line="278" w:lineRule="auto"/>
              <w:rPr>
                <w:rFonts w:ascii="Arial"/>
                <w:sz w:val="21"/>
              </w:rPr>
            </w:pPr>
          </w:p>
          <w:p w14:paraId="5612E0B3">
            <w:pPr>
              <w:pStyle w:val="8"/>
              <w:spacing w:before="58" w:line="219" w:lineRule="auto"/>
              <w:ind w:left="625"/>
            </w:pPr>
            <w:r>
              <w:rPr>
                <w:spacing w:val="-2"/>
              </w:rPr>
              <w:t>检查项目</w:t>
            </w:r>
          </w:p>
        </w:tc>
        <w:tc>
          <w:tcPr>
            <w:tcW w:w="3848" w:type="dxa"/>
            <w:vMerge w:val="restart"/>
            <w:tcBorders>
              <w:bottom w:val="nil"/>
            </w:tcBorders>
            <w:vAlign w:val="top"/>
          </w:tcPr>
          <w:p w14:paraId="67EFBD24">
            <w:pPr>
              <w:spacing w:line="278" w:lineRule="auto"/>
              <w:rPr>
                <w:rFonts w:ascii="Arial"/>
                <w:sz w:val="21"/>
              </w:rPr>
            </w:pPr>
          </w:p>
          <w:p w14:paraId="5781B36C">
            <w:pPr>
              <w:pStyle w:val="8"/>
              <w:spacing w:before="58" w:line="219" w:lineRule="auto"/>
              <w:ind w:left="1029"/>
            </w:pPr>
            <w:r>
              <w:rPr>
                <w:spacing w:val="-1"/>
              </w:rPr>
              <w:t>检查方法、内容及要求</w:t>
            </w:r>
          </w:p>
        </w:tc>
        <w:tc>
          <w:tcPr>
            <w:tcW w:w="1165" w:type="dxa"/>
            <w:vMerge w:val="restart"/>
            <w:tcBorders>
              <w:bottom w:val="nil"/>
            </w:tcBorders>
            <w:vAlign w:val="top"/>
          </w:tcPr>
          <w:p w14:paraId="2640F6DF">
            <w:pPr>
              <w:spacing w:line="306" w:lineRule="auto"/>
              <w:rPr>
                <w:rFonts w:ascii="Arial"/>
                <w:sz w:val="21"/>
              </w:rPr>
            </w:pPr>
          </w:p>
          <w:p w14:paraId="07D09E5B">
            <w:pPr>
              <w:pStyle w:val="8"/>
              <w:spacing w:before="59" w:line="220" w:lineRule="auto"/>
              <w:ind w:left="18"/>
            </w:pPr>
            <w:r>
              <w:rPr>
                <w:spacing w:val="-3"/>
              </w:rPr>
              <w:t>建议处置</w:t>
            </w:r>
            <w:r>
              <w:rPr>
                <w:spacing w:val="-18"/>
              </w:rPr>
              <w:t xml:space="preserve"> </w:t>
            </w:r>
            <w:r>
              <w:rPr>
                <w:spacing w:val="-3"/>
              </w:rPr>
              <w:t>方式</w:t>
            </w:r>
          </w:p>
        </w:tc>
        <w:tc>
          <w:tcPr>
            <w:tcW w:w="1598" w:type="dxa"/>
            <w:gridSpan w:val="4"/>
            <w:vAlign w:val="top"/>
          </w:tcPr>
          <w:p w14:paraId="792F921B">
            <w:pPr>
              <w:pStyle w:val="8"/>
              <w:spacing w:before="129" w:line="219" w:lineRule="auto"/>
              <w:ind w:left="444"/>
            </w:pPr>
            <w:r>
              <w:rPr>
                <w:spacing w:val="-2"/>
              </w:rPr>
              <w:t>检查周期</w:t>
            </w:r>
          </w:p>
        </w:tc>
        <w:tc>
          <w:tcPr>
            <w:tcW w:w="412" w:type="dxa"/>
            <w:vMerge w:val="restart"/>
            <w:tcBorders>
              <w:bottom w:val="nil"/>
            </w:tcBorders>
            <w:textDirection w:val="tbRlV"/>
            <w:vAlign w:val="top"/>
          </w:tcPr>
          <w:p w14:paraId="27040990">
            <w:pPr>
              <w:pStyle w:val="8"/>
              <w:spacing w:before="218" w:line="209" w:lineRule="auto"/>
              <w:ind w:left="210"/>
            </w:pPr>
            <w:r>
              <w:rPr>
                <w:spacing w:val="-1"/>
              </w:rPr>
              <w:t>备</w:t>
            </w:r>
            <w:r>
              <w:rPr>
                <w:spacing w:val="42"/>
                <w:w w:val="101"/>
              </w:rPr>
              <w:t xml:space="preserve"> </w:t>
            </w:r>
            <w:r>
              <w:rPr>
                <w:spacing w:val="-1"/>
              </w:rPr>
              <w:t>注</w:t>
            </w:r>
          </w:p>
        </w:tc>
      </w:tr>
      <w:tr w14:paraId="6E171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75" w:type="dxa"/>
            <w:vMerge w:val="continue"/>
            <w:tcBorders>
              <w:top w:val="nil"/>
            </w:tcBorders>
            <w:vAlign w:val="top"/>
          </w:tcPr>
          <w:p w14:paraId="4F11DDBC">
            <w:pPr>
              <w:rPr>
                <w:rFonts w:ascii="Arial"/>
                <w:sz w:val="21"/>
              </w:rPr>
            </w:pPr>
          </w:p>
        </w:tc>
        <w:tc>
          <w:tcPr>
            <w:tcW w:w="1967" w:type="dxa"/>
            <w:gridSpan w:val="2"/>
            <w:vMerge w:val="continue"/>
            <w:tcBorders>
              <w:top w:val="nil"/>
            </w:tcBorders>
            <w:vAlign w:val="top"/>
          </w:tcPr>
          <w:p w14:paraId="315C75AE">
            <w:pPr>
              <w:rPr>
                <w:rFonts w:ascii="Arial"/>
                <w:sz w:val="21"/>
              </w:rPr>
            </w:pPr>
          </w:p>
        </w:tc>
        <w:tc>
          <w:tcPr>
            <w:tcW w:w="3848" w:type="dxa"/>
            <w:vMerge w:val="continue"/>
            <w:tcBorders>
              <w:top w:val="nil"/>
            </w:tcBorders>
            <w:vAlign w:val="top"/>
          </w:tcPr>
          <w:p w14:paraId="643920B1">
            <w:pPr>
              <w:rPr>
                <w:rFonts w:ascii="Arial"/>
                <w:sz w:val="21"/>
              </w:rPr>
            </w:pPr>
          </w:p>
        </w:tc>
        <w:tc>
          <w:tcPr>
            <w:tcW w:w="1165" w:type="dxa"/>
            <w:vMerge w:val="continue"/>
            <w:tcBorders>
              <w:top w:val="nil"/>
            </w:tcBorders>
            <w:vAlign w:val="top"/>
          </w:tcPr>
          <w:p w14:paraId="4D8E15E3">
            <w:pPr>
              <w:rPr>
                <w:rFonts w:ascii="Arial"/>
                <w:sz w:val="21"/>
              </w:rPr>
            </w:pPr>
          </w:p>
        </w:tc>
        <w:tc>
          <w:tcPr>
            <w:tcW w:w="403" w:type="dxa"/>
            <w:vAlign w:val="top"/>
          </w:tcPr>
          <w:p w14:paraId="23967C5F">
            <w:pPr>
              <w:pStyle w:val="8"/>
              <w:spacing w:before="115" w:line="224" w:lineRule="auto"/>
              <w:ind w:left="149"/>
            </w:pPr>
            <w:r>
              <w:t>日</w:t>
            </w:r>
          </w:p>
        </w:tc>
        <w:tc>
          <w:tcPr>
            <w:tcW w:w="394" w:type="dxa"/>
            <w:vAlign w:val="top"/>
          </w:tcPr>
          <w:p w14:paraId="373953CF">
            <w:pPr>
              <w:pStyle w:val="8"/>
              <w:spacing w:before="115" w:line="222" w:lineRule="auto"/>
              <w:ind w:left="18"/>
            </w:pPr>
            <w:r>
              <w:t>周</w:t>
            </w:r>
          </w:p>
        </w:tc>
        <w:tc>
          <w:tcPr>
            <w:tcW w:w="403" w:type="dxa"/>
            <w:vAlign w:val="top"/>
          </w:tcPr>
          <w:p w14:paraId="686808FD">
            <w:pPr>
              <w:pStyle w:val="8"/>
              <w:spacing w:before="115" w:line="219" w:lineRule="auto"/>
              <w:ind w:left="18"/>
            </w:pPr>
            <w:r>
              <w:t>季</w:t>
            </w:r>
          </w:p>
        </w:tc>
        <w:tc>
          <w:tcPr>
            <w:tcW w:w="398" w:type="dxa"/>
            <w:vAlign w:val="top"/>
          </w:tcPr>
          <w:p w14:paraId="6698DD4E">
            <w:pPr>
              <w:pStyle w:val="8"/>
              <w:spacing w:before="115" w:line="219" w:lineRule="auto"/>
              <w:ind w:left="116"/>
            </w:pPr>
            <w:r>
              <w:t>年</w:t>
            </w:r>
          </w:p>
        </w:tc>
        <w:tc>
          <w:tcPr>
            <w:tcW w:w="412" w:type="dxa"/>
            <w:vMerge w:val="continue"/>
            <w:tcBorders>
              <w:top w:val="nil"/>
            </w:tcBorders>
            <w:textDirection w:val="tbRlV"/>
            <w:vAlign w:val="top"/>
          </w:tcPr>
          <w:p w14:paraId="2976CA81">
            <w:pPr>
              <w:rPr>
                <w:rFonts w:ascii="Arial"/>
                <w:sz w:val="21"/>
              </w:rPr>
            </w:pPr>
          </w:p>
        </w:tc>
      </w:tr>
      <w:tr w14:paraId="79599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75" w:type="dxa"/>
            <w:vAlign w:val="top"/>
          </w:tcPr>
          <w:p w14:paraId="6E3E41CC">
            <w:pPr>
              <w:pStyle w:val="8"/>
              <w:spacing w:before="250" w:line="192" w:lineRule="auto"/>
              <w:ind w:left="176"/>
              <w:rPr>
                <w:sz w:val="16"/>
                <w:szCs w:val="16"/>
              </w:rPr>
            </w:pPr>
            <w:r>
              <w:rPr>
                <w:spacing w:val="-2"/>
                <w:sz w:val="16"/>
                <w:szCs w:val="16"/>
              </w:rPr>
              <w:t>107</w:t>
            </w:r>
          </w:p>
        </w:tc>
        <w:tc>
          <w:tcPr>
            <w:tcW w:w="398" w:type="dxa"/>
            <w:vMerge w:val="restart"/>
            <w:tcBorders>
              <w:bottom w:val="nil"/>
            </w:tcBorders>
            <w:textDirection w:val="tbRlV"/>
            <w:vAlign w:val="top"/>
          </w:tcPr>
          <w:p w14:paraId="0FD27ABA">
            <w:pPr>
              <w:pStyle w:val="8"/>
              <w:spacing w:before="206" w:line="210" w:lineRule="auto"/>
              <w:ind w:left="5018"/>
            </w:pPr>
            <w:r>
              <w:rPr>
                <w:spacing w:val="-1"/>
              </w:rPr>
              <w:t>安</w:t>
            </w:r>
            <w:r>
              <w:rPr>
                <w:spacing w:val="43"/>
              </w:rPr>
              <w:t xml:space="preserve"> </w:t>
            </w:r>
            <w:r>
              <w:rPr>
                <w:spacing w:val="-1"/>
              </w:rPr>
              <w:t>全</w:t>
            </w:r>
            <w:r>
              <w:rPr>
                <w:spacing w:val="43"/>
              </w:rPr>
              <w:t xml:space="preserve"> </w:t>
            </w:r>
            <w:r>
              <w:rPr>
                <w:spacing w:val="-1"/>
              </w:rPr>
              <w:t>防</w:t>
            </w:r>
            <w:r>
              <w:rPr>
                <w:spacing w:val="39"/>
              </w:rPr>
              <w:t xml:space="preserve"> </w:t>
            </w:r>
            <w:r>
              <w:rPr>
                <w:spacing w:val="-1"/>
              </w:rPr>
              <w:t>护</w:t>
            </w:r>
            <w:r>
              <w:rPr>
                <w:spacing w:val="43"/>
              </w:rPr>
              <w:t xml:space="preserve"> </w:t>
            </w:r>
            <w:r>
              <w:rPr>
                <w:spacing w:val="-1"/>
              </w:rPr>
              <w:t>装</w:t>
            </w:r>
            <w:r>
              <w:rPr>
                <w:spacing w:val="39"/>
              </w:rPr>
              <w:t xml:space="preserve"> </w:t>
            </w:r>
            <w:r>
              <w:rPr>
                <w:spacing w:val="-1"/>
              </w:rPr>
              <w:t>置</w:t>
            </w:r>
          </w:p>
        </w:tc>
        <w:tc>
          <w:tcPr>
            <w:tcW w:w="1569" w:type="dxa"/>
            <w:vAlign w:val="top"/>
          </w:tcPr>
          <w:p w14:paraId="05D66F6D">
            <w:pPr>
              <w:pStyle w:val="8"/>
              <w:spacing w:before="220" w:line="220" w:lineRule="auto"/>
              <w:ind w:left="153"/>
            </w:pPr>
            <w:r>
              <w:rPr>
                <w:spacing w:val="-2"/>
              </w:rPr>
              <w:t>运行行程限位器</w:t>
            </w:r>
          </w:p>
        </w:tc>
        <w:tc>
          <w:tcPr>
            <w:tcW w:w="3848" w:type="dxa"/>
            <w:vAlign w:val="top"/>
          </w:tcPr>
          <w:p w14:paraId="7DAA084B">
            <w:pPr>
              <w:pStyle w:val="8"/>
              <w:spacing w:before="95" w:line="266" w:lineRule="auto"/>
              <w:ind w:left="1550" w:hanging="1536"/>
            </w:pPr>
            <w:r>
              <w:rPr>
                <w:spacing w:val="-9"/>
              </w:rPr>
              <w:t>通过功能试验，检查运行行程限位器应固定可</w:t>
            </w:r>
            <w:r>
              <w:rPr>
                <w:spacing w:val="-25"/>
              </w:rPr>
              <w:t xml:space="preserve"> </w:t>
            </w:r>
            <w:r>
              <w:rPr>
                <w:spacing w:val="-9"/>
              </w:rPr>
              <w:t>靠、</w:t>
            </w:r>
            <w:r>
              <w:t xml:space="preserve"> </w:t>
            </w:r>
            <w:r>
              <w:rPr>
                <w:spacing w:val="-5"/>
              </w:rPr>
              <w:t>功能有效</w:t>
            </w:r>
          </w:p>
        </w:tc>
        <w:tc>
          <w:tcPr>
            <w:tcW w:w="1165" w:type="dxa"/>
            <w:vAlign w:val="top"/>
          </w:tcPr>
          <w:p w14:paraId="67DE16EA">
            <w:pPr>
              <w:pStyle w:val="8"/>
              <w:spacing w:before="221" w:line="219" w:lineRule="auto"/>
              <w:ind w:left="189"/>
            </w:pPr>
            <w:r>
              <w:rPr>
                <w:spacing w:val="-3"/>
              </w:rPr>
              <w:t>紧固/更换</w:t>
            </w:r>
          </w:p>
        </w:tc>
        <w:tc>
          <w:tcPr>
            <w:tcW w:w="403" w:type="dxa"/>
            <w:vAlign w:val="top"/>
          </w:tcPr>
          <w:p w14:paraId="34E782F7">
            <w:pPr>
              <w:spacing w:before="251" w:line="191" w:lineRule="auto"/>
              <w:ind w:left="16"/>
              <w:rPr>
                <w:sz w:val="16"/>
                <w:szCs w:val="16"/>
              </w:rPr>
            </w:pPr>
            <w:r>
              <w:rPr>
                <w:rFonts w:hint="default" w:ascii="Arial" w:hAnsi="Arial" w:cs="Arial"/>
                <w:sz w:val="16"/>
                <w:szCs w:val="16"/>
              </w:rPr>
              <w:t>√</w:t>
            </w:r>
          </w:p>
        </w:tc>
        <w:tc>
          <w:tcPr>
            <w:tcW w:w="394" w:type="dxa"/>
            <w:vAlign w:val="top"/>
          </w:tcPr>
          <w:p w14:paraId="5BFA1775">
            <w:pPr>
              <w:spacing w:before="251" w:line="191" w:lineRule="auto"/>
              <w:ind w:left="16"/>
              <w:rPr>
                <w:sz w:val="16"/>
                <w:szCs w:val="16"/>
              </w:rPr>
            </w:pPr>
            <w:r>
              <w:rPr>
                <w:rFonts w:hint="default" w:ascii="Arial" w:hAnsi="Arial" w:cs="Arial"/>
                <w:sz w:val="16"/>
                <w:szCs w:val="16"/>
              </w:rPr>
              <w:t>√</w:t>
            </w:r>
          </w:p>
        </w:tc>
        <w:tc>
          <w:tcPr>
            <w:tcW w:w="403" w:type="dxa"/>
            <w:vAlign w:val="top"/>
          </w:tcPr>
          <w:p w14:paraId="44FB7103">
            <w:pPr>
              <w:spacing w:before="251" w:line="191" w:lineRule="auto"/>
              <w:ind w:left="16"/>
              <w:rPr>
                <w:sz w:val="16"/>
                <w:szCs w:val="16"/>
              </w:rPr>
            </w:pPr>
            <w:r>
              <w:rPr>
                <w:rFonts w:hint="default" w:ascii="Arial" w:hAnsi="Arial" w:cs="Arial"/>
                <w:sz w:val="16"/>
                <w:szCs w:val="16"/>
              </w:rPr>
              <w:t>√</w:t>
            </w:r>
          </w:p>
        </w:tc>
        <w:tc>
          <w:tcPr>
            <w:tcW w:w="398" w:type="dxa"/>
            <w:vAlign w:val="top"/>
          </w:tcPr>
          <w:p w14:paraId="483290EC">
            <w:pPr>
              <w:spacing w:before="251" w:line="191" w:lineRule="auto"/>
              <w:ind w:left="16"/>
              <w:rPr>
                <w:sz w:val="16"/>
                <w:szCs w:val="16"/>
              </w:rPr>
            </w:pPr>
            <w:r>
              <w:rPr>
                <w:rFonts w:hint="default" w:ascii="Arial" w:hAnsi="Arial" w:cs="Arial"/>
                <w:sz w:val="16"/>
                <w:szCs w:val="16"/>
              </w:rPr>
              <w:t>√</w:t>
            </w:r>
          </w:p>
        </w:tc>
        <w:tc>
          <w:tcPr>
            <w:tcW w:w="412" w:type="dxa"/>
            <w:vAlign w:val="top"/>
          </w:tcPr>
          <w:p w14:paraId="512DCFDB">
            <w:pPr>
              <w:rPr>
                <w:rFonts w:ascii="Arial"/>
                <w:sz w:val="21"/>
              </w:rPr>
            </w:pPr>
          </w:p>
        </w:tc>
      </w:tr>
      <w:tr w14:paraId="0C4D2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75" w:type="dxa"/>
            <w:vAlign w:val="top"/>
          </w:tcPr>
          <w:p w14:paraId="799DAE45">
            <w:pPr>
              <w:pStyle w:val="8"/>
              <w:spacing w:before="252" w:line="192" w:lineRule="auto"/>
              <w:ind w:left="176"/>
              <w:rPr>
                <w:sz w:val="16"/>
                <w:szCs w:val="16"/>
              </w:rPr>
            </w:pPr>
            <w:r>
              <w:rPr>
                <w:spacing w:val="-2"/>
                <w:sz w:val="16"/>
                <w:szCs w:val="16"/>
              </w:rPr>
              <w:t>108</w:t>
            </w:r>
          </w:p>
        </w:tc>
        <w:tc>
          <w:tcPr>
            <w:tcW w:w="398" w:type="dxa"/>
            <w:vMerge w:val="continue"/>
            <w:tcBorders>
              <w:top w:val="nil"/>
              <w:bottom w:val="nil"/>
            </w:tcBorders>
            <w:textDirection w:val="tbRlV"/>
            <w:vAlign w:val="top"/>
          </w:tcPr>
          <w:p w14:paraId="79400074">
            <w:pPr>
              <w:rPr>
                <w:rFonts w:ascii="Arial"/>
                <w:sz w:val="21"/>
              </w:rPr>
            </w:pPr>
          </w:p>
        </w:tc>
        <w:tc>
          <w:tcPr>
            <w:tcW w:w="1569" w:type="dxa"/>
            <w:vAlign w:val="top"/>
          </w:tcPr>
          <w:p w14:paraId="5917E946">
            <w:pPr>
              <w:pStyle w:val="8"/>
              <w:spacing w:before="223" w:line="220" w:lineRule="auto"/>
              <w:ind w:left="349"/>
            </w:pPr>
            <w:r>
              <w:rPr>
                <w:spacing w:val="-4"/>
              </w:rPr>
              <w:t>防碰撞装置</w:t>
            </w:r>
          </w:p>
        </w:tc>
        <w:tc>
          <w:tcPr>
            <w:tcW w:w="3848" w:type="dxa"/>
            <w:vAlign w:val="top"/>
          </w:tcPr>
          <w:p w14:paraId="6407764C">
            <w:pPr>
              <w:pStyle w:val="8"/>
              <w:spacing w:before="95" w:line="268" w:lineRule="auto"/>
              <w:ind w:left="1842" w:right="7" w:hanging="1793"/>
            </w:pPr>
            <w:r>
              <w:rPr>
                <w:spacing w:val="-3"/>
              </w:rPr>
              <w:t>目测检查防碰撞装置应无变形、损坏，且功能</w:t>
            </w:r>
            <w:r>
              <w:rPr>
                <w:spacing w:val="-22"/>
              </w:rPr>
              <w:t xml:space="preserve"> </w:t>
            </w:r>
            <w:r>
              <w:rPr>
                <w:spacing w:val="-3"/>
              </w:rPr>
              <w:t>有</w:t>
            </w:r>
            <w:r>
              <w:t xml:space="preserve"> 效</w:t>
            </w:r>
          </w:p>
        </w:tc>
        <w:tc>
          <w:tcPr>
            <w:tcW w:w="1165" w:type="dxa"/>
            <w:vAlign w:val="top"/>
          </w:tcPr>
          <w:p w14:paraId="031E1113">
            <w:pPr>
              <w:pStyle w:val="8"/>
              <w:spacing w:before="223" w:line="219" w:lineRule="auto"/>
              <w:ind w:left="189"/>
            </w:pPr>
            <w:r>
              <w:rPr>
                <w:spacing w:val="-3"/>
              </w:rPr>
              <w:t>紧固/更换</w:t>
            </w:r>
          </w:p>
        </w:tc>
        <w:tc>
          <w:tcPr>
            <w:tcW w:w="403" w:type="dxa"/>
            <w:vAlign w:val="top"/>
          </w:tcPr>
          <w:p w14:paraId="4F9662BD">
            <w:pPr>
              <w:spacing w:before="253" w:line="191" w:lineRule="auto"/>
              <w:ind w:left="16"/>
              <w:rPr>
                <w:sz w:val="16"/>
                <w:szCs w:val="16"/>
              </w:rPr>
            </w:pPr>
            <w:r>
              <w:rPr>
                <w:rFonts w:hint="default" w:ascii="Arial" w:hAnsi="Arial" w:cs="Arial"/>
                <w:sz w:val="16"/>
                <w:szCs w:val="16"/>
              </w:rPr>
              <w:t>√</w:t>
            </w:r>
          </w:p>
        </w:tc>
        <w:tc>
          <w:tcPr>
            <w:tcW w:w="394" w:type="dxa"/>
            <w:vAlign w:val="top"/>
          </w:tcPr>
          <w:p w14:paraId="5F5FEC4B">
            <w:pPr>
              <w:spacing w:before="253" w:line="191" w:lineRule="auto"/>
              <w:ind w:left="16"/>
              <w:rPr>
                <w:sz w:val="16"/>
                <w:szCs w:val="16"/>
              </w:rPr>
            </w:pPr>
            <w:r>
              <w:rPr>
                <w:rFonts w:hint="default" w:ascii="Arial" w:hAnsi="Arial" w:cs="Arial"/>
                <w:sz w:val="16"/>
                <w:szCs w:val="16"/>
              </w:rPr>
              <w:t>√</w:t>
            </w:r>
          </w:p>
        </w:tc>
        <w:tc>
          <w:tcPr>
            <w:tcW w:w="403" w:type="dxa"/>
            <w:vAlign w:val="top"/>
          </w:tcPr>
          <w:p w14:paraId="5E6FB0BE">
            <w:pPr>
              <w:spacing w:before="253" w:line="191" w:lineRule="auto"/>
              <w:ind w:left="16"/>
              <w:rPr>
                <w:sz w:val="16"/>
                <w:szCs w:val="16"/>
              </w:rPr>
            </w:pPr>
            <w:r>
              <w:rPr>
                <w:rFonts w:hint="default" w:ascii="Arial" w:hAnsi="Arial" w:cs="Arial"/>
                <w:sz w:val="16"/>
                <w:szCs w:val="16"/>
              </w:rPr>
              <w:t>√</w:t>
            </w:r>
          </w:p>
        </w:tc>
        <w:tc>
          <w:tcPr>
            <w:tcW w:w="398" w:type="dxa"/>
            <w:vAlign w:val="top"/>
          </w:tcPr>
          <w:p w14:paraId="5FB4A7DB">
            <w:pPr>
              <w:spacing w:before="253" w:line="191" w:lineRule="auto"/>
              <w:ind w:left="16"/>
              <w:rPr>
                <w:sz w:val="16"/>
                <w:szCs w:val="16"/>
              </w:rPr>
            </w:pPr>
            <w:r>
              <w:rPr>
                <w:rFonts w:hint="default" w:ascii="Arial" w:hAnsi="Arial" w:cs="Arial"/>
                <w:sz w:val="16"/>
                <w:szCs w:val="16"/>
              </w:rPr>
              <w:t>√</w:t>
            </w:r>
          </w:p>
        </w:tc>
        <w:tc>
          <w:tcPr>
            <w:tcW w:w="412" w:type="dxa"/>
            <w:vAlign w:val="top"/>
          </w:tcPr>
          <w:p w14:paraId="167BC94B">
            <w:pPr>
              <w:rPr>
                <w:rFonts w:ascii="Arial"/>
                <w:sz w:val="21"/>
              </w:rPr>
            </w:pPr>
          </w:p>
        </w:tc>
      </w:tr>
      <w:tr w14:paraId="20ED5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75" w:type="dxa"/>
            <w:vAlign w:val="top"/>
          </w:tcPr>
          <w:p w14:paraId="41AE25AA">
            <w:pPr>
              <w:pStyle w:val="8"/>
              <w:spacing w:before="255" w:line="192" w:lineRule="auto"/>
              <w:ind w:left="176"/>
              <w:rPr>
                <w:sz w:val="16"/>
                <w:szCs w:val="16"/>
              </w:rPr>
            </w:pPr>
            <w:r>
              <w:rPr>
                <w:spacing w:val="-2"/>
                <w:sz w:val="16"/>
                <w:szCs w:val="16"/>
              </w:rPr>
              <w:t>109</w:t>
            </w:r>
          </w:p>
        </w:tc>
        <w:tc>
          <w:tcPr>
            <w:tcW w:w="398" w:type="dxa"/>
            <w:vMerge w:val="continue"/>
            <w:tcBorders>
              <w:top w:val="nil"/>
              <w:bottom w:val="nil"/>
            </w:tcBorders>
            <w:textDirection w:val="tbRlV"/>
            <w:vAlign w:val="top"/>
          </w:tcPr>
          <w:p w14:paraId="190E2747">
            <w:pPr>
              <w:rPr>
                <w:rFonts w:ascii="Arial"/>
                <w:sz w:val="21"/>
              </w:rPr>
            </w:pPr>
          </w:p>
        </w:tc>
        <w:tc>
          <w:tcPr>
            <w:tcW w:w="1569" w:type="dxa"/>
            <w:vAlign w:val="top"/>
          </w:tcPr>
          <w:p w14:paraId="0F009520">
            <w:pPr>
              <w:spacing w:line="345" w:lineRule="auto"/>
              <w:rPr>
                <w:rFonts w:ascii="Arial"/>
                <w:sz w:val="21"/>
              </w:rPr>
            </w:pPr>
          </w:p>
          <w:p w14:paraId="276FB648">
            <w:pPr>
              <w:pStyle w:val="8"/>
              <w:spacing w:before="59" w:line="219" w:lineRule="auto"/>
              <w:ind w:left="25"/>
            </w:pPr>
            <w:r>
              <w:rPr>
                <w:spacing w:val="-2"/>
              </w:rPr>
              <w:t>缓冲器与端部 止挡</w:t>
            </w:r>
          </w:p>
        </w:tc>
        <w:tc>
          <w:tcPr>
            <w:tcW w:w="3848" w:type="dxa"/>
            <w:vAlign w:val="top"/>
          </w:tcPr>
          <w:p w14:paraId="6AB069AA">
            <w:pPr>
              <w:pStyle w:val="8"/>
              <w:spacing w:before="101" w:line="267" w:lineRule="auto"/>
              <w:ind w:left="1478" w:right="7" w:hanging="1429"/>
            </w:pPr>
            <w:r>
              <w:rPr>
                <w:spacing w:val="-3"/>
              </w:rPr>
              <w:t>目测检查缓冲器应无变形、损坏；端部止挡应</w:t>
            </w:r>
            <w:r>
              <w:rPr>
                <w:spacing w:val="-22"/>
              </w:rPr>
              <w:t xml:space="preserve"> </w:t>
            </w:r>
            <w:r>
              <w:rPr>
                <w:spacing w:val="-3"/>
              </w:rPr>
              <w:t>无</w:t>
            </w:r>
            <w:r>
              <w:t xml:space="preserve"> </w:t>
            </w:r>
            <w:r>
              <w:rPr>
                <w:spacing w:val="-2"/>
              </w:rPr>
              <w:t>变形、开焊</w:t>
            </w:r>
          </w:p>
        </w:tc>
        <w:tc>
          <w:tcPr>
            <w:tcW w:w="1165" w:type="dxa"/>
            <w:vAlign w:val="top"/>
          </w:tcPr>
          <w:p w14:paraId="43F6D117">
            <w:pPr>
              <w:pStyle w:val="8"/>
              <w:spacing w:before="101" w:line="267" w:lineRule="auto"/>
              <w:ind w:left="499" w:right="6" w:hanging="478"/>
            </w:pPr>
            <w:r>
              <w:rPr>
                <w:spacing w:val="-4"/>
              </w:rPr>
              <w:t>紧固/修理/</w:t>
            </w:r>
            <w:r>
              <w:rPr>
                <w:spacing w:val="-11"/>
              </w:rPr>
              <w:t xml:space="preserve"> </w:t>
            </w:r>
            <w:r>
              <w:rPr>
                <w:spacing w:val="-4"/>
              </w:rPr>
              <w:t>更</w:t>
            </w:r>
            <w:r>
              <w:t xml:space="preserve"> 换</w:t>
            </w:r>
          </w:p>
        </w:tc>
        <w:tc>
          <w:tcPr>
            <w:tcW w:w="403" w:type="dxa"/>
            <w:vAlign w:val="top"/>
          </w:tcPr>
          <w:p w14:paraId="3F72E9BA">
            <w:pPr>
              <w:spacing w:before="256" w:line="191" w:lineRule="auto"/>
              <w:ind w:left="16"/>
              <w:rPr>
                <w:sz w:val="16"/>
                <w:szCs w:val="16"/>
              </w:rPr>
            </w:pPr>
            <w:r>
              <w:rPr>
                <w:rFonts w:hint="default" w:ascii="Arial" w:hAnsi="Arial" w:cs="Arial"/>
                <w:sz w:val="16"/>
                <w:szCs w:val="16"/>
              </w:rPr>
              <w:t>√</w:t>
            </w:r>
          </w:p>
        </w:tc>
        <w:tc>
          <w:tcPr>
            <w:tcW w:w="394" w:type="dxa"/>
            <w:vAlign w:val="top"/>
          </w:tcPr>
          <w:p w14:paraId="05428A98">
            <w:pPr>
              <w:spacing w:before="256" w:line="191" w:lineRule="auto"/>
              <w:ind w:left="16"/>
              <w:rPr>
                <w:sz w:val="16"/>
                <w:szCs w:val="16"/>
              </w:rPr>
            </w:pPr>
            <w:r>
              <w:rPr>
                <w:rFonts w:hint="default" w:ascii="Arial" w:hAnsi="Arial" w:cs="Arial"/>
                <w:sz w:val="16"/>
                <w:szCs w:val="16"/>
              </w:rPr>
              <w:t>√</w:t>
            </w:r>
          </w:p>
        </w:tc>
        <w:tc>
          <w:tcPr>
            <w:tcW w:w="403" w:type="dxa"/>
            <w:vAlign w:val="top"/>
          </w:tcPr>
          <w:p w14:paraId="26513F34">
            <w:pPr>
              <w:spacing w:before="256" w:line="191" w:lineRule="auto"/>
              <w:ind w:left="16"/>
              <w:rPr>
                <w:sz w:val="16"/>
                <w:szCs w:val="16"/>
              </w:rPr>
            </w:pPr>
            <w:r>
              <w:rPr>
                <w:rFonts w:hint="default" w:ascii="Arial" w:hAnsi="Arial" w:cs="Arial"/>
                <w:sz w:val="16"/>
                <w:szCs w:val="16"/>
              </w:rPr>
              <w:t>√</w:t>
            </w:r>
          </w:p>
        </w:tc>
        <w:tc>
          <w:tcPr>
            <w:tcW w:w="398" w:type="dxa"/>
            <w:vAlign w:val="top"/>
          </w:tcPr>
          <w:p w14:paraId="74B3E2B0">
            <w:pPr>
              <w:spacing w:before="256" w:line="191" w:lineRule="auto"/>
              <w:ind w:left="16"/>
              <w:rPr>
                <w:sz w:val="16"/>
                <w:szCs w:val="16"/>
              </w:rPr>
            </w:pPr>
            <w:r>
              <w:rPr>
                <w:rFonts w:hint="default" w:ascii="Arial" w:hAnsi="Arial" w:cs="Arial"/>
                <w:sz w:val="16"/>
                <w:szCs w:val="16"/>
              </w:rPr>
              <w:t>√</w:t>
            </w:r>
          </w:p>
        </w:tc>
        <w:tc>
          <w:tcPr>
            <w:tcW w:w="412" w:type="dxa"/>
            <w:vAlign w:val="top"/>
          </w:tcPr>
          <w:p w14:paraId="4B8CE45C">
            <w:pPr>
              <w:rPr>
                <w:rFonts w:ascii="Arial"/>
                <w:sz w:val="21"/>
              </w:rPr>
            </w:pPr>
          </w:p>
        </w:tc>
      </w:tr>
      <w:tr w14:paraId="45EFC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575" w:type="dxa"/>
            <w:vAlign w:val="top"/>
          </w:tcPr>
          <w:p w14:paraId="21A606C6">
            <w:pPr>
              <w:pStyle w:val="8"/>
              <w:spacing w:before="240" w:line="192" w:lineRule="auto"/>
              <w:ind w:left="176"/>
              <w:rPr>
                <w:sz w:val="16"/>
                <w:szCs w:val="16"/>
              </w:rPr>
            </w:pPr>
            <w:r>
              <w:rPr>
                <w:spacing w:val="-2"/>
                <w:sz w:val="16"/>
                <w:szCs w:val="16"/>
              </w:rPr>
              <w:t>110</w:t>
            </w:r>
          </w:p>
        </w:tc>
        <w:tc>
          <w:tcPr>
            <w:tcW w:w="398" w:type="dxa"/>
            <w:vMerge w:val="continue"/>
            <w:tcBorders>
              <w:top w:val="nil"/>
              <w:bottom w:val="nil"/>
            </w:tcBorders>
            <w:textDirection w:val="tbRlV"/>
            <w:vAlign w:val="top"/>
          </w:tcPr>
          <w:p w14:paraId="0CD94A44">
            <w:pPr>
              <w:rPr>
                <w:rFonts w:ascii="Arial"/>
                <w:sz w:val="21"/>
              </w:rPr>
            </w:pPr>
          </w:p>
        </w:tc>
        <w:tc>
          <w:tcPr>
            <w:tcW w:w="1569" w:type="dxa"/>
            <w:vAlign w:val="top"/>
          </w:tcPr>
          <w:p w14:paraId="0DFE5D23">
            <w:pPr>
              <w:pStyle w:val="8"/>
              <w:spacing w:before="102" w:line="250" w:lineRule="auto"/>
              <w:ind w:left="697" w:right="18" w:hanging="674"/>
            </w:pPr>
            <w:r>
              <w:rPr>
                <w:spacing w:val="-1"/>
              </w:rPr>
              <w:t>偏斜指示器或限 制</w:t>
            </w:r>
            <w:r>
              <w:t xml:space="preserve"> 器</w:t>
            </w:r>
          </w:p>
        </w:tc>
        <w:tc>
          <w:tcPr>
            <w:tcW w:w="3848" w:type="dxa"/>
            <w:vAlign w:val="top"/>
          </w:tcPr>
          <w:p w14:paraId="58887CFF">
            <w:pPr>
              <w:spacing w:line="320" w:lineRule="auto"/>
              <w:rPr>
                <w:rFonts w:ascii="Arial"/>
                <w:sz w:val="21"/>
              </w:rPr>
            </w:pPr>
          </w:p>
          <w:p w14:paraId="26273103">
            <w:pPr>
              <w:pStyle w:val="8"/>
              <w:spacing w:before="59" w:line="214" w:lineRule="auto"/>
              <w:ind w:left="14"/>
            </w:pPr>
            <w:r>
              <w:rPr>
                <w:spacing w:val="-1"/>
              </w:rPr>
              <w:t>通过功能试验，检查偏斜指示器或限制器</w:t>
            </w:r>
            <w:r>
              <w:rPr>
                <w:spacing w:val="-30"/>
              </w:rPr>
              <w:t xml:space="preserve"> </w:t>
            </w:r>
            <w:r>
              <w:rPr>
                <w:spacing w:val="-1"/>
              </w:rPr>
              <w:t>应有效</w:t>
            </w:r>
          </w:p>
        </w:tc>
        <w:tc>
          <w:tcPr>
            <w:tcW w:w="1165" w:type="dxa"/>
            <w:vAlign w:val="top"/>
          </w:tcPr>
          <w:p w14:paraId="5218F1C5">
            <w:pPr>
              <w:pStyle w:val="8"/>
              <w:spacing w:before="210" w:line="219" w:lineRule="auto"/>
              <w:ind w:left="189"/>
            </w:pPr>
            <w:r>
              <w:rPr>
                <w:spacing w:val="-3"/>
              </w:rPr>
              <w:t>紧固/更换</w:t>
            </w:r>
          </w:p>
        </w:tc>
        <w:tc>
          <w:tcPr>
            <w:tcW w:w="403" w:type="dxa"/>
            <w:vAlign w:val="top"/>
          </w:tcPr>
          <w:p w14:paraId="716FEE9B">
            <w:pPr>
              <w:spacing w:before="241" w:line="191" w:lineRule="auto"/>
              <w:ind w:left="16"/>
              <w:rPr>
                <w:sz w:val="16"/>
                <w:szCs w:val="16"/>
              </w:rPr>
            </w:pPr>
            <w:r>
              <w:rPr>
                <w:rFonts w:hint="default" w:ascii="Arial" w:hAnsi="Arial" w:cs="Arial"/>
                <w:sz w:val="16"/>
                <w:szCs w:val="16"/>
              </w:rPr>
              <w:t>√</w:t>
            </w:r>
          </w:p>
        </w:tc>
        <w:tc>
          <w:tcPr>
            <w:tcW w:w="394" w:type="dxa"/>
            <w:vAlign w:val="top"/>
          </w:tcPr>
          <w:p w14:paraId="59336EAC">
            <w:pPr>
              <w:spacing w:before="241" w:line="191" w:lineRule="auto"/>
              <w:ind w:left="16"/>
              <w:rPr>
                <w:sz w:val="16"/>
                <w:szCs w:val="16"/>
              </w:rPr>
            </w:pPr>
            <w:r>
              <w:rPr>
                <w:rFonts w:hint="default" w:ascii="Arial" w:hAnsi="Arial" w:cs="Arial"/>
                <w:sz w:val="16"/>
                <w:szCs w:val="16"/>
              </w:rPr>
              <w:t>√</w:t>
            </w:r>
          </w:p>
        </w:tc>
        <w:tc>
          <w:tcPr>
            <w:tcW w:w="403" w:type="dxa"/>
            <w:vAlign w:val="top"/>
          </w:tcPr>
          <w:p w14:paraId="59A482D6">
            <w:pPr>
              <w:spacing w:before="241" w:line="191" w:lineRule="auto"/>
              <w:ind w:left="16"/>
              <w:rPr>
                <w:sz w:val="16"/>
                <w:szCs w:val="16"/>
              </w:rPr>
            </w:pPr>
            <w:r>
              <w:rPr>
                <w:rFonts w:hint="default" w:ascii="Arial" w:hAnsi="Arial" w:cs="Arial"/>
                <w:sz w:val="16"/>
                <w:szCs w:val="16"/>
              </w:rPr>
              <w:t>√</w:t>
            </w:r>
          </w:p>
        </w:tc>
        <w:tc>
          <w:tcPr>
            <w:tcW w:w="398" w:type="dxa"/>
            <w:vAlign w:val="top"/>
          </w:tcPr>
          <w:p w14:paraId="526372B8">
            <w:pPr>
              <w:spacing w:before="241" w:line="191" w:lineRule="auto"/>
              <w:ind w:left="16"/>
              <w:rPr>
                <w:sz w:val="16"/>
                <w:szCs w:val="16"/>
              </w:rPr>
            </w:pPr>
            <w:r>
              <w:rPr>
                <w:rFonts w:hint="default" w:ascii="Arial" w:hAnsi="Arial" w:cs="Arial"/>
                <w:sz w:val="16"/>
                <w:szCs w:val="16"/>
              </w:rPr>
              <w:t>√</w:t>
            </w:r>
          </w:p>
        </w:tc>
        <w:tc>
          <w:tcPr>
            <w:tcW w:w="412" w:type="dxa"/>
            <w:vAlign w:val="top"/>
          </w:tcPr>
          <w:p w14:paraId="16A8FC8E">
            <w:pPr>
              <w:rPr>
                <w:rFonts w:ascii="Arial"/>
                <w:sz w:val="21"/>
              </w:rPr>
            </w:pPr>
          </w:p>
        </w:tc>
      </w:tr>
      <w:tr w14:paraId="5F956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575" w:type="dxa"/>
            <w:vAlign w:val="top"/>
          </w:tcPr>
          <w:p w14:paraId="22B8864C">
            <w:pPr>
              <w:pStyle w:val="8"/>
              <w:spacing w:before="247" w:line="192" w:lineRule="auto"/>
              <w:ind w:left="176"/>
              <w:rPr>
                <w:sz w:val="16"/>
                <w:szCs w:val="16"/>
              </w:rPr>
            </w:pPr>
            <w:r>
              <w:rPr>
                <w:spacing w:val="-2"/>
                <w:sz w:val="16"/>
                <w:szCs w:val="16"/>
              </w:rPr>
              <w:t>111</w:t>
            </w:r>
          </w:p>
        </w:tc>
        <w:tc>
          <w:tcPr>
            <w:tcW w:w="398" w:type="dxa"/>
            <w:vMerge w:val="continue"/>
            <w:tcBorders>
              <w:top w:val="nil"/>
              <w:bottom w:val="nil"/>
            </w:tcBorders>
            <w:textDirection w:val="tbRlV"/>
            <w:vAlign w:val="top"/>
          </w:tcPr>
          <w:p w14:paraId="3079B527">
            <w:pPr>
              <w:rPr>
                <w:rFonts w:ascii="Arial"/>
                <w:sz w:val="21"/>
              </w:rPr>
            </w:pPr>
          </w:p>
        </w:tc>
        <w:tc>
          <w:tcPr>
            <w:tcW w:w="1569" w:type="dxa"/>
            <w:vAlign w:val="top"/>
          </w:tcPr>
          <w:p w14:paraId="2D3E2F5B">
            <w:pPr>
              <w:pStyle w:val="8"/>
              <w:spacing w:before="217" w:line="220" w:lineRule="auto"/>
              <w:ind w:left="233"/>
            </w:pPr>
            <w:r>
              <w:rPr>
                <w:spacing w:val="-2"/>
              </w:rPr>
              <w:t>起重量限制器</w:t>
            </w:r>
          </w:p>
        </w:tc>
        <w:tc>
          <w:tcPr>
            <w:tcW w:w="3848" w:type="dxa"/>
            <w:vAlign w:val="top"/>
          </w:tcPr>
          <w:p w14:paraId="2B88A8AF">
            <w:pPr>
              <w:pStyle w:val="8"/>
              <w:spacing w:before="102" w:line="257" w:lineRule="auto"/>
              <w:ind w:left="1665" w:right="7" w:hanging="1651"/>
            </w:pPr>
            <w:r>
              <w:rPr>
                <w:spacing w:val="-7"/>
              </w:rPr>
              <w:t>通过功能试验，检查起重量限制器应固定可靠、功</w:t>
            </w:r>
            <w:r>
              <w:rPr>
                <w:spacing w:val="13"/>
              </w:rPr>
              <w:t xml:space="preserve"> </w:t>
            </w:r>
            <w:r>
              <w:rPr>
                <w:spacing w:val="-5"/>
              </w:rPr>
              <w:t>能有效</w:t>
            </w:r>
          </w:p>
        </w:tc>
        <w:tc>
          <w:tcPr>
            <w:tcW w:w="1165" w:type="dxa"/>
            <w:vAlign w:val="top"/>
          </w:tcPr>
          <w:p w14:paraId="46D8E50E">
            <w:pPr>
              <w:pStyle w:val="8"/>
              <w:spacing w:before="217" w:line="219" w:lineRule="auto"/>
              <w:ind w:left="189"/>
            </w:pPr>
            <w:r>
              <w:rPr>
                <w:spacing w:val="-3"/>
              </w:rPr>
              <w:t>紧固/更换</w:t>
            </w:r>
          </w:p>
        </w:tc>
        <w:tc>
          <w:tcPr>
            <w:tcW w:w="403" w:type="dxa"/>
            <w:vAlign w:val="top"/>
          </w:tcPr>
          <w:p w14:paraId="763BEBA4">
            <w:pPr>
              <w:spacing w:before="248" w:line="191" w:lineRule="auto"/>
              <w:ind w:left="16"/>
              <w:rPr>
                <w:sz w:val="16"/>
                <w:szCs w:val="16"/>
              </w:rPr>
            </w:pPr>
            <w:r>
              <w:rPr>
                <w:rFonts w:hint="default" w:ascii="Arial" w:hAnsi="Arial" w:cs="Arial"/>
                <w:sz w:val="16"/>
                <w:szCs w:val="16"/>
              </w:rPr>
              <w:t>√</w:t>
            </w:r>
          </w:p>
        </w:tc>
        <w:tc>
          <w:tcPr>
            <w:tcW w:w="394" w:type="dxa"/>
            <w:vAlign w:val="top"/>
          </w:tcPr>
          <w:p w14:paraId="5BCB4902">
            <w:pPr>
              <w:spacing w:before="248" w:line="191" w:lineRule="auto"/>
              <w:ind w:left="16"/>
              <w:rPr>
                <w:sz w:val="16"/>
                <w:szCs w:val="16"/>
              </w:rPr>
            </w:pPr>
            <w:r>
              <w:rPr>
                <w:rFonts w:hint="default" w:ascii="Arial" w:hAnsi="Arial" w:cs="Arial"/>
                <w:sz w:val="16"/>
                <w:szCs w:val="16"/>
              </w:rPr>
              <w:t>√</w:t>
            </w:r>
          </w:p>
        </w:tc>
        <w:tc>
          <w:tcPr>
            <w:tcW w:w="403" w:type="dxa"/>
            <w:vAlign w:val="top"/>
          </w:tcPr>
          <w:p w14:paraId="4897067A">
            <w:pPr>
              <w:spacing w:before="248" w:line="191" w:lineRule="auto"/>
              <w:ind w:left="16"/>
              <w:rPr>
                <w:sz w:val="16"/>
                <w:szCs w:val="16"/>
              </w:rPr>
            </w:pPr>
            <w:r>
              <w:rPr>
                <w:rFonts w:hint="default" w:ascii="Arial" w:hAnsi="Arial" w:cs="Arial"/>
                <w:sz w:val="16"/>
                <w:szCs w:val="16"/>
              </w:rPr>
              <w:t>√</w:t>
            </w:r>
          </w:p>
        </w:tc>
        <w:tc>
          <w:tcPr>
            <w:tcW w:w="398" w:type="dxa"/>
            <w:vAlign w:val="top"/>
          </w:tcPr>
          <w:p w14:paraId="42D8DB6E">
            <w:pPr>
              <w:spacing w:before="248" w:line="191" w:lineRule="auto"/>
              <w:ind w:left="16"/>
              <w:rPr>
                <w:sz w:val="16"/>
                <w:szCs w:val="16"/>
              </w:rPr>
            </w:pPr>
            <w:r>
              <w:rPr>
                <w:rFonts w:hint="default" w:ascii="Arial" w:hAnsi="Arial" w:cs="Arial"/>
                <w:sz w:val="16"/>
                <w:szCs w:val="16"/>
              </w:rPr>
              <w:t>√</w:t>
            </w:r>
          </w:p>
        </w:tc>
        <w:tc>
          <w:tcPr>
            <w:tcW w:w="412" w:type="dxa"/>
            <w:vAlign w:val="top"/>
          </w:tcPr>
          <w:p w14:paraId="08778B03">
            <w:pPr>
              <w:rPr>
                <w:rFonts w:ascii="Arial"/>
                <w:sz w:val="21"/>
              </w:rPr>
            </w:pPr>
          </w:p>
        </w:tc>
      </w:tr>
      <w:tr w14:paraId="6DAE9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75" w:type="dxa"/>
            <w:vAlign w:val="top"/>
          </w:tcPr>
          <w:p w14:paraId="19FF2DBB">
            <w:pPr>
              <w:pStyle w:val="8"/>
              <w:spacing w:before="245" w:line="192" w:lineRule="auto"/>
              <w:ind w:left="176"/>
              <w:rPr>
                <w:sz w:val="16"/>
                <w:szCs w:val="16"/>
              </w:rPr>
            </w:pPr>
            <w:r>
              <w:rPr>
                <w:spacing w:val="-2"/>
                <w:sz w:val="16"/>
                <w:szCs w:val="16"/>
              </w:rPr>
              <w:t>112</w:t>
            </w:r>
          </w:p>
        </w:tc>
        <w:tc>
          <w:tcPr>
            <w:tcW w:w="398" w:type="dxa"/>
            <w:vMerge w:val="continue"/>
            <w:tcBorders>
              <w:top w:val="nil"/>
              <w:bottom w:val="nil"/>
            </w:tcBorders>
            <w:textDirection w:val="tbRlV"/>
            <w:vAlign w:val="top"/>
          </w:tcPr>
          <w:p w14:paraId="6B28A6EA">
            <w:pPr>
              <w:rPr>
                <w:rFonts w:ascii="Arial"/>
                <w:sz w:val="21"/>
              </w:rPr>
            </w:pPr>
          </w:p>
        </w:tc>
        <w:tc>
          <w:tcPr>
            <w:tcW w:w="1569" w:type="dxa"/>
            <w:vAlign w:val="top"/>
          </w:tcPr>
          <w:p w14:paraId="06A90DB8">
            <w:pPr>
              <w:pStyle w:val="8"/>
              <w:spacing w:before="215" w:line="220" w:lineRule="auto"/>
              <w:ind w:left="231"/>
            </w:pPr>
            <w:r>
              <w:rPr>
                <w:spacing w:val="-2"/>
              </w:rPr>
              <w:t>超速保护装置</w:t>
            </w:r>
          </w:p>
        </w:tc>
        <w:tc>
          <w:tcPr>
            <w:tcW w:w="3848" w:type="dxa"/>
            <w:vAlign w:val="top"/>
          </w:tcPr>
          <w:p w14:paraId="117264D8">
            <w:pPr>
              <w:pStyle w:val="8"/>
              <w:spacing w:before="215" w:line="219" w:lineRule="auto"/>
              <w:ind w:left="704"/>
            </w:pPr>
            <w:r>
              <w:rPr>
                <w:spacing w:val="-3"/>
              </w:rPr>
              <w:t>目测检查超速保护装置应无缺失</w:t>
            </w:r>
          </w:p>
        </w:tc>
        <w:tc>
          <w:tcPr>
            <w:tcW w:w="1165" w:type="dxa"/>
            <w:vAlign w:val="top"/>
          </w:tcPr>
          <w:p w14:paraId="1485E5DA">
            <w:pPr>
              <w:pStyle w:val="8"/>
              <w:spacing w:before="215" w:line="219" w:lineRule="auto"/>
              <w:ind w:left="184"/>
            </w:pPr>
            <w:r>
              <w:rPr>
                <w:spacing w:val="-2"/>
              </w:rPr>
              <w:t>修理/更换</w:t>
            </w:r>
          </w:p>
        </w:tc>
        <w:tc>
          <w:tcPr>
            <w:tcW w:w="403" w:type="dxa"/>
            <w:vAlign w:val="top"/>
          </w:tcPr>
          <w:p w14:paraId="2BD98756">
            <w:pPr>
              <w:rPr>
                <w:rFonts w:ascii="Arial"/>
                <w:sz w:val="21"/>
              </w:rPr>
            </w:pPr>
          </w:p>
        </w:tc>
        <w:tc>
          <w:tcPr>
            <w:tcW w:w="394" w:type="dxa"/>
            <w:vAlign w:val="top"/>
          </w:tcPr>
          <w:p w14:paraId="0F438878">
            <w:pPr>
              <w:rPr>
                <w:rFonts w:ascii="Arial"/>
                <w:sz w:val="21"/>
              </w:rPr>
            </w:pPr>
          </w:p>
        </w:tc>
        <w:tc>
          <w:tcPr>
            <w:tcW w:w="403" w:type="dxa"/>
            <w:vAlign w:val="top"/>
          </w:tcPr>
          <w:p w14:paraId="0403975A">
            <w:pPr>
              <w:spacing w:before="246" w:line="191" w:lineRule="auto"/>
              <w:ind w:left="16"/>
              <w:rPr>
                <w:sz w:val="16"/>
                <w:szCs w:val="16"/>
              </w:rPr>
            </w:pPr>
            <w:r>
              <w:rPr>
                <w:rFonts w:hint="default" w:ascii="Arial" w:hAnsi="Arial" w:cs="Arial"/>
                <w:sz w:val="16"/>
                <w:szCs w:val="16"/>
              </w:rPr>
              <w:t>√</w:t>
            </w:r>
          </w:p>
        </w:tc>
        <w:tc>
          <w:tcPr>
            <w:tcW w:w="398" w:type="dxa"/>
            <w:vAlign w:val="top"/>
          </w:tcPr>
          <w:p w14:paraId="61850B5D">
            <w:pPr>
              <w:spacing w:before="246" w:line="191" w:lineRule="auto"/>
              <w:ind w:left="16"/>
              <w:rPr>
                <w:sz w:val="16"/>
                <w:szCs w:val="16"/>
              </w:rPr>
            </w:pPr>
            <w:r>
              <w:rPr>
                <w:rFonts w:hint="default" w:ascii="Arial" w:hAnsi="Arial" w:cs="Arial"/>
                <w:sz w:val="16"/>
                <w:szCs w:val="16"/>
              </w:rPr>
              <w:t>√</w:t>
            </w:r>
          </w:p>
        </w:tc>
        <w:tc>
          <w:tcPr>
            <w:tcW w:w="412" w:type="dxa"/>
            <w:textDirection w:val="tbRlV"/>
            <w:vAlign w:val="top"/>
          </w:tcPr>
          <w:p w14:paraId="58DA86DD">
            <w:pPr>
              <w:pStyle w:val="8"/>
              <w:spacing w:before="218" w:line="208" w:lineRule="auto"/>
              <w:ind w:left="97"/>
            </w:pPr>
            <w:r>
              <w:rPr>
                <w:spacing w:val="-1"/>
              </w:rPr>
              <w:t>如</w:t>
            </w:r>
            <w:r>
              <w:rPr>
                <w:spacing w:val="43"/>
              </w:rPr>
              <w:t xml:space="preserve"> </w:t>
            </w:r>
            <w:r>
              <w:rPr>
                <w:spacing w:val="-1"/>
              </w:rPr>
              <w:t>有</w:t>
            </w:r>
          </w:p>
        </w:tc>
      </w:tr>
      <w:tr w14:paraId="5AF2D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75" w:type="dxa"/>
            <w:vAlign w:val="top"/>
          </w:tcPr>
          <w:p w14:paraId="6BC2BB8C">
            <w:pPr>
              <w:pStyle w:val="8"/>
              <w:spacing w:before="108" w:line="192" w:lineRule="auto"/>
              <w:ind w:left="176"/>
              <w:rPr>
                <w:sz w:val="16"/>
                <w:szCs w:val="16"/>
              </w:rPr>
            </w:pPr>
            <w:r>
              <w:rPr>
                <w:spacing w:val="-2"/>
                <w:sz w:val="16"/>
                <w:szCs w:val="16"/>
              </w:rPr>
              <w:t>113</w:t>
            </w:r>
          </w:p>
        </w:tc>
        <w:tc>
          <w:tcPr>
            <w:tcW w:w="398" w:type="dxa"/>
            <w:vMerge w:val="continue"/>
            <w:tcBorders>
              <w:top w:val="nil"/>
              <w:bottom w:val="nil"/>
            </w:tcBorders>
            <w:textDirection w:val="tbRlV"/>
            <w:vAlign w:val="top"/>
          </w:tcPr>
          <w:p w14:paraId="4D24F6FA">
            <w:pPr>
              <w:rPr>
                <w:rFonts w:ascii="Arial"/>
                <w:sz w:val="21"/>
              </w:rPr>
            </w:pPr>
          </w:p>
        </w:tc>
        <w:tc>
          <w:tcPr>
            <w:tcW w:w="1569" w:type="dxa"/>
            <w:vMerge w:val="restart"/>
            <w:tcBorders>
              <w:bottom w:val="nil"/>
            </w:tcBorders>
            <w:vAlign w:val="top"/>
          </w:tcPr>
          <w:p w14:paraId="1F5DEEAF">
            <w:pPr>
              <w:spacing w:line="473" w:lineRule="auto"/>
              <w:rPr>
                <w:rFonts w:ascii="Arial"/>
                <w:sz w:val="21"/>
              </w:rPr>
            </w:pPr>
          </w:p>
          <w:p w14:paraId="155629A3">
            <w:pPr>
              <w:pStyle w:val="8"/>
              <w:spacing w:before="59" w:line="219" w:lineRule="auto"/>
              <w:ind w:left="232"/>
            </w:pPr>
            <w:r>
              <w:rPr>
                <w:spacing w:val="-2"/>
              </w:rPr>
              <w:t>抗风防滑装置</w:t>
            </w:r>
          </w:p>
        </w:tc>
        <w:tc>
          <w:tcPr>
            <w:tcW w:w="3848" w:type="dxa"/>
            <w:vAlign w:val="top"/>
          </w:tcPr>
          <w:p w14:paraId="4BA507CC">
            <w:pPr>
              <w:pStyle w:val="8"/>
              <w:spacing w:before="79" w:line="219" w:lineRule="auto"/>
              <w:ind w:left="344"/>
            </w:pPr>
            <w:r>
              <w:rPr>
                <w:spacing w:val="-3"/>
              </w:rPr>
              <w:t>目测检查防风拉索应连接可靠、功能有效</w:t>
            </w:r>
          </w:p>
        </w:tc>
        <w:tc>
          <w:tcPr>
            <w:tcW w:w="1165" w:type="dxa"/>
            <w:vAlign w:val="top"/>
          </w:tcPr>
          <w:p w14:paraId="2805C51F">
            <w:pPr>
              <w:pStyle w:val="8"/>
              <w:spacing w:before="79" w:line="219" w:lineRule="auto"/>
              <w:ind w:left="189"/>
            </w:pPr>
            <w:r>
              <w:rPr>
                <w:spacing w:val="-3"/>
              </w:rPr>
              <w:t>紧固/调整</w:t>
            </w:r>
          </w:p>
        </w:tc>
        <w:tc>
          <w:tcPr>
            <w:tcW w:w="403" w:type="dxa"/>
            <w:vAlign w:val="top"/>
          </w:tcPr>
          <w:p w14:paraId="7B137D65">
            <w:pPr>
              <w:spacing w:before="109" w:line="191" w:lineRule="auto"/>
              <w:ind w:left="16"/>
              <w:rPr>
                <w:sz w:val="16"/>
                <w:szCs w:val="16"/>
              </w:rPr>
            </w:pPr>
            <w:r>
              <w:rPr>
                <w:rFonts w:hint="default" w:ascii="Arial" w:hAnsi="Arial" w:cs="Arial"/>
                <w:sz w:val="16"/>
                <w:szCs w:val="16"/>
              </w:rPr>
              <w:t>√</w:t>
            </w:r>
          </w:p>
        </w:tc>
        <w:tc>
          <w:tcPr>
            <w:tcW w:w="394" w:type="dxa"/>
            <w:vAlign w:val="top"/>
          </w:tcPr>
          <w:p w14:paraId="2CED8EB8">
            <w:pPr>
              <w:spacing w:before="109" w:line="191" w:lineRule="auto"/>
              <w:ind w:left="16"/>
              <w:rPr>
                <w:sz w:val="16"/>
                <w:szCs w:val="16"/>
              </w:rPr>
            </w:pPr>
            <w:r>
              <w:rPr>
                <w:rFonts w:hint="default" w:ascii="Arial" w:hAnsi="Arial" w:cs="Arial"/>
                <w:sz w:val="16"/>
                <w:szCs w:val="16"/>
              </w:rPr>
              <w:t>√</w:t>
            </w:r>
          </w:p>
        </w:tc>
        <w:tc>
          <w:tcPr>
            <w:tcW w:w="403" w:type="dxa"/>
            <w:vAlign w:val="top"/>
          </w:tcPr>
          <w:p w14:paraId="0935D2F3">
            <w:pPr>
              <w:spacing w:before="109" w:line="191" w:lineRule="auto"/>
              <w:ind w:left="16"/>
              <w:rPr>
                <w:sz w:val="16"/>
                <w:szCs w:val="16"/>
              </w:rPr>
            </w:pPr>
            <w:r>
              <w:rPr>
                <w:rFonts w:hint="default" w:ascii="Arial" w:hAnsi="Arial" w:cs="Arial"/>
                <w:sz w:val="16"/>
                <w:szCs w:val="16"/>
              </w:rPr>
              <w:t>√</w:t>
            </w:r>
          </w:p>
        </w:tc>
        <w:tc>
          <w:tcPr>
            <w:tcW w:w="398" w:type="dxa"/>
            <w:vAlign w:val="top"/>
          </w:tcPr>
          <w:p w14:paraId="717CD55C">
            <w:pPr>
              <w:spacing w:before="109" w:line="191" w:lineRule="auto"/>
              <w:ind w:left="16"/>
              <w:rPr>
                <w:sz w:val="16"/>
                <w:szCs w:val="16"/>
              </w:rPr>
            </w:pPr>
            <w:r>
              <w:rPr>
                <w:rFonts w:hint="default" w:ascii="Arial" w:hAnsi="Arial" w:cs="Arial"/>
                <w:sz w:val="16"/>
                <w:szCs w:val="16"/>
              </w:rPr>
              <w:t>√</w:t>
            </w:r>
          </w:p>
        </w:tc>
        <w:tc>
          <w:tcPr>
            <w:tcW w:w="412" w:type="dxa"/>
            <w:vAlign w:val="top"/>
          </w:tcPr>
          <w:p w14:paraId="552DC463">
            <w:pPr>
              <w:rPr>
                <w:rFonts w:ascii="Arial"/>
                <w:sz w:val="21"/>
              </w:rPr>
            </w:pPr>
          </w:p>
        </w:tc>
      </w:tr>
      <w:tr w14:paraId="76EDF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575" w:type="dxa"/>
            <w:vAlign w:val="top"/>
          </w:tcPr>
          <w:p w14:paraId="7D3F1F9F">
            <w:pPr>
              <w:pStyle w:val="8"/>
              <w:spacing w:before="120" w:line="187" w:lineRule="auto"/>
              <w:ind w:left="176"/>
              <w:rPr>
                <w:sz w:val="16"/>
                <w:szCs w:val="16"/>
              </w:rPr>
            </w:pPr>
            <w:r>
              <w:rPr>
                <w:spacing w:val="-2"/>
                <w:sz w:val="16"/>
                <w:szCs w:val="16"/>
              </w:rPr>
              <w:t>114</w:t>
            </w:r>
          </w:p>
        </w:tc>
        <w:tc>
          <w:tcPr>
            <w:tcW w:w="398" w:type="dxa"/>
            <w:vMerge w:val="continue"/>
            <w:tcBorders>
              <w:top w:val="nil"/>
              <w:bottom w:val="nil"/>
            </w:tcBorders>
            <w:textDirection w:val="tbRlV"/>
            <w:vAlign w:val="top"/>
          </w:tcPr>
          <w:p w14:paraId="6F2F5D18">
            <w:pPr>
              <w:rPr>
                <w:rFonts w:ascii="Arial"/>
                <w:sz w:val="21"/>
              </w:rPr>
            </w:pPr>
          </w:p>
        </w:tc>
        <w:tc>
          <w:tcPr>
            <w:tcW w:w="1569" w:type="dxa"/>
            <w:vMerge w:val="continue"/>
            <w:tcBorders>
              <w:top w:val="nil"/>
              <w:bottom w:val="nil"/>
            </w:tcBorders>
            <w:vAlign w:val="top"/>
          </w:tcPr>
          <w:p w14:paraId="351D8D7D">
            <w:pPr>
              <w:rPr>
                <w:rFonts w:ascii="Arial"/>
                <w:sz w:val="21"/>
              </w:rPr>
            </w:pPr>
          </w:p>
        </w:tc>
        <w:tc>
          <w:tcPr>
            <w:tcW w:w="3848" w:type="dxa"/>
            <w:vAlign w:val="top"/>
          </w:tcPr>
          <w:p w14:paraId="6ACA60C2">
            <w:pPr>
              <w:pStyle w:val="8"/>
              <w:spacing w:before="83" w:line="205" w:lineRule="auto"/>
              <w:ind w:left="344"/>
            </w:pPr>
            <w:r>
              <w:rPr>
                <w:spacing w:val="-3"/>
              </w:rPr>
              <w:t>目测检查锚定装置应连接可靠、功能有效</w:t>
            </w:r>
          </w:p>
        </w:tc>
        <w:tc>
          <w:tcPr>
            <w:tcW w:w="1165" w:type="dxa"/>
            <w:vAlign w:val="top"/>
          </w:tcPr>
          <w:p w14:paraId="1DB55B3F">
            <w:pPr>
              <w:pStyle w:val="8"/>
              <w:spacing w:before="83" w:line="205" w:lineRule="auto"/>
              <w:ind w:left="189"/>
            </w:pPr>
            <w:r>
              <w:rPr>
                <w:spacing w:val="-3"/>
              </w:rPr>
              <w:t>紧固/修理</w:t>
            </w:r>
          </w:p>
        </w:tc>
        <w:tc>
          <w:tcPr>
            <w:tcW w:w="403" w:type="dxa"/>
            <w:vAlign w:val="top"/>
          </w:tcPr>
          <w:p w14:paraId="2090380E">
            <w:pPr>
              <w:spacing w:before="121" w:line="186" w:lineRule="auto"/>
              <w:ind w:left="16"/>
              <w:rPr>
                <w:sz w:val="16"/>
                <w:szCs w:val="16"/>
              </w:rPr>
            </w:pPr>
            <w:r>
              <w:rPr>
                <w:rFonts w:hint="default" w:ascii="Arial" w:hAnsi="Arial" w:cs="Arial"/>
                <w:sz w:val="16"/>
                <w:szCs w:val="16"/>
              </w:rPr>
              <w:t>√</w:t>
            </w:r>
          </w:p>
        </w:tc>
        <w:tc>
          <w:tcPr>
            <w:tcW w:w="394" w:type="dxa"/>
            <w:vAlign w:val="top"/>
          </w:tcPr>
          <w:p w14:paraId="54D47F72">
            <w:pPr>
              <w:spacing w:before="121" w:line="186" w:lineRule="auto"/>
              <w:ind w:left="16"/>
              <w:rPr>
                <w:sz w:val="16"/>
                <w:szCs w:val="16"/>
              </w:rPr>
            </w:pPr>
            <w:r>
              <w:rPr>
                <w:rFonts w:hint="default" w:ascii="Arial" w:hAnsi="Arial" w:cs="Arial"/>
                <w:sz w:val="16"/>
                <w:szCs w:val="16"/>
              </w:rPr>
              <w:t>√</w:t>
            </w:r>
          </w:p>
        </w:tc>
        <w:tc>
          <w:tcPr>
            <w:tcW w:w="403" w:type="dxa"/>
            <w:vAlign w:val="top"/>
          </w:tcPr>
          <w:p w14:paraId="59B3E3C8">
            <w:pPr>
              <w:spacing w:before="121" w:line="186" w:lineRule="auto"/>
              <w:ind w:left="16"/>
              <w:rPr>
                <w:sz w:val="16"/>
                <w:szCs w:val="16"/>
              </w:rPr>
            </w:pPr>
            <w:r>
              <w:rPr>
                <w:rFonts w:hint="default" w:ascii="Arial" w:hAnsi="Arial" w:cs="Arial"/>
                <w:sz w:val="16"/>
                <w:szCs w:val="16"/>
              </w:rPr>
              <w:t>√</w:t>
            </w:r>
          </w:p>
        </w:tc>
        <w:tc>
          <w:tcPr>
            <w:tcW w:w="398" w:type="dxa"/>
            <w:vAlign w:val="top"/>
          </w:tcPr>
          <w:p w14:paraId="5E988A78">
            <w:pPr>
              <w:spacing w:before="121" w:line="186" w:lineRule="auto"/>
              <w:ind w:left="16"/>
              <w:rPr>
                <w:sz w:val="16"/>
                <w:szCs w:val="16"/>
              </w:rPr>
            </w:pPr>
            <w:r>
              <w:rPr>
                <w:rFonts w:hint="default" w:ascii="Arial" w:hAnsi="Arial" w:cs="Arial"/>
                <w:sz w:val="16"/>
                <w:szCs w:val="16"/>
              </w:rPr>
              <w:t>√</w:t>
            </w:r>
          </w:p>
        </w:tc>
        <w:tc>
          <w:tcPr>
            <w:tcW w:w="412" w:type="dxa"/>
            <w:vAlign w:val="top"/>
          </w:tcPr>
          <w:p w14:paraId="76B42871">
            <w:pPr>
              <w:rPr>
                <w:rFonts w:ascii="Arial"/>
                <w:sz w:val="21"/>
              </w:rPr>
            </w:pPr>
          </w:p>
        </w:tc>
      </w:tr>
      <w:tr w14:paraId="40370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75" w:type="dxa"/>
            <w:vAlign w:val="top"/>
          </w:tcPr>
          <w:p w14:paraId="6593E64E">
            <w:pPr>
              <w:pStyle w:val="8"/>
              <w:spacing w:before="244" w:line="192" w:lineRule="auto"/>
              <w:ind w:left="176"/>
              <w:rPr>
                <w:sz w:val="16"/>
                <w:szCs w:val="16"/>
              </w:rPr>
            </w:pPr>
            <w:r>
              <w:rPr>
                <w:spacing w:val="-2"/>
                <w:sz w:val="16"/>
                <w:szCs w:val="16"/>
              </w:rPr>
              <w:t>115</w:t>
            </w:r>
          </w:p>
        </w:tc>
        <w:tc>
          <w:tcPr>
            <w:tcW w:w="398" w:type="dxa"/>
            <w:vMerge w:val="continue"/>
            <w:tcBorders>
              <w:top w:val="nil"/>
              <w:bottom w:val="nil"/>
            </w:tcBorders>
            <w:textDirection w:val="tbRlV"/>
            <w:vAlign w:val="top"/>
          </w:tcPr>
          <w:p w14:paraId="5EC61093">
            <w:pPr>
              <w:rPr>
                <w:rFonts w:ascii="Arial"/>
                <w:sz w:val="21"/>
              </w:rPr>
            </w:pPr>
          </w:p>
        </w:tc>
        <w:tc>
          <w:tcPr>
            <w:tcW w:w="1569" w:type="dxa"/>
            <w:vMerge w:val="continue"/>
            <w:tcBorders>
              <w:top w:val="nil"/>
            </w:tcBorders>
            <w:vAlign w:val="top"/>
          </w:tcPr>
          <w:p w14:paraId="3F081C49">
            <w:pPr>
              <w:rPr>
                <w:rFonts w:ascii="Arial"/>
                <w:sz w:val="21"/>
              </w:rPr>
            </w:pPr>
          </w:p>
        </w:tc>
        <w:tc>
          <w:tcPr>
            <w:tcW w:w="3848" w:type="dxa"/>
            <w:vAlign w:val="top"/>
          </w:tcPr>
          <w:p w14:paraId="691BBA81">
            <w:pPr>
              <w:pStyle w:val="8"/>
              <w:spacing w:before="101" w:line="255" w:lineRule="auto"/>
              <w:ind w:left="1134" w:right="7" w:hanging="1085"/>
            </w:pPr>
            <w:r>
              <w:rPr>
                <w:spacing w:val="-3"/>
              </w:rPr>
              <w:t>目测检查工作状态时使用的抗风防滑装置安装</w:t>
            </w:r>
            <w:r>
              <w:rPr>
                <w:spacing w:val="-22"/>
              </w:rPr>
              <w:t xml:space="preserve"> </w:t>
            </w:r>
            <w:r>
              <w:rPr>
                <w:spacing w:val="-3"/>
              </w:rPr>
              <w:t>应</w:t>
            </w:r>
            <w:r>
              <w:t xml:space="preserve"> </w:t>
            </w:r>
            <w:r>
              <w:rPr>
                <w:spacing w:val="-3"/>
              </w:rPr>
              <w:t>固定可靠、功能有效</w:t>
            </w:r>
          </w:p>
        </w:tc>
        <w:tc>
          <w:tcPr>
            <w:tcW w:w="1165" w:type="dxa"/>
            <w:vAlign w:val="top"/>
          </w:tcPr>
          <w:p w14:paraId="639AC1B8">
            <w:pPr>
              <w:pStyle w:val="8"/>
              <w:spacing w:before="215" w:line="219" w:lineRule="auto"/>
              <w:ind w:left="189"/>
            </w:pPr>
            <w:r>
              <w:rPr>
                <w:spacing w:val="-3"/>
              </w:rPr>
              <w:t>紧固/修理</w:t>
            </w:r>
          </w:p>
        </w:tc>
        <w:tc>
          <w:tcPr>
            <w:tcW w:w="403" w:type="dxa"/>
            <w:vAlign w:val="top"/>
          </w:tcPr>
          <w:p w14:paraId="1FDBA886">
            <w:pPr>
              <w:spacing w:before="245" w:line="191" w:lineRule="auto"/>
              <w:ind w:left="16"/>
              <w:rPr>
                <w:sz w:val="16"/>
                <w:szCs w:val="16"/>
              </w:rPr>
            </w:pPr>
            <w:r>
              <w:rPr>
                <w:rFonts w:hint="default" w:ascii="Arial" w:hAnsi="Arial" w:cs="Arial"/>
                <w:sz w:val="16"/>
                <w:szCs w:val="16"/>
              </w:rPr>
              <w:t>√</w:t>
            </w:r>
          </w:p>
        </w:tc>
        <w:tc>
          <w:tcPr>
            <w:tcW w:w="394" w:type="dxa"/>
            <w:vAlign w:val="top"/>
          </w:tcPr>
          <w:p w14:paraId="60AD08EB">
            <w:pPr>
              <w:spacing w:before="245" w:line="191" w:lineRule="auto"/>
              <w:ind w:left="16"/>
              <w:rPr>
                <w:sz w:val="16"/>
                <w:szCs w:val="16"/>
              </w:rPr>
            </w:pPr>
            <w:r>
              <w:rPr>
                <w:rFonts w:hint="default" w:ascii="Arial" w:hAnsi="Arial" w:cs="Arial"/>
                <w:sz w:val="16"/>
                <w:szCs w:val="16"/>
              </w:rPr>
              <w:t>√</w:t>
            </w:r>
          </w:p>
        </w:tc>
        <w:tc>
          <w:tcPr>
            <w:tcW w:w="403" w:type="dxa"/>
            <w:vAlign w:val="top"/>
          </w:tcPr>
          <w:p w14:paraId="6FF1A075">
            <w:pPr>
              <w:spacing w:before="245" w:line="191" w:lineRule="auto"/>
              <w:ind w:left="16"/>
              <w:rPr>
                <w:sz w:val="16"/>
                <w:szCs w:val="16"/>
              </w:rPr>
            </w:pPr>
            <w:r>
              <w:rPr>
                <w:rFonts w:hint="default" w:ascii="Arial" w:hAnsi="Arial" w:cs="Arial"/>
                <w:sz w:val="16"/>
                <w:szCs w:val="16"/>
              </w:rPr>
              <w:t>√</w:t>
            </w:r>
          </w:p>
        </w:tc>
        <w:tc>
          <w:tcPr>
            <w:tcW w:w="398" w:type="dxa"/>
            <w:vAlign w:val="top"/>
          </w:tcPr>
          <w:p w14:paraId="23FAB9DE">
            <w:pPr>
              <w:spacing w:before="245" w:line="191" w:lineRule="auto"/>
              <w:ind w:left="16"/>
              <w:rPr>
                <w:sz w:val="16"/>
                <w:szCs w:val="16"/>
              </w:rPr>
            </w:pPr>
            <w:r>
              <w:rPr>
                <w:rFonts w:hint="default" w:ascii="Arial" w:hAnsi="Arial" w:cs="Arial"/>
                <w:sz w:val="16"/>
                <w:szCs w:val="16"/>
              </w:rPr>
              <w:t>√</w:t>
            </w:r>
          </w:p>
        </w:tc>
        <w:tc>
          <w:tcPr>
            <w:tcW w:w="412" w:type="dxa"/>
            <w:vAlign w:val="top"/>
          </w:tcPr>
          <w:p w14:paraId="2BF01108">
            <w:pPr>
              <w:rPr>
                <w:rFonts w:ascii="Arial"/>
                <w:sz w:val="21"/>
              </w:rPr>
            </w:pPr>
          </w:p>
        </w:tc>
      </w:tr>
      <w:tr w14:paraId="43BB5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75" w:type="dxa"/>
            <w:vAlign w:val="top"/>
          </w:tcPr>
          <w:p w14:paraId="6828D6D1">
            <w:pPr>
              <w:pStyle w:val="8"/>
              <w:spacing w:before="177" w:line="187" w:lineRule="auto"/>
              <w:ind w:left="176"/>
              <w:rPr>
                <w:sz w:val="16"/>
                <w:szCs w:val="16"/>
              </w:rPr>
            </w:pPr>
            <w:r>
              <w:rPr>
                <w:spacing w:val="-2"/>
                <w:sz w:val="16"/>
                <w:szCs w:val="16"/>
              </w:rPr>
              <w:t>116</w:t>
            </w:r>
          </w:p>
        </w:tc>
        <w:tc>
          <w:tcPr>
            <w:tcW w:w="398" w:type="dxa"/>
            <w:vMerge w:val="continue"/>
            <w:tcBorders>
              <w:top w:val="nil"/>
              <w:bottom w:val="nil"/>
            </w:tcBorders>
            <w:textDirection w:val="tbRlV"/>
            <w:vAlign w:val="top"/>
          </w:tcPr>
          <w:p w14:paraId="5D7B1F68">
            <w:pPr>
              <w:rPr>
                <w:rFonts w:ascii="Arial"/>
                <w:sz w:val="21"/>
              </w:rPr>
            </w:pPr>
          </w:p>
        </w:tc>
        <w:tc>
          <w:tcPr>
            <w:tcW w:w="1569" w:type="dxa"/>
            <w:vAlign w:val="top"/>
          </w:tcPr>
          <w:p w14:paraId="38009FC1">
            <w:pPr>
              <w:pStyle w:val="8"/>
              <w:spacing w:before="141" w:line="204" w:lineRule="auto"/>
              <w:ind w:left="243"/>
            </w:pPr>
            <w:r>
              <w:rPr>
                <w:spacing w:val="-4"/>
              </w:rPr>
              <w:t>防倾翻安全钩</w:t>
            </w:r>
          </w:p>
        </w:tc>
        <w:tc>
          <w:tcPr>
            <w:tcW w:w="3848" w:type="dxa"/>
            <w:vAlign w:val="top"/>
          </w:tcPr>
          <w:p w14:paraId="704D9B4B">
            <w:pPr>
              <w:pStyle w:val="8"/>
              <w:spacing w:before="141" w:line="204" w:lineRule="auto"/>
              <w:ind w:left="433"/>
            </w:pPr>
            <w:r>
              <w:rPr>
                <w:spacing w:val="-3"/>
              </w:rPr>
              <w:t>目测检查安全钩应无变形、缺损、松动</w:t>
            </w:r>
          </w:p>
        </w:tc>
        <w:tc>
          <w:tcPr>
            <w:tcW w:w="1165" w:type="dxa"/>
            <w:vAlign w:val="top"/>
          </w:tcPr>
          <w:p w14:paraId="3FA6674D">
            <w:pPr>
              <w:pStyle w:val="8"/>
              <w:spacing w:before="141" w:line="204" w:lineRule="auto"/>
              <w:ind w:left="189"/>
            </w:pPr>
            <w:r>
              <w:rPr>
                <w:spacing w:val="-3"/>
              </w:rPr>
              <w:t>紧固/更换</w:t>
            </w:r>
          </w:p>
        </w:tc>
        <w:tc>
          <w:tcPr>
            <w:tcW w:w="403" w:type="dxa"/>
            <w:vAlign w:val="top"/>
          </w:tcPr>
          <w:p w14:paraId="24DDDAAD">
            <w:pPr>
              <w:spacing w:before="178" w:line="186" w:lineRule="auto"/>
              <w:ind w:left="16"/>
              <w:rPr>
                <w:sz w:val="16"/>
                <w:szCs w:val="16"/>
              </w:rPr>
            </w:pPr>
            <w:r>
              <w:rPr>
                <w:rFonts w:hint="default" w:ascii="Arial" w:hAnsi="Arial" w:cs="Arial"/>
                <w:sz w:val="16"/>
                <w:szCs w:val="16"/>
              </w:rPr>
              <w:t>√</w:t>
            </w:r>
          </w:p>
        </w:tc>
        <w:tc>
          <w:tcPr>
            <w:tcW w:w="394" w:type="dxa"/>
            <w:vAlign w:val="top"/>
          </w:tcPr>
          <w:p w14:paraId="4022E19C">
            <w:pPr>
              <w:spacing w:before="178" w:line="186" w:lineRule="auto"/>
              <w:ind w:left="16"/>
              <w:rPr>
                <w:sz w:val="16"/>
                <w:szCs w:val="16"/>
              </w:rPr>
            </w:pPr>
            <w:r>
              <w:rPr>
                <w:rFonts w:hint="default" w:ascii="Arial" w:hAnsi="Arial" w:cs="Arial"/>
                <w:sz w:val="16"/>
                <w:szCs w:val="16"/>
              </w:rPr>
              <w:t>√</w:t>
            </w:r>
          </w:p>
        </w:tc>
        <w:tc>
          <w:tcPr>
            <w:tcW w:w="403" w:type="dxa"/>
            <w:vAlign w:val="top"/>
          </w:tcPr>
          <w:p w14:paraId="70134754">
            <w:pPr>
              <w:spacing w:before="178" w:line="186" w:lineRule="auto"/>
              <w:ind w:left="16"/>
              <w:rPr>
                <w:sz w:val="16"/>
                <w:szCs w:val="16"/>
              </w:rPr>
            </w:pPr>
            <w:r>
              <w:rPr>
                <w:rFonts w:hint="default" w:ascii="Arial" w:hAnsi="Arial" w:cs="Arial"/>
                <w:sz w:val="16"/>
                <w:szCs w:val="16"/>
              </w:rPr>
              <w:t>√</w:t>
            </w:r>
          </w:p>
        </w:tc>
        <w:tc>
          <w:tcPr>
            <w:tcW w:w="398" w:type="dxa"/>
            <w:vAlign w:val="top"/>
          </w:tcPr>
          <w:p w14:paraId="1E38657B">
            <w:pPr>
              <w:spacing w:before="178" w:line="186" w:lineRule="auto"/>
              <w:ind w:left="16"/>
              <w:rPr>
                <w:sz w:val="16"/>
                <w:szCs w:val="16"/>
              </w:rPr>
            </w:pPr>
            <w:r>
              <w:rPr>
                <w:rFonts w:hint="default" w:ascii="Arial" w:hAnsi="Arial" w:cs="Arial"/>
                <w:sz w:val="16"/>
                <w:szCs w:val="16"/>
              </w:rPr>
              <w:t>√</w:t>
            </w:r>
          </w:p>
        </w:tc>
        <w:tc>
          <w:tcPr>
            <w:tcW w:w="412" w:type="dxa"/>
            <w:vAlign w:val="top"/>
          </w:tcPr>
          <w:p w14:paraId="16C83509">
            <w:pPr>
              <w:rPr>
                <w:rFonts w:ascii="Arial"/>
                <w:sz w:val="21"/>
              </w:rPr>
            </w:pPr>
          </w:p>
        </w:tc>
      </w:tr>
      <w:tr w14:paraId="35464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75" w:type="dxa"/>
            <w:vAlign w:val="top"/>
          </w:tcPr>
          <w:p w14:paraId="517D0E56">
            <w:pPr>
              <w:pStyle w:val="8"/>
              <w:spacing w:before="245" w:line="192" w:lineRule="auto"/>
              <w:ind w:left="176"/>
              <w:rPr>
                <w:sz w:val="16"/>
                <w:szCs w:val="16"/>
              </w:rPr>
            </w:pPr>
            <w:r>
              <w:rPr>
                <w:spacing w:val="-2"/>
                <w:sz w:val="16"/>
                <w:szCs w:val="16"/>
              </w:rPr>
              <w:t>117</w:t>
            </w:r>
          </w:p>
        </w:tc>
        <w:tc>
          <w:tcPr>
            <w:tcW w:w="398" w:type="dxa"/>
            <w:vMerge w:val="continue"/>
            <w:tcBorders>
              <w:top w:val="nil"/>
              <w:bottom w:val="nil"/>
            </w:tcBorders>
            <w:textDirection w:val="tbRlV"/>
            <w:vAlign w:val="top"/>
          </w:tcPr>
          <w:p w14:paraId="0D9CE731">
            <w:pPr>
              <w:rPr>
                <w:rFonts w:ascii="Arial"/>
                <w:sz w:val="21"/>
              </w:rPr>
            </w:pPr>
          </w:p>
        </w:tc>
        <w:tc>
          <w:tcPr>
            <w:tcW w:w="1569" w:type="dxa"/>
            <w:vMerge w:val="restart"/>
            <w:tcBorders>
              <w:bottom w:val="nil"/>
            </w:tcBorders>
            <w:vAlign w:val="top"/>
          </w:tcPr>
          <w:p w14:paraId="2F551C48">
            <w:pPr>
              <w:spacing w:line="344" w:lineRule="auto"/>
              <w:rPr>
                <w:rFonts w:ascii="Arial"/>
                <w:sz w:val="21"/>
              </w:rPr>
            </w:pPr>
          </w:p>
          <w:p w14:paraId="6C1B481F">
            <w:pPr>
              <w:pStyle w:val="8"/>
              <w:spacing w:before="59" w:line="220" w:lineRule="auto"/>
              <w:ind w:left="413"/>
            </w:pPr>
            <w:r>
              <w:rPr>
                <w:spacing w:val="-2"/>
              </w:rPr>
              <w:t>联锁保护</w:t>
            </w:r>
          </w:p>
        </w:tc>
        <w:tc>
          <w:tcPr>
            <w:tcW w:w="3848" w:type="dxa"/>
            <w:vAlign w:val="top"/>
          </w:tcPr>
          <w:p w14:paraId="06F96314">
            <w:pPr>
              <w:spacing w:line="330" w:lineRule="auto"/>
              <w:rPr>
                <w:rFonts w:ascii="Arial"/>
                <w:sz w:val="21"/>
              </w:rPr>
            </w:pPr>
          </w:p>
          <w:p w14:paraId="0EC44FB5">
            <w:pPr>
              <w:pStyle w:val="8"/>
              <w:spacing w:before="59" w:line="213" w:lineRule="auto"/>
              <w:ind w:right="7"/>
              <w:jc w:val="right"/>
            </w:pPr>
            <w:r>
              <w:rPr>
                <w:spacing w:val="-3"/>
              </w:rPr>
              <w:t>目测检查联锁装置应无缺损、短接、绑扎等</w:t>
            </w:r>
            <w:r>
              <w:rPr>
                <w:spacing w:val="-22"/>
              </w:rPr>
              <w:t xml:space="preserve"> </w:t>
            </w:r>
            <w:r>
              <w:rPr>
                <w:spacing w:val="-3"/>
              </w:rPr>
              <w:t>现象</w:t>
            </w:r>
          </w:p>
        </w:tc>
        <w:tc>
          <w:tcPr>
            <w:tcW w:w="1165" w:type="dxa"/>
            <w:vAlign w:val="top"/>
          </w:tcPr>
          <w:p w14:paraId="4B1A8E55">
            <w:pPr>
              <w:pStyle w:val="8"/>
              <w:spacing w:before="215" w:line="220" w:lineRule="auto"/>
              <w:ind w:left="185"/>
            </w:pPr>
            <w:r>
              <w:rPr>
                <w:spacing w:val="-2"/>
              </w:rPr>
              <w:t>调整/更换</w:t>
            </w:r>
          </w:p>
        </w:tc>
        <w:tc>
          <w:tcPr>
            <w:tcW w:w="403" w:type="dxa"/>
            <w:vAlign w:val="top"/>
          </w:tcPr>
          <w:p w14:paraId="4B415E6E">
            <w:pPr>
              <w:spacing w:before="246" w:line="191" w:lineRule="auto"/>
              <w:ind w:left="16"/>
              <w:rPr>
                <w:sz w:val="16"/>
                <w:szCs w:val="16"/>
              </w:rPr>
            </w:pPr>
            <w:r>
              <w:rPr>
                <w:rFonts w:hint="default" w:ascii="Arial" w:hAnsi="Arial" w:cs="Arial"/>
                <w:sz w:val="16"/>
                <w:szCs w:val="16"/>
              </w:rPr>
              <w:t>√</w:t>
            </w:r>
          </w:p>
        </w:tc>
        <w:tc>
          <w:tcPr>
            <w:tcW w:w="394" w:type="dxa"/>
            <w:vAlign w:val="top"/>
          </w:tcPr>
          <w:p w14:paraId="3CA82561">
            <w:pPr>
              <w:spacing w:before="246" w:line="191" w:lineRule="auto"/>
              <w:ind w:left="16"/>
              <w:rPr>
                <w:sz w:val="16"/>
                <w:szCs w:val="16"/>
              </w:rPr>
            </w:pPr>
            <w:r>
              <w:rPr>
                <w:rFonts w:hint="default" w:ascii="Arial" w:hAnsi="Arial" w:cs="Arial"/>
                <w:sz w:val="16"/>
                <w:szCs w:val="16"/>
              </w:rPr>
              <w:t>√</w:t>
            </w:r>
          </w:p>
        </w:tc>
        <w:tc>
          <w:tcPr>
            <w:tcW w:w="403" w:type="dxa"/>
            <w:vAlign w:val="top"/>
          </w:tcPr>
          <w:p w14:paraId="4A91E9BC">
            <w:pPr>
              <w:spacing w:before="246" w:line="191" w:lineRule="auto"/>
              <w:ind w:left="16"/>
              <w:rPr>
                <w:sz w:val="16"/>
                <w:szCs w:val="16"/>
              </w:rPr>
            </w:pPr>
            <w:r>
              <w:rPr>
                <w:rFonts w:hint="default" w:ascii="Arial" w:hAnsi="Arial" w:cs="Arial"/>
                <w:sz w:val="16"/>
                <w:szCs w:val="16"/>
              </w:rPr>
              <w:t>√</w:t>
            </w:r>
          </w:p>
        </w:tc>
        <w:tc>
          <w:tcPr>
            <w:tcW w:w="398" w:type="dxa"/>
            <w:vAlign w:val="top"/>
          </w:tcPr>
          <w:p w14:paraId="3E0B7C3C">
            <w:pPr>
              <w:spacing w:before="246" w:line="191" w:lineRule="auto"/>
              <w:ind w:left="16"/>
              <w:rPr>
                <w:sz w:val="16"/>
                <w:szCs w:val="16"/>
              </w:rPr>
            </w:pPr>
            <w:r>
              <w:rPr>
                <w:rFonts w:hint="default" w:ascii="Arial" w:hAnsi="Arial" w:cs="Arial"/>
                <w:sz w:val="16"/>
                <w:szCs w:val="16"/>
              </w:rPr>
              <w:t>√</w:t>
            </w:r>
          </w:p>
        </w:tc>
        <w:tc>
          <w:tcPr>
            <w:tcW w:w="412" w:type="dxa"/>
            <w:vAlign w:val="top"/>
          </w:tcPr>
          <w:p w14:paraId="7AE49716">
            <w:pPr>
              <w:rPr>
                <w:rFonts w:ascii="Arial"/>
                <w:sz w:val="21"/>
              </w:rPr>
            </w:pPr>
          </w:p>
        </w:tc>
      </w:tr>
      <w:tr w14:paraId="59A05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575" w:type="dxa"/>
            <w:vAlign w:val="top"/>
          </w:tcPr>
          <w:p w14:paraId="246B8379">
            <w:pPr>
              <w:pStyle w:val="8"/>
              <w:spacing w:before="128" w:line="192" w:lineRule="auto"/>
              <w:ind w:left="176"/>
              <w:rPr>
                <w:sz w:val="16"/>
                <w:szCs w:val="16"/>
              </w:rPr>
            </w:pPr>
            <w:r>
              <w:rPr>
                <w:spacing w:val="-2"/>
                <w:sz w:val="16"/>
                <w:szCs w:val="16"/>
              </w:rPr>
              <w:t>118</w:t>
            </w:r>
          </w:p>
        </w:tc>
        <w:tc>
          <w:tcPr>
            <w:tcW w:w="398" w:type="dxa"/>
            <w:vMerge w:val="continue"/>
            <w:tcBorders>
              <w:top w:val="nil"/>
              <w:bottom w:val="nil"/>
            </w:tcBorders>
            <w:textDirection w:val="tbRlV"/>
            <w:vAlign w:val="top"/>
          </w:tcPr>
          <w:p w14:paraId="65AE76A0">
            <w:pPr>
              <w:rPr>
                <w:rFonts w:ascii="Arial"/>
                <w:sz w:val="21"/>
              </w:rPr>
            </w:pPr>
          </w:p>
        </w:tc>
        <w:tc>
          <w:tcPr>
            <w:tcW w:w="1569" w:type="dxa"/>
            <w:vMerge w:val="continue"/>
            <w:tcBorders>
              <w:top w:val="nil"/>
            </w:tcBorders>
            <w:vAlign w:val="top"/>
          </w:tcPr>
          <w:p w14:paraId="0386EC9C">
            <w:pPr>
              <w:rPr>
                <w:rFonts w:ascii="Arial"/>
                <w:sz w:val="21"/>
              </w:rPr>
            </w:pPr>
          </w:p>
        </w:tc>
        <w:tc>
          <w:tcPr>
            <w:tcW w:w="3848" w:type="dxa"/>
            <w:vAlign w:val="top"/>
          </w:tcPr>
          <w:p w14:paraId="4048FD39">
            <w:pPr>
              <w:pStyle w:val="8"/>
              <w:spacing w:before="96" w:line="219" w:lineRule="auto"/>
              <w:ind w:left="14"/>
            </w:pPr>
            <w:r>
              <w:rPr>
                <w:spacing w:val="-1"/>
              </w:rPr>
              <w:t>通过功能试验，检查电气联锁装置应正常可靠</w:t>
            </w:r>
          </w:p>
        </w:tc>
        <w:tc>
          <w:tcPr>
            <w:tcW w:w="1165" w:type="dxa"/>
            <w:vAlign w:val="top"/>
          </w:tcPr>
          <w:p w14:paraId="0B8B85B1">
            <w:pPr>
              <w:pStyle w:val="8"/>
              <w:spacing w:before="96" w:line="219" w:lineRule="auto"/>
              <w:ind w:left="184"/>
            </w:pPr>
            <w:r>
              <w:rPr>
                <w:spacing w:val="-2"/>
              </w:rPr>
              <w:t>修理/更换</w:t>
            </w:r>
          </w:p>
        </w:tc>
        <w:tc>
          <w:tcPr>
            <w:tcW w:w="403" w:type="dxa"/>
            <w:vAlign w:val="top"/>
          </w:tcPr>
          <w:p w14:paraId="7103ECC3">
            <w:pPr>
              <w:spacing w:before="129" w:line="191" w:lineRule="auto"/>
              <w:ind w:left="16"/>
              <w:rPr>
                <w:sz w:val="16"/>
                <w:szCs w:val="16"/>
              </w:rPr>
            </w:pPr>
            <w:r>
              <w:rPr>
                <w:rFonts w:hint="default" w:ascii="Arial" w:hAnsi="Arial" w:cs="Arial"/>
                <w:sz w:val="16"/>
                <w:szCs w:val="16"/>
              </w:rPr>
              <w:t>√</w:t>
            </w:r>
          </w:p>
        </w:tc>
        <w:tc>
          <w:tcPr>
            <w:tcW w:w="394" w:type="dxa"/>
            <w:vAlign w:val="top"/>
          </w:tcPr>
          <w:p w14:paraId="5AE2FDCD">
            <w:pPr>
              <w:spacing w:before="129" w:line="191" w:lineRule="auto"/>
              <w:ind w:left="16"/>
              <w:rPr>
                <w:sz w:val="16"/>
                <w:szCs w:val="16"/>
              </w:rPr>
            </w:pPr>
            <w:r>
              <w:rPr>
                <w:rFonts w:hint="default" w:ascii="Arial" w:hAnsi="Arial" w:cs="Arial"/>
                <w:sz w:val="16"/>
                <w:szCs w:val="16"/>
              </w:rPr>
              <w:t>√</w:t>
            </w:r>
          </w:p>
        </w:tc>
        <w:tc>
          <w:tcPr>
            <w:tcW w:w="403" w:type="dxa"/>
            <w:vAlign w:val="top"/>
          </w:tcPr>
          <w:p w14:paraId="7CF3F732">
            <w:pPr>
              <w:spacing w:before="129" w:line="191" w:lineRule="auto"/>
              <w:ind w:left="16"/>
              <w:rPr>
                <w:sz w:val="16"/>
                <w:szCs w:val="16"/>
              </w:rPr>
            </w:pPr>
            <w:r>
              <w:rPr>
                <w:rFonts w:hint="default" w:ascii="Arial" w:hAnsi="Arial" w:cs="Arial"/>
                <w:sz w:val="16"/>
                <w:szCs w:val="16"/>
              </w:rPr>
              <w:t>√</w:t>
            </w:r>
          </w:p>
        </w:tc>
        <w:tc>
          <w:tcPr>
            <w:tcW w:w="398" w:type="dxa"/>
            <w:vAlign w:val="top"/>
          </w:tcPr>
          <w:p w14:paraId="30A61349">
            <w:pPr>
              <w:spacing w:before="129" w:line="191" w:lineRule="auto"/>
              <w:ind w:left="16"/>
              <w:rPr>
                <w:sz w:val="16"/>
                <w:szCs w:val="16"/>
              </w:rPr>
            </w:pPr>
            <w:r>
              <w:rPr>
                <w:rFonts w:hint="default" w:ascii="Arial" w:hAnsi="Arial" w:cs="Arial"/>
                <w:sz w:val="16"/>
                <w:szCs w:val="16"/>
              </w:rPr>
              <w:t>√</w:t>
            </w:r>
          </w:p>
        </w:tc>
        <w:tc>
          <w:tcPr>
            <w:tcW w:w="412" w:type="dxa"/>
            <w:vAlign w:val="top"/>
          </w:tcPr>
          <w:p w14:paraId="18E6F7F4">
            <w:pPr>
              <w:rPr>
                <w:rFonts w:ascii="Arial"/>
                <w:sz w:val="21"/>
              </w:rPr>
            </w:pPr>
          </w:p>
        </w:tc>
      </w:tr>
      <w:tr w14:paraId="0AB0B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575" w:type="dxa"/>
            <w:vAlign w:val="top"/>
          </w:tcPr>
          <w:p w14:paraId="73F2D17D">
            <w:pPr>
              <w:pStyle w:val="8"/>
              <w:spacing w:before="54" w:line="192" w:lineRule="auto"/>
              <w:ind w:left="176"/>
              <w:rPr>
                <w:sz w:val="16"/>
                <w:szCs w:val="16"/>
              </w:rPr>
            </w:pPr>
            <w:r>
              <w:rPr>
                <w:spacing w:val="-2"/>
                <w:sz w:val="16"/>
                <w:szCs w:val="16"/>
              </w:rPr>
              <w:t>119</w:t>
            </w:r>
          </w:p>
        </w:tc>
        <w:tc>
          <w:tcPr>
            <w:tcW w:w="398" w:type="dxa"/>
            <w:vMerge w:val="continue"/>
            <w:tcBorders>
              <w:top w:val="nil"/>
              <w:bottom w:val="nil"/>
            </w:tcBorders>
            <w:textDirection w:val="tbRlV"/>
            <w:vAlign w:val="top"/>
          </w:tcPr>
          <w:p w14:paraId="05A78772">
            <w:pPr>
              <w:rPr>
                <w:rFonts w:ascii="Arial"/>
                <w:sz w:val="21"/>
              </w:rPr>
            </w:pPr>
          </w:p>
        </w:tc>
        <w:tc>
          <w:tcPr>
            <w:tcW w:w="1569" w:type="dxa"/>
            <w:vAlign w:val="top"/>
          </w:tcPr>
          <w:p w14:paraId="167A1E3F">
            <w:pPr>
              <w:pStyle w:val="8"/>
              <w:spacing w:before="29" w:line="220" w:lineRule="auto"/>
              <w:ind w:left="411"/>
            </w:pPr>
            <w:r>
              <w:rPr>
                <w:spacing w:val="-2"/>
              </w:rPr>
              <w:t>接地保护</w:t>
            </w:r>
          </w:p>
        </w:tc>
        <w:tc>
          <w:tcPr>
            <w:tcW w:w="3848" w:type="dxa"/>
            <w:vAlign w:val="top"/>
          </w:tcPr>
          <w:p w14:paraId="471D238B">
            <w:pPr>
              <w:pStyle w:val="8"/>
              <w:spacing w:before="29" w:line="219" w:lineRule="auto"/>
              <w:ind w:left="524"/>
            </w:pPr>
            <w:r>
              <w:rPr>
                <w:spacing w:val="-3"/>
              </w:rPr>
              <w:t>目测检查接地装置应完好，功能有效</w:t>
            </w:r>
          </w:p>
        </w:tc>
        <w:tc>
          <w:tcPr>
            <w:tcW w:w="1165" w:type="dxa"/>
            <w:vAlign w:val="top"/>
          </w:tcPr>
          <w:p w14:paraId="7D66596E">
            <w:pPr>
              <w:pStyle w:val="8"/>
              <w:spacing w:before="29" w:line="219" w:lineRule="auto"/>
              <w:ind w:left="184"/>
            </w:pPr>
            <w:r>
              <w:rPr>
                <w:spacing w:val="-2"/>
              </w:rPr>
              <w:t>修理/更换</w:t>
            </w:r>
          </w:p>
        </w:tc>
        <w:tc>
          <w:tcPr>
            <w:tcW w:w="403" w:type="dxa"/>
            <w:vAlign w:val="top"/>
          </w:tcPr>
          <w:p w14:paraId="5F4A0316">
            <w:pPr>
              <w:spacing w:before="55" w:line="191" w:lineRule="auto"/>
              <w:ind w:left="16"/>
              <w:rPr>
                <w:sz w:val="16"/>
                <w:szCs w:val="16"/>
              </w:rPr>
            </w:pPr>
            <w:r>
              <w:rPr>
                <w:rFonts w:hint="default" w:ascii="Arial" w:hAnsi="Arial" w:cs="Arial"/>
                <w:sz w:val="16"/>
                <w:szCs w:val="16"/>
              </w:rPr>
              <w:t>√</w:t>
            </w:r>
          </w:p>
        </w:tc>
        <w:tc>
          <w:tcPr>
            <w:tcW w:w="394" w:type="dxa"/>
            <w:vAlign w:val="top"/>
          </w:tcPr>
          <w:p w14:paraId="64E1EC60">
            <w:pPr>
              <w:spacing w:before="55" w:line="191" w:lineRule="auto"/>
              <w:ind w:left="16"/>
              <w:rPr>
                <w:sz w:val="16"/>
                <w:szCs w:val="16"/>
              </w:rPr>
            </w:pPr>
            <w:r>
              <w:rPr>
                <w:rFonts w:hint="default" w:ascii="Arial" w:hAnsi="Arial" w:cs="Arial"/>
                <w:sz w:val="16"/>
                <w:szCs w:val="16"/>
              </w:rPr>
              <w:t>√</w:t>
            </w:r>
          </w:p>
        </w:tc>
        <w:tc>
          <w:tcPr>
            <w:tcW w:w="403" w:type="dxa"/>
            <w:vAlign w:val="top"/>
          </w:tcPr>
          <w:p w14:paraId="7596C644">
            <w:pPr>
              <w:spacing w:before="55" w:line="191" w:lineRule="auto"/>
              <w:ind w:left="16"/>
              <w:rPr>
                <w:sz w:val="16"/>
                <w:szCs w:val="16"/>
              </w:rPr>
            </w:pPr>
            <w:r>
              <w:rPr>
                <w:rFonts w:hint="default" w:ascii="Arial" w:hAnsi="Arial" w:cs="Arial"/>
                <w:sz w:val="16"/>
                <w:szCs w:val="16"/>
              </w:rPr>
              <w:t>√</w:t>
            </w:r>
          </w:p>
        </w:tc>
        <w:tc>
          <w:tcPr>
            <w:tcW w:w="398" w:type="dxa"/>
            <w:vAlign w:val="top"/>
          </w:tcPr>
          <w:p w14:paraId="760E7D22">
            <w:pPr>
              <w:spacing w:before="55" w:line="191" w:lineRule="auto"/>
              <w:ind w:left="16"/>
              <w:rPr>
                <w:sz w:val="16"/>
                <w:szCs w:val="16"/>
              </w:rPr>
            </w:pPr>
            <w:r>
              <w:rPr>
                <w:rFonts w:hint="default" w:ascii="Arial" w:hAnsi="Arial" w:cs="Arial"/>
                <w:sz w:val="16"/>
                <w:szCs w:val="16"/>
              </w:rPr>
              <w:t>√</w:t>
            </w:r>
          </w:p>
        </w:tc>
        <w:tc>
          <w:tcPr>
            <w:tcW w:w="412" w:type="dxa"/>
            <w:vAlign w:val="top"/>
          </w:tcPr>
          <w:p w14:paraId="0D708408">
            <w:pPr>
              <w:rPr>
                <w:rFonts w:ascii="Arial"/>
                <w:sz w:val="21"/>
              </w:rPr>
            </w:pPr>
          </w:p>
        </w:tc>
      </w:tr>
      <w:tr w14:paraId="63576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75" w:type="dxa"/>
            <w:vAlign w:val="top"/>
          </w:tcPr>
          <w:p w14:paraId="32BC1212">
            <w:pPr>
              <w:pStyle w:val="8"/>
              <w:spacing w:before="243" w:line="192" w:lineRule="auto"/>
              <w:ind w:left="176"/>
              <w:rPr>
                <w:sz w:val="16"/>
                <w:szCs w:val="16"/>
              </w:rPr>
            </w:pPr>
            <w:r>
              <w:rPr>
                <w:spacing w:val="-2"/>
                <w:sz w:val="16"/>
                <w:szCs w:val="16"/>
              </w:rPr>
              <w:t>120</w:t>
            </w:r>
          </w:p>
        </w:tc>
        <w:tc>
          <w:tcPr>
            <w:tcW w:w="398" w:type="dxa"/>
            <w:vMerge w:val="continue"/>
            <w:tcBorders>
              <w:top w:val="nil"/>
              <w:bottom w:val="nil"/>
            </w:tcBorders>
            <w:textDirection w:val="tbRlV"/>
            <w:vAlign w:val="top"/>
          </w:tcPr>
          <w:p w14:paraId="2CA4B889">
            <w:pPr>
              <w:rPr>
                <w:rFonts w:ascii="Arial"/>
                <w:sz w:val="21"/>
              </w:rPr>
            </w:pPr>
          </w:p>
        </w:tc>
        <w:tc>
          <w:tcPr>
            <w:tcW w:w="1569" w:type="dxa"/>
            <w:vAlign w:val="top"/>
          </w:tcPr>
          <w:p w14:paraId="2EB3F6E1">
            <w:pPr>
              <w:spacing w:line="340" w:lineRule="auto"/>
              <w:rPr>
                <w:rFonts w:ascii="Arial"/>
                <w:sz w:val="21"/>
              </w:rPr>
            </w:pPr>
          </w:p>
          <w:p w14:paraId="10B58D35">
            <w:pPr>
              <w:pStyle w:val="8"/>
              <w:spacing w:before="58" w:line="203" w:lineRule="auto"/>
              <w:ind w:left="433"/>
            </w:pPr>
            <w:r>
              <w:rPr>
                <w:spacing w:val="-8"/>
              </w:rPr>
              <w:t>电</w:t>
            </w:r>
            <w:r>
              <w:rPr>
                <w:color w:val="272B30"/>
                <w:spacing w:val="-8"/>
              </w:rPr>
              <w:t>气写护</w:t>
            </w:r>
          </w:p>
        </w:tc>
        <w:tc>
          <w:tcPr>
            <w:tcW w:w="3848" w:type="dxa"/>
            <w:vAlign w:val="top"/>
          </w:tcPr>
          <w:p w14:paraId="2C052F9D">
            <w:pPr>
              <w:pStyle w:val="8"/>
              <w:spacing w:before="99" w:line="256" w:lineRule="auto"/>
              <w:ind w:left="1660" w:right="7" w:hanging="1611"/>
            </w:pPr>
            <w:r>
              <w:rPr>
                <w:spacing w:val="-3"/>
              </w:rPr>
              <w:t>目测检查短路、失压、零位、过流等电气保护</w:t>
            </w:r>
            <w:r>
              <w:rPr>
                <w:spacing w:val="-22"/>
              </w:rPr>
              <w:t xml:space="preserve"> </w:t>
            </w:r>
            <w:r>
              <w:rPr>
                <w:spacing w:val="-3"/>
              </w:rPr>
              <w:t>应</w:t>
            </w:r>
            <w:r>
              <w:t xml:space="preserve"> </w:t>
            </w:r>
            <w:r>
              <w:rPr>
                <w:spacing w:val="-3"/>
              </w:rPr>
              <w:t>无缺损</w:t>
            </w:r>
          </w:p>
        </w:tc>
        <w:tc>
          <w:tcPr>
            <w:tcW w:w="1165" w:type="dxa"/>
            <w:vAlign w:val="top"/>
          </w:tcPr>
          <w:p w14:paraId="0037FE18">
            <w:pPr>
              <w:pStyle w:val="8"/>
              <w:spacing w:before="214" w:line="220" w:lineRule="auto"/>
              <w:ind w:left="411"/>
            </w:pPr>
            <w:r>
              <w:rPr>
                <w:spacing w:val="-5"/>
              </w:rPr>
              <w:t>更换</w:t>
            </w:r>
          </w:p>
        </w:tc>
        <w:tc>
          <w:tcPr>
            <w:tcW w:w="403" w:type="dxa"/>
            <w:vAlign w:val="top"/>
          </w:tcPr>
          <w:p w14:paraId="4629F8DE">
            <w:pPr>
              <w:rPr>
                <w:rFonts w:ascii="Arial"/>
                <w:sz w:val="21"/>
              </w:rPr>
            </w:pPr>
          </w:p>
        </w:tc>
        <w:tc>
          <w:tcPr>
            <w:tcW w:w="394" w:type="dxa"/>
            <w:vAlign w:val="top"/>
          </w:tcPr>
          <w:p w14:paraId="23BDA012">
            <w:pPr>
              <w:rPr>
                <w:rFonts w:ascii="Arial"/>
                <w:sz w:val="21"/>
              </w:rPr>
            </w:pPr>
          </w:p>
        </w:tc>
        <w:tc>
          <w:tcPr>
            <w:tcW w:w="403" w:type="dxa"/>
            <w:vAlign w:val="top"/>
          </w:tcPr>
          <w:p w14:paraId="17EBD321">
            <w:pPr>
              <w:spacing w:before="244" w:line="191" w:lineRule="auto"/>
              <w:ind w:left="16"/>
              <w:rPr>
                <w:sz w:val="16"/>
                <w:szCs w:val="16"/>
              </w:rPr>
            </w:pPr>
            <w:r>
              <w:rPr>
                <w:rFonts w:hint="default" w:ascii="Arial" w:hAnsi="Arial" w:cs="Arial"/>
                <w:sz w:val="16"/>
                <w:szCs w:val="16"/>
              </w:rPr>
              <w:t>√</w:t>
            </w:r>
          </w:p>
        </w:tc>
        <w:tc>
          <w:tcPr>
            <w:tcW w:w="398" w:type="dxa"/>
            <w:vAlign w:val="top"/>
          </w:tcPr>
          <w:p w14:paraId="5EA7B7E8">
            <w:pPr>
              <w:spacing w:before="244" w:line="191" w:lineRule="auto"/>
              <w:ind w:left="16"/>
              <w:rPr>
                <w:sz w:val="16"/>
                <w:szCs w:val="16"/>
              </w:rPr>
            </w:pPr>
            <w:r>
              <w:rPr>
                <w:rFonts w:hint="default" w:ascii="Arial" w:hAnsi="Arial" w:cs="Arial"/>
                <w:sz w:val="16"/>
                <w:szCs w:val="16"/>
              </w:rPr>
              <w:t>√</w:t>
            </w:r>
          </w:p>
        </w:tc>
        <w:tc>
          <w:tcPr>
            <w:tcW w:w="412" w:type="dxa"/>
            <w:vAlign w:val="top"/>
          </w:tcPr>
          <w:p w14:paraId="4FB18D73">
            <w:pPr>
              <w:rPr>
                <w:rFonts w:ascii="Arial"/>
                <w:sz w:val="21"/>
              </w:rPr>
            </w:pPr>
          </w:p>
        </w:tc>
      </w:tr>
      <w:tr w14:paraId="544A7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75" w:type="dxa"/>
            <w:vAlign w:val="top"/>
          </w:tcPr>
          <w:p w14:paraId="4A3B374A">
            <w:pPr>
              <w:pStyle w:val="8"/>
              <w:spacing w:before="241" w:line="192" w:lineRule="auto"/>
              <w:ind w:left="168"/>
              <w:rPr>
                <w:sz w:val="16"/>
                <w:szCs w:val="16"/>
              </w:rPr>
            </w:pPr>
            <w:r>
              <w:rPr>
                <w:spacing w:val="-2"/>
                <w:sz w:val="16"/>
                <w:szCs w:val="16"/>
              </w:rPr>
              <w:t>121</w:t>
            </w:r>
          </w:p>
        </w:tc>
        <w:tc>
          <w:tcPr>
            <w:tcW w:w="398" w:type="dxa"/>
            <w:vMerge w:val="continue"/>
            <w:tcBorders>
              <w:top w:val="nil"/>
              <w:bottom w:val="nil"/>
            </w:tcBorders>
            <w:textDirection w:val="tbRlV"/>
            <w:vAlign w:val="top"/>
          </w:tcPr>
          <w:p w14:paraId="79F66EA2">
            <w:pPr>
              <w:rPr>
                <w:rFonts w:ascii="Arial"/>
                <w:sz w:val="21"/>
              </w:rPr>
            </w:pPr>
          </w:p>
        </w:tc>
        <w:tc>
          <w:tcPr>
            <w:tcW w:w="1569" w:type="dxa"/>
            <w:vAlign w:val="top"/>
          </w:tcPr>
          <w:p w14:paraId="415D6A01">
            <w:pPr>
              <w:spacing w:line="324" w:lineRule="auto"/>
              <w:rPr>
                <w:rFonts w:ascii="Arial"/>
                <w:sz w:val="21"/>
              </w:rPr>
            </w:pPr>
          </w:p>
          <w:p w14:paraId="72467A97">
            <w:pPr>
              <w:pStyle w:val="8"/>
              <w:spacing w:before="59" w:line="215" w:lineRule="auto"/>
              <w:ind w:left="27"/>
            </w:pPr>
            <w:r>
              <w:rPr>
                <w:spacing w:val="-2"/>
              </w:rPr>
              <w:t>安全监控管理 系统</w:t>
            </w:r>
          </w:p>
        </w:tc>
        <w:tc>
          <w:tcPr>
            <w:tcW w:w="3848" w:type="dxa"/>
            <w:vAlign w:val="top"/>
          </w:tcPr>
          <w:p w14:paraId="1B313E72">
            <w:pPr>
              <w:pStyle w:val="8"/>
              <w:spacing w:before="91" w:line="258" w:lineRule="auto"/>
              <w:ind w:left="566" w:right="7" w:hanging="517"/>
              <w:rPr>
                <w:rFonts w:hint="default" w:eastAsia="宋体"/>
                <w:sz w:val="16"/>
                <w:szCs w:val="16"/>
                <w:lang w:val="en-US" w:eastAsia="zh-CN"/>
              </w:rPr>
            </w:pPr>
            <w:r>
              <w:rPr>
                <w:spacing w:val="-3"/>
              </w:rPr>
              <w:t>目测检查安全监控管理系统各控制单元应工作</w:t>
            </w:r>
            <w:r>
              <w:rPr>
                <w:spacing w:val="-22"/>
              </w:rPr>
              <w:t xml:space="preserve"> </w:t>
            </w:r>
            <w:r>
              <w:rPr>
                <w:color w:val="272B30"/>
                <w:spacing w:val="-3"/>
              </w:rPr>
              <w:t>正</w:t>
            </w:r>
            <w:r>
              <w:rPr>
                <w:color w:val="272B30"/>
              </w:rPr>
              <w:t xml:space="preserve"> </w:t>
            </w:r>
            <w:r>
              <w:rPr>
                <w:color w:val="272B30"/>
                <w:spacing w:val="-1"/>
              </w:rPr>
              <w:t>常，</w:t>
            </w:r>
            <w:r>
              <w:rPr>
                <w:spacing w:val="-1"/>
              </w:rPr>
              <w:t>监控系统检查项目参照附录</w:t>
            </w:r>
            <w:r>
              <w:rPr>
                <w:spacing w:val="-32"/>
              </w:rPr>
              <w:t xml:space="preserve"> </w:t>
            </w:r>
            <w:r>
              <w:rPr>
                <w:rFonts w:hint="eastAsia"/>
                <w:spacing w:val="-1"/>
                <w:sz w:val="16"/>
                <w:szCs w:val="16"/>
                <w:lang w:val="en-US" w:eastAsia="zh-CN"/>
              </w:rPr>
              <w:t>D8</w:t>
            </w:r>
          </w:p>
        </w:tc>
        <w:tc>
          <w:tcPr>
            <w:tcW w:w="1165" w:type="dxa"/>
            <w:vAlign w:val="top"/>
          </w:tcPr>
          <w:p w14:paraId="76CE37CE">
            <w:pPr>
              <w:pStyle w:val="8"/>
              <w:spacing w:before="212" w:line="219" w:lineRule="auto"/>
              <w:ind w:left="185"/>
            </w:pPr>
            <w:r>
              <w:rPr>
                <w:spacing w:val="-2"/>
              </w:rPr>
              <w:t>调整/修理</w:t>
            </w:r>
          </w:p>
        </w:tc>
        <w:tc>
          <w:tcPr>
            <w:tcW w:w="403" w:type="dxa"/>
            <w:vAlign w:val="top"/>
          </w:tcPr>
          <w:p w14:paraId="49CEBB3F">
            <w:pPr>
              <w:spacing w:before="242" w:line="191" w:lineRule="auto"/>
              <w:ind w:left="16"/>
              <w:rPr>
                <w:sz w:val="16"/>
                <w:szCs w:val="16"/>
              </w:rPr>
            </w:pPr>
            <w:r>
              <w:rPr>
                <w:rFonts w:hint="default" w:ascii="Arial" w:hAnsi="Arial" w:cs="Arial"/>
                <w:sz w:val="16"/>
                <w:szCs w:val="16"/>
              </w:rPr>
              <w:t>√</w:t>
            </w:r>
          </w:p>
        </w:tc>
        <w:tc>
          <w:tcPr>
            <w:tcW w:w="394" w:type="dxa"/>
            <w:vAlign w:val="top"/>
          </w:tcPr>
          <w:p w14:paraId="4AC35B32">
            <w:pPr>
              <w:spacing w:before="242" w:line="191" w:lineRule="auto"/>
              <w:ind w:left="16"/>
              <w:rPr>
                <w:sz w:val="16"/>
                <w:szCs w:val="16"/>
              </w:rPr>
            </w:pPr>
            <w:r>
              <w:rPr>
                <w:rFonts w:hint="default" w:ascii="Arial" w:hAnsi="Arial" w:cs="Arial"/>
                <w:sz w:val="16"/>
                <w:szCs w:val="16"/>
              </w:rPr>
              <w:t>√</w:t>
            </w:r>
          </w:p>
        </w:tc>
        <w:tc>
          <w:tcPr>
            <w:tcW w:w="403" w:type="dxa"/>
            <w:vAlign w:val="top"/>
          </w:tcPr>
          <w:p w14:paraId="330D44C2">
            <w:pPr>
              <w:spacing w:before="242" w:line="191" w:lineRule="auto"/>
              <w:ind w:left="16"/>
              <w:rPr>
                <w:sz w:val="16"/>
                <w:szCs w:val="16"/>
              </w:rPr>
            </w:pPr>
            <w:r>
              <w:rPr>
                <w:rFonts w:hint="default" w:ascii="Arial" w:hAnsi="Arial" w:cs="Arial"/>
                <w:sz w:val="16"/>
                <w:szCs w:val="16"/>
              </w:rPr>
              <w:t>√</w:t>
            </w:r>
          </w:p>
        </w:tc>
        <w:tc>
          <w:tcPr>
            <w:tcW w:w="398" w:type="dxa"/>
            <w:vAlign w:val="top"/>
          </w:tcPr>
          <w:p w14:paraId="02989A36">
            <w:pPr>
              <w:spacing w:before="242" w:line="191" w:lineRule="auto"/>
              <w:ind w:left="16"/>
              <w:rPr>
                <w:sz w:val="16"/>
                <w:szCs w:val="16"/>
              </w:rPr>
            </w:pPr>
            <w:r>
              <w:rPr>
                <w:rFonts w:hint="default" w:ascii="Arial" w:hAnsi="Arial" w:cs="Arial"/>
                <w:sz w:val="16"/>
                <w:szCs w:val="16"/>
              </w:rPr>
              <w:t>√</w:t>
            </w:r>
          </w:p>
        </w:tc>
        <w:tc>
          <w:tcPr>
            <w:tcW w:w="412" w:type="dxa"/>
            <w:vAlign w:val="top"/>
          </w:tcPr>
          <w:p w14:paraId="1D1B8DD5">
            <w:pPr>
              <w:rPr>
                <w:rFonts w:ascii="Arial"/>
                <w:sz w:val="21"/>
              </w:rPr>
            </w:pPr>
          </w:p>
        </w:tc>
      </w:tr>
      <w:tr w14:paraId="66048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575" w:type="dxa"/>
            <w:vAlign w:val="top"/>
          </w:tcPr>
          <w:p w14:paraId="58C2C161">
            <w:pPr>
              <w:spacing w:line="345" w:lineRule="auto"/>
              <w:rPr>
                <w:rFonts w:ascii="Arial"/>
                <w:sz w:val="21"/>
              </w:rPr>
            </w:pPr>
          </w:p>
          <w:p w14:paraId="792C0B71">
            <w:pPr>
              <w:pStyle w:val="8"/>
              <w:spacing w:before="52" w:line="192" w:lineRule="auto"/>
              <w:ind w:left="176"/>
              <w:rPr>
                <w:sz w:val="16"/>
                <w:szCs w:val="16"/>
              </w:rPr>
            </w:pPr>
            <w:r>
              <w:rPr>
                <w:spacing w:val="-2"/>
                <w:sz w:val="16"/>
                <w:szCs w:val="16"/>
              </w:rPr>
              <w:t>122</w:t>
            </w:r>
          </w:p>
        </w:tc>
        <w:tc>
          <w:tcPr>
            <w:tcW w:w="398" w:type="dxa"/>
            <w:vMerge w:val="continue"/>
            <w:tcBorders>
              <w:top w:val="nil"/>
              <w:bottom w:val="nil"/>
            </w:tcBorders>
            <w:textDirection w:val="tbRlV"/>
            <w:vAlign w:val="top"/>
          </w:tcPr>
          <w:p w14:paraId="5F138BEB">
            <w:pPr>
              <w:rPr>
                <w:rFonts w:ascii="Arial"/>
                <w:sz w:val="21"/>
              </w:rPr>
            </w:pPr>
          </w:p>
        </w:tc>
        <w:tc>
          <w:tcPr>
            <w:tcW w:w="1569" w:type="dxa"/>
            <w:vAlign w:val="top"/>
          </w:tcPr>
          <w:p w14:paraId="7FF2A0F5">
            <w:pPr>
              <w:spacing w:line="309" w:lineRule="auto"/>
              <w:rPr>
                <w:rFonts w:ascii="Arial"/>
                <w:sz w:val="21"/>
              </w:rPr>
            </w:pPr>
          </w:p>
          <w:p w14:paraId="1C5C9311">
            <w:pPr>
              <w:pStyle w:val="8"/>
              <w:spacing w:before="59" w:line="220" w:lineRule="auto"/>
              <w:ind w:left="418"/>
            </w:pPr>
            <w:r>
              <w:rPr>
                <w:spacing w:val="-4"/>
              </w:rPr>
              <w:t>急停开关</w:t>
            </w:r>
          </w:p>
        </w:tc>
        <w:tc>
          <w:tcPr>
            <w:tcW w:w="3848" w:type="dxa"/>
            <w:vAlign w:val="top"/>
          </w:tcPr>
          <w:p w14:paraId="74CE1643">
            <w:pPr>
              <w:pStyle w:val="8"/>
              <w:spacing w:before="98" w:line="219" w:lineRule="auto"/>
              <w:jc w:val="right"/>
            </w:pPr>
            <w:r>
              <w:rPr>
                <w:spacing w:val="-1"/>
              </w:rPr>
              <w:t>触动紧</w:t>
            </w:r>
            <w:r>
              <w:rPr>
                <w:color w:val="272B30"/>
                <w:spacing w:val="-1"/>
              </w:rPr>
              <w:t>急停止开关，起重机</w:t>
            </w:r>
            <w:r>
              <w:rPr>
                <w:spacing w:val="-1"/>
              </w:rPr>
              <w:t>应立即停机。急停</w:t>
            </w:r>
            <w:r>
              <w:rPr>
                <w:spacing w:val="-30"/>
              </w:rPr>
              <w:t xml:space="preserve"> </w:t>
            </w:r>
            <w:r>
              <w:rPr>
                <w:spacing w:val="-1"/>
              </w:rPr>
              <w:t>开</w:t>
            </w:r>
          </w:p>
          <w:p w14:paraId="4F4A7EB6">
            <w:pPr>
              <w:pStyle w:val="8"/>
              <w:spacing w:before="98" w:line="220" w:lineRule="auto"/>
              <w:jc w:val="right"/>
            </w:pPr>
            <w:r>
              <w:rPr>
                <w:spacing w:val="-1"/>
              </w:rPr>
              <w:t>关不应自动</w:t>
            </w:r>
            <w:r>
              <w:rPr>
                <w:color w:val="272B30"/>
                <w:spacing w:val="-1"/>
              </w:rPr>
              <w:t>复位。手动复位后，</w:t>
            </w:r>
            <w:r>
              <w:rPr>
                <w:spacing w:val="-1"/>
              </w:rPr>
              <w:t>再重新启动，</w:t>
            </w:r>
            <w:r>
              <w:rPr>
                <w:spacing w:val="-32"/>
              </w:rPr>
              <w:t xml:space="preserve"> </w:t>
            </w:r>
            <w:r>
              <w:rPr>
                <w:spacing w:val="-1"/>
              </w:rPr>
              <w:t>起</w:t>
            </w:r>
          </w:p>
          <w:p w14:paraId="47B95897">
            <w:pPr>
              <w:pStyle w:val="8"/>
              <w:spacing w:before="97" w:line="192" w:lineRule="auto"/>
              <w:ind w:left="1030"/>
            </w:pPr>
            <w:r>
              <w:rPr>
                <w:spacing w:val="-1"/>
              </w:rPr>
              <w:t>重机应能恢</w:t>
            </w:r>
            <w:r>
              <w:rPr>
                <w:color w:val="272B30"/>
                <w:spacing w:val="-1"/>
              </w:rPr>
              <w:t>复正常因亍</w:t>
            </w:r>
          </w:p>
        </w:tc>
        <w:tc>
          <w:tcPr>
            <w:tcW w:w="1165" w:type="dxa"/>
            <w:vAlign w:val="top"/>
          </w:tcPr>
          <w:p w14:paraId="63C24583">
            <w:pPr>
              <w:spacing w:line="310" w:lineRule="auto"/>
              <w:rPr>
                <w:rFonts w:ascii="Arial"/>
                <w:sz w:val="21"/>
              </w:rPr>
            </w:pPr>
          </w:p>
          <w:p w14:paraId="1F06463B">
            <w:pPr>
              <w:pStyle w:val="8"/>
              <w:spacing w:before="58" w:line="219" w:lineRule="auto"/>
              <w:ind w:left="184"/>
            </w:pPr>
            <w:r>
              <w:rPr>
                <w:spacing w:val="-2"/>
              </w:rPr>
              <w:t>修理/更换</w:t>
            </w:r>
          </w:p>
        </w:tc>
        <w:tc>
          <w:tcPr>
            <w:tcW w:w="403" w:type="dxa"/>
            <w:vAlign w:val="top"/>
          </w:tcPr>
          <w:p w14:paraId="1CEB2AF7">
            <w:pPr>
              <w:spacing w:before="52" w:line="191" w:lineRule="auto"/>
              <w:ind w:left="16"/>
              <w:rPr>
                <w:sz w:val="16"/>
                <w:szCs w:val="16"/>
              </w:rPr>
            </w:pPr>
            <w:r>
              <w:rPr>
                <w:rFonts w:hint="default" w:ascii="Arial" w:hAnsi="Arial" w:cs="Arial"/>
                <w:sz w:val="16"/>
                <w:szCs w:val="16"/>
              </w:rPr>
              <w:t>√</w:t>
            </w:r>
          </w:p>
        </w:tc>
        <w:tc>
          <w:tcPr>
            <w:tcW w:w="394" w:type="dxa"/>
            <w:vAlign w:val="top"/>
          </w:tcPr>
          <w:p w14:paraId="7F2F0007">
            <w:pPr>
              <w:spacing w:before="52" w:line="191" w:lineRule="auto"/>
              <w:ind w:left="16"/>
              <w:rPr>
                <w:sz w:val="16"/>
                <w:szCs w:val="16"/>
              </w:rPr>
            </w:pPr>
            <w:r>
              <w:rPr>
                <w:rFonts w:hint="default" w:ascii="Arial" w:hAnsi="Arial" w:cs="Arial"/>
                <w:sz w:val="16"/>
                <w:szCs w:val="16"/>
              </w:rPr>
              <w:t>√</w:t>
            </w:r>
          </w:p>
        </w:tc>
        <w:tc>
          <w:tcPr>
            <w:tcW w:w="403" w:type="dxa"/>
            <w:vAlign w:val="top"/>
          </w:tcPr>
          <w:p w14:paraId="23B17D97">
            <w:pPr>
              <w:spacing w:before="52" w:line="191" w:lineRule="auto"/>
              <w:ind w:left="16"/>
              <w:rPr>
                <w:sz w:val="16"/>
                <w:szCs w:val="16"/>
              </w:rPr>
            </w:pPr>
            <w:r>
              <w:rPr>
                <w:rFonts w:hint="default" w:ascii="Arial" w:hAnsi="Arial" w:cs="Arial"/>
                <w:sz w:val="16"/>
                <w:szCs w:val="16"/>
              </w:rPr>
              <w:t>√</w:t>
            </w:r>
          </w:p>
        </w:tc>
        <w:tc>
          <w:tcPr>
            <w:tcW w:w="398" w:type="dxa"/>
            <w:vAlign w:val="top"/>
          </w:tcPr>
          <w:p w14:paraId="577B39DB">
            <w:pPr>
              <w:spacing w:before="52" w:line="191" w:lineRule="auto"/>
              <w:ind w:left="16"/>
              <w:rPr>
                <w:sz w:val="16"/>
                <w:szCs w:val="16"/>
              </w:rPr>
            </w:pPr>
            <w:r>
              <w:rPr>
                <w:rFonts w:hint="default" w:ascii="Arial" w:hAnsi="Arial" w:cs="Arial"/>
                <w:sz w:val="16"/>
                <w:szCs w:val="16"/>
              </w:rPr>
              <w:t>√</w:t>
            </w:r>
          </w:p>
        </w:tc>
        <w:tc>
          <w:tcPr>
            <w:tcW w:w="412" w:type="dxa"/>
            <w:vAlign w:val="top"/>
          </w:tcPr>
          <w:p w14:paraId="5C60876F">
            <w:pPr>
              <w:rPr>
                <w:rFonts w:ascii="Arial"/>
                <w:sz w:val="21"/>
              </w:rPr>
            </w:pPr>
          </w:p>
        </w:tc>
      </w:tr>
      <w:tr w14:paraId="6ED6D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75" w:type="dxa"/>
            <w:vAlign w:val="top"/>
          </w:tcPr>
          <w:p w14:paraId="2143A62C">
            <w:pPr>
              <w:pStyle w:val="8"/>
              <w:spacing w:before="245" w:line="192" w:lineRule="auto"/>
              <w:ind w:left="176"/>
              <w:rPr>
                <w:sz w:val="16"/>
                <w:szCs w:val="16"/>
              </w:rPr>
            </w:pPr>
            <w:r>
              <w:rPr>
                <w:spacing w:val="-2"/>
                <w:sz w:val="16"/>
                <w:szCs w:val="16"/>
              </w:rPr>
              <w:t>123</w:t>
            </w:r>
          </w:p>
        </w:tc>
        <w:tc>
          <w:tcPr>
            <w:tcW w:w="398" w:type="dxa"/>
            <w:vMerge w:val="continue"/>
            <w:tcBorders>
              <w:top w:val="nil"/>
              <w:bottom w:val="nil"/>
            </w:tcBorders>
            <w:textDirection w:val="tbRlV"/>
            <w:vAlign w:val="top"/>
          </w:tcPr>
          <w:p w14:paraId="4C922C15">
            <w:pPr>
              <w:rPr>
                <w:rFonts w:ascii="Arial"/>
                <w:sz w:val="21"/>
              </w:rPr>
            </w:pPr>
          </w:p>
        </w:tc>
        <w:tc>
          <w:tcPr>
            <w:tcW w:w="1569" w:type="dxa"/>
            <w:vAlign w:val="top"/>
          </w:tcPr>
          <w:p w14:paraId="378FC707">
            <w:pPr>
              <w:pStyle w:val="8"/>
              <w:spacing w:before="215" w:line="219" w:lineRule="auto"/>
              <w:ind w:left="236"/>
            </w:pPr>
            <w:r>
              <w:rPr>
                <w:spacing w:val="-2"/>
              </w:rPr>
              <w:t>声光报警装置</w:t>
            </w:r>
          </w:p>
        </w:tc>
        <w:tc>
          <w:tcPr>
            <w:tcW w:w="3848" w:type="dxa"/>
            <w:vAlign w:val="top"/>
          </w:tcPr>
          <w:p w14:paraId="19313BB0">
            <w:pPr>
              <w:pStyle w:val="8"/>
              <w:spacing w:before="215" w:line="219" w:lineRule="auto"/>
              <w:ind w:left="14"/>
            </w:pPr>
            <w:r>
              <w:rPr>
                <w:spacing w:val="-1"/>
              </w:rPr>
              <w:t>通过功能试验，检查声光报警装</w:t>
            </w:r>
            <w:r>
              <w:rPr>
                <w:color w:val="484F58"/>
                <w:spacing w:val="-1"/>
              </w:rPr>
              <w:t>置应工作正常</w:t>
            </w:r>
          </w:p>
        </w:tc>
        <w:tc>
          <w:tcPr>
            <w:tcW w:w="1165" w:type="dxa"/>
            <w:vAlign w:val="top"/>
          </w:tcPr>
          <w:p w14:paraId="57B0995A">
            <w:pPr>
              <w:pStyle w:val="8"/>
              <w:spacing w:before="215" w:line="220" w:lineRule="auto"/>
              <w:ind w:left="185"/>
            </w:pPr>
            <w:r>
              <w:rPr>
                <w:spacing w:val="-2"/>
              </w:rPr>
              <w:t>调整/更换</w:t>
            </w:r>
          </w:p>
        </w:tc>
        <w:tc>
          <w:tcPr>
            <w:tcW w:w="403" w:type="dxa"/>
            <w:vAlign w:val="top"/>
          </w:tcPr>
          <w:p w14:paraId="3AAB0801">
            <w:pPr>
              <w:spacing w:before="246" w:line="191" w:lineRule="auto"/>
              <w:ind w:left="16"/>
              <w:rPr>
                <w:sz w:val="16"/>
                <w:szCs w:val="16"/>
              </w:rPr>
            </w:pPr>
            <w:r>
              <w:rPr>
                <w:rFonts w:hint="default" w:ascii="Arial" w:hAnsi="Arial" w:cs="Arial"/>
                <w:sz w:val="16"/>
                <w:szCs w:val="16"/>
              </w:rPr>
              <w:t>√</w:t>
            </w:r>
          </w:p>
        </w:tc>
        <w:tc>
          <w:tcPr>
            <w:tcW w:w="394" w:type="dxa"/>
            <w:vAlign w:val="top"/>
          </w:tcPr>
          <w:p w14:paraId="70E0FB8B">
            <w:pPr>
              <w:spacing w:before="246" w:line="191" w:lineRule="auto"/>
              <w:ind w:left="16"/>
              <w:rPr>
                <w:sz w:val="16"/>
                <w:szCs w:val="16"/>
              </w:rPr>
            </w:pPr>
            <w:r>
              <w:rPr>
                <w:rFonts w:hint="default" w:ascii="Arial" w:hAnsi="Arial" w:cs="Arial"/>
                <w:sz w:val="16"/>
                <w:szCs w:val="16"/>
              </w:rPr>
              <w:t>√</w:t>
            </w:r>
          </w:p>
        </w:tc>
        <w:tc>
          <w:tcPr>
            <w:tcW w:w="403" w:type="dxa"/>
            <w:vAlign w:val="top"/>
          </w:tcPr>
          <w:p w14:paraId="10668545">
            <w:pPr>
              <w:spacing w:before="246" w:line="191" w:lineRule="auto"/>
              <w:ind w:left="16"/>
              <w:rPr>
                <w:sz w:val="16"/>
                <w:szCs w:val="16"/>
              </w:rPr>
            </w:pPr>
            <w:r>
              <w:rPr>
                <w:rFonts w:hint="default" w:ascii="Arial" w:hAnsi="Arial" w:cs="Arial"/>
                <w:sz w:val="16"/>
                <w:szCs w:val="16"/>
              </w:rPr>
              <w:t>√</w:t>
            </w:r>
          </w:p>
        </w:tc>
        <w:tc>
          <w:tcPr>
            <w:tcW w:w="398" w:type="dxa"/>
            <w:vAlign w:val="top"/>
          </w:tcPr>
          <w:p w14:paraId="141F2086">
            <w:pPr>
              <w:spacing w:before="246" w:line="191" w:lineRule="auto"/>
              <w:ind w:left="16"/>
              <w:rPr>
                <w:sz w:val="16"/>
                <w:szCs w:val="16"/>
              </w:rPr>
            </w:pPr>
            <w:r>
              <w:rPr>
                <w:rFonts w:hint="default" w:ascii="Arial" w:hAnsi="Arial" w:cs="Arial"/>
                <w:sz w:val="16"/>
                <w:szCs w:val="16"/>
              </w:rPr>
              <w:t>√</w:t>
            </w:r>
          </w:p>
        </w:tc>
        <w:tc>
          <w:tcPr>
            <w:tcW w:w="412" w:type="dxa"/>
            <w:vAlign w:val="top"/>
          </w:tcPr>
          <w:p w14:paraId="3879D4E9">
            <w:pPr>
              <w:rPr>
                <w:rFonts w:ascii="Arial"/>
                <w:sz w:val="21"/>
              </w:rPr>
            </w:pPr>
          </w:p>
        </w:tc>
      </w:tr>
      <w:tr w14:paraId="73BDD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575" w:type="dxa"/>
            <w:vAlign w:val="top"/>
          </w:tcPr>
          <w:p w14:paraId="5A3E094E">
            <w:pPr>
              <w:spacing w:line="335" w:lineRule="auto"/>
              <w:rPr>
                <w:rFonts w:ascii="Arial"/>
                <w:sz w:val="21"/>
              </w:rPr>
            </w:pPr>
          </w:p>
          <w:p w14:paraId="3D333E03">
            <w:pPr>
              <w:spacing w:line="336" w:lineRule="auto"/>
              <w:rPr>
                <w:rFonts w:ascii="Arial"/>
                <w:sz w:val="21"/>
              </w:rPr>
            </w:pPr>
          </w:p>
          <w:p w14:paraId="438558DD">
            <w:pPr>
              <w:pStyle w:val="8"/>
              <w:spacing w:before="52" w:line="192" w:lineRule="auto"/>
              <w:ind w:left="176"/>
              <w:rPr>
                <w:sz w:val="16"/>
                <w:szCs w:val="16"/>
              </w:rPr>
            </w:pPr>
            <w:r>
              <w:rPr>
                <w:spacing w:val="-2"/>
                <w:sz w:val="16"/>
                <w:szCs w:val="16"/>
              </w:rPr>
              <w:t>124</w:t>
            </w:r>
          </w:p>
        </w:tc>
        <w:tc>
          <w:tcPr>
            <w:tcW w:w="398" w:type="dxa"/>
            <w:vMerge w:val="continue"/>
            <w:tcBorders>
              <w:top w:val="nil"/>
              <w:bottom w:val="nil"/>
            </w:tcBorders>
            <w:textDirection w:val="tbRlV"/>
            <w:vAlign w:val="top"/>
          </w:tcPr>
          <w:p w14:paraId="098456D2">
            <w:pPr>
              <w:rPr>
                <w:rFonts w:ascii="Arial"/>
                <w:sz w:val="21"/>
              </w:rPr>
            </w:pPr>
          </w:p>
        </w:tc>
        <w:tc>
          <w:tcPr>
            <w:tcW w:w="1569" w:type="dxa"/>
            <w:vAlign w:val="top"/>
          </w:tcPr>
          <w:p w14:paraId="5AE3FA00">
            <w:pPr>
              <w:spacing w:line="254" w:lineRule="auto"/>
              <w:rPr>
                <w:rFonts w:ascii="Arial"/>
                <w:sz w:val="21"/>
              </w:rPr>
            </w:pPr>
          </w:p>
          <w:p w14:paraId="39494502">
            <w:pPr>
              <w:spacing w:line="254" w:lineRule="auto"/>
              <w:rPr>
                <w:rFonts w:ascii="Arial"/>
                <w:sz w:val="21"/>
              </w:rPr>
            </w:pPr>
          </w:p>
          <w:p w14:paraId="7AD8A685">
            <w:pPr>
              <w:pStyle w:val="8"/>
              <w:spacing w:before="59" w:line="270" w:lineRule="auto"/>
              <w:ind w:left="425" w:right="18" w:hanging="400"/>
            </w:pPr>
            <w:r>
              <w:rPr>
                <w:spacing w:val="-2"/>
              </w:rPr>
              <w:t>绝缘失效自动声 光</w:t>
            </w:r>
            <w:r>
              <w:rPr>
                <w:spacing w:val="7"/>
              </w:rPr>
              <w:t xml:space="preserve"> </w:t>
            </w:r>
            <w:r>
              <w:rPr>
                <w:spacing w:val="-2"/>
              </w:rPr>
              <w:t>报警装置</w:t>
            </w:r>
          </w:p>
        </w:tc>
        <w:tc>
          <w:tcPr>
            <w:tcW w:w="3848" w:type="dxa"/>
            <w:vAlign w:val="top"/>
          </w:tcPr>
          <w:p w14:paraId="3347C6AE">
            <w:pPr>
              <w:spacing w:line="254" w:lineRule="auto"/>
              <w:rPr>
                <w:rFonts w:ascii="Arial"/>
                <w:sz w:val="21"/>
              </w:rPr>
            </w:pPr>
          </w:p>
          <w:p w14:paraId="386E2989">
            <w:pPr>
              <w:spacing w:line="254" w:lineRule="auto"/>
              <w:rPr>
                <w:rFonts w:ascii="Arial"/>
                <w:sz w:val="21"/>
              </w:rPr>
            </w:pPr>
          </w:p>
          <w:p w14:paraId="406760A7">
            <w:pPr>
              <w:pStyle w:val="8"/>
              <w:spacing w:before="59" w:line="268" w:lineRule="auto"/>
              <w:ind w:left="1478" w:right="7" w:hanging="1464"/>
            </w:pPr>
            <w:r>
              <w:rPr>
                <w:spacing w:val="-1"/>
              </w:rPr>
              <w:t>通过功能试验，检查绝缘失效自动声光报警装</w:t>
            </w:r>
            <w:r>
              <w:rPr>
                <w:spacing w:val="-30"/>
              </w:rPr>
              <w:t xml:space="preserve"> </w:t>
            </w:r>
            <w:r>
              <w:rPr>
                <w:spacing w:val="-1"/>
              </w:rPr>
              <w:t>置</w:t>
            </w:r>
            <w:r>
              <w:t xml:space="preserve"> </w:t>
            </w:r>
            <w:r>
              <w:rPr>
                <w:spacing w:val="-2"/>
              </w:rPr>
              <w:t>应工作正常</w:t>
            </w:r>
          </w:p>
        </w:tc>
        <w:tc>
          <w:tcPr>
            <w:tcW w:w="1165" w:type="dxa"/>
            <w:vAlign w:val="top"/>
          </w:tcPr>
          <w:p w14:paraId="29ED4F37">
            <w:pPr>
              <w:spacing w:line="318" w:lineRule="auto"/>
              <w:rPr>
                <w:rFonts w:ascii="Arial"/>
                <w:sz w:val="21"/>
              </w:rPr>
            </w:pPr>
          </w:p>
          <w:p w14:paraId="34178A22">
            <w:pPr>
              <w:spacing w:line="318" w:lineRule="auto"/>
              <w:rPr>
                <w:rFonts w:ascii="Arial"/>
                <w:sz w:val="21"/>
              </w:rPr>
            </w:pPr>
          </w:p>
          <w:p w14:paraId="70255424">
            <w:pPr>
              <w:pStyle w:val="8"/>
              <w:spacing w:before="58" w:line="220" w:lineRule="auto"/>
              <w:ind w:left="140"/>
            </w:pPr>
            <w:r>
              <w:t>调整/更露.</w:t>
            </w:r>
          </w:p>
        </w:tc>
        <w:tc>
          <w:tcPr>
            <w:tcW w:w="403" w:type="dxa"/>
            <w:vAlign w:val="top"/>
          </w:tcPr>
          <w:p w14:paraId="7EBA4C20">
            <w:pPr>
              <w:spacing w:before="52" w:line="191" w:lineRule="auto"/>
              <w:ind w:left="16"/>
              <w:rPr>
                <w:sz w:val="16"/>
                <w:szCs w:val="16"/>
              </w:rPr>
            </w:pPr>
            <w:r>
              <w:rPr>
                <w:rFonts w:hint="default" w:ascii="Arial" w:hAnsi="Arial" w:cs="Arial"/>
                <w:sz w:val="16"/>
                <w:szCs w:val="16"/>
              </w:rPr>
              <w:t>√</w:t>
            </w:r>
          </w:p>
        </w:tc>
        <w:tc>
          <w:tcPr>
            <w:tcW w:w="394" w:type="dxa"/>
            <w:vAlign w:val="top"/>
          </w:tcPr>
          <w:p w14:paraId="175ADF7F">
            <w:pPr>
              <w:spacing w:before="52" w:line="191" w:lineRule="auto"/>
              <w:ind w:left="16"/>
              <w:rPr>
                <w:sz w:val="16"/>
                <w:szCs w:val="16"/>
              </w:rPr>
            </w:pPr>
            <w:r>
              <w:rPr>
                <w:rFonts w:hint="default" w:ascii="Arial" w:hAnsi="Arial" w:cs="Arial"/>
                <w:sz w:val="16"/>
                <w:szCs w:val="16"/>
              </w:rPr>
              <w:t>√</w:t>
            </w:r>
          </w:p>
        </w:tc>
        <w:tc>
          <w:tcPr>
            <w:tcW w:w="403" w:type="dxa"/>
            <w:vAlign w:val="top"/>
          </w:tcPr>
          <w:p w14:paraId="1C926EEB">
            <w:pPr>
              <w:spacing w:before="52" w:line="191" w:lineRule="auto"/>
              <w:ind w:left="16"/>
              <w:rPr>
                <w:sz w:val="16"/>
                <w:szCs w:val="16"/>
              </w:rPr>
            </w:pPr>
            <w:r>
              <w:rPr>
                <w:rFonts w:hint="default" w:ascii="Arial" w:hAnsi="Arial" w:cs="Arial"/>
                <w:sz w:val="16"/>
                <w:szCs w:val="16"/>
              </w:rPr>
              <w:t>√</w:t>
            </w:r>
          </w:p>
        </w:tc>
        <w:tc>
          <w:tcPr>
            <w:tcW w:w="398" w:type="dxa"/>
            <w:vAlign w:val="top"/>
          </w:tcPr>
          <w:p w14:paraId="554D8EB4">
            <w:pPr>
              <w:spacing w:before="52" w:line="191" w:lineRule="auto"/>
              <w:ind w:left="16"/>
              <w:rPr>
                <w:sz w:val="16"/>
                <w:szCs w:val="16"/>
              </w:rPr>
            </w:pPr>
            <w:r>
              <w:rPr>
                <w:rFonts w:hint="default" w:ascii="Arial" w:hAnsi="Arial" w:cs="Arial"/>
                <w:sz w:val="16"/>
                <w:szCs w:val="16"/>
              </w:rPr>
              <w:t>√</w:t>
            </w:r>
          </w:p>
        </w:tc>
        <w:tc>
          <w:tcPr>
            <w:tcW w:w="412" w:type="dxa"/>
            <w:textDirection w:val="tbRlV"/>
            <w:vAlign w:val="top"/>
          </w:tcPr>
          <w:p w14:paraId="44CEA7E5">
            <w:pPr>
              <w:pStyle w:val="8"/>
              <w:spacing w:before="218" w:line="208" w:lineRule="auto"/>
              <w:ind w:left="100"/>
            </w:pPr>
            <w:r>
              <w:rPr>
                <w:spacing w:val="-1"/>
              </w:rPr>
              <w:t>绝</w:t>
            </w:r>
            <w:r>
              <w:rPr>
                <w:spacing w:val="47"/>
              </w:rPr>
              <w:t xml:space="preserve"> </w:t>
            </w:r>
            <w:r>
              <w:rPr>
                <w:spacing w:val="-1"/>
              </w:rPr>
              <w:t>缘</w:t>
            </w:r>
            <w:r>
              <w:rPr>
                <w:spacing w:val="45"/>
              </w:rPr>
              <w:t xml:space="preserve"> </w:t>
            </w:r>
            <w:r>
              <w:rPr>
                <w:spacing w:val="-1"/>
              </w:rPr>
              <w:t>起</w:t>
            </w:r>
            <w:r>
              <w:rPr>
                <w:spacing w:val="45"/>
              </w:rPr>
              <w:t xml:space="preserve"> </w:t>
            </w:r>
            <w:r>
              <w:rPr>
                <w:spacing w:val="-1"/>
              </w:rPr>
              <w:t>重</w:t>
            </w:r>
            <w:r>
              <w:rPr>
                <w:spacing w:val="44"/>
              </w:rPr>
              <w:t xml:space="preserve"> </w:t>
            </w:r>
            <w:r>
              <w:rPr>
                <w:spacing w:val="-1"/>
              </w:rPr>
              <w:t>机</w:t>
            </w:r>
          </w:p>
        </w:tc>
      </w:tr>
      <w:tr w14:paraId="39AB6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75" w:type="dxa"/>
            <w:vAlign w:val="top"/>
          </w:tcPr>
          <w:p w14:paraId="41D81127">
            <w:pPr>
              <w:pStyle w:val="8"/>
              <w:spacing w:before="292" w:line="192" w:lineRule="auto"/>
              <w:ind w:left="176"/>
              <w:rPr>
                <w:sz w:val="16"/>
                <w:szCs w:val="16"/>
              </w:rPr>
            </w:pPr>
            <w:r>
              <w:rPr>
                <w:spacing w:val="-2"/>
                <w:sz w:val="16"/>
                <w:szCs w:val="16"/>
              </w:rPr>
              <w:t>125</w:t>
            </w:r>
          </w:p>
        </w:tc>
        <w:tc>
          <w:tcPr>
            <w:tcW w:w="398" w:type="dxa"/>
            <w:vMerge w:val="continue"/>
            <w:tcBorders>
              <w:top w:val="nil"/>
            </w:tcBorders>
            <w:textDirection w:val="tbRlV"/>
            <w:vAlign w:val="top"/>
          </w:tcPr>
          <w:p w14:paraId="27CBE566">
            <w:pPr>
              <w:rPr>
                <w:rFonts w:ascii="Arial"/>
                <w:sz w:val="21"/>
              </w:rPr>
            </w:pPr>
          </w:p>
        </w:tc>
        <w:tc>
          <w:tcPr>
            <w:tcW w:w="1569" w:type="dxa"/>
            <w:vAlign w:val="top"/>
          </w:tcPr>
          <w:p w14:paraId="5A1C3D48">
            <w:pPr>
              <w:pStyle w:val="8"/>
              <w:spacing w:before="262" w:line="220" w:lineRule="auto"/>
              <w:ind w:left="153"/>
            </w:pPr>
            <w:r>
              <w:rPr>
                <w:spacing w:val="-2"/>
              </w:rPr>
              <w:t>标记和警示标志</w:t>
            </w:r>
          </w:p>
        </w:tc>
        <w:tc>
          <w:tcPr>
            <w:tcW w:w="3848" w:type="dxa"/>
            <w:vAlign w:val="top"/>
          </w:tcPr>
          <w:p w14:paraId="657F3FD1">
            <w:pPr>
              <w:pStyle w:val="8"/>
              <w:spacing w:before="135" w:line="270" w:lineRule="auto"/>
              <w:ind w:left="1389" w:right="7" w:hanging="1340"/>
            </w:pPr>
            <w:r>
              <w:rPr>
                <w:spacing w:val="-3"/>
              </w:rPr>
              <w:t>目测检查起重机标牌、吨位牌、安全警示标志</w:t>
            </w:r>
            <w:r>
              <w:rPr>
                <w:spacing w:val="-22"/>
              </w:rPr>
              <w:t xml:space="preserve"> </w:t>
            </w:r>
            <w:r>
              <w:rPr>
                <w:spacing w:val="-3"/>
              </w:rPr>
              <w:t>应</w:t>
            </w:r>
            <w:r>
              <w:t xml:space="preserve"> </w:t>
            </w:r>
            <w:r>
              <w:rPr>
                <w:spacing w:val="-2"/>
              </w:rPr>
              <w:t>清晰、无缺失</w:t>
            </w:r>
          </w:p>
        </w:tc>
        <w:tc>
          <w:tcPr>
            <w:tcW w:w="1165" w:type="dxa"/>
            <w:vAlign w:val="top"/>
          </w:tcPr>
          <w:p w14:paraId="2D895BFE">
            <w:pPr>
              <w:pStyle w:val="8"/>
              <w:spacing w:before="262" w:line="220" w:lineRule="auto"/>
              <w:ind w:left="184"/>
            </w:pPr>
            <w:r>
              <w:rPr>
                <w:spacing w:val="-2"/>
              </w:rPr>
              <w:t>清洁/更换</w:t>
            </w:r>
          </w:p>
        </w:tc>
        <w:tc>
          <w:tcPr>
            <w:tcW w:w="403" w:type="dxa"/>
            <w:vAlign w:val="top"/>
          </w:tcPr>
          <w:p w14:paraId="5BAC0D24">
            <w:pPr>
              <w:spacing w:before="293" w:line="191" w:lineRule="auto"/>
              <w:ind w:left="16"/>
              <w:rPr>
                <w:sz w:val="16"/>
                <w:szCs w:val="16"/>
              </w:rPr>
            </w:pPr>
            <w:r>
              <w:rPr>
                <w:rFonts w:hint="default" w:ascii="Arial" w:hAnsi="Arial" w:cs="Arial"/>
                <w:sz w:val="16"/>
                <w:szCs w:val="16"/>
              </w:rPr>
              <w:t>√</w:t>
            </w:r>
          </w:p>
        </w:tc>
        <w:tc>
          <w:tcPr>
            <w:tcW w:w="394" w:type="dxa"/>
            <w:vAlign w:val="top"/>
          </w:tcPr>
          <w:p w14:paraId="0EEE2A80">
            <w:pPr>
              <w:spacing w:before="293" w:line="191" w:lineRule="auto"/>
              <w:ind w:left="16"/>
              <w:rPr>
                <w:sz w:val="16"/>
                <w:szCs w:val="16"/>
              </w:rPr>
            </w:pPr>
            <w:r>
              <w:rPr>
                <w:rFonts w:hint="default" w:ascii="Arial" w:hAnsi="Arial" w:cs="Arial"/>
                <w:sz w:val="16"/>
                <w:szCs w:val="16"/>
              </w:rPr>
              <w:t>√</w:t>
            </w:r>
          </w:p>
        </w:tc>
        <w:tc>
          <w:tcPr>
            <w:tcW w:w="403" w:type="dxa"/>
            <w:vAlign w:val="top"/>
          </w:tcPr>
          <w:p w14:paraId="673455B8">
            <w:pPr>
              <w:spacing w:before="293" w:line="191" w:lineRule="auto"/>
              <w:ind w:left="16"/>
              <w:rPr>
                <w:sz w:val="16"/>
                <w:szCs w:val="16"/>
              </w:rPr>
            </w:pPr>
            <w:r>
              <w:rPr>
                <w:rFonts w:hint="default" w:ascii="Arial" w:hAnsi="Arial" w:cs="Arial"/>
                <w:sz w:val="16"/>
                <w:szCs w:val="16"/>
              </w:rPr>
              <w:t>√</w:t>
            </w:r>
          </w:p>
        </w:tc>
        <w:tc>
          <w:tcPr>
            <w:tcW w:w="398" w:type="dxa"/>
            <w:vAlign w:val="top"/>
          </w:tcPr>
          <w:p w14:paraId="0083BFA8">
            <w:pPr>
              <w:spacing w:before="293" w:line="191" w:lineRule="auto"/>
              <w:ind w:left="16"/>
              <w:rPr>
                <w:sz w:val="16"/>
                <w:szCs w:val="16"/>
              </w:rPr>
            </w:pPr>
            <w:r>
              <w:rPr>
                <w:rFonts w:hint="default" w:ascii="Arial" w:hAnsi="Arial" w:cs="Arial"/>
                <w:sz w:val="16"/>
                <w:szCs w:val="16"/>
              </w:rPr>
              <w:t>√</w:t>
            </w:r>
          </w:p>
        </w:tc>
        <w:tc>
          <w:tcPr>
            <w:tcW w:w="412" w:type="dxa"/>
            <w:vAlign w:val="top"/>
          </w:tcPr>
          <w:p w14:paraId="391DE02D">
            <w:pPr>
              <w:rPr>
                <w:rFonts w:ascii="Arial"/>
                <w:sz w:val="21"/>
              </w:rPr>
            </w:pPr>
          </w:p>
        </w:tc>
      </w:tr>
    </w:tbl>
    <w:p w14:paraId="0C043163">
      <w:pPr>
        <w:rPr>
          <w:rFonts w:ascii="Arial"/>
          <w:sz w:val="21"/>
        </w:rPr>
      </w:pPr>
    </w:p>
    <w:p w14:paraId="61006AD7">
      <w:pPr>
        <w:rPr>
          <w:rFonts w:ascii="Arial" w:hAnsi="Arial" w:eastAsia="Arial" w:cs="Arial"/>
          <w:sz w:val="21"/>
          <w:szCs w:val="21"/>
        </w:rPr>
        <w:sectPr>
          <w:footerReference r:id="rId17" w:type="default"/>
          <w:pgSz w:w="11906" w:h="16839"/>
          <w:pgMar w:top="400" w:right="1033" w:bottom="1425" w:left="1302" w:header="0" w:footer="1260" w:gutter="0"/>
          <w:pgNumType w:fmt="decimal"/>
          <w:cols w:space="720" w:num="1"/>
        </w:sectPr>
      </w:pPr>
    </w:p>
    <w:p w14:paraId="1DF2271F">
      <w:pPr>
        <w:spacing w:line="251" w:lineRule="auto"/>
        <w:rPr>
          <w:rFonts w:ascii="Arial"/>
          <w:sz w:val="21"/>
        </w:rPr>
      </w:pPr>
    </w:p>
    <w:p w14:paraId="27E15F33">
      <w:pPr>
        <w:spacing w:line="251" w:lineRule="auto"/>
        <w:rPr>
          <w:rFonts w:ascii="Arial"/>
          <w:sz w:val="21"/>
        </w:rPr>
      </w:pPr>
    </w:p>
    <w:p w14:paraId="67B70739">
      <w:pPr>
        <w:spacing w:line="251" w:lineRule="auto"/>
        <w:rPr>
          <w:rFonts w:ascii="Arial"/>
          <w:sz w:val="21"/>
        </w:rPr>
      </w:pPr>
    </w:p>
    <w:p w14:paraId="30EC9278">
      <w:pPr>
        <w:spacing w:line="252" w:lineRule="auto"/>
        <w:rPr>
          <w:rFonts w:ascii="Arial"/>
          <w:sz w:val="21"/>
        </w:rPr>
      </w:pPr>
    </w:p>
    <w:p w14:paraId="687A8956">
      <w:pPr>
        <w:spacing w:line="252" w:lineRule="auto"/>
        <w:rPr>
          <w:rFonts w:ascii="Arial"/>
          <w:sz w:val="21"/>
        </w:rPr>
      </w:pPr>
    </w:p>
    <w:p w14:paraId="408A866C">
      <w:pPr>
        <w:spacing w:line="252" w:lineRule="auto"/>
        <w:rPr>
          <w:rFonts w:ascii="Arial"/>
          <w:sz w:val="21"/>
        </w:rPr>
      </w:pPr>
    </w:p>
    <w:p w14:paraId="09A3E582">
      <w:pPr>
        <w:spacing w:line="252" w:lineRule="auto"/>
        <w:rPr>
          <w:rFonts w:ascii="Arial"/>
          <w:sz w:val="21"/>
        </w:rPr>
      </w:pPr>
    </w:p>
    <w:p w14:paraId="3A518543">
      <w:pPr>
        <w:spacing w:line="252" w:lineRule="auto"/>
        <w:rPr>
          <w:rFonts w:ascii="Arial"/>
          <w:sz w:val="21"/>
        </w:rPr>
      </w:pPr>
    </w:p>
    <w:p w14:paraId="0EB57368">
      <w:pPr>
        <w:spacing w:line="252" w:lineRule="auto"/>
        <w:rPr>
          <w:rFonts w:ascii="Arial"/>
          <w:sz w:val="21"/>
        </w:rPr>
      </w:pPr>
    </w:p>
    <w:p w14:paraId="34094D7F">
      <w:pPr>
        <w:pStyle w:val="2"/>
        <w:spacing w:before="62" w:line="229" w:lineRule="auto"/>
        <w:ind w:left="4176"/>
        <w:outlineLvl w:val="1"/>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表</w:t>
      </w:r>
      <w:r>
        <w:rPr>
          <w:rFonts w:ascii="宋体" w:hAnsi="宋体" w:eastAsia="宋体" w:cs="宋体"/>
          <w:spacing w:val="-36"/>
          <w:sz w:val="19"/>
          <w:szCs w:val="19"/>
        </w:rPr>
        <w:t xml:space="preserve"> </w:t>
      </w:r>
      <w:r>
        <w:rPr>
          <w:spacing w:val="4"/>
          <w:sz w:val="19"/>
          <w:szCs w:val="19"/>
        </w:rPr>
        <w:t xml:space="preserve">D.1 </w:t>
      </w:r>
      <w:r>
        <w:rPr>
          <w:rFonts w:ascii="宋体" w:hAnsi="宋体" w:eastAsia="宋体" w:cs="宋体"/>
          <w:spacing w:val="4"/>
          <w:sz w:val="19"/>
          <w:szCs w:val="19"/>
        </w:rPr>
        <w:t>（续）</w:t>
      </w:r>
    </w:p>
    <w:p w14:paraId="178E2B71">
      <w:pPr>
        <w:spacing w:line="157" w:lineRule="exact"/>
      </w:pPr>
    </w:p>
    <w:tbl>
      <w:tblPr>
        <w:tblStyle w:val="7"/>
        <w:tblW w:w="95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389"/>
        <w:gridCol w:w="1559"/>
        <w:gridCol w:w="3824"/>
        <w:gridCol w:w="1170"/>
        <w:gridCol w:w="408"/>
        <w:gridCol w:w="408"/>
        <w:gridCol w:w="408"/>
        <w:gridCol w:w="408"/>
        <w:gridCol w:w="422"/>
      </w:tblGrid>
      <w:tr w14:paraId="69A08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570" w:type="dxa"/>
            <w:vMerge w:val="restart"/>
            <w:tcBorders>
              <w:bottom w:val="nil"/>
            </w:tcBorders>
            <w:vAlign w:val="top"/>
          </w:tcPr>
          <w:p w14:paraId="0FFEFDFF">
            <w:pPr>
              <w:spacing w:line="275" w:lineRule="auto"/>
              <w:rPr>
                <w:rFonts w:ascii="Arial"/>
                <w:sz w:val="21"/>
              </w:rPr>
            </w:pPr>
          </w:p>
          <w:p w14:paraId="6B14A377">
            <w:pPr>
              <w:pStyle w:val="8"/>
              <w:spacing w:before="59" w:line="221" w:lineRule="auto"/>
              <w:ind w:left="64"/>
            </w:pPr>
            <w:r>
              <w:rPr>
                <w:spacing w:val="-4"/>
              </w:rPr>
              <w:t>序</w:t>
            </w:r>
            <w:r>
              <w:rPr>
                <w:spacing w:val="10"/>
              </w:rPr>
              <w:t xml:space="preserve"> </w:t>
            </w:r>
            <w:r>
              <w:rPr>
                <w:spacing w:val="-4"/>
              </w:rPr>
              <w:t>号</w:t>
            </w:r>
          </w:p>
        </w:tc>
        <w:tc>
          <w:tcPr>
            <w:tcW w:w="1948" w:type="dxa"/>
            <w:gridSpan w:val="2"/>
            <w:vMerge w:val="restart"/>
            <w:tcBorders>
              <w:bottom w:val="nil"/>
            </w:tcBorders>
            <w:vAlign w:val="top"/>
          </w:tcPr>
          <w:p w14:paraId="2415BA47">
            <w:pPr>
              <w:spacing w:line="247" w:lineRule="auto"/>
              <w:rPr>
                <w:rFonts w:ascii="Arial"/>
                <w:sz w:val="21"/>
              </w:rPr>
            </w:pPr>
          </w:p>
          <w:p w14:paraId="52B2BB4E">
            <w:pPr>
              <w:pStyle w:val="8"/>
              <w:spacing w:before="59" w:line="219" w:lineRule="auto"/>
              <w:ind w:left="616"/>
            </w:pPr>
            <w:r>
              <w:rPr>
                <w:spacing w:val="-2"/>
              </w:rPr>
              <w:t>检查项目</w:t>
            </w:r>
          </w:p>
        </w:tc>
        <w:tc>
          <w:tcPr>
            <w:tcW w:w="3824" w:type="dxa"/>
            <w:vMerge w:val="restart"/>
            <w:tcBorders>
              <w:bottom w:val="nil"/>
            </w:tcBorders>
            <w:vAlign w:val="top"/>
          </w:tcPr>
          <w:p w14:paraId="53D36824">
            <w:pPr>
              <w:spacing w:line="247" w:lineRule="auto"/>
              <w:rPr>
                <w:rFonts w:ascii="Arial"/>
                <w:sz w:val="21"/>
              </w:rPr>
            </w:pPr>
          </w:p>
          <w:p w14:paraId="0266B5CD">
            <w:pPr>
              <w:pStyle w:val="8"/>
              <w:spacing w:before="59" w:line="219" w:lineRule="auto"/>
              <w:ind w:left="1017"/>
            </w:pPr>
            <w:r>
              <w:rPr>
                <w:spacing w:val="-1"/>
              </w:rPr>
              <w:t>检查方法、内容及要求</w:t>
            </w:r>
          </w:p>
        </w:tc>
        <w:tc>
          <w:tcPr>
            <w:tcW w:w="1170" w:type="dxa"/>
            <w:vMerge w:val="restart"/>
            <w:tcBorders>
              <w:bottom w:val="nil"/>
            </w:tcBorders>
            <w:vAlign w:val="top"/>
          </w:tcPr>
          <w:p w14:paraId="539ED1AA">
            <w:pPr>
              <w:spacing w:line="276" w:lineRule="auto"/>
              <w:rPr>
                <w:rFonts w:ascii="Arial"/>
                <w:sz w:val="21"/>
              </w:rPr>
            </w:pPr>
          </w:p>
          <w:p w14:paraId="3129C1D7">
            <w:pPr>
              <w:pStyle w:val="8"/>
              <w:spacing w:before="58" w:line="220" w:lineRule="auto"/>
              <w:ind w:left="18"/>
            </w:pPr>
            <w:r>
              <w:rPr>
                <w:spacing w:val="-3"/>
              </w:rPr>
              <w:t>建议处置</w:t>
            </w:r>
            <w:r>
              <w:rPr>
                <w:spacing w:val="-13"/>
              </w:rPr>
              <w:t xml:space="preserve"> </w:t>
            </w:r>
            <w:r>
              <w:rPr>
                <w:spacing w:val="-3"/>
              </w:rPr>
              <w:t>方式</w:t>
            </w:r>
          </w:p>
        </w:tc>
        <w:tc>
          <w:tcPr>
            <w:tcW w:w="1632" w:type="dxa"/>
            <w:gridSpan w:val="4"/>
            <w:vAlign w:val="top"/>
          </w:tcPr>
          <w:p w14:paraId="67CCFB15">
            <w:pPr>
              <w:pStyle w:val="8"/>
              <w:spacing w:before="108" w:line="219" w:lineRule="auto"/>
              <w:ind w:left="463"/>
            </w:pPr>
            <w:r>
              <w:rPr>
                <w:spacing w:val="-2"/>
              </w:rPr>
              <w:t>检查周期</w:t>
            </w:r>
          </w:p>
        </w:tc>
        <w:tc>
          <w:tcPr>
            <w:tcW w:w="422" w:type="dxa"/>
            <w:vMerge w:val="restart"/>
            <w:tcBorders>
              <w:bottom w:val="nil"/>
            </w:tcBorders>
            <w:textDirection w:val="tbRlV"/>
            <w:vAlign w:val="top"/>
          </w:tcPr>
          <w:p w14:paraId="4A43470F">
            <w:pPr>
              <w:pStyle w:val="8"/>
              <w:spacing w:before="226" w:line="209" w:lineRule="auto"/>
              <w:ind w:left="180"/>
            </w:pPr>
            <w:r>
              <w:rPr>
                <w:spacing w:val="-1"/>
              </w:rPr>
              <w:t>备</w:t>
            </w:r>
            <w:r>
              <w:rPr>
                <w:spacing w:val="42"/>
                <w:w w:val="101"/>
              </w:rPr>
              <w:t xml:space="preserve"> </w:t>
            </w:r>
            <w:r>
              <w:rPr>
                <w:spacing w:val="-1"/>
              </w:rPr>
              <w:t>注</w:t>
            </w:r>
          </w:p>
        </w:tc>
      </w:tr>
      <w:tr w14:paraId="437EE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570" w:type="dxa"/>
            <w:vMerge w:val="continue"/>
            <w:tcBorders>
              <w:top w:val="nil"/>
            </w:tcBorders>
            <w:vAlign w:val="top"/>
          </w:tcPr>
          <w:p w14:paraId="1BC775D2">
            <w:pPr>
              <w:rPr>
                <w:rFonts w:ascii="Arial"/>
                <w:sz w:val="21"/>
              </w:rPr>
            </w:pPr>
          </w:p>
        </w:tc>
        <w:tc>
          <w:tcPr>
            <w:tcW w:w="1948" w:type="dxa"/>
            <w:gridSpan w:val="2"/>
            <w:vMerge w:val="continue"/>
            <w:tcBorders>
              <w:top w:val="nil"/>
            </w:tcBorders>
            <w:vAlign w:val="top"/>
          </w:tcPr>
          <w:p w14:paraId="208D41BE">
            <w:pPr>
              <w:rPr>
                <w:rFonts w:ascii="Arial"/>
                <w:sz w:val="21"/>
              </w:rPr>
            </w:pPr>
          </w:p>
        </w:tc>
        <w:tc>
          <w:tcPr>
            <w:tcW w:w="3824" w:type="dxa"/>
            <w:vMerge w:val="continue"/>
            <w:tcBorders>
              <w:top w:val="nil"/>
            </w:tcBorders>
            <w:vAlign w:val="top"/>
          </w:tcPr>
          <w:p w14:paraId="393D3420">
            <w:pPr>
              <w:rPr>
                <w:rFonts w:ascii="Arial"/>
                <w:sz w:val="21"/>
              </w:rPr>
            </w:pPr>
          </w:p>
        </w:tc>
        <w:tc>
          <w:tcPr>
            <w:tcW w:w="1170" w:type="dxa"/>
            <w:vMerge w:val="continue"/>
            <w:tcBorders>
              <w:top w:val="nil"/>
            </w:tcBorders>
            <w:vAlign w:val="top"/>
          </w:tcPr>
          <w:p w14:paraId="29B58840">
            <w:pPr>
              <w:rPr>
                <w:rFonts w:ascii="Arial"/>
                <w:sz w:val="21"/>
              </w:rPr>
            </w:pPr>
          </w:p>
        </w:tc>
        <w:tc>
          <w:tcPr>
            <w:tcW w:w="408" w:type="dxa"/>
            <w:vAlign w:val="top"/>
          </w:tcPr>
          <w:p w14:paraId="357E8DB3">
            <w:pPr>
              <w:pStyle w:val="8"/>
              <w:spacing w:before="102" w:line="224" w:lineRule="auto"/>
              <w:ind w:left="151"/>
            </w:pPr>
            <w:r>
              <w:t>日</w:t>
            </w:r>
          </w:p>
        </w:tc>
        <w:tc>
          <w:tcPr>
            <w:tcW w:w="408" w:type="dxa"/>
            <w:vAlign w:val="top"/>
          </w:tcPr>
          <w:p w14:paraId="1C76B7ED">
            <w:pPr>
              <w:pStyle w:val="8"/>
              <w:spacing w:before="102" w:line="222" w:lineRule="auto"/>
              <w:ind w:left="18"/>
            </w:pPr>
            <w:r>
              <w:t>周</w:t>
            </w:r>
          </w:p>
        </w:tc>
        <w:tc>
          <w:tcPr>
            <w:tcW w:w="408" w:type="dxa"/>
            <w:vAlign w:val="top"/>
          </w:tcPr>
          <w:p w14:paraId="650A65D7">
            <w:pPr>
              <w:pStyle w:val="8"/>
              <w:spacing w:before="102" w:line="219" w:lineRule="auto"/>
              <w:ind w:left="18"/>
            </w:pPr>
            <w:r>
              <w:t>季</w:t>
            </w:r>
          </w:p>
        </w:tc>
        <w:tc>
          <w:tcPr>
            <w:tcW w:w="408" w:type="dxa"/>
            <w:vAlign w:val="top"/>
          </w:tcPr>
          <w:p w14:paraId="6DFAD38F">
            <w:pPr>
              <w:pStyle w:val="8"/>
              <w:spacing w:before="102" w:line="219" w:lineRule="auto"/>
              <w:ind w:left="121"/>
            </w:pPr>
            <w:r>
              <w:t>年</w:t>
            </w:r>
          </w:p>
        </w:tc>
        <w:tc>
          <w:tcPr>
            <w:tcW w:w="422" w:type="dxa"/>
            <w:vMerge w:val="continue"/>
            <w:tcBorders>
              <w:top w:val="nil"/>
            </w:tcBorders>
            <w:textDirection w:val="tbRlV"/>
            <w:vAlign w:val="top"/>
          </w:tcPr>
          <w:p w14:paraId="481180FA">
            <w:pPr>
              <w:rPr>
                <w:rFonts w:ascii="Arial"/>
                <w:sz w:val="21"/>
              </w:rPr>
            </w:pPr>
          </w:p>
        </w:tc>
      </w:tr>
      <w:tr w14:paraId="37D98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570" w:type="dxa"/>
            <w:vAlign w:val="top"/>
          </w:tcPr>
          <w:p w14:paraId="09164736">
            <w:pPr>
              <w:spacing w:line="372" w:lineRule="auto"/>
              <w:rPr>
                <w:rFonts w:ascii="Arial"/>
                <w:sz w:val="21"/>
              </w:rPr>
            </w:pPr>
          </w:p>
          <w:p w14:paraId="1FE903E3">
            <w:pPr>
              <w:pStyle w:val="8"/>
              <w:spacing w:before="52" w:line="192" w:lineRule="auto"/>
              <w:ind w:left="173"/>
              <w:rPr>
                <w:sz w:val="16"/>
                <w:szCs w:val="16"/>
              </w:rPr>
            </w:pPr>
            <w:r>
              <w:rPr>
                <w:spacing w:val="-2"/>
                <w:sz w:val="16"/>
                <w:szCs w:val="16"/>
              </w:rPr>
              <w:t>126</w:t>
            </w:r>
          </w:p>
        </w:tc>
        <w:tc>
          <w:tcPr>
            <w:tcW w:w="389" w:type="dxa"/>
            <w:vMerge w:val="restart"/>
            <w:tcBorders>
              <w:bottom w:val="nil"/>
            </w:tcBorders>
            <w:textDirection w:val="tbRlV"/>
            <w:vAlign w:val="top"/>
          </w:tcPr>
          <w:p w14:paraId="7E70DA73">
            <w:pPr>
              <w:pStyle w:val="8"/>
              <w:spacing w:before="197" w:line="210" w:lineRule="auto"/>
              <w:ind w:left="3322"/>
            </w:pPr>
            <w:r>
              <w:rPr>
                <w:spacing w:val="-1"/>
              </w:rPr>
              <w:t>安</w:t>
            </w:r>
            <w:r>
              <w:rPr>
                <w:spacing w:val="46"/>
              </w:rPr>
              <w:t xml:space="preserve"> </w:t>
            </w:r>
            <w:r>
              <w:rPr>
                <w:spacing w:val="-1"/>
              </w:rPr>
              <w:t>全</w:t>
            </w:r>
            <w:r>
              <w:rPr>
                <w:spacing w:val="40"/>
              </w:rPr>
              <w:t xml:space="preserve"> </w:t>
            </w:r>
            <w:r>
              <w:rPr>
                <w:spacing w:val="-1"/>
              </w:rPr>
              <w:t>防</w:t>
            </w:r>
            <w:r>
              <w:rPr>
                <w:spacing w:val="42"/>
              </w:rPr>
              <w:t xml:space="preserve"> </w:t>
            </w:r>
            <w:r>
              <w:rPr>
                <w:spacing w:val="-1"/>
              </w:rPr>
              <w:t>护</w:t>
            </w:r>
            <w:r>
              <w:rPr>
                <w:spacing w:val="42"/>
              </w:rPr>
              <w:t xml:space="preserve"> </w:t>
            </w:r>
            <w:r>
              <w:rPr>
                <w:spacing w:val="-1"/>
              </w:rPr>
              <w:t>装</w:t>
            </w:r>
            <w:r>
              <w:rPr>
                <w:spacing w:val="40"/>
              </w:rPr>
              <w:t xml:space="preserve"> </w:t>
            </w:r>
            <w:r>
              <w:rPr>
                <w:spacing w:val="-1"/>
              </w:rPr>
              <w:t>置</w:t>
            </w:r>
          </w:p>
        </w:tc>
        <w:tc>
          <w:tcPr>
            <w:tcW w:w="1559" w:type="dxa"/>
            <w:vAlign w:val="top"/>
          </w:tcPr>
          <w:p w14:paraId="3724DD0B">
            <w:pPr>
              <w:pStyle w:val="8"/>
              <w:spacing w:before="271" w:line="270" w:lineRule="auto"/>
              <w:ind w:left="154" w:hanging="2"/>
            </w:pPr>
            <w:r>
              <w:rPr>
                <w:spacing w:val="-23"/>
                <w:w w:val="95"/>
              </w:rPr>
              <w:t>楼梯、阶梯、平</w:t>
            </w:r>
            <w:r>
              <w:rPr>
                <w:spacing w:val="-22"/>
              </w:rPr>
              <w:t xml:space="preserve"> </w:t>
            </w:r>
            <w:r>
              <w:rPr>
                <w:spacing w:val="-23"/>
                <w:w w:val="95"/>
              </w:rPr>
              <w:t>台、</w:t>
            </w:r>
            <w:r>
              <w:t xml:space="preserve"> </w:t>
            </w:r>
            <w:r>
              <w:rPr>
                <w:spacing w:val="-7"/>
              </w:rPr>
              <w:t>走道、栏杆</w:t>
            </w:r>
          </w:p>
        </w:tc>
        <w:tc>
          <w:tcPr>
            <w:tcW w:w="3824" w:type="dxa"/>
            <w:vAlign w:val="top"/>
          </w:tcPr>
          <w:p w14:paraId="5E7DDC48">
            <w:pPr>
              <w:pStyle w:val="8"/>
              <w:spacing w:before="272" w:line="270" w:lineRule="auto"/>
              <w:ind w:left="1646" w:right="7" w:hanging="1597"/>
            </w:pPr>
            <w:r>
              <w:rPr>
                <w:spacing w:val="-4"/>
              </w:rPr>
              <w:t>目测检查楼梯、阶梯、平台、走道、栏杆应完</w:t>
            </w:r>
            <w:r>
              <w:rPr>
                <w:spacing w:val="-25"/>
              </w:rPr>
              <w:t xml:space="preserve"> </w:t>
            </w:r>
            <w:r>
              <w:rPr>
                <w:spacing w:val="-4"/>
              </w:rPr>
              <w:t>好</w:t>
            </w:r>
            <w:r>
              <w:t xml:space="preserve"> </w:t>
            </w:r>
            <w:r>
              <w:rPr>
                <w:spacing w:val="-3"/>
              </w:rPr>
              <w:t>且牢固</w:t>
            </w:r>
          </w:p>
        </w:tc>
        <w:tc>
          <w:tcPr>
            <w:tcW w:w="1170" w:type="dxa"/>
            <w:vAlign w:val="top"/>
          </w:tcPr>
          <w:p w14:paraId="71AF9322">
            <w:pPr>
              <w:spacing w:line="339" w:lineRule="auto"/>
              <w:rPr>
                <w:rFonts w:ascii="Arial"/>
                <w:sz w:val="21"/>
              </w:rPr>
            </w:pPr>
          </w:p>
          <w:p w14:paraId="00546F25">
            <w:pPr>
              <w:pStyle w:val="8"/>
              <w:spacing w:before="58" w:line="219" w:lineRule="auto"/>
              <w:ind w:left="191"/>
            </w:pPr>
            <w:r>
              <w:rPr>
                <w:spacing w:val="-3"/>
              </w:rPr>
              <w:t>紧固/修理</w:t>
            </w:r>
          </w:p>
        </w:tc>
        <w:tc>
          <w:tcPr>
            <w:tcW w:w="408" w:type="dxa"/>
            <w:vAlign w:val="top"/>
          </w:tcPr>
          <w:p w14:paraId="6E8ACDAA">
            <w:pPr>
              <w:rPr>
                <w:rFonts w:ascii="Arial"/>
                <w:sz w:val="21"/>
              </w:rPr>
            </w:pPr>
          </w:p>
        </w:tc>
        <w:tc>
          <w:tcPr>
            <w:tcW w:w="408" w:type="dxa"/>
            <w:vAlign w:val="top"/>
          </w:tcPr>
          <w:p w14:paraId="45016607">
            <w:pPr>
              <w:spacing w:before="52" w:line="191" w:lineRule="auto"/>
              <w:ind w:left="16"/>
              <w:rPr>
                <w:sz w:val="16"/>
                <w:szCs w:val="16"/>
              </w:rPr>
            </w:pPr>
            <w:r>
              <w:rPr>
                <w:rFonts w:hint="default" w:ascii="Arial" w:hAnsi="Arial" w:cs="Arial"/>
                <w:sz w:val="16"/>
                <w:szCs w:val="16"/>
              </w:rPr>
              <w:t>√</w:t>
            </w:r>
          </w:p>
        </w:tc>
        <w:tc>
          <w:tcPr>
            <w:tcW w:w="408" w:type="dxa"/>
            <w:vAlign w:val="top"/>
          </w:tcPr>
          <w:p w14:paraId="59B88A48">
            <w:pPr>
              <w:rPr>
                <w:rFonts w:ascii="Arial"/>
                <w:sz w:val="21"/>
              </w:rPr>
            </w:pPr>
          </w:p>
        </w:tc>
        <w:tc>
          <w:tcPr>
            <w:tcW w:w="408" w:type="dxa"/>
            <w:vAlign w:val="top"/>
          </w:tcPr>
          <w:p w14:paraId="47DE5674">
            <w:pPr>
              <w:spacing w:before="52" w:line="191" w:lineRule="auto"/>
              <w:ind w:left="16"/>
              <w:rPr>
                <w:sz w:val="16"/>
                <w:szCs w:val="16"/>
              </w:rPr>
            </w:pPr>
            <w:r>
              <w:rPr>
                <w:rFonts w:hint="default" w:ascii="Arial" w:hAnsi="Arial" w:cs="Arial"/>
                <w:sz w:val="16"/>
                <w:szCs w:val="16"/>
              </w:rPr>
              <w:t>√</w:t>
            </w:r>
          </w:p>
        </w:tc>
        <w:tc>
          <w:tcPr>
            <w:tcW w:w="422" w:type="dxa"/>
            <w:vAlign w:val="top"/>
          </w:tcPr>
          <w:p w14:paraId="2F433073">
            <w:pPr>
              <w:rPr>
                <w:rFonts w:ascii="Arial"/>
                <w:sz w:val="21"/>
              </w:rPr>
            </w:pPr>
          </w:p>
        </w:tc>
      </w:tr>
      <w:tr w14:paraId="00600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70" w:type="dxa"/>
            <w:vAlign w:val="top"/>
          </w:tcPr>
          <w:p w14:paraId="3C3313A7">
            <w:pPr>
              <w:pStyle w:val="8"/>
              <w:spacing w:before="290" w:line="192" w:lineRule="auto"/>
              <w:ind w:left="173"/>
              <w:rPr>
                <w:sz w:val="16"/>
                <w:szCs w:val="16"/>
              </w:rPr>
            </w:pPr>
            <w:r>
              <w:rPr>
                <w:spacing w:val="-2"/>
                <w:sz w:val="16"/>
                <w:szCs w:val="16"/>
              </w:rPr>
              <w:t>127</w:t>
            </w:r>
          </w:p>
        </w:tc>
        <w:tc>
          <w:tcPr>
            <w:tcW w:w="389" w:type="dxa"/>
            <w:vMerge w:val="continue"/>
            <w:tcBorders>
              <w:top w:val="nil"/>
              <w:bottom w:val="nil"/>
            </w:tcBorders>
            <w:textDirection w:val="tbRlV"/>
            <w:vAlign w:val="top"/>
          </w:tcPr>
          <w:p w14:paraId="76E18C9D">
            <w:pPr>
              <w:rPr>
                <w:rFonts w:ascii="Arial"/>
                <w:sz w:val="21"/>
              </w:rPr>
            </w:pPr>
          </w:p>
        </w:tc>
        <w:tc>
          <w:tcPr>
            <w:tcW w:w="1559" w:type="dxa"/>
            <w:vAlign w:val="top"/>
          </w:tcPr>
          <w:p w14:paraId="6E781A26">
            <w:pPr>
              <w:pStyle w:val="8"/>
              <w:spacing w:before="261" w:line="219" w:lineRule="auto"/>
              <w:ind w:left="164"/>
            </w:pPr>
            <w:r>
              <w:rPr>
                <w:spacing w:val="-3"/>
              </w:rPr>
              <w:t>防护罩、防雨罩</w:t>
            </w:r>
          </w:p>
        </w:tc>
        <w:tc>
          <w:tcPr>
            <w:tcW w:w="3824" w:type="dxa"/>
            <w:vAlign w:val="top"/>
          </w:tcPr>
          <w:p w14:paraId="7F7CCAD6">
            <w:pPr>
              <w:pStyle w:val="8"/>
              <w:spacing w:before="135" w:line="270" w:lineRule="auto"/>
              <w:ind w:left="1368" w:hanging="1319"/>
            </w:pPr>
            <w:r>
              <w:rPr>
                <w:spacing w:val="-6"/>
              </w:rPr>
              <w:t>目测检查各旋转部位的防护罩及防雨罩应牢</w:t>
            </w:r>
            <w:r>
              <w:rPr>
                <w:spacing w:val="24"/>
                <w:w w:val="101"/>
              </w:rPr>
              <w:t xml:space="preserve"> </w:t>
            </w:r>
            <w:r>
              <w:rPr>
                <w:spacing w:val="-6"/>
              </w:rPr>
              <w:t>固、</w:t>
            </w:r>
            <w:r>
              <w:t xml:space="preserve"> </w:t>
            </w:r>
            <w:r>
              <w:rPr>
                <w:spacing w:val="-3"/>
              </w:rPr>
              <w:t>齐全、无破损</w:t>
            </w:r>
          </w:p>
        </w:tc>
        <w:tc>
          <w:tcPr>
            <w:tcW w:w="1170" w:type="dxa"/>
            <w:vAlign w:val="top"/>
          </w:tcPr>
          <w:p w14:paraId="48184D2B">
            <w:pPr>
              <w:pStyle w:val="8"/>
              <w:spacing w:before="261" w:line="219" w:lineRule="auto"/>
              <w:ind w:left="191"/>
            </w:pPr>
            <w:r>
              <w:rPr>
                <w:spacing w:val="-3"/>
              </w:rPr>
              <w:t>紧固/修理</w:t>
            </w:r>
          </w:p>
        </w:tc>
        <w:tc>
          <w:tcPr>
            <w:tcW w:w="408" w:type="dxa"/>
            <w:vAlign w:val="top"/>
          </w:tcPr>
          <w:p w14:paraId="453FDE82">
            <w:pPr>
              <w:rPr>
                <w:rFonts w:ascii="Arial"/>
                <w:sz w:val="21"/>
              </w:rPr>
            </w:pPr>
          </w:p>
        </w:tc>
        <w:tc>
          <w:tcPr>
            <w:tcW w:w="408" w:type="dxa"/>
            <w:vAlign w:val="top"/>
          </w:tcPr>
          <w:p w14:paraId="08968FCD">
            <w:pPr>
              <w:spacing w:before="291" w:line="191" w:lineRule="auto"/>
              <w:ind w:left="16"/>
              <w:rPr>
                <w:sz w:val="16"/>
                <w:szCs w:val="16"/>
              </w:rPr>
            </w:pPr>
            <w:r>
              <w:rPr>
                <w:rFonts w:hint="default" w:ascii="Arial" w:hAnsi="Arial" w:cs="Arial"/>
                <w:sz w:val="16"/>
                <w:szCs w:val="16"/>
              </w:rPr>
              <w:t>√</w:t>
            </w:r>
          </w:p>
        </w:tc>
        <w:tc>
          <w:tcPr>
            <w:tcW w:w="408" w:type="dxa"/>
            <w:vAlign w:val="top"/>
          </w:tcPr>
          <w:p w14:paraId="1EECA6A2">
            <w:pPr>
              <w:rPr>
                <w:rFonts w:ascii="Arial"/>
                <w:sz w:val="21"/>
              </w:rPr>
            </w:pPr>
          </w:p>
        </w:tc>
        <w:tc>
          <w:tcPr>
            <w:tcW w:w="408" w:type="dxa"/>
            <w:vAlign w:val="top"/>
          </w:tcPr>
          <w:p w14:paraId="50C69F53">
            <w:pPr>
              <w:spacing w:before="291" w:line="191" w:lineRule="auto"/>
              <w:ind w:left="16"/>
              <w:rPr>
                <w:sz w:val="16"/>
                <w:szCs w:val="16"/>
              </w:rPr>
            </w:pPr>
            <w:r>
              <w:rPr>
                <w:rFonts w:hint="default" w:ascii="Arial" w:hAnsi="Arial" w:cs="Arial"/>
                <w:sz w:val="16"/>
                <w:szCs w:val="16"/>
              </w:rPr>
              <w:t>√</w:t>
            </w:r>
          </w:p>
        </w:tc>
        <w:tc>
          <w:tcPr>
            <w:tcW w:w="422" w:type="dxa"/>
            <w:vAlign w:val="top"/>
          </w:tcPr>
          <w:p w14:paraId="2FEA6D44">
            <w:pPr>
              <w:rPr>
                <w:rFonts w:ascii="Arial"/>
                <w:sz w:val="21"/>
              </w:rPr>
            </w:pPr>
          </w:p>
        </w:tc>
      </w:tr>
      <w:tr w14:paraId="1AD52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570" w:type="dxa"/>
            <w:vAlign w:val="top"/>
          </w:tcPr>
          <w:p w14:paraId="10969A74">
            <w:pPr>
              <w:pStyle w:val="8"/>
              <w:spacing w:before="284" w:line="192" w:lineRule="auto"/>
              <w:ind w:left="173"/>
              <w:rPr>
                <w:sz w:val="16"/>
                <w:szCs w:val="16"/>
              </w:rPr>
            </w:pPr>
            <w:r>
              <w:rPr>
                <w:spacing w:val="-2"/>
                <w:sz w:val="16"/>
                <w:szCs w:val="16"/>
              </w:rPr>
              <w:t>128</w:t>
            </w:r>
          </w:p>
        </w:tc>
        <w:tc>
          <w:tcPr>
            <w:tcW w:w="389" w:type="dxa"/>
            <w:vMerge w:val="continue"/>
            <w:tcBorders>
              <w:top w:val="nil"/>
              <w:bottom w:val="nil"/>
            </w:tcBorders>
            <w:textDirection w:val="tbRlV"/>
            <w:vAlign w:val="top"/>
          </w:tcPr>
          <w:p w14:paraId="1C9E52E5">
            <w:pPr>
              <w:rPr>
                <w:rFonts w:ascii="Arial"/>
                <w:sz w:val="21"/>
              </w:rPr>
            </w:pPr>
          </w:p>
        </w:tc>
        <w:tc>
          <w:tcPr>
            <w:tcW w:w="1559" w:type="dxa"/>
            <w:vAlign w:val="top"/>
          </w:tcPr>
          <w:p w14:paraId="5AE67026">
            <w:pPr>
              <w:pStyle w:val="8"/>
              <w:spacing w:before="254" w:line="219" w:lineRule="auto"/>
              <w:ind w:left="421"/>
            </w:pPr>
            <w:r>
              <w:rPr>
                <w:spacing w:val="-2"/>
              </w:rPr>
              <w:t>检修吊笼</w:t>
            </w:r>
          </w:p>
        </w:tc>
        <w:tc>
          <w:tcPr>
            <w:tcW w:w="3824" w:type="dxa"/>
            <w:vAlign w:val="top"/>
          </w:tcPr>
          <w:p w14:paraId="7D9C2821">
            <w:pPr>
              <w:pStyle w:val="8"/>
              <w:spacing w:before="127" w:line="219" w:lineRule="auto"/>
              <w:jc w:val="right"/>
            </w:pPr>
            <w:r>
              <w:rPr>
                <w:spacing w:val="-4"/>
              </w:rPr>
              <w:t>目测检查检修吊笼应无损坏，连接应无松动，</w:t>
            </w:r>
            <w:r>
              <w:rPr>
                <w:spacing w:val="-25"/>
              </w:rPr>
              <w:t xml:space="preserve"> </w:t>
            </w:r>
            <w:r>
              <w:rPr>
                <w:spacing w:val="-4"/>
              </w:rPr>
              <w:t>防</w:t>
            </w:r>
          </w:p>
          <w:p w14:paraId="0443F360">
            <w:pPr>
              <w:pStyle w:val="8"/>
              <w:spacing w:before="103" w:line="220" w:lineRule="auto"/>
              <w:ind w:left="1647"/>
            </w:pPr>
            <w:r>
              <w:rPr>
                <w:spacing w:val="-3"/>
              </w:rPr>
              <w:t>护有效</w:t>
            </w:r>
          </w:p>
        </w:tc>
        <w:tc>
          <w:tcPr>
            <w:tcW w:w="1170" w:type="dxa"/>
            <w:vAlign w:val="top"/>
          </w:tcPr>
          <w:p w14:paraId="0EDC3764">
            <w:pPr>
              <w:pStyle w:val="8"/>
              <w:spacing w:before="254" w:line="219" w:lineRule="auto"/>
              <w:ind w:left="191"/>
            </w:pPr>
            <w:r>
              <w:rPr>
                <w:spacing w:val="-3"/>
              </w:rPr>
              <w:t>紧固/修理</w:t>
            </w:r>
          </w:p>
        </w:tc>
        <w:tc>
          <w:tcPr>
            <w:tcW w:w="408" w:type="dxa"/>
            <w:vAlign w:val="top"/>
          </w:tcPr>
          <w:p w14:paraId="5A314F67">
            <w:pPr>
              <w:spacing w:before="285" w:line="191" w:lineRule="auto"/>
              <w:ind w:left="16"/>
              <w:rPr>
                <w:sz w:val="16"/>
                <w:szCs w:val="16"/>
              </w:rPr>
            </w:pPr>
            <w:r>
              <w:rPr>
                <w:rFonts w:hint="default" w:ascii="Arial" w:hAnsi="Arial" w:cs="Arial"/>
                <w:sz w:val="16"/>
                <w:szCs w:val="16"/>
              </w:rPr>
              <w:t>√</w:t>
            </w:r>
          </w:p>
        </w:tc>
        <w:tc>
          <w:tcPr>
            <w:tcW w:w="408" w:type="dxa"/>
            <w:vAlign w:val="top"/>
          </w:tcPr>
          <w:p w14:paraId="0B06FF80">
            <w:pPr>
              <w:spacing w:before="285" w:line="191" w:lineRule="auto"/>
              <w:ind w:left="16"/>
              <w:rPr>
                <w:sz w:val="16"/>
                <w:szCs w:val="16"/>
              </w:rPr>
            </w:pPr>
            <w:r>
              <w:rPr>
                <w:rFonts w:hint="default" w:ascii="Arial" w:hAnsi="Arial" w:cs="Arial"/>
                <w:sz w:val="16"/>
                <w:szCs w:val="16"/>
              </w:rPr>
              <w:t>√</w:t>
            </w:r>
          </w:p>
        </w:tc>
        <w:tc>
          <w:tcPr>
            <w:tcW w:w="408" w:type="dxa"/>
            <w:vAlign w:val="top"/>
          </w:tcPr>
          <w:p w14:paraId="23879E17">
            <w:pPr>
              <w:rPr>
                <w:rFonts w:ascii="Arial"/>
                <w:sz w:val="21"/>
              </w:rPr>
            </w:pPr>
          </w:p>
        </w:tc>
        <w:tc>
          <w:tcPr>
            <w:tcW w:w="408" w:type="dxa"/>
            <w:vAlign w:val="top"/>
          </w:tcPr>
          <w:p w14:paraId="7DAA50A4">
            <w:pPr>
              <w:spacing w:before="285" w:line="191" w:lineRule="auto"/>
              <w:ind w:left="16"/>
              <w:rPr>
                <w:sz w:val="16"/>
                <w:szCs w:val="16"/>
              </w:rPr>
            </w:pPr>
            <w:r>
              <w:rPr>
                <w:rFonts w:hint="default" w:ascii="Arial" w:hAnsi="Arial" w:cs="Arial"/>
                <w:sz w:val="16"/>
                <w:szCs w:val="16"/>
              </w:rPr>
              <w:t>√</w:t>
            </w:r>
          </w:p>
        </w:tc>
        <w:tc>
          <w:tcPr>
            <w:tcW w:w="422" w:type="dxa"/>
            <w:vAlign w:val="top"/>
          </w:tcPr>
          <w:p w14:paraId="3B243DF6">
            <w:pPr>
              <w:rPr>
                <w:rFonts w:ascii="Arial"/>
                <w:sz w:val="21"/>
              </w:rPr>
            </w:pPr>
          </w:p>
        </w:tc>
      </w:tr>
      <w:tr w14:paraId="1D2C6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70" w:type="dxa"/>
            <w:vAlign w:val="top"/>
          </w:tcPr>
          <w:p w14:paraId="3DDDE4A7">
            <w:pPr>
              <w:pStyle w:val="8"/>
              <w:spacing w:before="252" w:line="192" w:lineRule="auto"/>
              <w:ind w:left="173"/>
              <w:rPr>
                <w:sz w:val="16"/>
                <w:szCs w:val="16"/>
              </w:rPr>
            </w:pPr>
            <w:r>
              <w:rPr>
                <w:spacing w:val="-2"/>
                <w:sz w:val="16"/>
                <w:szCs w:val="16"/>
              </w:rPr>
              <w:t>129</w:t>
            </w:r>
          </w:p>
        </w:tc>
        <w:tc>
          <w:tcPr>
            <w:tcW w:w="389" w:type="dxa"/>
            <w:vMerge w:val="continue"/>
            <w:tcBorders>
              <w:top w:val="nil"/>
              <w:bottom w:val="nil"/>
            </w:tcBorders>
            <w:textDirection w:val="tbRlV"/>
            <w:vAlign w:val="top"/>
          </w:tcPr>
          <w:p w14:paraId="79C5714B">
            <w:pPr>
              <w:rPr>
                <w:rFonts w:ascii="Arial"/>
                <w:sz w:val="21"/>
              </w:rPr>
            </w:pPr>
          </w:p>
        </w:tc>
        <w:tc>
          <w:tcPr>
            <w:tcW w:w="1559" w:type="dxa"/>
            <w:vAlign w:val="top"/>
          </w:tcPr>
          <w:p w14:paraId="60E38073">
            <w:pPr>
              <w:pStyle w:val="8"/>
              <w:spacing w:before="99" w:line="264" w:lineRule="auto"/>
              <w:ind w:left="692" w:right="13" w:hanging="673"/>
            </w:pPr>
            <w:r>
              <w:rPr>
                <w:spacing w:val="-1"/>
              </w:rPr>
              <w:t>风速仪及风速报 警</w:t>
            </w:r>
            <w:r>
              <w:t xml:space="preserve"> 器</w:t>
            </w:r>
          </w:p>
        </w:tc>
        <w:tc>
          <w:tcPr>
            <w:tcW w:w="3824" w:type="dxa"/>
            <w:vAlign w:val="top"/>
          </w:tcPr>
          <w:p w14:paraId="66DD8042">
            <w:pPr>
              <w:pStyle w:val="8"/>
              <w:spacing w:before="221" w:line="219" w:lineRule="auto"/>
              <w:ind w:left="332"/>
            </w:pPr>
            <w:r>
              <w:rPr>
                <w:spacing w:val="-3"/>
              </w:rPr>
              <w:t>目测检查风速仪及风速报警器应正常工作</w:t>
            </w:r>
          </w:p>
        </w:tc>
        <w:tc>
          <w:tcPr>
            <w:tcW w:w="1170" w:type="dxa"/>
            <w:vAlign w:val="top"/>
          </w:tcPr>
          <w:p w14:paraId="29E782B9">
            <w:pPr>
              <w:pStyle w:val="8"/>
              <w:spacing w:before="220" w:line="220" w:lineRule="auto"/>
              <w:ind w:left="188"/>
            </w:pPr>
            <w:r>
              <w:rPr>
                <w:spacing w:val="-2"/>
              </w:rPr>
              <w:t>调整/更换</w:t>
            </w:r>
          </w:p>
        </w:tc>
        <w:tc>
          <w:tcPr>
            <w:tcW w:w="408" w:type="dxa"/>
            <w:vAlign w:val="top"/>
          </w:tcPr>
          <w:p w14:paraId="020A12F1">
            <w:pPr>
              <w:spacing w:before="253" w:line="191" w:lineRule="auto"/>
              <w:ind w:left="16"/>
              <w:rPr>
                <w:sz w:val="16"/>
                <w:szCs w:val="16"/>
              </w:rPr>
            </w:pPr>
            <w:r>
              <w:rPr>
                <w:rFonts w:hint="default" w:ascii="Arial" w:hAnsi="Arial" w:cs="Arial"/>
                <w:sz w:val="16"/>
                <w:szCs w:val="16"/>
              </w:rPr>
              <w:t>√</w:t>
            </w:r>
          </w:p>
        </w:tc>
        <w:tc>
          <w:tcPr>
            <w:tcW w:w="408" w:type="dxa"/>
            <w:vAlign w:val="top"/>
          </w:tcPr>
          <w:p w14:paraId="71029DDC">
            <w:pPr>
              <w:spacing w:before="253" w:line="191" w:lineRule="auto"/>
              <w:ind w:left="16"/>
              <w:rPr>
                <w:sz w:val="16"/>
                <w:szCs w:val="16"/>
              </w:rPr>
            </w:pPr>
            <w:r>
              <w:rPr>
                <w:rFonts w:hint="default" w:ascii="Arial" w:hAnsi="Arial" w:cs="Arial"/>
                <w:sz w:val="16"/>
                <w:szCs w:val="16"/>
              </w:rPr>
              <w:t>√</w:t>
            </w:r>
          </w:p>
        </w:tc>
        <w:tc>
          <w:tcPr>
            <w:tcW w:w="408" w:type="dxa"/>
            <w:vAlign w:val="top"/>
          </w:tcPr>
          <w:p w14:paraId="2D2BF974">
            <w:pPr>
              <w:rPr>
                <w:rFonts w:ascii="Arial"/>
                <w:sz w:val="21"/>
              </w:rPr>
            </w:pPr>
          </w:p>
        </w:tc>
        <w:tc>
          <w:tcPr>
            <w:tcW w:w="408" w:type="dxa"/>
            <w:vAlign w:val="top"/>
          </w:tcPr>
          <w:p w14:paraId="43A860D9">
            <w:pPr>
              <w:spacing w:before="253" w:line="191" w:lineRule="auto"/>
              <w:ind w:left="16"/>
              <w:rPr>
                <w:sz w:val="16"/>
                <w:szCs w:val="16"/>
              </w:rPr>
            </w:pPr>
            <w:r>
              <w:rPr>
                <w:rFonts w:hint="default" w:ascii="Arial" w:hAnsi="Arial" w:cs="Arial"/>
                <w:sz w:val="16"/>
                <w:szCs w:val="16"/>
              </w:rPr>
              <w:t>√</w:t>
            </w:r>
          </w:p>
        </w:tc>
        <w:tc>
          <w:tcPr>
            <w:tcW w:w="422" w:type="dxa"/>
            <w:vAlign w:val="top"/>
          </w:tcPr>
          <w:p w14:paraId="060BB285">
            <w:pPr>
              <w:rPr>
                <w:rFonts w:ascii="Arial"/>
                <w:sz w:val="21"/>
              </w:rPr>
            </w:pPr>
          </w:p>
        </w:tc>
      </w:tr>
      <w:tr w14:paraId="1DD60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70" w:type="dxa"/>
            <w:vAlign w:val="top"/>
          </w:tcPr>
          <w:p w14:paraId="53908A52">
            <w:pPr>
              <w:pStyle w:val="8"/>
              <w:spacing w:before="123" w:line="192" w:lineRule="auto"/>
              <w:ind w:left="173"/>
              <w:rPr>
                <w:sz w:val="16"/>
                <w:szCs w:val="16"/>
              </w:rPr>
            </w:pPr>
            <w:r>
              <w:rPr>
                <w:spacing w:val="-2"/>
                <w:sz w:val="16"/>
                <w:szCs w:val="16"/>
              </w:rPr>
              <w:t>130</w:t>
            </w:r>
          </w:p>
        </w:tc>
        <w:tc>
          <w:tcPr>
            <w:tcW w:w="389" w:type="dxa"/>
            <w:vMerge w:val="continue"/>
            <w:tcBorders>
              <w:top w:val="nil"/>
              <w:bottom w:val="nil"/>
            </w:tcBorders>
            <w:textDirection w:val="tbRlV"/>
            <w:vAlign w:val="top"/>
          </w:tcPr>
          <w:p w14:paraId="655BB2C1">
            <w:pPr>
              <w:rPr>
                <w:rFonts w:ascii="Arial"/>
                <w:sz w:val="21"/>
              </w:rPr>
            </w:pPr>
          </w:p>
        </w:tc>
        <w:tc>
          <w:tcPr>
            <w:tcW w:w="1559" w:type="dxa"/>
            <w:vAlign w:val="top"/>
          </w:tcPr>
          <w:p w14:paraId="2CC47327">
            <w:pPr>
              <w:pStyle w:val="8"/>
              <w:spacing w:before="93" w:line="220" w:lineRule="auto"/>
              <w:ind w:left="511"/>
            </w:pPr>
            <w:r>
              <w:rPr>
                <w:spacing w:val="-2"/>
              </w:rPr>
              <w:t>避雷针</w:t>
            </w:r>
          </w:p>
        </w:tc>
        <w:tc>
          <w:tcPr>
            <w:tcW w:w="3824" w:type="dxa"/>
            <w:vAlign w:val="top"/>
          </w:tcPr>
          <w:p w14:paraId="532307EA">
            <w:pPr>
              <w:pStyle w:val="8"/>
              <w:spacing w:before="93" w:line="219" w:lineRule="auto"/>
              <w:ind w:left="248"/>
            </w:pPr>
            <w:r>
              <w:rPr>
                <w:spacing w:val="-3"/>
              </w:rPr>
              <w:t>目测检查避雷针连接应牢固，接线应无松动</w:t>
            </w:r>
          </w:p>
        </w:tc>
        <w:tc>
          <w:tcPr>
            <w:tcW w:w="1170" w:type="dxa"/>
            <w:vAlign w:val="top"/>
          </w:tcPr>
          <w:p w14:paraId="2C48CAC8">
            <w:pPr>
              <w:pStyle w:val="8"/>
              <w:spacing w:before="93" w:line="219" w:lineRule="auto"/>
              <w:ind w:left="414"/>
            </w:pPr>
            <w:r>
              <w:rPr>
                <w:spacing w:val="-6"/>
              </w:rPr>
              <w:t>紧固</w:t>
            </w:r>
          </w:p>
        </w:tc>
        <w:tc>
          <w:tcPr>
            <w:tcW w:w="408" w:type="dxa"/>
            <w:vAlign w:val="top"/>
          </w:tcPr>
          <w:p w14:paraId="38304EA7">
            <w:pPr>
              <w:spacing w:before="124" w:line="191" w:lineRule="auto"/>
              <w:ind w:left="16"/>
              <w:rPr>
                <w:sz w:val="16"/>
                <w:szCs w:val="16"/>
              </w:rPr>
            </w:pPr>
            <w:r>
              <w:rPr>
                <w:rFonts w:hint="default" w:ascii="Arial" w:hAnsi="Arial" w:cs="Arial"/>
                <w:sz w:val="16"/>
                <w:szCs w:val="16"/>
              </w:rPr>
              <w:t>√</w:t>
            </w:r>
          </w:p>
        </w:tc>
        <w:tc>
          <w:tcPr>
            <w:tcW w:w="408" w:type="dxa"/>
            <w:vAlign w:val="top"/>
          </w:tcPr>
          <w:p w14:paraId="44987505">
            <w:pPr>
              <w:spacing w:before="124" w:line="191" w:lineRule="auto"/>
              <w:ind w:left="16"/>
              <w:rPr>
                <w:sz w:val="16"/>
                <w:szCs w:val="16"/>
              </w:rPr>
            </w:pPr>
            <w:r>
              <w:rPr>
                <w:rFonts w:hint="default" w:ascii="Arial" w:hAnsi="Arial" w:cs="Arial"/>
                <w:sz w:val="16"/>
                <w:szCs w:val="16"/>
              </w:rPr>
              <w:t>√</w:t>
            </w:r>
          </w:p>
        </w:tc>
        <w:tc>
          <w:tcPr>
            <w:tcW w:w="408" w:type="dxa"/>
            <w:vAlign w:val="top"/>
          </w:tcPr>
          <w:p w14:paraId="2C3E9C20">
            <w:pPr>
              <w:rPr>
                <w:rFonts w:ascii="Arial"/>
                <w:sz w:val="21"/>
              </w:rPr>
            </w:pPr>
          </w:p>
        </w:tc>
        <w:tc>
          <w:tcPr>
            <w:tcW w:w="408" w:type="dxa"/>
            <w:vAlign w:val="top"/>
          </w:tcPr>
          <w:p w14:paraId="15880324">
            <w:pPr>
              <w:spacing w:before="124" w:line="191" w:lineRule="auto"/>
              <w:ind w:left="16"/>
              <w:rPr>
                <w:sz w:val="16"/>
                <w:szCs w:val="16"/>
              </w:rPr>
            </w:pPr>
            <w:r>
              <w:rPr>
                <w:rFonts w:hint="default" w:ascii="Arial" w:hAnsi="Arial" w:cs="Arial"/>
                <w:sz w:val="16"/>
                <w:szCs w:val="16"/>
              </w:rPr>
              <w:t>√</w:t>
            </w:r>
          </w:p>
        </w:tc>
        <w:tc>
          <w:tcPr>
            <w:tcW w:w="422" w:type="dxa"/>
            <w:vAlign w:val="top"/>
          </w:tcPr>
          <w:p w14:paraId="7ACD4003">
            <w:pPr>
              <w:rPr>
                <w:rFonts w:ascii="Arial"/>
                <w:sz w:val="21"/>
              </w:rPr>
            </w:pPr>
          </w:p>
        </w:tc>
      </w:tr>
      <w:tr w14:paraId="015DA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570" w:type="dxa"/>
            <w:vAlign w:val="top"/>
          </w:tcPr>
          <w:p w14:paraId="7B767FDF">
            <w:pPr>
              <w:pStyle w:val="8"/>
              <w:spacing w:before="257" w:line="192" w:lineRule="auto"/>
              <w:ind w:left="173"/>
              <w:rPr>
                <w:sz w:val="16"/>
                <w:szCs w:val="16"/>
              </w:rPr>
            </w:pPr>
            <w:r>
              <w:rPr>
                <w:spacing w:val="-2"/>
                <w:sz w:val="16"/>
                <w:szCs w:val="16"/>
              </w:rPr>
              <w:t>131</w:t>
            </w:r>
          </w:p>
        </w:tc>
        <w:tc>
          <w:tcPr>
            <w:tcW w:w="389" w:type="dxa"/>
            <w:vMerge w:val="continue"/>
            <w:tcBorders>
              <w:top w:val="nil"/>
              <w:bottom w:val="nil"/>
            </w:tcBorders>
            <w:textDirection w:val="tbRlV"/>
            <w:vAlign w:val="top"/>
          </w:tcPr>
          <w:p w14:paraId="48DBB3AE">
            <w:pPr>
              <w:rPr>
                <w:rFonts w:ascii="Arial"/>
                <w:sz w:val="21"/>
              </w:rPr>
            </w:pPr>
          </w:p>
        </w:tc>
        <w:tc>
          <w:tcPr>
            <w:tcW w:w="1559" w:type="dxa"/>
            <w:vAlign w:val="top"/>
          </w:tcPr>
          <w:p w14:paraId="5813F81B">
            <w:pPr>
              <w:pStyle w:val="8"/>
              <w:spacing w:before="101" w:line="270" w:lineRule="auto"/>
              <w:ind w:left="691" w:right="13" w:hanging="668"/>
            </w:pPr>
            <w:r>
              <w:rPr>
                <w:spacing w:val="-2"/>
              </w:rPr>
              <w:t>导电滑触线防护 装</w:t>
            </w:r>
            <w:r>
              <w:rPr>
                <w:spacing w:val="3"/>
              </w:rPr>
              <w:t xml:space="preserve"> </w:t>
            </w:r>
            <w:r>
              <w:t>置</w:t>
            </w:r>
          </w:p>
        </w:tc>
        <w:tc>
          <w:tcPr>
            <w:tcW w:w="3824" w:type="dxa"/>
            <w:vAlign w:val="top"/>
          </w:tcPr>
          <w:p w14:paraId="039C2C63">
            <w:pPr>
              <w:pStyle w:val="8"/>
              <w:spacing w:before="228" w:line="219" w:lineRule="auto"/>
              <w:ind w:left="248"/>
            </w:pPr>
            <w:r>
              <w:rPr>
                <w:spacing w:val="-3"/>
              </w:rPr>
              <w:t>目测检查导电滑触线防护装置应齐全无损坏</w:t>
            </w:r>
          </w:p>
        </w:tc>
        <w:tc>
          <w:tcPr>
            <w:tcW w:w="1170" w:type="dxa"/>
            <w:vAlign w:val="top"/>
          </w:tcPr>
          <w:p w14:paraId="28AF9078">
            <w:pPr>
              <w:pStyle w:val="8"/>
              <w:spacing w:before="228" w:line="219" w:lineRule="auto"/>
              <w:ind w:left="186"/>
            </w:pPr>
            <w:r>
              <w:rPr>
                <w:spacing w:val="-2"/>
              </w:rPr>
              <w:t>修理/更换</w:t>
            </w:r>
          </w:p>
        </w:tc>
        <w:tc>
          <w:tcPr>
            <w:tcW w:w="408" w:type="dxa"/>
            <w:vAlign w:val="top"/>
          </w:tcPr>
          <w:p w14:paraId="0AB144C1">
            <w:pPr>
              <w:spacing w:before="258" w:line="191" w:lineRule="auto"/>
              <w:ind w:left="16"/>
              <w:rPr>
                <w:sz w:val="16"/>
                <w:szCs w:val="16"/>
              </w:rPr>
            </w:pPr>
            <w:r>
              <w:rPr>
                <w:rFonts w:hint="default" w:ascii="Arial" w:hAnsi="Arial" w:cs="Arial"/>
                <w:sz w:val="16"/>
                <w:szCs w:val="16"/>
              </w:rPr>
              <w:t>√</w:t>
            </w:r>
          </w:p>
        </w:tc>
        <w:tc>
          <w:tcPr>
            <w:tcW w:w="408" w:type="dxa"/>
            <w:vAlign w:val="top"/>
          </w:tcPr>
          <w:p w14:paraId="0CF69B9E">
            <w:pPr>
              <w:spacing w:before="258" w:line="191" w:lineRule="auto"/>
              <w:ind w:left="16"/>
              <w:rPr>
                <w:sz w:val="16"/>
                <w:szCs w:val="16"/>
              </w:rPr>
            </w:pPr>
            <w:r>
              <w:rPr>
                <w:rFonts w:hint="default" w:ascii="Arial" w:hAnsi="Arial" w:cs="Arial"/>
                <w:sz w:val="16"/>
                <w:szCs w:val="16"/>
              </w:rPr>
              <w:t>√</w:t>
            </w:r>
          </w:p>
        </w:tc>
        <w:tc>
          <w:tcPr>
            <w:tcW w:w="408" w:type="dxa"/>
            <w:vAlign w:val="top"/>
          </w:tcPr>
          <w:p w14:paraId="00F36D99">
            <w:pPr>
              <w:rPr>
                <w:rFonts w:ascii="Arial"/>
                <w:sz w:val="21"/>
              </w:rPr>
            </w:pPr>
          </w:p>
        </w:tc>
        <w:tc>
          <w:tcPr>
            <w:tcW w:w="408" w:type="dxa"/>
            <w:vAlign w:val="top"/>
          </w:tcPr>
          <w:p w14:paraId="515DE310">
            <w:pPr>
              <w:spacing w:before="258" w:line="191" w:lineRule="auto"/>
              <w:ind w:left="16"/>
              <w:rPr>
                <w:sz w:val="16"/>
                <w:szCs w:val="16"/>
              </w:rPr>
            </w:pPr>
            <w:r>
              <w:rPr>
                <w:rFonts w:hint="default" w:ascii="Arial" w:hAnsi="Arial" w:cs="Arial"/>
                <w:sz w:val="16"/>
                <w:szCs w:val="16"/>
              </w:rPr>
              <w:t>√</w:t>
            </w:r>
          </w:p>
        </w:tc>
        <w:tc>
          <w:tcPr>
            <w:tcW w:w="422" w:type="dxa"/>
            <w:vAlign w:val="top"/>
          </w:tcPr>
          <w:p w14:paraId="595543F8">
            <w:pPr>
              <w:rPr>
                <w:rFonts w:ascii="Arial"/>
                <w:sz w:val="21"/>
              </w:rPr>
            </w:pPr>
          </w:p>
        </w:tc>
      </w:tr>
      <w:tr w14:paraId="2D0F2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70" w:type="dxa"/>
            <w:vAlign w:val="top"/>
          </w:tcPr>
          <w:p w14:paraId="7B4CC97D">
            <w:pPr>
              <w:pStyle w:val="8"/>
              <w:spacing w:before="248" w:line="192" w:lineRule="auto"/>
              <w:ind w:left="173"/>
              <w:rPr>
                <w:sz w:val="16"/>
                <w:szCs w:val="16"/>
              </w:rPr>
            </w:pPr>
            <w:r>
              <w:rPr>
                <w:spacing w:val="-2"/>
                <w:sz w:val="16"/>
                <w:szCs w:val="16"/>
              </w:rPr>
              <w:t>132</w:t>
            </w:r>
          </w:p>
        </w:tc>
        <w:tc>
          <w:tcPr>
            <w:tcW w:w="389" w:type="dxa"/>
            <w:vMerge w:val="continue"/>
            <w:tcBorders>
              <w:top w:val="nil"/>
              <w:bottom w:val="nil"/>
            </w:tcBorders>
            <w:textDirection w:val="tbRlV"/>
            <w:vAlign w:val="top"/>
          </w:tcPr>
          <w:p w14:paraId="3BB21B00">
            <w:pPr>
              <w:rPr>
                <w:rFonts w:ascii="Arial"/>
                <w:sz w:val="21"/>
              </w:rPr>
            </w:pPr>
          </w:p>
        </w:tc>
        <w:tc>
          <w:tcPr>
            <w:tcW w:w="1559" w:type="dxa"/>
            <w:vAlign w:val="top"/>
          </w:tcPr>
          <w:p w14:paraId="5D9BD1B1">
            <w:pPr>
              <w:pStyle w:val="8"/>
              <w:spacing w:before="218" w:line="220" w:lineRule="auto"/>
              <w:ind w:left="333"/>
            </w:pPr>
            <w:r>
              <w:rPr>
                <w:spacing w:val="-2"/>
              </w:rPr>
              <w:t>轨道清扫器</w:t>
            </w:r>
          </w:p>
        </w:tc>
        <w:tc>
          <w:tcPr>
            <w:tcW w:w="3824" w:type="dxa"/>
            <w:vAlign w:val="top"/>
          </w:tcPr>
          <w:p w14:paraId="72D12B7C">
            <w:pPr>
              <w:pStyle w:val="8"/>
              <w:spacing w:before="71" w:line="282" w:lineRule="auto"/>
              <w:ind w:left="26" w:right="237" w:firstLine="22"/>
              <w:rPr>
                <w:sz w:val="16"/>
                <w:szCs w:val="16"/>
              </w:rPr>
            </w:pPr>
            <w:r>
              <w:rPr>
                <w:spacing w:val="-2"/>
              </w:rPr>
              <w:t>目测检查轨道清扫器与轨道的间隙应为</w:t>
            </w:r>
            <w:r>
              <w:rPr>
                <w:spacing w:val="-35"/>
              </w:rPr>
              <w:t xml:space="preserve"> </w:t>
            </w:r>
            <w:r>
              <w:rPr>
                <w:spacing w:val="-2"/>
                <w:sz w:val="16"/>
                <w:szCs w:val="16"/>
              </w:rPr>
              <w:t>5 mm</w:t>
            </w:r>
            <w:r>
              <w:rPr>
                <w:rFonts w:ascii="Microsoft YaHei UI" w:hAnsi="Microsoft YaHei UI" w:eastAsia="Microsoft YaHei UI" w:cs="Microsoft YaHei UI"/>
                <w:spacing w:val="-2"/>
                <w:sz w:val="14"/>
                <w:szCs w:val="14"/>
              </w:rPr>
              <w:t>〜</w:t>
            </w:r>
            <w:r>
              <w:rPr>
                <w:rFonts w:ascii="Microsoft YaHei UI" w:hAnsi="Microsoft YaHei UI" w:eastAsia="Microsoft YaHei UI" w:cs="Microsoft YaHei UI"/>
                <w:sz w:val="14"/>
                <w:szCs w:val="14"/>
              </w:rPr>
              <w:t xml:space="preserve"> </w:t>
            </w:r>
            <w:r>
              <w:rPr>
                <w:sz w:val="16"/>
                <w:szCs w:val="16"/>
              </w:rPr>
              <w:t>10</w:t>
            </w:r>
            <w:r>
              <w:rPr>
                <w:spacing w:val="5"/>
                <w:sz w:val="16"/>
                <w:szCs w:val="16"/>
              </w:rPr>
              <w:t xml:space="preserve"> </w:t>
            </w:r>
            <w:r>
              <w:rPr>
                <w:sz w:val="16"/>
                <w:szCs w:val="16"/>
              </w:rPr>
              <w:t>mm</w:t>
            </w:r>
          </w:p>
        </w:tc>
        <w:tc>
          <w:tcPr>
            <w:tcW w:w="1170" w:type="dxa"/>
            <w:vAlign w:val="top"/>
          </w:tcPr>
          <w:p w14:paraId="117723F5">
            <w:pPr>
              <w:pStyle w:val="8"/>
              <w:spacing w:before="218" w:line="220" w:lineRule="auto"/>
              <w:ind w:left="188"/>
            </w:pPr>
            <w:r>
              <w:rPr>
                <w:spacing w:val="-2"/>
              </w:rPr>
              <w:t>调整/更换</w:t>
            </w:r>
          </w:p>
        </w:tc>
        <w:tc>
          <w:tcPr>
            <w:tcW w:w="408" w:type="dxa"/>
            <w:vAlign w:val="top"/>
          </w:tcPr>
          <w:p w14:paraId="1160FF8A">
            <w:pPr>
              <w:spacing w:before="249" w:line="191" w:lineRule="auto"/>
              <w:ind w:left="16"/>
              <w:rPr>
                <w:sz w:val="16"/>
                <w:szCs w:val="16"/>
              </w:rPr>
            </w:pPr>
            <w:r>
              <w:rPr>
                <w:rFonts w:hint="default" w:ascii="Arial" w:hAnsi="Arial" w:cs="Arial"/>
                <w:sz w:val="16"/>
                <w:szCs w:val="16"/>
              </w:rPr>
              <w:t>√</w:t>
            </w:r>
          </w:p>
        </w:tc>
        <w:tc>
          <w:tcPr>
            <w:tcW w:w="408" w:type="dxa"/>
            <w:vAlign w:val="top"/>
          </w:tcPr>
          <w:p w14:paraId="061EF40F">
            <w:pPr>
              <w:spacing w:before="249" w:line="191" w:lineRule="auto"/>
              <w:ind w:left="16"/>
              <w:rPr>
                <w:sz w:val="16"/>
                <w:szCs w:val="16"/>
              </w:rPr>
            </w:pPr>
            <w:r>
              <w:rPr>
                <w:rFonts w:hint="default" w:ascii="Arial" w:hAnsi="Arial" w:cs="Arial"/>
                <w:sz w:val="16"/>
                <w:szCs w:val="16"/>
              </w:rPr>
              <w:t>√</w:t>
            </w:r>
          </w:p>
        </w:tc>
        <w:tc>
          <w:tcPr>
            <w:tcW w:w="408" w:type="dxa"/>
            <w:vAlign w:val="top"/>
          </w:tcPr>
          <w:p w14:paraId="6F162521">
            <w:pPr>
              <w:spacing w:before="249" w:line="191" w:lineRule="auto"/>
              <w:ind w:left="16"/>
              <w:rPr>
                <w:sz w:val="16"/>
                <w:szCs w:val="16"/>
              </w:rPr>
            </w:pPr>
            <w:r>
              <w:rPr>
                <w:rFonts w:hint="default" w:ascii="Arial" w:hAnsi="Arial" w:cs="Arial"/>
                <w:sz w:val="16"/>
                <w:szCs w:val="16"/>
              </w:rPr>
              <w:t>√</w:t>
            </w:r>
          </w:p>
        </w:tc>
        <w:tc>
          <w:tcPr>
            <w:tcW w:w="408" w:type="dxa"/>
            <w:vAlign w:val="top"/>
          </w:tcPr>
          <w:p w14:paraId="4B03D400">
            <w:pPr>
              <w:spacing w:before="249" w:line="191" w:lineRule="auto"/>
              <w:ind w:left="16"/>
              <w:rPr>
                <w:sz w:val="16"/>
                <w:szCs w:val="16"/>
              </w:rPr>
            </w:pPr>
            <w:r>
              <w:rPr>
                <w:rFonts w:hint="default" w:ascii="Arial" w:hAnsi="Arial" w:cs="Arial"/>
                <w:sz w:val="16"/>
                <w:szCs w:val="16"/>
              </w:rPr>
              <w:t>√</w:t>
            </w:r>
          </w:p>
        </w:tc>
        <w:tc>
          <w:tcPr>
            <w:tcW w:w="422" w:type="dxa"/>
            <w:vAlign w:val="top"/>
          </w:tcPr>
          <w:p w14:paraId="3548ECE4">
            <w:pPr>
              <w:rPr>
                <w:rFonts w:ascii="Arial"/>
                <w:sz w:val="21"/>
              </w:rPr>
            </w:pPr>
          </w:p>
        </w:tc>
      </w:tr>
      <w:tr w14:paraId="041F8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570" w:type="dxa"/>
            <w:vAlign w:val="top"/>
          </w:tcPr>
          <w:p w14:paraId="2A79D051">
            <w:pPr>
              <w:spacing w:line="243" w:lineRule="auto"/>
              <w:rPr>
                <w:rFonts w:ascii="Arial"/>
                <w:sz w:val="21"/>
              </w:rPr>
            </w:pPr>
          </w:p>
          <w:p w14:paraId="4A213418">
            <w:pPr>
              <w:pStyle w:val="8"/>
              <w:spacing w:before="52" w:line="192" w:lineRule="auto"/>
              <w:ind w:left="168"/>
              <w:rPr>
                <w:sz w:val="16"/>
                <w:szCs w:val="16"/>
              </w:rPr>
            </w:pPr>
            <w:r>
              <w:rPr>
                <w:spacing w:val="-2"/>
                <w:sz w:val="16"/>
                <w:szCs w:val="16"/>
              </w:rPr>
              <w:t>133</w:t>
            </w:r>
          </w:p>
        </w:tc>
        <w:tc>
          <w:tcPr>
            <w:tcW w:w="389" w:type="dxa"/>
            <w:vMerge w:val="continue"/>
            <w:tcBorders>
              <w:top w:val="nil"/>
              <w:bottom w:val="nil"/>
            </w:tcBorders>
            <w:textDirection w:val="tbRlV"/>
            <w:vAlign w:val="top"/>
          </w:tcPr>
          <w:p w14:paraId="071C5D9E">
            <w:pPr>
              <w:rPr>
                <w:rFonts w:ascii="Arial"/>
                <w:sz w:val="21"/>
              </w:rPr>
            </w:pPr>
          </w:p>
        </w:tc>
        <w:tc>
          <w:tcPr>
            <w:tcW w:w="1559" w:type="dxa"/>
            <w:vAlign w:val="top"/>
          </w:tcPr>
          <w:p w14:paraId="0B58777C">
            <w:pPr>
              <w:pStyle w:val="8"/>
              <w:spacing w:before="298" w:line="219" w:lineRule="auto"/>
              <w:ind w:left="199"/>
            </w:pPr>
            <w:r>
              <w:rPr>
                <w:spacing w:val="-2"/>
              </w:rPr>
              <w:t>松绳检测 装置</w:t>
            </w:r>
          </w:p>
        </w:tc>
        <w:tc>
          <w:tcPr>
            <w:tcW w:w="3824" w:type="dxa"/>
            <w:vAlign w:val="top"/>
          </w:tcPr>
          <w:p w14:paraId="05BE6B7B">
            <w:pPr>
              <w:pStyle w:val="8"/>
              <w:spacing w:before="295" w:line="219" w:lineRule="auto"/>
              <w:jc w:val="right"/>
            </w:pPr>
            <w:r>
              <w:rPr>
                <w:spacing w:val="-4"/>
              </w:rPr>
              <w:t>目测检查松绳检测装置应无损坏，工作正常有效</w:t>
            </w:r>
          </w:p>
        </w:tc>
        <w:tc>
          <w:tcPr>
            <w:tcW w:w="1170" w:type="dxa"/>
            <w:vAlign w:val="top"/>
          </w:tcPr>
          <w:p w14:paraId="0818FAB6">
            <w:pPr>
              <w:pStyle w:val="8"/>
              <w:spacing w:before="267" w:line="219" w:lineRule="auto"/>
              <w:ind w:left="188"/>
            </w:pPr>
            <w:r>
              <w:rPr>
                <w:spacing w:val="-2"/>
              </w:rPr>
              <w:t>调整/修理</w:t>
            </w:r>
          </w:p>
        </w:tc>
        <w:tc>
          <w:tcPr>
            <w:tcW w:w="408" w:type="dxa"/>
            <w:vAlign w:val="top"/>
          </w:tcPr>
          <w:p w14:paraId="76B9FFA1">
            <w:pPr>
              <w:spacing w:before="52" w:line="191" w:lineRule="auto"/>
              <w:ind w:left="16"/>
              <w:rPr>
                <w:sz w:val="16"/>
                <w:szCs w:val="16"/>
              </w:rPr>
            </w:pPr>
            <w:r>
              <w:rPr>
                <w:rFonts w:hint="default" w:ascii="Arial" w:hAnsi="Arial" w:cs="Arial"/>
                <w:sz w:val="16"/>
                <w:szCs w:val="16"/>
              </w:rPr>
              <w:t>√</w:t>
            </w:r>
          </w:p>
        </w:tc>
        <w:tc>
          <w:tcPr>
            <w:tcW w:w="408" w:type="dxa"/>
            <w:vAlign w:val="top"/>
          </w:tcPr>
          <w:p w14:paraId="22AEAC1E">
            <w:pPr>
              <w:spacing w:before="52" w:line="191" w:lineRule="auto"/>
              <w:ind w:left="16"/>
              <w:rPr>
                <w:sz w:val="16"/>
                <w:szCs w:val="16"/>
              </w:rPr>
            </w:pPr>
            <w:r>
              <w:rPr>
                <w:rFonts w:hint="default" w:ascii="Arial" w:hAnsi="Arial" w:cs="Arial"/>
                <w:sz w:val="16"/>
                <w:szCs w:val="16"/>
              </w:rPr>
              <w:t>√</w:t>
            </w:r>
          </w:p>
        </w:tc>
        <w:tc>
          <w:tcPr>
            <w:tcW w:w="408" w:type="dxa"/>
            <w:vAlign w:val="top"/>
          </w:tcPr>
          <w:p w14:paraId="23AFD463">
            <w:pPr>
              <w:spacing w:before="52" w:line="191" w:lineRule="auto"/>
              <w:ind w:left="16"/>
              <w:rPr>
                <w:sz w:val="16"/>
                <w:szCs w:val="16"/>
              </w:rPr>
            </w:pPr>
            <w:r>
              <w:rPr>
                <w:rFonts w:hint="default" w:ascii="Arial" w:hAnsi="Arial" w:cs="Arial"/>
                <w:sz w:val="16"/>
                <w:szCs w:val="16"/>
              </w:rPr>
              <w:t>√</w:t>
            </w:r>
          </w:p>
        </w:tc>
        <w:tc>
          <w:tcPr>
            <w:tcW w:w="408" w:type="dxa"/>
            <w:vAlign w:val="top"/>
          </w:tcPr>
          <w:p w14:paraId="4E1AE499">
            <w:pPr>
              <w:spacing w:before="52" w:line="191" w:lineRule="auto"/>
              <w:ind w:left="16"/>
              <w:rPr>
                <w:sz w:val="16"/>
                <w:szCs w:val="16"/>
              </w:rPr>
            </w:pPr>
            <w:r>
              <w:rPr>
                <w:rFonts w:hint="default" w:ascii="Arial" w:hAnsi="Arial" w:cs="Arial"/>
                <w:sz w:val="16"/>
                <w:szCs w:val="16"/>
              </w:rPr>
              <w:t>√</w:t>
            </w:r>
          </w:p>
        </w:tc>
        <w:tc>
          <w:tcPr>
            <w:tcW w:w="422" w:type="dxa"/>
            <w:vAlign w:val="top"/>
          </w:tcPr>
          <w:p w14:paraId="15921C02">
            <w:pPr>
              <w:rPr>
                <w:rFonts w:ascii="Arial"/>
                <w:sz w:val="21"/>
              </w:rPr>
            </w:pPr>
          </w:p>
        </w:tc>
      </w:tr>
      <w:tr w14:paraId="58332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trPr>
        <w:tc>
          <w:tcPr>
            <w:tcW w:w="570" w:type="dxa"/>
            <w:vAlign w:val="top"/>
          </w:tcPr>
          <w:p w14:paraId="78AA14B0">
            <w:pPr>
              <w:spacing w:line="328" w:lineRule="auto"/>
              <w:rPr>
                <w:rFonts w:ascii="Arial"/>
                <w:sz w:val="21"/>
              </w:rPr>
            </w:pPr>
          </w:p>
          <w:p w14:paraId="1D772C73">
            <w:pPr>
              <w:spacing w:line="328" w:lineRule="auto"/>
              <w:rPr>
                <w:rFonts w:ascii="Arial"/>
                <w:sz w:val="21"/>
              </w:rPr>
            </w:pPr>
          </w:p>
          <w:p w14:paraId="13312543">
            <w:pPr>
              <w:pStyle w:val="8"/>
              <w:spacing w:before="52" w:line="192" w:lineRule="auto"/>
              <w:ind w:left="168"/>
              <w:rPr>
                <w:sz w:val="16"/>
                <w:szCs w:val="16"/>
              </w:rPr>
            </w:pPr>
            <w:r>
              <w:rPr>
                <w:spacing w:val="-2"/>
                <w:sz w:val="16"/>
                <w:szCs w:val="16"/>
              </w:rPr>
              <w:t>134</w:t>
            </w:r>
          </w:p>
        </w:tc>
        <w:tc>
          <w:tcPr>
            <w:tcW w:w="389" w:type="dxa"/>
            <w:vMerge w:val="continue"/>
            <w:tcBorders>
              <w:top w:val="nil"/>
              <w:bottom w:val="nil"/>
            </w:tcBorders>
            <w:textDirection w:val="tbRlV"/>
            <w:vAlign w:val="top"/>
          </w:tcPr>
          <w:p w14:paraId="75C0D33A">
            <w:pPr>
              <w:rPr>
                <w:rFonts w:ascii="Arial"/>
                <w:sz w:val="21"/>
              </w:rPr>
            </w:pPr>
          </w:p>
        </w:tc>
        <w:tc>
          <w:tcPr>
            <w:tcW w:w="1559" w:type="dxa"/>
            <w:vAlign w:val="top"/>
          </w:tcPr>
          <w:p w14:paraId="042D775F">
            <w:pPr>
              <w:spacing w:line="324" w:lineRule="auto"/>
              <w:rPr>
                <w:rFonts w:ascii="Arial"/>
                <w:sz w:val="21"/>
              </w:rPr>
            </w:pPr>
          </w:p>
          <w:p w14:paraId="3871933D">
            <w:pPr>
              <w:spacing w:line="325" w:lineRule="auto"/>
              <w:rPr>
                <w:rFonts w:ascii="Arial"/>
                <w:sz w:val="21"/>
              </w:rPr>
            </w:pPr>
          </w:p>
          <w:p w14:paraId="47C051D7">
            <w:pPr>
              <w:pStyle w:val="8"/>
              <w:spacing w:before="59" w:line="219" w:lineRule="auto"/>
              <w:ind w:left="209"/>
            </w:pPr>
            <w:r>
              <w:rPr>
                <w:spacing w:val="-3"/>
              </w:rPr>
              <w:t>防辐射热 装置</w:t>
            </w:r>
          </w:p>
        </w:tc>
        <w:tc>
          <w:tcPr>
            <w:tcW w:w="3824" w:type="dxa"/>
            <w:vAlign w:val="top"/>
          </w:tcPr>
          <w:p w14:paraId="69431640">
            <w:pPr>
              <w:spacing w:line="310" w:lineRule="auto"/>
              <w:rPr>
                <w:rFonts w:ascii="Arial"/>
                <w:sz w:val="21"/>
              </w:rPr>
            </w:pPr>
          </w:p>
          <w:p w14:paraId="4203FCE1">
            <w:pPr>
              <w:spacing w:line="310" w:lineRule="auto"/>
              <w:rPr>
                <w:rFonts w:ascii="Arial"/>
                <w:sz w:val="21"/>
              </w:rPr>
            </w:pPr>
          </w:p>
          <w:p w14:paraId="14F37BDF">
            <w:pPr>
              <w:pStyle w:val="8"/>
              <w:spacing w:before="59" w:line="219" w:lineRule="auto"/>
              <w:ind w:left="327"/>
            </w:pPr>
            <w:r>
              <w:rPr>
                <w:spacing w:val="-3"/>
              </w:rPr>
              <w:t>目测检查防辐射热装置应连接牢固、完好</w:t>
            </w:r>
          </w:p>
        </w:tc>
        <w:tc>
          <w:tcPr>
            <w:tcW w:w="1170" w:type="dxa"/>
            <w:vAlign w:val="top"/>
          </w:tcPr>
          <w:p w14:paraId="747F7462">
            <w:pPr>
              <w:spacing w:line="310" w:lineRule="auto"/>
              <w:rPr>
                <w:rFonts w:ascii="Arial"/>
                <w:sz w:val="21"/>
              </w:rPr>
            </w:pPr>
          </w:p>
          <w:p w14:paraId="25E7C769">
            <w:pPr>
              <w:spacing w:line="310" w:lineRule="auto"/>
              <w:rPr>
                <w:rFonts w:ascii="Arial"/>
                <w:sz w:val="21"/>
              </w:rPr>
            </w:pPr>
          </w:p>
          <w:p w14:paraId="19562182">
            <w:pPr>
              <w:pStyle w:val="8"/>
              <w:spacing w:before="59" w:line="219" w:lineRule="auto"/>
              <w:ind w:left="191"/>
            </w:pPr>
            <w:r>
              <w:rPr>
                <w:spacing w:val="-3"/>
              </w:rPr>
              <w:t>紧固/修理</w:t>
            </w:r>
          </w:p>
        </w:tc>
        <w:tc>
          <w:tcPr>
            <w:tcW w:w="408" w:type="dxa"/>
            <w:vAlign w:val="top"/>
          </w:tcPr>
          <w:p w14:paraId="0E5C5F6A">
            <w:pPr>
              <w:spacing w:before="52" w:line="191" w:lineRule="auto"/>
              <w:ind w:left="16"/>
              <w:rPr>
                <w:sz w:val="16"/>
                <w:szCs w:val="16"/>
              </w:rPr>
            </w:pPr>
            <w:r>
              <w:rPr>
                <w:rFonts w:hint="default" w:ascii="Arial" w:hAnsi="Arial" w:cs="Arial"/>
                <w:sz w:val="16"/>
                <w:szCs w:val="16"/>
              </w:rPr>
              <w:t>√</w:t>
            </w:r>
          </w:p>
        </w:tc>
        <w:tc>
          <w:tcPr>
            <w:tcW w:w="408" w:type="dxa"/>
            <w:vAlign w:val="top"/>
          </w:tcPr>
          <w:p w14:paraId="40BD40BD">
            <w:pPr>
              <w:spacing w:before="52" w:line="191" w:lineRule="auto"/>
              <w:ind w:left="16"/>
              <w:rPr>
                <w:sz w:val="16"/>
                <w:szCs w:val="16"/>
              </w:rPr>
            </w:pPr>
            <w:r>
              <w:rPr>
                <w:rFonts w:hint="default" w:ascii="Arial" w:hAnsi="Arial" w:cs="Arial"/>
                <w:sz w:val="16"/>
                <w:szCs w:val="16"/>
              </w:rPr>
              <w:t>√</w:t>
            </w:r>
          </w:p>
        </w:tc>
        <w:tc>
          <w:tcPr>
            <w:tcW w:w="408" w:type="dxa"/>
            <w:vAlign w:val="top"/>
          </w:tcPr>
          <w:p w14:paraId="2B726A08">
            <w:pPr>
              <w:spacing w:before="52" w:line="191" w:lineRule="auto"/>
              <w:ind w:left="16"/>
              <w:rPr>
                <w:sz w:val="16"/>
                <w:szCs w:val="16"/>
              </w:rPr>
            </w:pPr>
            <w:r>
              <w:rPr>
                <w:rFonts w:hint="default" w:ascii="Arial" w:hAnsi="Arial" w:cs="Arial"/>
                <w:sz w:val="16"/>
                <w:szCs w:val="16"/>
              </w:rPr>
              <w:t>√</w:t>
            </w:r>
          </w:p>
        </w:tc>
        <w:tc>
          <w:tcPr>
            <w:tcW w:w="408" w:type="dxa"/>
            <w:vAlign w:val="top"/>
          </w:tcPr>
          <w:p w14:paraId="28026877">
            <w:pPr>
              <w:spacing w:before="52" w:line="191" w:lineRule="auto"/>
              <w:ind w:left="16"/>
              <w:rPr>
                <w:sz w:val="16"/>
                <w:szCs w:val="16"/>
              </w:rPr>
            </w:pPr>
            <w:r>
              <w:rPr>
                <w:rFonts w:hint="default" w:ascii="Arial" w:hAnsi="Arial" w:cs="Arial"/>
                <w:sz w:val="16"/>
                <w:szCs w:val="16"/>
              </w:rPr>
              <w:t>√</w:t>
            </w:r>
          </w:p>
        </w:tc>
        <w:tc>
          <w:tcPr>
            <w:tcW w:w="422" w:type="dxa"/>
            <w:textDirection w:val="tbRlV"/>
            <w:vAlign w:val="top"/>
          </w:tcPr>
          <w:p w14:paraId="25894CB1">
            <w:pPr>
              <w:pStyle w:val="8"/>
              <w:spacing w:before="226" w:line="208" w:lineRule="auto"/>
              <w:ind w:right="13"/>
              <w:jc w:val="right"/>
            </w:pPr>
            <w:r>
              <w:rPr>
                <w:spacing w:val="-1"/>
              </w:rPr>
              <w:t>冶</w:t>
            </w:r>
            <w:r>
              <w:rPr>
                <w:spacing w:val="45"/>
              </w:rPr>
              <w:t xml:space="preserve"> </w:t>
            </w:r>
            <w:r>
              <w:rPr>
                <w:spacing w:val="-1"/>
              </w:rPr>
              <w:t>金</w:t>
            </w:r>
            <w:r>
              <w:rPr>
                <w:spacing w:val="45"/>
              </w:rPr>
              <w:t xml:space="preserve"> </w:t>
            </w:r>
            <w:r>
              <w:rPr>
                <w:spacing w:val="-1"/>
              </w:rPr>
              <w:t>起</w:t>
            </w:r>
            <w:r>
              <w:rPr>
                <w:spacing w:val="42"/>
              </w:rPr>
              <w:t xml:space="preserve"> </w:t>
            </w:r>
            <w:r>
              <w:rPr>
                <w:spacing w:val="-1"/>
              </w:rPr>
              <w:t>重</w:t>
            </w:r>
            <w:r>
              <w:rPr>
                <w:spacing w:val="42"/>
              </w:rPr>
              <w:t xml:space="preserve"> </w:t>
            </w:r>
            <w:r>
              <w:rPr>
                <w:spacing w:val="-1"/>
              </w:rPr>
              <w:t>机</w:t>
            </w:r>
          </w:p>
        </w:tc>
      </w:tr>
      <w:tr w14:paraId="7DC0E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70" w:type="dxa"/>
            <w:vAlign w:val="top"/>
          </w:tcPr>
          <w:p w14:paraId="5D8F8C09">
            <w:pPr>
              <w:spacing w:line="257" w:lineRule="auto"/>
              <w:rPr>
                <w:rFonts w:ascii="Arial"/>
                <w:sz w:val="21"/>
              </w:rPr>
            </w:pPr>
          </w:p>
          <w:p w14:paraId="298A826A">
            <w:pPr>
              <w:pStyle w:val="8"/>
              <w:spacing w:before="52" w:line="192" w:lineRule="auto"/>
              <w:ind w:left="173"/>
              <w:rPr>
                <w:sz w:val="16"/>
                <w:szCs w:val="16"/>
              </w:rPr>
            </w:pPr>
            <w:r>
              <w:rPr>
                <w:spacing w:val="-2"/>
                <w:sz w:val="16"/>
                <w:szCs w:val="16"/>
              </w:rPr>
              <w:t>135</w:t>
            </w:r>
          </w:p>
        </w:tc>
        <w:tc>
          <w:tcPr>
            <w:tcW w:w="389" w:type="dxa"/>
            <w:vMerge w:val="continue"/>
            <w:tcBorders>
              <w:top w:val="nil"/>
              <w:bottom w:val="nil"/>
            </w:tcBorders>
            <w:textDirection w:val="tbRlV"/>
            <w:vAlign w:val="top"/>
          </w:tcPr>
          <w:p w14:paraId="39F21120">
            <w:pPr>
              <w:rPr>
                <w:rFonts w:ascii="Arial"/>
                <w:sz w:val="21"/>
              </w:rPr>
            </w:pPr>
          </w:p>
        </w:tc>
        <w:tc>
          <w:tcPr>
            <w:tcW w:w="1559" w:type="dxa"/>
            <w:vAlign w:val="top"/>
          </w:tcPr>
          <w:p w14:paraId="4B660963">
            <w:pPr>
              <w:pStyle w:val="8"/>
              <w:spacing w:before="280" w:line="219" w:lineRule="auto"/>
              <w:ind w:left="425"/>
            </w:pPr>
            <w:r>
              <w:rPr>
                <w:spacing w:val="-3"/>
              </w:rPr>
              <w:t>消防器材</w:t>
            </w:r>
          </w:p>
        </w:tc>
        <w:tc>
          <w:tcPr>
            <w:tcW w:w="3824" w:type="dxa"/>
            <w:vAlign w:val="top"/>
          </w:tcPr>
          <w:p w14:paraId="436C09E4">
            <w:pPr>
              <w:pStyle w:val="8"/>
              <w:spacing w:before="209" w:line="266" w:lineRule="auto"/>
              <w:ind w:left="1465" w:right="23" w:hanging="1435"/>
            </w:pPr>
            <w:r>
              <w:rPr>
                <w:color w:val="484F58"/>
                <w:spacing w:val="-1"/>
              </w:rPr>
              <w:t>早测</w:t>
            </w:r>
            <w:r>
              <w:rPr>
                <w:color w:val="272B30"/>
                <w:spacing w:val="-1"/>
              </w:rPr>
              <w:t>检查消</w:t>
            </w:r>
            <w:r>
              <w:rPr>
                <w:spacing w:val="-1"/>
              </w:rPr>
              <w:t xml:space="preserve">防器材的存放位置应正确，灭火器 </w:t>
            </w:r>
            <w:r>
              <w:rPr>
                <w:spacing w:val="16"/>
                <w:sz w:val="16"/>
                <w:szCs w:val="16"/>
              </w:rPr>
              <w:t xml:space="preserve"> </w:t>
            </w:r>
            <w:r>
              <w:rPr>
                <w:spacing w:val="-2"/>
              </w:rPr>
              <w:t>在有效期内</w:t>
            </w:r>
          </w:p>
        </w:tc>
        <w:tc>
          <w:tcPr>
            <w:tcW w:w="1170" w:type="dxa"/>
            <w:vAlign w:val="top"/>
          </w:tcPr>
          <w:p w14:paraId="315990CC">
            <w:pPr>
              <w:pStyle w:val="8"/>
              <w:spacing w:before="281" w:line="220" w:lineRule="auto"/>
              <w:ind w:left="188"/>
            </w:pPr>
            <w:r>
              <w:rPr>
                <w:spacing w:val="-2"/>
              </w:rPr>
              <w:t>调整/更换</w:t>
            </w:r>
          </w:p>
        </w:tc>
        <w:tc>
          <w:tcPr>
            <w:tcW w:w="408" w:type="dxa"/>
            <w:vAlign w:val="top"/>
          </w:tcPr>
          <w:p w14:paraId="68A0EA70">
            <w:pPr>
              <w:rPr>
                <w:rFonts w:ascii="Arial"/>
                <w:sz w:val="21"/>
              </w:rPr>
            </w:pPr>
          </w:p>
        </w:tc>
        <w:tc>
          <w:tcPr>
            <w:tcW w:w="408" w:type="dxa"/>
            <w:vAlign w:val="top"/>
          </w:tcPr>
          <w:p w14:paraId="0B474E70">
            <w:pPr>
              <w:spacing w:before="52" w:line="191" w:lineRule="auto"/>
              <w:ind w:left="16"/>
              <w:rPr>
                <w:sz w:val="16"/>
                <w:szCs w:val="16"/>
              </w:rPr>
            </w:pPr>
            <w:r>
              <w:rPr>
                <w:rFonts w:hint="default" w:ascii="Arial" w:hAnsi="Arial" w:cs="Arial"/>
                <w:sz w:val="16"/>
                <w:szCs w:val="16"/>
              </w:rPr>
              <w:t>√</w:t>
            </w:r>
          </w:p>
        </w:tc>
        <w:tc>
          <w:tcPr>
            <w:tcW w:w="408" w:type="dxa"/>
            <w:vAlign w:val="top"/>
          </w:tcPr>
          <w:p w14:paraId="6FFBFB96">
            <w:pPr>
              <w:spacing w:before="52" w:line="191" w:lineRule="auto"/>
              <w:ind w:left="16"/>
              <w:rPr>
                <w:sz w:val="16"/>
                <w:szCs w:val="16"/>
              </w:rPr>
            </w:pPr>
            <w:r>
              <w:rPr>
                <w:rFonts w:hint="default" w:ascii="Arial" w:hAnsi="Arial" w:cs="Arial"/>
                <w:sz w:val="16"/>
                <w:szCs w:val="16"/>
              </w:rPr>
              <w:t>√</w:t>
            </w:r>
          </w:p>
        </w:tc>
        <w:tc>
          <w:tcPr>
            <w:tcW w:w="408" w:type="dxa"/>
            <w:vAlign w:val="top"/>
          </w:tcPr>
          <w:p w14:paraId="740D36B6">
            <w:pPr>
              <w:spacing w:before="52" w:line="191" w:lineRule="auto"/>
              <w:ind w:left="16"/>
              <w:rPr>
                <w:sz w:val="16"/>
                <w:szCs w:val="16"/>
              </w:rPr>
            </w:pPr>
            <w:r>
              <w:rPr>
                <w:rFonts w:hint="default" w:ascii="Arial" w:hAnsi="Arial" w:cs="Arial"/>
                <w:sz w:val="16"/>
                <w:szCs w:val="16"/>
              </w:rPr>
              <w:t>√</w:t>
            </w:r>
          </w:p>
        </w:tc>
        <w:tc>
          <w:tcPr>
            <w:tcW w:w="422" w:type="dxa"/>
            <w:vAlign w:val="top"/>
          </w:tcPr>
          <w:p w14:paraId="1D58E488">
            <w:pPr>
              <w:rPr>
                <w:rFonts w:ascii="Arial"/>
                <w:sz w:val="21"/>
              </w:rPr>
            </w:pPr>
          </w:p>
        </w:tc>
      </w:tr>
      <w:tr w14:paraId="51200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70" w:type="dxa"/>
            <w:vAlign w:val="top"/>
          </w:tcPr>
          <w:p w14:paraId="16EB34AD">
            <w:pPr>
              <w:pStyle w:val="8"/>
              <w:spacing w:before="268" w:line="192" w:lineRule="auto"/>
              <w:ind w:left="168"/>
              <w:rPr>
                <w:sz w:val="16"/>
                <w:szCs w:val="16"/>
              </w:rPr>
            </w:pPr>
            <w:r>
              <w:rPr>
                <w:spacing w:val="-2"/>
                <w:sz w:val="16"/>
                <w:szCs w:val="16"/>
              </w:rPr>
              <w:t>136</w:t>
            </w:r>
          </w:p>
        </w:tc>
        <w:tc>
          <w:tcPr>
            <w:tcW w:w="389" w:type="dxa"/>
            <w:vMerge w:val="continue"/>
            <w:tcBorders>
              <w:top w:val="nil"/>
            </w:tcBorders>
            <w:textDirection w:val="tbRlV"/>
            <w:vAlign w:val="top"/>
          </w:tcPr>
          <w:p w14:paraId="4B58BF48">
            <w:pPr>
              <w:rPr>
                <w:rFonts w:ascii="Arial"/>
                <w:sz w:val="21"/>
              </w:rPr>
            </w:pPr>
          </w:p>
        </w:tc>
        <w:tc>
          <w:tcPr>
            <w:tcW w:w="1559" w:type="dxa"/>
            <w:vAlign w:val="top"/>
          </w:tcPr>
          <w:p w14:paraId="42DEEBF0">
            <w:pPr>
              <w:spacing w:line="374" w:lineRule="auto"/>
              <w:rPr>
                <w:rFonts w:ascii="Arial"/>
                <w:sz w:val="21"/>
              </w:rPr>
            </w:pPr>
          </w:p>
          <w:p w14:paraId="02598634">
            <w:pPr>
              <w:pStyle w:val="8"/>
              <w:spacing w:before="59" w:line="217" w:lineRule="auto"/>
              <w:ind w:left="107"/>
            </w:pPr>
            <w:r>
              <w:rPr>
                <w:spacing w:val="-1"/>
              </w:rPr>
              <w:t>航空障碍 指示灯</w:t>
            </w:r>
          </w:p>
        </w:tc>
        <w:tc>
          <w:tcPr>
            <w:tcW w:w="3824" w:type="dxa"/>
            <w:vAlign w:val="top"/>
          </w:tcPr>
          <w:p w14:paraId="047F95D3">
            <w:pPr>
              <w:pStyle w:val="8"/>
              <w:spacing w:before="212" w:line="223" w:lineRule="auto"/>
              <w:ind w:left="1423" w:right="256" w:hanging="1374"/>
            </w:pPr>
            <w:r>
              <w:rPr>
                <w:spacing w:val="-5"/>
              </w:rPr>
              <w:t>目测检查航空障</w:t>
            </w:r>
            <w:r>
              <w:rPr>
                <w:color w:val="484F58"/>
                <w:spacing w:val="-5"/>
              </w:rPr>
              <w:t>碍指示</w:t>
            </w:r>
            <w:r>
              <w:rPr>
                <w:color w:val="272B30"/>
                <w:spacing w:val="-5"/>
              </w:rPr>
              <w:t>灯应无</w:t>
            </w:r>
            <w:r>
              <w:rPr>
                <w:spacing w:val="-5"/>
              </w:rPr>
              <w:t>损坏、无松动，</w:t>
            </w:r>
            <w:r>
              <w:rPr>
                <w:spacing w:val="-2"/>
              </w:rPr>
              <w:t>正</w:t>
            </w:r>
            <w:r>
              <w:rPr>
                <w:color w:val="484F58"/>
                <w:spacing w:val="-2"/>
              </w:rPr>
              <w:t>常有效</w:t>
            </w:r>
          </w:p>
        </w:tc>
        <w:tc>
          <w:tcPr>
            <w:tcW w:w="1170" w:type="dxa"/>
            <w:vAlign w:val="top"/>
          </w:tcPr>
          <w:p w14:paraId="6AF27EFA">
            <w:pPr>
              <w:pStyle w:val="8"/>
              <w:spacing w:before="239" w:line="219" w:lineRule="auto"/>
              <w:ind w:left="191"/>
            </w:pPr>
            <w:r>
              <w:rPr>
                <w:spacing w:val="-3"/>
              </w:rPr>
              <w:t>紧固/更换</w:t>
            </w:r>
          </w:p>
        </w:tc>
        <w:tc>
          <w:tcPr>
            <w:tcW w:w="408" w:type="dxa"/>
            <w:vAlign w:val="top"/>
          </w:tcPr>
          <w:p w14:paraId="767FE8BD">
            <w:pPr>
              <w:pStyle w:val="8"/>
              <w:spacing w:before="269" w:line="191" w:lineRule="auto"/>
              <w:ind w:left="16"/>
              <w:rPr>
                <w:sz w:val="16"/>
                <w:szCs w:val="16"/>
              </w:rPr>
            </w:pPr>
            <w:r>
              <w:rPr>
                <w:rFonts w:hint="default" w:ascii="Arial" w:hAnsi="Arial" w:cs="Arial"/>
                <w:sz w:val="16"/>
                <w:szCs w:val="16"/>
              </w:rPr>
              <w:t>√</w:t>
            </w:r>
          </w:p>
        </w:tc>
        <w:tc>
          <w:tcPr>
            <w:tcW w:w="408" w:type="dxa"/>
            <w:vAlign w:val="top"/>
          </w:tcPr>
          <w:p w14:paraId="6294B231">
            <w:pPr>
              <w:spacing w:before="269" w:line="191" w:lineRule="auto"/>
              <w:ind w:left="16"/>
              <w:rPr>
                <w:sz w:val="16"/>
                <w:szCs w:val="16"/>
              </w:rPr>
            </w:pPr>
            <w:r>
              <w:rPr>
                <w:rFonts w:hint="default" w:ascii="Arial" w:hAnsi="Arial" w:cs="Arial"/>
                <w:sz w:val="16"/>
                <w:szCs w:val="16"/>
              </w:rPr>
              <w:t>√</w:t>
            </w:r>
          </w:p>
        </w:tc>
        <w:tc>
          <w:tcPr>
            <w:tcW w:w="408" w:type="dxa"/>
            <w:vAlign w:val="top"/>
          </w:tcPr>
          <w:p w14:paraId="749BD6EF">
            <w:pPr>
              <w:spacing w:before="269" w:line="191" w:lineRule="auto"/>
              <w:ind w:left="16"/>
              <w:rPr>
                <w:sz w:val="16"/>
                <w:szCs w:val="16"/>
              </w:rPr>
            </w:pPr>
            <w:r>
              <w:rPr>
                <w:rFonts w:hint="default" w:ascii="Arial" w:hAnsi="Arial" w:cs="Arial"/>
                <w:sz w:val="16"/>
                <w:szCs w:val="16"/>
              </w:rPr>
              <w:t>√</w:t>
            </w:r>
          </w:p>
        </w:tc>
        <w:tc>
          <w:tcPr>
            <w:tcW w:w="408" w:type="dxa"/>
            <w:vAlign w:val="top"/>
          </w:tcPr>
          <w:p w14:paraId="3365ADB6">
            <w:pPr>
              <w:spacing w:before="269" w:line="191" w:lineRule="auto"/>
              <w:ind w:left="16"/>
              <w:rPr>
                <w:sz w:val="16"/>
                <w:szCs w:val="16"/>
              </w:rPr>
            </w:pPr>
            <w:r>
              <w:rPr>
                <w:rFonts w:hint="default" w:ascii="Arial" w:hAnsi="Arial" w:cs="Arial"/>
                <w:sz w:val="16"/>
                <w:szCs w:val="16"/>
              </w:rPr>
              <w:t>√</w:t>
            </w:r>
          </w:p>
        </w:tc>
        <w:tc>
          <w:tcPr>
            <w:tcW w:w="422" w:type="dxa"/>
            <w:textDirection w:val="tbRlV"/>
            <w:vAlign w:val="top"/>
          </w:tcPr>
          <w:p w14:paraId="11BA7222">
            <w:pPr>
              <w:pStyle w:val="8"/>
              <w:spacing w:before="226" w:line="208" w:lineRule="auto"/>
              <w:ind w:left="123"/>
            </w:pPr>
            <w:r>
              <w:rPr>
                <w:spacing w:val="-1"/>
              </w:rPr>
              <w:t>如</w:t>
            </w:r>
            <w:r>
              <w:rPr>
                <w:spacing w:val="43"/>
              </w:rPr>
              <w:t xml:space="preserve"> </w:t>
            </w:r>
            <w:r>
              <w:rPr>
                <w:spacing w:val="-1"/>
              </w:rPr>
              <w:t>有</w:t>
            </w:r>
          </w:p>
        </w:tc>
      </w:tr>
    </w:tbl>
    <w:p w14:paraId="2CB9A7B4">
      <w:pPr>
        <w:rPr>
          <w:rFonts w:ascii="Arial"/>
          <w:sz w:val="21"/>
        </w:rPr>
      </w:pPr>
    </w:p>
    <w:p w14:paraId="3EC11E06">
      <w:pPr>
        <w:rPr>
          <w:rFonts w:ascii="Arial" w:hAnsi="Arial" w:eastAsia="Arial" w:cs="Arial"/>
          <w:sz w:val="21"/>
          <w:szCs w:val="21"/>
        </w:rPr>
        <w:sectPr>
          <w:footerReference r:id="rId18" w:type="default"/>
          <w:pgSz w:w="11906" w:h="16839"/>
          <w:pgMar w:top="400" w:right="1032" w:bottom="999" w:left="1302" w:header="0" w:footer="833" w:gutter="0"/>
          <w:pgNumType w:fmt="decimal"/>
          <w:cols w:space="720" w:num="1"/>
        </w:sectPr>
      </w:pPr>
    </w:p>
    <w:p w14:paraId="6B5DFFCF">
      <w:pPr>
        <w:spacing w:line="261" w:lineRule="auto"/>
        <w:rPr>
          <w:rFonts w:ascii="Arial"/>
          <w:sz w:val="21"/>
        </w:rPr>
      </w:pPr>
    </w:p>
    <w:p w14:paraId="2E57F7D8">
      <w:pPr>
        <w:spacing w:line="261" w:lineRule="auto"/>
        <w:rPr>
          <w:rFonts w:ascii="Arial"/>
          <w:sz w:val="21"/>
        </w:rPr>
      </w:pPr>
    </w:p>
    <w:p w14:paraId="6657D5F9">
      <w:pPr>
        <w:spacing w:line="261" w:lineRule="auto"/>
        <w:rPr>
          <w:rFonts w:ascii="Arial"/>
          <w:sz w:val="21"/>
        </w:rPr>
      </w:pPr>
    </w:p>
    <w:p w14:paraId="18517F87">
      <w:pPr>
        <w:spacing w:line="261" w:lineRule="auto"/>
        <w:rPr>
          <w:rFonts w:ascii="Arial"/>
          <w:sz w:val="21"/>
        </w:rPr>
      </w:pPr>
    </w:p>
    <w:p w14:paraId="46D27BBC">
      <w:pPr>
        <w:spacing w:line="261" w:lineRule="auto"/>
        <w:rPr>
          <w:rFonts w:ascii="Arial"/>
          <w:sz w:val="21"/>
        </w:rPr>
      </w:pPr>
    </w:p>
    <w:p w14:paraId="507EF0F3">
      <w:pPr>
        <w:spacing w:line="262" w:lineRule="auto"/>
        <w:rPr>
          <w:rFonts w:ascii="Arial"/>
          <w:sz w:val="21"/>
        </w:rPr>
      </w:pPr>
    </w:p>
    <w:p w14:paraId="2FF5FDD7">
      <w:pPr>
        <w:spacing w:line="262" w:lineRule="auto"/>
        <w:rPr>
          <w:rFonts w:ascii="Arial"/>
          <w:sz w:val="21"/>
        </w:rPr>
      </w:pPr>
    </w:p>
    <w:p w14:paraId="5D7C6572">
      <w:pPr>
        <w:pStyle w:val="2"/>
        <w:spacing w:before="62" w:line="227" w:lineRule="auto"/>
        <w:ind w:left="242"/>
        <w:outlineLvl w:val="0"/>
        <w:rPr>
          <w:rFonts w:ascii="宋体" w:hAnsi="宋体" w:eastAsia="宋体" w:cs="宋体"/>
          <w:sz w:val="19"/>
          <w:szCs w:val="19"/>
        </w:rPr>
      </w:pPr>
      <w:r>
        <w:rPr>
          <w:spacing w:val="9"/>
          <w:sz w:val="19"/>
          <w:szCs w:val="19"/>
        </w:rPr>
        <w:t>D.2</w:t>
      </w:r>
      <w:r>
        <w:rPr>
          <w:spacing w:val="-34"/>
          <w:sz w:val="19"/>
          <w:szCs w:val="19"/>
        </w:rPr>
        <w:t xml:space="preserve"> </w:t>
      </w:r>
      <w:r>
        <w:rPr>
          <w:rFonts w:ascii="宋体" w:hAnsi="宋体" w:eastAsia="宋体" w:cs="宋体"/>
          <w:spacing w:val="9"/>
          <w:sz w:val="19"/>
          <w:szCs w:val="19"/>
          <w14:textOutline w14:w="3614" w14:cap="sq" w14:cmpd="sng">
            <w14:solidFill>
              <w14:srgbClr w14:val="000000"/>
            </w14:solidFill>
            <w14:prstDash w14:val="solid"/>
            <w14:bevel/>
          </w14:textOutline>
        </w:rPr>
        <w:t>塔式起重机械检查项目、方法、内容及要求</w:t>
      </w:r>
    </w:p>
    <w:p w14:paraId="335D1AF0">
      <w:pPr>
        <w:spacing w:before="262" w:line="192" w:lineRule="auto"/>
        <w:ind w:left="664"/>
        <w:outlineLvl w:val="1"/>
        <w:rPr>
          <w:rFonts w:ascii="宋体" w:hAnsi="宋体" w:eastAsia="宋体" w:cs="宋体"/>
          <w:sz w:val="24"/>
          <w:szCs w:val="24"/>
        </w:rPr>
      </w:pPr>
      <w:r>
        <w:rPr>
          <w:rFonts w:ascii="宋体" w:hAnsi="宋体" w:eastAsia="宋体" w:cs="宋体"/>
          <w:spacing w:val="3"/>
          <w:sz w:val="19"/>
          <w:szCs w:val="19"/>
        </w:rPr>
        <w:t>见表</w:t>
      </w:r>
      <w:r>
        <w:rPr>
          <w:rFonts w:ascii="宋体" w:hAnsi="宋体" w:eastAsia="宋体" w:cs="宋体"/>
          <w:spacing w:val="-38"/>
          <w:sz w:val="19"/>
          <w:szCs w:val="19"/>
        </w:rPr>
        <w:t xml:space="preserve"> </w:t>
      </w:r>
      <w:r>
        <w:rPr>
          <w:rFonts w:ascii="宋体" w:hAnsi="宋体" w:eastAsia="宋体" w:cs="宋体"/>
          <w:spacing w:val="3"/>
          <w:sz w:val="19"/>
          <w:szCs w:val="19"/>
        </w:rPr>
        <w:t>D.2</w:t>
      </w:r>
      <w:r>
        <w:rPr>
          <w:rFonts w:ascii="宋体" w:hAnsi="宋体" w:eastAsia="宋体" w:cs="宋体"/>
          <w:spacing w:val="3"/>
          <w:sz w:val="24"/>
          <w:szCs w:val="24"/>
        </w:rPr>
        <w:t>。</w:t>
      </w:r>
    </w:p>
    <w:p w14:paraId="03A7A9AB">
      <w:pPr>
        <w:pStyle w:val="2"/>
        <w:spacing w:before="171" w:line="227" w:lineRule="auto"/>
        <w:ind w:left="2717"/>
        <w:outlineLvl w:val="0"/>
        <w:rPr>
          <w:rFonts w:ascii="宋体" w:hAnsi="宋体" w:eastAsia="宋体" w:cs="宋体"/>
          <w:sz w:val="19"/>
          <w:szCs w:val="19"/>
        </w:rPr>
      </w:pPr>
      <w:r>
        <w:rPr>
          <w:rFonts w:ascii="宋体" w:hAnsi="宋体" w:eastAsia="宋体" w:cs="宋体"/>
          <w:spacing w:val="8"/>
          <w:sz w:val="19"/>
          <w:szCs w:val="19"/>
          <w14:textOutline w14:w="3614" w14:cap="sq" w14:cmpd="sng">
            <w14:solidFill>
              <w14:srgbClr w14:val="000000"/>
            </w14:solidFill>
            <w14:prstDash w14:val="solid"/>
            <w14:bevel/>
          </w14:textOutline>
        </w:rPr>
        <w:t>表</w:t>
      </w:r>
      <w:r>
        <w:rPr>
          <w:rFonts w:ascii="宋体" w:hAnsi="宋体" w:eastAsia="宋体" w:cs="宋体"/>
          <w:spacing w:val="-16"/>
          <w:sz w:val="19"/>
          <w:szCs w:val="19"/>
        </w:rPr>
        <w:t xml:space="preserve"> </w:t>
      </w:r>
      <w:r>
        <w:rPr>
          <w:spacing w:val="8"/>
          <w:sz w:val="19"/>
          <w:szCs w:val="19"/>
        </w:rPr>
        <w:t>D.2</w:t>
      </w:r>
      <w:r>
        <w:rPr>
          <w:spacing w:val="-38"/>
          <w:sz w:val="19"/>
          <w:szCs w:val="19"/>
        </w:rPr>
        <w:t xml:space="preserve"> </w:t>
      </w:r>
      <w:r>
        <w:rPr>
          <w:rFonts w:ascii="宋体" w:hAnsi="宋体" w:eastAsia="宋体" w:cs="宋体"/>
          <w:spacing w:val="8"/>
          <w:sz w:val="19"/>
          <w:szCs w:val="19"/>
          <w14:textOutline w14:w="3614" w14:cap="sq" w14:cmpd="sng">
            <w14:solidFill>
              <w14:srgbClr w14:val="000000"/>
            </w14:solidFill>
            <w14:prstDash w14:val="solid"/>
            <w14:bevel/>
          </w14:textOutline>
        </w:rPr>
        <w:t>塔式起重机械检查项目、方法、内容及要求</w:t>
      </w:r>
    </w:p>
    <w:p w14:paraId="69AA4A51">
      <w:pPr>
        <w:spacing w:line="146" w:lineRule="exact"/>
      </w:pPr>
    </w:p>
    <w:tbl>
      <w:tblPr>
        <w:tblStyle w:val="7"/>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523"/>
        <w:gridCol w:w="1117"/>
        <w:gridCol w:w="4371"/>
        <w:gridCol w:w="1213"/>
        <w:gridCol w:w="403"/>
        <w:gridCol w:w="398"/>
        <w:gridCol w:w="398"/>
        <w:gridCol w:w="403"/>
        <w:gridCol w:w="412"/>
      </w:tblGrid>
      <w:tr w14:paraId="12C5C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75" w:type="dxa"/>
            <w:vMerge w:val="restart"/>
            <w:tcBorders>
              <w:bottom w:val="nil"/>
            </w:tcBorders>
            <w:textDirection w:val="tbRlV"/>
            <w:vAlign w:val="top"/>
          </w:tcPr>
          <w:p w14:paraId="6AB3AA8F">
            <w:pPr>
              <w:pStyle w:val="8"/>
              <w:spacing w:before="180" w:line="224" w:lineRule="auto"/>
              <w:ind w:left="166"/>
            </w:pPr>
            <w:r>
              <w:rPr>
                <w:spacing w:val="-1"/>
              </w:rPr>
              <w:t>序</w:t>
            </w:r>
            <w:r>
              <w:rPr>
                <w:spacing w:val="42"/>
                <w:w w:val="101"/>
              </w:rPr>
              <w:t xml:space="preserve"> </w:t>
            </w:r>
            <w:r>
              <w:rPr>
                <w:spacing w:val="-1"/>
              </w:rPr>
              <w:t>号</w:t>
            </w:r>
          </w:p>
        </w:tc>
        <w:tc>
          <w:tcPr>
            <w:tcW w:w="1640" w:type="dxa"/>
            <w:gridSpan w:val="2"/>
            <w:vMerge w:val="restart"/>
            <w:tcBorders>
              <w:bottom w:val="nil"/>
            </w:tcBorders>
            <w:vAlign w:val="top"/>
          </w:tcPr>
          <w:p w14:paraId="65085073">
            <w:pPr>
              <w:pStyle w:val="8"/>
              <w:spacing w:before="293" w:line="219" w:lineRule="auto"/>
              <w:ind w:left="462"/>
            </w:pPr>
            <w:r>
              <w:rPr>
                <w:spacing w:val="-2"/>
              </w:rPr>
              <w:t>检查项目</w:t>
            </w:r>
          </w:p>
        </w:tc>
        <w:tc>
          <w:tcPr>
            <w:tcW w:w="4371" w:type="dxa"/>
            <w:vMerge w:val="restart"/>
            <w:tcBorders>
              <w:bottom w:val="nil"/>
            </w:tcBorders>
            <w:vAlign w:val="top"/>
          </w:tcPr>
          <w:p w14:paraId="11452458">
            <w:pPr>
              <w:pStyle w:val="8"/>
              <w:spacing w:before="293" w:line="219" w:lineRule="auto"/>
              <w:ind w:left="1289"/>
            </w:pPr>
            <w:r>
              <w:rPr>
                <w:spacing w:val="-1"/>
              </w:rPr>
              <w:t>检查方法、内容及要求</w:t>
            </w:r>
          </w:p>
        </w:tc>
        <w:tc>
          <w:tcPr>
            <w:tcW w:w="1213" w:type="dxa"/>
            <w:vMerge w:val="restart"/>
            <w:tcBorders>
              <w:bottom w:val="nil"/>
            </w:tcBorders>
            <w:vAlign w:val="top"/>
          </w:tcPr>
          <w:p w14:paraId="7E34C779">
            <w:pPr>
              <w:spacing w:line="262" w:lineRule="auto"/>
              <w:rPr>
                <w:rFonts w:ascii="Arial"/>
                <w:sz w:val="21"/>
              </w:rPr>
            </w:pPr>
          </w:p>
          <w:p w14:paraId="01F54315">
            <w:pPr>
              <w:pStyle w:val="8"/>
              <w:spacing w:before="58" w:line="220" w:lineRule="auto"/>
              <w:ind w:left="28"/>
            </w:pPr>
            <w:r>
              <w:rPr>
                <w:spacing w:val="-2"/>
              </w:rPr>
              <w:t>建议处置 方式</w:t>
            </w:r>
          </w:p>
        </w:tc>
        <w:tc>
          <w:tcPr>
            <w:tcW w:w="1602" w:type="dxa"/>
            <w:gridSpan w:val="4"/>
            <w:vAlign w:val="top"/>
          </w:tcPr>
          <w:p w14:paraId="0B8EB1D4">
            <w:pPr>
              <w:pStyle w:val="8"/>
              <w:spacing w:before="85" w:line="219" w:lineRule="auto"/>
              <w:ind w:left="448"/>
            </w:pPr>
            <w:r>
              <w:rPr>
                <w:spacing w:val="-2"/>
              </w:rPr>
              <w:t>检查周期</w:t>
            </w:r>
          </w:p>
        </w:tc>
        <w:tc>
          <w:tcPr>
            <w:tcW w:w="412" w:type="dxa"/>
            <w:vMerge w:val="restart"/>
            <w:tcBorders>
              <w:bottom w:val="nil"/>
            </w:tcBorders>
            <w:textDirection w:val="tbRlV"/>
            <w:vAlign w:val="top"/>
          </w:tcPr>
          <w:p w14:paraId="20802889">
            <w:pPr>
              <w:pStyle w:val="8"/>
              <w:spacing w:before="216" w:line="209" w:lineRule="auto"/>
              <w:ind w:left="166"/>
            </w:pPr>
            <w:r>
              <w:rPr>
                <w:spacing w:val="-1"/>
              </w:rPr>
              <w:t>备</w:t>
            </w:r>
            <w:r>
              <w:rPr>
                <w:spacing w:val="42"/>
                <w:w w:val="101"/>
              </w:rPr>
              <w:t xml:space="preserve"> </w:t>
            </w:r>
            <w:r>
              <w:rPr>
                <w:spacing w:val="-1"/>
              </w:rPr>
              <w:t>注</w:t>
            </w:r>
          </w:p>
        </w:tc>
      </w:tr>
      <w:tr w14:paraId="291C3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75" w:type="dxa"/>
            <w:vMerge w:val="continue"/>
            <w:tcBorders>
              <w:top w:val="nil"/>
            </w:tcBorders>
            <w:textDirection w:val="tbRlV"/>
            <w:vAlign w:val="top"/>
          </w:tcPr>
          <w:p w14:paraId="7B3B138F">
            <w:pPr>
              <w:rPr>
                <w:rFonts w:ascii="Arial"/>
                <w:sz w:val="21"/>
              </w:rPr>
            </w:pPr>
          </w:p>
        </w:tc>
        <w:tc>
          <w:tcPr>
            <w:tcW w:w="1640" w:type="dxa"/>
            <w:gridSpan w:val="2"/>
            <w:vMerge w:val="continue"/>
            <w:tcBorders>
              <w:top w:val="nil"/>
            </w:tcBorders>
            <w:vAlign w:val="top"/>
          </w:tcPr>
          <w:p w14:paraId="361FF475">
            <w:pPr>
              <w:rPr>
                <w:rFonts w:ascii="Arial"/>
                <w:sz w:val="21"/>
              </w:rPr>
            </w:pPr>
          </w:p>
        </w:tc>
        <w:tc>
          <w:tcPr>
            <w:tcW w:w="4371" w:type="dxa"/>
            <w:vMerge w:val="continue"/>
            <w:tcBorders>
              <w:top w:val="nil"/>
            </w:tcBorders>
            <w:vAlign w:val="top"/>
          </w:tcPr>
          <w:p w14:paraId="341A3517">
            <w:pPr>
              <w:rPr>
                <w:rFonts w:ascii="Arial"/>
                <w:sz w:val="21"/>
              </w:rPr>
            </w:pPr>
          </w:p>
        </w:tc>
        <w:tc>
          <w:tcPr>
            <w:tcW w:w="1213" w:type="dxa"/>
            <w:vMerge w:val="continue"/>
            <w:tcBorders>
              <w:top w:val="nil"/>
            </w:tcBorders>
            <w:vAlign w:val="top"/>
          </w:tcPr>
          <w:p w14:paraId="3496F71D">
            <w:pPr>
              <w:rPr>
                <w:rFonts w:ascii="Arial"/>
                <w:sz w:val="21"/>
              </w:rPr>
            </w:pPr>
          </w:p>
        </w:tc>
        <w:tc>
          <w:tcPr>
            <w:tcW w:w="403" w:type="dxa"/>
            <w:vAlign w:val="top"/>
          </w:tcPr>
          <w:p w14:paraId="71627899">
            <w:pPr>
              <w:pStyle w:val="8"/>
              <w:spacing w:before="115" w:line="224" w:lineRule="auto"/>
              <w:ind w:left="147"/>
            </w:pPr>
            <w:r>
              <w:t>日</w:t>
            </w:r>
          </w:p>
        </w:tc>
        <w:tc>
          <w:tcPr>
            <w:tcW w:w="398" w:type="dxa"/>
            <w:vAlign w:val="top"/>
          </w:tcPr>
          <w:p w14:paraId="6FE9E0A6">
            <w:pPr>
              <w:pStyle w:val="8"/>
              <w:spacing w:before="114" w:line="222" w:lineRule="auto"/>
              <w:ind w:left="115"/>
            </w:pPr>
            <w:r>
              <w:t>周</w:t>
            </w:r>
          </w:p>
        </w:tc>
        <w:tc>
          <w:tcPr>
            <w:tcW w:w="398" w:type="dxa"/>
            <w:vAlign w:val="top"/>
          </w:tcPr>
          <w:p w14:paraId="11AC1FC2">
            <w:pPr>
              <w:pStyle w:val="8"/>
              <w:spacing w:before="115" w:line="219" w:lineRule="auto"/>
              <w:ind w:left="17"/>
            </w:pPr>
            <w:r>
              <w:t>季</w:t>
            </w:r>
          </w:p>
        </w:tc>
        <w:tc>
          <w:tcPr>
            <w:tcW w:w="403" w:type="dxa"/>
            <w:vAlign w:val="top"/>
          </w:tcPr>
          <w:p w14:paraId="585A067C">
            <w:pPr>
              <w:pStyle w:val="8"/>
              <w:spacing w:before="115" w:line="219" w:lineRule="auto"/>
              <w:ind w:left="17"/>
            </w:pPr>
            <w:r>
              <w:t>年</w:t>
            </w:r>
          </w:p>
        </w:tc>
        <w:tc>
          <w:tcPr>
            <w:tcW w:w="412" w:type="dxa"/>
            <w:vMerge w:val="continue"/>
            <w:tcBorders>
              <w:top w:val="nil"/>
            </w:tcBorders>
            <w:textDirection w:val="tbRlV"/>
            <w:vAlign w:val="top"/>
          </w:tcPr>
          <w:p w14:paraId="1FA08472">
            <w:pPr>
              <w:rPr>
                <w:rFonts w:ascii="Arial"/>
                <w:sz w:val="21"/>
              </w:rPr>
            </w:pPr>
          </w:p>
        </w:tc>
      </w:tr>
      <w:tr w14:paraId="7721C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575" w:type="dxa"/>
            <w:vAlign w:val="top"/>
          </w:tcPr>
          <w:p w14:paraId="6AB94CEE">
            <w:pPr>
              <w:pStyle w:val="8"/>
              <w:spacing w:before="132" w:line="192" w:lineRule="auto"/>
              <w:ind w:left="209"/>
              <w:rPr>
                <w:sz w:val="16"/>
                <w:szCs w:val="16"/>
              </w:rPr>
            </w:pPr>
            <w:r>
              <w:rPr>
                <w:sz w:val="16"/>
                <w:szCs w:val="16"/>
              </w:rPr>
              <w:t>1</w:t>
            </w:r>
          </w:p>
        </w:tc>
        <w:tc>
          <w:tcPr>
            <w:tcW w:w="523" w:type="dxa"/>
            <w:vMerge w:val="restart"/>
            <w:tcBorders>
              <w:bottom w:val="nil"/>
            </w:tcBorders>
            <w:vAlign w:val="top"/>
          </w:tcPr>
          <w:p w14:paraId="7871A436">
            <w:pPr>
              <w:spacing w:line="256" w:lineRule="auto"/>
              <w:rPr>
                <w:rFonts w:ascii="Arial"/>
                <w:sz w:val="21"/>
              </w:rPr>
            </w:pPr>
          </w:p>
          <w:p w14:paraId="599DD467">
            <w:pPr>
              <w:spacing w:line="257" w:lineRule="auto"/>
              <w:rPr>
                <w:rFonts w:ascii="Arial"/>
                <w:sz w:val="21"/>
              </w:rPr>
            </w:pPr>
          </w:p>
          <w:p w14:paraId="1D617450">
            <w:pPr>
              <w:pStyle w:val="8"/>
              <w:spacing w:before="58" w:line="271" w:lineRule="auto"/>
              <w:ind w:left="38" w:right="36"/>
            </w:pPr>
            <w:r>
              <w:rPr>
                <w:spacing w:val="-9"/>
              </w:rPr>
              <w:t>技</w:t>
            </w:r>
            <w:r>
              <w:rPr>
                <w:spacing w:val="10"/>
              </w:rPr>
              <w:t xml:space="preserve"> </w:t>
            </w:r>
            <w:r>
              <w:rPr>
                <w:spacing w:val="-9"/>
              </w:rPr>
              <w:t>术</w:t>
            </w:r>
            <w:r>
              <w:t xml:space="preserve"> </w:t>
            </w:r>
            <w:r>
              <w:rPr>
                <w:spacing w:val="-8"/>
              </w:rPr>
              <w:t>文</w:t>
            </w:r>
            <w:r>
              <w:rPr>
                <w:spacing w:val="7"/>
              </w:rPr>
              <w:t xml:space="preserve"> </w:t>
            </w:r>
            <w:r>
              <w:rPr>
                <w:spacing w:val="-8"/>
              </w:rPr>
              <w:t>件</w:t>
            </w:r>
          </w:p>
        </w:tc>
        <w:tc>
          <w:tcPr>
            <w:tcW w:w="1117" w:type="dxa"/>
            <w:vAlign w:val="top"/>
          </w:tcPr>
          <w:p w14:paraId="43036A6E">
            <w:pPr>
              <w:pStyle w:val="8"/>
              <w:spacing w:before="102" w:line="219" w:lineRule="auto"/>
              <w:ind w:left="201"/>
            </w:pPr>
            <w:r>
              <w:rPr>
                <w:spacing w:val="-5"/>
              </w:rPr>
              <w:t>随行文件</w:t>
            </w:r>
          </w:p>
        </w:tc>
        <w:tc>
          <w:tcPr>
            <w:tcW w:w="4371" w:type="dxa"/>
            <w:vAlign w:val="top"/>
          </w:tcPr>
          <w:p w14:paraId="6781DB7C">
            <w:pPr>
              <w:pStyle w:val="8"/>
              <w:spacing w:before="102" w:line="219" w:lineRule="auto"/>
              <w:ind w:left="298"/>
            </w:pPr>
            <w:r>
              <w:rPr>
                <w:spacing w:val="-1"/>
              </w:rPr>
              <w:t>检查随行图纸、使用说明书、出厂合格证应完整</w:t>
            </w:r>
          </w:p>
        </w:tc>
        <w:tc>
          <w:tcPr>
            <w:tcW w:w="1213" w:type="dxa"/>
            <w:vAlign w:val="top"/>
          </w:tcPr>
          <w:p w14:paraId="52238ADC">
            <w:pPr>
              <w:pStyle w:val="8"/>
              <w:spacing w:before="102" w:line="219" w:lineRule="auto"/>
              <w:ind w:left="253"/>
            </w:pPr>
            <w:r>
              <w:rPr>
                <w:spacing w:val="-2"/>
              </w:rPr>
              <w:t>整改完善</w:t>
            </w:r>
          </w:p>
        </w:tc>
        <w:tc>
          <w:tcPr>
            <w:tcW w:w="403" w:type="dxa"/>
            <w:vAlign w:val="top"/>
          </w:tcPr>
          <w:p w14:paraId="22A7F9B6">
            <w:pPr>
              <w:rPr>
                <w:rFonts w:ascii="Arial"/>
                <w:sz w:val="21"/>
              </w:rPr>
            </w:pPr>
          </w:p>
        </w:tc>
        <w:tc>
          <w:tcPr>
            <w:tcW w:w="398" w:type="dxa"/>
            <w:vAlign w:val="top"/>
          </w:tcPr>
          <w:p w14:paraId="018D8CD5">
            <w:pPr>
              <w:pStyle w:val="8"/>
              <w:spacing w:before="133" w:line="191" w:lineRule="auto"/>
              <w:ind w:left="161"/>
              <w:rPr>
                <w:sz w:val="16"/>
                <w:szCs w:val="16"/>
              </w:rPr>
            </w:pPr>
            <w:r>
              <w:rPr>
                <w:rFonts w:hint="default" w:ascii="Arial" w:hAnsi="Arial" w:cs="Arial"/>
                <w:sz w:val="16"/>
                <w:szCs w:val="16"/>
              </w:rPr>
              <w:t>√</w:t>
            </w:r>
          </w:p>
        </w:tc>
        <w:tc>
          <w:tcPr>
            <w:tcW w:w="398" w:type="dxa"/>
            <w:vAlign w:val="top"/>
          </w:tcPr>
          <w:p w14:paraId="3DF9D2F3">
            <w:pPr>
              <w:rPr>
                <w:rFonts w:ascii="Arial"/>
                <w:sz w:val="21"/>
              </w:rPr>
            </w:pPr>
          </w:p>
        </w:tc>
        <w:tc>
          <w:tcPr>
            <w:tcW w:w="403" w:type="dxa"/>
            <w:vAlign w:val="top"/>
          </w:tcPr>
          <w:p w14:paraId="0CE768F5">
            <w:pPr>
              <w:spacing w:before="133" w:line="191" w:lineRule="auto"/>
              <w:ind w:left="16"/>
              <w:rPr>
                <w:sz w:val="16"/>
                <w:szCs w:val="16"/>
              </w:rPr>
            </w:pPr>
            <w:r>
              <w:rPr>
                <w:rFonts w:hint="default" w:ascii="Arial" w:hAnsi="Arial" w:cs="Arial"/>
                <w:sz w:val="16"/>
                <w:szCs w:val="16"/>
              </w:rPr>
              <w:t>√</w:t>
            </w:r>
          </w:p>
        </w:tc>
        <w:tc>
          <w:tcPr>
            <w:tcW w:w="412" w:type="dxa"/>
            <w:vAlign w:val="top"/>
          </w:tcPr>
          <w:p w14:paraId="1CCEF38F">
            <w:pPr>
              <w:rPr>
                <w:rFonts w:ascii="Arial"/>
                <w:sz w:val="21"/>
              </w:rPr>
            </w:pPr>
          </w:p>
        </w:tc>
      </w:tr>
      <w:tr w14:paraId="16B78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75" w:type="dxa"/>
            <w:vAlign w:val="top"/>
          </w:tcPr>
          <w:p w14:paraId="3C3EB6D8">
            <w:pPr>
              <w:pStyle w:val="8"/>
              <w:spacing w:before="115" w:line="191" w:lineRule="auto"/>
              <w:ind w:left="199"/>
              <w:rPr>
                <w:sz w:val="16"/>
                <w:szCs w:val="16"/>
              </w:rPr>
            </w:pPr>
            <w:r>
              <w:rPr>
                <w:sz w:val="16"/>
                <w:szCs w:val="16"/>
              </w:rPr>
              <w:t>2</w:t>
            </w:r>
          </w:p>
        </w:tc>
        <w:tc>
          <w:tcPr>
            <w:tcW w:w="523" w:type="dxa"/>
            <w:vMerge w:val="continue"/>
            <w:tcBorders>
              <w:top w:val="nil"/>
              <w:bottom w:val="nil"/>
            </w:tcBorders>
            <w:vAlign w:val="top"/>
          </w:tcPr>
          <w:p w14:paraId="4FB8D7CC">
            <w:pPr>
              <w:rPr>
                <w:rFonts w:ascii="Arial"/>
                <w:sz w:val="21"/>
              </w:rPr>
            </w:pPr>
          </w:p>
        </w:tc>
        <w:tc>
          <w:tcPr>
            <w:tcW w:w="1117" w:type="dxa"/>
            <w:vAlign w:val="top"/>
          </w:tcPr>
          <w:p w14:paraId="58EC779E">
            <w:pPr>
              <w:pStyle w:val="8"/>
              <w:spacing w:before="85" w:line="219" w:lineRule="auto"/>
              <w:ind w:left="191"/>
            </w:pPr>
            <w:r>
              <w:rPr>
                <w:spacing w:val="-2"/>
              </w:rPr>
              <w:t>检查记录</w:t>
            </w:r>
          </w:p>
        </w:tc>
        <w:tc>
          <w:tcPr>
            <w:tcW w:w="4371" w:type="dxa"/>
            <w:vAlign w:val="top"/>
          </w:tcPr>
          <w:p w14:paraId="17C706AA">
            <w:pPr>
              <w:pStyle w:val="8"/>
              <w:spacing w:before="85" w:line="219" w:lineRule="auto"/>
              <w:ind w:left="389"/>
            </w:pPr>
            <w:r>
              <w:rPr>
                <w:spacing w:val="-1"/>
              </w:rPr>
              <w:t>检查以往的检查记录应完整、无未处理的缺陷</w:t>
            </w:r>
          </w:p>
        </w:tc>
        <w:tc>
          <w:tcPr>
            <w:tcW w:w="1213" w:type="dxa"/>
            <w:vAlign w:val="top"/>
          </w:tcPr>
          <w:p w14:paraId="59E4B8C4">
            <w:pPr>
              <w:pStyle w:val="8"/>
              <w:spacing w:before="85" w:line="219" w:lineRule="auto"/>
              <w:ind w:left="253"/>
            </w:pPr>
            <w:r>
              <w:rPr>
                <w:spacing w:val="-2"/>
              </w:rPr>
              <w:t>整改完善</w:t>
            </w:r>
          </w:p>
        </w:tc>
        <w:tc>
          <w:tcPr>
            <w:tcW w:w="403" w:type="dxa"/>
            <w:vAlign w:val="top"/>
          </w:tcPr>
          <w:p w14:paraId="708E4593">
            <w:pPr>
              <w:rPr>
                <w:rFonts w:ascii="Arial"/>
                <w:sz w:val="21"/>
              </w:rPr>
            </w:pPr>
          </w:p>
        </w:tc>
        <w:tc>
          <w:tcPr>
            <w:tcW w:w="398" w:type="dxa"/>
            <w:vAlign w:val="top"/>
          </w:tcPr>
          <w:p w14:paraId="42E23B53">
            <w:pPr>
              <w:spacing w:before="115" w:line="191" w:lineRule="auto"/>
              <w:ind w:left="161"/>
              <w:rPr>
                <w:sz w:val="16"/>
                <w:szCs w:val="16"/>
              </w:rPr>
            </w:pPr>
            <w:r>
              <w:rPr>
                <w:rFonts w:hint="default" w:ascii="Arial" w:hAnsi="Arial" w:cs="Arial"/>
                <w:sz w:val="16"/>
                <w:szCs w:val="16"/>
              </w:rPr>
              <w:t>√</w:t>
            </w:r>
          </w:p>
        </w:tc>
        <w:tc>
          <w:tcPr>
            <w:tcW w:w="398" w:type="dxa"/>
            <w:vAlign w:val="top"/>
          </w:tcPr>
          <w:p w14:paraId="3038B850">
            <w:pPr>
              <w:spacing w:before="115" w:line="191" w:lineRule="auto"/>
              <w:ind w:left="15"/>
              <w:rPr>
                <w:sz w:val="16"/>
                <w:szCs w:val="16"/>
              </w:rPr>
            </w:pPr>
            <w:r>
              <w:rPr>
                <w:rFonts w:hint="default" w:ascii="Arial" w:hAnsi="Arial" w:cs="Arial"/>
                <w:sz w:val="16"/>
                <w:szCs w:val="16"/>
              </w:rPr>
              <w:t>√</w:t>
            </w:r>
          </w:p>
        </w:tc>
        <w:tc>
          <w:tcPr>
            <w:tcW w:w="403" w:type="dxa"/>
            <w:vAlign w:val="top"/>
          </w:tcPr>
          <w:p w14:paraId="04EC66FD">
            <w:pPr>
              <w:spacing w:before="115" w:line="191" w:lineRule="auto"/>
              <w:ind w:left="16"/>
              <w:rPr>
                <w:sz w:val="16"/>
                <w:szCs w:val="16"/>
              </w:rPr>
            </w:pPr>
            <w:r>
              <w:rPr>
                <w:rFonts w:hint="default" w:ascii="Arial" w:hAnsi="Arial" w:cs="Arial"/>
                <w:sz w:val="16"/>
                <w:szCs w:val="16"/>
              </w:rPr>
              <w:t>√</w:t>
            </w:r>
          </w:p>
        </w:tc>
        <w:tc>
          <w:tcPr>
            <w:tcW w:w="412" w:type="dxa"/>
            <w:vAlign w:val="top"/>
          </w:tcPr>
          <w:p w14:paraId="4713F977">
            <w:pPr>
              <w:rPr>
                <w:rFonts w:ascii="Arial"/>
                <w:sz w:val="21"/>
              </w:rPr>
            </w:pPr>
          </w:p>
        </w:tc>
      </w:tr>
      <w:tr w14:paraId="1F783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75" w:type="dxa"/>
            <w:vAlign w:val="top"/>
          </w:tcPr>
          <w:p w14:paraId="58C54D95">
            <w:pPr>
              <w:pStyle w:val="8"/>
              <w:spacing w:before="108" w:line="191" w:lineRule="auto"/>
              <w:ind w:left="200"/>
              <w:rPr>
                <w:sz w:val="16"/>
                <w:szCs w:val="16"/>
              </w:rPr>
            </w:pPr>
            <w:r>
              <w:rPr>
                <w:sz w:val="16"/>
                <w:szCs w:val="16"/>
              </w:rPr>
              <w:t>3</w:t>
            </w:r>
          </w:p>
        </w:tc>
        <w:tc>
          <w:tcPr>
            <w:tcW w:w="523" w:type="dxa"/>
            <w:vMerge w:val="continue"/>
            <w:tcBorders>
              <w:top w:val="nil"/>
              <w:bottom w:val="nil"/>
            </w:tcBorders>
            <w:vAlign w:val="top"/>
          </w:tcPr>
          <w:p w14:paraId="7678AF74">
            <w:pPr>
              <w:rPr>
                <w:rFonts w:ascii="Arial"/>
                <w:sz w:val="21"/>
              </w:rPr>
            </w:pPr>
          </w:p>
        </w:tc>
        <w:tc>
          <w:tcPr>
            <w:tcW w:w="1117" w:type="dxa"/>
            <w:vAlign w:val="top"/>
          </w:tcPr>
          <w:p w14:paraId="0F829CC1">
            <w:pPr>
              <w:pStyle w:val="8"/>
              <w:spacing w:before="75" w:line="220" w:lineRule="auto"/>
              <w:ind w:left="194"/>
            </w:pPr>
            <w:r>
              <w:rPr>
                <w:spacing w:val="-3"/>
              </w:rPr>
              <w:t>维护记录</w:t>
            </w:r>
          </w:p>
        </w:tc>
        <w:tc>
          <w:tcPr>
            <w:tcW w:w="4371" w:type="dxa"/>
            <w:vAlign w:val="top"/>
          </w:tcPr>
          <w:p w14:paraId="2B811EA1">
            <w:pPr>
              <w:pStyle w:val="8"/>
              <w:spacing w:before="75" w:line="219" w:lineRule="auto"/>
              <w:ind w:left="389"/>
            </w:pPr>
            <w:r>
              <w:rPr>
                <w:spacing w:val="-1"/>
              </w:rPr>
              <w:t>检查以往的维护记录应完整、无未验证的维护</w:t>
            </w:r>
          </w:p>
        </w:tc>
        <w:tc>
          <w:tcPr>
            <w:tcW w:w="1213" w:type="dxa"/>
            <w:vAlign w:val="top"/>
          </w:tcPr>
          <w:p w14:paraId="4AAD03DF">
            <w:pPr>
              <w:pStyle w:val="8"/>
              <w:spacing w:before="75" w:line="219" w:lineRule="auto"/>
              <w:ind w:left="253"/>
            </w:pPr>
            <w:r>
              <w:rPr>
                <w:spacing w:val="-2"/>
              </w:rPr>
              <w:t>整改完善</w:t>
            </w:r>
          </w:p>
        </w:tc>
        <w:tc>
          <w:tcPr>
            <w:tcW w:w="403" w:type="dxa"/>
            <w:vAlign w:val="top"/>
          </w:tcPr>
          <w:p w14:paraId="500DA8E4">
            <w:pPr>
              <w:rPr>
                <w:rFonts w:ascii="Arial"/>
                <w:sz w:val="21"/>
              </w:rPr>
            </w:pPr>
          </w:p>
        </w:tc>
        <w:tc>
          <w:tcPr>
            <w:tcW w:w="398" w:type="dxa"/>
            <w:vAlign w:val="top"/>
          </w:tcPr>
          <w:p w14:paraId="0786BA20">
            <w:pPr>
              <w:spacing w:before="108" w:line="191" w:lineRule="auto"/>
              <w:ind w:left="161"/>
              <w:rPr>
                <w:sz w:val="16"/>
                <w:szCs w:val="16"/>
              </w:rPr>
            </w:pPr>
            <w:r>
              <w:rPr>
                <w:rFonts w:hint="default" w:ascii="Arial" w:hAnsi="Arial" w:cs="Arial"/>
                <w:sz w:val="16"/>
                <w:szCs w:val="16"/>
              </w:rPr>
              <w:t>√</w:t>
            </w:r>
          </w:p>
        </w:tc>
        <w:tc>
          <w:tcPr>
            <w:tcW w:w="398" w:type="dxa"/>
            <w:vAlign w:val="top"/>
          </w:tcPr>
          <w:p w14:paraId="21C34C39">
            <w:pPr>
              <w:rPr>
                <w:rFonts w:ascii="Arial"/>
                <w:sz w:val="21"/>
              </w:rPr>
            </w:pPr>
          </w:p>
        </w:tc>
        <w:tc>
          <w:tcPr>
            <w:tcW w:w="403" w:type="dxa"/>
            <w:vAlign w:val="top"/>
          </w:tcPr>
          <w:p w14:paraId="43AD17BF">
            <w:pPr>
              <w:spacing w:before="108" w:line="191" w:lineRule="auto"/>
              <w:ind w:left="16"/>
              <w:rPr>
                <w:sz w:val="16"/>
                <w:szCs w:val="16"/>
              </w:rPr>
            </w:pPr>
            <w:r>
              <w:rPr>
                <w:rFonts w:hint="default" w:ascii="Arial" w:hAnsi="Arial" w:cs="Arial"/>
                <w:sz w:val="16"/>
                <w:szCs w:val="16"/>
              </w:rPr>
              <w:t>√</w:t>
            </w:r>
          </w:p>
        </w:tc>
        <w:tc>
          <w:tcPr>
            <w:tcW w:w="412" w:type="dxa"/>
            <w:vAlign w:val="top"/>
          </w:tcPr>
          <w:p w14:paraId="04C3F122">
            <w:pPr>
              <w:rPr>
                <w:rFonts w:ascii="Arial"/>
                <w:sz w:val="21"/>
              </w:rPr>
            </w:pPr>
          </w:p>
        </w:tc>
      </w:tr>
      <w:tr w14:paraId="04260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75" w:type="dxa"/>
            <w:vAlign w:val="top"/>
          </w:tcPr>
          <w:p w14:paraId="76055B09">
            <w:pPr>
              <w:pStyle w:val="8"/>
              <w:spacing w:before="187" w:line="191" w:lineRule="auto"/>
              <w:ind w:left="196"/>
              <w:rPr>
                <w:sz w:val="16"/>
                <w:szCs w:val="16"/>
              </w:rPr>
            </w:pPr>
            <w:r>
              <w:rPr>
                <w:sz w:val="16"/>
                <w:szCs w:val="16"/>
              </w:rPr>
              <w:t>4</w:t>
            </w:r>
          </w:p>
        </w:tc>
        <w:tc>
          <w:tcPr>
            <w:tcW w:w="523" w:type="dxa"/>
            <w:vMerge w:val="continue"/>
            <w:tcBorders>
              <w:top w:val="nil"/>
            </w:tcBorders>
            <w:vAlign w:val="top"/>
          </w:tcPr>
          <w:p w14:paraId="45ACA6A7">
            <w:pPr>
              <w:rPr>
                <w:rFonts w:ascii="Arial"/>
                <w:sz w:val="21"/>
              </w:rPr>
            </w:pPr>
          </w:p>
        </w:tc>
        <w:tc>
          <w:tcPr>
            <w:tcW w:w="1117" w:type="dxa"/>
            <w:vAlign w:val="top"/>
          </w:tcPr>
          <w:p w14:paraId="51F12C77">
            <w:pPr>
              <w:pStyle w:val="8"/>
              <w:spacing w:before="154" w:line="219" w:lineRule="auto"/>
              <w:ind w:left="192"/>
            </w:pPr>
            <w:r>
              <w:rPr>
                <w:spacing w:val="-2"/>
              </w:rPr>
              <w:t>其他档案</w:t>
            </w:r>
          </w:p>
        </w:tc>
        <w:tc>
          <w:tcPr>
            <w:tcW w:w="4371" w:type="dxa"/>
            <w:vAlign w:val="top"/>
          </w:tcPr>
          <w:p w14:paraId="5009282E">
            <w:pPr>
              <w:pStyle w:val="8"/>
              <w:spacing w:before="154" w:line="219" w:lineRule="auto"/>
              <w:ind w:left="209"/>
            </w:pPr>
            <w:r>
              <w:rPr>
                <w:spacing w:val="-1"/>
              </w:rPr>
              <w:t>检查设备安装、改造、维修、注册登记等其他档案</w:t>
            </w:r>
          </w:p>
        </w:tc>
        <w:tc>
          <w:tcPr>
            <w:tcW w:w="1213" w:type="dxa"/>
            <w:vAlign w:val="top"/>
          </w:tcPr>
          <w:p w14:paraId="5057E11A">
            <w:pPr>
              <w:pStyle w:val="8"/>
              <w:spacing w:before="154" w:line="219" w:lineRule="auto"/>
              <w:ind w:left="253"/>
            </w:pPr>
            <w:r>
              <w:rPr>
                <w:spacing w:val="-2"/>
              </w:rPr>
              <w:t>整改完善</w:t>
            </w:r>
          </w:p>
        </w:tc>
        <w:tc>
          <w:tcPr>
            <w:tcW w:w="403" w:type="dxa"/>
            <w:vAlign w:val="top"/>
          </w:tcPr>
          <w:p w14:paraId="279EFBAA">
            <w:pPr>
              <w:rPr>
                <w:rFonts w:ascii="Arial"/>
                <w:sz w:val="21"/>
              </w:rPr>
            </w:pPr>
          </w:p>
        </w:tc>
        <w:tc>
          <w:tcPr>
            <w:tcW w:w="398" w:type="dxa"/>
            <w:vAlign w:val="top"/>
          </w:tcPr>
          <w:p w14:paraId="15EB41FE">
            <w:pPr>
              <w:spacing w:before="187" w:line="191" w:lineRule="auto"/>
              <w:ind w:left="161"/>
              <w:rPr>
                <w:sz w:val="16"/>
                <w:szCs w:val="16"/>
              </w:rPr>
            </w:pPr>
            <w:r>
              <w:rPr>
                <w:rFonts w:hint="default" w:ascii="Arial" w:hAnsi="Arial" w:cs="Arial"/>
                <w:sz w:val="16"/>
                <w:szCs w:val="16"/>
              </w:rPr>
              <w:t>√</w:t>
            </w:r>
          </w:p>
        </w:tc>
        <w:tc>
          <w:tcPr>
            <w:tcW w:w="398" w:type="dxa"/>
            <w:vAlign w:val="top"/>
          </w:tcPr>
          <w:p w14:paraId="31D4A30D">
            <w:pPr>
              <w:spacing w:before="187" w:line="191" w:lineRule="auto"/>
              <w:ind w:left="15"/>
              <w:rPr>
                <w:sz w:val="16"/>
                <w:szCs w:val="16"/>
              </w:rPr>
            </w:pPr>
            <w:r>
              <w:rPr>
                <w:rFonts w:hint="default" w:ascii="Arial" w:hAnsi="Arial" w:cs="Arial"/>
                <w:sz w:val="16"/>
                <w:szCs w:val="16"/>
              </w:rPr>
              <w:t>√</w:t>
            </w:r>
          </w:p>
        </w:tc>
        <w:tc>
          <w:tcPr>
            <w:tcW w:w="403" w:type="dxa"/>
            <w:vAlign w:val="top"/>
          </w:tcPr>
          <w:p w14:paraId="734A652D">
            <w:pPr>
              <w:spacing w:before="187" w:line="191" w:lineRule="auto"/>
              <w:ind w:left="16"/>
              <w:rPr>
                <w:sz w:val="16"/>
                <w:szCs w:val="16"/>
              </w:rPr>
            </w:pPr>
            <w:r>
              <w:rPr>
                <w:rFonts w:hint="default" w:ascii="Arial" w:hAnsi="Arial" w:cs="Arial"/>
                <w:sz w:val="16"/>
                <w:szCs w:val="16"/>
              </w:rPr>
              <w:t>√</w:t>
            </w:r>
          </w:p>
        </w:tc>
        <w:tc>
          <w:tcPr>
            <w:tcW w:w="412" w:type="dxa"/>
            <w:vAlign w:val="top"/>
          </w:tcPr>
          <w:p w14:paraId="710D827F">
            <w:pPr>
              <w:rPr>
                <w:rFonts w:ascii="Arial"/>
                <w:sz w:val="21"/>
              </w:rPr>
            </w:pPr>
          </w:p>
        </w:tc>
      </w:tr>
      <w:tr w14:paraId="46F85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75" w:type="dxa"/>
            <w:vAlign w:val="top"/>
          </w:tcPr>
          <w:p w14:paraId="36672FD1">
            <w:pPr>
              <w:pStyle w:val="8"/>
              <w:spacing w:before="272" w:line="190" w:lineRule="auto"/>
              <w:ind w:left="200"/>
              <w:rPr>
                <w:sz w:val="16"/>
                <w:szCs w:val="16"/>
              </w:rPr>
            </w:pPr>
            <w:r>
              <w:rPr>
                <w:sz w:val="16"/>
                <w:szCs w:val="16"/>
              </w:rPr>
              <w:t>5</w:t>
            </w:r>
          </w:p>
        </w:tc>
        <w:tc>
          <w:tcPr>
            <w:tcW w:w="523" w:type="dxa"/>
            <w:vMerge w:val="restart"/>
            <w:tcBorders>
              <w:bottom w:val="nil"/>
            </w:tcBorders>
            <w:vAlign w:val="top"/>
          </w:tcPr>
          <w:p w14:paraId="482931BB">
            <w:pPr>
              <w:spacing w:line="254" w:lineRule="auto"/>
              <w:rPr>
                <w:rFonts w:ascii="Arial"/>
                <w:sz w:val="21"/>
              </w:rPr>
            </w:pPr>
          </w:p>
          <w:p w14:paraId="015606CF">
            <w:pPr>
              <w:spacing w:line="254" w:lineRule="auto"/>
              <w:rPr>
                <w:rFonts w:ascii="Arial"/>
                <w:sz w:val="21"/>
              </w:rPr>
            </w:pPr>
          </w:p>
          <w:p w14:paraId="5446B36D">
            <w:pPr>
              <w:spacing w:line="254" w:lineRule="auto"/>
              <w:rPr>
                <w:rFonts w:ascii="Arial"/>
                <w:sz w:val="21"/>
              </w:rPr>
            </w:pPr>
          </w:p>
          <w:p w14:paraId="4781DFF5">
            <w:pPr>
              <w:spacing w:line="254" w:lineRule="auto"/>
              <w:rPr>
                <w:rFonts w:ascii="Arial"/>
                <w:sz w:val="21"/>
              </w:rPr>
            </w:pPr>
          </w:p>
          <w:p w14:paraId="5913FCAF">
            <w:pPr>
              <w:spacing w:line="254" w:lineRule="auto"/>
              <w:rPr>
                <w:rFonts w:ascii="Arial"/>
                <w:sz w:val="21"/>
              </w:rPr>
            </w:pPr>
          </w:p>
          <w:p w14:paraId="26DF8269">
            <w:pPr>
              <w:spacing w:line="254" w:lineRule="auto"/>
              <w:rPr>
                <w:rFonts w:ascii="Arial"/>
                <w:sz w:val="21"/>
              </w:rPr>
            </w:pPr>
          </w:p>
          <w:p w14:paraId="048C184B">
            <w:pPr>
              <w:spacing w:line="254" w:lineRule="auto"/>
              <w:rPr>
                <w:rFonts w:ascii="Arial"/>
                <w:sz w:val="21"/>
              </w:rPr>
            </w:pPr>
          </w:p>
          <w:p w14:paraId="3089A015">
            <w:pPr>
              <w:spacing w:line="254" w:lineRule="auto"/>
              <w:rPr>
                <w:rFonts w:ascii="Arial"/>
                <w:sz w:val="21"/>
              </w:rPr>
            </w:pPr>
          </w:p>
          <w:p w14:paraId="4513921A">
            <w:pPr>
              <w:spacing w:line="254" w:lineRule="auto"/>
              <w:rPr>
                <w:rFonts w:ascii="Arial"/>
                <w:sz w:val="21"/>
              </w:rPr>
            </w:pPr>
          </w:p>
          <w:p w14:paraId="39CEA345">
            <w:pPr>
              <w:spacing w:line="254" w:lineRule="auto"/>
              <w:rPr>
                <w:rFonts w:ascii="Arial"/>
                <w:sz w:val="21"/>
              </w:rPr>
            </w:pPr>
          </w:p>
          <w:p w14:paraId="0AEE0154">
            <w:pPr>
              <w:spacing w:line="254" w:lineRule="auto"/>
              <w:rPr>
                <w:rFonts w:ascii="Arial"/>
                <w:sz w:val="21"/>
              </w:rPr>
            </w:pPr>
          </w:p>
          <w:p w14:paraId="37D6BFDD">
            <w:pPr>
              <w:spacing w:line="254" w:lineRule="auto"/>
              <w:rPr>
                <w:rFonts w:ascii="Arial"/>
                <w:sz w:val="21"/>
              </w:rPr>
            </w:pPr>
          </w:p>
          <w:p w14:paraId="5CCE51F7">
            <w:pPr>
              <w:spacing w:line="255" w:lineRule="auto"/>
              <w:rPr>
                <w:rFonts w:ascii="Arial"/>
                <w:sz w:val="21"/>
              </w:rPr>
            </w:pPr>
          </w:p>
          <w:p w14:paraId="3D1BE209">
            <w:pPr>
              <w:pStyle w:val="8"/>
              <w:spacing w:before="59" w:line="219" w:lineRule="auto"/>
              <w:ind w:left="38"/>
            </w:pPr>
            <w:r>
              <w:rPr>
                <w:spacing w:val="-4"/>
              </w:rPr>
              <w:t>整</w:t>
            </w:r>
            <w:r>
              <w:rPr>
                <w:spacing w:val="7"/>
              </w:rPr>
              <w:t xml:space="preserve"> </w:t>
            </w:r>
            <w:r>
              <w:rPr>
                <w:spacing w:val="-4"/>
              </w:rPr>
              <w:t>机</w:t>
            </w:r>
          </w:p>
        </w:tc>
        <w:tc>
          <w:tcPr>
            <w:tcW w:w="1117" w:type="dxa"/>
            <w:vAlign w:val="top"/>
          </w:tcPr>
          <w:p w14:paraId="2F7CC87E">
            <w:pPr>
              <w:pStyle w:val="8"/>
              <w:spacing w:before="241" w:line="220" w:lineRule="auto"/>
              <w:ind w:left="195"/>
            </w:pPr>
            <w:r>
              <w:rPr>
                <w:spacing w:val="-3"/>
              </w:rPr>
              <w:t>安全距离</w:t>
            </w:r>
          </w:p>
        </w:tc>
        <w:tc>
          <w:tcPr>
            <w:tcW w:w="4371" w:type="dxa"/>
            <w:vAlign w:val="top"/>
          </w:tcPr>
          <w:p w14:paraId="6B7A0FEF">
            <w:pPr>
              <w:pStyle w:val="8"/>
              <w:spacing w:before="119" w:line="262" w:lineRule="auto"/>
              <w:ind w:left="1442" w:right="6" w:hanging="1395"/>
            </w:pPr>
            <w:r>
              <w:rPr>
                <w:spacing w:val="-3"/>
              </w:rPr>
              <w:t>目测塔机与相邻塔机、障碍物、架空输电线等安全距</w:t>
            </w:r>
            <w:r>
              <w:rPr>
                <w:spacing w:val="-27"/>
              </w:rPr>
              <w:t xml:space="preserve"> </w:t>
            </w:r>
            <w:r>
              <w:rPr>
                <w:spacing w:val="-3"/>
              </w:rPr>
              <w:t>离</w:t>
            </w:r>
            <w:r>
              <w:t xml:space="preserve"> </w:t>
            </w:r>
            <w:r>
              <w:rPr>
                <w:spacing w:val="-1"/>
              </w:rPr>
              <w:t>符合</w:t>
            </w:r>
            <w:r>
              <w:rPr>
                <w:spacing w:val="-35"/>
              </w:rPr>
              <w:t xml:space="preserve"> </w:t>
            </w:r>
            <w:r>
              <w:rPr>
                <w:spacing w:val="-1"/>
                <w:sz w:val="16"/>
                <w:szCs w:val="16"/>
              </w:rPr>
              <w:t>GB5144</w:t>
            </w:r>
            <w:r>
              <w:rPr>
                <w:spacing w:val="-16"/>
                <w:sz w:val="16"/>
                <w:szCs w:val="16"/>
              </w:rPr>
              <w:t xml:space="preserve"> </w:t>
            </w:r>
            <w:r>
              <w:rPr>
                <w:spacing w:val="-1"/>
              </w:rPr>
              <w:t>的规定</w:t>
            </w:r>
          </w:p>
        </w:tc>
        <w:tc>
          <w:tcPr>
            <w:tcW w:w="1213" w:type="dxa"/>
            <w:vAlign w:val="top"/>
          </w:tcPr>
          <w:p w14:paraId="18EA6559">
            <w:pPr>
              <w:pStyle w:val="8"/>
              <w:spacing w:before="241" w:line="219" w:lineRule="auto"/>
              <w:ind w:left="433"/>
            </w:pPr>
            <w:r>
              <w:rPr>
                <w:spacing w:val="-4"/>
              </w:rPr>
              <w:t>整改</w:t>
            </w:r>
          </w:p>
        </w:tc>
        <w:tc>
          <w:tcPr>
            <w:tcW w:w="403" w:type="dxa"/>
            <w:vAlign w:val="top"/>
          </w:tcPr>
          <w:p w14:paraId="3710B914">
            <w:pPr>
              <w:spacing w:before="271" w:line="191" w:lineRule="auto"/>
              <w:ind w:left="15"/>
              <w:rPr>
                <w:sz w:val="16"/>
                <w:szCs w:val="16"/>
              </w:rPr>
            </w:pPr>
            <w:r>
              <w:rPr>
                <w:rFonts w:hint="default" w:ascii="Arial" w:hAnsi="Arial" w:cs="Arial"/>
                <w:sz w:val="16"/>
                <w:szCs w:val="16"/>
              </w:rPr>
              <w:t>√</w:t>
            </w:r>
          </w:p>
        </w:tc>
        <w:tc>
          <w:tcPr>
            <w:tcW w:w="398" w:type="dxa"/>
            <w:vAlign w:val="top"/>
          </w:tcPr>
          <w:p w14:paraId="7EE937C5">
            <w:pPr>
              <w:spacing w:before="271" w:line="191" w:lineRule="auto"/>
              <w:ind w:left="161"/>
              <w:rPr>
                <w:sz w:val="16"/>
                <w:szCs w:val="16"/>
              </w:rPr>
            </w:pPr>
            <w:r>
              <w:rPr>
                <w:rFonts w:hint="default" w:ascii="Arial" w:hAnsi="Arial" w:cs="Arial"/>
                <w:sz w:val="16"/>
                <w:szCs w:val="16"/>
              </w:rPr>
              <w:t>√</w:t>
            </w:r>
          </w:p>
        </w:tc>
        <w:tc>
          <w:tcPr>
            <w:tcW w:w="398" w:type="dxa"/>
            <w:vAlign w:val="top"/>
          </w:tcPr>
          <w:p w14:paraId="3E5981D2">
            <w:pPr>
              <w:spacing w:before="271" w:line="191" w:lineRule="auto"/>
              <w:ind w:left="15"/>
              <w:rPr>
                <w:sz w:val="16"/>
                <w:szCs w:val="16"/>
              </w:rPr>
            </w:pPr>
            <w:r>
              <w:rPr>
                <w:rFonts w:hint="default" w:ascii="Arial" w:hAnsi="Arial" w:cs="Arial"/>
                <w:sz w:val="16"/>
                <w:szCs w:val="16"/>
              </w:rPr>
              <w:t>√</w:t>
            </w:r>
          </w:p>
        </w:tc>
        <w:tc>
          <w:tcPr>
            <w:tcW w:w="403" w:type="dxa"/>
            <w:vAlign w:val="top"/>
          </w:tcPr>
          <w:p w14:paraId="2B3AAED8">
            <w:pPr>
              <w:spacing w:before="271" w:line="191" w:lineRule="auto"/>
              <w:ind w:left="16"/>
              <w:rPr>
                <w:sz w:val="16"/>
                <w:szCs w:val="16"/>
              </w:rPr>
            </w:pPr>
            <w:r>
              <w:rPr>
                <w:rFonts w:hint="default" w:ascii="Arial" w:hAnsi="Arial" w:cs="Arial"/>
                <w:sz w:val="16"/>
                <w:szCs w:val="16"/>
              </w:rPr>
              <w:t>√</w:t>
            </w:r>
          </w:p>
        </w:tc>
        <w:tc>
          <w:tcPr>
            <w:tcW w:w="412" w:type="dxa"/>
            <w:vAlign w:val="top"/>
          </w:tcPr>
          <w:p w14:paraId="05C2FA1C">
            <w:pPr>
              <w:rPr>
                <w:rFonts w:ascii="Arial"/>
                <w:sz w:val="21"/>
              </w:rPr>
            </w:pPr>
          </w:p>
        </w:tc>
      </w:tr>
      <w:tr w14:paraId="3131E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75" w:type="dxa"/>
            <w:vAlign w:val="top"/>
          </w:tcPr>
          <w:p w14:paraId="30D7F6DE">
            <w:pPr>
              <w:pStyle w:val="8"/>
              <w:spacing w:before="97" w:line="191" w:lineRule="auto"/>
              <w:ind w:left="198"/>
              <w:rPr>
                <w:sz w:val="16"/>
                <w:szCs w:val="16"/>
              </w:rPr>
            </w:pPr>
            <w:r>
              <w:rPr>
                <w:sz w:val="16"/>
                <w:szCs w:val="16"/>
              </w:rPr>
              <w:t>6</w:t>
            </w:r>
          </w:p>
        </w:tc>
        <w:tc>
          <w:tcPr>
            <w:tcW w:w="523" w:type="dxa"/>
            <w:vMerge w:val="continue"/>
            <w:tcBorders>
              <w:top w:val="nil"/>
              <w:bottom w:val="nil"/>
            </w:tcBorders>
            <w:vAlign w:val="top"/>
          </w:tcPr>
          <w:p w14:paraId="6B0599A5">
            <w:pPr>
              <w:rPr>
                <w:rFonts w:ascii="Arial"/>
                <w:sz w:val="21"/>
              </w:rPr>
            </w:pPr>
          </w:p>
        </w:tc>
        <w:tc>
          <w:tcPr>
            <w:tcW w:w="1117" w:type="dxa"/>
            <w:vMerge w:val="restart"/>
            <w:tcBorders>
              <w:bottom w:val="nil"/>
            </w:tcBorders>
            <w:vAlign w:val="top"/>
          </w:tcPr>
          <w:p w14:paraId="1A613C18">
            <w:pPr>
              <w:pStyle w:val="8"/>
              <w:spacing w:before="280" w:line="223" w:lineRule="auto"/>
              <w:ind w:left="372"/>
            </w:pPr>
            <w:r>
              <w:rPr>
                <w:spacing w:val="-4"/>
              </w:rPr>
              <w:t>压重</w:t>
            </w:r>
          </w:p>
        </w:tc>
        <w:tc>
          <w:tcPr>
            <w:tcW w:w="4371" w:type="dxa"/>
            <w:vAlign w:val="top"/>
          </w:tcPr>
          <w:p w14:paraId="0C54DED9">
            <w:pPr>
              <w:pStyle w:val="8"/>
              <w:spacing w:before="69" w:line="219" w:lineRule="auto"/>
              <w:ind w:left="784"/>
            </w:pPr>
            <w:r>
              <w:rPr>
                <w:spacing w:val="-3"/>
              </w:rPr>
              <w:t>目测检查重量（数量）与说明书相符</w:t>
            </w:r>
          </w:p>
        </w:tc>
        <w:tc>
          <w:tcPr>
            <w:tcW w:w="1213" w:type="dxa"/>
            <w:vAlign w:val="top"/>
          </w:tcPr>
          <w:p w14:paraId="208D289D">
            <w:pPr>
              <w:pStyle w:val="8"/>
              <w:spacing w:before="69" w:line="221" w:lineRule="auto"/>
              <w:ind w:left="433"/>
            </w:pPr>
            <w:r>
              <w:rPr>
                <w:spacing w:val="-5"/>
              </w:rPr>
              <w:t>调整</w:t>
            </w:r>
          </w:p>
        </w:tc>
        <w:tc>
          <w:tcPr>
            <w:tcW w:w="403" w:type="dxa"/>
            <w:vAlign w:val="top"/>
          </w:tcPr>
          <w:p w14:paraId="320A258F">
            <w:pPr>
              <w:spacing w:before="97" w:line="191" w:lineRule="auto"/>
              <w:ind w:left="15"/>
              <w:rPr>
                <w:sz w:val="16"/>
                <w:szCs w:val="16"/>
              </w:rPr>
            </w:pPr>
            <w:r>
              <w:rPr>
                <w:rFonts w:hint="default" w:ascii="Arial" w:hAnsi="Arial" w:cs="Arial"/>
                <w:sz w:val="16"/>
                <w:szCs w:val="16"/>
              </w:rPr>
              <w:t>√</w:t>
            </w:r>
          </w:p>
        </w:tc>
        <w:tc>
          <w:tcPr>
            <w:tcW w:w="398" w:type="dxa"/>
            <w:vAlign w:val="top"/>
          </w:tcPr>
          <w:p w14:paraId="1354BA1B">
            <w:pPr>
              <w:spacing w:before="97" w:line="191" w:lineRule="auto"/>
              <w:ind w:left="161"/>
              <w:rPr>
                <w:sz w:val="16"/>
                <w:szCs w:val="16"/>
              </w:rPr>
            </w:pPr>
            <w:r>
              <w:rPr>
                <w:rFonts w:hint="default" w:ascii="Arial" w:hAnsi="Arial" w:cs="Arial"/>
                <w:sz w:val="16"/>
                <w:szCs w:val="16"/>
              </w:rPr>
              <w:t>√</w:t>
            </w:r>
          </w:p>
        </w:tc>
        <w:tc>
          <w:tcPr>
            <w:tcW w:w="398" w:type="dxa"/>
            <w:vAlign w:val="top"/>
          </w:tcPr>
          <w:p w14:paraId="55C3C49D">
            <w:pPr>
              <w:spacing w:before="97" w:line="191" w:lineRule="auto"/>
              <w:ind w:left="15"/>
              <w:rPr>
                <w:sz w:val="16"/>
                <w:szCs w:val="16"/>
              </w:rPr>
            </w:pPr>
            <w:r>
              <w:rPr>
                <w:rFonts w:hint="default" w:ascii="Arial" w:hAnsi="Arial" w:cs="Arial"/>
                <w:sz w:val="16"/>
                <w:szCs w:val="16"/>
              </w:rPr>
              <w:t>√</w:t>
            </w:r>
          </w:p>
        </w:tc>
        <w:tc>
          <w:tcPr>
            <w:tcW w:w="403" w:type="dxa"/>
            <w:vAlign w:val="top"/>
          </w:tcPr>
          <w:p w14:paraId="7F829B16">
            <w:pPr>
              <w:rPr>
                <w:rFonts w:ascii="Arial"/>
                <w:sz w:val="21"/>
              </w:rPr>
            </w:pPr>
          </w:p>
        </w:tc>
        <w:tc>
          <w:tcPr>
            <w:tcW w:w="412" w:type="dxa"/>
            <w:vAlign w:val="top"/>
          </w:tcPr>
          <w:p w14:paraId="33FE8E9D">
            <w:pPr>
              <w:rPr>
                <w:rFonts w:ascii="Arial"/>
                <w:sz w:val="21"/>
              </w:rPr>
            </w:pPr>
          </w:p>
        </w:tc>
      </w:tr>
      <w:tr w14:paraId="7E192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75" w:type="dxa"/>
            <w:vAlign w:val="top"/>
          </w:tcPr>
          <w:p w14:paraId="0CA1C5C4">
            <w:pPr>
              <w:pStyle w:val="8"/>
              <w:spacing w:before="153" w:line="190" w:lineRule="auto"/>
              <w:ind w:left="201"/>
              <w:rPr>
                <w:sz w:val="16"/>
                <w:szCs w:val="16"/>
              </w:rPr>
            </w:pPr>
            <w:r>
              <w:rPr>
                <w:sz w:val="16"/>
                <w:szCs w:val="16"/>
              </w:rPr>
              <w:t>7</w:t>
            </w:r>
          </w:p>
        </w:tc>
        <w:tc>
          <w:tcPr>
            <w:tcW w:w="523" w:type="dxa"/>
            <w:vMerge w:val="continue"/>
            <w:tcBorders>
              <w:top w:val="nil"/>
              <w:bottom w:val="nil"/>
            </w:tcBorders>
            <w:vAlign w:val="top"/>
          </w:tcPr>
          <w:p w14:paraId="483092B3">
            <w:pPr>
              <w:rPr>
                <w:rFonts w:ascii="Arial"/>
                <w:sz w:val="21"/>
              </w:rPr>
            </w:pPr>
          </w:p>
        </w:tc>
        <w:tc>
          <w:tcPr>
            <w:tcW w:w="1117" w:type="dxa"/>
            <w:vMerge w:val="continue"/>
            <w:tcBorders>
              <w:top w:val="nil"/>
            </w:tcBorders>
            <w:vAlign w:val="top"/>
          </w:tcPr>
          <w:p w14:paraId="366FB448">
            <w:pPr>
              <w:rPr>
                <w:rFonts w:ascii="Arial"/>
                <w:sz w:val="21"/>
              </w:rPr>
            </w:pPr>
          </w:p>
        </w:tc>
        <w:tc>
          <w:tcPr>
            <w:tcW w:w="4371" w:type="dxa"/>
            <w:vAlign w:val="top"/>
          </w:tcPr>
          <w:p w14:paraId="399CB350">
            <w:pPr>
              <w:pStyle w:val="8"/>
              <w:spacing w:before="119" w:line="219" w:lineRule="auto"/>
              <w:ind w:left="1144"/>
            </w:pPr>
            <w:r>
              <w:rPr>
                <w:spacing w:val="-4"/>
              </w:rPr>
              <w:t>目测检查固定可靠、无移位</w:t>
            </w:r>
          </w:p>
        </w:tc>
        <w:tc>
          <w:tcPr>
            <w:tcW w:w="1213" w:type="dxa"/>
            <w:vAlign w:val="top"/>
          </w:tcPr>
          <w:p w14:paraId="5CA86C13">
            <w:pPr>
              <w:pStyle w:val="8"/>
              <w:spacing w:before="119" w:line="221" w:lineRule="auto"/>
              <w:ind w:left="433"/>
            </w:pPr>
            <w:r>
              <w:rPr>
                <w:spacing w:val="-5"/>
              </w:rPr>
              <w:t>调整</w:t>
            </w:r>
          </w:p>
        </w:tc>
        <w:tc>
          <w:tcPr>
            <w:tcW w:w="403" w:type="dxa"/>
            <w:vAlign w:val="top"/>
          </w:tcPr>
          <w:p w14:paraId="12EDFD63">
            <w:pPr>
              <w:spacing w:before="152" w:line="191" w:lineRule="auto"/>
              <w:ind w:left="15"/>
              <w:rPr>
                <w:sz w:val="16"/>
                <w:szCs w:val="16"/>
              </w:rPr>
            </w:pPr>
            <w:r>
              <w:rPr>
                <w:rFonts w:hint="default" w:ascii="Arial" w:hAnsi="Arial" w:cs="Arial"/>
                <w:sz w:val="16"/>
                <w:szCs w:val="16"/>
              </w:rPr>
              <w:t>√</w:t>
            </w:r>
          </w:p>
        </w:tc>
        <w:tc>
          <w:tcPr>
            <w:tcW w:w="398" w:type="dxa"/>
            <w:vAlign w:val="top"/>
          </w:tcPr>
          <w:p w14:paraId="70A4ABA0">
            <w:pPr>
              <w:spacing w:before="152" w:line="191" w:lineRule="auto"/>
              <w:ind w:left="161"/>
              <w:rPr>
                <w:sz w:val="16"/>
                <w:szCs w:val="16"/>
              </w:rPr>
            </w:pPr>
            <w:r>
              <w:rPr>
                <w:rFonts w:hint="default" w:ascii="Arial" w:hAnsi="Arial" w:cs="Arial"/>
                <w:sz w:val="16"/>
                <w:szCs w:val="16"/>
              </w:rPr>
              <w:t>√</w:t>
            </w:r>
          </w:p>
        </w:tc>
        <w:tc>
          <w:tcPr>
            <w:tcW w:w="398" w:type="dxa"/>
            <w:vAlign w:val="top"/>
          </w:tcPr>
          <w:p w14:paraId="2219609F">
            <w:pPr>
              <w:spacing w:before="152" w:line="191" w:lineRule="auto"/>
              <w:ind w:left="15"/>
              <w:rPr>
                <w:sz w:val="16"/>
                <w:szCs w:val="16"/>
              </w:rPr>
            </w:pPr>
            <w:r>
              <w:rPr>
                <w:rFonts w:hint="default" w:ascii="Arial" w:hAnsi="Arial" w:cs="Arial"/>
                <w:sz w:val="16"/>
                <w:szCs w:val="16"/>
              </w:rPr>
              <w:t>√</w:t>
            </w:r>
          </w:p>
        </w:tc>
        <w:tc>
          <w:tcPr>
            <w:tcW w:w="403" w:type="dxa"/>
            <w:vAlign w:val="top"/>
          </w:tcPr>
          <w:p w14:paraId="2E3DB2BF">
            <w:pPr>
              <w:pStyle w:val="8"/>
              <w:spacing w:before="152" w:line="191" w:lineRule="auto"/>
              <w:ind w:left="16"/>
              <w:rPr>
                <w:sz w:val="16"/>
                <w:szCs w:val="16"/>
              </w:rPr>
            </w:pPr>
            <w:r>
              <w:rPr>
                <w:sz w:val="16"/>
                <w:szCs w:val="16"/>
              </w:rPr>
              <w:t>O</w:t>
            </w:r>
          </w:p>
        </w:tc>
        <w:tc>
          <w:tcPr>
            <w:tcW w:w="412" w:type="dxa"/>
            <w:vAlign w:val="top"/>
          </w:tcPr>
          <w:p w14:paraId="67F5B2F2">
            <w:pPr>
              <w:rPr>
                <w:rFonts w:ascii="Arial"/>
                <w:sz w:val="21"/>
              </w:rPr>
            </w:pPr>
          </w:p>
        </w:tc>
      </w:tr>
      <w:tr w14:paraId="6F9C6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5" w:type="dxa"/>
            <w:vAlign w:val="top"/>
          </w:tcPr>
          <w:p w14:paraId="28F865C1">
            <w:pPr>
              <w:pStyle w:val="8"/>
              <w:spacing w:before="111" w:line="191" w:lineRule="auto"/>
              <w:ind w:left="197"/>
              <w:rPr>
                <w:sz w:val="16"/>
                <w:szCs w:val="16"/>
              </w:rPr>
            </w:pPr>
            <w:r>
              <w:rPr>
                <w:sz w:val="16"/>
                <w:szCs w:val="16"/>
              </w:rPr>
              <w:t>8</w:t>
            </w:r>
          </w:p>
        </w:tc>
        <w:tc>
          <w:tcPr>
            <w:tcW w:w="523" w:type="dxa"/>
            <w:vMerge w:val="continue"/>
            <w:tcBorders>
              <w:top w:val="nil"/>
              <w:bottom w:val="nil"/>
            </w:tcBorders>
            <w:vAlign w:val="top"/>
          </w:tcPr>
          <w:p w14:paraId="0909B17A">
            <w:pPr>
              <w:rPr>
                <w:rFonts w:ascii="Arial"/>
                <w:sz w:val="21"/>
              </w:rPr>
            </w:pPr>
          </w:p>
        </w:tc>
        <w:tc>
          <w:tcPr>
            <w:tcW w:w="1117" w:type="dxa"/>
            <w:vMerge w:val="restart"/>
            <w:tcBorders>
              <w:bottom w:val="nil"/>
            </w:tcBorders>
            <w:vAlign w:val="top"/>
          </w:tcPr>
          <w:p w14:paraId="06322CD0">
            <w:pPr>
              <w:pStyle w:val="8"/>
              <w:spacing w:before="256" w:line="225" w:lineRule="auto"/>
              <w:ind w:left="371"/>
            </w:pPr>
            <w:r>
              <w:rPr>
                <w:spacing w:val="-4"/>
              </w:rPr>
              <w:t>基础</w:t>
            </w:r>
          </w:p>
        </w:tc>
        <w:tc>
          <w:tcPr>
            <w:tcW w:w="4371" w:type="dxa"/>
            <w:vAlign w:val="top"/>
          </w:tcPr>
          <w:p w14:paraId="5B81D205">
            <w:pPr>
              <w:pStyle w:val="8"/>
              <w:spacing w:before="81" w:line="219" w:lineRule="auto"/>
              <w:ind w:left="964"/>
            </w:pPr>
            <w:r>
              <w:rPr>
                <w:spacing w:val="-3"/>
              </w:rPr>
              <w:t>目测检查基础无积水及异常变动</w:t>
            </w:r>
          </w:p>
        </w:tc>
        <w:tc>
          <w:tcPr>
            <w:tcW w:w="1213" w:type="dxa"/>
            <w:vAlign w:val="top"/>
          </w:tcPr>
          <w:p w14:paraId="54FDB276">
            <w:pPr>
              <w:pStyle w:val="8"/>
              <w:spacing w:before="81" w:line="221" w:lineRule="auto"/>
              <w:ind w:left="433"/>
            </w:pPr>
            <w:r>
              <w:rPr>
                <w:spacing w:val="-5"/>
              </w:rPr>
              <w:t>调整</w:t>
            </w:r>
          </w:p>
        </w:tc>
        <w:tc>
          <w:tcPr>
            <w:tcW w:w="403" w:type="dxa"/>
            <w:vAlign w:val="top"/>
          </w:tcPr>
          <w:p w14:paraId="46008177">
            <w:pPr>
              <w:spacing w:before="111" w:line="191" w:lineRule="auto"/>
              <w:ind w:left="15"/>
              <w:rPr>
                <w:sz w:val="16"/>
                <w:szCs w:val="16"/>
              </w:rPr>
            </w:pPr>
            <w:r>
              <w:rPr>
                <w:rFonts w:hint="default" w:ascii="Arial" w:hAnsi="Arial" w:cs="Arial"/>
                <w:sz w:val="16"/>
                <w:szCs w:val="16"/>
              </w:rPr>
              <w:t>√</w:t>
            </w:r>
          </w:p>
        </w:tc>
        <w:tc>
          <w:tcPr>
            <w:tcW w:w="398" w:type="dxa"/>
            <w:vAlign w:val="top"/>
          </w:tcPr>
          <w:p w14:paraId="5C4EE949">
            <w:pPr>
              <w:spacing w:before="111" w:line="191" w:lineRule="auto"/>
              <w:ind w:left="161"/>
              <w:rPr>
                <w:sz w:val="16"/>
                <w:szCs w:val="16"/>
              </w:rPr>
            </w:pPr>
            <w:r>
              <w:rPr>
                <w:rFonts w:hint="default" w:ascii="Arial" w:hAnsi="Arial" w:cs="Arial"/>
                <w:sz w:val="16"/>
                <w:szCs w:val="16"/>
              </w:rPr>
              <w:t>√</w:t>
            </w:r>
          </w:p>
        </w:tc>
        <w:tc>
          <w:tcPr>
            <w:tcW w:w="398" w:type="dxa"/>
            <w:vAlign w:val="top"/>
          </w:tcPr>
          <w:p w14:paraId="3D20DF3D">
            <w:pPr>
              <w:spacing w:before="111" w:line="191" w:lineRule="auto"/>
              <w:ind w:left="15"/>
              <w:rPr>
                <w:sz w:val="16"/>
                <w:szCs w:val="16"/>
              </w:rPr>
            </w:pPr>
            <w:r>
              <w:rPr>
                <w:rFonts w:hint="default" w:ascii="Arial" w:hAnsi="Arial" w:cs="Arial"/>
                <w:sz w:val="16"/>
                <w:szCs w:val="16"/>
              </w:rPr>
              <w:t>√</w:t>
            </w:r>
          </w:p>
        </w:tc>
        <w:tc>
          <w:tcPr>
            <w:tcW w:w="403" w:type="dxa"/>
            <w:vAlign w:val="top"/>
          </w:tcPr>
          <w:p w14:paraId="79072F87">
            <w:pPr>
              <w:pStyle w:val="8"/>
              <w:spacing w:before="111" w:line="191" w:lineRule="auto"/>
              <w:ind w:left="16"/>
              <w:rPr>
                <w:sz w:val="16"/>
                <w:szCs w:val="16"/>
              </w:rPr>
            </w:pPr>
            <w:r>
              <w:rPr>
                <w:sz w:val="16"/>
                <w:szCs w:val="16"/>
              </w:rPr>
              <w:t>O</w:t>
            </w:r>
          </w:p>
        </w:tc>
        <w:tc>
          <w:tcPr>
            <w:tcW w:w="412" w:type="dxa"/>
            <w:vAlign w:val="top"/>
          </w:tcPr>
          <w:p w14:paraId="18129768">
            <w:pPr>
              <w:rPr>
                <w:rFonts w:ascii="Arial"/>
                <w:sz w:val="21"/>
              </w:rPr>
            </w:pPr>
          </w:p>
        </w:tc>
      </w:tr>
      <w:tr w14:paraId="75684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575" w:type="dxa"/>
            <w:vAlign w:val="top"/>
          </w:tcPr>
          <w:p w14:paraId="221F1847">
            <w:pPr>
              <w:pStyle w:val="8"/>
              <w:spacing w:before="109" w:line="191" w:lineRule="auto"/>
              <w:ind w:left="197"/>
              <w:rPr>
                <w:sz w:val="16"/>
                <w:szCs w:val="16"/>
              </w:rPr>
            </w:pPr>
            <w:r>
              <w:rPr>
                <w:sz w:val="16"/>
                <w:szCs w:val="16"/>
              </w:rPr>
              <w:t>9</w:t>
            </w:r>
          </w:p>
        </w:tc>
        <w:tc>
          <w:tcPr>
            <w:tcW w:w="523" w:type="dxa"/>
            <w:vMerge w:val="continue"/>
            <w:tcBorders>
              <w:top w:val="nil"/>
              <w:bottom w:val="nil"/>
            </w:tcBorders>
            <w:vAlign w:val="top"/>
          </w:tcPr>
          <w:p w14:paraId="59B258B7">
            <w:pPr>
              <w:rPr>
                <w:rFonts w:ascii="Arial"/>
                <w:sz w:val="21"/>
              </w:rPr>
            </w:pPr>
          </w:p>
        </w:tc>
        <w:tc>
          <w:tcPr>
            <w:tcW w:w="1117" w:type="dxa"/>
            <w:vMerge w:val="continue"/>
            <w:tcBorders>
              <w:top w:val="nil"/>
            </w:tcBorders>
            <w:vAlign w:val="top"/>
          </w:tcPr>
          <w:p w14:paraId="6A5CFB9E">
            <w:pPr>
              <w:rPr>
                <w:rFonts w:ascii="Arial"/>
                <w:sz w:val="21"/>
              </w:rPr>
            </w:pPr>
          </w:p>
        </w:tc>
        <w:tc>
          <w:tcPr>
            <w:tcW w:w="4371" w:type="dxa"/>
            <w:vAlign w:val="top"/>
          </w:tcPr>
          <w:p w14:paraId="0AEB67C3">
            <w:pPr>
              <w:pStyle w:val="8"/>
              <w:spacing w:before="79" w:line="219" w:lineRule="auto"/>
              <w:ind w:left="512"/>
            </w:pPr>
            <w:r>
              <w:rPr>
                <w:spacing w:val="-3"/>
              </w:rPr>
              <w:t>目测检查底架、塔身斜撑杆固定可靠无松动</w:t>
            </w:r>
          </w:p>
        </w:tc>
        <w:tc>
          <w:tcPr>
            <w:tcW w:w="1213" w:type="dxa"/>
            <w:vAlign w:val="top"/>
          </w:tcPr>
          <w:p w14:paraId="369EA2EB">
            <w:pPr>
              <w:pStyle w:val="8"/>
              <w:spacing w:before="79" w:line="221" w:lineRule="auto"/>
              <w:ind w:left="433"/>
            </w:pPr>
            <w:r>
              <w:rPr>
                <w:spacing w:val="-5"/>
              </w:rPr>
              <w:t>调整</w:t>
            </w:r>
          </w:p>
        </w:tc>
        <w:tc>
          <w:tcPr>
            <w:tcW w:w="403" w:type="dxa"/>
            <w:vAlign w:val="top"/>
          </w:tcPr>
          <w:p w14:paraId="5EF4A9CA">
            <w:pPr>
              <w:spacing w:before="109" w:line="191" w:lineRule="auto"/>
              <w:ind w:left="15"/>
              <w:rPr>
                <w:sz w:val="16"/>
                <w:szCs w:val="16"/>
              </w:rPr>
            </w:pPr>
            <w:r>
              <w:rPr>
                <w:rFonts w:hint="default" w:ascii="Arial" w:hAnsi="Arial" w:cs="Arial"/>
                <w:sz w:val="16"/>
                <w:szCs w:val="16"/>
              </w:rPr>
              <w:t>√</w:t>
            </w:r>
          </w:p>
        </w:tc>
        <w:tc>
          <w:tcPr>
            <w:tcW w:w="398" w:type="dxa"/>
            <w:vAlign w:val="top"/>
          </w:tcPr>
          <w:p w14:paraId="7AF04E47">
            <w:pPr>
              <w:spacing w:before="109" w:line="191" w:lineRule="auto"/>
              <w:ind w:left="161"/>
              <w:rPr>
                <w:sz w:val="16"/>
                <w:szCs w:val="16"/>
              </w:rPr>
            </w:pPr>
            <w:r>
              <w:rPr>
                <w:rFonts w:hint="default" w:ascii="Arial" w:hAnsi="Arial" w:cs="Arial"/>
                <w:sz w:val="16"/>
                <w:szCs w:val="16"/>
              </w:rPr>
              <w:t>√</w:t>
            </w:r>
          </w:p>
        </w:tc>
        <w:tc>
          <w:tcPr>
            <w:tcW w:w="398" w:type="dxa"/>
            <w:vAlign w:val="top"/>
          </w:tcPr>
          <w:p w14:paraId="2F3DBCFF">
            <w:pPr>
              <w:spacing w:before="109" w:line="191" w:lineRule="auto"/>
              <w:ind w:left="15"/>
              <w:rPr>
                <w:sz w:val="16"/>
                <w:szCs w:val="16"/>
              </w:rPr>
            </w:pPr>
            <w:r>
              <w:rPr>
                <w:rFonts w:hint="default" w:ascii="Arial" w:hAnsi="Arial" w:cs="Arial"/>
                <w:sz w:val="16"/>
                <w:szCs w:val="16"/>
              </w:rPr>
              <w:t>√</w:t>
            </w:r>
          </w:p>
        </w:tc>
        <w:tc>
          <w:tcPr>
            <w:tcW w:w="403" w:type="dxa"/>
            <w:vAlign w:val="top"/>
          </w:tcPr>
          <w:p w14:paraId="4B0B2801">
            <w:pPr>
              <w:pStyle w:val="8"/>
              <w:spacing w:before="109" w:line="191" w:lineRule="auto"/>
              <w:ind w:left="16"/>
              <w:rPr>
                <w:sz w:val="16"/>
                <w:szCs w:val="16"/>
              </w:rPr>
            </w:pPr>
            <w:r>
              <w:rPr>
                <w:sz w:val="16"/>
                <w:szCs w:val="16"/>
              </w:rPr>
              <w:t>O</w:t>
            </w:r>
          </w:p>
        </w:tc>
        <w:tc>
          <w:tcPr>
            <w:tcW w:w="412" w:type="dxa"/>
            <w:vAlign w:val="top"/>
          </w:tcPr>
          <w:p w14:paraId="2BB813B7">
            <w:pPr>
              <w:rPr>
                <w:rFonts w:ascii="Arial"/>
                <w:sz w:val="21"/>
              </w:rPr>
            </w:pPr>
          </w:p>
        </w:tc>
      </w:tr>
      <w:tr w14:paraId="4513A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75" w:type="dxa"/>
            <w:vAlign w:val="top"/>
          </w:tcPr>
          <w:p w14:paraId="5A2406B9">
            <w:pPr>
              <w:pStyle w:val="8"/>
              <w:spacing w:before="146" w:line="192" w:lineRule="auto"/>
              <w:ind w:left="209"/>
              <w:rPr>
                <w:sz w:val="16"/>
                <w:szCs w:val="16"/>
              </w:rPr>
            </w:pPr>
            <w:r>
              <w:rPr>
                <w:spacing w:val="-4"/>
                <w:sz w:val="16"/>
                <w:szCs w:val="16"/>
              </w:rPr>
              <w:t>10</w:t>
            </w:r>
          </w:p>
        </w:tc>
        <w:tc>
          <w:tcPr>
            <w:tcW w:w="523" w:type="dxa"/>
            <w:vMerge w:val="continue"/>
            <w:tcBorders>
              <w:top w:val="nil"/>
              <w:bottom w:val="nil"/>
            </w:tcBorders>
            <w:vAlign w:val="top"/>
          </w:tcPr>
          <w:p w14:paraId="465228F8">
            <w:pPr>
              <w:rPr>
                <w:rFonts w:ascii="Arial"/>
                <w:sz w:val="21"/>
              </w:rPr>
            </w:pPr>
          </w:p>
        </w:tc>
        <w:tc>
          <w:tcPr>
            <w:tcW w:w="1117" w:type="dxa"/>
            <w:vAlign w:val="top"/>
          </w:tcPr>
          <w:p w14:paraId="7CF4C8C9">
            <w:pPr>
              <w:pStyle w:val="8"/>
              <w:spacing w:before="117" w:line="219" w:lineRule="auto"/>
              <w:ind w:left="191"/>
            </w:pPr>
            <w:r>
              <w:rPr>
                <w:spacing w:val="-2"/>
              </w:rPr>
              <w:t>塔身组成</w:t>
            </w:r>
          </w:p>
        </w:tc>
        <w:tc>
          <w:tcPr>
            <w:tcW w:w="4371" w:type="dxa"/>
            <w:vAlign w:val="top"/>
          </w:tcPr>
          <w:p w14:paraId="1188ED78">
            <w:pPr>
              <w:pStyle w:val="8"/>
              <w:spacing w:before="117" w:line="219" w:lineRule="auto"/>
              <w:ind w:left="244"/>
            </w:pPr>
            <w:r>
              <w:rPr>
                <w:spacing w:val="-2"/>
              </w:rPr>
              <w:t>目测检查基础节、加强节与标准节拼装与说明相符</w:t>
            </w:r>
          </w:p>
        </w:tc>
        <w:tc>
          <w:tcPr>
            <w:tcW w:w="1213" w:type="dxa"/>
            <w:vAlign w:val="top"/>
          </w:tcPr>
          <w:p w14:paraId="68913B7A">
            <w:pPr>
              <w:pStyle w:val="8"/>
              <w:spacing w:before="117" w:line="221" w:lineRule="auto"/>
              <w:ind w:left="433"/>
            </w:pPr>
            <w:r>
              <w:rPr>
                <w:spacing w:val="-5"/>
              </w:rPr>
              <w:t>调整</w:t>
            </w:r>
          </w:p>
        </w:tc>
        <w:tc>
          <w:tcPr>
            <w:tcW w:w="403" w:type="dxa"/>
            <w:vAlign w:val="top"/>
          </w:tcPr>
          <w:p w14:paraId="78A64C9E">
            <w:pPr>
              <w:spacing w:before="147" w:line="191" w:lineRule="auto"/>
              <w:ind w:left="15"/>
              <w:rPr>
                <w:sz w:val="16"/>
                <w:szCs w:val="16"/>
              </w:rPr>
            </w:pPr>
            <w:r>
              <w:rPr>
                <w:rFonts w:hint="default" w:ascii="Arial" w:hAnsi="Arial" w:cs="Arial"/>
                <w:sz w:val="16"/>
                <w:szCs w:val="16"/>
              </w:rPr>
              <w:t>√</w:t>
            </w:r>
          </w:p>
        </w:tc>
        <w:tc>
          <w:tcPr>
            <w:tcW w:w="398" w:type="dxa"/>
            <w:vAlign w:val="top"/>
          </w:tcPr>
          <w:p w14:paraId="43E15F61">
            <w:pPr>
              <w:spacing w:before="147" w:line="191" w:lineRule="auto"/>
              <w:ind w:left="161"/>
              <w:rPr>
                <w:sz w:val="16"/>
                <w:szCs w:val="16"/>
              </w:rPr>
            </w:pPr>
            <w:r>
              <w:rPr>
                <w:rFonts w:hint="default" w:ascii="Arial" w:hAnsi="Arial" w:cs="Arial"/>
                <w:sz w:val="16"/>
                <w:szCs w:val="16"/>
              </w:rPr>
              <w:t>√</w:t>
            </w:r>
          </w:p>
        </w:tc>
        <w:tc>
          <w:tcPr>
            <w:tcW w:w="398" w:type="dxa"/>
            <w:vAlign w:val="top"/>
          </w:tcPr>
          <w:p w14:paraId="2DAF8741">
            <w:pPr>
              <w:spacing w:before="147" w:line="191" w:lineRule="auto"/>
              <w:ind w:left="15"/>
              <w:rPr>
                <w:sz w:val="16"/>
                <w:szCs w:val="16"/>
              </w:rPr>
            </w:pPr>
            <w:r>
              <w:rPr>
                <w:rFonts w:hint="default" w:ascii="Arial" w:hAnsi="Arial" w:cs="Arial"/>
                <w:sz w:val="16"/>
                <w:szCs w:val="16"/>
              </w:rPr>
              <w:t>√</w:t>
            </w:r>
          </w:p>
        </w:tc>
        <w:tc>
          <w:tcPr>
            <w:tcW w:w="403" w:type="dxa"/>
            <w:vAlign w:val="top"/>
          </w:tcPr>
          <w:p w14:paraId="6DF8D3A0">
            <w:pPr>
              <w:spacing w:before="147" w:line="191" w:lineRule="auto"/>
              <w:ind w:left="16"/>
              <w:rPr>
                <w:sz w:val="16"/>
                <w:szCs w:val="16"/>
              </w:rPr>
            </w:pPr>
            <w:r>
              <w:rPr>
                <w:rFonts w:hint="default" w:ascii="Arial" w:hAnsi="Arial" w:cs="Arial"/>
                <w:sz w:val="16"/>
                <w:szCs w:val="16"/>
              </w:rPr>
              <w:t>√</w:t>
            </w:r>
          </w:p>
        </w:tc>
        <w:tc>
          <w:tcPr>
            <w:tcW w:w="412" w:type="dxa"/>
            <w:vAlign w:val="top"/>
          </w:tcPr>
          <w:p w14:paraId="02613ACE">
            <w:pPr>
              <w:rPr>
                <w:rFonts w:ascii="Arial"/>
                <w:sz w:val="21"/>
              </w:rPr>
            </w:pPr>
          </w:p>
        </w:tc>
      </w:tr>
      <w:tr w14:paraId="76413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75" w:type="dxa"/>
            <w:vAlign w:val="top"/>
          </w:tcPr>
          <w:p w14:paraId="1278214E">
            <w:pPr>
              <w:pStyle w:val="8"/>
              <w:spacing w:before="148" w:line="192" w:lineRule="auto"/>
              <w:ind w:left="209"/>
              <w:rPr>
                <w:sz w:val="16"/>
                <w:szCs w:val="16"/>
              </w:rPr>
            </w:pPr>
            <w:r>
              <w:rPr>
                <w:spacing w:val="-4"/>
                <w:sz w:val="16"/>
                <w:szCs w:val="16"/>
              </w:rPr>
              <w:t>11</w:t>
            </w:r>
          </w:p>
        </w:tc>
        <w:tc>
          <w:tcPr>
            <w:tcW w:w="523" w:type="dxa"/>
            <w:vMerge w:val="continue"/>
            <w:tcBorders>
              <w:top w:val="nil"/>
              <w:bottom w:val="nil"/>
            </w:tcBorders>
            <w:vAlign w:val="top"/>
          </w:tcPr>
          <w:p w14:paraId="5A018946">
            <w:pPr>
              <w:rPr>
                <w:rFonts w:ascii="Arial"/>
                <w:sz w:val="21"/>
              </w:rPr>
            </w:pPr>
          </w:p>
        </w:tc>
        <w:tc>
          <w:tcPr>
            <w:tcW w:w="1117" w:type="dxa"/>
            <w:vAlign w:val="top"/>
          </w:tcPr>
          <w:p w14:paraId="2599C385">
            <w:pPr>
              <w:pStyle w:val="8"/>
              <w:spacing w:before="119" w:line="220" w:lineRule="auto"/>
              <w:ind w:left="273"/>
            </w:pPr>
            <w:r>
              <w:rPr>
                <w:spacing w:val="-3"/>
              </w:rPr>
              <w:t>垂直度</w:t>
            </w:r>
          </w:p>
        </w:tc>
        <w:tc>
          <w:tcPr>
            <w:tcW w:w="4371" w:type="dxa"/>
            <w:vAlign w:val="top"/>
          </w:tcPr>
          <w:p w14:paraId="7D80B366">
            <w:pPr>
              <w:pStyle w:val="8"/>
              <w:spacing w:before="119" w:line="219" w:lineRule="auto"/>
              <w:ind w:left="235"/>
            </w:pPr>
            <w:r>
              <w:t>用经纬仪等测量塔身垂直度符合</w:t>
            </w:r>
            <w:r>
              <w:rPr>
                <w:spacing w:val="-30"/>
              </w:rPr>
              <w:t xml:space="preserve"> </w:t>
            </w:r>
            <w:r>
              <w:rPr>
                <w:sz w:val="16"/>
                <w:szCs w:val="16"/>
              </w:rPr>
              <w:t>GB/T 5031</w:t>
            </w:r>
            <w:r>
              <w:rPr>
                <w:spacing w:val="-18"/>
                <w:sz w:val="16"/>
                <w:szCs w:val="16"/>
              </w:rPr>
              <w:t xml:space="preserve"> </w:t>
            </w:r>
            <w:r>
              <w:t>的规定</w:t>
            </w:r>
          </w:p>
        </w:tc>
        <w:tc>
          <w:tcPr>
            <w:tcW w:w="1213" w:type="dxa"/>
            <w:vAlign w:val="top"/>
          </w:tcPr>
          <w:p w14:paraId="7E7C93FF">
            <w:pPr>
              <w:pStyle w:val="8"/>
              <w:spacing w:before="119" w:line="221" w:lineRule="auto"/>
              <w:ind w:left="433"/>
            </w:pPr>
            <w:r>
              <w:rPr>
                <w:spacing w:val="-5"/>
              </w:rPr>
              <w:t>调整</w:t>
            </w:r>
          </w:p>
        </w:tc>
        <w:tc>
          <w:tcPr>
            <w:tcW w:w="403" w:type="dxa"/>
            <w:vAlign w:val="top"/>
          </w:tcPr>
          <w:p w14:paraId="6D4B3939">
            <w:pPr>
              <w:rPr>
                <w:rFonts w:ascii="Arial"/>
                <w:sz w:val="21"/>
              </w:rPr>
            </w:pPr>
          </w:p>
        </w:tc>
        <w:tc>
          <w:tcPr>
            <w:tcW w:w="398" w:type="dxa"/>
            <w:vAlign w:val="top"/>
          </w:tcPr>
          <w:p w14:paraId="58E30D3A">
            <w:pPr>
              <w:rPr>
                <w:rFonts w:ascii="Arial"/>
                <w:sz w:val="21"/>
              </w:rPr>
            </w:pPr>
          </w:p>
        </w:tc>
        <w:tc>
          <w:tcPr>
            <w:tcW w:w="398" w:type="dxa"/>
            <w:vAlign w:val="top"/>
          </w:tcPr>
          <w:p w14:paraId="5D5CFE38">
            <w:pPr>
              <w:spacing w:before="149" w:line="191" w:lineRule="auto"/>
              <w:ind w:left="15"/>
              <w:rPr>
                <w:sz w:val="16"/>
                <w:szCs w:val="16"/>
              </w:rPr>
            </w:pPr>
            <w:r>
              <w:rPr>
                <w:rFonts w:hint="default" w:ascii="Arial" w:hAnsi="Arial" w:cs="Arial"/>
                <w:sz w:val="16"/>
                <w:szCs w:val="16"/>
              </w:rPr>
              <w:t>√</w:t>
            </w:r>
          </w:p>
        </w:tc>
        <w:tc>
          <w:tcPr>
            <w:tcW w:w="403" w:type="dxa"/>
            <w:vAlign w:val="top"/>
          </w:tcPr>
          <w:p w14:paraId="2B6FB78A">
            <w:pPr>
              <w:spacing w:before="149" w:line="191" w:lineRule="auto"/>
              <w:ind w:left="16"/>
              <w:rPr>
                <w:sz w:val="16"/>
                <w:szCs w:val="16"/>
              </w:rPr>
            </w:pPr>
            <w:r>
              <w:rPr>
                <w:rFonts w:hint="default" w:ascii="Arial" w:hAnsi="Arial" w:cs="Arial"/>
                <w:sz w:val="16"/>
                <w:szCs w:val="16"/>
              </w:rPr>
              <w:t>√</w:t>
            </w:r>
          </w:p>
        </w:tc>
        <w:tc>
          <w:tcPr>
            <w:tcW w:w="412" w:type="dxa"/>
            <w:vAlign w:val="top"/>
          </w:tcPr>
          <w:p w14:paraId="641BEC93">
            <w:pPr>
              <w:rPr>
                <w:rFonts w:ascii="Arial"/>
                <w:sz w:val="21"/>
              </w:rPr>
            </w:pPr>
          </w:p>
        </w:tc>
      </w:tr>
      <w:tr w14:paraId="38518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75" w:type="dxa"/>
            <w:vAlign w:val="top"/>
          </w:tcPr>
          <w:p w14:paraId="682444EF">
            <w:pPr>
              <w:pStyle w:val="8"/>
              <w:spacing w:before="252" w:line="192" w:lineRule="auto"/>
              <w:ind w:left="209"/>
              <w:rPr>
                <w:sz w:val="16"/>
                <w:szCs w:val="16"/>
              </w:rPr>
            </w:pPr>
            <w:r>
              <w:rPr>
                <w:spacing w:val="-4"/>
                <w:sz w:val="16"/>
                <w:szCs w:val="16"/>
              </w:rPr>
              <w:t>12</w:t>
            </w:r>
          </w:p>
        </w:tc>
        <w:tc>
          <w:tcPr>
            <w:tcW w:w="523" w:type="dxa"/>
            <w:vMerge w:val="continue"/>
            <w:tcBorders>
              <w:top w:val="nil"/>
              <w:bottom w:val="nil"/>
            </w:tcBorders>
            <w:vAlign w:val="top"/>
          </w:tcPr>
          <w:p w14:paraId="51C6C30C">
            <w:pPr>
              <w:rPr>
                <w:rFonts w:ascii="Arial"/>
                <w:sz w:val="21"/>
              </w:rPr>
            </w:pPr>
          </w:p>
        </w:tc>
        <w:tc>
          <w:tcPr>
            <w:tcW w:w="1117" w:type="dxa"/>
            <w:vAlign w:val="top"/>
          </w:tcPr>
          <w:p w14:paraId="436DDCC7">
            <w:pPr>
              <w:pStyle w:val="8"/>
              <w:spacing w:before="220" w:line="219" w:lineRule="auto"/>
              <w:ind w:left="191"/>
            </w:pPr>
            <w:r>
              <w:rPr>
                <w:spacing w:val="-2"/>
              </w:rPr>
              <w:t>塔身悬高</w:t>
            </w:r>
          </w:p>
        </w:tc>
        <w:tc>
          <w:tcPr>
            <w:tcW w:w="4371" w:type="dxa"/>
            <w:vAlign w:val="top"/>
          </w:tcPr>
          <w:p w14:paraId="696E7A72">
            <w:pPr>
              <w:pStyle w:val="8"/>
              <w:spacing w:before="100" w:line="263" w:lineRule="auto"/>
              <w:ind w:left="2102" w:right="68" w:hanging="2028"/>
            </w:pPr>
            <w:r>
              <w:rPr>
                <w:spacing w:val="-1"/>
              </w:rPr>
              <w:t>爬升后塔身悬臂高或独立高度未超出使用说明书的规</w:t>
            </w:r>
            <w:r>
              <w:rPr>
                <w:spacing w:val="15"/>
              </w:rPr>
              <w:t xml:space="preserve"> </w:t>
            </w:r>
            <w:r>
              <w:t>定</w:t>
            </w:r>
          </w:p>
        </w:tc>
        <w:tc>
          <w:tcPr>
            <w:tcW w:w="1213" w:type="dxa"/>
            <w:vAlign w:val="top"/>
          </w:tcPr>
          <w:p w14:paraId="1402E946">
            <w:pPr>
              <w:pStyle w:val="8"/>
              <w:spacing w:before="220" w:line="221" w:lineRule="auto"/>
              <w:ind w:left="433"/>
            </w:pPr>
            <w:r>
              <w:rPr>
                <w:spacing w:val="-5"/>
              </w:rPr>
              <w:t>调整</w:t>
            </w:r>
          </w:p>
        </w:tc>
        <w:tc>
          <w:tcPr>
            <w:tcW w:w="403" w:type="dxa"/>
            <w:vAlign w:val="top"/>
          </w:tcPr>
          <w:p w14:paraId="5C31ACFB">
            <w:pPr>
              <w:rPr>
                <w:rFonts w:ascii="Arial"/>
                <w:sz w:val="21"/>
              </w:rPr>
            </w:pPr>
          </w:p>
        </w:tc>
        <w:tc>
          <w:tcPr>
            <w:tcW w:w="398" w:type="dxa"/>
            <w:vAlign w:val="top"/>
          </w:tcPr>
          <w:p w14:paraId="0BC5CD7B">
            <w:pPr>
              <w:spacing w:before="253" w:line="191" w:lineRule="auto"/>
              <w:ind w:left="15"/>
              <w:rPr>
                <w:sz w:val="16"/>
                <w:szCs w:val="16"/>
              </w:rPr>
            </w:pPr>
            <w:r>
              <w:rPr>
                <w:rFonts w:hint="default" w:ascii="Arial" w:hAnsi="Arial" w:cs="Arial"/>
                <w:sz w:val="16"/>
                <w:szCs w:val="16"/>
              </w:rPr>
              <w:t>√</w:t>
            </w:r>
          </w:p>
        </w:tc>
        <w:tc>
          <w:tcPr>
            <w:tcW w:w="398" w:type="dxa"/>
            <w:vAlign w:val="top"/>
          </w:tcPr>
          <w:p w14:paraId="43E2448F">
            <w:pPr>
              <w:spacing w:before="253" w:line="191" w:lineRule="auto"/>
              <w:ind w:left="15"/>
              <w:rPr>
                <w:sz w:val="16"/>
                <w:szCs w:val="16"/>
              </w:rPr>
            </w:pPr>
            <w:r>
              <w:rPr>
                <w:rFonts w:hint="default" w:ascii="Arial" w:hAnsi="Arial" w:cs="Arial"/>
                <w:sz w:val="16"/>
                <w:szCs w:val="16"/>
              </w:rPr>
              <w:t>√</w:t>
            </w:r>
          </w:p>
        </w:tc>
        <w:tc>
          <w:tcPr>
            <w:tcW w:w="403" w:type="dxa"/>
            <w:vAlign w:val="top"/>
          </w:tcPr>
          <w:p w14:paraId="758B7912">
            <w:pPr>
              <w:spacing w:before="253" w:line="191" w:lineRule="auto"/>
              <w:ind w:left="16"/>
              <w:rPr>
                <w:sz w:val="16"/>
                <w:szCs w:val="16"/>
              </w:rPr>
            </w:pPr>
            <w:r>
              <w:rPr>
                <w:rFonts w:hint="default" w:ascii="Arial" w:hAnsi="Arial" w:cs="Arial"/>
                <w:sz w:val="16"/>
                <w:szCs w:val="16"/>
              </w:rPr>
              <w:t>√</w:t>
            </w:r>
          </w:p>
        </w:tc>
        <w:tc>
          <w:tcPr>
            <w:tcW w:w="412" w:type="dxa"/>
            <w:vAlign w:val="top"/>
          </w:tcPr>
          <w:p w14:paraId="2E36892E">
            <w:pPr>
              <w:rPr>
                <w:rFonts w:ascii="Arial"/>
                <w:sz w:val="21"/>
              </w:rPr>
            </w:pPr>
          </w:p>
        </w:tc>
      </w:tr>
      <w:tr w14:paraId="53235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75" w:type="dxa"/>
            <w:vAlign w:val="top"/>
          </w:tcPr>
          <w:p w14:paraId="74FE4808">
            <w:pPr>
              <w:pStyle w:val="8"/>
              <w:spacing w:before="253" w:line="192" w:lineRule="auto"/>
              <w:ind w:left="209"/>
              <w:rPr>
                <w:sz w:val="16"/>
                <w:szCs w:val="16"/>
              </w:rPr>
            </w:pPr>
            <w:r>
              <w:rPr>
                <w:spacing w:val="-4"/>
                <w:sz w:val="16"/>
                <w:szCs w:val="16"/>
              </w:rPr>
              <w:t>13</w:t>
            </w:r>
          </w:p>
        </w:tc>
        <w:tc>
          <w:tcPr>
            <w:tcW w:w="523" w:type="dxa"/>
            <w:vMerge w:val="continue"/>
            <w:tcBorders>
              <w:top w:val="nil"/>
              <w:bottom w:val="nil"/>
            </w:tcBorders>
            <w:vAlign w:val="top"/>
          </w:tcPr>
          <w:p w14:paraId="77B725CC">
            <w:pPr>
              <w:rPr>
                <w:rFonts w:ascii="Arial"/>
                <w:sz w:val="21"/>
              </w:rPr>
            </w:pPr>
          </w:p>
        </w:tc>
        <w:tc>
          <w:tcPr>
            <w:tcW w:w="1117" w:type="dxa"/>
            <w:vAlign w:val="top"/>
          </w:tcPr>
          <w:p w14:paraId="3F66C880">
            <w:pPr>
              <w:pStyle w:val="8"/>
              <w:spacing w:before="221" w:line="220" w:lineRule="auto"/>
              <w:ind w:left="272"/>
            </w:pPr>
            <w:r>
              <w:rPr>
                <w:spacing w:val="-3"/>
              </w:rPr>
              <w:t>平衡重</w:t>
            </w:r>
          </w:p>
        </w:tc>
        <w:tc>
          <w:tcPr>
            <w:tcW w:w="4371" w:type="dxa"/>
            <w:vAlign w:val="top"/>
          </w:tcPr>
          <w:p w14:paraId="007AD718">
            <w:pPr>
              <w:spacing w:line="345" w:lineRule="auto"/>
              <w:rPr>
                <w:rFonts w:ascii="Arial"/>
                <w:sz w:val="21"/>
              </w:rPr>
            </w:pPr>
          </w:p>
          <w:p w14:paraId="2522532A">
            <w:pPr>
              <w:pStyle w:val="8"/>
              <w:spacing w:before="59" w:line="213" w:lineRule="auto"/>
              <w:ind w:right="6"/>
              <w:jc w:val="right"/>
            </w:pPr>
            <w:r>
              <w:rPr>
                <w:spacing w:val="-3"/>
              </w:rPr>
              <w:t>目测检查平衡重配置与臂长相匹配，固定可靠，无</w:t>
            </w:r>
            <w:r>
              <w:rPr>
                <w:spacing w:val="-27"/>
              </w:rPr>
              <w:t xml:space="preserve"> </w:t>
            </w:r>
            <w:r>
              <w:rPr>
                <w:spacing w:val="-3"/>
              </w:rPr>
              <w:t>碎裂</w:t>
            </w:r>
          </w:p>
        </w:tc>
        <w:tc>
          <w:tcPr>
            <w:tcW w:w="1213" w:type="dxa"/>
            <w:vAlign w:val="top"/>
          </w:tcPr>
          <w:p w14:paraId="59F10D40">
            <w:pPr>
              <w:pStyle w:val="8"/>
              <w:spacing w:before="221" w:line="221" w:lineRule="auto"/>
              <w:ind w:left="433"/>
            </w:pPr>
            <w:r>
              <w:rPr>
                <w:spacing w:val="-5"/>
              </w:rPr>
              <w:t>调整</w:t>
            </w:r>
          </w:p>
        </w:tc>
        <w:tc>
          <w:tcPr>
            <w:tcW w:w="403" w:type="dxa"/>
            <w:vAlign w:val="top"/>
          </w:tcPr>
          <w:p w14:paraId="6F05F4D5">
            <w:pPr>
              <w:spacing w:before="254" w:line="191" w:lineRule="auto"/>
              <w:ind w:left="15"/>
              <w:rPr>
                <w:sz w:val="16"/>
                <w:szCs w:val="16"/>
              </w:rPr>
            </w:pPr>
            <w:r>
              <w:rPr>
                <w:rFonts w:hint="default" w:ascii="Arial" w:hAnsi="Arial" w:cs="Arial"/>
                <w:sz w:val="16"/>
                <w:szCs w:val="16"/>
              </w:rPr>
              <w:t>√</w:t>
            </w:r>
          </w:p>
        </w:tc>
        <w:tc>
          <w:tcPr>
            <w:tcW w:w="398" w:type="dxa"/>
            <w:vAlign w:val="top"/>
          </w:tcPr>
          <w:p w14:paraId="7B1BC726">
            <w:pPr>
              <w:spacing w:before="254" w:line="191" w:lineRule="auto"/>
              <w:ind w:left="15"/>
              <w:rPr>
                <w:sz w:val="16"/>
                <w:szCs w:val="16"/>
              </w:rPr>
            </w:pPr>
            <w:r>
              <w:rPr>
                <w:rFonts w:hint="default" w:ascii="Arial" w:hAnsi="Arial" w:cs="Arial"/>
                <w:sz w:val="16"/>
                <w:szCs w:val="16"/>
              </w:rPr>
              <w:t>√</w:t>
            </w:r>
          </w:p>
        </w:tc>
        <w:tc>
          <w:tcPr>
            <w:tcW w:w="398" w:type="dxa"/>
            <w:vAlign w:val="top"/>
          </w:tcPr>
          <w:p w14:paraId="2D66C7AB">
            <w:pPr>
              <w:spacing w:before="254" w:line="191" w:lineRule="auto"/>
              <w:ind w:left="15"/>
              <w:rPr>
                <w:sz w:val="16"/>
                <w:szCs w:val="16"/>
              </w:rPr>
            </w:pPr>
            <w:r>
              <w:rPr>
                <w:rFonts w:hint="default" w:ascii="Arial" w:hAnsi="Arial" w:cs="Arial"/>
                <w:sz w:val="16"/>
                <w:szCs w:val="16"/>
              </w:rPr>
              <w:t>√</w:t>
            </w:r>
          </w:p>
        </w:tc>
        <w:tc>
          <w:tcPr>
            <w:tcW w:w="403" w:type="dxa"/>
            <w:vAlign w:val="top"/>
          </w:tcPr>
          <w:p w14:paraId="75248A53">
            <w:pPr>
              <w:spacing w:before="254" w:line="191" w:lineRule="auto"/>
              <w:ind w:left="16"/>
              <w:rPr>
                <w:sz w:val="16"/>
                <w:szCs w:val="16"/>
              </w:rPr>
            </w:pPr>
            <w:r>
              <w:rPr>
                <w:rFonts w:hint="default" w:ascii="Arial" w:hAnsi="Arial" w:cs="Arial"/>
                <w:sz w:val="16"/>
                <w:szCs w:val="16"/>
              </w:rPr>
              <w:t>√</w:t>
            </w:r>
          </w:p>
        </w:tc>
        <w:tc>
          <w:tcPr>
            <w:tcW w:w="412" w:type="dxa"/>
            <w:vAlign w:val="top"/>
          </w:tcPr>
          <w:p w14:paraId="3EAB9F79">
            <w:pPr>
              <w:rPr>
                <w:rFonts w:ascii="Arial"/>
                <w:sz w:val="21"/>
              </w:rPr>
            </w:pPr>
          </w:p>
        </w:tc>
      </w:tr>
      <w:tr w14:paraId="1E81F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75" w:type="dxa"/>
            <w:vAlign w:val="top"/>
          </w:tcPr>
          <w:p w14:paraId="0DDF57C1">
            <w:pPr>
              <w:pStyle w:val="8"/>
              <w:spacing w:before="152" w:line="192" w:lineRule="auto"/>
              <w:ind w:left="209"/>
              <w:rPr>
                <w:sz w:val="16"/>
                <w:szCs w:val="16"/>
              </w:rPr>
            </w:pPr>
            <w:r>
              <w:rPr>
                <w:spacing w:val="-4"/>
                <w:sz w:val="16"/>
                <w:szCs w:val="16"/>
              </w:rPr>
              <w:t>14</w:t>
            </w:r>
          </w:p>
        </w:tc>
        <w:tc>
          <w:tcPr>
            <w:tcW w:w="523" w:type="dxa"/>
            <w:vMerge w:val="continue"/>
            <w:tcBorders>
              <w:top w:val="nil"/>
              <w:bottom w:val="nil"/>
            </w:tcBorders>
            <w:vAlign w:val="top"/>
          </w:tcPr>
          <w:p w14:paraId="5F926686">
            <w:pPr>
              <w:rPr>
                <w:rFonts w:ascii="Arial"/>
                <w:sz w:val="21"/>
              </w:rPr>
            </w:pPr>
          </w:p>
        </w:tc>
        <w:tc>
          <w:tcPr>
            <w:tcW w:w="1117" w:type="dxa"/>
            <w:vAlign w:val="top"/>
          </w:tcPr>
          <w:p w14:paraId="7A5CC3B8">
            <w:pPr>
              <w:pStyle w:val="8"/>
              <w:spacing w:before="120" w:line="219" w:lineRule="auto"/>
              <w:ind w:left="373"/>
            </w:pPr>
            <w:r>
              <w:rPr>
                <w:spacing w:val="-5"/>
              </w:rPr>
              <w:t>拉杆</w:t>
            </w:r>
          </w:p>
        </w:tc>
        <w:tc>
          <w:tcPr>
            <w:tcW w:w="4371" w:type="dxa"/>
            <w:vAlign w:val="top"/>
          </w:tcPr>
          <w:p w14:paraId="071E86D2">
            <w:pPr>
              <w:pStyle w:val="8"/>
              <w:spacing w:before="119" w:line="219" w:lineRule="auto"/>
              <w:ind w:left="784"/>
            </w:pPr>
            <w:r>
              <w:rPr>
                <w:spacing w:val="-3"/>
              </w:rPr>
              <w:t>目测检查拉杆组合与臂长组合相匹配</w:t>
            </w:r>
          </w:p>
        </w:tc>
        <w:tc>
          <w:tcPr>
            <w:tcW w:w="1213" w:type="dxa"/>
            <w:vAlign w:val="top"/>
          </w:tcPr>
          <w:p w14:paraId="0457AEAA">
            <w:pPr>
              <w:pStyle w:val="8"/>
              <w:spacing w:before="120" w:line="221" w:lineRule="auto"/>
              <w:ind w:left="433"/>
            </w:pPr>
            <w:r>
              <w:rPr>
                <w:spacing w:val="-5"/>
              </w:rPr>
              <w:t>调整</w:t>
            </w:r>
          </w:p>
        </w:tc>
        <w:tc>
          <w:tcPr>
            <w:tcW w:w="403" w:type="dxa"/>
            <w:vAlign w:val="top"/>
          </w:tcPr>
          <w:p w14:paraId="7CCF4290">
            <w:pPr>
              <w:spacing w:before="153" w:line="191" w:lineRule="auto"/>
              <w:ind w:left="15"/>
              <w:rPr>
                <w:sz w:val="16"/>
                <w:szCs w:val="16"/>
              </w:rPr>
            </w:pPr>
            <w:r>
              <w:rPr>
                <w:rFonts w:hint="default" w:ascii="Arial" w:hAnsi="Arial" w:cs="Arial"/>
                <w:sz w:val="16"/>
                <w:szCs w:val="16"/>
              </w:rPr>
              <w:t>√</w:t>
            </w:r>
          </w:p>
        </w:tc>
        <w:tc>
          <w:tcPr>
            <w:tcW w:w="398" w:type="dxa"/>
            <w:vAlign w:val="top"/>
          </w:tcPr>
          <w:p w14:paraId="0B2D6D20">
            <w:pPr>
              <w:spacing w:before="153" w:line="191" w:lineRule="auto"/>
              <w:ind w:left="15"/>
              <w:rPr>
                <w:sz w:val="16"/>
                <w:szCs w:val="16"/>
              </w:rPr>
            </w:pPr>
            <w:r>
              <w:rPr>
                <w:rFonts w:hint="default" w:ascii="Arial" w:hAnsi="Arial" w:cs="Arial"/>
                <w:sz w:val="16"/>
                <w:szCs w:val="16"/>
              </w:rPr>
              <w:t>√</w:t>
            </w:r>
          </w:p>
        </w:tc>
        <w:tc>
          <w:tcPr>
            <w:tcW w:w="398" w:type="dxa"/>
            <w:vAlign w:val="top"/>
          </w:tcPr>
          <w:p w14:paraId="383C79ED">
            <w:pPr>
              <w:rPr>
                <w:rFonts w:ascii="Arial"/>
                <w:sz w:val="21"/>
              </w:rPr>
            </w:pPr>
          </w:p>
        </w:tc>
        <w:tc>
          <w:tcPr>
            <w:tcW w:w="403" w:type="dxa"/>
            <w:vAlign w:val="top"/>
          </w:tcPr>
          <w:p w14:paraId="481B942D">
            <w:pPr>
              <w:spacing w:before="153" w:line="191" w:lineRule="auto"/>
              <w:ind w:left="16"/>
              <w:rPr>
                <w:sz w:val="16"/>
                <w:szCs w:val="16"/>
              </w:rPr>
            </w:pPr>
            <w:r>
              <w:rPr>
                <w:rFonts w:hint="default" w:ascii="Arial" w:hAnsi="Arial" w:cs="Arial"/>
                <w:sz w:val="16"/>
                <w:szCs w:val="16"/>
              </w:rPr>
              <w:t>√</w:t>
            </w:r>
          </w:p>
        </w:tc>
        <w:tc>
          <w:tcPr>
            <w:tcW w:w="412" w:type="dxa"/>
            <w:vAlign w:val="top"/>
          </w:tcPr>
          <w:p w14:paraId="7AC6B963">
            <w:pPr>
              <w:rPr>
                <w:rFonts w:ascii="Arial"/>
                <w:sz w:val="21"/>
              </w:rPr>
            </w:pPr>
          </w:p>
        </w:tc>
      </w:tr>
      <w:tr w14:paraId="5F171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75" w:type="dxa"/>
            <w:vAlign w:val="top"/>
          </w:tcPr>
          <w:p w14:paraId="43BFDD25">
            <w:pPr>
              <w:pStyle w:val="8"/>
              <w:spacing w:before="253" w:line="192" w:lineRule="auto"/>
              <w:ind w:left="209"/>
              <w:rPr>
                <w:sz w:val="16"/>
                <w:szCs w:val="16"/>
              </w:rPr>
            </w:pPr>
            <w:r>
              <w:rPr>
                <w:spacing w:val="-4"/>
                <w:sz w:val="16"/>
                <w:szCs w:val="16"/>
              </w:rPr>
              <w:t>15</w:t>
            </w:r>
          </w:p>
        </w:tc>
        <w:tc>
          <w:tcPr>
            <w:tcW w:w="523" w:type="dxa"/>
            <w:vMerge w:val="continue"/>
            <w:tcBorders>
              <w:top w:val="nil"/>
              <w:bottom w:val="nil"/>
            </w:tcBorders>
            <w:vAlign w:val="top"/>
          </w:tcPr>
          <w:p w14:paraId="46AF29F1">
            <w:pPr>
              <w:rPr>
                <w:rFonts w:ascii="Arial"/>
                <w:sz w:val="21"/>
              </w:rPr>
            </w:pPr>
          </w:p>
        </w:tc>
        <w:tc>
          <w:tcPr>
            <w:tcW w:w="1117" w:type="dxa"/>
            <w:vAlign w:val="top"/>
          </w:tcPr>
          <w:p w14:paraId="12AD45C1">
            <w:pPr>
              <w:pStyle w:val="8"/>
              <w:spacing w:before="220" w:line="219" w:lineRule="auto"/>
              <w:ind w:right="27"/>
              <w:jc w:val="right"/>
            </w:pPr>
            <w:r>
              <w:rPr>
                <w:spacing w:val="-2"/>
              </w:rPr>
              <w:t>连接销轴‘</w:t>
            </w:r>
          </w:p>
        </w:tc>
        <w:tc>
          <w:tcPr>
            <w:tcW w:w="4371" w:type="dxa"/>
            <w:vAlign w:val="top"/>
          </w:tcPr>
          <w:p w14:paraId="6358FFC2">
            <w:pPr>
              <w:pStyle w:val="8"/>
              <w:spacing w:before="98" w:line="264" w:lineRule="auto"/>
              <w:ind w:left="1022" w:right="6" w:hanging="975"/>
            </w:pPr>
            <w:r>
              <w:rPr>
                <w:spacing w:val="-3"/>
              </w:rPr>
              <w:t>目测检查各连接销轴己按说明书要求锁定，采用开口</w:t>
            </w:r>
            <w:r>
              <w:rPr>
                <w:spacing w:val="-27"/>
              </w:rPr>
              <w:t xml:space="preserve"> </w:t>
            </w:r>
            <w:r>
              <w:rPr>
                <w:spacing w:val="-3"/>
              </w:rPr>
              <w:t>销</w:t>
            </w:r>
            <w:r>
              <w:t xml:space="preserve"> </w:t>
            </w:r>
            <w:r>
              <w:rPr>
                <w:spacing w:val="-1"/>
              </w:rPr>
              <w:t>定位时，开口销已按规定张开</w:t>
            </w:r>
          </w:p>
        </w:tc>
        <w:tc>
          <w:tcPr>
            <w:tcW w:w="1213" w:type="dxa"/>
            <w:vAlign w:val="top"/>
          </w:tcPr>
          <w:p w14:paraId="6B24D2E8">
            <w:pPr>
              <w:pStyle w:val="8"/>
              <w:spacing w:before="221" w:line="221" w:lineRule="auto"/>
              <w:ind w:left="433"/>
            </w:pPr>
            <w:r>
              <w:rPr>
                <w:spacing w:val="-5"/>
              </w:rPr>
              <w:t>调整</w:t>
            </w:r>
          </w:p>
        </w:tc>
        <w:tc>
          <w:tcPr>
            <w:tcW w:w="403" w:type="dxa"/>
            <w:vAlign w:val="top"/>
          </w:tcPr>
          <w:p w14:paraId="2E2B1CA0">
            <w:pPr>
              <w:spacing w:before="254" w:line="191" w:lineRule="auto"/>
              <w:ind w:left="15"/>
              <w:rPr>
                <w:sz w:val="16"/>
                <w:szCs w:val="16"/>
              </w:rPr>
            </w:pPr>
            <w:r>
              <w:rPr>
                <w:rFonts w:hint="default" w:ascii="Arial" w:hAnsi="Arial" w:cs="Arial"/>
                <w:sz w:val="16"/>
                <w:szCs w:val="16"/>
              </w:rPr>
              <w:t>√</w:t>
            </w:r>
          </w:p>
        </w:tc>
        <w:tc>
          <w:tcPr>
            <w:tcW w:w="398" w:type="dxa"/>
            <w:vAlign w:val="top"/>
          </w:tcPr>
          <w:p w14:paraId="6C4D990D">
            <w:pPr>
              <w:rPr>
                <w:rFonts w:ascii="Arial"/>
                <w:sz w:val="21"/>
              </w:rPr>
            </w:pPr>
          </w:p>
        </w:tc>
        <w:tc>
          <w:tcPr>
            <w:tcW w:w="398" w:type="dxa"/>
            <w:vAlign w:val="top"/>
          </w:tcPr>
          <w:p w14:paraId="77EEDE5B">
            <w:pPr>
              <w:spacing w:before="254" w:line="191" w:lineRule="auto"/>
              <w:ind w:left="15"/>
              <w:rPr>
                <w:sz w:val="16"/>
                <w:szCs w:val="16"/>
              </w:rPr>
            </w:pPr>
          </w:p>
        </w:tc>
        <w:tc>
          <w:tcPr>
            <w:tcW w:w="403" w:type="dxa"/>
            <w:vAlign w:val="top"/>
          </w:tcPr>
          <w:p w14:paraId="526EA544">
            <w:pPr>
              <w:spacing w:before="254" w:line="191" w:lineRule="auto"/>
              <w:ind w:left="16"/>
              <w:rPr>
                <w:sz w:val="16"/>
                <w:szCs w:val="16"/>
              </w:rPr>
            </w:pPr>
            <w:r>
              <w:rPr>
                <w:rFonts w:hint="default" w:ascii="Arial" w:hAnsi="Arial" w:cs="Arial"/>
                <w:sz w:val="16"/>
                <w:szCs w:val="16"/>
              </w:rPr>
              <w:t>√</w:t>
            </w:r>
          </w:p>
        </w:tc>
        <w:tc>
          <w:tcPr>
            <w:tcW w:w="412" w:type="dxa"/>
            <w:vAlign w:val="top"/>
          </w:tcPr>
          <w:p w14:paraId="6913F079">
            <w:pPr>
              <w:rPr>
                <w:rFonts w:ascii="Arial"/>
                <w:sz w:val="21"/>
              </w:rPr>
            </w:pPr>
          </w:p>
        </w:tc>
      </w:tr>
      <w:tr w14:paraId="5639E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75" w:type="dxa"/>
            <w:vAlign w:val="top"/>
          </w:tcPr>
          <w:p w14:paraId="652226AC">
            <w:pPr>
              <w:pStyle w:val="8"/>
              <w:spacing w:before="254" w:line="192" w:lineRule="auto"/>
              <w:ind w:left="209"/>
              <w:rPr>
                <w:sz w:val="16"/>
                <w:szCs w:val="16"/>
              </w:rPr>
            </w:pPr>
            <w:r>
              <w:rPr>
                <w:spacing w:val="-4"/>
                <w:sz w:val="16"/>
                <w:szCs w:val="16"/>
              </w:rPr>
              <w:t>16</w:t>
            </w:r>
          </w:p>
        </w:tc>
        <w:tc>
          <w:tcPr>
            <w:tcW w:w="523" w:type="dxa"/>
            <w:vMerge w:val="continue"/>
            <w:tcBorders>
              <w:top w:val="nil"/>
              <w:bottom w:val="nil"/>
            </w:tcBorders>
            <w:vAlign w:val="top"/>
          </w:tcPr>
          <w:p w14:paraId="5F48EDE6">
            <w:pPr>
              <w:rPr>
                <w:rFonts w:ascii="Arial"/>
                <w:sz w:val="21"/>
              </w:rPr>
            </w:pPr>
          </w:p>
        </w:tc>
        <w:tc>
          <w:tcPr>
            <w:tcW w:w="1117" w:type="dxa"/>
            <w:vAlign w:val="top"/>
          </w:tcPr>
          <w:p w14:paraId="09250F73">
            <w:pPr>
              <w:pStyle w:val="8"/>
              <w:spacing w:before="224" w:line="220" w:lineRule="auto"/>
              <w:ind w:left="193"/>
            </w:pPr>
            <w:r>
              <w:rPr>
                <w:spacing w:val="-3"/>
              </w:rPr>
              <w:t>螺栓连接</w:t>
            </w:r>
          </w:p>
        </w:tc>
        <w:tc>
          <w:tcPr>
            <w:tcW w:w="4371" w:type="dxa"/>
            <w:vAlign w:val="top"/>
          </w:tcPr>
          <w:p w14:paraId="2DE5E394">
            <w:pPr>
              <w:pStyle w:val="8"/>
              <w:spacing w:before="104" w:line="219" w:lineRule="auto"/>
              <w:ind w:right="6"/>
              <w:jc w:val="right"/>
            </w:pPr>
            <w:r>
              <w:rPr>
                <w:spacing w:val="-2"/>
              </w:rPr>
              <w:t>目测</w:t>
            </w:r>
            <w:r>
              <w:rPr>
                <w:color w:val="272B30"/>
                <w:spacing w:val="-2"/>
              </w:rPr>
              <w:t>检查砧</w:t>
            </w:r>
            <w:r>
              <w:rPr>
                <w:color w:val="484F58"/>
                <w:spacing w:val="-2"/>
              </w:rPr>
              <w:t>接</w:t>
            </w:r>
            <w:r>
              <w:rPr>
                <w:color w:val="272B30"/>
                <w:spacing w:val="-2"/>
              </w:rPr>
              <w:t>螺栓已</w:t>
            </w:r>
            <w:r>
              <w:rPr>
                <w:spacing w:val="-2"/>
              </w:rPr>
              <w:t xml:space="preserve">按说明书要求拧紧，锁定无 </w:t>
            </w:r>
            <w:r>
              <w:rPr>
                <w:color w:val="484F58"/>
                <w:spacing w:val="-2"/>
                <w:sz w:val="16"/>
                <w:szCs w:val="16"/>
              </w:rPr>
              <w:t>7</w:t>
            </w:r>
            <w:r>
              <w:rPr>
                <w:color w:val="484F58"/>
                <w:spacing w:val="-29"/>
                <w:sz w:val="16"/>
                <w:szCs w:val="16"/>
              </w:rPr>
              <w:t xml:space="preserve"> </w:t>
            </w:r>
            <w:r>
              <w:rPr>
                <w:color w:val="484F58"/>
                <w:spacing w:val="-2"/>
              </w:rPr>
              <w:t>松动</w:t>
            </w:r>
          </w:p>
        </w:tc>
        <w:tc>
          <w:tcPr>
            <w:tcW w:w="1213" w:type="dxa"/>
            <w:vAlign w:val="top"/>
          </w:tcPr>
          <w:p w14:paraId="4B745F89">
            <w:pPr>
              <w:pStyle w:val="8"/>
              <w:spacing w:before="224" w:line="221" w:lineRule="auto"/>
              <w:ind w:left="433"/>
            </w:pPr>
            <w:r>
              <w:rPr>
                <w:spacing w:val="-5"/>
              </w:rPr>
              <w:t>调整</w:t>
            </w:r>
          </w:p>
        </w:tc>
        <w:tc>
          <w:tcPr>
            <w:tcW w:w="403" w:type="dxa"/>
            <w:vAlign w:val="top"/>
          </w:tcPr>
          <w:p w14:paraId="043FFC54">
            <w:pPr>
              <w:spacing w:before="255" w:line="191" w:lineRule="auto"/>
              <w:ind w:left="15"/>
              <w:rPr>
                <w:sz w:val="16"/>
                <w:szCs w:val="16"/>
              </w:rPr>
            </w:pPr>
            <w:r>
              <w:rPr>
                <w:rFonts w:hint="default" w:ascii="Arial" w:hAnsi="Arial" w:cs="Arial"/>
                <w:sz w:val="16"/>
                <w:szCs w:val="16"/>
              </w:rPr>
              <w:t>√</w:t>
            </w:r>
          </w:p>
        </w:tc>
        <w:tc>
          <w:tcPr>
            <w:tcW w:w="398" w:type="dxa"/>
            <w:vAlign w:val="top"/>
          </w:tcPr>
          <w:p w14:paraId="78A08FDF">
            <w:pPr>
              <w:rPr>
                <w:rFonts w:ascii="Arial"/>
                <w:sz w:val="21"/>
              </w:rPr>
            </w:pPr>
          </w:p>
        </w:tc>
        <w:tc>
          <w:tcPr>
            <w:tcW w:w="398" w:type="dxa"/>
            <w:vAlign w:val="top"/>
          </w:tcPr>
          <w:p w14:paraId="7D2CEB29">
            <w:pPr>
              <w:spacing w:before="255" w:line="191" w:lineRule="auto"/>
              <w:ind w:left="15"/>
              <w:rPr>
                <w:sz w:val="16"/>
                <w:szCs w:val="16"/>
              </w:rPr>
            </w:pPr>
          </w:p>
        </w:tc>
        <w:tc>
          <w:tcPr>
            <w:tcW w:w="403" w:type="dxa"/>
            <w:vAlign w:val="top"/>
          </w:tcPr>
          <w:p w14:paraId="7822763D">
            <w:pPr>
              <w:spacing w:before="255" w:line="191" w:lineRule="auto"/>
              <w:ind w:left="16"/>
              <w:rPr>
                <w:sz w:val="16"/>
                <w:szCs w:val="16"/>
              </w:rPr>
            </w:pPr>
            <w:r>
              <w:rPr>
                <w:rFonts w:hint="default" w:ascii="Arial" w:hAnsi="Arial" w:cs="Arial"/>
                <w:sz w:val="16"/>
                <w:szCs w:val="16"/>
              </w:rPr>
              <w:t>√</w:t>
            </w:r>
          </w:p>
        </w:tc>
        <w:tc>
          <w:tcPr>
            <w:tcW w:w="412" w:type="dxa"/>
            <w:vAlign w:val="top"/>
          </w:tcPr>
          <w:p w14:paraId="48FD66EF">
            <w:pPr>
              <w:rPr>
                <w:rFonts w:ascii="Arial"/>
                <w:sz w:val="21"/>
              </w:rPr>
            </w:pPr>
          </w:p>
        </w:tc>
      </w:tr>
      <w:tr w14:paraId="16CD4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75" w:type="dxa"/>
            <w:vAlign w:val="top"/>
          </w:tcPr>
          <w:p w14:paraId="4205555B">
            <w:pPr>
              <w:pStyle w:val="8"/>
              <w:spacing w:before="54" w:line="192" w:lineRule="auto"/>
              <w:ind w:left="209"/>
              <w:rPr>
                <w:sz w:val="16"/>
                <w:szCs w:val="16"/>
              </w:rPr>
            </w:pPr>
            <w:r>
              <w:rPr>
                <w:spacing w:val="-4"/>
                <w:sz w:val="16"/>
                <w:szCs w:val="16"/>
              </w:rPr>
              <w:t>17</w:t>
            </w:r>
          </w:p>
        </w:tc>
        <w:tc>
          <w:tcPr>
            <w:tcW w:w="523" w:type="dxa"/>
            <w:vMerge w:val="continue"/>
            <w:tcBorders>
              <w:top w:val="nil"/>
              <w:bottom w:val="nil"/>
            </w:tcBorders>
            <w:vAlign w:val="top"/>
          </w:tcPr>
          <w:p w14:paraId="67114429">
            <w:pPr>
              <w:rPr>
                <w:rFonts w:ascii="Arial"/>
                <w:sz w:val="21"/>
              </w:rPr>
            </w:pPr>
          </w:p>
        </w:tc>
        <w:tc>
          <w:tcPr>
            <w:tcW w:w="1117" w:type="dxa"/>
            <w:vAlign w:val="top"/>
          </w:tcPr>
          <w:p w14:paraId="3294C404">
            <w:pPr>
              <w:pStyle w:val="8"/>
              <w:spacing w:before="32" w:line="220" w:lineRule="auto"/>
              <w:ind w:left="374"/>
            </w:pPr>
            <w:r>
              <w:rPr>
                <w:spacing w:val="-5"/>
              </w:rPr>
              <w:t>晃动</w:t>
            </w:r>
          </w:p>
        </w:tc>
        <w:tc>
          <w:tcPr>
            <w:tcW w:w="4371" w:type="dxa"/>
            <w:vAlign w:val="top"/>
          </w:tcPr>
          <w:p w14:paraId="44D93E7E">
            <w:pPr>
              <w:pStyle w:val="8"/>
              <w:spacing w:before="32" w:line="220" w:lineRule="auto"/>
              <w:ind w:left="621"/>
            </w:pPr>
            <w:r>
              <w:rPr>
                <w:spacing w:val="-1"/>
              </w:rPr>
              <w:t>空载回转左右运行</w:t>
            </w:r>
            <w:r>
              <w:rPr>
                <w:rFonts w:hint="eastAsia"/>
                <w:spacing w:val="-1"/>
                <w:lang w:val="en-US" w:eastAsia="zh-CN"/>
              </w:rPr>
              <w:t>一圈无</w:t>
            </w:r>
            <w:r>
              <w:rPr>
                <w:spacing w:val="-1"/>
              </w:rPr>
              <w:t>晃动与振动</w:t>
            </w:r>
          </w:p>
        </w:tc>
        <w:tc>
          <w:tcPr>
            <w:tcW w:w="1213" w:type="dxa"/>
            <w:vAlign w:val="top"/>
          </w:tcPr>
          <w:p w14:paraId="57ADFCC4">
            <w:pPr>
              <w:pStyle w:val="8"/>
              <w:spacing w:before="32" w:line="221" w:lineRule="auto"/>
              <w:ind w:left="433"/>
            </w:pPr>
            <w:r>
              <w:rPr>
                <w:spacing w:val="-5"/>
              </w:rPr>
              <w:t>调整</w:t>
            </w:r>
          </w:p>
        </w:tc>
        <w:tc>
          <w:tcPr>
            <w:tcW w:w="403" w:type="dxa"/>
            <w:vAlign w:val="top"/>
          </w:tcPr>
          <w:p w14:paraId="6D554C7D">
            <w:pPr>
              <w:spacing w:before="55" w:line="191" w:lineRule="auto"/>
              <w:ind w:left="15"/>
              <w:rPr>
                <w:sz w:val="16"/>
                <w:szCs w:val="16"/>
              </w:rPr>
            </w:pPr>
            <w:r>
              <w:rPr>
                <w:rFonts w:hint="default" w:ascii="Arial" w:hAnsi="Arial" w:cs="Arial"/>
                <w:sz w:val="16"/>
                <w:szCs w:val="16"/>
              </w:rPr>
              <w:t>√</w:t>
            </w:r>
          </w:p>
        </w:tc>
        <w:tc>
          <w:tcPr>
            <w:tcW w:w="398" w:type="dxa"/>
            <w:vAlign w:val="top"/>
          </w:tcPr>
          <w:p w14:paraId="6FE9BBDB">
            <w:pPr>
              <w:rPr>
                <w:rFonts w:ascii="Arial"/>
                <w:sz w:val="21"/>
              </w:rPr>
            </w:pPr>
          </w:p>
        </w:tc>
        <w:tc>
          <w:tcPr>
            <w:tcW w:w="398" w:type="dxa"/>
            <w:vAlign w:val="top"/>
          </w:tcPr>
          <w:p w14:paraId="4F0464F2">
            <w:pPr>
              <w:spacing w:before="55" w:line="191" w:lineRule="auto"/>
              <w:ind w:left="15"/>
              <w:rPr>
                <w:sz w:val="16"/>
                <w:szCs w:val="16"/>
              </w:rPr>
            </w:pPr>
          </w:p>
        </w:tc>
        <w:tc>
          <w:tcPr>
            <w:tcW w:w="403" w:type="dxa"/>
            <w:vAlign w:val="top"/>
          </w:tcPr>
          <w:p w14:paraId="739F3872">
            <w:pPr>
              <w:spacing w:before="55" w:line="191" w:lineRule="auto"/>
              <w:ind w:left="16"/>
              <w:rPr>
                <w:sz w:val="16"/>
                <w:szCs w:val="16"/>
              </w:rPr>
            </w:pPr>
            <w:r>
              <w:rPr>
                <w:rFonts w:hint="default" w:ascii="Arial" w:hAnsi="Arial" w:cs="Arial"/>
                <w:sz w:val="16"/>
                <w:szCs w:val="16"/>
              </w:rPr>
              <w:t>√</w:t>
            </w:r>
          </w:p>
        </w:tc>
        <w:tc>
          <w:tcPr>
            <w:tcW w:w="412" w:type="dxa"/>
            <w:vAlign w:val="top"/>
          </w:tcPr>
          <w:p w14:paraId="354DFF5B">
            <w:pPr>
              <w:rPr>
                <w:rFonts w:ascii="Arial"/>
                <w:sz w:val="21"/>
              </w:rPr>
            </w:pPr>
          </w:p>
        </w:tc>
      </w:tr>
      <w:tr w14:paraId="444F2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575" w:type="dxa"/>
            <w:vAlign w:val="top"/>
          </w:tcPr>
          <w:p w14:paraId="7941A5D3">
            <w:pPr>
              <w:pStyle w:val="8"/>
              <w:spacing w:before="55" w:line="192" w:lineRule="auto"/>
              <w:ind w:left="209"/>
              <w:rPr>
                <w:sz w:val="16"/>
                <w:szCs w:val="16"/>
              </w:rPr>
            </w:pPr>
            <w:r>
              <w:rPr>
                <w:spacing w:val="-4"/>
                <w:sz w:val="16"/>
                <w:szCs w:val="16"/>
              </w:rPr>
              <w:t>18</w:t>
            </w:r>
          </w:p>
        </w:tc>
        <w:tc>
          <w:tcPr>
            <w:tcW w:w="523" w:type="dxa"/>
            <w:vMerge w:val="continue"/>
            <w:tcBorders>
              <w:top w:val="nil"/>
              <w:bottom w:val="nil"/>
            </w:tcBorders>
            <w:vAlign w:val="top"/>
          </w:tcPr>
          <w:p w14:paraId="68C363E6">
            <w:pPr>
              <w:rPr>
                <w:rFonts w:ascii="Arial"/>
                <w:sz w:val="21"/>
              </w:rPr>
            </w:pPr>
          </w:p>
        </w:tc>
        <w:tc>
          <w:tcPr>
            <w:tcW w:w="1117" w:type="dxa"/>
            <w:vMerge w:val="restart"/>
            <w:tcBorders>
              <w:bottom w:val="nil"/>
            </w:tcBorders>
            <w:vAlign w:val="top"/>
          </w:tcPr>
          <w:p w14:paraId="1544C9EE">
            <w:pPr>
              <w:pStyle w:val="8"/>
              <w:spacing w:before="241" w:line="220" w:lineRule="auto"/>
              <w:ind w:left="193"/>
            </w:pPr>
            <w:r>
              <w:rPr>
                <w:spacing w:val="-3"/>
              </w:rPr>
              <w:t>现场整理</w:t>
            </w:r>
          </w:p>
        </w:tc>
        <w:tc>
          <w:tcPr>
            <w:tcW w:w="4371" w:type="dxa"/>
            <w:vAlign w:val="top"/>
          </w:tcPr>
          <w:p w14:paraId="01671A83">
            <w:pPr>
              <w:pStyle w:val="8"/>
              <w:spacing w:before="29" w:line="219" w:lineRule="auto"/>
              <w:ind w:left="1109"/>
              <w:rPr>
                <w:rFonts w:hint="eastAsia" w:eastAsia="宋体"/>
                <w:lang w:val="en-US" w:eastAsia="zh-CN"/>
              </w:rPr>
            </w:pPr>
            <w:r>
              <w:rPr>
                <w:spacing w:val="-1"/>
              </w:rPr>
              <w:t>塔机上无可能坠落的杂</w:t>
            </w:r>
            <w:r>
              <w:rPr>
                <w:rFonts w:hint="eastAsia"/>
                <w:spacing w:val="-1"/>
                <w:lang w:val="en-US" w:eastAsia="zh-CN"/>
              </w:rPr>
              <w:t>物</w:t>
            </w:r>
          </w:p>
        </w:tc>
        <w:tc>
          <w:tcPr>
            <w:tcW w:w="1213" w:type="dxa"/>
            <w:vAlign w:val="top"/>
          </w:tcPr>
          <w:p w14:paraId="7194F4A9">
            <w:pPr>
              <w:pStyle w:val="8"/>
              <w:spacing w:before="30" w:line="221" w:lineRule="auto"/>
              <w:ind w:left="433"/>
            </w:pPr>
            <w:r>
              <w:rPr>
                <w:spacing w:val="-5"/>
              </w:rPr>
              <w:t>调整</w:t>
            </w:r>
          </w:p>
        </w:tc>
        <w:tc>
          <w:tcPr>
            <w:tcW w:w="403" w:type="dxa"/>
            <w:vAlign w:val="top"/>
          </w:tcPr>
          <w:p w14:paraId="37CFD447">
            <w:pPr>
              <w:spacing w:before="56" w:line="191" w:lineRule="auto"/>
              <w:ind w:left="15"/>
              <w:rPr>
                <w:sz w:val="16"/>
                <w:szCs w:val="16"/>
              </w:rPr>
            </w:pPr>
            <w:r>
              <w:rPr>
                <w:rFonts w:hint="default" w:ascii="Arial" w:hAnsi="Arial" w:cs="Arial"/>
                <w:sz w:val="16"/>
                <w:szCs w:val="16"/>
              </w:rPr>
              <w:t>√</w:t>
            </w:r>
          </w:p>
        </w:tc>
        <w:tc>
          <w:tcPr>
            <w:tcW w:w="398" w:type="dxa"/>
            <w:vAlign w:val="top"/>
          </w:tcPr>
          <w:p w14:paraId="095109B5">
            <w:pPr>
              <w:spacing w:before="56" w:line="191" w:lineRule="auto"/>
              <w:ind w:left="15"/>
              <w:rPr>
                <w:sz w:val="16"/>
                <w:szCs w:val="16"/>
              </w:rPr>
            </w:pPr>
            <w:r>
              <w:rPr>
                <w:rFonts w:hint="default" w:ascii="Arial" w:hAnsi="Arial" w:cs="Arial"/>
                <w:sz w:val="16"/>
                <w:szCs w:val="16"/>
              </w:rPr>
              <w:t>√</w:t>
            </w:r>
          </w:p>
        </w:tc>
        <w:tc>
          <w:tcPr>
            <w:tcW w:w="398" w:type="dxa"/>
            <w:vAlign w:val="top"/>
          </w:tcPr>
          <w:p w14:paraId="095D3394">
            <w:pPr>
              <w:spacing w:before="56" w:line="191" w:lineRule="auto"/>
              <w:ind w:left="15"/>
              <w:rPr>
                <w:sz w:val="16"/>
                <w:szCs w:val="16"/>
              </w:rPr>
            </w:pPr>
          </w:p>
        </w:tc>
        <w:tc>
          <w:tcPr>
            <w:tcW w:w="403" w:type="dxa"/>
            <w:vAlign w:val="top"/>
          </w:tcPr>
          <w:p w14:paraId="008D10F9">
            <w:pPr>
              <w:rPr>
                <w:rFonts w:ascii="Arial"/>
                <w:sz w:val="21"/>
              </w:rPr>
            </w:pPr>
          </w:p>
        </w:tc>
        <w:tc>
          <w:tcPr>
            <w:tcW w:w="412" w:type="dxa"/>
            <w:vAlign w:val="top"/>
          </w:tcPr>
          <w:p w14:paraId="0736D8E1">
            <w:pPr>
              <w:rPr>
                <w:rFonts w:ascii="Arial"/>
                <w:sz w:val="21"/>
              </w:rPr>
            </w:pPr>
          </w:p>
        </w:tc>
      </w:tr>
      <w:tr w14:paraId="64714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75" w:type="dxa"/>
            <w:vAlign w:val="top"/>
          </w:tcPr>
          <w:p w14:paraId="0AD578EE">
            <w:pPr>
              <w:pStyle w:val="8"/>
              <w:spacing w:before="148" w:line="187" w:lineRule="auto"/>
              <w:ind w:left="209"/>
              <w:rPr>
                <w:sz w:val="16"/>
                <w:szCs w:val="16"/>
              </w:rPr>
            </w:pPr>
            <w:r>
              <w:rPr>
                <w:spacing w:val="-4"/>
                <w:sz w:val="16"/>
                <w:szCs w:val="16"/>
              </w:rPr>
              <w:t>19</w:t>
            </w:r>
          </w:p>
        </w:tc>
        <w:tc>
          <w:tcPr>
            <w:tcW w:w="523" w:type="dxa"/>
            <w:vMerge w:val="continue"/>
            <w:tcBorders>
              <w:top w:val="nil"/>
            </w:tcBorders>
            <w:vAlign w:val="top"/>
          </w:tcPr>
          <w:p w14:paraId="2F234ED5">
            <w:pPr>
              <w:rPr>
                <w:rFonts w:ascii="Arial"/>
                <w:sz w:val="21"/>
              </w:rPr>
            </w:pPr>
          </w:p>
        </w:tc>
        <w:tc>
          <w:tcPr>
            <w:tcW w:w="1117" w:type="dxa"/>
            <w:vMerge w:val="continue"/>
            <w:tcBorders>
              <w:top w:val="nil"/>
            </w:tcBorders>
            <w:vAlign w:val="top"/>
          </w:tcPr>
          <w:p w14:paraId="1DC52D1E">
            <w:pPr>
              <w:rPr>
                <w:rFonts w:ascii="Arial"/>
                <w:sz w:val="21"/>
              </w:rPr>
            </w:pPr>
          </w:p>
        </w:tc>
        <w:tc>
          <w:tcPr>
            <w:tcW w:w="4371" w:type="dxa"/>
            <w:vAlign w:val="top"/>
          </w:tcPr>
          <w:p w14:paraId="14F01A34">
            <w:pPr>
              <w:pStyle w:val="8"/>
              <w:spacing w:before="114" w:line="202" w:lineRule="auto"/>
              <w:ind w:left="1490"/>
            </w:pPr>
            <w:r>
              <w:rPr>
                <w:spacing w:val="-4"/>
              </w:rPr>
              <w:t>电缆已按要求固定</w:t>
            </w:r>
          </w:p>
        </w:tc>
        <w:tc>
          <w:tcPr>
            <w:tcW w:w="1213" w:type="dxa"/>
            <w:vAlign w:val="top"/>
          </w:tcPr>
          <w:p w14:paraId="0861495A">
            <w:pPr>
              <w:pStyle w:val="8"/>
              <w:spacing w:before="114" w:line="202" w:lineRule="auto"/>
              <w:ind w:left="433"/>
            </w:pPr>
            <w:r>
              <w:rPr>
                <w:spacing w:val="-5"/>
              </w:rPr>
              <w:t>调整</w:t>
            </w:r>
          </w:p>
        </w:tc>
        <w:tc>
          <w:tcPr>
            <w:tcW w:w="403" w:type="dxa"/>
            <w:vAlign w:val="top"/>
          </w:tcPr>
          <w:p w14:paraId="4A5DCF9F">
            <w:pPr>
              <w:rPr>
                <w:rFonts w:ascii="Arial"/>
                <w:sz w:val="21"/>
              </w:rPr>
            </w:pPr>
          </w:p>
        </w:tc>
        <w:tc>
          <w:tcPr>
            <w:tcW w:w="398" w:type="dxa"/>
            <w:vAlign w:val="top"/>
          </w:tcPr>
          <w:p w14:paraId="4B22E736">
            <w:pPr>
              <w:spacing w:before="149" w:line="186" w:lineRule="auto"/>
              <w:ind w:left="15"/>
              <w:rPr>
                <w:sz w:val="16"/>
                <w:szCs w:val="16"/>
              </w:rPr>
            </w:pPr>
            <w:r>
              <w:rPr>
                <w:rFonts w:hint="default" w:ascii="Arial" w:hAnsi="Arial" w:cs="Arial"/>
                <w:sz w:val="16"/>
                <w:szCs w:val="16"/>
              </w:rPr>
              <w:t>√</w:t>
            </w:r>
          </w:p>
        </w:tc>
        <w:tc>
          <w:tcPr>
            <w:tcW w:w="398" w:type="dxa"/>
            <w:vAlign w:val="top"/>
          </w:tcPr>
          <w:p w14:paraId="5F37C05E">
            <w:pPr>
              <w:spacing w:before="149" w:line="186" w:lineRule="auto"/>
              <w:ind w:left="15"/>
              <w:rPr>
                <w:sz w:val="16"/>
                <w:szCs w:val="16"/>
              </w:rPr>
            </w:pPr>
          </w:p>
        </w:tc>
        <w:tc>
          <w:tcPr>
            <w:tcW w:w="403" w:type="dxa"/>
            <w:vAlign w:val="top"/>
          </w:tcPr>
          <w:p w14:paraId="30F5CC44">
            <w:pPr>
              <w:rPr>
                <w:rFonts w:ascii="Arial"/>
                <w:sz w:val="21"/>
              </w:rPr>
            </w:pPr>
          </w:p>
        </w:tc>
        <w:tc>
          <w:tcPr>
            <w:tcW w:w="412" w:type="dxa"/>
            <w:vAlign w:val="top"/>
          </w:tcPr>
          <w:p w14:paraId="678DA3DD">
            <w:pPr>
              <w:rPr>
                <w:rFonts w:ascii="Arial"/>
                <w:sz w:val="21"/>
              </w:rPr>
            </w:pPr>
          </w:p>
        </w:tc>
      </w:tr>
      <w:tr w14:paraId="741AC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75" w:type="dxa"/>
            <w:vAlign w:val="top"/>
          </w:tcPr>
          <w:p w14:paraId="011302B8">
            <w:pPr>
              <w:pStyle w:val="8"/>
              <w:spacing w:before="123" w:line="191" w:lineRule="auto"/>
              <w:ind w:left="199"/>
              <w:rPr>
                <w:sz w:val="16"/>
                <w:szCs w:val="16"/>
              </w:rPr>
            </w:pPr>
            <w:r>
              <w:rPr>
                <w:spacing w:val="1"/>
                <w:sz w:val="16"/>
                <w:szCs w:val="16"/>
              </w:rPr>
              <w:t>20</w:t>
            </w:r>
          </w:p>
        </w:tc>
        <w:tc>
          <w:tcPr>
            <w:tcW w:w="523" w:type="dxa"/>
            <w:vMerge w:val="restart"/>
            <w:tcBorders>
              <w:bottom w:val="nil"/>
            </w:tcBorders>
            <w:textDirection w:val="tbRlV"/>
            <w:vAlign w:val="top"/>
          </w:tcPr>
          <w:p w14:paraId="25430295">
            <w:pPr>
              <w:pStyle w:val="8"/>
              <w:spacing w:before="172" w:line="206" w:lineRule="auto"/>
              <w:ind w:left="815"/>
            </w:pPr>
            <w:r>
              <w:rPr>
                <w:spacing w:val="-1"/>
                <w:position w:val="1"/>
              </w:rPr>
              <w:t>结</w:t>
            </w:r>
            <w:r>
              <w:rPr>
                <w:spacing w:val="42"/>
                <w:w w:val="101"/>
                <w:position w:val="1"/>
              </w:rPr>
              <w:t xml:space="preserve"> </w:t>
            </w:r>
            <w:r>
              <w:rPr>
                <w:spacing w:val="-1"/>
                <w:position w:val="-1"/>
              </w:rPr>
              <w:t>构</w:t>
            </w:r>
          </w:p>
        </w:tc>
        <w:tc>
          <w:tcPr>
            <w:tcW w:w="1117" w:type="dxa"/>
            <w:vMerge w:val="restart"/>
            <w:tcBorders>
              <w:bottom w:val="nil"/>
            </w:tcBorders>
            <w:vAlign w:val="top"/>
          </w:tcPr>
          <w:p w14:paraId="3B38621C">
            <w:pPr>
              <w:spacing w:line="358" w:lineRule="auto"/>
              <w:rPr>
                <w:rFonts w:ascii="Arial"/>
                <w:sz w:val="21"/>
              </w:rPr>
            </w:pPr>
          </w:p>
          <w:p w14:paraId="006D69ED">
            <w:pPr>
              <w:pStyle w:val="8"/>
              <w:spacing w:before="59" w:line="220" w:lineRule="auto"/>
              <w:ind w:left="370"/>
            </w:pPr>
            <w:r>
              <w:rPr>
                <w:spacing w:val="-4"/>
              </w:rPr>
              <w:t>底架</w:t>
            </w:r>
          </w:p>
        </w:tc>
        <w:tc>
          <w:tcPr>
            <w:tcW w:w="4371" w:type="dxa"/>
            <w:vAlign w:val="top"/>
          </w:tcPr>
          <w:p w14:paraId="24A0E99A">
            <w:pPr>
              <w:pStyle w:val="8"/>
              <w:spacing w:before="95" w:line="219" w:lineRule="auto"/>
              <w:ind w:left="1052"/>
            </w:pPr>
            <w:r>
              <w:rPr>
                <w:spacing w:val="-4"/>
              </w:rPr>
              <w:t>目测检查主梁结构无塑性变形</w:t>
            </w:r>
          </w:p>
        </w:tc>
        <w:tc>
          <w:tcPr>
            <w:tcW w:w="1213" w:type="dxa"/>
            <w:vAlign w:val="top"/>
          </w:tcPr>
          <w:p w14:paraId="6B10A368">
            <w:pPr>
              <w:pStyle w:val="8"/>
              <w:spacing w:before="95" w:line="219" w:lineRule="auto"/>
              <w:ind w:left="430"/>
            </w:pPr>
            <w:r>
              <w:rPr>
                <w:spacing w:val="-3"/>
              </w:rPr>
              <w:t>报废</w:t>
            </w:r>
          </w:p>
        </w:tc>
        <w:tc>
          <w:tcPr>
            <w:tcW w:w="403" w:type="dxa"/>
            <w:vAlign w:val="top"/>
          </w:tcPr>
          <w:p w14:paraId="487B0212">
            <w:pPr>
              <w:spacing w:before="123" w:line="191" w:lineRule="auto"/>
              <w:ind w:left="15"/>
              <w:rPr>
                <w:sz w:val="16"/>
                <w:szCs w:val="16"/>
              </w:rPr>
            </w:pPr>
            <w:r>
              <w:rPr>
                <w:rFonts w:hint="default" w:ascii="Arial" w:hAnsi="Arial" w:cs="Arial"/>
                <w:sz w:val="16"/>
                <w:szCs w:val="16"/>
              </w:rPr>
              <w:t>√</w:t>
            </w:r>
          </w:p>
        </w:tc>
        <w:tc>
          <w:tcPr>
            <w:tcW w:w="398" w:type="dxa"/>
            <w:vAlign w:val="top"/>
          </w:tcPr>
          <w:p w14:paraId="0C14BC3E">
            <w:pPr>
              <w:rPr>
                <w:rFonts w:ascii="Arial"/>
                <w:sz w:val="21"/>
              </w:rPr>
            </w:pPr>
            <w:r>
              <w:rPr>
                <w:rFonts w:hint="default" w:ascii="Arial" w:hAnsi="Arial" w:cs="Arial"/>
                <w:sz w:val="16"/>
                <w:szCs w:val="16"/>
              </w:rPr>
              <w:t>√</w:t>
            </w:r>
          </w:p>
        </w:tc>
        <w:tc>
          <w:tcPr>
            <w:tcW w:w="398" w:type="dxa"/>
            <w:vAlign w:val="top"/>
          </w:tcPr>
          <w:p w14:paraId="0FC4AC9F">
            <w:pPr>
              <w:spacing w:before="123" w:line="191" w:lineRule="auto"/>
              <w:ind w:left="15"/>
              <w:rPr>
                <w:sz w:val="16"/>
                <w:szCs w:val="16"/>
              </w:rPr>
            </w:pPr>
          </w:p>
        </w:tc>
        <w:tc>
          <w:tcPr>
            <w:tcW w:w="403" w:type="dxa"/>
            <w:vAlign w:val="top"/>
          </w:tcPr>
          <w:p w14:paraId="2C0C9940">
            <w:pPr>
              <w:spacing w:before="123" w:line="191" w:lineRule="auto"/>
              <w:ind w:left="16"/>
              <w:rPr>
                <w:sz w:val="16"/>
                <w:szCs w:val="16"/>
              </w:rPr>
            </w:pPr>
            <w:r>
              <w:rPr>
                <w:rFonts w:hint="default" w:ascii="Arial" w:hAnsi="Arial" w:cs="Arial"/>
                <w:sz w:val="16"/>
                <w:szCs w:val="16"/>
              </w:rPr>
              <w:t>√</w:t>
            </w:r>
          </w:p>
        </w:tc>
        <w:tc>
          <w:tcPr>
            <w:tcW w:w="412" w:type="dxa"/>
            <w:vAlign w:val="top"/>
          </w:tcPr>
          <w:p w14:paraId="3FA96F25">
            <w:pPr>
              <w:rPr>
                <w:rFonts w:ascii="Arial"/>
                <w:sz w:val="21"/>
              </w:rPr>
            </w:pPr>
          </w:p>
        </w:tc>
      </w:tr>
      <w:tr w14:paraId="67CC7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75" w:type="dxa"/>
            <w:vAlign w:val="top"/>
          </w:tcPr>
          <w:p w14:paraId="14EB07BD">
            <w:pPr>
              <w:pStyle w:val="8"/>
              <w:spacing w:before="263" w:line="192" w:lineRule="auto"/>
              <w:ind w:left="199"/>
              <w:rPr>
                <w:sz w:val="16"/>
                <w:szCs w:val="16"/>
              </w:rPr>
            </w:pPr>
            <w:r>
              <w:rPr>
                <w:spacing w:val="1"/>
                <w:sz w:val="16"/>
                <w:szCs w:val="16"/>
              </w:rPr>
              <w:t>21</w:t>
            </w:r>
          </w:p>
        </w:tc>
        <w:tc>
          <w:tcPr>
            <w:tcW w:w="523" w:type="dxa"/>
            <w:vMerge w:val="continue"/>
            <w:tcBorders>
              <w:top w:val="nil"/>
              <w:bottom w:val="nil"/>
            </w:tcBorders>
            <w:textDirection w:val="tbRlV"/>
            <w:vAlign w:val="top"/>
          </w:tcPr>
          <w:p w14:paraId="3A99C086">
            <w:pPr>
              <w:rPr>
                <w:rFonts w:ascii="Arial"/>
                <w:sz w:val="21"/>
              </w:rPr>
            </w:pPr>
          </w:p>
        </w:tc>
        <w:tc>
          <w:tcPr>
            <w:tcW w:w="1117" w:type="dxa"/>
            <w:vMerge w:val="continue"/>
            <w:tcBorders>
              <w:top w:val="nil"/>
            </w:tcBorders>
            <w:vAlign w:val="top"/>
          </w:tcPr>
          <w:p w14:paraId="456A6151">
            <w:pPr>
              <w:rPr>
                <w:rFonts w:ascii="Arial"/>
                <w:sz w:val="21"/>
              </w:rPr>
            </w:pPr>
          </w:p>
        </w:tc>
        <w:tc>
          <w:tcPr>
            <w:tcW w:w="4371" w:type="dxa"/>
            <w:vAlign w:val="top"/>
          </w:tcPr>
          <w:p w14:paraId="082C83A2">
            <w:pPr>
              <w:pStyle w:val="8"/>
              <w:spacing w:before="95" w:line="267" w:lineRule="auto"/>
              <w:ind w:left="622" w:right="46" w:hanging="534"/>
            </w:pPr>
            <w:r>
              <w:rPr>
                <w:spacing w:val="-3"/>
              </w:rPr>
              <w:t>目测检查（必要时用尖头手锤敲击法）焊缝无</w:t>
            </w:r>
            <w:r>
              <w:rPr>
                <w:color w:val="272B30"/>
                <w:spacing w:val="-3"/>
              </w:rPr>
              <w:t>可见裂</w:t>
            </w:r>
            <w:r>
              <w:rPr>
                <w:color w:val="272B30"/>
                <w:spacing w:val="-18"/>
              </w:rPr>
              <w:t xml:space="preserve"> </w:t>
            </w:r>
            <w:r>
              <w:rPr>
                <w:color w:val="272B30"/>
                <w:spacing w:val="-3"/>
              </w:rPr>
              <w:t>1</w:t>
            </w:r>
            <w:r>
              <w:rPr>
                <w:color w:val="272B30"/>
              </w:rPr>
              <w:t xml:space="preserve"> </w:t>
            </w:r>
            <w:r>
              <w:rPr>
                <w:spacing w:val="-1"/>
              </w:rPr>
              <w:t>纹，有怀疑时用</w:t>
            </w:r>
            <w:r>
              <w:rPr>
                <w:spacing w:val="-33"/>
              </w:rPr>
              <w:t xml:space="preserve"> </w:t>
            </w:r>
            <w:r>
              <w:rPr>
                <w:spacing w:val="-1"/>
                <w:sz w:val="16"/>
                <w:szCs w:val="16"/>
              </w:rPr>
              <w:t>20</w:t>
            </w:r>
            <w:r>
              <w:rPr>
                <w:spacing w:val="-34"/>
                <w:sz w:val="16"/>
                <w:szCs w:val="16"/>
              </w:rPr>
              <w:t xml:space="preserve"> </w:t>
            </w:r>
            <w:r>
              <w:rPr>
                <w:spacing w:val="-1"/>
              </w:rPr>
              <w:t>倍放大镜或表面探伤</w:t>
            </w:r>
          </w:p>
        </w:tc>
        <w:tc>
          <w:tcPr>
            <w:tcW w:w="1213" w:type="dxa"/>
            <w:vAlign w:val="top"/>
          </w:tcPr>
          <w:p w14:paraId="25151A6C">
            <w:pPr>
              <w:pStyle w:val="8"/>
              <w:spacing w:before="234" w:line="219" w:lineRule="auto"/>
              <w:ind w:left="435"/>
            </w:pPr>
            <w:r>
              <w:rPr>
                <w:spacing w:val="-5"/>
              </w:rPr>
              <w:t>维修</w:t>
            </w:r>
          </w:p>
        </w:tc>
        <w:tc>
          <w:tcPr>
            <w:tcW w:w="403" w:type="dxa"/>
            <w:vAlign w:val="top"/>
          </w:tcPr>
          <w:p w14:paraId="76B08C26">
            <w:pPr>
              <w:spacing w:before="264" w:line="191" w:lineRule="auto"/>
              <w:ind w:left="15"/>
              <w:rPr>
                <w:sz w:val="16"/>
                <w:szCs w:val="16"/>
              </w:rPr>
            </w:pPr>
            <w:r>
              <w:rPr>
                <w:rFonts w:hint="default" w:ascii="Arial" w:hAnsi="Arial" w:cs="Arial"/>
                <w:sz w:val="16"/>
                <w:szCs w:val="16"/>
              </w:rPr>
              <w:t>√</w:t>
            </w:r>
          </w:p>
        </w:tc>
        <w:tc>
          <w:tcPr>
            <w:tcW w:w="398" w:type="dxa"/>
            <w:vAlign w:val="top"/>
          </w:tcPr>
          <w:p w14:paraId="297D6D2F">
            <w:pPr>
              <w:spacing w:before="264" w:line="191" w:lineRule="auto"/>
              <w:ind w:left="15"/>
              <w:rPr>
                <w:sz w:val="16"/>
                <w:szCs w:val="16"/>
              </w:rPr>
            </w:pPr>
            <w:r>
              <w:rPr>
                <w:rFonts w:hint="default" w:ascii="Arial" w:hAnsi="Arial" w:cs="Arial"/>
                <w:sz w:val="16"/>
                <w:szCs w:val="16"/>
              </w:rPr>
              <w:t>√</w:t>
            </w:r>
          </w:p>
        </w:tc>
        <w:tc>
          <w:tcPr>
            <w:tcW w:w="398" w:type="dxa"/>
            <w:vAlign w:val="top"/>
          </w:tcPr>
          <w:p w14:paraId="76E7E34D">
            <w:pPr>
              <w:spacing w:before="264" w:line="191" w:lineRule="auto"/>
              <w:ind w:left="15"/>
              <w:rPr>
                <w:sz w:val="16"/>
                <w:szCs w:val="16"/>
              </w:rPr>
            </w:pPr>
          </w:p>
        </w:tc>
        <w:tc>
          <w:tcPr>
            <w:tcW w:w="403" w:type="dxa"/>
            <w:vAlign w:val="top"/>
          </w:tcPr>
          <w:p w14:paraId="570D9242">
            <w:pPr>
              <w:spacing w:before="264" w:line="191" w:lineRule="auto"/>
              <w:ind w:left="16"/>
              <w:rPr>
                <w:sz w:val="16"/>
                <w:szCs w:val="16"/>
              </w:rPr>
            </w:pPr>
            <w:r>
              <w:rPr>
                <w:rFonts w:hint="default" w:ascii="Arial" w:hAnsi="Arial" w:cs="Arial"/>
                <w:sz w:val="16"/>
                <w:szCs w:val="16"/>
              </w:rPr>
              <w:t>√</w:t>
            </w:r>
          </w:p>
        </w:tc>
        <w:tc>
          <w:tcPr>
            <w:tcW w:w="412" w:type="dxa"/>
            <w:vAlign w:val="top"/>
          </w:tcPr>
          <w:p w14:paraId="3ABDC780">
            <w:pPr>
              <w:rPr>
                <w:rFonts w:ascii="Arial"/>
                <w:sz w:val="21"/>
              </w:rPr>
            </w:pPr>
          </w:p>
        </w:tc>
      </w:tr>
      <w:tr w14:paraId="2D3AC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75" w:type="dxa"/>
            <w:vAlign w:val="top"/>
          </w:tcPr>
          <w:p w14:paraId="6C7ED862">
            <w:pPr>
              <w:pStyle w:val="8"/>
              <w:spacing w:before="150" w:line="191" w:lineRule="auto"/>
              <w:ind w:left="199"/>
              <w:rPr>
                <w:sz w:val="16"/>
                <w:szCs w:val="16"/>
              </w:rPr>
            </w:pPr>
            <w:r>
              <w:rPr>
                <w:spacing w:val="1"/>
                <w:sz w:val="16"/>
                <w:szCs w:val="16"/>
              </w:rPr>
              <w:t>22</w:t>
            </w:r>
          </w:p>
        </w:tc>
        <w:tc>
          <w:tcPr>
            <w:tcW w:w="523" w:type="dxa"/>
            <w:vMerge w:val="continue"/>
            <w:tcBorders>
              <w:top w:val="nil"/>
              <w:bottom w:val="nil"/>
            </w:tcBorders>
            <w:textDirection w:val="tbRlV"/>
            <w:vAlign w:val="top"/>
          </w:tcPr>
          <w:p w14:paraId="3DECF33B">
            <w:pPr>
              <w:rPr>
                <w:rFonts w:ascii="Arial"/>
                <w:sz w:val="21"/>
              </w:rPr>
            </w:pPr>
          </w:p>
        </w:tc>
        <w:tc>
          <w:tcPr>
            <w:tcW w:w="1117" w:type="dxa"/>
            <w:vMerge w:val="restart"/>
            <w:tcBorders>
              <w:bottom w:val="nil"/>
            </w:tcBorders>
            <w:vAlign w:val="top"/>
          </w:tcPr>
          <w:p w14:paraId="281EC89B">
            <w:pPr>
              <w:spacing w:line="373" w:lineRule="auto"/>
              <w:rPr>
                <w:rFonts w:ascii="Arial"/>
                <w:sz w:val="21"/>
              </w:rPr>
            </w:pPr>
          </w:p>
          <w:p w14:paraId="69CDABCA">
            <w:pPr>
              <w:pStyle w:val="8"/>
              <w:spacing w:before="59" w:line="219" w:lineRule="auto"/>
              <w:ind w:left="273"/>
            </w:pPr>
            <w:r>
              <w:rPr>
                <w:spacing w:val="-3"/>
              </w:rPr>
              <w:t>塔身节</w:t>
            </w:r>
          </w:p>
        </w:tc>
        <w:tc>
          <w:tcPr>
            <w:tcW w:w="4371" w:type="dxa"/>
            <w:vAlign w:val="top"/>
          </w:tcPr>
          <w:p w14:paraId="355273E7">
            <w:pPr>
              <w:pStyle w:val="8"/>
              <w:spacing w:before="122" w:line="219" w:lineRule="auto"/>
              <w:ind w:left="227"/>
            </w:pPr>
            <w:r>
              <w:rPr>
                <w:spacing w:val="-2"/>
              </w:rPr>
              <w:t>目测检查主弦杆无塑性变形（局部微小凹坑除外）</w:t>
            </w:r>
          </w:p>
        </w:tc>
        <w:tc>
          <w:tcPr>
            <w:tcW w:w="1213" w:type="dxa"/>
            <w:vAlign w:val="top"/>
          </w:tcPr>
          <w:p w14:paraId="0C9E71AE">
            <w:pPr>
              <w:pStyle w:val="8"/>
              <w:spacing w:before="122" w:line="219" w:lineRule="auto"/>
              <w:ind w:left="430"/>
            </w:pPr>
            <w:r>
              <w:rPr>
                <w:spacing w:val="-3"/>
              </w:rPr>
              <w:t>报废</w:t>
            </w:r>
          </w:p>
        </w:tc>
        <w:tc>
          <w:tcPr>
            <w:tcW w:w="403" w:type="dxa"/>
            <w:vAlign w:val="top"/>
          </w:tcPr>
          <w:p w14:paraId="7A40891C">
            <w:pPr>
              <w:spacing w:before="150" w:line="191" w:lineRule="auto"/>
              <w:ind w:left="15"/>
              <w:rPr>
                <w:sz w:val="16"/>
                <w:szCs w:val="16"/>
              </w:rPr>
            </w:pPr>
            <w:r>
              <w:rPr>
                <w:rFonts w:hint="default" w:ascii="Arial" w:hAnsi="Arial" w:cs="Arial"/>
                <w:sz w:val="16"/>
                <w:szCs w:val="16"/>
              </w:rPr>
              <w:t>√</w:t>
            </w:r>
          </w:p>
        </w:tc>
        <w:tc>
          <w:tcPr>
            <w:tcW w:w="398" w:type="dxa"/>
            <w:vAlign w:val="top"/>
          </w:tcPr>
          <w:p w14:paraId="1DB697F1">
            <w:pPr>
              <w:spacing w:before="150" w:line="191" w:lineRule="auto"/>
              <w:ind w:left="15"/>
              <w:rPr>
                <w:sz w:val="16"/>
                <w:szCs w:val="16"/>
              </w:rPr>
            </w:pPr>
            <w:r>
              <w:rPr>
                <w:rFonts w:hint="default" w:ascii="Arial" w:hAnsi="Arial" w:cs="Arial"/>
                <w:sz w:val="16"/>
                <w:szCs w:val="16"/>
              </w:rPr>
              <w:t>√</w:t>
            </w:r>
          </w:p>
        </w:tc>
        <w:tc>
          <w:tcPr>
            <w:tcW w:w="398" w:type="dxa"/>
            <w:vAlign w:val="top"/>
          </w:tcPr>
          <w:p w14:paraId="03E658E4">
            <w:pPr>
              <w:spacing w:before="150" w:line="191" w:lineRule="auto"/>
              <w:ind w:left="15"/>
              <w:rPr>
                <w:sz w:val="16"/>
                <w:szCs w:val="16"/>
              </w:rPr>
            </w:pPr>
          </w:p>
        </w:tc>
        <w:tc>
          <w:tcPr>
            <w:tcW w:w="403" w:type="dxa"/>
            <w:vAlign w:val="top"/>
          </w:tcPr>
          <w:p w14:paraId="7EE1E80F">
            <w:pPr>
              <w:spacing w:before="254" w:line="191" w:lineRule="auto"/>
              <w:ind w:left="15" w:leftChars="0"/>
              <w:rPr>
                <w:rFonts w:ascii="Arial" w:hAnsi="Arial" w:eastAsia="Arial" w:cs="Arial"/>
                <w:snapToGrid w:val="0"/>
                <w:color w:val="000000"/>
                <w:kern w:val="0"/>
                <w:sz w:val="16"/>
                <w:szCs w:val="16"/>
                <w:lang w:val="en-US" w:eastAsia="en-US" w:bidi="ar-SA"/>
              </w:rPr>
            </w:pPr>
            <w:r>
              <w:rPr>
                <w:rFonts w:hint="default" w:ascii="Arial" w:hAnsi="Arial" w:cs="Arial"/>
                <w:sz w:val="16"/>
                <w:szCs w:val="16"/>
              </w:rPr>
              <w:t>√</w:t>
            </w:r>
          </w:p>
        </w:tc>
        <w:tc>
          <w:tcPr>
            <w:tcW w:w="412" w:type="dxa"/>
            <w:vAlign w:val="top"/>
          </w:tcPr>
          <w:p w14:paraId="38ECA4C1">
            <w:pPr>
              <w:rPr>
                <w:rFonts w:ascii="Arial"/>
                <w:sz w:val="21"/>
              </w:rPr>
            </w:pPr>
          </w:p>
        </w:tc>
      </w:tr>
      <w:tr w14:paraId="6793C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75" w:type="dxa"/>
            <w:vAlign w:val="top"/>
          </w:tcPr>
          <w:p w14:paraId="7FA1150D">
            <w:pPr>
              <w:pStyle w:val="8"/>
              <w:spacing w:before="256" w:line="191" w:lineRule="auto"/>
              <w:ind w:left="199"/>
              <w:rPr>
                <w:sz w:val="16"/>
                <w:szCs w:val="16"/>
              </w:rPr>
            </w:pPr>
            <w:r>
              <w:rPr>
                <w:spacing w:val="1"/>
                <w:sz w:val="16"/>
                <w:szCs w:val="16"/>
              </w:rPr>
              <w:t>23</w:t>
            </w:r>
          </w:p>
        </w:tc>
        <w:tc>
          <w:tcPr>
            <w:tcW w:w="523" w:type="dxa"/>
            <w:vMerge w:val="continue"/>
            <w:tcBorders>
              <w:top w:val="nil"/>
            </w:tcBorders>
            <w:textDirection w:val="tbRlV"/>
            <w:vAlign w:val="top"/>
          </w:tcPr>
          <w:p w14:paraId="54FEDC95">
            <w:pPr>
              <w:rPr>
                <w:rFonts w:ascii="Arial"/>
                <w:sz w:val="21"/>
              </w:rPr>
            </w:pPr>
          </w:p>
        </w:tc>
        <w:tc>
          <w:tcPr>
            <w:tcW w:w="1117" w:type="dxa"/>
            <w:vMerge w:val="continue"/>
            <w:tcBorders>
              <w:top w:val="nil"/>
            </w:tcBorders>
            <w:vAlign w:val="top"/>
          </w:tcPr>
          <w:p w14:paraId="06069D40">
            <w:pPr>
              <w:rPr>
                <w:rFonts w:ascii="Arial"/>
                <w:sz w:val="21"/>
              </w:rPr>
            </w:pPr>
          </w:p>
        </w:tc>
        <w:tc>
          <w:tcPr>
            <w:tcW w:w="4371" w:type="dxa"/>
            <w:vAlign w:val="top"/>
          </w:tcPr>
          <w:p w14:paraId="246CB419">
            <w:pPr>
              <w:pStyle w:val="8"/>
              <w:spacing w:before="109" w:line="261" w:lineRule="auto"/>
              <w:ind w:left="621" w:right="6" w:hanging="574"/>
            </w:pPr>
            <w:r>
              <w:rPr>
                <w:spacing w:val="-3"/>
              </w:rPr>
              <w:t>目测检查连接接头焊趾部位弦杆无可见裂纹，有怀疑</w:t>
            </w:r>
            <w:r>
              <w:rPr>
                <w:spacing w:val="-27"/>
              </w:rPr>
              <w:t xml:space="preserve"> </w:t>
            </w:r>
            <w:r>
              <w:rPr>
                <w:spacing w:val="-3"/>
              </w:rPr>
              <w:t>时</w:t>
            </w:r>
            <w:r>
              <w:t xml:space="preserve"> </w:t>
            </w:r>
            <w:r>
              <w:rPr>
                <w:spacing w:val="-1"/>
              </w:rPr>
              <w:t>用</w:t>
            </w:r>
            <w:r>
              <w:rPr>
                <w:spacing w:val="-32"/>
              </w:rPr>
              <w:t xml:space="preserve"> </w:t>
            </w:r>
            <w:r>
              <w:rPr>
                <w:spacing w:val="-1"/>
                <w:sz w:val="16"/>
                <w:szCs w:val="16"/>
              </w:rPr>
              <w:t>20</w:t>
            </w:r>
            <w:r>
              <w:rPr>
                <w:spacing w:val="-33"/>
                <w:sz w:val="16"/>
                <w:szCs w:val="16"/>
              </w:rPr>
              <w:t xml:space="preserve"> </w:t>
            </w:r>
            <w:r>
              <w:rPr>
                <w:spacing w:val="-1"/>
              </w:rPr>
              <w:t>倍放大镜或表面探伤进行辅助检查</w:t>
            </w:r>
          </w:p>
        </w:tc>
        <w:tc>
          <w:tcPr>
            <w:tcW w:w="1213" w:type="dxa"/>
            <w:vAlign w:val="top"/>
          </w:tcPr>
          <w:p w14:paraId="01898A7C">
            <w:pPr>
              <w:pStyle w:val="8"/>
              <w:spacing w:before="223" w:line="219" w:lineRule="auto"/>
              <w:ind w:left="430"/>
            </w:pPr>
            <w:r>
              <w:rPr>
                <w:spacing w:val="-3"/>
              </w:rPr>
              <w:t>报废</w:t>
            </w:r>
          </w:p>
        </w:tc>
        <w:tc>
          <w:tcPr>
            <w:tcW w:w="403" w:type="dxa"/>
            <w:vAlign w:val="top"/>
          </w:tcPr>
          <w:p w14:paraId="1F603B49">
            <w:pPr>
              <w:spacing w:before="256" w:line="191" w:lineRule="auto"/>
              <w:ind w:left="15"/>
              <w:rPr>
                <w:sz w:val="16"/>
                <w:szCs w:val="16"/>
              </w:rPr>
            </w:pPr>
            <w:r>
              <w:rPr>
                <w:rFonts w:hint="default" w:ascii="Arial" w:hAnsi="Arial" w:cs="Arial"/>
                <w:sz w:val="16"/>
                <w:szCs w:val="16"/>
              </w:rPr>
              <w:t>√</w:t>
            </w:r>
          </w:p>
        </w:tc>
        <w:tc>
          <w:tcPr>
            <w:tcW w:w="398" w:type="dxa"/>
            <w:vAlign w:val="top"/>
          </w:tcPr>
          <w:p w14:paraId="0DC504AF">
            <w:pPr>
              <w:spacing w:before="256" w:line="191" w:lineRule="auto"/>
              <w:ind w:left="15"/>
              <w:rPr>
                <w:sz w:val="16"/>
                <w:szCs w:val="16"/>
              </w:rPr>
            </w:pPr>
            <w:r>
              <w:rPr>
                <w:rFonts w:hint="default" w:ascii="Arial" w:hAnsi="Arial" w:cs="Arial"/>
                <w:sz w:val="16"/>
                <w:szCs w:val="16"/>
              </w:rPr>
              <w:t>√</w:t>
            </w:r>
          </w:p>
        </w:tc>
        <w:tc>
          <w:tcPr>
            <w:tcW w:w="398" w:type="dxa"/>
            <w:vAlign w:val="top"/>
          </w:tcPr>
          <w:p w14:paraId="09557ABB">
            <w:pPr>
              <w:spacing w:before="256" w:line="191" w:lineRule="auto"/>
              <w:ind w:left="15"/>
              <w:rPr>
                <w:sz w:val="16"/>
                <w:szCs w:val="16"/>
              </w:rPr>
            </w:pPr>
          </w:p>
        </w:tc>
        <w:tc>
          <w:tcPr>
            <w:tcW w:w="403" w:type="dxa"/>
            <w:vAlign w:val="top"/>
          </w:tcPr>
          <w:p w14:paraId="706781D7">
            <w:pPr>
              <w:spacing w:before="255" w:line="191" w:lineRule="auto"/>
              <w:ind w:left="15" w:leftChars="0"/>
              <w:rPr>
                <w:rFonts w:ascii="Arial" w:hAnsi="Arial" w:eastAsia="Arial" w:cs="Arial"/>
                <w:snapToGrid w:val="0"/>
                <w:color w:val="000000"/>
                <w:kern w:val="0"/>
                <w:sz w:val="16"/>
                <w:szCs w:val="16"/>
                <w:lang w:val="en-US" w:eastAsia="en-US" w:bidi="ar-SA"/>
              </w:rPr>
            </w:pPr>
            <w:r>
              <w:rPr>
                <w:rFonts w:hint="default" w:ascii="Arial" w:hAnsi="Arial" w:cs="Arial"/>
                <w:sz w:val="16"/>
                <w:szCs w:val="16"/>
              </w:rPr>
              <w:t>√</w:t>
            </w:r>
          </w:p>
        </w:tc>
        <w:tc>
          <w:tcPr>
            <w:tcW w:w="412" w:type="dxa"/>
            <w:vAlign w:val="top"/>
          </w:tcPr>
          <w:p w14:paraId="6A60A03E">
            <w:pPr>
              <w:rPr>
                <w:rFonts w:ascii="Arial"/>
                <w:sz w:val="21"/>
              </w:rPr>
            </w:pPr>
          </w:p>
        </w:tc>
      </w:tr>
    </w:tbl>
    <w:p w14:paraId="7943ED24">
      <w:pPr>
        <w:rPr>
          <w:rFonts w:ascii="Arial"/>
          <w:sz w:val="21"/>
        </w:rPr>
      </w:pPr>
    </w:p>
    <w:p w14:paraId="2C1387F2">
      <w:pPr>
        <w:rPr>
          <w:rFonts w:ascii="Arial" w:hAnsi="Arial" w:eastAsia="Arial" w:cs="Arial"/>
          <w:sz w:val="21"/>
          <w:szCs w:val="21"/>
        </w:rPr>
        <w:sectPr>
          <w:footerReference r:id="rId19" w:type="default"/>
          <w:pgSz w:w="11906" w:h="16839"/>
          <w:pgMar w:top="400" w:right="910" w:bottom="996" w:left="1177" w:header="0" w:footer="830" w:gutter="0"/>
          <w:pgNumType w:fmt="decimal"/>
          <w:cols w:space="720" w:num="1"/>
        </w:sectPr>
      </w:pPr>
    </w:p>
    <w:p w14:paraId="63447FAE">
      <w:pPr>
        <w:spacing w:line="259" w:lineRule="auto"/>
        <w:rPr>
          <w:rFonts w:ascii="Arial"/>
          <w:sz w:val="21"/>
        </w:rPr>
      </w:pPr>
    </w:p>
    <w:p w14:paraId="775AEE90">
      <w:pPr>
        <w:spacing w:line="259" w:lineRule="auto"/>
        <w:rPr>
          <w:rFonts w:ascii="Arial"/>
          <w:sz w:val="21"/>
        </w:rPr>
      </w:pPr>
    </w:p>
    <w:p w14:paraId="4F511133">
      <w:pPr>
        <w:spacing w:line="259" w:lineRule="auto"/>
        <w:rPr>
          <w:rFonts w:ascii="Arial"/>
          <w:sz w:val="21"/>
        </w:rPr>
      </w:pPr>
    </w:p>
    <w:p w14:paraId="464B030C">
      <w:pPr>
        <w:spacing w:line="259" w:lineRule="auto"/>
        <w:rPr>
          <w:rFonts w:ascii="Arial"/>
          <w:sz w:val="21"/>
        </w:rPr>
      </w:pPr>
    </w:p>
    <w:p w14:paraId="5B935CD7">
      <w:pPr>
        <w:spacing w:line="260" w:lineRule="auto"/>
        <w:rPr>
          <w:rFonts w:ascii="Arial"/>
          <w:sz w:val="21"/>
        </w:rPr>
      </w:pPr>
    </w:p>
    <w:p w14:paraId="6BAED4E4">
      <w:pPr>
        <w:pStyle w:val="2"/>
        <w:spacing w:before="62" w:line="229" w:lineRule="auto"/>
        <w:ind w:left="4322"/>
        <w:rPr>
          <w:rFonts w:ascii="宋体" w:hAnsi="宋体" w:eastAsia="宋体" w:cs="宋体"/>
          <w:sz w:val="19"/>
          <w:szCs w:val="19"/>
        </w:rPr>
      </w:pPr>
      <w:r>
        <w:rPr>
          <w:rFonts w:ascii="宋体" w:hAnsi="宋体" w:eastAsia="宋体" w:cs="宋体"/>
          <w:spacing w:val="3"/>
          <w:sz w:val="19"/>
          <w:szCs w:val="19"/>
          <w14:textOutline w14:w="3614" w14:cap="sq" w14:cmpd="sng">
            <w14:solidFill>
              <w14:srgbClr w14:val="000000"/>
            </w14:solidFill>
            <w14:prstDash w14:val="solid"/>
            <w14:bevel/>
          </w14:textOutline>
        </w:rPr>
        <w:t>表</w:t>
      </w:r>
      <w:r>
        <w:rPr>
          <w:rFonts w:ascii="宋体" w:hAnsi="宋体" w:eastAsia="宋体" w:cs="宋体"/>
          <w:spacing w:val="-31"/>
          <w:sz w:val="19"/>
          <w:szCs w:val="19"/>
        </w:rPr>
        <w:t xml:space="preserve"> </w:t>
      </w:r>
      <w:r>
        <w:rPr>
          <w:spacing w:val="3"/>
          <w:sz w:val="19"/>
          <w:szCs w:val="19"/>
        </w:rPr>
        <w:t xml:space="preserve">D.2 </w:t>
      </w:r>
      <w:r>
        <w:rPr>
          <w:rFonts w:ascii="宋体" w:hAnsi="宋体" w:eastAsia="宋体" w:cs="宋体"/>
          <w:spacing w:val="3"/>
          <w:sz w:val="19"/>
          <w:szCs w:val="19"/>
        </w:rPr>
        <w:t>（续）</w:t>
      </w:r>
    </w:p>
    <w:p w14:paraId="29FB2D22">
      <w:pPr>
        <w:spacing w:line="151" w:lineRule="exact"/>
      </w:pPr>
    </w:p>
    <w:tbl>
      <w:tblPr>
        <w:tblStyle w:val="7"/>
        <w:tblW w:w="98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528"/>
        <w:gridCol w:w="1146"/>
        <w:gridCol w:w="4438"/>
        <w:gridCol w:w="1141"/>
        <w:gridCol w:w="398"/>
        <w:gridCol w:w="398"/>
        <w:gridCol w:w="403"/>
        <w:gridCol w:w="398"/>
        <w:gridCol w:w="417"/>
      </w:tblGrid>
      <w:tr w14:paraId="4935E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580" w:type="dxa"/>
            <w:vMerge w:val="restart"/>
            <w:tcBorders>
              <w:bottom w:val="nil"/>
            </w:tcBorders>
            <w:textDirection w:val="tbRlV"/>
            <w:vAlign w:val="top"/>
          </w:tcPr>
          <w:p w14:paraId="3E7AADA5">
            <w:pPr>
              <w:pStyle w:val="8"/>
              <w:spacing w:before="205" w:line="210" w:lineRule="auto"/>
              <w:ind w:left="123"/>
            </w:pPr>
            <w:r>
              <w:rPr>
                <w:spacing w:val="-1"/>
              </w:rPr>
              <w:t>序</w:t>
            </w:r>
            <w:r>
              <w:rPr>
                <w:spacing w:val="-29"/>
              </w:rPr>
              <w:t xml:space="preserve"> </w:t>
            </w:r>
            <w:r>
              <w:rPr>
                <w:spacing w:val="-1"/>
              </w:rPr>
              <w:t>号</w:t>
            </w:r>
          </w:p>
        </w:tc>
        <w:tc>
          <w:tcPr>
            <w:tcW w:w="1674" w:type="dxa"/>
            <w:gridSpan w:val="2"/>
            <w:vMerge w:val="restart"/>
            <w:tcBorders>
              <w:bottom w:val="nil"/>
            </w:tcBorders>
            <w:vAlign w:val="top"/>
          </w:tcPr>
          <w:p w14:paraId="5C04684D">
            <w:pPr>
              <w:pStyle w:val="8"/>
              <w:spacing w:before="195" w:line="219" w:lineRule="auto"/>
              <w:ind w:left="480"/>
            </w:pPr>
            <w:r>
              <w:rPr>
                <w:spacing w:val="-2"/>
              </w:rPr>
              <w:t>检查项目</w:t>
            </w:r>
          </w:p>
        </w:tc>
        <w:tc>
          <w:tcPr>
            <w:tcW w:w="4438" w:type="dxa"/>
            <w:vMerge w:val="restart"/>
            <w:tcBorders>
              <w:bottom w:val="nil"/>
            </w:tcBorders>
            <w:vAlign w:val="top"/>
          </w:tcPr>
          <w:p w14:paraId="24F4206C">
            <w:pPr>
              <w:pStyle w:val="8"/>
              <w:spacing w:before="195" w:line="219" w:lineRule="auto"/>
              <w:ind w:left="1324"/>
            </w:pPr>
            <w:r>
              <w:rPr>
                <w:spacing w:val="-1"/>
              </w:rPr>
              <w:t>检查方法、内容及要求</w:t>
            </w:r>
          </w:p>
        </w:tc>
        <w:tc>
          <w:tcPr>
            <w:tcW w:w="1141" w:type="dxa"/>
            <w:vMerge w:val="restart"/>
            <w:tcBorders>
              <w:bottom w:val="nil"/>
            </w:tcBorders>
            <w:vAlign w:val="top"/>
          </w:tcPr>
          <w:p w14:paraId="30B3CAE5">
            <w:pPr>
              <w:pStyle w:val="8"/>
              <w:spacing w:before="124" w:line="224" w:lineRule="auto"/>
              <w:ind w:left="489" w:right="71" w:hanging="407"/>
            </w:pPr>
            <w:r>
              <w:rPr>
                <w:spacing w:val="-4"/>
              </w:rPr>
              <w:t>建议处置</w:t>
            </w:r>
            <w:r>
              <w:rPr>
                <w:spacing w:val="10"/>
              </w:rPr>
              <w:t xml:space="preserve"> </w:t>
            </w:r>
            <w:r>
              <w:rPr>
                <w:spacing w:val="-4"/>
              </w:rPr>
              <w:t>方</w:t>
            </w:r>
            <w:r>
              <w:t xml:space="preserve"> 式</w:t>
            </w:r>
          </w:p>
        </w:tc>
        <w:tc>
          <w:tcPr>
            <w:tcW w:w="1597" w:type="dxa"/>
            <w:gridSpan w:val="4"/>
            <w:vAlign w:val="top"/>
          </w:tcPr>
          <w:p w14:paraId="2D08F379">
            <w:pPr>
              <w:pStyle w:val="8"/>
              <w:spacing w:before="80" w:line="208" w:lineRule="auto"/>
              <w:ind w:left="444"/>
            </w:pPr>
            <w:r>
              <w:rPr>
                <w:spacing w:val="-2"/>
              </w:rPr>
              <w:t>检查周期</w:t>
            </w:r>
          </w:p>
        </w:tc>
        <w:tc>
          <w:tcPr>
            <w:tcW w:w="417" w:type="dxa"/>
            <w:vMerge w:val="restart"/>
            <w:tcBorders>
              <w:bottom w:val="nil"/>
            </w:tcBorders>
            <w:textDirection w:val="tbRlV"/>
            <w:vAlign w:val="top"/>
          </w:tcPr>
          <w:p w14:paraId="1D8614D7">
            <w:pPr>
              <w:pStyle w:val="8"/>
              <w:spacing w:before="222" w:line="209" w:lineRule="auto"/>
              <w:ind w:left="123"/>
            </w:pPr>
            <w:r>
              <w:rPr>
                <w:spacing w:val="-1"/>
              </w:rPr>
              <w:t>备</w:t>
            </w:r>
            <w:r>
              <w:rPr>
                <w:spacing w:val="-29"/>
              </w:rPr>
              <w:t xml:space="preserve"> </w:t>
            </w:r>
            <w:r>
              <w:rPr>
                <w:spacing w:val="-1"/>
              </w:rPr>
              <w:t>注</w:t>
            </w:r>
          </w:p>
        </w:tc>
      </w:tr>
      <w:tr w14:paraId="7E800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580" w:type="dxa"/>
            <w:vMerge w:val="continue"/>
            <w:tcBorders>
              <w:top w:val="nil"/>
            </w:tcBorders>
            <w:textDirection w:val="tbRlV"/>
            <w:vAlign w:val="top"/>
          </w:tcPr>
          <w:p w14:paraId="37F0E8EF">
            <w:pPr>
              <w:rPr>
                <w:rFonts w:ascii="Arial"/>
                <w:sz w:val="21"/>
              </w:rPr>
            </w:pPr>
          </w:p>
        </w:tc>
        <w:tc>
          <w:tcPr>
            <w:tcW w:w="1674" w:type="dxa"/>
            <w:gridSpan w:val="2"/>
            <w:vMerge w:val="continue"/>
            <w:tcBorders>
              <w:top w:val="nil"/>
            </w:tcBorders>
            <w:vAlign w:val="top"/>
          </w:tcPr>
          <w:p w14:paraId="52EADA0D">
            <w:pPr>
              <w:rPr>
                <w:rFonts w:ascii="Arial"/>
                <w:sz w:val="21"/>
              </w:rPr>
            </w:pPr>
          </w:p>
        </w:tc>
        <w:tc>
          <w:tcPr>
            <w:tcW w:w="4438" w:type="dxa"/>
            <w:vMerge w:val="continue"/>
            <w:tcBorders>
              <w:top w:val="nil"/>
            </w:tcBorders>
            <w:vAlign w:val="top"/>
          </w:tcPr>
          <w:p w14:paraId="4371A967">
            <w:pPr>
              <w:rPr>
                <w:rFonts w:ascii="Arial"/>
                <w:sz w:val="21"/>
              </w:rPr>
            </w:pPr>
          </w:p>
        </w:tc>
        <w:tc>
          <w:tcPr>
            <w:tcW w:w="1141" w:type="dxa"/>
            <w:vMerge w:val="continue"/>
            <w:tcBorders>
              <w:top w:val="nil"/>
            </w:tcBorders>
            <w:vAlign w:val="top"/>
          </w:tcPr>
          <w:p w14:paraId="60244409">
            <w:pPr>
              <w:rPr>
                <w:rFonts w:ascii="Arial"/>
                <w:sz w:val="21"/>
              </w:rPr>
            </w:pPr>
          </w:p>
        </w:tc>
        <w:tc>
          <w:tcPr>
            <w:tcW w:w="398" w:type="dxa"/>
            <w:vAlign w:val="top"/>
          </w:tcPr>
          <w:p w14:paraId="72365D3E">
            <w:pPr>
              <w:pStyle w:val="8"/>
              <w:spacing w:before="60" w:line="208" w:lineRule="auto"/>
              <w:ind w:left="146"/>
            </w:pPr>
            <w:r>
              <w:t>日</w:t>
            </w:r>
          </w:p>
        </w:tc>
        <w:tc>
          <w:tcPr>
            <w:tcW w:w="398" w:type="dxa"/>
            <w:vAlign w:val="top"/>
          </w:tcPr>
          <w:p w14:paraId="4F72D4E2">
            <w:pPr>
              <w:pStyle w:val="8"/>
              <w:spacing w:before="60" w:line="208" w:lineRule="auto"/>
              <w:ind w:left="18"/>
            </w:pPr>
            <w:r>
              <w:t>周</w:t>
            </w:r>
          </w:p>
        </w:tc>
        <w:tc>
          <w:tcPr>
            <w:tcW w:w="403" w:type="dxa"/>
            <w:vAlign w:val="top"/>
          </w:tcPr>
          <w:p w14:paraId="02643D0C">
            <w:pPr>
              <w:pStyle w:val="8"/>
              <w:spacing w:before="60" w:line="208" w:lineRule="auto"/>
              <w:ind w:left="16"/>
            </w:pPr>
            <w:r>
              <w:t>季</w:t>
            </w:r>
          </w:p>
        </w:tc>
        <w:tc>
          <w:tcPr>
            <w:tcW w:w="398" w:type="dxa"/>
            <w:vAlign w:val="top"/>
          </w:tcPr>
          <w:p w14:paraId="1F54263D">
            <w:pPr>
              <w:pStyle w:val="8"/>
              <w:spacing w:before="60" w:line="208" w:lineRule="auto"/>
              <w:ind w:left="117"/>
            </w:pPr>
            <w:r>
              <w:t>年</w:t>
            </w:r>
          </w:p>
        </w:tc>
        <w:tc>
          <w:tcPr>
            <w:tcW w:w="417" w:type="dxa"/>
            <w:vMerge w:val="continue"/>
            <w:tcBorders>
              <w:top w:val="nil"/>
            </w:tcBorders>
            <w:textDirection w:val="tbRlV"/>
            <w:vAlign w:val="top"/>
          </w:tcPr>
          <w:p w14:paraId="0E4C9A28">
            <w:pPr>
              <w:rPr>
                <w:rFonts w:ascii="Arial"/>
                <w:sz w:val="21"/>
              </w:rPr>
            </w:pPr>
          </w:p>
        </w:tc>
      </w:tr>
      <w:tr w14:paraId="430A2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580" w:type="dxa"/>
            <w:vAlign w:val="top"/>
          </w:tcPr>
          <w:p w14:paraId="1E743BE2">
            <w:pPr>
              <w:spacing w:line="308" w:lineRule="auto"/>
              <w:rPr>
                <w:rFonts w:ascii="Arial"/>
                <w:sz w:val="21"/>
              </w:rPr>
            </w:pPr>
          </w:p>
          <w:p w14:paraId="0436AE6A">
            <w:pPr>
              <w:pStyle w:val="8"/>
              <w:spacing w:before="52" w:line="191" w:lineRule="auto"/>
              <w:ind w:left="198"/>
              <w:rPr>
                <w:sz w:val="16"/>
                <w:szCs w:val="16"/>
              </w:rPr>
            </w:pPr>
            <w:r>
              <w:rPr>
                <w:spacing w:val="1"/>
                <w:sz w:val="16"/>
                <w:szCs w:val="16"/>
              </w:rPr>
              <w:t>24</w:t>
            </w:r>
          </w:p>
        </w:tc>
        <w:tc>
          <w:tcPr>
            <w:tcW w:w="528" w:type="dxa"/>
            <w:vMerge w:val="restart"/>
            <w:tcBorders>
              <w:bottom w:val="nil"/>
            </w:tcBorders>
            <w:textDirection w:val="tbRlV"/>
            <w:vAlign w:val="top"/>
          </w:tcPr>
          <w:p w14:paraId="078E8249">
            <w:pPr>
              <w:pStyle w:val="8"/>
              <w:spacing w:before="176" w:line="206" w:lineRule="auto"/>
              <w:ind w:left="5146"/>
            </w:pPr>
            <w:r>
              <w:rPr>
                <w:spacing w:val="-1"/>
              </w:rPr>
              <w:t>结</w:t>
            </w:r>
            <w:r>
              <w:rPr>
                <w:spacing w:val="-29"/>
              </w:rPr>
              <w:t xml:space="preserve"> </w:t>
            </w:r>
            <w:r>
              <w:rPr>
                <w:spacing w:val="-1"/>
              </w:rPr>
              <w:t>构</w:t>
            </w:r>
          </w:p>
        </w:tc>
        <w:tc>
          <w:tcPr>
            <w:tcW w:w="1146" w:type="dxa"/>
            <w:vMerge w:val="restart"/>
            <w:tcBorders>
              <w:bottom w:val="nil"/>
            </w:tcBorders>
            <w:vAlign w:val="top"/>
          </w:tcPr>
          <w:p w14:paraId="666AAEC8">
            <w:pPr>
              <w:spacing w:line="242" w:lineRule="auto"/>
              <w:rPr>
                <w:rFonts w:ascii="Arial"/>
                <w:sz w:val="21"/>
              </w:rPr>
            </w:pPr>
          </w:p>
          <w:p w14:paraId="476C82AB">
            <w:pPr>
              <w:spacing w:line="242" w:lineRule="auto"/>
              <w:rPr>
                <w:rFonts w:ascii="Arial"/>
                <w:sz w:val="21"/>
              </w:rPr>
            </w:pPr>
          </w:p>
          <w:p w14:paraId="0F664DA3">
            <w:pPr>
              <w:spacing w:line="242" w:lineRule="auto"/>
              <w:rPr>
                <w:rFonts w:ascii="Arial"/>
                <w:sz w:val="21"/>
              </w:rPr>
            </w:pPr>
          </w:p>
          <w:p w14:paraId="0EA550D3">
            <w:pPr>
              <w:spacing w:line="243" w:lineRule="auto"/>
              <w:rPr>
                <w:rFonts w:ascii="Arial"/>
                <w:sz w:val="21"/>
              </w:rPr>
            </w:pPr>
          </w:p>
          <w:p w14:paraId="6BD9AA8C">
            <w:pPr>
              <w:spacing w:line="243" w:lineRule="auto"/>
              <w:rPr>
                <w:rFonts w:ascii="Arial"/>
                <w:sz w:val="21"/>
              </w:rPr>
            </w:pPr>
          </w:p>
          <w:p w14:paraId="4D7B4205">
            <w:pPr>
              <w:spacing w:line="243" w:lineRule="auto"/>
              <w:rPr>
                <w:rFonts w:ascii="Arial"/>
                <w:sz w:val="21"/>
              </w:rPr>
            </w:pPr>
          </w:p>
          <w:p w14:paraId="4E9176C6">
            <w:pPr>
              <w:spacing w:line="243" w:lineRule="auto"/>
              <w:rPr>
                <w:rFonts w:ascii="Arial"/>
                <w:sz w:val="21"/>
              </w:rPr>
            </w:pPr>
          </w:p>
          <w:p w14:paraId="6ACF0618">
            <w:pPr>
              <w:spacing w:line="243" w:lineRule="auto"/>
              <w:rPr>
                <w:rFonts w:ascii="Arial"/>
                <w:sz w:val="21"/>
              </w:rPr>
            </w:pPr>
          </w:p>
          <w:p w14:paraId="6D181104">
            <w:pPr>
              <w:spacing w:line="243" w:lineRule="auto"/>
              <w:rPr>
                <w:rFonts w:ascii="Arial"/>
                <w:sz w:val="21"/>
              </w:rPr>
            </w:pPr>
          </w:p>
          <w:p w14:paraId="1F8CAEE2">
            <w:pPr>
              <w:spacing w:line="243" w:lineRule="auto"/>
              <w:rPr>
                <w:rFonts w:ascii="Arial"/>
                <w:sz w:val="21"/>
              </w:rPr>
            </w:pPr>
          </w:p>
          <w:p w14:paraId="6F2D4302">
            <w:pPr>
              <w:spacing w:line="243" w:lineRule="auto"/>
              <w:rPr>
                <w:rFonts w:ascii="Arial"/>
                <w:sz w:val="21"/>
              </w:rPr>
            </w:pPr>
          </w:p>
          <w:p w14:paraId="14402187">
            <w:pPr>
              <w:spacing w:line="243" w:lineRule="auto"/>
              <w:rPr>
                <w:rFonts w:ascii="Arial"/>
                <w:sz w:val="21"/>
              </w:rPr>
            </w:pPr>
          </w:p>
          <w:p w14:paraId="6351617B">
            <w:pPr>
              <w:spacing w:line="243" w:lineRule="auto"/>
              <w:rPr>
                <w:rFonts w:ascii="Arial"/>
                <w:sz w:val="21"/>
              </w:rPr>
            </w:pPr>
          </w:p>
          <w:p w14:paraId="75314D9B">
            <w:pPr>
              <w:pStyle w:val="8"/>
              <w:spacing w:before="58" w:line="219" w:lineRule="auto"/>
              <w:ind w:left="305"/>
            </w:pPr>
            <w:r>
              <w:rPr>
                <w:spacing w:val="-3"/>
              </w:rPr>
              <w:t>塔身节</w:t>
            </w:r>
          </w:p>
        </w:tc>
        <w:tc>
          <w:tcPr>
            <w:tcW w:w="4438" w:type="dxa"/>
            <w:vAlign w:val="top"/>
          </w:tcPr>
          <w:p w14:paraId="28BECEA4">
            <w:pPr>
              <w:pStyle w:val="8"/>
              <w:spacing w:before="99" w:line="219" w:lineRule="auto"/>
              <w:ind w:left="18"/>
            </w:pPr>
            <w:r>
              <w:rPr>
                <w:spacing w:val="-2"/>
              </w:rPr>
              <w:t>封闭管材组焊标准节，</w:t>
            </w:r>
            <w:r>
              <w:rPr>
                <w:spacing w:val="-41"/>
              </w:rPr>
              <w:t xml:space="preserve"> </w:t>
            </w:r>
            <w:r>
              <w:rPr>
                <w:spacing w:val="-2"/>
              </w:rPr>
              <w:t>目测查验腹杆节点及踏步部位 主</w:t>
            </w:r>
          </w:p>
          <w:p w14:paraId="4ACEC15A">
            <w:pPr>
              <w:pStyle w:val="8"/>
              <w:spacing w:before="27" w:line="219" w:lineRule="auto"/>
              <w:ind w:left="19"/>
            </w:pPr>
            <w:r>
              <w:rPr>
                <w:spacing w:val="-2"/>
              </w:rPr>
              <w:t>弦杆无可见裂纹，有怀疑时用</w:t>
            </w:r>
            <w:r>
              <w:rPr>
                <w:spacing w:val="-35"/>
              </w:rPr>
              <w:t xml:space="preserve"> </w:t>
            </w:r>
            <w:r>
              <w:rPr>
                <w:spacing w:val="-2"/>
                <w:sz w:val="16"/>
                <w:szCs w:val="16"/>
              </w:rPr>
              <w:t>20</w:t>
            </w:r>
            <w:r>
              <w:rPr>
                <w:spacing w:val="-31"/>
                <w:sz w:val="16"/>
                <w:szCs w:val="16"/>
              </w:rPr>
              <w:t xml:space="preserve"> </w:t>
            </w:r>
            <w:r>
              <w:rPr>
                <w:spacing w:val="-2"/>
              </w:rPr>
              <w:t>倍放大镜或表面探</w:t>
            </w:r>
            <w:r>
              <w:rPr>
                <w:spacing w:val="-37"/>
              </w:rPr>
              <w:t xml:space="preserve"> </w:t>
            </w:r>
            <w:r>
              <w:rPr>
                <w:spacing w:val="-2"/>
              </w:rPr>
              <w:t>伤进</w:t>
            </w:r>
          </w:p>
          <w:p w14:paraId="023AD90C">
            <w:pPr>
              <w:pStyle w:val="8"/>
              <w:spacing w:before="26" w:line="219" w:lineRule="auto"/>
              <w:ind w:left="1776"/>
            </w:pPr>
            <w:r>
              <w:rPr>
                <w:spacing w:val="-2"/>
              </w:rPr>
              <w:t>行辅助检查</w:t>
            </w:r>
          </w:p>
        </w:tc>
        <w:tc>
          <w:tcPr>
            <w:tcW w:w="1141" w:type="dxa"/>
            <w:vAlign w:val="top"/>
          </w:tcPr>
          <w:p w14:paraId="4DA8898A">
            <w:pPr>
              <w:spacing w:line="272" w:lineRule="auto"/>
              <w:rPr>
                <w:rFonts w:ascii="Arial"/>
                <w:sz w:val="21"/>
              </w:rPr>
            </w:pPr>
          </w:p>
          <w:p w14:paraId="059919C1">
            <w:pPr>
              <w:pStyle w:val="8"/>
              <w:spacing w:before="58" w:line="219" w:lineRule="auto"/>
              <w:ind w:left="396"/>
            </w:pPr>
            <w:r>
              <w:rPr>
                <w:spacing w:val="-3"/>
              </w:rPr>
              <w:t>报废</w:t>
            </w:r>
          </w:p>
        </w:tc>
        <w:tc>
          <w:tcPr>
            <w:tcW w:w="398" w:type="dxa"/>
            <w:vAlign w:val="top"/>
          </w:tcPr>
          <w:p w14:paraId="7A585695">
            <w:pPr>
              <w:rPr>
                <w:rFonts w:ascii="Arial"/>
                <w:sz w:val="21"/>
              </w:rPr>
            </w:pPr>
          </w:p>
        </w:tc>
        <w:tc>
          <w:tcPr>
            <w:tcW w:w="398" w:type="dxa"/>
            <w:vAlign w:val="top"/>
          </w:tcPr>
          <w:p w14:paraId="71D2149D">
            <w:pPr>
              <w:spacing w:before="52" w:line="191" w:lineRule="auto"/>
              <w:ind w:left="16"/>
              <w:rPr>
                <w:sz w:val="16"/>
                <w:szCs w:val="16"/>
              </w:rPr>
            </w:pPr>
            <w:r>
              <w:rPr>
                <w:rFonts w:hint="default" w:ascii="Arial" w:hAnsi="Arial" w:cs="Arial"/>
                <w:sz w:val="16"/>
                <w:szCs w:val="16"/>
              </w:rPr>
              <w:t>√</w:t>
            </w:r>
          </w:p>
        </w:tc>
        <w:tc>
          <w:tcPr>
            <w:tcW w:w="403" w:type="dxa"/>
            <w:vAlign w:val="top"/>
          </w:tcPr>
          <w:p w14:paraId="749CA2B8">
            <w:pPr>
              <w:spacing w:before="52" w:line="191" w:lineRule="auto"/>
              <w:ind w:left="14"/>
              <w:rPr>
                <w:sz w:val="16"/>
                <w:szCs w:val="16"/>
              </w:rPr>
            </w:pPr>
            <w:r>
              <w:rPr>
                <w:rFonts w:hint="default" w:ascii="Arial" w:hAnsi="Arial" w:cs="Arial"/>
                <w:sz w:val="16"/>
                <w:szCs w:val="16"/>
              </w:rPr>
              <w:t>√</w:t>
            </w:r>
          </w:p>
        </w:tc>
        <w:tc>
          <w:tcPr>
            <w:tcW w:w="398" w:type="dxa"/>
            <w:vAlign w:val="top"/>
          </w:tcPr>
          <w:p w14:paraId="2E44C628">
            <w:pPr>
              <w:spacing w:before="52" w:line="191" w:lineRule="auto"/>
              <w:ind w:left="14"/>
              <w:rPr>
                <w:sz w:val="16"/>
                <w:szCs w:val="16"/>
              </w:rPr>
            </w:pPr>
            <w:r>
              <w:rPr>
                <w:rFonts w:hint="default" w:ascii="Arial" w:hAnsi="Arial" w:cs="Arial"/>
                <w:sz w:val="16"/>
                <w:szCs w:val="16"/>
              </w:rPr>
              <w:t>√</w:t>
            </w:r>
          </w:p>
        </w:tc>
        <w:tc>
          <w:tcPr>
            <w:tcW w:w="417" w:type="dxa"/>
            <w:vAlign w:val="top"/>
          </w:tcPr>
          <w:p w14:paraId="626A581F">
            <w:pPr>
              <w:rPr>
                <w:rFonts w:ascii="Arial"/>
                <w:sz w:val="21"/>
              </w:rPr>
            </w:pPr>
          </w:p>
        </w:tc>
      </w:tr>
      <w:tr w14:paraId="50E00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580" w:type="dxa"/>
            <w:vAlign w:val="top"/>
          </w:tcPr>
          <w:p w14:paraId="049EF094">
            <w:pPr>
              <w:spacing w:line="329" w:lineRule="auto"/>
              <w:rPr>
                <w:rFonts w:ascii="Arial"/>
                <w:sz w:val="21"/>
              </w:rPr>
            </w:pPr>
          </w:p>
          <w:p w14:paraId="41F7355C">
            <w:pPr>
              <w:spacing w:line="329" w:lineRule="auto"/>
              <w:rPr>
                <w:rFonts w:ascii="Arial"/>
                <w:sz w:val="21"/>
              </w:rPr>
            </w:pPr>
          </w:p>
          <w:p w14:paraId="655C14F8">
            <w:pPr>
              <w:pStyle w:val="8"/>
              <w:spacing w:before="52" w:line="191" w:lineRule="auto"/>
              <w:ind w:left="198"/>
              <w:rPr>
                <w:sz w:val="16"/>
                <w:szCs w:val="16"/>
              </w:rPr>
            </w:pPr>
            <w:r>
              <w:rPr>
                <w:spacing w:val="1"/>
                <w:sz w:val="16"/>
                <w:szCs w:val="16"/>
              </w:rPr>
              <w:t>25</w:t>
            </w:r>
          </w:p>
        </w:tc>
        <w:tc>
          <w:tcPr>
            <w:tcW w:w="528" w:type="dxa"/>
            <w:vMerge w:val="continue"/>
            <w:tcBorders>
              <w:top w:val="nil"/>
              <w:bottom w:val="nil"/>
            </w:tcBorders>
            <w:textDirection w:val="tbRlV"/>
            <w:vAlign w:val="top"/>
          </w:tcPr>
          <w:p w14:paraId="6D615D84">
            <w:pPr>
              <w:rPr>
                <w:rFonts w:ascii="Arial"/>
                <w:sz w:val="21"/>
              </w:rPr>
            </w:pPr>
          </w:p>
        </w:tc>
        <w:tc>
          <w:tcPr>
            <w:tcW w:w="1146" w:type="dxa"/>
            <w:vMerge w:val="continue"/>
            <w:tcBorders>
              <w:top w:val="nil"/>
              <w:bottom w:val="nil"/>
            </w:tcBorders>
            <w:vAlign w:val="top"/>
          </w:tcPr>
          <w:p w14:paraId="26EFB45C">
            <w:pPr>
              <w:rPr>
                <w:rFonts w:ascii="Arial"/>
                <w:sz w:val="21"/>
              </w:rPr>
            </w:pPr>
          </w:p>
        </w:tc>
        <w:tc>
          <w:tcPr>
            <w:tcW w:w="4438" w:type="dxa"/>
            <w:vAlign w:val="top"/>
          </w:tcPr>
          <w:p w14:paraId="12783D8E">
            <w:pPr>
              <w:spacing w:line="256" w:lineRule="auto"/>
              <w:rPr>
                <w:rFonts w:ascii="Arial"/>
                <w:sz w:val="21"/>
              </w:rPr>
            </w:pPr>
          </w:p>
          <w:p w14:paraId="7ED443ED">
            <w:pPr>
              <w:spacing w:line="256" w:lineRule="auto"/>
              <w:rPr>
                <w:rFonts w:ascii="Arial"/>
                <w:sz w:val="21"/>
              </w:rPr>
            </w:pPr>
          </w:p>
          <w:p w14:paraId="60993A8C">
            <w:pPr>
              <w:pStyle w:val="8"/>
              <w:spacing w:before="58" w:line="223" w:lineRule="auto"/>
              <w:ind w:left="1253" w:hanging="1240"/>
              <w:rPr>
                <w:sz w:val="16"/>
                <w:szCs w:val="16"/>
              </w:rPr>
            </w:pPr>
            <w:r>
              <w:rPr>
                <w:spacing w:val="-6"/>
              </w:rPr>
              <w:t>对封闭管材组焊标准节，用测厚仪测量弦杆及腹杆壁</w:t>
            </w:r>
            <w:r>
              <w:rPr>
                <w:spacing w:val="-22"/>
              </w:rPr>
              <w:t xml:space="preserve"> </w:t>
            </w:r>
            <w:r>
              <w:rPr>
                <w:spacing w:val="-6"/>
              </w:rPr>
              <w:t>厚，</w:t>
            </w:r>
            <w:r>
              <w:t xml:space="preserve"> </w:t>
            </w:r>
            <w:r>
              <w:rPr>
                <w:spacing w:val="-3"/>
              </w:rPr>
              <w:t>锈蚀未超出原壁厚的</w:t>
            </w:r>
            <w:r>
              <w:rPr>
                <w:spacing w:val="-20"/>
              </w:rPr>
              <w:t xml:space="preserve"> </w:t>
            </w:r>
            <w:r>
              <w:rPr>
                <w:spacing w:val="-3"/>
                <w:sz w:val="16"/>
                <w:szCs w:val="16"/>
              </w:rPr>
              <w:t>10%</w:t>
            </w:r>
          </w:p>
        </w:tc>
        <w:tc>
          <w:tcPr>
            <w:tcW w:w="1141" w:type="dxa"/>
            <w:vAlign w:val="top"/>
          </w:tcPr>
          <w:p w14:paraId="5B7992F9">
            <w:pPr>
              <w:spacing w:line="310" w:lineRule="auto"/>
              <w:rPr>
                <w:rFonts w:ascii="Arial"/>
                <w:sz w:val="21"/>
              </w:rPr>
            </w:pPr>
          </w:p>
          <w:p w14:paraId="0A066CD2">
            <w:pPr>
              <w:spacing w:line="311" w:lineRule="auto"/>
              <w:rPr>
                <w:rFonts w:ascii="Arial"/>
                <w:sz w:val="21"/>
              </w:rPr>
            </w:pPr>
          </w:p>
          <w:p w14:paraId="1C235E2A">
            <w:pPr>
              <w:pStyle w:val="8"/>
              <w:spacing w:before="59" w:line="219" w:lineRule="auto"/>
              <w:ind w:left="396"/>
            </w:pPr>
            <w:r>
              <w:rPr>
                <w:spacing w:val="-3"/>
              </w:rPr>
              <w:t>报废</w:t>
            </w:r>
          </w:p>
        </w:tc>
        <w:tc>
          <w:tcPr>
            <w:tcW w:w="398" w:type="dxa"/>
            <w:vAlign w:val="top"/>
          </w:tcPr>
          <w:p w14:paraId="22922468">
            <w:pPr>
              <w:rPr>
                <w:rFonts w:ascii="Arial"/>
                <w:sz w:val="21"/>
              </w:rPr>
            </w:pPr>
          </w:p>
        </w:tc>
        <w:tc>
          <w:tcPr>
            <w:tcW w:w="398" w:type="dxa"/>
            <w:vAlign w:val="top"/>
          </w:tcPr>
          <w:p w14:paraId="6E8C6922">
            <w:pPr>
              <w:spacing w:before="52" w:line="191" w:lineRule="auto"/>
              <w:ind w:left="16"/>
              <w:rPr>
                <w:sz w:val="16"/>
                <w:szCs w:val="16"/>
              </w:rPr>
            </w:pPr>
            <w:r>
              <w:rPr>
                <w:rFonts w:hint="default" w:ascii="Arial" w:hAnsi="Arial" w:cs="Arial"/>
                <w:sz w:val="16"/>
                <w:szCs w:val="16"/>
              </w:rPr>
              <w:t>√</w:t>
            </w:r>
          </w:p>
        </w:tc>
        <w:tc>
          <w:tcPr>
            <w:tcW w:w="403" w:type="dxa"/>
            <w:vAlign w:val="top"/>
          </w:tcPr>
          <w:p w14:paraId="19B76D7B">
            <w:pPr>
              <w:spacing w:before="52" w:line="191" w:lineRule="auto"/>
              <w:ind w:left="14"/>
              <w:rPr>
                <w:sz w:val="16"/>
                <w:szCs w:val="16"/>
              </w:rPr>
            </w:pPr>
            <w:r>
              <w:rPr>
                <w:rFonts w:hint="default" w:ascii="Arial" w:hAnsi="Arial" w:cs="Arial"/>
                <w:sz w:val="16"/>
                <w:szCs w:val="16"/>
              </w:rPr>
              <w:t>√</w:t>
            </w:r>
          </w:p>
        </w:tc>
        <w:tc>
          <w:tcPr>
            <w:tcW w:w="398" w:type="dxa"/>
            <w:vAlign w:val="top"/>
          </w:tcPr>
          <w:p w14:paraId="08A8B02E">
            <w:pPr>
              <w:spacing w:before="52" w:line="191" w:lineRule="auto"/>
              <w:ind w:left="14"/>
              <w:rPr>
                <w:sz w:val="16"/>
                <w:szCs w:val="16"/>
              </w:rPr>
            </w:pPr>
            <w:r>
              <w:rPr>
                <w:rFonts w:hint="default" w:ascii="Arial" w:hAnsi="Arial" w:cs="Arial"/>
                <w:sz w:val="16"/>
                <w:szCs w:val="16"/>
              </w:rPr>
              <w:t>√</w:t>
            </w:r>
          </w:p>
        </w:tc>
        <w:tc>
          <w:tcPr>
            <w:tcW w:w="417" w:type="dxa"/>
            <w:vAlign w:val="top"/>
          </w:tcPr>
          <w:p w14:paraId="449BC237">
            <w:pPr>
              <w:pStyle w:val="8"/>
              <w:spacing w:before="215" w:line="242" w:lineRule="auto"/>
              <w:ind w:left="37" w:right="27" w:firstLine="99"/>
              <w:jc w:val="right"/>
            </w:pPr>
            <w:r>
              <w:rPr>
                <w:spacing w:val="-23"/>
              </w:rPr>
              <w:t>出</w:t>
            </w:r>
            <w:r>
              <w:t xml:space="preserve">  </w:t>
            </w:r>
            <w:r>
              <w:rPr>
                <w:spacing w:val="-6"/>
              </w:rPr>
              <w:t>厂</w:t>
            </w:r>
            <w:r>
              <w:rPr>
                <w:spacing w:val="8"/>
              </w:rPr>
              <w:t xml:space="preserve"> </w:t>
            </w:r>
            <w:r>
              <w:rPr>
                <w:spacing w:val="-6"/>
                <w:sz w:val="16"/>
                <w:szCs w:val="16"/>
              </w:rPr>
              <w:t>4</w:t>
            </w:r>
            <w:r>
              <w:rPr>
                <w:sz w:val="16"/>
                <w:szCs w:val="16"/>
              </w:rPr>
              <w:t xml:space="preserve"> </w:t>
            </w:r>
            <w:r>
              <w:rPr>
                <w:spacing w:val="30"/>
                <w:w w:val="126"/>
              </w:rPr>
              <w:t>年</w:t>
            </w:r>
            <w:r>
              <w:t xml:space="preserve">  </w:t>
            </w:r>
            <w:r>
              <w:rPr>
                <w:spacing w:val="32"/>
                <w:w w:val="125"/>
              </w:rPr>
              <w:t>以</w:t>
            </w:r>
            <w:r>
              <w:t xml:space="preserve">  上</w:t>
            </w:r>
          </w:p>
        </w:tc>
      </w:tr>
      <w:tr w14:paraId="1289D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80" w:type="dxa"/>
            <w:vAlign w:val="top"/>
          </w:tcPr>
          <w:p w14:paraId="4CDB6E0E">
            <w:pPr>
              <w:pStyle w:val="8"/>
              <w:spacing w:before="151" w:line="191" w:lineRule="auto"/>
              <w:ind w:left="198"/>
              <w:rPr>
                <w:sz w:val="16"/>
                <w:szCs w:val="16"/>
              </w:rPr>
            </w:pPr>
            <w:r>
              <w:rPr>
                <w:spacing w:val="1"/>
                <w:sz w:val="16"/>
                <w:szCs w:val="16"/>
              </w:rPr>
              <w:t>26</w:t>
            </w:r>
          </w:p>
        </w:tc>
        <w:tc>
          <w:tcPr>
            <w:tcW w:w="528" w:type="dxa"/>
            <w:vMerge w:val="continue"/>
            <w:tcBorders>
              <w:top w:val="nil"/>
              <w:bottom w:val="nil"/>
            </w:tcBorders>
            <w:textDirection w:val="tbRlV"/>
            <w:vAlign w:val="top"/>
          </w:tcPr>
          <w:p w14:paraId="552B328A">
            <w:pPr>
              <w:rPr>
                <w:rFonts w:ascii="Arial"/>
                <w:sz w:val="21"/>
              </w:rPr>
            </w:pPr>
          </w:p>
        </w:tc>
        <w:tc>
          <w:tcPr>
            <w:tcW w:w="1146" w:type="dxa"/>
            <w:vMerge w:val="continue"/>
            <w:tcBorders>
              <w:top w:val="nil"/>
              <w:bottom w:val="nil"/>
            </w:tcBorders>
            <w:vAlign w:val="top"/>
          </w:tcPr>
          <w:p w14:paraId="5E9CB1CB">
            <w:pPr>
              <w:rPr>
                <w:rFonts w:ascii="Arial"/>
                <w:sz w:val="21"/>
              </w:rPr>
            </w:pPr>
          </w:p>
        </w:tc>
        <w:tc>
          <w:tcPr>
            <w:tcW w:w="4438" w:type="dxa"/>
            <w:vAlign w:val="top"/>
          </w:tcPr>
          <w:p w14:paraId="2D82CD96">
            <w:pPr>
              <w:pStyle w:val="8"/>
              <w:spacing w:before="120" w:line="219" w:lineRule="auto"/>
              <w:ind w:left="278"/>
            </w:pPr>
            <w:r>
              <w:rPr>
                <w:spacing w:val="-2"/>
              </w:rPr>
              <w:t>目测检查标准节连接接头销轴孔横断面无颈缩变形</w:t>
            </w:r>
          </w:p>
        </w:tc>
        <w:tc>
          <w:tcPr>
            <w:tcW w:w="1141" w:type="dxa"/>
            <w:vAlign w:val="top"/>
          </w:tcPr>
          <w:p w14:paraId="31E1334F">
            <w:pPr>
              <w:pStyle w:val="8"/>
              <w:spacing w:before="121" w:line="219" w:lineRule="auto"/>
              <w:ind w:left="396"/>
            </w:pPr>
            <w:r>
              <w:rPr>
                <w:spacing w:val="-3"/>
              </w:rPr>
              <w:t>报废</w:t>
            </w:r>
          </w:p>
        </w:tc>
        <w:tc>
          <w:tcPr>
            <w:tcW w:w="398" w:type="dxa"/>
            <w:vAlign w:val="top"/>
          </w:tcPr>
          <w:p w14:paraId="2D900177">
            <w:pPr>
              <w:spacing w:before="151" w:line="191" w:lineRule="auto"/>
              <w:ind w:left="16"/>
              <w:rPr>
                <w:sz w:val="16"/>
                <w:szCs w:val="16"/>
              </w:rPr>
            </w:pPr>
            <w:r>
              <w:rPr>
                <w:rFonts w:hint="default" w:ascii="Arial" w:hAnsi="Arial" w:cs="Arial"/>
                <w:sz w:val="16"/>
                <w:szCs w:val="16"/>
              </w:rPr>
              <w:t>√</w:t>
            </w:r>
          </w:p>
        </w:tc>
        <w:tc>
          <w:tcPr>
            <w:tcW w:w="398" w:type="dxa"/>
            <w:vAlign w:val="top"/>
          </w:tcPr>
          <w:p w14:paraId="12A3EDBD">
            <w:pPr>
              <w:spacing w:before="151" w:line="191" w:lineRule="auto"/>
              <w:ind w:left="16"/>
              <w:rPr>
                <w:sz w:val="16"/>
                <w:szCs w:val="16"/>
              </w:rPr>
            </w:pPr>
            <w:r>
              <w:rPr>
                <w:rFonts w:hint="default" w:ascii="Arial" w:hAnsi="Arial" w:cs="Arial"/>
                <w:sz w:val="16"/>
                <w:szCs w:val="16"/>
              </w:rPr>
              <w:t>√</w:t>
            </w:r>
          </w:p>
        </w:tc>
        <w:tc>
          <w:tcPr>
            <w:tcW w:w="403" w:type="dxa"/>
            <w:vAlign w:val="top"/>
          </w:tcPr>
          <w:p w14:paraId="4826A90B">
            <w:pPr>
              <w:spacing w:before="151" w:line="191" w:lineRule="auto"/>
              <w:ind w:left="14"/>
              <w:rPr>
                <w:sz w:val="16"/>
                <w:szCs w:val="16"/>
              </w:rPr>
            </w:pPr>
            <w:r>
              <w:rPr>
                <w:rFonts w:hint="default" w:ascii="Arial" w:hAnsi="Arial" w:cs="Arial"/>
                <w:sz w:val="16"/>
                <w:szCs w:val="16"/>
              </w:rPr>
              <w:t>√</w:t>
            </w:r>
          </w:p>
        </w:tc>
        <w:tc>
          <w:tcPr>
            <w:tcW w:w="398" w:type="dxa"/>
            <w:vAlign w:val="top"/>
          </w:tcPr>
          <w:p w14:paraId="2D92A69B">
            <w:pPr>
              <w:spacing w:before="151" w:line="191" w:lineRule="auto"/>
              <w:ind w:left="14"/>
              <w:rPr>
                <w:sz w:val="16"/>
                <w:szCs w:val="16"/>
              </w:rPr>
            </w:pPr>
            <w:r>
              <w:rPr>
                <w:rFonts w:hint="default" w:ascii="Arial" w:hAnsi="Arial" w:cs="Arial"/>
                <w:sz w:val="16"/>
                <w:szCs w:val="16"/>
              </w:rPr>
              <w:t>√</w:t>
            </w:r>
          </w:p>
        </w:tc>
        <w:tc>
          <w:tcPr>
            <w:tcW w:w="417" w:type="dxa"/>
            <w:vAlign w:val="top"/>
          </w:tcPr>
          <w:p w14:paraId="77343140">
            <w:pPr>
              <w:rPr>
                <w:rFonts w:ascii="Arial"/>
                <w:sz w:val="21"/>
              </w:rPr>
            </w:pPr>
          </w:p>
        </w:tc>
      </w:tr>
      <w:tr w14:paraId="57397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580" w:type="dxa"/>
            <w:vAlign w:val="top"/>
          </w:tcPr>
          <w:p w14:paraId="3D32A48C">
            <w:pPr>
              <w:spacing w:line="388" w:lineRule="auto"/>
              <w:rPr>
                <w:rFonts w:ascii="Arial"/>
                <w:sz w:val="21"/>
              </w:rPr>
            </w:pPr>
          </w:p>
          <w:p w14:paraId="5905E937">
            <w:pPr>
              <w:pStyle w:val="8"/>
              <w:spacing w:before="52" w:line="191" w:lineRule="auto"/>
              <w:ind w:left="198"/>
              <w:rPr>
                <w:sz w:val="16"/>
                <w:szCs w:val="16"/>
              </w:rPr>
            </w:pPr>
            <w:r>
              <w:rPr>
                <w:spacing w:val="1"/>
                <w:sz w:val="16"/>
                <w:szCs w:val="16"/>
              </w:rPr>
              <w:t>27</w:t>
            </w:r>
          </w:p>
        </w:tc>
        <w:tc>
          <w:tcPr>
            <w:tcW w:w="528" w:type="dxa"/>
            <w:vMerge w:val="continue"/>
            <w:tcBorders>
              <w:top w:val="nil"/>
              <w:bottom w:val="nil"/>
            </w:tcBorders>
            <w:textDirection w:val="tbRlV"/>
            <w:vAlign w:val="top"/>
          </w:tcPr>
          <w:p w14:paraId="6071BB6D">
            <w:pPr>
              <w:rPr>
                <w:rFonts w:ascii="Arial"/>
                <w:sz w:val="21"/>
              </w:rPr>
            </w:pPr>
          </w:p>
        </w:tc>
        <w:tc>
          <w:tcPr>
            <w:tcW w:w="1146" w:type="dxa"/>
            <w:vMerge w:val="continue"/>
            <w:tcBorders>
              <w:top w:val="nil"/>
              <w:bottom w:val="nil"/>
            </w:tcBorders>
            <w:vAlign w:val="top"/>
          </w:tcPr>
          <w:p w14:paraId="76758761">
            <w:pPr>
              <w:rPr>
                <w:rFonts w:ascii="Arial"/>
                <w:sz w:val="21"/>
              </w:rPr>
            </w:pPr>
          </w:p>
        </w:tc>
        <w:tc>
          <w:tcPr>
            <w:tcW w:w="4438" w:type="dxa"/>
            <w:vAlign w:val="top"/>
          </w:tcPr>
          <w:p w14:paraId="09463297">
            <w:pPr>
              <w:pStyle w:val="8"/>
              <w:spacing w:before="188" w:line="219" w:lineRule="auto"/>
              <w:ind w:right="4"/>
              <w:jc w:val="right"/>
            </w:pPr>
            <w:r>
              <w:rPr>
                <w:spacing w:val="-2"/>
              </w:rPr>
              <w:t>目测检查（必要时用游标卡尺）标准节连接接头连接 孔</w:t>
            </w:r>
          </w:p>
          <w:p w14:paraId="53250664">
            <w:pPr>
              <w:pStyle w:val="8"/>
              <w:spacing w:before="13" w:line="225" w:lineRule="auto"/>
              <w:ind w:left="574" w:right="276" w:hanging="293"/>
            </w:pPr>
            <w:r>
              <w:rPr>
                <w:spacing w:val="1"/>
              </w:rPr>
              <w:t>椭圆最大方向与轴配合间隙不大于</w:t>
            </w:r>
            <w:r>
              <w:rPr>
                <w:spacing w:val="-40"/>
              </w:rPr>
              <w:t xml:space="preserve"> </w:t>
            </w:r>
            <w:r>
              <w:rPr>
                <w:spacing w:val="1"/>
                <w:sz w:val="16"/>
                <w:szCs w:val="16"/>
              </w:rPr>
              <w:t>H9/d9（</w:t>
            </w:r>
            <w:r>
              <w:rPr>
                <w:spacing w:val="1"/>
              </w:rPr>
              <w:t>销轴连</w:t>
            </w:r>
            <w:r>
              <w:t xml:space="preserve"> </w:t>
            </w:r>
            <w:r>
              <w:rPr>
                <w:spacing w:val="1"/>
              </w:rPr>
              <w:t>接</w:t>
            </w:r>
            <w:r>
              <w:rPr>
                <w:spacing w:val="3"/>
              </w:rPr>
              <w:t>），</w:t>
            </w:r>
            <w:r>
              <w:rPr>
                <w:spacing w:val="1"/>
                <w:sz w:val="16"/>
                <w:szCs w:val="16"/>
              </w:rPr>
              <w:t xml:space="preserve">H11/h9 </w:t>
            </w:r>
            <w:r>
              <w:rPr>
                <w:spacing w:val="1"/>
              </w:rPr>
              <w:t>（抗剪型高强度螺栓连接）</w:t>
            </w:r>
          </w:p>
        </w:tc>
        <w:tc>
          <w:tcPr>
            <w:tcW w:w="1141" w:type="dxa"/>
            <w:vAlign w:val="top"/>
          </w:tcPr>
          <w:p w14:paraId="313EF04B">
            <w:pPr>
              <w:spacing w:line="351" w:lineRule="auto"/>
              <w:rPr>
                <w:rFonts w:ascii="Arial"/>
                <w:sz w:val="21"/>
              </w:rPr>
            </w:pPr>
          </w:p>
          <w:p w14:paraId="40CAD3E5">
            <w:pPr>
              <w:pStyle w:val="8"/>
              <w:spacing w:before="58" w:line="219" w:lineRule="auto"/>
              <w:ind w:left="400"/>
            </w:pPr>
            <w:r>
              <w:rPr>
                <w:spacing w:val="-5"/>
              </w:rPr>
              <w:t>维修</w:t>
            </w:r>
          </w:p>
        </w:tc>
        <w:tc>
          <w:tcPr>
            <w:tcW w:w="398" w:type="dxa"/>
            <w:vAlign w:val="top"/>
          </w:tcPr>
          <w:p w14:paraId="29DC559A">
            <w:pPr>
              <w:spacing w:before="52" w:line="191" w:lineRule="auto"/>
              <w:ind w:left="16"/>
              <w:rPr>
                <w:sz w:val="16"/>
                <w:szCs w:val="16"/>
              </w:rPr>
            </w:pPr>
            <w:r>
              <w:rPr>
                <w:rFonts w:hint="default" w:ascii="Arial" w:hAnsi="Arial" w:cs="Arial"/>
                <w:sz w:val="16"/>
                <w:szCs w:val="16"/>
              </w:rPr>
              <w:t>√</w:t>
            </w:r>
          </w:p>
        </w:tc>
        <w:tc>
          <w:tcPr>
            <w:tcW w:w="398" w:type="dxa"/>
            <w:vAlign w:val="top"/>
          </w:tcPr>
          <w:p w14:paraId="14A0B5D8">
            <w:pPr>
              <w:spacing w:before="52" w:line="191" w:lineRule="auto"/>
              <w:ind w:left="16"/>
              <w:rPr>
                <w:sz w:val="16"/>
                <w:szCs w:val="16"/>
              </w:rPr>
            </w:pPr>
            <w:r>
              <w:rPr>
                <w:rFonts w:hint="default" w:ascii="Arial" w:hAnsi="Arial" w:cs="Arial"/>
                <w:sz w:val="16"/>
                <w:szCs w:val="16"/>
              </w:rPr>
              <w:t>√</w:t>
            </w:r>
          </w:p>
        </w:tc>
        <w:tc>
          <w:tcPr>
            <w:tcW w:w="403" w:type="dxa"/>
            <w:vAlign w:val="top"/>
          </w:tcPr>
          <w:p w14:paraId="631D2F31">
            <w:pPr>
              <w:spacing w:before="52" w:line="191" w:lineRule="auto"/>
              <w:ind w:left="14"/>
              <w:rPr>
                <w:sz w:val="16"/>
                <w:szCs w:val="16"/>
              </w:rPr>
            </w:pPr>
            <w:r>
              <w:rPr>
                <w:rFonts w:hint="default" w:ascii="Arial" w:hAnsi="Arial" w:cs="Arial"/>
                <w:sz w:val="16"/>
                <w:szCs w:val="16"/>
              </w:rPr>
              <w:t>√</w:t>
            </w:r>
          </w:p>
        </w:tc>
        <w:tc>
          <w:tcPr>
            <w:tcW w:w="398" w:type="dxa"/>
            <w:vAlign w:val="top"/>
          </w:tcPr>
          <w:p w14:paraId="389D679B">
            <w:pPr>
              <w:spacing w:before="52" w:line="191" w:lineRule="auto"/>
              <w:ind w:left="14"/>
              <w:rPr>
                <w:sz w:val="16"/>
                <w:szCs w:val="16"/>
              </w:rPr>
            </w:pPr>
            <w:r>
              <w:rPr>
                <w:rFonts w:hint="default" w:ascii="Arial" w:hAnsi="Arial" w:cs="Arial"/>
                <w:sz w:val="16"/>
                <w:szCs w:val="16"/>
              </w:rPr>
              <w:t>√</w:t>
            </w:r>
          </w:p>
        </w:tc>
        <w:tc>
          <w:tcPr>
            <w:tcW w:w="417" w:type="dxa"/>
            <w:vAlign w:val="top"/>
          </w:tcPr>
          <w:p w14:paraId="6600AA31">
            <w:pPr>
              <w:rPr>
                <w:rFonts w:ascii="Arial"/>
                <w:sz w:val="21"/>
              </w:rPr>
            </w:pPr>
          </w:p>
        </w:tc>
      </w:tr>
      <w:tr w14:paraId="1EAF5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80" w:type="dxa"/>
            <w:vAlign w:val="top"/>
          </w:tcPr>
          <w:p w14:paraId="0DFB4268">
            <w:pPr>
              <w:pStyle w:val="8"/>
              <w:spacing w:before="225" w:line="191" w:lineRule="auto"/>
              <w:ind w:left="198"/>
              <w:rPr>
                <w:sz w:val="16"/>
                <w:szCs w:val="16"/>
              </w:rPr>
            </w:pPr>
            <w:r>
              <w:rPr>
                <w:spacing w:val="1"/>
                <w:sz w:val="16"/>
                <w:szCs w:val="16"/>
              </w:rPr>
              <w:t>28</w:t>
            </w:r>
          </w:p>
        </w:tc>
        <w:tc>
          <w:tcPr>
            <w:tcW w:w="528" w:type="dxa"/>
            <w:vMerge w:val="continue"/>
            <w:tcBorders>
              <w:top w:val="nil"/>
              <w:bottom w:val="nil"/>
            </w:tcBorders>
            <w:textDirection w:val="tbRlV"/>
            <w:vAlign w:val="top"/>
          </w:tcPr>
          <w:p w14:paraId="5183DFFC">
            <w:pPr>
              <w:rPr>
                <w:rFonts w:ascii="Arial"/>
                <w:sz w:val="21"/>
              </w:rPr>
            </w:pPr>
          </w:p>
        </w:tc>
        <w:tc>
          <w:tcPr>
            <w:tcW w:w="1146" w:type="dxa"/>
            <w:vMerge w:val="continue"/>
            <w:tcBorders>
              <w:top w:val="nil"/>
              <w:bottom w:val="nil"/>
            </w:tcBorders>
            <w:vAlign w:val="top"/>
          </w:tcPr>
          <w:p w14:paraId="2117CCF0">
            <w:pPr>
              <w:rPr>
                <w:rFonts w:ascii="Arial"/>
                <w:sz w:val="21"/>
              </w:rPr>
            </w:pPr>
          </w:p>
        </w:tc>
        <w:tc>
          <w:tcPr>
            <w:tcW w:w="4438" w:type="dxa"/>
            <w:vAlign w:val="top"/>
          </w:tcPr>
          <w:p w14:paraId="6C831872">
            <w:pPr>
              <w:pStyle w:val="8"/>
              <w:spacing w:before="123" w:line="222" w:lineRule="auto"/>
              <w:ind w:left="1865" w:right="5" w:hanging="1817"/>
            </w:pPr>
            <w:r>
              <w:rPr>
                <w:spacing w:val="-5"/>
              </w:rPr>
              <w:t>目测检查腹杆无塑性变形（局部微小凹坑除外</w:t>
            </w:r>
            <w:r>
              <w:rPr>
                <w:spacing w:val="-31"/>
              </w:rPr>
              <w:t>），</w:t>
            </w:r>
            <w:r>
              <w:rPr>
                <w:spacing w:val="-5"/>
              </w:rPr>
              <w:t>焊缝</w:t>
            </w:r>
            <w:r>
              <w:rPr>
                <w:spacing w:val="-35"/>
              </w:rPr>
              <w:t xml:space="preserve"> </w:t>
            </w:r>
            <w:r>
              <w:rPr>
                <w:spacing w:val="-5"/>
              </w:rPr>
              <w:t>无</w:t>
            </w:r>
            <w:r>
              <w:t xml:space="preserve"> </w:t>
            </w:r>
            <w:r>
              <w:rPr>
                <w:spacing w:val="-3"/>
              </w:rPr>
              <w:t>可见裂纹</w:t>
            </w:r>
          </w:p>
        </w:tc>
        <w:tc>
          <w:tcPr>
            <w:tcW w:w="1141" w:type="dxa"/>
            <w:vAlign w:val="top"/>
          </w:tcPr>
          <w:p w14:paraId="0695C73E">
            <w:pPr>
              <w:pStyle w:val="8"/>
              <w:spacing w:before="194" w:line="219" w:lineRule="auto"/>
              <w:ind w:left="400"/>
            </w:pPr>
            <w:r>
              <w:rPr>
                <w:spacing w:val="-5"/>
              </w:rPr>
              <w:t>维修</w:t>
            </w:r>
          </w:p>
        </w:tc>
        <w:tc>
          <w:tcPr>
            <w:tcW w:w="398" w:type="dxa"/>
            <w:vAlign w:val="top"/>
          </w:tcPr>
          <w:p w14:paraId="64CBF65C">
            <w:pPr>
              <w:spacing w:before="225" w:line="191" w:lineRule="auto"/>
              <w:ind w:left="16"/>
              <w:rPr>
                <w:sz w:val="16"/>
                <w:szCs w:val="16"/>
              </w:rPr>
            </w:pPr>
            <w:r>
              <w:rPr>
                <w:rFonts w:hint="default" w:ascii="Arial" w:hAnsi="Arial" w:cs="Arial"/>
                <w:sz w:val="16"/>
                <w:szCs w:val="16"/>
              </w:rPr>
              <w:t>√</w:t>
            </w:r>
          </w:p>
        </w:tc>
        <w:tc>
          <w:tcPr>
            <w:tcW w:w="398" w:type="dxa"/>
            <w:vAlign w:val="top"/>
          </w:tcPr>
          <w:p w14:paraId="5D2D8334">
            <w:pPr>
              <w:spacing w:before="225" w:line="191" w:lineRule="auto"/>
              <w:ind w:left="16"/>
              <w:rPr>
                <w:sz w:val="16"/>
                <w:szCs w:val="16"/>
              </w:rPr>
            </w:pPr>
            <w:r>
              <w:rPr>
                <w:rFonts w:hint="default" w:ascii="Arial" w:hAnsi="Arial" w:cs="Arial"/>
                <w:sz w:val="16"/>
                <w:szCs w:val="16"/>
              </w:rPr>
              <w:t>√</w:t>
            </w:r>
          </w:p>
        </w:tc>
        <w:tc>
          <w:tcPr>
            <w:tcW w:w="403" w:type="dxa"/>
            <w:vAlign w:val="top"/>
          </w:tcPr>
          <w:p w14:paraId="7B5E2F6F">
            <w:pPr>
              <w:spacing w:before="225" w:line="191" w:lineRule="auto"/>
              <w:ind w:left="14"/>
              <w:rPr>
                <w:sz w:val="16"/>
                <w:szCs w:val="16"/>
              </w:rPr>
            </w:pPr>
            <w:r>
              <w:rPr>
                <w:rFonts w:hint="default" w:ascii="Arial" w:hAnsi="Arial" w:cs="Arial"/>
                <w:sz w:val="16"/>
                <w:szCs w:val="16"/>
              </w:rPr>
              <w:t>√</w:t>
            </w:r>
          </w:p>
        </w:tc>
        <w:tc>
          <w:tcPr>
            <w:tcW w:w="398" w:type="dxa"/>
            <w:vAlign w:val="top"/>
          </w:tcPr>
          <w:p w14:paraId="74506BE3">
            <w:pPr>
              <w:spacing w:before="225" w:line="191" w:lineRule="auto"/>
              <w:ind w:left="14"/>
              <w:rPr>
                <w:sz w:val="16"/>
                <w:szCs w:val="16"/>
              </w:rPr>
            </w:pPr>
            <w:r>
              <w:rPr>
                <w:rFonts w:hint="default" w:ascii="Arial" w:hAnsi="Arial" w:cs="Arial"/>
                <w:sz w:val="16"/>
                <w:szCs w:val="16"/>
              </w:rPr>
              <w:t>√</w:t>
            </w:r>
          </w:p>
        </w:tc>
        <w:tc>
          <w:tcPr>
            <w:tcW w:w="417" w:type="dxa"/>
            <w:vAlign w:val="top"/>
          </w:tcPr>
          <w:p w14:paraId="68AE1761">
            <w:pPr>
              <w:rPr>
                <w:rFonts w:ascii="Arial"/>
                <w:sz w:val="21"/>
              </w:rPr>
            </w:pPr>
          </w:p>
        </w:tc>
      </w:tr>
      <w:tr w14:paraId="23F31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80" w:type="dxa"/>
            <w:vAlign w:val="top"/>
          </w:tcPr>
          <w:p w14:paraId="68D5A5B2">
            <w:pPr>
              <w:pStyle w:val="8"/>
              <w:spacing w:before="210" w:line="191" w:lineRule="auto"/>
              <w:ind w:left="198"/>
              <w:rPr>
                <w:sz w:val="16"/>
                <w:szCs w:val="16"/>
              </w:rPr>
            </w:pPr>
            <w:r>
              <w:rPr>
                <w:spacing w:val="1"/>
                <w:sz w:val="16"/>
                <w:szCs w:val="16"/>
              </w:rPr>
              <w:t>29</w:t>
            </w:r>
          </w:p>
        </w:tc>
        <w:tc>
          <w:tcPr>
            <w:tcW w:w="528" w:type="dxa"/>
            <w:vMerge w:val="continue"/>
            <w:tcBorders>
              <w:top w:val="nil"/>
              <w:bottom w:val="nil"/>
            </w:tcBorders>
            <w:textDirection w:val="tbRlV"/>
            <w:vAlign w:val="top"/>
          </w:tcPr>
          <w:p w14:paraId="1FCD6729">
            <w:pPr>
              <w:rPr>
                <w:rFonts w:ascii="Arial"/>
                <w:sz w:val="21"/>
              </w:rPr>
            </w:pPr>
          </w:p>
        </w:tc>
        <w:tc>
          <w:tcPr>
            <w:tcW w:w="1146" w:type="dxa"/>
            <w:vMerge w:val="continue"/>
            <w:tcBorders>
              <w:top w:val="nil"/>
              <w:bottom w:val="nil"/>
            </w:tcBorders>
            <w:vAlign w:val="top"/>
          </w:tcPr>
          <w:p w14:paraId="15FA99BB">
            <w:pPr>
              <w:rPr>
                <w:rFonts w:ascii="Arial"/>
                <w:sz w:val="21"/>
              </w:rPr>
            </w:pPr>
          </w:p>
        </w:tc>
        <w:tc>
          <w:tcPr>
            <w:tcW w:w="4438" w:type="dxa"/>
            <w:vAlign w:val="top"/>
          </w:tcPr>
          <w:p w14:paraId="133C125C">
            <w:pPr>
              <w:pStyle w:val="8"/>
              <w:spacing w:before="105" w:line="216" w:lineRule="auto"/>
              <w:ind w:left="872" w:right="25" w:hanging="824"/>
            </w:pPr>
            <w:r>
              <w:rPr>
                <w:spacing w:val="-1"/>
              </w:rPr>
              <w:t>目测检查连接接头焊趾部位焊缝无裂纹，有</w:t>
            </w:r>
            <w:r>
              <w:rPr>
                <w:spacing w:val="-2"/>
              </w:rPr>
              <w:t xml:space="preserve">怀疑时用 </w:t>
            </w:r>
            <w:r>
              <w:rPr>
                <w:spacing w:val="-2"/>
                <w:sz w:val="16"/>
                <w:szCs w:val="16"/>
              </w:rPr>
              <w:t>20</w:t>
            </w:r>
            <w:r>
              <w:rPr>
                <w:sz w:val="16"/>
                <w:szCs w:val="16"/>
              </w:rPr>
              <w:t xml:space="preserve"> </w:t>
            </w:r>
            <w:r>
              <w:rPr>
                <w:spacing w:val="-1"/>
              </w:rPr>
              <w:t>倍放大镜或表面探伤进行辅助检查</w:t>
            </w:r>
          </w:p>
        </w:tc>
        <w:tc>
          <w:tcPr>
            <w:tcW w:w="1141" w:type="dxa"/>
            <w:vAlign w:val="top"/>
          </w:tcPr>
          <w:p w14:paraId="676DB3EE">
            <w:pPr>
              <w:pStyle w:val="8"/>
              <w:spacing w:before="180" w:line="219" w:lineRule="auto"/>
              <w:ind w:left="400"/>
            </w:pPr>
            <w:r>
              <w:rPr>
                <w:spacing w:val="-5"/>
              </w:rPr>
              <w:t>维修</w:t>
            </w:r>
          </w:p>
        </w:tc>
        <w:tc>
          <w:tcPr>
            <w:tcW w:w="398" w:type="dxa"/>
            <w:vAlign w:val="top"/>
          </w:tcPr>
          <w:p w14:paraId="284ADD9E">
            <w:pPr>
              <w:spacing w:before="210" w:line="191" w:lineRule="auto"/>
              <w:ind w:left="16"/>
              <w:rPr>
                <w:sz w:val="16"/>
                <w:szCs w:val="16"/>
              </w:rPr>
            </w:pPr>
            <w:r>
              <w:rPr>
                <w:rFonts w:hint="default" w:ascii="Arial" w:hAnsi="Arial" w:cs="Arial"/>
                <w:sz w:val="16"/>
                <w:szCs w:val="16"/>
              </w:rPr>
              <w:t>√</w:t>
            </w:r>
          </w:p>
        </w:tc>
        <w:tc>
          <w:tcPr>
            <w:tcW w:w="398" w:type="dxa"/>
            <w:vAlign w:val="top"/>
          </w:tcPr>
          <w:p w14:paraId="26E9D6D9">
            <w:pPr>
              <w:rPr>
                <w:rFonts w:ascii="Arial"/>
                <w:sz w:val="21"/>
              </w:rPr>
            </w:pPr>
          </w:p>
        </w:tc>
        <w:tc>
          <w:tcPr>
            <w:tcW w:w="403" w:type="dxa"/>
            <w:vAlign w:val="top"/>
          </w:tcPr>
          <w:p w14:paraId="2FDD1714">
            <w:pPr>
              <w:spacing w:before="210" w:line="191" w:lineRule="auto"/>
              <w:ind w:left="14"/>
              <w:rPr>
                <w:sz w:val="16"/>
                <w:szCs w:val="16"/>
              </w:rPr>
            </w:pPr>
            <w:r>
              <w:rPr>
                <w:rFonts w:hint="default" w:ascii="Arial" w:hAnsi="Arial" w:cs="Arial"/>
                <w:sz w:val="16"/>
                <w:szCs w:val="16"/>
              </w:rPr>
              <w:t>√</w:t>
            </w:r>
          </w:p>
        </w:tc>
        <w:tc>
          <w:tcPr>
            <w:tcW w:w="398" w:type="dxa"/>
            <w:vAlign w:val="top"/>
          </w:tcPr>
          <w:p w14:paraId="70D093B1">
            <w:pPr>
              <w:spacing w:before="210" w:line="191" w:lineRule="auto"/>
              <w:ind w:left="14"/>
              <w:rPr>
                <w:sz w:val="16"/>
                <w:szCs w:val="16"/>
              </w:rPr>
            </w:pPr>
            <w:r>
              <w:rPr>
                <w:rFonts w:hint="default" w:ascii="Arial" w:hAnsi="Arial" w:cs="Arial"/>
                <w:sz w:val="16"/>
                <w:szCs w:val="16"/>
              </w:rPr>
              <w:t>√</w:t>
            </w:r>
          </w:p>
        </w:tc>
        <w:tc>
          <w:tcPr>
            <w:tcW w:w="417" w:type="dxa"/>
            <w:vAlign w:val="top"/>
          </w:tcPr>
          <w:p w14:paraId="36A6EB1B">
            <w:pPr>
              <w:rPr>
                <w:rFonts w:ascii="Arial"/>
                <w:sz w:val="21"/>
              </w:rPr>
            </w:pPr>
          </w:p>
        </w:tc>
      </w:tr>
      <w:tr w14:paraId="030BC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80" w:type="dxa"/>
            <w:vAlign w:val="top"/>
          </w:tcPr>
          <w:p w14:paraId="33DB06D9">
            <w:pPr>
              <w:pStyle w:val="8"/>
              <w:spacing w:before="220" w:line="191" w:lineRule="auto"/>
              <w:ind w:left="199"/>
              <w:rPr>
                <w:sz w:val="16"/>
                <w:szCs w:val="16"/>
              </w:rPr>
            </w:pPr>
            <w:r>
              <w:rPr>
                <w:sz w:val="16"/>
                <w:szCs w:val="16"/>
              </w:rPr>
              <w:t>30</w:t>
            </w:r>
          </w:p>
        </w:tc>
        <w:tc>
          <w:tcPr>
            <w:tcW w:w="528" w:type="dxa"/>
            <w:vMerge w:val="continue"/>
            <w:tcBorders>
              <w:top w:val="nil"/>
              <w:bottom w:val="nil"/>
            </w:tcBorders>
            <w:textDirection w:val="tbRlV"/>
            <w:vAlign w:val="top"/>
          </w:tcPr>
          <w:p w14:paraId="208CCC0F">
            <w:pPr>
              <w:rPr>
                <w:rFonts w:ascii="Arial"/>
                <w:sz w:val="21"/>
              </w:rPr>
            </w:pPr>
          </w:p>
        </w:tc>
        <w:tc>
          <w:tcPr>
            <w:tcW w:w="1146" w:type="dxa"/>
            <w:vMerge w:val="continue"/>
            <w:tcBorders>
              <w:top w:val="nil"/>
              <w:bottom w:val="nil"/>
            </w:tcBorders>
            <w:vAlign w:val="top"/>
          </w:tcPr>
          <w:p w14:paraId="6D75C5D2">
            <w:pPr>
              <w:rPr>
                <w:rFonts w:ascii="Arial"/>
                <w:sz w:val="21"/>
              </w:rPr>
            </w:pPr>
          </w:p>
        </w:tc>
        <w:tc>
          <w:tcPr>
            <w:tcW w:w="4438" w:type="dxa"/>
            <w:vAlign w:val="top"/>
          </w:tcPr>
          <w:p w14:paraId="2F5B5760">
            <w:pPr>
              <w:pStyle w:val="8"/>
              <w:spacing w:before="129" w:line="214" w:lineRule="auto"/>
              <w:ind w:left="571" w:right="12" w:hanging="518"/>
            </w:pPr>
            <w:r>
              <w:rPr>
                <w:spacing w:val="-2"/>
              </w:rPr>
              <w:t>目测检查腹杆端头及踏步部位焊缝无可见裂纹，有怀 疑</w:t>
            </w:r>
            <w:r>
              <w:rPr>
                <w:spacing w:val="6"/>
              </w:rPr>
              <w:t xml:space="preserve"> </w:t>
            </w:r>
            <w:r>
              <w:rPr>
                <w:spacing w:val="-2"/>
              </w:rPr>
              <w:t>时用</w:t>
            </w:r>
            <w:r>
              <w:rPr>
                <w:spacing w:val="-19"/>
              </w:rPr>
              <w:t xml:space="preserve"> </w:t>
            </w:r>
            <w:r>
              <w:rPr>
                <w:spacing w:val="-2"/>
                <w:sz w:val="16"/>
                <w:szCs w:val="16"/>
              </w:rPr>
              <w:t>20</w:t>
            </w:r>
            <w:r>
              <w:rPr>
                <w:spacing w:val="-31"/>
                <w:sz w:val="16"/>
                <w:szCs w:val="16"/>
              </w:rPr>
              <w:t xml:space="preserve"> </w:t>
            </w:r>
            <w:r>
              <w:rPr>
                <w:spacing w:val="-2"/>
              </w:rPr>
              <w:t>倍放大镜或表面探伤进行辅助检查</w:t>
            </w:r>
          </w:p>
        </w:tc>
        <w:tc>
          <w:tcPr>
            <w:tcW w:w="1141" w:type="dxa"/>
            <w:vAlign w:val="top"/>
          </w:tcPr>
          <w:p w14:paraId="1AF7FEA2">
            <w:pPr>
              <w:pStyle w:val="8"/>
              <w:spacing w:before="190" w:line="220" w:lineRule="auto"/>
              <w:ind w:left="127"/>
            </w:pPr>
            <w:r>
              <w:rPr>
                <w:spacing w:val="-2"/>
              </w:rPr>
              <w:t>调整、更换</w:t>
            </w:r>
          </w:p>
        </w:tc>
        <w:tc>
          <w:tcPr>
            <w:tcW w:w="398" w:type="dxa"/>
            <w:vAlign w:val="top"/>
          </w:tcPr>
          <w:p w14:paraId="2E25F6F1">
            <w:pPr>
              <w:spacing w:before="220" w:line="191" w:lineRule="auto"/>
              <w:ind w:left="16"/>
              <w:rPr>
                <w:sz w:val="16"/>
                <w:szCs w:val="16"/>
              </w:rPr>
            </w:pPr>
            <w:r>
              <w:rPr>
                <w:rFonts w:hint="default" w:ascii="Arial" w:hAnsi="Arial" w:cs="Arial"/>
                <w:sz w:val="16"/>
                <w:szCs w:val="16"/>
              </w:rPr>
              <w:t>√</w:t>
            </w:r>
          </w:p>
        </w:tc>
        <w:tc>
          <w:tcPr>
            <w:tcW w:w="398" w:type="dxa"/>
            <w:vAlign w:val="top"/>
          </w:tcPr>
          <w:p w14:paraId="563755D9">
            <w:pPr>
              <w:rPr>
                <w:rFonts w:ascii="Arial"/>
                <w:sz w:val="21"/>
              </w:rPr>
            </w:pPr>
          </w:p>
        </w:tc>
        <w:tc>
          <w:tcPr>
            <w:tcW w:w="403" w:type="dxa"/>
            <w:vAlign w:val="top"/>
          </w:tcPr>
          <w:p w14:paraId="28E01FFC">
            <w:pPr>
              <w:spacing w:before="220" w:line="191" w:lineRule="auto"/>
              <w:ind w:left="14"/>
              <w:rPr>
                <w:sz w:val="16"/>
                <w:szCs w:val="16"/>
              </w:rPr>
            </w:pPr>
            <w:r>
              <w:rPr>
                <w:rFonts w:hint="default" w:ascii="Arial" w:hAnsi="Arial" w:cs="Arial"/>
                <w:sz w:val="16"/>
                <w:szCs w:val="16"/>
              </w:rPr>
              <w:t>√</w:t>
            </w:r>
          </w:p>
        </w:tc>
        <w:tc>
          <w:tcPr>
            <w:tcW w:w="398" w:type="dxa"/>
            <w:vAlign w:val="top"/>
          </w:tcPr>
          <w:p w14:paraId="78682DD8">
            <w:pPr>
              <w:spacing w:before="220" w:line="191" w:lineRule="auto"/>
              <w:ind w:left="14"/>
              <w:rPr>
                <w:sz w:val="16"/>
                <w:szCs w:val="16"/>
              </w:rPr>
            </w:pPr>
            <w:r>
              <w:rPr>
                <w:rFonts w:hint="default" w:ascii="Arial" w:hAnsi="Arial" w:cs="Arial"/>
                <w:sz w:val="16"/>
                <w:szCs w:val="16"/>
              </w:rPr>
              <w:t>√</w:t>
            </w:r>
          </w:p>
        </w:tc>
        <w:tc>
          <w:tcPr>
            <w:tcW w:w="417" w:type="dxa"/>
            <w:vAlign w:val="top"/>
          </w:tcPr>
          <w:p w14:paraId="2C8A6FC4">
            <w:pPr>
              <w:rPr>
                <w:rFonts w:ascii="Arial"/>
                <w:sz w:val="21"/>
              </w:rPr>
            </w:pPr>
          </w:p>
        </w:tc>
      </w:tr>
      <w:tr w14:paraId="2430C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80" w:type="dxa"/>
            <w:vAlign w:val="top"/>
          </w:tcPr>
          <w:p w14:paraId="6369FEBB">
            <w:pPr>
              <w:pStyle w:val="8"/>
              <w:spacing w:before="224" w:line="192" w:lineRule="auto"/>
              <w:ind w:left="199"/>
              <w:rPr>
                <w:sz w:val="16"/>
                <w:szCs w:val="16"/>
              </w:rPr>
            </w:pPr>
            <w:r>
              <w:rPr>
                <w:sz w:val="16"/>
                <w:szCs w:val="16"/>
              </w:rPr>
              <w:t>31</w:t>
            </w:r>
          </w:p>
        </w:tc>
        <w:tc>
          <w:tcPr>
            <w:tcW w:w="528" w:type="dxa"/>
            <w:vMerge w:val="continue"/>
            <w:tcBorders>
              <w:top w:val="nil"/>
              <w:bottom w:val="nil"/>
            </w:tcBorders>
            <w:textDirection w:val="tbRlV"/>
            <w:vAlign w:val="top"/>
          </w:tcPr>
          <w:p w14:paraId="38811937">
            <w:pPr>
              <w:rPr>
                <w:rFonts w:ascii="Arial"/>
                <w:sz w:val="21"/>
              </w:rPr>
            </w:pPr>
          </w:p>
        </w:tc>
        <w:tc>
          <w:tcPr>
            <w:tcW w:w="1146" w:type="dxa"/>
            <w:vMerge w:val="continue"/>
            <w:tcBorders>
              <w:top w:val="nil"/>
              <w:bottom w:val="nil"/>
            </w:tcBorders>
            <w:vAlign w:val="top"/>
          </w:tcPr>
          <w:p w14:paraId="0AD79ECA">
            <w:pPr>
              <w:rPr>
                <w:rFonts w:ascii="Arial"/>
                <w:sz w:val="21"/>
              </w:rPr>
            </w:pPr>
          </w:p>
        </w:tc>
        <w:tc>
          <w:tcPr>
            <w:tcW w:w="4438" w:type="dxa"/>
            <w:vAlign w:val="top"/>
          </w:tcPr>
          <w:p w14:paraId="4BD16283">
            <w:pPr>
              <w:pStyle w:val="8"/>
              <w:spacing w:before="123" w:line="222" w:lineRule="auto"/>
              <w:ind w:left="1787" w:right="12" w:hanging="1768"/>
            </w:pPr>
            <w:r>
              <w:rPr>
                <w:spacing w:val="-2"/>
              </w:rPr>
              <w:t>起重臂停在爬升时的方位角，</w:t>
            </w:r>
            <w:r>
              <w:rPr>
                <w:spacing w:val="-48"/>
              </w:rPr>
              <w:t xml:space="preserve"> </w:t>
            </w:r>
            <w:r>
              <w:rPr>
                <w:spacing w:val="-2"/>
              </w:rPr>
              <w:t>目测塔身无影响降塔爬</w:t>
            </w:r>
            <w:r>
              <w:rPr>
                <w:spacing w:val="-3"/>
              </w:rPr>
              <w:t xml:space="preserve"> 升</w:t>
            </w:r>
            <w:r>
              <w:t xml:space="preserve"> </w:t>
            </w:r>
            <w:r>
              <w:rPr>
                <w:spacing w:val="-5"/>
              </w:rPr>
              <w:t>的扭转变形</w:t>
            </w:r>
          </w:p>
        </w:tc>
        <w:tc>
          <w:tcPr>
            <w:tcW w:w="1141" w:type="dxa"/>
            <w:vAlign w:val="top"/>
          </w:tcPr>
          <w:p w14:paraId="15781D5C">
            <w:pPr>
              <w:pStyle w:val="8"/>
              <w:spacing w:before="192" w:line="219" w:lineRule="auto"/>
              <w:ind w:left="127"/>
            </w:pPr>
            <w:r>
              <w:rPr>
                <w:spacing w:val="-2"/>
              </w:rPr>
              <w:t>调整、维修</w:t>
            </w:r>
          </w:p>
        </w:tc>
        <w:tc>
          <w:tcPr>
            <w:tcW w:w="398" w:type="dxa"/>
            <w:vAlign w:val="top"/>
          </w:tcPr>
          <w:p w14:paraId="6DDD2CF7">
            <w:pPr>
              <w:spacing w:before="225" w:line="191" w:lineRule="auto"/>
              <w:ind w:left="16"/>
              <w:rPr>
                <w:sz w:val="16"/>
                <w:szCs w:val="16"/>
              </w:rPr>
            </w:pPr>
            <w:r>
              <w:rPr>
                <w:rFonts w:hint="default" w:ascii="Arial" w:hAnsi="Arial" w:cs="Arial"/>
                <w:sz w:val="16"/>
                <w:szCs w:val="16"/>
              </w:rPr>
              <w:t>√</w:t>
            </w:r>
          </w:p>
        </w:tc>
        <w:tc>
          <w:tcPr>
            <w:tcW w:w="398" w:type="dxa"/>
            <w:vAlign w:val="top"/>
          </w:tcPr>
          <w:p w14:paraId="031E8CA2">
            <w:pPr>
              <w:spacing w:before="225" w:line="191" w:lineRule="auto"/>
              <w:ind w:left="16"/>
              <w:rPr>
                <w:sz w:val="16"/>
                <w:szCs w:val="16"/>
              </w:rPr>
            </w:pPr>
            <w:r>
              <w:rPr>
                <w:rFonts w:hint="default" w:ascii="Arial" w:hAnsi="Arial" w:cs="Arial"/>
                <w:sz w:val="16"/>
                <w:szCs w:val="16"/>
              </w:rPr>
              <w:t>√</w:t>
            </w:r>
          </w:p>
        </w:tc>
        <w:tc>
          <w:tcPr>
            <w:tcW w:w="403" w:type="dxa"/>
            <w:vAlign w:val="top"/>
          </w:tcPr>
          <w:p w14:paraId="66B8D62B">
            <w:pPr>
              <w:spacing w:before="225" w:line="191" w:lineRule="auto"/>
              <w:ind w:left="14"/>
              <w:rPr>
                <w:sz w:val="16"/>
                <w:szCs w:val="16"/>
              </w:rPr>
            </w:pPr>
            <w:r>
              <w:rPr>
                <w:rFonts w:hint="default" w:ascii="Arial" w:hAnsi="Arial" w:cs="Arial"/>
                <w:sz w:val="16"/>
                <w:szCs w:val="16"/>
              </w:rPr>
              <w:t>√</w:t>
            </w:r>
          </w:p>
        </w:tc>
        <w:tc>
          <w:tcPr>
            <w:tcW w:w="398" w:type="dxa"/>
            <w:vAlign w:val="top"/>
          </w:tcPr>
          <w:p w14:paraId="4AE25008">
            <w:pPr>
              <w:spacing w:before="225" w:line="191" w:lineRule="auto"/>
              <w:ind w:left="14"/>
              <w:rPr>
                <w:sz w:val="16"/>
                <w:szCs w:val="16"/>
              </w:rPr>
            </w:pPr>
            <w:r>
              <w:rPr>
                <w:rFonts w:hint="default" w:ascii="Arial" w:hAnsi="Arial" w:cs="Arial"/>
                <w:sz w:val="16"/>
                <w:szCs w:val="16"/>
              </w:rPr>
              <w:t>√</w:t>
            </w:r>
          </w:p>
        </w:tc>
        <w:tc>
          <w:tcPr>
            <w:tcW w:w="417" w:type="dxa"/>
            <w:vAlign w:val="top"/>
          </w:tcPr>
          <w:p w14:paraId="54AC04BE">
            <w:pPr>
              <w:rPr>
                <w:rFonts w:ascii="Arial"/>
                <w:sz w:val="21"/>
              </w:rPr>
            </w:pPr>
          </w:p>
        </w:tc>
      </w:tr>
      <w:tr w14:paraId="41CFA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0" w:type="dxa"/>
            <w:vAlign w:val="top"/>
          </w:tcPr>
          <w:p w14:paraId="3790581E">
            <w:pPr>
              <w:pStyle w:val="8"/>
              <w:spacing w:before="220" w:line="191" w:lineRule="auto"/>
              <w:ind w:left="199"/>
              <w:rPr>
                <w:sz w:val="16"/>
                <w:szCs w:val="16"/>
              </w:rPr>
            </w:pPr>
            <w:r>
              <w:rPr>
                <w:sz w:val="16"/>
                <w:szCs w:val="16"/>
              </w:rPr>
              <w:t>32</w:t>
            </w:r>
          </w:p>
        </w:tc>
        <w:tc>
          <w:tcPr>
            <w:tcW w:w="528" w:type="dxa"/>
            <w:vMerge w:val="continue"/>
            <w:tcBorders>
              <w:top w:val="nil"/>
              <w:bottom w:val="nil"/>
            </w:tcBorders>
            <w:textDirection w:val="tbRlV"/>
            <w:vAlign w:val="top"/>
          </w:tcPr>
          <w:p w14:paraId="3606E087">
            <w:pPr>
              <w:rPr>
                <w:rFonts w:ascii="Arial"/>
                <w:sz w:val="21"/>
              </w:rPr>
            </w:pPr>
          </w:p>
        </w:tc>
        <w:tc>
          <w:tcPr>
            <w:tcW w:w="1146" w:type="dxa"/>
            <w:vMerge w:val="continue"/>
            <w:tcBorders>
              <w:top w:val="nil"/>
            </w:tcBorders>
            <w:vAlign w:val="top"/>
          </w:tcPr>
          <w:p w14:paraId="49E70CE4">
            <w:pPr>
              <w:rPr>
                <w:rFonts w:ascii="Arial"/>
                <w:sz w:val="21"/>
              </w:rPr>
            </w:pPr>
          </w:p>
        </w:tc>
        <w:tc>
          <w:tcPr>
            <w:tcW w:w="4438" w:type="dxa"/>
            <w:vAlign w:val="top"/>
          </w:tcPr>
          <w:p w14:paraId="406B86B2">
            <w:pPr>
              <w:pStyle w:val="8"/>
              <w:spacing w:before="110" w:line="226" w:lineRule="auto"/>
              <w:ind w:left="1241" w:right="12" w:hanging="1188"/>
            </w:pPr>
            <w:r>
              <w:rPr>
                <w:spacing w:val="-2"/>
              </w:rPr>
              <w:t>目测各连接销轴已按说明书要求锁定，采用开口销锁 定</w:t>
            </w:r>
            <w:r>
              <w:rPr>
                <w:spacing w:val="6"/>
              </w:rPr>
              <w:t xml:space="preserve"> </w:t>
            </w:r>
            <w:r>
              <w:rPr>
                <w:spacing w:val="-2"/>
              </w:rPr>
              <w:t>时，开口销已按规定张开</w:t>
            </w:r>
          </w:p>
        </w:tc>
        <w:tc>
          <w:tcPr>
            <w:tcW w:w="1141" w:type="dxa"/>
            <w:vAlign w:val="top"/>
          </w:tcPr>
          <w:p w14:paraId="1772593F">
            <w:pPr>
              <w:pStyle w:val="8"/>
              <w:spacing w:before="192" w:line="221" w:lineRule="auto"/>
              <w:ind w:left="399"/>
            </w:pPr>
            <w:r>
              <w:rPr>
                <w:spacing w:val="-5"/>
              </w:rPr>
              <w:t>调整</w:t>
            </w:r>
          </w:p>
        </w:tc>
        <w:tc>
          <w:tcPr>
            <w:tcW w:w="398" w:type="dxa"/>
            <w:vAlign w:val="top"/>
          </w:tcPr>
          <w:p w14:paraId="1EAF136E">
            <w:pPr>
              <w:spacing w:before="220" w:line="191" w:lineRule="auto"/>
              <w:ind w:left="16"/>
              <w:rPr>
                <w:sz w:val="16"/>
                <w:szCs w:val="16"/>
              </w:rPr>
            </w:pPr>
            <w:r>
              <w:rPr>
                <w:rFonts w:hint="default" w:ascii="Arial" w:hAnsi="Arial" w:cs="Arial"/>
                <w:sz w:val="16"/>
                <w:szCs w:val="16"/>
              </w:rPr>
              <w:t>√</w:t>
            </w:r>
          </w:p>
        </w:tc>
        <w:tc>
          <w:tcPr>
            <w:tcW w:w="398" w:type="dxa"/>
            <w:vAlign w:val="top"/>
          </w:tcPr>
          <w:p w14:paraId="44051DD6">
            <w:pPr>
              <w:spacing w:before="220" w:line="191" w:lineRule="auto"/>
              <w:ind w:left="16"/>
              <w:rPr>
                <w:sz w:val="16"/>
                <w:szCs w:val="16"/>
              </w:rPr>
            </w:pPr>
            <w:r>
              <w:rPr>
                <w:rFonts w:hint="default" w:ascii="Arial" w:hAnsi="Arial" w:cs="Arial"/>
                <w:sz w:val="16"/>
                <w:szCs w:val="16"/>
              </w:rPr>
              <w:t>√</w:t>
            </w:r>
          </w:p>
        </w:tc>
        <w:tc>
          <w:tcPr>
            <w:tcW w:w="403" w:type="dxa"/>
            <w:vAlign w:val="top"/>
          </w:tcPr>
          <w:p w14:paraId="1AF9E511">
            <w:pPr>
              <w:spacing w:before="220" w:line="191" w:lineRule="auto"/>
              <w:ind w:left="14"/>
              <w:rPr>
                <w:sz w:val="16"/>
                <w:szCs w:val="16"/>
              </w:rPr>
            </w:pPr>
            <w:r>
              <w:rPr>
                <w:rFonts w:hint="default" w:ascii="Arial" w:hAnsi="Arial" w:cs="Arial"/>
                <w:sz w:val="16"/>
                <w:szCs w:val="16"/>
              </w:rPr>
              <w:t>√</w:t>
            </w:r>
          </w:p>
        </w:tc>
        <w:tc>
          <w:tcPr>
            <w:tcW w:w="398" w:type="dxa"/>
            <w:vAlign w:val="top"/>
          </w:tcPr>
          <w:p w14:paraId="09AC99F7">
            <w:pPr>
              <w:spacing w:before="220" w:line="191" w:lineRule="auto"/>
              <w:ind w:left="14"/>
              <w:rPr>
                <w:sz w:val="16"/>
                <w:szCs w:val="16"/>
              </w:rPr>
            </w:pPr>
            <w:r>
              <w:rPr>
                <w:rFonts w:hint="default" w:ascii="Arial" w:hAnsi="Arial" w:cs="Arial"/>
                <w:sz w:val="16"/>
                <w:szCs w:val="16"/>
              </w:rPr>
              <w:t>√</w:t>
            </w:r>
          </w:p>
        </w:tc>
        <w:tc>
          <w:tcPr>
            <w:tcW w:w="417" w:type="dxa"/>
            <w:vAlign w:val="top"/>
          </w:tcPr>
          <w:p w14:paraId="77BB4BD7">
            <w:pPr>
              <w:rPr>
                <w:rFonts w:ascii="Arial"/>
                <w:sz w:val="21"/>
              </w:rPr>
            </w:pPr>
          </w:p>
        </w:tc>
      </w:tr>
      <w:tr w14:paraId="121B0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80" w:type="dxa"/>
            <w:vAlign w:val="top"/>
          </w:tcPr>
          <w:p w14:paraId="36E278ED">
            <w:pPr>
              <w:pStyle w:val="8"/>
              <w:spacing w:before="237" w:line="191" w:lineRule="auto"/>
              <w:ind w:left="199"/>
              <w:rPr>
                <w:sz w:val="16"/>
                <w:szCs w:val="16"/>
              </w:rPr>
            </w:pPr>
            <w:r>
              <w:rPr>
                <w:sz w:val="16"/>
                <w:szCs w:val="16"/>
              </w:rPr>
              <w:t>33</w:t>
            </w:r>
          </w:p>
        </w:tc>
        <w:tc>
          <w:tcPr>
            <w:tcW w:w="528" w:type="dxa"/>
            <w:vMerge w:val="continue"/>
            <w:tcBorders>
              <w:top w:val="nil"/>
              <w:bottom w:val="nil"/>
            </w:tcBorders>
            <w:textDirection w:val="tbRlV"/>
            <w:vAlign w:val="top"/>
          </w:tcPr>
          <w:p w14:paraId="09395FD0">
            <w:pPr>
              <w:rPr>
                <w:rFonts w:ascii="Arial"/>
                <w:sz w:val="21"/>
              </w:rPr>
            </w:pPr>
          </w:p>
        </w:tc>
        <w:tc>
          <w:tcPr>
            <w:tcW w:w="1146" w:type="dxa"/>
            <w:vMerge w:val="restart"/>
            <w:tcBorders>
              <w:bottom w:val="nil"/>
            </w:tcBorders>
            <w:vAlign w:val="top"/>
          </w:tcPr>
          <w:p w14:paraId="53E6D0FD">
            <w:pPr>
              <w:spacing w:line="319" w:lineRule="auto"/>
              <w:rPr>
                <w:rFonts w:ascii="Arial"/>
                <w:sz w:val="21"/>
              </w:rPr>
            </w:pPr>
          </w:p>
          <w:p w14:paraId="4C76ECCB">
            <w:pPr>
              <w:pStyle w:val="8"/>
              <w:spacing w:before="58" w:line="219" w:lineRule="auto"/>
              <w:ind w:left="410"/>
            </w:pPr>
            <w:r>
              <w:rPr>
                <w:spacing w:val="-11"/>
              </w:rPr>
              <w:t>附着</w:t>
            </w:r>
          </w:p>
        </w:tc>
        <w:tc>
          <w:tcPr>
            <w:tcW w:w="4438" w:type="dxa"/>
            <w:vAlign w:val="top"/>
          </w:tcPr>
          <w:p w14:paraId="723D9A46">
            <w:pPr>
              <w:pStyle w:val="8"/>
              <w:spacing w:before="139" w:line="226" w:lineRule="auto"/>
              <w:ind w:left="1687" w:right="12" w:hanging="1634"/>
            </w:pPr>
            <w:r>
              <w:rPr>
                <w:spacing w:val="-2"/>
              </w:rPr>
              <w:t>目测结构形式、水平距离和垂直间距符合说明书或特 殊</w:t>
            </w:r>
            <w:r>
              <w:rPr>
                <w:spacing w:val="6"/>
              </w:rPr>
              <w:t xml:space="preserve"> </w:t>
            </w:r>
            <w:r>
              <w:rPr>
                <w:spacing w:val="-2"/>
              </w:rPr>
              <w:t>设计文件规定</w:t>
            </w:r>
          </w:p>
        </w:tc>
        <w:tc>
          <w:tcPr>
            <w:tcW w:w="1141" w:type="dxa"/>
            <w:vAlign w:val="top"/>
          </w:tcPr>
          <w:p w14:paraId="32AC947A">
            <w:pPr>
              <w:pStyle w:val="8"/>
              <w:spacing w:before="205" w:line="221" w:lineRule="auto"/>
              <w:ind w:left="399"/>
            </w:pPr>
            <w:r>
              <w:rPr>
                <w:spacing w:val="-5"/>
              </w:rPr>
              <w:t>调整</w:t>
            </w:r>
          </w:p>
        </w:tc>
        <w:tc>
          <w:tcPr>
            <w:tcW w:w="398" w:type="dxa"/>
            <w:vAlign w:val="top"/>
          </w:tcPr>
          <w:p w14:paraId="4896DFE6">
            <w:pPr>
              <w:spacing w:before="237" w:line="191" w:lineRule="auto"/>
              <w:ind w:left="16"/>
              <w:rPr>
                <w:sz w:val="16"/>
                <w:szCs w:val="16"/>
              </w:rPr>
            </w:pPr>
            <w:r>
              <w:rPr>
                <w:rFonts w:hint="default" w:ascii="Arial" w:hAnsi="Arial" w:cs="Arial"/>
                <w:sz w:val="16"/>
                <w:szCs w:val="16"/>
              </w:rPr>
              <w:t>√</w:t>
            </w:r>
          </w:p>
        </w:tc>
        <w:tc>
          <w:tcPr>
            <w:tcW w:w="398" w:type="dxa"/>
            <w:vAlign w:val="top"/>
          </w:tcPr>
          <w:p w14:paraId="194B64D0">
            <w:pPr>
              <w:spacing w:before="237" w:line="191" w:lineRule="auto"/>
              <w:ind w:left="16"/>
              <w:rPr>
                <w:sz w:val="16"/>
                <w:szCs w:val="16"/>
              </w:rPr>
            </w:pPr>
            <w:r>
              <w:rPr>
                <w:rFonts w:hint="default" w:ascii="Arial" w:hAnsi="Arial" w:cs="Arial"/>
                <w:sz w:val="16"/>
                <w:szCs w:val="16"/>
              </w:rPr>
              <w:t>√</w:t>
            </w:r>
          </w:p>
        </w:tc>
        <w:tc>
          <w:tcPr>
            <w:tcW w:w="403" w:type="dxa"/>
            <w:vAlign w:val="top"/>
          </w:tcPr>
          <w:p w14:paraId="4B9A4F25">
            <w:pPr>
              <w:spacing w:before="237" w:line="191" w:lineRule="auto"/>
              <w:ind w:left="14"/>
              <w:rPr>
                <w:sz w:val="16"/>
                <w:szCs w:val="16"/>
              </w:rPr>
            </w:pPr>
            <w:r>
              <w:rPr>
                <w:rFonts w:hint="default" w:ascii="Arial" w:hAnsi="Arial" w:cs="Arial"/>
                <w:sz w:val="16"/>
                <w:szCs w:val="16"/>
              </w:rPr>
              <w:t>√</w:t>
            </w:r>
          </w:p>
        </w:tc>
        <w:tc>
          <w:tcPr>
            <w:tcW w:w="398" w:type="dxa"/>
            <w:vAlign w:val="top"/>
          </w:tcPr>
          <w:p w14:paraId="0788A1F9">
            <w:pPr>
              <w:spacing w:before="237" w:line="191" w:lineRule="auto"/>
              <w:ind w:left="14"/>
              <w:rPr>
                <w:sz w:val="16"/>
                <w:szCs w:val="16"/>
              </w:rPr>
            </w:pPr>
            <w:r>
              <w:rPr>
                <w:rFonts w:hint="default" w:ascii="Arial" w:hAnsi="Arial" w:cs="Arial"/>
                <w:sz w:val="16"/>
                <w:szCs w:val="16"/>
              </w:rPr>
              <w:t>√</w:t>
            </w:r>
          </w:p>
        </w:tc>
        <w:tc>
          <w:tcPr>
            <w:tcW w:w="417" w:type="dxa"/>
            <w:vAlign w:val="top"/>
          </w:tcPr>
          <w:p w14:paraId="36FFF46E">
            <w:pPr>
              <w:rPr>
                <w:rFonts w:ascii="Arial"/>
                <w:sz w:val="21"/>
              </w:rPr>
            </w:pPr>
          </w:p>
        </w:tc>
      </w:tr>
      <w:tr w14:paraId="0C82C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80" w:type="dxa"/>
            <w:vAlign w:val="top"/>
          </w:tcPr>
          <w:p w14:paraId="54C90A08">
            <w:pPr>
              <w:pStyle w:val="8"/>
              <w:spacing w:before="172" w:line="187" w:lineRule="auto"/>
              <w:ind w:left="199"/>
              <w:rPr>
                <w:sz w:val="16"/>
                <w:szCs w:val="16"/>
              </w:rPr>
            </w:pPr>
            <w:r>
              <w:rPr>
                <w:sz w:val="16"/>
                <w:szCs w:val="16"/>
              </w:rPr>
              <w:t>34</w:t>
            </w:r>
          </w:p>
        </w:tc>
        <w:tc>
          <w:tcPr>
            <w:tcW w:w="528" w:type="dxa"/>
            <w:vMerge w:val="continue"/>
            <w:tcBorders>
              <w:top w:val="nil"/>
              <w:bottom w:val="nil"/>
            </w:tcBorders>
            <w:textDirection w:val="tbRlV"/>
            <w:vAlign w:val="top"/>
          </w:tcPr>
          <w:p w14:paraId="60FF7716">
            <w:pPr>
              <w:rPr>
                <w:rFonts w:ascii="Arial"/>
                <w:sz w:val="21"/>
              </w:rPr>
            </w:pPr>
          </w:p>
        </w:tc>
        <w:tc>
          <w:tcPr>
            <w:tcW w:w="1146" w:type="dxa"/>
            <w:vMerge w:val="continue"/>
            <w:tcBorders>
              <w:top w:val="nil"/>
            </w:tcBorders>
            <w:vAlign w:val="top"/>
          </w:tcPr>
          <w:p w14:paraId="4E74E77E">
            <w:pPr>
              <w:rPr>
                <w:rFonts w:ascii="Arial"/>
                <w:sz w:val="21"/>
              </w:rPr>
            </w:pPr>
          </w:p>
        </w:tc>
        <w:tc>
          <w:tcPr>
            <w:tcW w:w="4438" w:type="dxa"/>
            <w:vAlign w:val="top"/>
          </w:tcPr>
          <w:p w14:paraId="0AE9E928">
            <w:pPr>
              <w:pStyle w:val="8"/>
              <w:spacing w:before="135" w:line="205" w:lineRule="auto"/>
              <w:ind w:left="809"/>
            </w:pPr>
            <w:r>
              <w:rPr>
                <w:spacing w:val="-3"/>
              </w:rPr>
              <w:t>目测结构无变动，连接紧固无松动</w:t>
            </w:r>
          </w:p>
        </w:tc>
        <w:tc>
          <w:tcPr>
            <w:tcW w:w="1141" w:type="dxa"/>
            <w:vAlign w:val="top"/>
          </w:tcPr>
          <w:p w14:paraId="35F59E8A">
            <w:pPr>
              <w:pStyle w:val="8"/>
              <w:spacing w:before="135" w:line="205" w:lineRule="auto"/>
              <w:ind w:left="400"/>
            </w:pPr>
            <w:r>
              <w:rPr>
                <w:spacing w:val="-5"/>
              </w:rPr>
              <w:t>维护</w:t>
            </w:r>
          </w:p>
        </w:tc>
        <w:tc>
          <w:tcPr>
            <w:tcW w:w="398" w:type="dxa"/>
            <w:vAlign w:val="top"/>
          </w:tcPr>
          <w:p w14:paraId="5D777D56">
            <w:pPr>
              <w:spacing w:before="172" w:line="187" w:lineRule="auto"/>
              <w:ind w:left="16"/>
              <w:rPr>
                <w:sz w:val="16"/>
                <w:szCs w:val="16"/>
              </w:rPr>
            </w:pPr>
            <w:r>
              <w:rPr>
                <w:rFonts w:hint="default" w:ascii="Arial" w:hAnsi="Arial" w:cs="Arial"/>
                <w:sz w:val="16"/>
                <w:szCs w:val="16"/>
              </w:rPr>
              <w:t>√</w:t>
            </w:r>
          </w:p>
        </w:tc>
        <w:tc>
          <w:tcPr>
            <w:tcW w:w="398" w:type="dxa"/>
            <w:vAlign w:val="top"/>
          </w:tcPr>
          <w:p w14:paraId="0F76188A">
            <w:pPr>
              <w:spacing w:before="172" w:line="187" w:lineRule="auto"/>
              <w:ind w:left="16"/>
              <w:rPr>
                <w:sz w:val="16"/>
                <w:szCs w:val="16"/>
              </w:rPr>
            </w:pPr>
            <w:r>
              <w:rPr>
                <w:rFonts w:hint="default" w:ascii="Arial" w:hAnsi="Arial" w:cs="Arial"/>
                <w:sz w:val="16"/>
                <w:szCs w:val="16"/>
              </w:rPr>
              <w:t>√</w:t>
            </w:r>
          </w:p>
        </w:tc>
        <w:tc>
          <w:tcPr>
            <w:tcW w:w="403" w:type="dxa"/>
            <w:vAlign w:val="top"/>
          </w:tcPr>
          <w:p w14:paraId="2563E98B">
            <w:pPr>
              <w:spacing w:before="172" w:line="187" w:lineRule="auto"/>
              <w:ind w:left="14"/>
              <w:rPr>
                <w:sz w:val="16"/>
                <w:szCs w:val="16"/>
              </w:rPr>
            </w:pPr>
            <w:r>
              <w:rPr>
                <w:rFonts w:hint="default" w:ascii="Arial" w:hAnsi="Arial" w:cs="Arial"/>
                <w:sz w:val="16"/>
                <w:szCs w:val="16"/>
              </w:rPr>
              <w:t>√</w:t>
            </w:r>
          </w:p>
        </w:tc>
        <w:tc>
          <w:tcPr>
            <w:tcW w:w="398" w:type="dxa"/>
            <w:vAlign w:val="top"/>
          </w:tcPr>
          <w:p w14:paraId="2C17A97E">
            <w:pPr>
              <w:spacing w:before="172" w:line="187" w:lineRule="auto"/>
              <w:ind w:left="14"/>
              <w:rPr>
                <w:sz w:val="16"/>
                <w:szCs w:val="16"/>
              </w:rPr>
            </w:pPr>
            <w:r>
              <w:rPr>
                <w:rFonts w:hint="default" w:ascii="Arial" w:hAnsi="Arial" w:cs="Arial"/>
                <w:sz w:val="16"/>
                <w:szCs w:val="16"/>
              </w:rPr>
              <w:t>√</w:t>
            </w:r>
          </w:p>
        </w:tc>
        <w:tc>
          <w:tcPr>
            <w:tcW w:w="417" w:type="dxa"/>
            <w:vAlign w:val="top"/>
          </w:tcPr>
          <w:p w14:paraId="26830C60">
            <w:pPr>
              <w:rPr>
                <w:rFonts w:ascii="Arial"/>
                <w:sz w:val="21"/>
              </w:rPr>
            </w:pPr>
          </w:p>
        </w:tc>
      </w:tr>
      <w:tr w14:paraId="21E5B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580" w:type="dxa"/>
            <w:vAlign w:val="top"/>
          </w:tcPr>
          <w:p w14:paraId="09696E4E">
            <w:pPr>
              <w:spacing w:line="295" w:lineRule="auto"/>
              <w:rPr>
                <w:rFonts w:ascii="Arial"/>
                <w:sz w:val="21"/>
              </w:rPr>
            </w:pPr>
          </w:p>
          <w:p w14:paraId="10657F2F">
            <w:pPr>
              <w:pStyle w:val="8"/>
              <w:spacing w:before="52" w:line="191" w:lineRule="auto"/>
              <w:ind w:left="199"/>
              <w:rPr>
                <w:sz w:val="16"/>
                <w:szCs w:val="16"/>
              </w:rPr>
            </w:pPr>
            <w:r>
              <w:rPr>
                <w:sz w:val="16"/>
                <w:szCs w:val="16"/>
              </w:rPr>
              <w:t>35</w:t>
            </w:r>
          </w:p>
        </w:tc>
        <w:tc>
          <w:tcPr>
            <w:tcW w:w="528" w:type="dxa"/>
            <w:vMerge w:val="continue"/>
            <w:tcBorders>
              <w:top w:val="nil"/>
              <w:bottom w:val="nil"/>
            </w:tcBorders>
            <w:textDirection w:val="tbRlV"/>
            <w:vAlign w:val="top"/>
          </w:tcPr>
          <w:p w14:paraId="2CAC40EF">
            <w:pPr>
              <w:rPr>
                <w:rFonts w:ascii="Arial"/>
                <w:sz w:val="21"/>
              </w:rPr>
            </w:pPr>
          </w:p>
        </w:tc>
        <w:tc>
          <w:tcPr>
            <w:tcW w:w="1146" w:type="dxa"/>
            <w:vMerge w:val="restart"/>
            <w:tcBorders>
              <w:bottom w:val="nil"/>
            </w:tcBorders>
            <w:vAlign w:val="top"/>
          </w:tcPr>
          <w:p w14:paraId="17C6B76C">
            <w:pPr>
              <w:spacing w:line="252" w:lineRule="auto"/>
              <w:rPr>
                <w:rFonts w:ascii="Arial"/>
                <w:sz w:val="21"/>
              </w:rPr>
            </w:pPr>
          </w:p>
          <w:p w14:paraId="2B3BA4A4">
            <w:pPr>
              <w:spacing w:line="252" w:lineRule="auto"/>
              <w:rPr>
                <w:rFonts w:ascii="Arial"/>
                <w:sz w:val="21"/>
              </w:rPr>
            </w:pPr>
          </w:p>
          <w:p w14:paraId="305C05C8">
            <w:pPr>
              <w:spacing w:line="252" w:lineRule="auto"/>
              <w:rPr>
                <w:rFonts w:ascii="Arial"/>
                <w:sz w:val="21"/>
              </w:rPr>
            </w:pPr>
          </w:p>
          <w:p w14:paraId="69F0DCDB">
            <w:pPr>
              <w:spacing w:line="253" w:lineRule="auto"/>
              <w:rPr>
                <w:rFonts w:ascii="Arial"/>
                <w:sz w:val="21"/>
              </w:rPr>
            </w:pPr>
          </w:p>
          <w:p w14:paraId="36A77C64">
            <w:pPr>
              <w:pStyle w:val="8"/>
              <w:spacing w:before="59" w:line="220" w:lineRule="auto"/>
              <w:ind w:left="304"/>
            </w:pPr>
            <w:r>
              <w:rPr>
                <w:spacing w:val="-3"/>
              </w:rPr>
              <w:t>爬升架</w:t>
            </w:r>
          </w:p>
        </w:tc>
        <w:tc>
          <w:tcPr>
            <w:tcW w:w="4438" w:type="dxa"/>
            <w:vAlign w:val="top"/>
          </w:tcPr>
          <w:p w14:paraId="67C7705E">
            <w:pPr>
              <w:pStyle w:val="8"/>
              <w:spacing w:before="207" w:line="228" w:lineRule="auto"/>
              <w:ind w:left="293" w:hanging="245"/>
            </w:pPr>
            <w:r>
              <w:rPr>
                <w:spacing w:val="-7"/>
              </w:rPr>
              <w:t>目测油</w:t>
            </w:r>
            <w:r>
              <w:rPr>
                <w:rFonts w:hint="eastAsia"/>
                <w:spacing w:val="-7"/>
                <w:lang w:val="en-US" w:eastAsia="zh-CN"/>
              </w:rPr>
              <w:t>缸安装座</w:t>
            </w:r>
            <w:bookmarkStart w:id="6" w:name="_GoBack"/>
            <w:bookmarkEnd w:id="6"/>
            <w:r>
              <w:rPr>
                <w:color w:val="484F58"/>
                <w:spacing w:val="-7"/>
              </w:rPr>
              <w:t>、</w:t>
            </w:r>
            <w:r>
              <w:rPr>
                <w:spacing w:val="-7"/>
              </w:rPr>
              <w:t>换步卡座等主要部位焊缝无可见裂</w:t>
            </w:r>
            <w:r>
              <w:rPr>
                <w:spacing w:val="-32"/>
              </w:rPr>
              <w:t xml:space="preserve"> </w:t>
            </w:r>
            <w:r>
              <w:rPr>
                <w:spacing w:val="-7"/>
              </w:rPr>
              <w:t>纹，</w:t>
            </w:r>
            <w:r>
              <w:t xml:space="preserve"> </w:t>
            </w:r>
            <w:r>
              <w:rPr>
                <w:spacing w:val="-2"/>
              </w:rPr>
              <w:t>有怀疑时用</w:t>
            </w:r>
            <w:r>
              <w:rPr>
                <w:spacing w:val="-37"/>
              </w:rPr>
              <w:t xml:space="preserve"> </w:t>
            </w:r>
            <w:r>
              <w:rPr>
                <w:spacing w:val="-2"/>
                <w:sz w:val="16"/>
                <w:szCs w:val="16"/>
              </w:rPr>
              <w:t>20</w:t>
            </w:r>
            <w:r>
              <w:rPr>
                <w:spacing w:val="-33"/>
                <w:sz w:val="16"/>
                <w:szCs w:val="16"/>
              </w:rPr>
              <w:t xml:space="preserve"> </w:t>
            </w:r>
            <w:r>
              <w:rPr>
                <w:spacing w:val="-2"/>
              </w:rPr>
              <w:t>倍放大镜或表面探伤进行辅助检查</w:t>
            </w:r>
          </w:p>
        </w:tc>
        <w:tc>
          <w:tcPr>
            <w:tcW w:w="1141" w:type="dxa"/>
            <w:vAlign w:val="top"/>
          </w:tcPr>
          <w:p w14:paraId="6006F5AB">
            <w:pPr>
              <w:spacing w:line="258" w:lineRule="auto"/>
              <w:rPr>
                <w:rFonts w:ascii="Arial"/>
                <w:sz w:val="21"/>
              </w:rPr>
            </w:pPr>
          </w:p>
          <w:p w14:paraId="143DA7DC">
            <w:pPr>
              <w:pStyle w:val="8"/>
              <w:spacing w:before="58" w:line="219" w:lineRule="auto"/>
              <w:ind w:left="400"/>
            </w:pPr>
            <w:r>
              <w:rPr>
                <w:spacing w:val="-5"/>
              </w:rPr>
              <w:t>维修</w:t>
            </w:r>
          </w:p>
        </w:tc>
        <w:tc>
          <w:tcPr>
            <w:tcW w:w="398" w:type="dxa"/>
            <w:vAlign w:val="top"/>
          </w:tcPr>
          <w:p w14:paraId="2A0602CD">
            <w:pPr>
              <w:spacing w:before="52" w:line="191" w:lineRule="auto"/>
              <w:ind w:left="16"/>
              <w:rPr>
                <w:sz w:val="16"/>
                <w:szCs w:val="16"/>
              </w:rPr>
            </w:pPr>
            <w:r>
              <w:rPr>
                <w:rFonts w:hint="default" w:ascii="Arial" w:hAnsi="Arial" w:cs="Arial"/>
                <w:sz w:val="16"/>
                <w:szCs w:val="16"/>
              </w:rPr>
              <w:t>√</w:t>
            </w:r>
          </w:p>
        </w:tc>
        <w:tc>
          <w:tcPr>
            <w:tcW w:w="398" w:type="dxa"/>
            <w:vAlign w:val="top"/>
          </w:tcPr>
          <w:p w14:paraId="757ADD29">
            <w:pPr>
              <w:spacing w:before="52" w:line="191" w:lineRule="auto"/>
              <w:ind w:left="16"/>
              <w:rPr>
                <w:sz w:val="16"/>
                <w:szCs w:val="16"/>
              </w:rPr>
            </w:pPr>
            <w:r>
              <w:rPr>
                <w:rFonts w:hint="default" w:ascii="Arial" w:hAnsi="Arial" w:cs="Arial"/>
                <w:sz w:val="16"/>
                <w:szCs w:val="16"/>
              </w:rPr>
              <w:t>√</w:t>
            </w:r>
          </w:p>
        </w:tc>
        <w:tc>
          <w:tcPr>
            <w:tcW w:w="403" w:type="dxa"/>
            <w:vAlign w:val="top"/>
          </w:tcPr>
          <w:p w14:paraId="1F751900">
            <w:pPr>
              <w:spacing w:before="52" w:line="191" w:lineRule="auto"/>
              <w:ind w:left="14"/>
              <w:rPr>
                <w:sz w:val="16"/>
                <w:szCs w:val="16"/>
              </w:rPr>
            </w:pPr>
            <w:r>
              <w:rPr>
                <w:rFonts w:hint="default" w:ascii="Arial" w:hAnsi="Arial" w:cs="Arial"/>
                <w:sz w:val="16"/>
                <w:szCs w:val="16"/>
              </w:rPr>
              <w:t>√</w:t>
            </w:r>
          </w:p>
        </w:tc>
        <w:tc>
          <w:tcPr>
            <w:tcW w:w="398" w:type="dxa"/>
            <w:vAlign w:val="top"/>
          </w:tcPr>
          <w:p w14:paraId="0D019AC2">
            <w:pPr>
              <w:spacing w:before="52" w:line="191" w:lineRule="auto"/>
              <w:ind w:left="14"/>
              <w:rPr>
                <w:sz w:val="16"/>
                <w:szCs w:val="16"/>
              </w:rPr>
            </w:pPr>
            <w:r>
              <w:rPr>
                <w:rFonts w:hint="default" w:ascii="Arial" w:hAnsi="Arial" w:cs="Arial"/>
                <w:sz w:val="16"/>
                <w:szCs w:val="16"/>
              </w:rPr>
              <w:t>√</w:t>
            </w:r>
          </w:p>
        </w:tc>
        <w:tc>
          <w:tcPr>
            <w:tcW w:w="417" w:type="dxa"/>
            <w:vAlign w:val="top"/>
          </w:tcPr>
          <w:p w14:paraId="02A99092">
            <w:pPr>
              <w:rPr>
                <w:rFonts w:ascii="Arial"/>
                <w:sz w:val="21"/>
              </w:rPr>
            </w:pPr>
          </w:p>
        </w:tc>
      </w:tr>
      <w:tr w14:paraId="53437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580" w:type="dxa"/>
            <w:vAlign w:val="top"/>
          </w:tcPr>
          <w:p w14:paraId="1A66BC0D">
            <w:pPr>
              <w:spacing w:line="274" w:lineRule="auto"/>
              <w:rPr>
                <w:rFonts w:ascii="Arial"/>
                <w:sz w:val="21"/>
              </w:rPr>
            </w:pPr>
          </w:p>
          <w:p w14:paraId="796506DE">
            <w:pPr>
              <w:pStyle w:val="8"/>
              <w:spacing w:before="52" w:line="191" w:lineRule="auto"/>
              <w:ind w:left="199"/>
              <w:rPr>
                <w:sz w:val="16"/>
                <w:szCs w:val="16"/>
              </w:rPr>
            </w:pPr>
            <w:r>
              <w:rPr>
                <w:sz w:val="16"/>
                <w:szCs w:val="16"/>
              </w:rPr>
              <w:t>36</w:t>
            </w:r>
          </w:p>
        </w:tc>
        <w:tc>
          <w:tcPr>
            <w:tcW w:w="528" w:type="dxa"/>
            <w:vMerge w:val="continue"/>
            <w:tcBorders>
              <w:top w:val="nil"/>
              <w:bottom w:val="nil"/>
            </w:tcBorders>
            <w:textDirection w:val="tbRlV"/>
            <w:vAlign w:val="top"/>
          </w:tcPr>
          <w:p w14:paraId="22C15C6C">
            <w:pPr>
              <w:rPr>
                <w:rFonts w:ascii="Arial"/>
                <w:sz w:val="21"/>
              </w:rPr>
            </w:pPr>
          </w:p>
        </w:tc>
        <w:tc>
          <w:tcPr>
            <w:tcW w:w="1146" w:type="dxa"/>
            <w:vMerge w:val="continue"/>
            <w:tcBorders>
              <w:top w:val="nil"/>
              <w:bottom w:val="nil"/>
            </w:tcBorders>
            <w:vAlign w:val="top"/>
          </w:tcPr>
          <w:p w14:paraId="1836720F">
            <w:pPr>
              <w:rPr>
                <w:rFonts w:ascii="Arial"/>
                <w:sz w:val="21"/>
              </w:rPr>
            </w:pPr>
          </w:p>
        </w:tc>
        <w:tc>
          <w:tcPr>
            <w:tcW w:w="4438" w:type="dxa"/>
            <w:vAlign w:val="top"/>
          </w:tcPr>
          <w:p w14:paraId="12230AF0">
            <w:pPr>
              <w:pStyle w:val="8"/>
              <w:spacing w:before="184" w:line="235" w:lineRule="auto"/>
              <w:ind w:left="423" w:right="12" w:hanging="370"/>
            </w:pPr>
            <w:r>
              <w:rPr>
                <w:spacing w:val="-2"/>
              </w:rPr>
              <w:t>目测检查导轮（导</w:t>
            </w:r>
            <w:r>
              <w:rPr>
                <w:color w:val="484F58"/>
                <w:spacing w:val="-2"/>
              </w:rPr>
              <w:t>向块）</w:t>
            </w:r>
            <w:r>
              <w:rPr>
                <w:color w:val="272B30"/>
                <w:spacing w:val="-2"/>
              </w:rPr>
              <w:t>与塔身</w:t>
            </w:r>
            <w:r>
              <w:rPr>
                <w:color w:val="484F58"/>
                <w:spacing w:val="-2"/>
              </w:rPr>
              <w:t>间隙、</w:t>
            </w:r>
            <w:r>
              <w:rPr>
                <w:spacing w:val="-2"/>
              </w:rPr>
              <w:t>嵌合量及标准 节</w:t>
            </w:r>
            <w:r>
              <w:rPr>
                <w:spacing w:val="6"/>
              </w:rPr>
              <w:t xml:space="preserve"> </w:t>
            </w:r>
            <w:r>
              <w:rPr>
                <w:spacing w:val="-1"/>
              </w:rPr>
              <w:t>接口阶差状况，保</w:t>
            </w:r>
            <w:r>
              <w:rPr>
                <w:color w:val="272B30"/>
                <w:spacing w:val="-1"/>
              </w:rPr>
              <w:t>证爬可</w:t>
            </w:r>
            <w:r>
              <w:rPr>
                <w:color w:val="484F58"/>
                <w:spacing w:val="-1"/>
              </w:rPr>
              <w:t>状态导</w:t>
            </w:r>
            <w:r>
              <w:rPr>
                <w:color w:val="272B30"/>
                <w:spacing w:val="-1"/>
              </w:rPr>
              <w:t>向无脱</w:t>
            </w:r>
            <w:r>
              <w:rPr>
                <w:spacing w:val="-1"/>
              </w:rPr>
              <w:t>离趋势</w:t>
            </w:r>
          </w:p>
        </w:tc>
        <w:tc>
          <w:tcPr>
            <w:tcW w:w="1141" w:type="dxa"/>
            <w:vAlign w:val="top"/>
          </w:tcPr>
          <w:p w14:paraId="1C5C1CB6">
            <w:pPr>
              <w:pStyle w:val="8"/>
              <w:spacing w:before="297" w:line="220" w:lineRule="auto"/>
              <w:ind w:left="127"/>
            </w:pPr>
            <w:r>
              <w:rPr>
                <w:spacing w:val="-2"/>
              </w:rPr>
              <w:t>调整、更换</w:t>
            </w:r>
          </w:p>
        </w:tc>
        <w:tc>
          <w:tcPr>
            <w:tcW w:w="398" w:type="dxa"/>
            <w:vAlign w:val="top"/>
          </w:tcPr>
          <w:p w14:paraId="229E40D2">
            <w:pPr>
              <w:spacing w:before="52" w:line="191" w:lineRule="auto"/>
              <w:ind w:left="16"/>
              <w:rPr>
                <w:sz w:val="16"/>
                <w:szCs w:val="16"/>
              </w:rPr>
            </w:pPr>
            <w:r>
              <w:rPr>
                <w:rFonts w:hint="default" w:ascii="Arial" w:hAnsi="Arial" w:cs="Arial"/>
                <w:sz w:val="16"/>
                <w:szCs w:val="16"/>
              </w:rPr>
              <w:t>√</w:t>
            </w:r>
          </w:p>
        </w:tc>
        <w:tc>
          <w:tcPr>
            <w:tcW w:w="398" w:type="dxa"/>
            <w:vAlign w:val="top"/>
          </w:tcPr>
          <w:p w14:paraId="3B5042E2">
            <w:pPr>
              <w:spacing w:line="274" w:lineRule="auto"/>
              <w:rPr>
                <w:rFonts w:ascii="Arial"/>
                <w:sz w:val="21"/>
              </w:rPr>
            </w:pPr>
          </w:p>
          <w:p w14:paraId="4F670793">
            <w:pPr>
              <w:pStyle w:val="8"/>
              <w:spacing w:before="52" w:line="191" w:lineRule="auto"/>
              <w:ind w:left="16"/>
              <w:rPr>
                <w:sz w:val="16"/>
                <w:szCs w:val="16"/>
              </w:rPr>
            </w:pPr>
            <w:r>
              <w:rPr>
                <w:rFonts w:hint="default" w:ascii="Arial" w:hAnsi="Arial" w:cs="Arial"/>
                <w:sz w:val="16"/>
                <w:szCs w:val="16"/>
              </w:rPr>
              <w:t>√</w:t>
            </w:r>
          </w:p>
        </w:tc>
        <w:tc>
          <w:tcPr>
            <w:tcW w:w="403" w:type="dxa"/>
            <w:vAlign w:val="top"/>
          </w:tcPr>
          <w:p w14:paraId="1C7DDD9F">
            <w:pPr>
              <w:spacing w:before="52" w:line="191" w:lineRule="auto"/>
              <w:ind w:left="14"/>
              <w:rPr>
                <w:sz w:val="16"/>
                <w:szCs w:val="16"/>
              </w:rPr>
            </w:pPr>
            <w:r>
              <w:rPr>
                <w:rFonts w:hint="default" w:ascii="Arial" w:hAnsi="Arial" w:cs="Arial"/>
                <w:sz w:val="16"/>
                <w:szCs w:val="16"/>
              </w:rPr>
              <w:t>√</w:t>
            </w:r>
          </w:p>
        </w:tc>
        <w:tc>
          <w:tcPr>
            <w:tcW w:w="398" w:type="dxa"/>
            <w:vAlign w:val="top"/>
          </w:tcPr>
          <w:p w14:paraId="404F824C">
            <w:pPr>
              <w:spacing w:before="52" w:line="191" w:lineRule="auto"/>
              <w:ind w:left="14"/>
              <w:rPr>
                <w:sz w:val="16"/>
                <w:szCs w:val="16"/>
              </w:rPr>
            </w:pPr>
            <w:r>
              <w:rPr>
                <w:rFonts w:hint="default" w:ascii="Arial" w:hAnsi="Arial" w:cs="Arial"/>
                <w:sz w:val="16"/>
                <w:szCs w:val="16"/>
              </w:rPr>
              <w:t>√</w:t>
            </w:r>
          </w:p>
        </w:tc>
        <w:tc>
          <w:tcPr>
            <w:tcW w:w="417" w:type="dxa"/>
            <w:vAlign w:val="top"/>
          </w:tcPr>
          <w:p w14:paraId="26F57041">
            <w:pPr>
              <w:rPr>
                <w:rFonts w:ascii="Arial"/>
                <w:sz w:val="21"/>
              </w:rPr>
            </w:pPr>
          </w:p>
        </w:tc>
      </w:tr>
      <w:tr w14:paraId="1BDF1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580" w:type="dxa"/>
            <w:vAlign w:val="top"/>
          </w:tcPr>
          <w:p w14:paraId="491AF440">
            <w:pPr>
              <w:pStyle w:val="8"/>
              <w:spacing w:before="220" w:line="183" w:lineRule="auto"/>
              <w:ind w:left="199"/>
              <w:rPr>
                <w:sz w:val="16"/>
                <w:szCs w:val="16"/>
              </w:rPr>
            </w:pPr>
            <w:r>
              <w:rPr>
                <w:sz w:val="16"/>
                <w:szCs w:val="16"/>
              </w:rPr>
              <w:t>37</w:t>
            </w:r>
          </w:p>
        </w:tc>
        <w:tc>
          <w:tcPr>
            <w:tcW w:w="528" w:type="dxa"/>
            <w:vMerge w:val="continue"/>
            <w:tcBorders>
              <w:top w:val="nil"/>
              <w:bottom w:val="nil"/>
            </w:tcBorders>
            <w:textDirection w:val="tbRlV"/>
            <w:vAlign w:val="top"/>
          </w:tcPr>
          <w:p w14:paraId="3C43707E">
            <w:pPr>
              <w:rPr>
                <w:rFonts w:ascii="Arial"/>
                <w:sz w:val="21"/>
              </w:rPr>
            </w:pPr>
          </w:p>
        </w:tc>
        <w:tc>
          <w:tcPr>
            <w:tcW w:w="1146" w:type="dxa"/>
            <w:vMerge w:val="continue"/>
            <w:tcBorders>
              <w:top w:val="nil"/>
              <w:bottom w:val="nil"/>
            </w:tcBorders>
            <w:vAlign w:val="top"/>
          </w:tcPr>
          <w:p w14:paraId="6367CCA9">
            <w:pPr>
              <w:rPr>
                <w:rFonts w:ascii="Arial"/>
                <w:sz w:val="21"/>
              </w:rPr>
            </w:pPr>
          </w:p>
        </w:tc>
        <w:tc>
          <w:tcPr>
            <w:tcW w:w="4438" w:type="dxa"/>
            <w:vAlign w:val="top"/>
          </w:tcPr>
          <w:p w14:paraId="27331E45">
            <w:pPr>
              <w:pStyle w:val="8"/>
              <w:spacing w:before="31" w:line="219" w:lineRule="auto"/>
              <w:ind w:left="593"/>
            </w:pPr>
            <w:r>
              <w:rPr>
                <w:spacing w:val="-3"/>
              </w:rPr>
              <w:t>目测下支座与塔身按规定连接、</w:t>
            </w:r>
            <w:r>
              <w:rPr>
                <w:color w:val="484F58"/>
                <w:spacing w:val="-3"/>
              </w:rPr>
              <w:t>紧</w:t>
            </w:r>
            <w:r>
              <w:rPr>
                <w:color w:val="272B30"/>
                <w:spacing w:val="-3"/>
              </w:rPr>
              <w:t>固与吸'</w:t>
            </w:r>
          </w:p>
        </w:tc>
        <w:tc>
          <w:tcPr>
            <w:tcW w:w="1141" w:type="dxa"/>
            <w:vMerge w:val="restart"/>
            <w:tcBorders>
              <w:bottom w:val="nil"/>
            </w:tcBorders>
            <w:vAlign w:val="top"/>
          </w:tcPr>
          <w:p w14:paraId="0D81D365">
            <w:pPr>
              <w:pStyle w:val="8"/>
              <w:spacing w:before="276" w:line="220" w:lineRule="auto"/>
              <w:ind w:left="400"/>
            </w:pPr>
            <w:r>
              <w:rPr>
                <w:spacing w:val="-5"/>
              </w:rPr>
              <w:t>维护</w:t>
            </w:r>
          </w:p>
        </w:tc>
        <w:tc>
          <w:tcPr>
            <w:tcW w:w="398" w:type="dxa"/>
            <w:vAlign w:val="top"/>
          </w:tcPr>
          <w:p w14:paraId="296DDFC1">
            <w:pPr>
              <w:pStyle w:val="8"/>
              <w:spacing w:before="220" w:line="183" w:lineRule="auto"/>
              <w:ind w:left="16"/>
              <w:rPr>
                <w:sz w:val="16"/>
                <w:szCs w:val="16"/>
              </w:rPr>
            </w:pPr>
            <w:r>
              <w:rPr>
                <w:rFonts w:hint="default" w:ascii="Arial" w:hAnsi="Arial" w:cs="Arial"/>
                <w:sz w:val="16"/>
                <w:szCs w:val="16"/>
              </w:rPr>
              <w:t>√</w:t>
            </w:r>
          </w:p>
        </w:tc>
        <w:tc>
          <w:tcPr>
            <w:tcW w:w="398" w:type="dxa"/>
            <w:vAlign w:val="top"/>
          </w:tcPr>
          <w:p w14:paraId="4D15CADD">
            <w:pPr>
              <w:spacing w:before="220" w:line="183" w:lineRule="auto"/>
              <w:ind w:left="16"/>
              <w:rPr>
                <w:sz w:val="16"/>
                <w:szCs w:val="16"/>
              </w:rPr>
            </w:pPr>
            <w:r>
              <w:rPr>
                <w:rFonts w:hint="default" w:ascii="Arial" w:hAnsi="Arial" w:cs="Arial"/>
                <w:sz w:val="16"/>
                <w:szCs w:val="16"/>
              </w:rPr>
              <w:t>√</w:t>
            </w:r>
          </w:p>
        </w:tc>
        <w:tc>
          <w:tcPr>
            <w:tcW w:w="403" w:type="dxa"/>
            <w:vAlign w:val="top"/>
          </w:tcPr>
          <w:p w14:paraId="1D6A03F3">
            <w:pPr>
              <w:rPr>
                <w:rFonts w:ascii="Arial"/>
                <w:sz w:val="21"/>
              </w:rPr>
            </w:pPr>
          </w:p>
        </w:tc>
        <w:tc>
          <w:tcPr>
            <w:tcW w:w="398" w:type="dxa"/>
            <w:vAlign w:val="top"/>
          </w:tcPr>
          <w:p w14:paraId="62DC9FE2">
            <w:pPr>
              <w:pStyle w:val="8"/>
              <w:spacing w:before="220" w:line="183" w:lineRule="auto"/>
              <w:ind w:left="14"/>
              <w:rPr>
                <w:sz w:val="16"/>
                <w:szCs w:val="16"/>
              </w:rPr>
            </w:pPr>
            <w:r>
              <w:rPr>
                <w:rFonts w:hint="default" w:ascii="Arial" w:hAnsi="Arial" w:cs="Arial"/>
                <w:sz w:val="16"/>
                <w:szCs w:val="16"/>
              </w:rPr>
              <w:t>√</w:t>
            </w:r>
          </w:p>
        </w:tc>
        <w:tc>
          <w:tcPr>
            <w:tcW w:w="417" w:type="dxa"/>
            <w:vAlign w:val="top"/>
          </w:tcPr>
          <w:p w14:paraId="2A3988E2">
            <w:pPr>
              <w:rPr>
                <w:rFonts w:ascii="Arial"/>
                <w:sz w:val="21"/>
              </w:rPr>
            </w:pPr>
          </w:p>
        </w:tc>
      </w:tr>
      <w:tr w14:paraId="57C7D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80" w:type="dxa"/>
            <w:vAlign w:val="top"/>
          </w:tcPr>
          <w:p w14:paraId="2395D76A">
            <w:pPr>
              <w:pStyle w:val="8"/>
              <w:spacing w:before="167" w:line="183" w:lineRule="auto"/>
              <w:ind w:left="199"/>
              <w:rPr>
                <w:sz w:val="16"/>
                <w:szCs w:val="16"/>
              </w:rPr>
            </w:pPr>
            <w:r>
              <w:rPr>
                <w:sz w:val="16"/>
                <w:szCs w:val="16"/>
              </w:rPr>
              <w:t>38</w:t>
            </w:r>
          </w:p>
        </w:tc>
        <w:tc>
          <w:tcPr>
            <w:tcW w:w="528" w:type="dxa"/>
            <w:vMerge w:val="continue"/>
            <w:tcBorders>
              <w:top w:val="nil"/>
              <w:bottom w:val="nil"/>
            </w:tcBorders>
            <w:textDirection w:val="tbRlV"/>
            <w:vAlign w:val="top"/>
          </w:tcPr>
          <w:p w14:paraId="730D1E98">
            <w:pPr>
              <w:rPr>
                <w:rFonts w:ascii="Arial"/>
                <w:sz w:val="21"/>
              </w:rPr>
            </w:pPr>
          </w:p>
        </w:tc>
        <w:tc>
          <w:tcPr>
            <w:tcW w:w="1146" w:type="dxa"/>
            <w:vMerge w:val="continue"/>
            <w:tcBorders>
              <w:top w:val="nil"/>
            </w:tcBorders>
            <w:vAlign w:val="top"/>
          </w:tcPr>
          <w:p w14:paraId="56B0AB9C">
            <w:pPr>
              <w:rPr>
                <w:rFonts w:ascii="Arial"/>
                <w:sz w:val="21"/>
              </w:rPr>
            </w:pPr>
          </w:p>
        </w:tc>
        <w:tc>
          <w:tcPr>
            <w:tcW w:w="4438" w:type="dxa"/>
            <w:vAlign w:val="top"/>
          </w:tcPr>
          <w:p w14:paraId="532D3E06">
            <w:pPr>
              <w:pStyle w:val="8"/>
              <w:spacing w:before="130" w:line="201" w:lineRule="auto"/>
              <w:ind w:left="1515"/>
            </w:pPr>
            <w:r>
              <w:rPr>
                <w:spacing w:val="-3"/>
              </w:rPr>
              <w:t>防脱装置齐全有效</w:t>
            </w:r>
          </w:p>
        </w:tc>
        <w:tc>
          <w:tcPr>
            <w:tcW w:w="1141" w:type="dxa"/>
            <w:vMerge w:val="continue"/>
            <w:tcBorders>
              <w:top w:val="nil"/>
            </w:tcBorders>
            <w:vAlign w:val="top"/>
          </w:tcPr>
          <w:p w14:paraId="6C281B82">
            <w:pPr>
              <w:rPr>
                <w:rFonts w:ascii="Arial"/>
                <w:sz w:val="21"/>
              </w:rPr>
            </w:pPr>
          </w:p>
        </w:tc>
        <w:tc>
          <w:tcPr>
            <w:tcW w:w="398" w:type="dxa"/>
            <w:vAlign w:val="top"/>
          </w:tcPr>
          <w:p w14:paraId="075F49AB">
            <w:pPr>
              <w:rPr>
                <w:rFonts w:ascii="Arial"/>
                <w:sz w:val="21"/>
              </w:rPr>
            </w:pPr>
          </w:p>
        </w:tc>
        <w:tc>
          <w:tcPr>
            <w:tcW w:w="398" w:type="dxa"/>
            <w:vAlign w:val="top"/>
          </w:tcPr>
          <w:p w14:paraId="281B147B">
            <w:pPr>
              <w:spacing w:before="167" w:line="183" w:lineRule="auto"/>
              <w:ind w:left="16"/>
              <w:rPr>
                <w:sz w:val="16"/>
                <w:szCs w:val="16"/>
              </w:rPr>
            </w:pPr>
            <w:r>
              <w:rPr>
                <w:rFonts w:hint="default" w:ascii="Arial" w:hAnsi="Arial" w:cs="Arial"/>
                <w:sz w:val="16"/>
                <w:szCs w:val="16"/>
              </w:rPr>
              <w:t>√</w:t>
            </w:r>
          </w:p>
        </w:tc>
        <w:tc>
          <w:tcPr>
            <w:tcW w:w="403" w:type="dxa"/>
            <w:vAlign w:val="top"/>
          </w:tcPr>
          <w:p w14:paraId="639D6AE2">
            <w:pPr>
              <w:spacing w:before="167" w:line="183" w:lineRule="auto"/>
              <w:ind w:left="14"/>
              <w:rPr>
                <w:sz w:val="16"/>
                <w:szCs w:val="16"/>
              </w:rPr>
            </w:pPr>
            <w:r>
              <w:rPr>
                <w:rFonts w:hint="default" w:ascii="Arial" w:hAnsi="Arial" w:cs="Arial"/>
                <w:sz w:val="16"/>
                <w:szCs w:val="16"/>
              </w:rPr>
              <w:t>√</w:t>
            </w:r>
          </w:p>
        </w:tc>
        <w:tc>
          <w:tcPr>
            <w:tcW w:w="398" w:type="dxa"/>
            <w:vAlign w:val="top"/>
          </w:tcPr>
          <w:p w14:paraId="2FD69557">
            <w:pPr>
              <w:rPr>
                <w:rFonts w:ascii="Arial"/>
                <w:sz w:val="21"/>
              </w:rPr>
            </w:pPr>
          </w:p>
        </w:tc>
        <w:tc>
          <w:tcPr>
            <w:tcW w:w="417" w:type="dxa"/>
            <w:vAlign w:val="top"/>
          </w:tcPr>
          <w:p w14:paraId="2CA43D61">
            <w:pPr>
              <w:rPr>
                <w:rFonts w:ascii="Arial"/>
                <w:sz w:val="21"/>
              </w:rPr>
            </w:pPr>
          </w:p>
        </w:tc>
      </w:tr>
      <w:tr w14:paraId="08131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580" w:type="dxa"/>
            <w:vAlign w:val="top"/>
          </w:tcPr>
          <w:p w14:paraId="6A1BC1DC">
            <w:pPr>
              <w:pStyle w:val="8"/>
              <w:spacing w:before="131" w:line="191" w:lineRule="auto"/>
              <w:ind w:left="199"/>
              <w:rPr>
                <w:sz w:val="16"/>
                <w:szCs w:val="16"/>
              </w:rPr>
            </w:pPr>
            <w:r>
              <w:rPr>
                <w:sz w:val="16"/>
                <w:szCs w:val="16"/>
              </w:rPr>
              <w:t>39</w:t>
            </w:r>
          </w:p>
        </w:tc>
        <w:tc>
          <w:tcPr>
            <w:tcW w:w="528" w:type="dxa"/>
            <w:vMerge w:val="continue"/>
            <w:tcBorders>
              <w:top w:val="nil"/>
              <w:bottom w:val="nil"/>
            </w:tcBorders>
            <w:textDirection w:val="tbRlV"/>
            <w:vAlign w:val="top"/>
          </w:tcPr>
          <w:p w14:paraId="34E7325D">
            <w:pPr>
              <w:rPr>
                <w:rFonts w:ascii="Arial"/>
                <w:sz w:val="21"/>
              </w:rPr>
            </w:pPr>
          </w:p>
        </w:tc>
        <w:tc>
          <w:tcPr>
            <w:tcW w:w="1146" w:type="dxa"/>
            <w:vMerge w:val="restart"/>
            <w:tcBorders>
              <w:bottom w:val="nil"/>
            </w:tcBorders>
            <w:vAlign w:val="top"/>
          </w:tcPr>
          <w:p w14:paraId="59810734">
            <w:pPr>
              <w:pStyle w:val="8"/>
              <w:spacing w:before="297" w:line="220" w:lineRule="auto"/>
              <w:ind w:left="127"/>
            </w:pPr>
            <w:r>
              <w:rPr>
                <w:spacing w:val="-2"/>
              </w:rPr>
              <w:t>上、下支座</w:t>
            </w:r>
          </w:p>
        </w:tc>
        <w:tc>
          <w:tcPr>
            <w:tcW w:w="4438" w:type="dxa"/>
            <w:vAlign w:val="top"/>
          </w:tcPr>
          <w:p w14:paraId="0F0CEC61">
            <w:pPr>
              <w:pStyle w:val="8"/>
              <w:spacing w:before="98" w:line="219" w:lineRule="auto"/>
              <w:ind w:left="785"/>
            </w:pPr>
            <w:r>
              <w:rPr>
                <w:spacing w:val="-1"/>
              </w:rPr>
              <w:t>用扳手检查回转支承连接螺栓无松动</w:t>
            </w:r>
          </w:p>
        </w:tc>
        <w:tc>
          <w:tcPr>
            <w:tcW w:w="1141" w:type="dxa"/>
            <w:vAlign w:val="top"/>
          </w:tcPr>
          <w:p w14:paraId="2575AC4D">
            <w:pPr>
              <w:rPr>
                <w:rFonts w:ascii="Arial"/>
                <w:sz w:val="21"/>
              </w:rPr>
            </w:pPr>
          </w:p>
        </w:tc>
        <w:tc>
          <w:tcPr>
            <w:tcW w:w="398" w:type="dxa"/>
            <w:vAlign w:val="top"/>
          </w:tcPr>
          <w:p w14:paraId="64D6DBF9">
            <w:pPr>
              <w:pStyle w:val="8"/>
              <w:spacing w:before="131" w:line="191" w:lineRule="auto"/>
              <w:ind w:left="16"/>
              <w:rPr>
                <w:sz w:val="16"/>
                <w:szCs w:val="16"/>
              </w:rPr>
            </w:pPr>
            <w:r>
              <w:rPr>
                <w:rFonts w:hint="default" w:ascii="Arial" w:hAnsi="Arial" w:cs="Arial"/>
                <w:sz w:val="16"/>
                <w:szCs w:val="16"/>
              </w:rPr>
              <w:t>√</w:t>
            </w:r>
          </w:p>
        </w:tc>
        <w:tc>
          <w:tcPr>
            <w:tcW w:w="398" w:type="dxa"/>
            <w:vAlign w:val="top"/>
          </w:tcPr>
          <w:p w14:paraId="15CF6817">
            <w:pPr>
              <w:spacing w:before="131" w:line="191" w:lineRule="auto"/>
              <w:ind w:left="16"/>
              <w:rPr>
                <w:sz w:val="16"/>
                <w:szCs w:val="16"/>
              </w:rPr>
            </w:pPr>
            <w:r>
              <w:rPr>
                <w:rFonts w:hint="default" w:ascii="Arial" w:hAnsi="Arial" w:cs="Arial"/>
                <w:sz w:val="16"/>
                <w:szCs w:val="16"/>
              </w:rPr>
              <w:t>√</w:t>
            </w:r>
          </w:p>
        </w:tc>
        <w:tc>
          <w:tcPr>
            <w:tcW w:w="403" w:type="dxa"/>
            <w:vAlign w:val="top"/>
          </w:tcPr>
          <w:p w14:paraId="29CC59EC">
            <w:pPr>
              <w:spacing w:before="131" w:line="191" w:lineRule="auto"/>
              <w:ind w:left="14"/>
              <w:rPr>
                <w:sz w:val="16"/>
                <w:szCs w:val="16"/>
              </w:rPr>
            </w:pPr>
            <w:r>
              <w:rPr>
                <w:rFonts w:hint="default" w:ascii="Arial" w:hAnsi="Arial" w:cs="Arial"/>
                <w:sz w:val="16"/>
                <w:szCs w:val="16"/>
              </w:rPr>
              <w:t>√</w:t>
            </w:r>
          </w:p>
        </w:tc>
        <w:tc>
          <w:tcPr>
            <w:tcW w:w="398" w:type="dxa"/>
            <w:vAlign w:val="top"/>
          </w:tcPr>
          <w:p w14:paraId="54A141F6">
            <w:pPr>
              <w:spacing w:before="131" w:line="191" w:lineRule="auto"/>
              <w:ind w:left="14"/>
              <w:rPr>
                <w:sz w:val="16"/>
                <w:szCs w:val="16"/>
              </w:rPr>
            </w:pPr>
            <w:r>
              <w:rPr>
                <w:rFonts w:hint="default" w:ascii="Arial" w:hAnsi="Arial" w:cs="Arial"/>
                <w:sz w:val="16"/>
                <w:szCs w:val="16"/>
              </w:rPr>
              <w:t>√</w:t>
            </w:r>
          </w:p>
        </w:tc>
        <w:tc>
          <w:tcPr>
            <w:tcW w:w="417" w:type="dxa"/>
            <w:vAlign w:val="top"/>
          </w:tcPr>
          <w:p w14:paraId="5565E727">
            <w:pPr>
              <w:rPr>
                <w:rFonts w:ascii="Arial"/>
                <w:sz w:val="21"/>
              </w:rPr>
            </w:pPr>
          </w:p>
        </w:tc>
      </w:tr>
      <w:tr w14:paraId="53FE0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80" w:type="dxa"/>
            <w:vAlign w:val="top"/>
          </w:tcPr>
          <w:p w14:paraId="6BB9B5F1">
            <w:pPr>
              <w:pStyle w:val="8"/>
              <w:spacing w:before="138" w:line="191" w:lineRule="auto"/>
              <w:ind w:left="195"/>
              <w:rPr>
                <w:sz w:val="16"/>
                <w:szCs w:val="16"/>
              </w:rPr>
            </w:pPr>
            <w:r>
              <w:rPr>
                <w:spacing w:val="2"/>
                <w:sz w:val="16"/>
                <w:szCs w:val="16"/>
              </w:rPr>
              <w:t>40</w:t>
            </w:r>
          </w:p>
        </w:tc>
        <w:tc>
          <w:tcPr>
            <w:tcW w:w="528" w:type="dxa"/>
            <w:vMerge w:val="continue"/>
            <w:tcBorders>
              <w:top w:val="nil"/>
            </w:tcBorders>
            <w:textDirection w:val="tbRlV"/>
            <w:vAlign w:val="top"/>
          </w:tcPr>
          <w:p w14:paraId="721CE3D6">
            <w:pPr>
              <w:rPr>
                <w:rFonts w:ascii="Arial"/>
                <w:sz w:val="21"/>
              </w:rPr>
            </w:pPr>
          </w:p>
        </w:tc>
        <w:tc>
          <w:tcPr>
            <w:tcW w:w="1146" w:type="dxa"/>
            <w:vMerge w:val="continue"/>
            <w:tcBorders>
              <w:top w:val="nil"/>
            </w:tcBorders>
            <w:vAlign w:val="top"/>
          </w:tcPr>
          <w:p w14:paraId="0A18242B">
            <w:pPr>
              <w:rPr>
                <w:rFonts w:ascii="Arial"/>
                <w:sz w:val="21"/>
              </w:rPr>
            </w:pPr>
          </w:p>
        </w:tc>
        <w:tc>
          <w:tcPr>
            <w:tcW w:w="4438" w:type="dxa"/>
            <w:vAlign w:val="top"/>
          </w:tcPr>
          <w:p w14:paraId="7B6B74CD">
            <w:pPr>
              <w:pStyle w:val="8"/>
              <w:spacing w:before="108" w:line="219" w:lineRule="auto"/>
              <w:ind w:left="187"/>
            </w:pPr>
            <w:r>
              <w:rPr>
                <w:spacing w:val="-2"/>
              </w:rPr>
              <w:t>目测（必要时用压铅法）开式齿轮磨损在允许范围内</w:t>
            </w:r>
          </w:p>
        </w:tc>
        <w:tc>
          <w:tcPr>
            <w:tcW w:w="1141" w:type="dxa"/>
            <w:vAlign w:val="top"/>
          </w:tcPr>
          <w:p w14:paraId="29E74854">
            <w:pPr>
              <w:pStyle w:val="8"/>
              <w:spacing w:before="108" w:line="219" w:lineRule="auto"/>
              <w:ind w:left="400"/>
            </w:pPr>
            <w:r>
              <w:rPr>
                <w:spacing w:val="-5"/>
              </w:rPr>
              <w:t>维修</w:t>
            </w:r>
          </w:p>
        </w:tc>
        <w:tc>
          <w:tcPr>
            <w:tcW w:w="398" w:type="dxa"/>
            <w:vAlign w:val="top"/>
          </w:tcPr>
          <w:p w14:paraId="112C7ACC">
            <w:pPr>
              <w:rPr>
                <w:rFonts w:ascii="Arial"/>
                <w:sz w:val="21"/>
              </w:rPr>
            </w:pPr>
          </w:p>
        </w:tc>
        <w:tc>
          <w:tcPr>
            <w:tcW w:w="398" w:type="dxa"/>
            <w:vAlign w:val="top"/>
          </w:tcPr>
          <w:p w14:paraId="2EF0D307">
            <w:pPr>
              <w:spacing w:before="138" w:line="191" w:lineRule="auto"/>
              <w:ind w:left="16"/>
              <w:rPr>
                <w:sz w:val="16"/>
                <w:szCs w:val="16"/>
              </w:rPr>
            </w:pPr>
            <w:r>
              <w:rPr>
                <w:rFonts w:hint="default" w:ascii="Arial" w:hAnsi="Arial" w:cs="Arial"/>
                <w:sz w:val="16"/>
                <w:szCs w:val="16"/>
              </w:rPr>
              <w:t>√</w:t>
            </w:r>
          </w:p>
        </w:tc>
        <w:tc>
          <w:tcPr>
            <w:tcW w:w="403" w:type="dxa"/>
            <w:vAlign w:val="top"/>
          </w:tcPr>
          <w:p w14:paraId="68E979A8">
            <w:pPr>
              <w:spacing w:before="138" w:line="191" w:lineRule="auto"/>
              <w:ind w:left="14"/>
              <w:rPr>
                <w:sz w:val="16"/>
                <w:szCs w:val="16"/>
              </w:rPr>
            </w:pPr>
            <w:r>
              <w:rPr>
                <w:rFonts w:hint="default" w:ascii="Arial" w:hAnsi="Arial" w:cs="Arial"/>
                <w:sz w:val="16"/>
                <w:szCs w:val="16"/>
              </w:rPr>
              <w:t>√</w:t>
            </w:r>
          </w:p>
        </w:tc>
        <w:tc>
          <w:tcPr>
            <w:tcW w:w="398" w:type="dxa"/>
            <w:vAlign w:val="top"/>
          </w:tcPr>
          <w:p w14:paraId="1526BD2D">
            <w:pPr>
              <w:spacing w:before="138" w:line="191" w:lineRule="auto"/>
              <w:ind w:left="14"/>
              <w:rPr>
                <w:sz w:val="16"/>
                <w:szCs w:val="16"/>
              </w:rPr>
            </w:pPr>
            <w:r>
              <w:rPr>
                <w:rFonts w:hint="default" w:ascii="Arial" w:hAnsi="Arial" w:cs="Arial"/>
                <w:sz w:val="16"/>
                <w:szCs w:val="16"/>
              </w:rPr>
              <w:t>√</w:t>
            </w:r>
          </w:p>
        </w:tc>
        <w:tc>
          <w:tcPr>
            <w:tcW w:w="417" w:type="dxa"/>
            <w:vAlign w:val="top"/>
          </w:tcPr>
          <w:p w14:paraId="75B072C0">
            <w:pPr>
              <w:rPr>
                <w:rFonts w:ascii="Arial"/>
                <w:sz w:val="21"/>
              </w:rPr>
            </w:pPr>
          </w:p>
        </w:tc>
      </w:tr>
    </w:tbl>
    <w:p w14:paraId="52F23922">
      <w:pPr>
        <w:rPr>
          <w:rFonts w:ascii="Arial"/>
          <w:sz w:val="21"/>
        </w:rPr>
      </w:pPr>
    </w:p>
    <w:p w14:paraId="6B0683FC">
      <w:pPr>
        <w:rPr>
          <w:rFonts w:ascii="Arial" w:hAnsi="Arial" w:eastAsia="Arial" w:cs="Arial"/>
          <w:sz w:val="21"/>
          <w:szCs w:val="21"/>
        </w:rPr>
        <w:sectPr>
          <w:footerReference r:id="rId20" w:type="default"/>
          <w:pgSz w:w="11906" w:h="16839"/>
          <w:pgMar w:top="400" w:right="892" w:bottom="1504" w:left="1161" w:header="0" w:footer="1339" w:gutter="0"/>
          <w:pgNumType w:fmt="decimal"/>
          <w:cols w:space="720" w:num="1"/>
        </w:sectPr>
      </w:pPr>
    </w:p>
    <w:p w14:paraId="420B8426">
      <w:pPr>
        <w:spacing w:line="259" w:lineRule="auto"/>
        <w:rPr>
          <w:rFonts w:ascii="Arial"/>
          <w:sz w:val="21"/>
        </w:rPr>
      </w:pPr>
    </w:p>
    <w:p w14:paraId="14D9444F">
      <w:pPr>
        <w:spacing w:line="259" w:lineRule="auto"/>
        <w:rPr>
          <w:rFonts w:ascii="Arial"/>
          <w:sz w:val="21"/>
        </w:rPr>
      </w:pPr>
    </w:p>
    <w:p w14:paraId="7E8F1344">
      <w:pPr>
        <w:spacing w:line="259" w:lineRule="auto"/>
        <w:rPr>
          <w:rFonts w:ascii="Arial"/>
          <w:sz w:val="21"/>
        </w:rPr>
      </w:pPr>
    </w:p>
    <w:p w14:paraId="16880A87">
      <w:pPr>
        <w:spacing w:line="259" w:lineRule="auto"/>
        <w:rPr>
          <w:rFonts w:ascii="Arial"/>
          <w:sz w:val="21"/>
        </w:rPr>
      </w:pPr>
    </w:p>
    <w:p w14:paraId="7C405AE3">
      <w:pPr>
        <w:spacing w:line="260" w:lineRule="auto"/>
        <w:rPr>
          <w:rFonts w:ascii="Arial"/>
          <w:sz w:val="21"/>
        </w:rPr>
      </w:pPr>
    </w:p>
    <w:p w14:paraId="67EADB54">
      <w:pPr>
        <w:pStyle w:val="2"/>
        <w:spacing w:before="62" w:line="229" w:lineRule="auto"/>
        <w:ind w:left="4322"/>
        <w:rPr>
          <w:rFonts w:ascii="宋体" w:hAnsi="宋体" w:eastAsia="宋体" w:cs="宋体"/>
          <w:sz w:val="19"/>
          <w:szCs w:val="19"/>
        </w:rPr>
      </w:pPr>
      <w:r>
        <w:rPr>
          <w:rFonts w:ascii="宋体" w:hAnsi="宋体" w:eastAsia="宋体" w:cs="宋体"/>
          <w:spacing w:val="3"/>
          <w:sz w:val="19"/>
          <w:szCs w:val="19"/>
          <w14:textOutline w14:w="3614" w14:cap="sq" w14:cmpd="sng">
            <w14:solidFill>
              <w14:srgbClr w14:val="000000"/>
            </w14:solidFill>
            <w14:prstDash w14:val="solid"/>
            <w14:bevel/>
          </w14:textOutline>
        </w:rPr>
        <w:t>表</w:t>
      </w:r>
      <w:r>
        <w:rPr>
          <w:rFonts w:ascii="宋体" w:hAnsi="宋体" w:eastAsia="宋体" w:cs="宋体"/>
          <w:spacing w:val="-31"/>
          <w:sz w:val="19"/>
          <w:szCs w:val="19"/>
        </w:rPr>
        <w:t xml:space="preserve"> </w:t>
      </w:r>
      <w:r>
        <w:rPr>
          <w:spacing w:val="3"/>
          <w:sz w:val="19"/>
          <w:szCs w:val="19"/>
        </w:rPr>
        <w:t xml:space="preserve">D.2 </w:t>
      </w:r>
      <w:r>
        <w:rPr>
          <w:rFonts w:ascii="宋体" w:hAnsi="宋体" w:eastAsia="宋体" w:cs="宋体"/>
          <w:spacing w:val="3"/>
          <w:sz w:val="19"/>
          <w:szCs w:val="19"/>
        </w:rPr>
        <w:t>（续）</w:t>
      </w:r>
    </w:p>
    <w:p w14:paraId="6D1D6F90">
      <w:pPr>
        <w:spacing w:line="151" w:lineRule="exact"/>
      </w:pPr>
    </w:p>
    <w:tbl>
      <w:tblPr>
        <w:tblStyle w:val="7"/>
        <w:tblW w:w="98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576"/>
        <w:gridCol w:w="1141"/>
        <w:gridCol w:w="4428"/>
        <w:gridCol w:w="1156"/>
        <w:gridCol w:w="398"/>
        <w:gridCol w:w="398"/>
        <w:gridCol w:w="398"/>
        <w:gridCol w:w="398"/>
        <w:gridCol w:w="417"/>
      </w:tblGrid>
      <w:tr w14:paraId="3C1EA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537" w:type="dxa"/>
            <w:vMerge w:val="restart"/>
            <w:tcBorders>
              <w:bottom w:val="nil"/>
            </w:tcBorders>
            <w:textDirection w:val="tbRlV"/>
            <w:vAlign w:val="top"/>
          </w:tcPr>
          <w:p w14:paraId="25FECA9A">
            <w:pPr>
              <w:pStyle w:val="8"/>
              <w:spacing w:before="181" w:line="210" w:lineRule="auto"/>
              <w:ind w:left="195"/>
            </w:pPr>
            <w:r>
              <w:rPr>
                <w:spacing w:val="-1"/>
              </w:rPr>
              <w:t>序</w:t>
            </w:r>
            <w:r>
              <w:rPr>
                <w:spacing w:val="-29"/>
              </w:rPr>
              <w:t xml:space="preserve"> </w:t>
            </w:r>
            <w:r>
              <w:rPr>
                <w:spacing w:val="-1"/>
              </w:rPr>
              <w:t>号</w:t>
            </w:r>
          </w:p>
        </w:tc>
        <w:tc>
          <w:tcPr>
            <w:tcW w:w="1717" w:type="dxa"/>
            <w:gridSpan w:val="2"/>
            <w:vMerge w:val="restart"/>
            <w:tcBorders>
              <w:bottom w:val="nil"/>
            </w:tcBorders>
            <w:vAlign w:val="top"/>
          </w:tcPr>
          <w:p w14:paraId="1E400577">
            <w:pPr>
              <w:spacing w:line="248" w:lineRule="auto"/>
              <w:rPr>
                <w:rFonts w:ascii="Arial"/>
                <w:sz w:val="21"/>
              </w:rPr>
            </w:pPr>
          </w:p>
          <w:p w14:paraId="2E80C2C5">
            <w:pPr>
              <w:pStyle w:val="8"/>
              <w:spacing w:before="58" w:line="219" w:lineRule="auto"/>
              <w:ind w:left="502"/>
            </w:pPr>
            <w:r>
              <w:rPr>
                <w:spacing w:val="-2"/>
              </w:rPr>
              <w:t>检查项目</w:t>
            </w:r>
          </w:p>
        </w:tc>
        <w:tc>
          <w:tcPr>
            <w:tcW w:w="4428" w:type="dxa"/>
            <w:vMerge w:val="restart"/>
            <w:tcBorders>
              <w:bottom w:val="nil"/>
            </w:tcBorders>
            <w:vAlign w:val="top"/>
          </w:tcPr>
          <w:p w14:paraId="563C827A">
            <w:pPr>
              <w:spacing w:line="248" w:lineRule="auto"/>
              <w:rPr>
                <w:rFonts w:ascii="Arial"/>
                <w:sz w:val="21"/>
              </w:rPr>
            </w:pPr>
          </w:p>
          <w:p w14:paraId="270F6711">
            <w:pPr>
              <w:pStyle w:val="8"/>
              <w:spacing w:before="58" w:line="219" w:lineRule="auto"/>
              <w:ind w:left="1319"/>
            </w:pPr>
            <w:r>
              <w:rPr>
                <w:spacing w:val="-1"/>
              </w:rPr>
              <w:t>检查方法、内容及要求</w:t>
            </w:r>
          </w:p>
        </w:tc>
        <w:tc>
          <w:tcPr>
            <w:tcW w:w="1156" w:type="dxa"/>
            <w:vMerge w:val="restart"/>
            <w:tcBorders>
              <w:bottom w:val="nil"/>
            </w:tcBorders>
            <w:vAlign w:val="top"/>
          </w:tcPr>
          <w:p w14:paraId="7876809F">
            <w:pPr>
              <w:spacing w:line="255" w:lineRule="auto"/>
              <w:rPr>
                <w:rFonts w:ascii="Arial"/>
                <w:sz w:val="21"/>
              </w:rPr>
            </w:pPr>
          </w:p>
          <w:p w14:paraId="1E0B6F1B">
            <w:pPr>
              <w:pStyle w:val="8"/>
              <w:spacing w:before="58" w:line="220" w:lineRule="auto"/>
              <w:ind w:left="18"/>
            </w:pPr>
            <w:r>
              <w:rPr>
                <w:spacing w:val="-3"/>
              </w:rPr>
              <w:t>建议处置</w:t>
            </w:r>
            <w:r>
              <w:rPr>
                <w:spacing w:val="-27"/>
              </w:rPr>
              <w:t xml:space="preserve"> </w:t>
            </w:r>
            <w:r>
              <w:rPr>
                <w:spacing w:val="-3"/>
              </w:rPr>
              <w:t>方式</w:t>
            </w:r>
          </w:p>
        </w:tc>
        <w:tc>
          <w:tcPr>
            <w:tcW w:w="1592" w:type="dxa"/>
            <w:gridSpan w:val="4"/>
            <w:vAlign w:val="top"/>
          </w:tcPr>
          <w:p w14:paraId="4793F249">
            <w:pPr>
              <w:pStyle w:val="8"/>
              <w:spacing w:before="128" w:line="219" w:lineRule="auto"/>
              <w:ind w:left="442"/>
            </w:pPr>
            <w:r>
              <w:rPr>
                <w:spacing w:val="-2"/>
              </w:rPr>
              <w:t>检查周期</w:t>
            </w:r>
          </w:p>
        </w:tc>
        <w:tc>
          <w:tcPr>
            <w:tcW w:w="417" w:type="dxa"/>
            <w:vMerge w:val="restart"/>
            <w:tcBorders>
              <w:bottom w:val="nil"/>
            </w:tcBorders>
            <w:textDirection w:val="tbRlV"/>
            <w:vAlign w:val="top"/>
          </w:tcPr>
          <w:p w14:paraId="258EFF4F">
            <w:pPr>
              <w:pStyle w:val="8"/>
              <w:spacing w:before="222" w:line="209" w:lineRule="auto"/>
              <w:ind w:left="195"/>
            </w:pPr>
            <w:r>
              <w:rPr>
                <w:spacing w:val="-1"/>
              </w:rPr>
              <w:t>备</w:t>
            </w:r>
            <w:r>
              <w:rPr>
                <w:spacing w:val="-29"/>
              </w:rPr>
              <w:t xml:space="preserve"> </w:t>
            </w:r>
            <w:r>
              <w:rPr>
                <w:spacing w:val="-1"/>
              </w:rPr>
              <w:t>注</w:t>
            </w:r>
          </w:p>
        </w:tc>
      </w:tr>
      <w:tr w14:paraId="4C2A3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37" w:type="dxa"/>
            <w:vMerge w:val="continue"/>
            <w:tcBorders>
              <w:top w:val="nil"/>
            </w:tcBorders>
            <w:textDirection w:val="tbRlV"/>
            <w:vAlign w:val="top"/>
          </w:tcPr>
          <w:p w14:paraId="25CF4ECC">
            <w:pPr>
              <w:rPr>
                <w:rFonts w:ascii="Arial"/>
                <w:sz w:val="21"/>
              </w:rPr>
            </w:pPr>
          </w:p>
        </w:tc>
        <w:tc>
          <w:tcPr>
            <w:tcW w:w="1717" w:type="dxa"/>
            <w:gridSpan w:val="2"/>
            <w:vMerge w:val="continue"/>
            <w:tcBorders>
              <w:top w:val="nil"/>
            </w:tcBorders>
            <w:vAlign w:val="top"/>
          </w:tcPr>
          <w:p w14:paraId="1A8AA550">
            <w:pPr>
              <w:rPr>
                <w:rFonts w:ascii="Arial"/>
                <w:sz w:val="21"/>
              </w:rPr>
            </w:pPr>
          </w:p>
        </w:tc>
        <w:tc>
          <w:tcPr>
            <w:tcW w:w="4428" w:type="dxa"/>
            <w:vMerge w:val="continue"/>
            <w:tcBorders>
              <w:top w:val="nil"/>
            </w:tcBorders>
            <w:vAlign w:val="top"/>
          </w:tcPr>
          <w:p w14:paraId="35AB36DA">
            <w:pPr>
              <w:rPr>
                <w:rFonts w:ascii="Arial"/>
                <w:sz w:val="21"/>
              </w:rPr>
            </w:pPr>
          </w:p>
        </w:tc>
        <w:tc>
          <w:tcPr>
            <w:tcW w:w="1156" w:type="dxa"/>
            <w:vMerge w:val="continue"/>
            <w:tcBorders>
              <w:top w:val="nil"/>
            </w:tcBorders>
            <w:vAlign w:val="top"/>
          </w:tcPr>
          <w:p w14:paraId="000ECC46">
            <w:pPr>
              <w:rPr>
                <w:rFonts w:ascii="Arial"/>
                <w:sz w:val="21"/>
              </w:rPr>
            </w:pPr>
          </w:p>
        </w:tc>
        <w:tc>
          <w:tcPr>
            <w:tcW w:w="398" w:type="dxa"/>
            <w:vAlign w:val="top"/>
          </w:tcPr>
          <w:p w14:paraId="528DE8DC">
            <w:pPr>
              <w:pStyle w:val="8"/>
              <w:spacing w:before="85" w:line="224" w:lineRule="auto"/>
              <w:ind w:left="146"/>
            </w:pPr>
            <w:r>
              <w:t>日</w:t>
            </w:r>
          </w:p>
        </w:tc>
        <w:tc>
          <w:tcPr>
            <w:tcW w:w="398" w:type="dxa"/>
            <w:vAlign w:val="top"/>
          </w:tcPr>
          <w:p w14:paraId="480911E7">
            <w:pPr>
              <w:pStyle w:val="8"/>
              <w:spacing w:before="85" w:line="222" w:lineRule="auto"/>
              <w:ind w:left="18"/>
            </w:pPr>
            <w:r>
              <w:t>周</w:t>
            </w:r>
          </w:p>
        </w:tc>
        <w:tc>
          <w:tcPr>
            <w:tcW w:w="398" w:type="dxa"/>
            <w:vAlign w:val="top"/>
          </w:tcPr>
          <w:p w14:paraId="5A61E32F">
            <w:pPr>
              <w:pStyle w:val="8"/>
              <w:spacing w:before="85" w:line="219" w:lineRule="auto"/>
              <w:ind w:left="16"/>
            </w:pPr>
            <w:r>
              <w:t>季</w:t>
            </w:r>
          </w:p>
        </w:tc>
        <w:tc>
          <w:tcPr>
            <w:tcW w:w="398" w:type="dxa"/>
            <w:vAlign w:val="top"/>
          </w:tcPr>
          <w:p w14:paraId="5D951E97">
            <w:pPr>
              <w:pStyle w:val="8"/>
              <w:spacing w:before="85" w:line="219" w:lineRule="auto"/>
              <w:ind w:left="117"/>
            </w:pPr>
            <w:r>
              <w:t>年</w:t>
            </w:r>
          </w:p>
        </w:tc>
        <w:tc>
          <w:tcPr>
            <w:tcW w:w="417" w:type="dxa"/>
            <w:vMerge w:val="continue"/>
            <w:tcBorders>
              <w:top w:val="nil"/>
            </w:tcBorders>
            <w:textDirection w:val="tbRlV"/>
            <w:vAlign w:val="top"/>
          </w:tcPr>
          <w:p w14:paraId="10AA5CFC">
            <w:pPr>
              <w:rPr>
                <w:rFonts w:ascii="Arial"/>
                <w:sz w:val="21"/>
              </w:rPr>
            </w:pPr>
          </w:p>
        </w:tc>
      </w:tr>
      <w:tr w14:paraId="034E1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37" w:type="dxa"/>
            <w:vAlign w:val="top"/>
          </w:tcPr>
          <w:p w14:paraId="2C1DDD8A">
            <w:pPr>
              <w:pStyle w:val="8"/>
              <w:spacing w:before="220" w:line="192" w:lineRule="auto"/>
              <w:ind w:left="186"/>
              <w:rPr>
                <w:sz w:val="16"/>
                <w:szCs w:val="16"/>
              </w:rPr>
            </w:pPr>
            <w:r>
              <w:rPr>
                <w:spacing w:val="2"/>
                <w:sz w:val="16"/>
                <w:szCs w:val="16"/>
              </w:rPr>
              <w:t>41</w:t>
            </w:r>
          </w:p>
        </w:tc>
        <w:tc>
          <w:tcPr>
            <w:tcW w:w="576" w:type="dxa"/>
            <w:vMerge w:val="restart"/>
            <w:tcBorders>
              <w:bottom w:val="nil"/>
            </w:tcBorders>
            <w:vAlign w:val="top"/>
          </w:tcPr>
          <w:p w14:paraId="475AB3A9">
            <w:pPr>
              <w:spacing w:line="248" w:lineRule="auto"/>
              <w:rPr>
                <w:rFonts w:ascii="Arial"/>
                <w:sz w:val="21"/>
              </w:rPr>
            </w:pPr>
          </w:p>
          <w:p w14:paraId="3ABA3951">
            <w:pPr>
              <w:spacing w:line="248" w:lineRule="auto"/>
              <w:rPr>
                <w:rFonts w:ascii="Arial"/>
                <w:sz w:val="21"/>
              </w:rPr>
            </w:pPr>
          </w:p>
          <w:p w14:paraId="1E3DEAC5">
            <w:pPr>
              <w:spacing w:line="248" w:lineRule="auto"/>
              <w:rPr>
                <w:rFonts w:ascii="Arial"/>
                <w:sz w:val="21"/>
              </w:rPr>
            </w:pPr>
          </w:p>
          <w:p w14:paraId="7A37B0A6">
            <w:pPr>
              <w:spacing w:line="248" w:lineRule="auto"/>
              <w:rPr>
                <w:rFonts w:ascii="Arial"/>
                <w:sz w:val="21"/>
              </w:rPr>
            </w:pPr>
          </w:p>
          <w:p w14:paraId="2FCD5B50">
            <w:pPr>
              <w:spacing w:line="248" w:lineRule="auto"/>
              <w:rPr>
                <w:rFonts w:ascii="Arial"/>
                <w:sz w:val="21"/>
              </w:rPr>
            </w:pPr>
          </w:p>
          <w:p w14:paraId="05C8DD29">
            <w:pPr>
              <w:spacing w:line="249" w:lineRule="auto"/>
              <w:rPr>
                <w:rFonts w:ascii="Arial"/>
                <w:sz w:val="21"/>
              </w:rPr>
            </w:pPr>
          </w:p>
          <w:p w14:paraId="569E54BA">
            <w:pPr>
              <w:spacing w:line="249" w:lineRule="auto"/>
              <w:rPr>
                <w:rFonts w:ascii="Arial"/>
                <w:sz w:val="21"/>
              </w:rPr>
            </w:pPr>
          </w:p>
          <w:p w14:paraId="19B03B2A">
            <w:pPr>
              <w:spacing w:line="249" w:lineRule="auto"/>
              <w:rPr>
                <w:rFonts w:ascii="Arial"/>
                <w:sz w:val="21"/>
              </w:rPr>
            </w:pPr>
          </w:p>
          <w:p w14:paraId="54D80F82">
            <w:pPr>
              <w:spacing w:line="249" w:lineRule="auto"/>
              <w:rPr>
                <w:rFonts w:ascii="Arial"/>
                <w:sz w:val="21"/>
              </w:rPr>
            </w:pPr>
          </w:p>
          <w:p w14:paraId="44688221">
            <w:pPr>
              <w:spacing w:line="249" w:lineRule="auto"/>
              <w:rPr>
                <w:rFonts w:ascii="Arial"/>
                <w:sz w:val="21"/>
              </w:rPr>
            </w:pPr>
          </w:p>
          <w:p w14:paraId="72422BF1">
            <w:pPr>
              <w:spacing w:line="249" w:lineRule="auto"/>
              <w:rPr>
                <w:rFonts w:ascii="Arial"/>
                <w:sz w:val="21"/>
              </w:rPr>
            </w:pPr>
          </w:p>
          <w:p w14:paraId="7517B83C">
            <w:pPr>
              <w:spacing w:line="249" w:lineRule="auto"/>
              <w:rPr>
                <w:rFonts w:ascii="Arial"/>
                <w:sz w:val="21"/>
              </w:rPr>
            </w:pPr>
          </w:p>
          <w:p w14:paraId="469ADAA5">
            <w:pPr>
              <w:spacing w:line="249" w:lineRule="auto"/>
              <w:rPr>
                <w:rFonts w:ascii="Arial"/>
                <w:sz w:val="21"/>
              </w:rPr>
            </w:pPr>
          </w:p>
          <w:p w14:paraId="0AC6ACBD">
            <w:pPr>
              <w:spacing w:line="249" w:lineRule="auto"/>
              <w:rPr>
                <w:rFonts w:ascii="Arial"/>
                <w:sz w:val="21"/>
              </w:rPr>
            </w:pPr>
          </w:p>
          <w:p w14:paraId="2AA148DB">
            <w:pPr>
              <w:spacing w:line="249" w:lineRule="auto"/>
              <w:rPr>
                <w:rFonts w:ascii="Arial"/>
                <w:sz w:val="21"/>
              </w:rPr>
            </w:pPr>
          </w:p>
          <w:p w14:paraId="2718224A">
            <w:pPr>
              <w:spacing w:line="249" w:lineRule="auto"/>
              <w:rPr>
                <w:rFonts w:ascii="Arial"/>
                <w:sz w:val="21"/>
              </w:rPr>
            </w:pPr>
          </w:p>
          <w:p w14:paraId="53136CE1">
            <w:pPr>
              <w:spacing w:line="249" w:lineRule="auto"/>
              <w:rPr>
                <w:rFonts w:ascii="Arial"/>
                <w:sz w:val="21"/>
              </w:rPr>
            </w:pPr>
          </w:p>
          <w:p w14:paraId="121BB3F1">
            <w:pPr>
              <w:spacing w:line="249" w:lineRule="auto"/>
              <w:rPr>
                <w:rFonts w:ascii="Arial"/>
                <w:sz w:val="21"/>
              </w:rPr>
            </w:pPr>
          </w:p>
          <w:p w14:paraId="799C0CA0">
            <w:pPr>
              <w:spacing w:line="249" w:lineRule="auto"/>
              <w:rPr>
                <w:rFonts w:ascii="Arial"/>
                <w:sz w:val="21"/>
              </w:rPr>
            </w:pPr>
          </w:p>
          <w:p w14:paraId="4CA43C8B">
            <w:pPr>
              <w:spacing w:line="249" w:lineRule="auto"/>
              <w:rPr>
                <w:rFonts w:ascii="Arial"/>
                <w:sz w:val="21"/>
              </w:rPr>
            </w:pPr>
          </w:p>
          <w:p w14:paraId="47BE68F0">
            <w:pPr>
              <w:spacing w:line="249" w:lineRule="auto"/>
              <w:rPr>
                <w:rFonts w:ascii="Arial"/>
                <w:sz w:val="21"/>
              </w:rPr>
            </w:pPr>
          </w:p>
          <w:p w14:paraId="0C14B72F">
            <w:pPr>
              <w:pStyle w:val="8"/>
              <w:spacing w:before="59" w:line="220" w:lineRule="auto"/>
              <w:ind w:left="69"/>
            </w:pPr>
            <w:r>
              <w:rPr>
                <w:spacing w:val="-6"/>
              </w:rPr>
              <w:t>结</w:t>
            </w:r>
            <w:r>
              <w:rPr>
                <w:spacing w:val="10"/>
              </w:rPr>
              <w:t xml:space="preserve"> </w:t>
            </w:r>
            <w:r>
              <w:rPr>
                <w:spacing w:val="-6"/>
              </w:rPr>
              <w:t>构</w:t>
            </w:r>
          </w:p>
        </w:tc>
        <w:tc>
          <w:tcPr>
            <w:tcW w:w="1141" w:type="dxa"/>
            <w:vMerge w:val="restart"/>
            <w:tcBorders>
              <w:bottom w:val="nil"/>
            </w:tcBorders>
            <w:vAlign w:val="top"/>
          </w:tcPr>
          <w:p w14:paraId="520BBC3D">
            <w:pPr>
              <w:spacing w:line="274" w:lineRule="auto"/>
              <w:rPr>
                <w:rFonts w:ascii="Arial"/>
                <w:sz w:val="21"/>
              </w:rPr>
            </w:pPr>
          </w:p>
          <w:p w14:paraId="509D344C">
            <w:pPr>
              <w:spacing w:line="274" w:lineRule="auto"/>
              <w:rPr>
                <w:rFonts w:ascii="Arial"/>
                <w:sz w:val="21"/>
              </w:rPr>
            </w:pPr>
          </w:p>
          <w:p w14:paraId="0EE54DAF">
            <w:pPr>
              <w:spacing w:line="274" w:lineRule="auto"/>
              <w:rPr>
                <w:rFonts w:ascii="Arial"/>
                <w:sz w:val="21"/>
              </w:rPr>
            </w:pPr>
          </w:p>
          <w:p w14:paraId="216053B7">
            <w:pPr>
              <w:spacing w:line="274" w:lineRule="auto"/>
              <w:rPr>
                <w:rFonts w:ascii="Arial"/>
                <w:sz w:val="21"/>
              </w:rPr>
            </w:pPr>
          </w:p>
          <w:p w14:paraId="7F51258B">
            <w:pPr>
              <w:spacing w:line="274" w:lineRule="auto"/>
              <w:rPr>
                <w:rFonts w:ascii="Arial"/>
                <w:sz w:val="21"/>
              </w:rPr>
            </w:pPr>
          </w:p>
          <w:p w14:paraId="0F0BC620">
            <w:pPr>
              <w:spacing w:line="274" w:lineRule="auto"/>
              <w:rPr>
                <w:rFonts w:ascii="Arial"/>
                <w:sz w:val="21"/>
              </w:rPr>
            </w:pPr>
          </w:p>
          <w:p w14:paraId="5C92A953">
            <w:pPr>
              <w:pStyle w:val="8"/>
              <w:spacing w:before="58" w:line="220" w:lineRule="auto"/>
              <w:ind w:left="14"/>
            </w:pPr>
            <w:r>
              <w:rPr>
                <w:spacing w:val="-2"/>
              </w:rPr>
              <w:t>上、下支座</w:t>
            </w:r>
          </w:p>
        </w:tc>
        <w:tc>
          <w:tcPr>
            <w:tcW w:w="4428" w:type="dxa"/>
            <w:vAlign w:val="top"/>
          </w:tcPr>
          <w:p w14:paraId="64DD7C6C">
            <w:pPr>
              <w:pStyle w:val="8"/>
              <w:spacing w:before="119" w:line="224" w:lineRule="auto"/>
              <w:ind w:left="1679" w:right="7" w:hanging="1631"/>
            </w:pPr>
            <w:r>
              <w:rPr>
                <w:spacing w:val="-2"/>
              </w:rPr>
              <w:t>目测（必要时用尖头手锤敲击法）上、下支座各筋板 焊</w:t>
            </w:r>
            <w:r>
              <w:rPr>
                <w:spacing w:val="6"/>
              </w:rPr>
              <w:t xml:space="preserve"> </w:t>
            </w:r>
            <w:r>
              <w:rPr>
                <w:spacing w:val="-2"/>
              </w:rPr>
              <w:t>缝无可见裂纹</w:t>
            </w:r>
          </w:p>
        </w:tc>
        <w:tc>
          <w:tcPr>
            <w:tcW w:w="1156" w:type="dxa"/>
            <w:vAlign w:val="top"/>
          </w:tcPr>
          <w:p w14:paraId="2E07A094">
            <w:pPr>
              <w:pStyle w:val="8"/>
              <w:spacing w:before="191" w:line="219" w:lineRule="auto"/>
              <w:ind w:left="405"/>
            </w:pPr>
            <w:r>
              <w:rPr>
                <w:spacing w:val="-5"/>
              </w:rPr>
              <w:t>维修</w:t>
            </w:r>
          </w:p>
        </w:tc>
        <w:tc>
          <w:tcPr>
            <w:tcW w:w="398" w:type="dxa"/>
            <w:vAlign w:val="top"/>
          </w:tcPr>
          <w:p w14:paraId="19E59EA0">
            <w:pPr>
              <w:spacing w:before="221" w:line="191" w:lineRule="auto"/>
              <w:ind w:left="16"/>
              <w:rPr>
                <w:sz w:val="16"/>
                <w:szCs w:val="16"/>
              </w:rPr>
            </w:pPr>
            <w:r>
              <w:rPr>
                <w:rFonts w:hint="default" w:ascii="Arial" w:hAnsi="Arial" w:cs="Arial"/>
                <w:sz w:val="16"/>
                <w:szCs w:val="16"/>
              </w:rPr>
              <w:t>√</w:t>
            </w:r>
          </w:p>
        </w:tc>
        <w:tc>
          <w:tcPr>
            <w:tcW w:w="398" w:type="dxa"/>
            <w:vAlign w:val="top"/>
          </w:tcPr>
          <w:p w14:paraId="35208947">
            <w:pPr>
              <w:spacing w:before="221" w:line="191" w:lineRule="auto"/>
              <w:ind w:left="16"/>
              <w:rPr>
                <w:sz w:val="16"/>
                <w:szCs w:val="16"/>
              </w:rPr>
            </w:pPr>
            <w:r>
              <w:rPr>
                <w:rFonts w:hint="default" w:ascii="Arial" w:hAnsi="Arial" w:cs="Arial"/>
                <w:sz w:val="16"/>
                <w:szCs w:val="16"/>
              </w:rPr>
              <w:t>√</w:t>
            </w:r>
          </w:p>
        </w:tc>
        <w:tc>
          <w:tcPr>
            <w:tcW w:w="398" w:type="dxa"/>
            <w:vAlign w:val="top"/>
          </w:tcPr>
          <w:p w14:paraId="258DBB4B">
            <w:pPr>
              <w:spacing w:before="221" w:line="191" w:lineRule="auto"/>
              <w:ind w:left="14"/>
              <w:rPr>
                <w:sz w:val="16"/>
                <w:szCs w:val="16"/>
              </w:rPr>
            </w:pPr>
            <w:r>
              <w:rPr>
                <w:rFonts w:hint="default" w:ascii="Arial" w:hAnsi="Arial" w:cs="Arial"/>
                <w:sz w:val="16"/>
                <w:szCs w:val="16"/>
              </w:rPr>
              <w:t>√</w:t>
            </w:r>
          </w:p>
        </w:tc>
        <w:tc>
          <w:tcPr>
            <w:tcW w:w="398" w:type="dxa"/>
            <w:vAlign w:val="top"/>
          </w:tcPr>
          <w:p w14:paraId="2D329348">
            <w:pPr>
              <w:spacing w:before="221" w:line="191" w:lineRule="auto"/>
              <w:ind w:left="14"/>
              <w:rPr>
                <w:sz w:val="16"/>
                <w:szCs w:val="16"/>
              </w:rPr>
            </w:pPr>
            <w:r>
              <w:rPr>
                <w:rFonts w:hint="default" w:ascii="Arial" w:hAnsi="Arial" w:cs="Arial"/>
                <w:sz w:val="16"/>
                <w:szCs w:val="16"/>
              </w:rPr>
              <w:t>√</w:t>
            </w:r>
          </w:p>
        </w:tc>
        <w:tc>
          <w:tcPr>
            <w:tcW w:w="417" w:type="dxa"/>
            <w:vAlign w:val="top"/>
          </w:tcPr>
          <w:p w14:paraId="68D5A175">
            <w:pPr>
              <w:rPr>
                <w:rFonts w:ascii="Arial"/>
                <w:sz w:val="21"/>
              </w:rPr>
            </w:pPr>
          </w:p>
        </w:tc>
      </w:tr>
      <w:tr w14:paraId="57FA5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537" w:type="dxa"/>
            <w:vAlign w:val="top"/>
          </w:tcPr>
          <w:p w14:paraId="46E9594B">
            <w:pPr>
              <w:spacing w:line="309" w:lineRule="auto"/>
              <w:rPr>
                <w:rFonts w:ascii="Arial"/>
                <w:sz w:val="21"/>
              </w:rPr>
            </w:pPr>
          </w:p>
          <w:p w14:paraId="530D9FB9">
            <w:pPr>
              <w:pStyle w:val="8"/>
              <w:spacing w:before="52" w:line="191" w:lineRule="auto"/>
              <w:ind w:left="186"/>
              <w:rPr>
                <w:sz w:val="16"/>
                <w:szCs w:val="16"/>
              </w:rPr>
            </w:pPr>
            <w:r>
              <w:rPr>
                <w:spacing w:val="2"/>
                <w:sz w:val="16"/>
                <w:szCs w:val="16"/>
              </w:rPr>
              <w:t>42</w:t>
            </w:r>
          </w:p>
        </w:tc>
        <w:tc>
          <w:tcPr>
            <w:tcW w:w="576" w:type="dxa"/>
            <w:vMerge w:val="continue"/>
            <w:tcBorders>
              <w:top w:val="nil"/>
              <w:bottom w:val="nil"/>
            </w:tcBorders>
            <w:vAlign w:val="top"/>
          </w:tcPr>
          <w:p w14:paraId="474D7820">
            <w:pPr>
              <w:rPr>
                <w:rFonts w:ascii="Arial"/>
                <w:sz w:val="21"/>
              </w:rPr>
            </w:pPr>
          </w:p>
        </w:tc>
        <w:tc>
          <w:tcPr>
            <w:tcW w:w="1141" w:type="dxa"/>
            <w:vMerge w:val="continue"/>
            <w:tcBorders>
              <w:top w:val="nil"/>
              <w:bottom w:val="nil"/>
            </w:tcBorders>
            <w:vAlign w:val="top"/>
          </w:tcPr>
          <w:p w14:paraId="40AA2762">
            <w:pPr>
              <w:rPr>
                <w:rFonts w:ascii="Arial"/>
                <w:sz w:val="21"/>
              </w:rPr>
            </w:pPr>
          </w:p>
        </w:tc>
        <w:tc>
          <w:tcPr>
            <w:tcW w:w="4428" w:type="dxa"/>
            <w:vAlign w:val="top"/>
          </w:tcPr>
          <w:p w14:paraId="3C92D966">
            <w:pPr>
              <w:pStyle w:val="8"/>
              <w:spacing w:before="100" w:line="219" w:lineRule="auto"/>
              <w:jc w:val="right"/>
            </w:pPr>
            <w:r>
              <w:rPr>
                <w:spacing w:val="-2"/>
              </w:rPr>
              <w:t>目测塔身连接座、回转塔身（塔顶）连接座各焊缝的 焊</w:t>
            </w:r>
          </w:p>
          <w:p w14:paraId="06DE3430">
            <w:pPr>
              <w:pStyle w:val="8"/>
              <w:spacing w:before="26" w:line="219" w:lineRule="auto"/>
              <w:ind w:left="14"/>
            </w:pPr>
            <w:r>
              <w:rPr>
                <w:spacing w:val="-2"/>
              </w:rPr>
              <w:t>趾部位主肢无可见裂纹，有怀疑时用</w:t>
            </w:r>
            <w:r>
              <w:rPr>
                <w:spacing w:val="-36"/>
              </w:rPr>
              <w:t xml:space="preserve"> </w:t>
            </w:r>
            <w:r>
              <w:rPr>
                <w:spacing w:val="-2"/>
                <w:sz w:val="16"/>
                <w:szCs w:val="16"/>
              </w:rPr>
              <w:t>20</w:t>
            </w:r>
            <w:r>
              <w:rPr>
                <w:spacing w:val="-31"/>
                <w:sz w:val="16"/>
                <w:szCs w:val="16"/>
              </w:rPr>
              <w:t xml:space="preserve"> </w:t>
            </w:r>
            <w:r>
              <w:rPr>
                <w:spacing w:val="-2"/>
              </w:rPr>
              <w:t>倍放大镜</w:t>
            </w:r>
            <w:r>
              <w:rPr>
                <w:spacing w:val="-3"/>
              </w:rPr>
              <w:t>或</w:t>
            </w:r>
            <w:r>
              <w:rPr>
                <w:spacing w:val="-40"/>
              </w:rPr>
              <w:t xml:space="preserve"> </w:t>
            </w:r>
            <w:r>
              <w:rPr>
                <w:spacing w:val="-3"/>
              </w:rPr>
              <w:t>表面</w:t>
            </w:r>
          </w:p>
          <w:p w14:paraId="036D8549">
            <w:pPr>
              <w:pStyle w:val="8"/>
              <w:spacing w:before="26" w:line="219" w:lineRule="auto"/>
              <w:ind w:left="1498"/>
            </w:pPr>
            <w:r>
              <w:rPr>
                <w:spacing w:val="-1"/>
              </w:rPr>
              <w:t>探伤进行辅助检查</w:t>
            </w:r>
          </w:p>
        </w:tc>
        <w:tc>
          <w:tcPr>
            <w:tcW w:w="1156" w:type="dxa"/>
            <w:vAlign w:val="top"/>
          </w:tcPr>
          <w:p w14:paraId="47FC1CFE">
            <w:pPr>
              <w:spacing w:line="273" w:lineRule="auto"/>
              <w:rPr>
                <w:rFonts w:ascii="Arial"/>
                <w:sz w:val="21"/>
              </w:rPr>
            </w:pPr>
          </w:p>
          <w:p w14:paraId="6181F65E">
            <w:pPr>
              <w:pStyle w:val="8"/>
              <w:spacing w:before="58" w:line="219" w:lineRule="auto"/>
              <w:ind w:left="401"/>
            </w:pPr>
            <w:r>
              <w:rPr>
                <w:spacing w:val="-3"/>
              </w:rPr>
              <w:t>报废</w:t>
            </w:r>
          </w:p>
        </w:tc>
        <w:tc>
          <w:tcPr>
            <w:tcW w:w="398" w:type="dxa"/>
            <w:vAlign w:val="top"/>
          </w:tcPr>
          <w:p w14:paraId="61A6F28F">
            <w:pPr>
              <w:spacing w:before="52" w:line="191" w:lineRule="auto"/>
              <w:ind w:left="16"/>
              <w:rPr>
                <w:sz w:val="16"/>
                <w:szCs w:val="16"/>
              </w:rPr>
            </w:pPr>
            <w:r>
              <w:rPr>
                <w:rFonts w:hint="default" w:ascii="Arial" w:hAnsi="Arial" w:cs="Arial"/>
                <w:sz w:val="16"/>
                <w:szCs w:val="16"/>
              </w:rPr>
              <w:t>√</w:t>
            </w:r>
          </w:p>
        </w:tc>
        <w:tc>
          <w:tcPr>
            <w:tcW w:w="398" w:type="dxa"/>
            <w:vAlign w:val="top"/>
          </w:tcPr>
          <w:p w14:paraId="12746247">
            <w:pPr>
              <w:spacing w:before="52" w:line="191" w:lineRule="auto"/>
              <w:ind w:left="16"/>
              <w:rPr>
                <w:sz w:val="16"/>
                <w:szCs w:val="16"/>
              </w:rPr>
            </w:pPr>
            <w:r>
              <w:rPr>
                <w:rFonts w:hint="default" w:ascii="Arial" w:hAnsi="Arial" w:cs="Arial"/>
                <w:sz w:val="16"/>
                <w:szCs w:val="16"/>
              </w:rPr>
              <w:t>√</w:t>
            </w:r>
          </w:p>
        </w:tc>
        <w:tc>
          <w:tcPr>
            <w:tcW w:w="398" w:type="dxa"/>
            <w:vAlign w:val="top"/>
          </w:tcPr>
          <w:p w14:paraId="49B6E5AE">
            <w:pPr>
              <w:spacing w:before="52" w:line="191" w:lineRule="auto"/>
              <w:ind w:left="14"/>
              <w:rPr>
                <w:sz w:val="16"/>
                <w:szCs w:val="16"/>
              </w:rPr>
            </w:pPr>
            <w:r>
              <w:rPr>
                <w:rFonts w:hint="default" w:ascii="Arial" w:hAnsi="Arial" w:cs="Arial"/>
                <w:sz w:val="16"/>
                <w:szCs w:val="16"/>
              </w:rPr>
              <w:t>√</w:t>
            </w:r>
          </w:p>
        </w:tc>
        <w:tc>
          <w:tcPr>
            <w:tcW w:w="398" w:type="dxa"/>
            <w:vAlign w:val="top"/>
          </w:tcPr>
          <w:p w14:paraId="5094C7D1">
            <w:pPr>
              <w:spacing w:before="52" w:line="191" w:lineRule="auto"/>
              <w:ind w:left="14"/>
              <w:rPr>
                <w:sz w:val="16"/>
                <w:szCs w:val="16"/>
              </w:rPr>
            </w:pPr>
            <w:r>
              <w:rPr>
                <w:rFonts w:hint="default" w:ascii="Arial" w:hAnsi="Arial" w:cs="Arial"/>
                <w:sz w:val="16"/>
                <w:szCs w:val="16"/>
              </w:rPr>
              <w:t>√</w:t>
            </w:r>
          </w:p>
        </w:tc>
        <w:tc>
          <w:tcPr>
            <w:tcW w:w="417" w:type="dxa"/>
            <w:vAlign w:val="top"/>
          </w:tcPr>
          <w:p w14:paraId="0075ECA0">
            <w:pPr>
              <w:rPr>
                <w:rFonts w:ascii="Arial"/>
                <w:sz w:val="21"/>
              </w:rPr>
            </w:pPr>
          </w:p>
        </w:tc>
      </w:tr>
      <w:tr w14:paraId="6DF89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37" w:type="dxa"/>
            <w:vAlign w:val="top"/>
          </w:tcPr>
          <w:p w14:paraId="603043D4">
            <w:pPr>
              <w:pStyle w:val="8"/>
              <w:spacing w:before="108" w:line="191" w:lineRule="auto"/>
              <w:ind w:left="186"/>
              <w:rPr>
                <w:sz w:val="16"/>
                <w:szCs w:val="16"/>
              </w:rPr>
            </w:pPr>
            <w:r>
              <w:rPr>
                <w:spacing w:val="2"/>
                <w:sz w:val="16"/>
                <w:szCs w:val="16"/>
              </w:rPr>
              <w:t>43</w:t>
            </w:r>
          </w:p>
        </w:tc>
        <w:tc>
          <w:tcPr>
            <w:tcW w:w="576" w:type="dxa"/>
            <w:vMerge w:val="continue"/>
            <w:tcBorders>
              <w:top w:val="nil"/>
              <w:bottom w:val="nil"/>
            </w:tcBorders>
            <w:vAlign w:val="top"/>
          </w:tcPr>
          <w:p w14:paraId="7FC20684">
            <w:pPr>
              <w:rPr>
                <w:rFonts w:ascii="Arial"/>
                <w:sz w:val="21"/>
              </w:rPr>
            </w:pPr>
          </w:p>
        </w:tc>
        <w:tc>
          <w:tcPr>
            <w:tcW w:w="1141" w:type="dxa"/>
            <w:vMerge w:val="continue"/>
            <w:tcBorders>
              <w:top w:val="nil"/>
              <w:bottom w:val="nil"/>
            </w:tcBorders>
            <w:vAlign w:val="top"/>
          </w:tcPr>
          <w:p w14:paraId="1366D708">
            <w:pPr>
              <w:rPr>
                <w:rFonts w:ascii="Arial"/>
                <w:sz w:val="21"/>
              </w:rPr>
            </w:pPr>
          </w:p>
        </w:tc>
        <w:tc>
          <w:tcPr>
            <w:tcW w:w="4428" w:type="dxa"/>
            <w:vAlign w:val="top"/>
          </w:tcPr>
          <w:p w14:paraId="561296BB">
            <w:pPr>
              <w:pStyle w:val="8"/>
              <w:spacing w:before="77" w:line="219" w:lineRule="auto"/>
              <w:ind w:left="362"/>
            </w:pPr>
            <w:r>
              <w:rPr>
                <w:spacing w:val="-2"/>
              </w:rPr>
              <w:t>目测查验螺栓孔附近上下支座翼缘板无塑性变形</w:t>
            </w:r>
          </w:p>
        </w:tc>
        <w:tc>
          <w:tcPr>
            <w:tcW w:w="1156" w:type="dxa"/>
            <w:vAlign w:val="top"/>
          </w:tcPr>
          <w:p w14:paraId="46D1DB8C">
            <w:pPr>
              <w:pStyle w:val="8"/>
              <w:spacing w:before="77" w:line="219" w:lineRule="auto"/>
              <w:ind w:left="401"/>
            </w:pPr>
            <w:r>
              <w:rPr>
                <w:spacing w:val="-3"/>
              </w:rPr>
              <w:t>报废</w:t>
            </w:r>
          </w:p>
        </w:tc>
        <w:tc>
          <w:tcPr>
            <w:tcW w:w="398" w:type="dxa"/>
            <w:vAlign w:val="top"/>
          </w:tcPr>
          <w:p w14:paraId="664B715D">
            <w:pPr>
              <w:spacing w:before="108" w:line="191" w:lineRule="auto"/>
              <w:ind w:left="16"/>
              <w:rPr>
                <w:sz w:val="16"/>
                <w:szCs w:val="16"/>
              </w:rPr>
            </w:pPr>
            <w:r>
              <w:rPr>
                <w:rFonts w:hint="default" w:ascii="Arial" w:hAnsi="Arial" w:cs="Arial"/>
                <w:sz w:val="16"/>
                <w:szCs w:val="16"/>
              </w:rPr>
              <w:t>√</w:t>
            </w:r>
          </w:p>
        </w:tc>
        <w:tc>
          <w:tcPr>
            <w:tcW w:w="398" w:type="dxa"/>
            <w:vAlign w:val="top"/>
          </w:tcPr>
          <w:p w14:paraId="253F0BF3">
            <w:pPr>
              <w:spacing w:before="108" w:line="191" w:lineRule="auto"/>
              <w:ind w:left="16"/>
              <w:rPr>
                <w:sz w:val="16"/>
                <w:szCs w:val="16"/>
              </w:rPr>
            </w:pPr>
            <w:r>
              <w:rPr>
                <w:rFonts w:hint="default" w:ascii="Arial" w:hAnsi="Arial" w:cs="Arial"/>
                <w:sz w:val="16"/>
                <w:szCs w:val="16"/>
              </w:rPr>
              <w:t>√</w:t>
            </w:r>
          </w:p>
        </w:tc>
        <w:tc>
          <w:tcPr>
            <w:tcW w:w="398" w:type="dxa"/>
            <w:vAlign w:val="top"/>
          </w:tcPr>
          <w:p w14:paraId="66CEC780">
            <w:pPr>
              <w:spacing w:before="108" w:line="191" w:lineRule="auto"/>
              <w:ind w:left="14"/>
              <w:rPr>
                <w:sz w:val="16"/>
                <w:szCs w:val="16"/>
              </w:rPr>
            </w:pPr>
            <w:r>
              <w:rPr>
                <w:rFonts w:hint="default" w:ascii="Arial" w:hAnsi="Arial" w:cs="Arial"/>
                <w:sz w:val="16"/>
                <w:szCs w:val="16"/>
              </w:rPr>
              <w:t>√</w:t>
            </w:r>
          </w:p>
        </w:tc>
        <w:tc>
          <w:tcPr>
            <w:tcW w:w="398" w:type="dxa"/>
            <w:vAlign w:val="top"/>
          </w:tcPr>
          <w:p w14:paraId="31719100">
            <w:pPr>
              <w:spacing w:before="108" w:line="191" w:lineRule="auto"/>
              <w:ind w:left="14"/>
              <w:rPr>
                <w:sz w:val="16"/>
                <w:szCs w:val="16"/>
              </w:rPr>
            </w:pPr>
            <w:r>
              <w:rPr>
                <w:rFonts w:hint="default" w:ascii="Arial" w:hAnsi="Arial" w:cs="Arial"/>
                <w:sz w:val="16"/>
                <w:szCs w:val="16"/>
              </w:rPr>
              <w:t>√</w:t>
            </w:r>
          </w:p>
        </w:tc>
        <w:tc>
          <w:tcPr>
            <w:tcW w:w="417" w:type="dxa"/>
            <w:vAlign w:val="top"/>
          </w:tcPr>
          <w:p w14:paraId="48F114A6">
            <w:pPr>
              <w:rPr>
                <w:rFonts w:ascii="Arial"/>
                <w:sz w:val="21"/>
              </w:rPr>
            </w:pPr>
          </w:p>
        </w:tc>
      </w:tr>
      <w:tr w14:paraId="28111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trPr>
        <w:tc>
          <w:tcPr>
            <w:tcW w:w="537" w:type="dxa"/>
            <w:vAlign w:val="top"/>
          </w:tcPr>
          <w:p w14:paraId="6CD0BD14">
            <w:pPr>
              <w:spacing w:line="328" w:lineRule="auto"/>
              <w:rPr>
                <w:rFonts w:ascii="Arial"/>
                <w:sz w:val="21"/>
              </w:rPr>
            </w:pPr>
          </w:p>
          <w:p w14:paraId="491A672F">
            <w:pPr>
              <w:spacing w:line="328" w:lineRule="auto"/>
              <w:rPr>
                <w:rFonts w:ascii="Arial"/>
                <w:sz w:val="21"/>
              </w:rPr>
            </w:pPr>
          </w:p>
          <w:p w14:paraId="2E299828">
            <w:pPr>
              <w:pStyle w:val="8"/>
              <w:spacing w:before="52" w:line="191" w:lineRule="auto"/>
              <w:ind w:left="186"/>
              <w:rPr>
                <w:sz w:val="16"/>
                <w:szCs w:val="16"/>
              </w:rPr>
            </w:pPr>
            <w:r>
              <w:rPr>
                <w:spacing w:val="2"/>
                <w:sz w:val="16"/>
                <w:szCs w:val="16"/>
              </w:rPr>
              <w:t>44</w:t>
            </w:r>
          </w:p>
        </w:tc>
        <w:tc>
          <w:tcPr>
            <w:tcW w:w="576" w:type="dxa"/>
            <w:vMerge w:val="continue"/>
            <w:tcBorders>
              <w:top w:val="nil"/>
              <w:bottom w:val="nil"/>
            </w:tcBorders>
            <w:vAlign w:val="top"/>
          </w:tcPr>
          <w:p w14:paraId="57FF28D2">
            <w:pPr>
              <w:rPr>
                <w:rFonts w:ascii="Arial"/>
                <w:sz w:val="21"/>
              </w:rPr>
            </w:pPr>
          </w:p>
        </w:tc>
        <w:tc>
          <w:tcPr>
            <w:tcW w:w="1141" w:type="dxa"/>
            <w:vMerge w:val="continue"/>
            <w:tcBorders>
              <w:top w:val="nil"/>
              <w:bottom w:val="nil"/>
            </w:tcBorders>
            <w:vAlign w:val="top"/>
          </w:tcPr>
          <w:p w14:paraId="6C74321B">
            <w:pPr>
              <w:rPr>
                <w:rFonts w:ascii="Arial"/>
                <w:sz w:val="21"/>
              </w:rPr>
            </w:pPr>
          </w:p>
        </w:tc>
        <w:tc>
          <w:tcPr>
            <w:tcW w:w="4428" w:type="dxa"/>
            <w:vAlign w:val="top"/>
          </w:tcPr>
          <w:p w14:paraId="6394E99E">
            <w:pPr>
              <w:spacing w:line="254" w:lineRule="auto"/>
              <w:rPr>
                <w:rFonts w:ascii="Arial"/>
                <w:sz w:val="21"/>
              </w:rPr>
            </w:pPr>
          </w:p>
          <w:p w14:paraId="6AC62B8E">
            <w:pPr>
              <w:spacing w:line="255" w:lineRule="auto"/>
              <w:rPr>
                <w:rFonts w:ascii="Arial"/>
                <w:sz w:val="21"/>
              </w:rPr>
            </w:pPr>
          </w:p>
          <w:p w14:paraId="257A3AA0">
            <w:pPr>
              <w:pStyle w:val="8"/>
              <w:spacing w:before="58" w:line="231" w:lineRule="auto"/>
              <w:ind w:left="1442" w:right="7" w:hanging="1429"/>
              <w:rPr>
                <w:sz w:val="16"/>
                <w:szCs w:val="16"/>
              </w:rPr>
            </w:pPr>
            <w:r>
              <w:rPr>
                <w:spacing w:val="-1"/>
              </w:rPr>
              <w:t>对半封闭上下支座，用测厚仪测量主受力板壁厚，锈 蚀</w:t>
            </w:r>
            <w:r>
              <w:rPr>
                <w:spacing w:val="16"/>
              </w:rPr>
              <w:t xml:space="preserve"> </w:t>
            </w:r>
            <w:r>
              <w:rPr>
                <w:spacing w:val="-2"/>
              </w:rPr>
              <w:t>未超出原壁厚的</w:t>
            </w:r>
            <w:r>
              <w:rPr>
                <w:spacing w:val="-23"/>
              </w:rPr>
              <w:t xml:space="preserve"> </w:t>
            </w:r>
            <w:r>
              <w:rPr>
                <w:spacing w:val="-2"/>
                <w:sz w:val="16"/>
                <w:szCs w:val="16"/>
              </w:rPr>
              <w:t>10%</w:t>
            </w:r>
          </w:p>
        </w:tc>
        <w:tc>
          <w:tcPr>
            <w:tcW w:w="1156" w:type="dxa"/>
            <w:vAlign w:val="top"/>
          </w:tcPr>
          <w:p w14:paraId="2A5D0195">
            <w:pPr>
              <w:spacing w:line="310" w:lineRule="auto"/>
              <w:rPr>
                <w:rFonts w:ascii="Arial"/>
                <w:sz w:val="21"/>
              </w:rPr>
            </w:pPr>
          </w:p>
          <w:p w14:paraId="73618BCB">
            <w:pPr>
              <w:spacing w:line="310" w:lineRule="auto"/>
              <w:rPr>
                <w:rFonts w:ascii="Arial"/>
                <w:sz w:val="21"/>
              </w:rPr>
            </w:pPr>
          </w:p>
          <w:p w14:paraId="4E727B56">
            <w:pPr>
              <w:pStyle w:val="8"/>
              <w:spacing w:before="58" w:line="219" w:lineRule="auto"/>
              <w:ind w:left="401"/>
            </w:pPr>
            <w:r>
              <w:rPr>
                <w:spacing w:val="-3"/>
              </w:rPr>
              <w:t>报废</w:t>
            </w:r>
          </w:p>
        </w:tc>
        <w:tc>
          <w:tcPr>
            <w:tcW w:w="398" w:type="dxa"/>
            <w:vAlign w:val="top"/>
          </w:tcPr>
          <w:p w14:paraId="503A4330">
            <w:pPr>
              <w:rPr>
                <w:rFonts w:ascii="Arial"/>
                <w:sz w:val="21"/>
              </w:rPr>
            </w:pPr>
          </w:p>
        </w:tc>
        <w:tc>
          <w:tcPr>
            <w:tcW w:w="398" w:type="dxa"/>
            <w:vAlign w:val="top"/>
          </w:tcPr>
          <w:p w14:paraId="7C4A53B1">
            <w:pPr>
              <w:spacing w:before="52" w:line="191" w:lineRule="auto"/>
              <w:ind w:left="16"/>
              <w:rPr>
                <w:sz w:val="16"/>
                <w:szCs w:val="16"/>
              </w:rPr>
            </w:pPr>
            <w:r>
              <w:rPr>
                <w:rFonts w:hint="default" w:ascii="Arial" w:hAnsi="Arial" w:cs="Arial"/>
                <w:sz w:val="16"/>
                <w:szCs w:val="16"/>
              </w:rPr>
              <w:t>√</w:t>
            </w:r>
          </w:p>
        </w:tc>
        <w:tc>
          <w:tcPr>
            <w:tcW w:w="398" w:type="dxa"/>
            <w:vAlign w:val="top"/>
          </w:tcPr>
          <w:p w14:paraId="66F06E30">
            <w:pPr>
              <w:spacing w:before="52" w:line="191" w:lineRule="auto"/>
              <w:ind w:left="14"/>
              <w:rPr>
                <w:sz w:val="16"/>
                <w:szCs w:val="16"/>
              </w:rPr>
            </w:pPr>
            <w:r>
              <w:rPr>
                <w:rFonts w:hint="default" w:ascii="Arial" w:hAnsi="Arial" w:cs="Arial"/>
                <w:sz w:val="16"/>
                <w:szCs w:val="16"/>
              </w:rPr>
              <w:t>√</w:t>
            </w:r>
          </w:p>
        </w:tc>
        <w:tc>
          <w:tcPr>
            <w:tcW w:w="398" w:type="dxa"/>
            <w:vAlign w:val="top"/>
          </w:tcPr>
          <w:p w14:paraId="7A5C3197">
            <w:pPr>
              <w:spacing w:before="52" w:line="191" w:lineRule="auto"/>
              <w:ind w:left="14"/>
              <w:rPr>
                <w:sz w:val="16"/>
                <w:szCs w:val="16"/>
              </w:rPr>
            </w:pPr>
            <w:r>
              <w:rPr>
                <w:rFonts w:hint="default" w:ascii="Arial" w:hAnsi="Arial" w:cs="Arial"/>
                <w:sz w:val="16"/>
                <w:szCs w:val="16"/>
              </w:rPr>
              <w:t>√</w:t>
            </w:r>
          </w:p>
        </w:tc>
        <w:tc>
          <w:tcPr>
            <w:tcW w:w="417" w:type="dxa"/>
            <w:vAlign w:val="top"/>
          </w:tcPr>
          <w:p w14:paraId="07E2C1EF">
            <w:pPr>
              <w:pStyle w:val="8"/>
              <w:spacing w:before="213" w:line="242" w:lineRule="auto"/>
              <w:ind w:left="37" w:right="27" w:firstLine="99"/>
              <w:jc w:val="right"/>
            </w:pPr>
            <w:r>
              <w:rPr>
                <w:spacing w:val="-23"/>
              </w:rPr>
              <w:t>出</w:t>
            </w:r>
            <w:r>
              <w:t xml:space="preserve">  </w:t>
            </w:r>
            <w:r>
              <w:rPr>
                <w:spacing w:val="-6"/>
              </w:rPr>
              <w:t>厂</w:t>
            </w:r>
            <w:r>
              <w:rPr>
                <w:spacing w:val="8"/>
              </w:rPr>
              <w:t xml:space="preserve"> </w:t>
            </w:r>
            <w:r>
              <w:rPr>
                <w:spacing w:val="-6"/>
                <w:sz w:val="16"/>
                <w:szCs w:val="16"/>
              </w:rPr>
              <w:t>4</w:t>
            </w:r>
            <w:r>
              <w:rPr>
                <w:sz w:val="16"/>
                <w:szCs w:val="16"/>
              </w:rPr>
              <w:t xml:space="preserve"> </w:t>
            </w:r>
            <w:r>
              <w:rPr>
                <w:spacing w:val="30"/>
                <w:w w:val="126"/>
              </w:rPr>
              <w:t>年</w:t>
            </w:r>
            <w:r>
              <w:t xml:space="preserve">  </w:t>
            </w:r>
            <w:r>
              <w:rPr>
                <w:spacing w:val="32"/>
                <w:w w:val="125"/>
              </w:rPr>
              <w:t>以</w:t>
            </w:r>
            <w:r>
              <w:t xml:space="preserve">  上</w:t>
            </w:r>
          </w:p>
        </w:tc>
      </w:tr>
      <w:tr w14:paraId="1B237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537" w:type="dxa"/>
            <w:vAlign w:val="top"/>
          </w:tcPr>
          <w:p w14:paraId="642A7B06">
            <w:pPr>
              <w:pStyle w:val="8"/>
              <w:spacing w:before="121" w:line="186" w:lineRule="auto"/>
              <w:ind w:left="186"/>
              <w:rPr>
                <w:sz w:val="16"/>
                <w:szCs w:val="16"/>
              </w:rPr>
            </w:pPr>
            <w:r>
              <w:rPr>
                <w:spacing w:val="2"/>
                <w:sz w:val="16"/>
                <w:szCs w:val="16"/>
              </w:rPr>
              <w:t>45</w:t>
            </w:r>
          </w:p>
        </w:tc>
        <w:tc>
          <w:tcPr>
            <w:tcW w:w="576" w:type="dxa"/>
            <w:vMerge w:val="continue"/>
            <w:tcBorders>
              <w:top w:val="nil"/>
              <w:bottom w:val="nil"/>
            </w:tcBorders>
            <w:vAlign w:val="top"/>
          </w:tcPr>
          <w:p w14:paraId="3E3368B0">
            <w:pPr>
              <w:rPr>
                <w:rFonts w:ascii="Arial"/>
                <w:sz w:val="21"/>
              </w:rPr>
            </w:pPr>
          </w:p>
        </w:tc>
        <w:tc>
          <w:tcPr>
            <w:tcW w:w="1141" w:type="dxa"/>
            <w:vMerge w:val="continue"/>
            <w:tcBorders>
              <w:top w:val="nil"/>
            </w:tcBorders>
            <w:vAlign w:val="top"/>
          </w:tcPr>
          <w:p w14:paraId="65841B53">
            <w:pPr>
              <w:rPr>
                <w:rFonts w:ascii="Arial"/>
                <w:sz w:val="21"/>
              </w:rPr>
            </w:pPr>
          </w:p>
        </w:tc>
        <w:tc>
          <w:tcPr>
            <w:tcW w:w="4428" w:type="dxa"/>
            <w:vAlign w:val="top"/>
          </w:tcPr>
          <w:p w14:paraId="2FAAE35C">
            <w:pPr>
              <w:pStyle w:val="8"/>
              <w:spacing w:before="83" w:line="205" w:lineRule="auto"/>
              <w:ind w:left="814"/>
            </w:pPr>
            <w:r>
              <w:rPr>
                <w:spacing w:val="-3"/>
              </w:rPr>
              <w:t>目测已按说明书要求与塔身可靠连接</w:t>
            </w:r>
          </w:p>
        </w:tc>
        <w:tc>
          <w:tcPr>
            <w:tcW w:w="1156" w:type="dxa"/>
            <w:vAlign w:val="top"/>
          </w:tcPr>
          <w:p w14:paraId="40A477F5">
            <w:pPr>
              <w:pStyle w:val="8"/>
              <w:spacing w:before="83" w:line="205" w:lineRule="auto"/>
              <w:ind w:left="405"/>
            </w:pPr>
            <w:r>
              <w:rPr>
                <w:spacing w:val="-5"/>
              </w:rPr>
              <w:t>维护</w:t>
            </w:r>
          </w:p>
        </w:tc>
        <w:tc>
          <w:tcPr>
            <w:tcW w:w="398" w:type="dxa"/>
            <w:vAlign w:val="top"/>
          </w:tcPr>
          <w:p w14:paraId="79B68D0D">
            <w:pPr>
              <w:spacing w:before="121" w:line="186" w:lineRule="auto"/>
              <w:ind w:left="16"/>
              <w:rPr>
                <w:sz w:val="16"/>
                <w:szCs w:val="16"/>
              </w:rPr>
            </w:pPr>
            <w:r>
              <w:rPr>
                <w:rFonts w:hint="default" w:ascii="Arial" w:hAnsi="Arial" w:cs="Arial"/>
                <w:sz w:val="16"/>
                <w:szCs w:val="16"/>
              </w:rPr>
              <w:t>√</w:t>
            </w:r>
          </w:p>
        </w:tc>
        <w:tc>
          <w:tcPr>
            <w:tcW w:w="398" w:type="dxa"/>
            <w:vAlign w:val="top"/>
          </w:tcPr>
          <w:p w14:paraId="6365497C">
            <w:pPr>
              <w:spacing w:before="121" w:line="186" w:lineRule="auto"/>
              <w:ind w:left="16"/>
              <w:rPr>
                <w:sz w:val="16"/>
                <w:szCs w:val="16"/>
              </w:rPr>
            </w:pPr>
            <w:r>
              <w:rPr>
                <w:rFonts w:hint="default" w:ascii="Arial" w:hAnsi="Arial" w:cs="Arial"/>
                <w:sz w:val="16"/>
                <w:szCs w:val="16"/>
              </w:rPr>
              <w:t>√</w:t>
            </w:r>
          </w:p>
        </w:tc>
        <w:tc>
          <w:tcPr>
            <w:tcW w:w="398" w:type="dxa"/>
            <w:vAlign w:val="top"/>
          </w:tcPr>
          <w:p w14:paraId="36ED43FB">
            <w:pPr>
              <w:spacing w:before="121" w:line="186" w:lineRule="auto"/>
              <w:ind w:left="14"/>
              <w:rPr>
                <w:sz w:val="16"/>
                <w:szCs w:val="16"/>
              </w:rPr>
            </w:pPr>
            <w:r>
              <w:rPr>
                <w:rFonts w:hint="default" w:ascii="Arial" w:hAnsi="Arial" w:cs="Arial"/>
                <w:sz w:val="16"/>
                <w:szCs w:val="16"/>
              </w:rPr>
              <w:t>√</w:t>
            </w:r>
          </w:p>
        </w:tc>
        <w:tc>
          <w:tcPr>
            <w:tcW w:w="398" w:type="dxa"/>
            <w:vAlign w:val="top"/>
          </w:tcPr>
          <w:p w14:paraId="635F72AF">
            <w:pPr>
              <w:spacing w:before="121" w:line="186" w:lineRule="auto"/>
              <w:ind w:left="14"/>
              <w:rPr>
                <w:sz w:val="16"/>
                <w:szCs w:val="16"/>
              </w:rPr>
            </w:pPr>
            <w:r>
              <w:rPr>
                <w:rFonts w:hint="default" w:ascii="Arial" w:hAnsi="Arial" w:cs="Arial"/>
                <w:sz w:val="16"/>
                <w:szCs w:val="16"/>
              </w:rPr>
              <w:t>√</w:t>
            </w:r>
          </w:p>
        </w:tc>
        <w:tc>
          <w:tcPr>
            <w:tcW w:w="417" w:type="dxa"/>
            <w:vAlign w:val="top"/>
          </w:tcPr>
          <w:p w14:paraId="5DC90B46">
            <w:pPr>
              <w:rPr>
                <w:rFonts w:ascii="Arial"/>
                <w:sz w:val="21"/>
              </w:rPr>
            </w:pPr>
          </w:p>
        </w:tc>
      </w:tr>
      <w:tr w14:paraId="40EEA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37" w:type="dxa"/>
            <w:vAlign w:val="top"/>
          </w:tcPr>
          <w:p w14:paraId="39CEF27A">
            <w:pPr>
              <w:pStyle w:val="8"/>
              <w:spacing w:before="115" w:line="187" w:lineRule="auto"/>
              <w:ind w:left="186"/>
              <w:rPr>
                <w:sz w:val="16"/>
                <w:szCs w:val="16"/>
              </w:rPr>
            </w:pPr>
            <w:r>
              <w:rPr>
                <w:spacing w:val="2"/>
                <w:sz w:val="16"/>
                <w:szCs w:val="16"/>
              </w:rPr>
              <w:t>46</w:t>
            </w:r>
          </w:p>
        </w:tc>
        <w:tc>
          <w:tcPr>
            <w:tcW w:w="576" w:type="dxa"/>
            <w:vMerge w:val="continue"/>
            <w:tcBorders>
              <w:top w:val="nil"/>
              <w:bottom w:val="nil"/>
            </w:tcBorders>
            <w:vAlign w:val="top"/>
          </w:tcPr>
          <w:p w14:paraId="23CF2E87">
            <w:pPr>
              <w:rPr>
                <w:rFonts w:ascii="Arial"/>
                <w:sz w:val="21"/>
              </w:rPr>
            </w:pPr>
          </w:p>
        </w:tc>
        <w:tc>
          <w:tcPr>
            <w:tcW w:w="1141" w:type="dxa"/>
            <w:vMerge w:val="restart"/>
            <w:tcBorders>
              <w:bottom w:val="nil"/>
            </w:tcBorders>
            <w:vAlign w:val="top"/>
          </w:tcPr>
          <w:p w14:paraId="2DA30F23">
            <w:pPr>
              <w:spacing w:line="304" w:lineRule="auto"/>
              <w:rPr>
                <w:rFonts w:ascii="Arial"/>
                <w:sz w:val="21"/>
              </w:rPr>
            </w:pPr>
          </w:p>
          <w:p w14:paraId="56C9DBCB">
            <w:pPr>
              <w:spacing w:line="304" w:lineRule="auto"/>
              <w:rPr>
                <w:rFonts w:ascii="Arial"/>
                <w:sz w:val="21"/>
              </w:rPr>
            </w:pPr>
          </w:p>
          <w:p w14:paraId="3430A39B">
            <w:pPr>
              <w:pStyle w:val="8"/>
              <w:spacing w:before="58" w:line="233" w:lineRule="auto"/>
              <w:ind w:left="482" w:right="7" w:hanging="452"/>
            </w:pPr>
            <w:r>
              <w:rPr>
                <w:spacing w:val="-6"/>
              </w:rPr>
              <w:t>回转塔身、</w:t>
            </w:r>
            <w:r>
              <w:rPr>
                <w:spacing w:val="-37"/>
              </w:rPr>
              <w:t xml:space="preserve"> </w:t>
            </w:r>
            <w:r>
              <w:rPr>
                <w:spacing w:val="-6"/>
              </w:rPr>
              <w:t>塔</w:t>
            </w:r>
            <w:r>
              <w:t xml:space="preserve"> 顶</w:t>
            </w:r>
          </w:p>
          <w:p w14:paraId="5DFAD660">
            <w:pPr>
              <w:pStyle w:val="8"/>
              <w:spacing w:before="26" w:line="219" w:lineRule="auto"/>
              <w:ind w:left="21"/>
            </w:pPr>
            <w:r>
              <w:rPr>
                <w:spacing w:val="-2"/>
                <w:sz w:val="16"/>
                <w:szCs w:val="16"/>
              </w:rPr>
              <w:t>（A</w:t>
            </w:r>
            <w:r>
              <w:rPr>
                <w:spacing w:val="-30"/>
                <w:sz w:val="16"/>
                <w:szCs w:val="16"/>
              </w:rPr>
              <w:t xml:space="preserve"> </w:t>
            </w:r>
            <w:r>
              <w:rPr>
                <w:spacing w:val="-2"/>
              </w:rPr>
              <w:t>字架）</w:t>
            </w:r>
          </w:p>
        </w:tc>
        <w:tc>
          <w:tcPr>
            <w:tcW w:w="4428" w:type="dxa"/>
            <w:vAlign w:val="top"/>
          </w:tcPr>
          <w:p w14:paraId="56F1C48F">
            <w:pPr>
              <w:pStyle w:val="8"/>
              <w:spacing w:before="78" w:line="205" w:lineRule="auto"/>
              <w:ind w:left="1082"/>
            </w:pPr>
            <w:r>
              <w:rPr>
                <w:spacing w:val="-4"/>
              </w:rPr>
              <w:t>目测主弦杆无塑性变形或开裂</w:t>
            </w:r>
          </w:p>
        </w:tc>
        <w:tc>
          <w:tcPr>
            <w:tcW w:w="1156" w:type="dxa"/>
            <w:vAlign w:val="top"/>
          </w:tcPr>
          <w:p w14:paraId="10AE9104">
            <w:pPr>
              <w:pStyle w:val="8"/>
              <w:spacing w:before="78" w:line="205" w:lineRule="auto"/>
              <w:ind w:left="401"/>
            </w:pPr>
            <w:r>
              <w:rPr>
                <w:spacing w:val="-3"/>
              </w:rPr>
              <w:t>报废</w:t>
            </w:r>
          </w:p>
        </w:tc>
        <w:tc>
          <w:tcPr>
            <w:tcW w:w="398" w:type="dxa"/>
            <w:vAlign w:val="top"/>
          </w:tcPr>
          <w:p w14:paraId="09A623ED">
            <w:pPr>
              <w:spacing w:before="115" w:line="187" w:lineRule="auto"/>
              <w:ind w:left="16"/>
              <w:rPr>
                <w:sz w:val="16"/>
                <w:szCs w:val="16"/>
              </w:rPr>
            </w:pPr>
            <w:r>
              <w:rPr>
                <w:rFonts w:hint="default" w:ascii="Arial" w:hAnsi="Arial" w:cs="Arial"/>
                <w:sz w:val="16"/>
                <w:szCs w:val="16"/>
              </w:rPr>
              <w:t>√</w:t>
            </w:r>
          </w:p>
        </w:tc>
        <w:tc>
          <w:tcPr>
            <w:tcW w:w="398" w:type="dxa"/>
            <w:vAlign w:val="top"/>
          </w:tcPr>
          <w:p w14:paraId="17478915">
            <w:pPr>
              <w:spacing w:before="115" w:line="187" w:lineRule="auto"/>
              <w:ind w:left="16"/>
              <w:rPr>
                <w:sz w:val="16"/>
                <w:szCs w:val="16"/>
              </w:rPr>
            </w:pPr>
            <w:r>
              <w:rPr>
                <w:rFonts w:hint="default" w:ascii="Arial" w:hAnsi="Arial" w:cs="Arial"/>
                <w:sz w:val="16"/>
                <w:szCs w:val="16"/>
              </w:rPr>
              <w:t>√</w:t>
            </w:r>
          </w:p>
        </w:tc>
        <w:tc>
          <w:tcPr>
            <w:tcW w:w="398" w:type="dxa"/>
            <w:vAlign w:val="top"/>
          </w:tcPr>
          <w:p w14:paraId="488FFCCF">
            <w:pPr>
              <w:spacing w:before="115" w:line="187" w:lineRule="auto"/>
              <w:ind w:left="14"/>
              <w:rPr>
                <w:sz w:val="16"/>
                <w:szCs w:val="16"/>
              </w:rPr>
            </w:pPr>
            <w:r>
              <w:rPr>
                <w:rFonts w:hint="default" w:ascii="Arial" w:hAnsi="Arial" w:cs="Arial"/>
                <w:sz w:val="16"/>
                <w:szCs w:val="16"/>
              </w:rPr>
              <w:t>√</w:t>
            </w:r>
          </w:p>
        </w:tc>
        <w:tc>
          <w:tcPr>
            <w:tcW w:w="398" w:type="dxa"/>
            <w:vAlign w:val="top"/>
          </w:tcPr>
          <w:p w14:paraId="6EEA460F">
            <w:pPr>
              <w:spacing w:before="115" w:line="187" w:lineRule="auto"/>
              <w:ind w:left="14"/>
              <w:rPr>
                <w:sz w:val="16"/>
                <w:szCs w:val="16"/>
              </w:rPr>
            </w:pPr>
            <w:r>
              <w:rPr>
                <w:rFonts w:hint="default" w:ascii="Arial" w:hAnsi="Arial" w:cs="Arial"/>
                <w:sz w:val="16"/>
                <w:szCs w:val="16"/>
              </w:rPr>
              <w:t>√</w:t>
            </w:r>
          </w:p>
        </w:tc>
        <w:tc>
          <w:tcPr>
            <w:tcW w:w="417" w:type="dxa"/>
            <w:vAlign w:val="top"/>
          </w:tcPr>
          <w:p w14:paraId="56AF08F1">
            <w:pPr>
              <w:rPr>
                <w:rFonts w:ascii="Arial"/>
                <w:sz w:val="21"/>
              </w:rPr>
            </w:pPr>
          </w:p>
        </w:tc>
      </w:tr>
      <w:tr w14:paraId="42226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537" w:type="dxa"/>
            <w:vAlign w:val="top"/>
          </w:tcPr>
          <w:p w14:paraId="29D7E32C">
            <w:pPr>
              <w:pStyle w:val="8"/>
              <w:spacing w:before="110" w:line="187" w:lineRule="auto"/>
              <w:ind w:left="186"/>
              <w:rPr>
                <w:sz w:val="16"/>
                <w:szCs w:val="16"/>
              </w:rPr>
            </w:pPr>
            <w:r>
              <w:rPr>
                <w:spacing w:val="2"/>
                <w:sz w:val="16"/>
                <w:szCs w:val="16"/>
              </w:rPr>
              <w:t>47</w:t>
            </w:r>
          </w:p>
        </w:tc>
        <w:tc>
          <w:tcPr>
            <w:tcW w:w="576" w:type="dxa"/>
            <w:vMerge w:val="continue"/>
            <w:tcBorders>
              <w:top w:val="nil"/>
              <w:bottom w:val="nil"/>
            </w:tcBorders>
            <w:vAlign w:val="top"/>
          </w:tcPr>
          <w:p w14:paraId="63EC2A7F">
            <w:pPr>
              <w:rPr>
                <w:rFonts w:ascii="Arial"/>
                <w:sz w:val="21"/>
              </w:rPr>
            </w:pPr>
          </w:p>
        </w:tc>
        <w:tc>
          <w:tcPr>
            <w:tcW w:w="1141" w:type="dxa"/>
            <w:vMerge w:val="continue"/>
            <w:tcBorders>
              <w:top w:val="nil"/>
              <w:bottom w:val="nil"/>
            </w:tcBorders>
            <w:vAlign w:val="top"/>
          </w:tcPr>
          <w:p w14:paraId="5E2F85CC">
            <w:pPr>
              <w:rPr>
                <w:rFonts w:ascii="Arial"/>
                <w:sz w:val="21"/>
              </w:rPr>
            </w:pPr>
          </w:p>
        </w:tc>
        <w:tc>
          <w:tcPr>
            <w:tcW w:w="4428" w:type="dxa"/>
            <w:vAlign w:val="top"/>
          </w:tcPr>
          <w:p w14:paraId="44047EA5">
            <w:pPr>
              <w:pStyle w:val="8"/>
              <w:spacing w:before="73" w:line="205" w:lineRule="auto"/>
              <w:ind w:left="994"/>
            </w:pPr>
            <w:r>
              <w:rPr>
                <w:spacing w:val="-3"/>
              </w:rPr>
              <w:t>目测接头轴孔横断面无颈缩变形</w:t>
            </w:r>
          </w:p>
        </w:tc>
        <w:tc>
          <w:tcPr>
            <w:tcW w:w="1156" w:type="dxa"/>
            <w:vAlign w:val="top"/>
          </w:tcPr>
          <w:p w14:paraId="489DCDDC">
            <w:pPr>
              <w:pStyle w:val="8"/>
              <w:spacing w:before="73" w:line="205" w:lineRule="auto"/>
              <w:ind w:left="401"/>
            </w:pPr>
            <w:r>
              <w:rPr>
                <w:spacing w:val="-3"/>
              </w:rPr>
              <w:t>报废</w:t>
            </w:r>
          </w:p>
        </w:tc>
        <w:tc>
          <w:tcPr>
            <w:tcW w:w="398" w:type="dxa"/>
            <w:vAlign w:val="top"/>
          </w:tcPr>
          <w:p w14:paraId="7764BF32">
            <w:pPr>
              <w:spacing w:before="110" w:line="187" w:lineRule="auto"/>
              <w:ind w:left="16"/>
              <w:rPr>
                <w:sz w:val="16"/>
                <w:szCs w:val="16"/>
              </w:rPr>
            </w:pPr>
            <w:r>
              <w:rPr>
                <w:rFonts w:hint="default" w:ascii="Arial" w:hAnsi="Arial" w:cs="Arial"/>
                <w:sz w:val="16"/>
                <w:szCs w:val="16"/>
              </w:rPr>
              <w:t>√</w:t>
            </w:r>
          </w:p>
        </w:tc>
        <w:tc>
          <w:tcPr>
            <w:tcW w:w="398" w:type="dxa"/>
            <w:vAlign w:val="top"/>
          </w:tcPr>
          <w:p w14:paraId="278FB325">
            <w:pPr>
              <w:spacing w:before="110" w:line="187" w:lineRule="auto"/>
              <w:ind w:left="16"/>
              <w:rPr>
                <w:sz w:val="16"/>
                <w:szCs w:val="16"/>
              </w:rPr>
            </w:pPr>
            <w:r>
              <w:rPr>
                <w:rFonts w:hint="default" w:ascii="Arial" w:hAnsi="Arial" w:cs="Arial"/>
                <w:sz w:val="16"/>
                <w:szCs w:val="16"/>
              </w:rPr>
              <w:t>√</w:t>
            </w:r>
          </w:p>
        </w:tc>
        <w:tc>
          <w:tcPr>
            <w:tcW w:w="398" w:type="dxa"/>
            <w:vAlign w:val="top"/>
          </w:tcPr>
          <w:p w14:paraId="7589F057">
            <w:pPr>
              <w:spacing w:before="110" w:line="187" w:lineRule="auto"/>
              <w:ind w:left="14"/>
              <w:rPr>
                <w:sz w:val="16"/>
                <w:szCs w:val="16"/>
              </w:rPr>
            </w:pPr>
            <w:r>
              <w:rPr>
                <w:rFonts w:hint="default" w:ascii="Arial" w:hAnsi="Arial" w:cs="Arial"/>
                <w:sz w:val="16"/>
                <w:szCs w:val="16"/>
              </w:rPr>
              <w:t>√</w:t>
            </w:r>
          </w:p>
        </w:tc>
        <w:tc>
          <w:tcPr>
            <w:tcW w:w="398" w:type="dxa"/>
            <w:vAlign w:val="top"/>
          </w:tcPr>
          <w:p w14:paraId="120E921E">
            <w:pPr>
              <w:spacing w:before="110" w:line="187" w:lineRule="auto"/>
              <w:ind w:left="14"/>
              <w:rPr>
                <w:sz w:val="16"/>
                <w:szCs w:val="16"/>
              </w:rPr>
            </w:pPr>
            <w:r>
              <w:rPr>
                <w:rFonts w:hint="default" w:ascii="Arial" w:hAnsi="Arial" w:cs="Arial"/>
                <w:sz w:val="16"/>
                <w:szCs w:val="16"/>
              </w:rPr>
              <w:t>√</w:t>
            </w:r>
          </w:p>
        </w:tc>
        <w:tc>
          <w:tcPr>
            <w:tcW w:w="417" w:type="dxa"/>
            <w:vAlign w:val="top"/>
          </w:tcPr>
          <w:p w14:paraId="17B7CA41">
            <w:pPr>
              <w:rPr>
                <w:rFonts w:ascii="Arial"/>
                <w:sz w:val="21"/>
              </w:rPr>
            </w:pPr>
          </w:p>
        </w:tc>
      </w:tr>
      <w:tr w14:paraId="144F9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537" w:type="dxa"/>
            <w:vAlign w:val="top"/>
          </w:tcPr>
          <w:p w14:paraId="0D0BEAFE">
            <w:pPr>
              <w:pStyle w:val="8"/>
              <w:spacing w:before="216" w:line="191" w:lineRule="auto"/>
              <w:ind w:left="186"/>
              <w:rPr>
                <w:sz w:val="16"/>
                <w:szCs w:val="16"/>
              </w:rPr>
            </w:pPr>
            <w:r>
              <w:rPr>
                <w:spacing w:val="2"/>
                <w:sz w:val="16"/>
                <w:szCs w:val="16"/>
              </w:rPr>
              <w:t>48</w:t>
            </w:r>
          </w:p>
        </w:tc>
        <w:tc>
          <w:tcPr>
            <w:tcW w:w="576" w:type="dxa"/>
            <w:vMerge w:val="continue"/>
            <w:tcBorders>
              <w:top w:val="nil"/>
              <w:bottom w:val="nil"/>
            </w:tcBorders>
            <w:vAlign w:val="top"/>
          </w:tcPr>
          <w:p w14:paraId="1FB52DA0">
            <w:pPr>
              <w:rPr>
                <w:rFonts w:ascii="Arial"/>
                <w:sz w:val="21"/>
              </w:rPr>
            </w:pPr>
          </w:p>
        </w:tc>
        <w:tc>
          <w:tcPr>
            <w:tcW w:w="1141" w:type="dxa"/>
            <w:vMerge w:val="continue"/>
            <w:tcBorders>
              <w:top w:val="nil"/>
              <w:bottom w:val="nil"/>
            </w:tcBorders>
            <w:vAlign w:val="top"/>
          </w:tcPr>
          <w:p w14:paraId="5A8E9BC5">
            <w:pPr>
              <w:rPr>
                <w:rFonts w:ascii="Arial"/>
                <w:sz w:val="21"/>
              </w:rPr>
            </w:pPr>
          </w:p>
        </w:tc>
        <w:tc>
          <w:tcPr>
            <w:tcW w:w="4428" w:type="dxa"/>
            <w:vAlign w:val="top"/>
          </w:tcPr>
          <w:p w14:paraId="3F153CEE">
            <w:pPr>
              <w:pStyle w:val="8"/>
              <w:spacing w:before="124" w:line="214" w:lineRule="auto"/>
              <w:ind w:left="566" w:right="7" w:hanging="518"/>
            </w:pPr>
            <w:r>
              <w:rPr>
                <w:spacing w:val="-2"/>
              </w:rPr>
              <w:t>目测连接耳板焊缝的焊趾部位主肢无可见裂纹，有怀 疑</w:t>
            </w:r>
            <w:r>
              <w:rPr>
                <w:spacing w:val="6"/>
              </w:rPr>
              <w:t xml:space="preserve"> </w:t>
            </w:r>
            <w:r>
              <w:rPr>
                <w:spacing w:val="-2"/>
              </w:rPr>
              <w:t>时用</w:t>
            </w:r>
            <w:r>
              <w:rPr>
                <w:spacing w:val="-19"/>
              </w:rPr>
              <w:t xml:space="preserve"> </w:t>
            </w:r>
            <w:r>
              <w:rPr>
                <w:spacing w:val="-2"/>
                <w:sz w:val="16"/>
                <w:szCs w:val="16"/>
              </w:rPr>
              <w:t>20</w:t>
            </w:r>
            <w:r>
              <w:rPr>
                <w:spacing w:val="-33"/>
                <w:sz w:val="16"/>
                <w:szCs w:val="16"/>
              </w:rPr>
              <w:t xml:space="preserve"> </w:t>
            </w:r>
            <w:r>
              <w:rPr>
                <w:spacing w:val="-2"/>
              </w:rPr>
              <w:t>倍放大镜或表面探伤进行辅助检查</w:t>
            </w:r>
          </w:p>
        </w:tc>
        <w:tc>
          <w:tcPr>
            <w:tcW w:w="1156" w:type="dxa"/>
            <w:vAlign w:val="top"/>
          </w:tcPr>
          <w:p w14:paraId="67E00890">
            <w:pPr>
              <w:pStyle w:val="8"/>
              <w:spacing w:before="186" w:line="219" w:lineRule="auto"/>
              <w:ind w:left="401"/>
            </w:pPr>
            <w:r>
              <w:rPr>
                <w:spacing w:val="-3"/>
              </w:rPr>
              <w:t>报废</w:t>
            </w:r>
          </w:p>
        </w:tc>
        <w:tc>
          <w:tcPr>
            <w:tcW w:w="398" w:type="dxa"/>
            <w:vAlign w:val="top"/>
          </w:tcPr>
          <w:p w14:paraId="119C7C27">
            <w:pPr>
              <w:spacing w:before="216" w:line="191" w:lineRule="auto"/>
              <w:ind w:left="16"/>
              <w:rPr>
                <w:sz w:val="16"/>
                <w:szCs w:val="16"/>
              </w:rPr>
            </w:pPr>
            <w:r>
              <w:rPr>
                <w:rFonts w:hint="default" w:ascii="Arial" w:hAnsi="Arial" w:cs="Arial"/>
                <w:sz w:val="16"/>
                <w:szCs w:val="16"/>
              </w:rPr>
              <w:t>√</w:t>
            </w:r>
          </w:p>
        </w:tc>
        <w:tc>
          <w:tcPr>
            <w:tcW w:w="398" w:type="dxa"/>
            <w:vAlign w:val="top"/>
          </w:tcPr>
          <w:p w14:paraId="306F6119">
            <w:pPr>
              <w:spacing w:before="216" w:line="191" w:lineRule="auto"/>
              <w:ind w:left="16"/>
              <w:rPr>
                <w:sz w:val="16"/>
                <w:szCs w:val="16"/>
              </w:rPr>
            </w:pPr>
            <w:r>
              <w:rPr>
                <w:rFonts w:hint="default" w:ascii="Arial" w:hAnsi="Arial" w:cs="Arial"/>
                <w:sz w:val="16"/>
                <w:szCs w:val="16"/>
              </w:rPr>
              <w:t>√</w:t>
            </w:r>
          </w:p>
        </w:tc>
        <w:tc>
          <w:tcPr>
            <w:tcW w:w="398" w:type="dxa"/>
            <w:vAlign w:val="top"/>
          </w:tcPr>
          <w:p w14:paraId="16EF1E26">
            <w:pPr>
              <w:spacing w:before="216" w:line="191" w:lineRule="auto"/>
              <w:ind w:left="14"/>
              <w:rPr>
                <w:sz w:val="16"/>
                <w:szCs w:val="16"/>
              </w:rPr>
            </w:pPr>
            <w:r>
              <w:rPr>
                <w:rFonts w:hint="default" w:ascii="Arial" w:hAnsi="Arial" w:cs="Arial"/>
                <w:sz w:val="16"/>
                <w:szCs w:val="16"/>
              </w:rPr>
              <w:t>√</w:t>
            </w:r>
          </w:p>
        </w:tc>
        <w:tc>
          <w:tcPr>
            <w:tcW w:w="398" w:type="dxa"/>
            <w:vAlign w:val="top"/>
          </w:tcPr>
          <w:p w14:paraId="109B3434">
            <w:pPr>
              <w:spacing w:before="216" w:line="191" w:lineRule="auto"/>
              <w:ind w:left="14"/>
              <w:rPr>
                <w:sz w:val="16"/>
                <w:szCs w:val="16"/>
              </w:rPr>
            </w:pPr>
            <w:r>
              <w:rPr>
                <w:rFonts w:hint="default" w:ascii="Arial" w:hAnsi="Arial" w:cs="Arial"/>
                <w:sz w:val="16"/>
                <w:szCs w:val="16"/>
              </w:rPr>
              <w:t>√</w:t>
            </w:r>
          </w:p>
        </w:tc>
        <w:tc>
          <w:tcPr>
            <w:tcW w:w="417" w:type="dxa"/>
            <w:vAlign w:val="top"/>
          </w:tcPr>
          <w:p w14:paraId="7733D68D">
            <w:pPr>
              <w:rPr>
                <w:rFonts w:ascii="Arial"/>
                <w:sz w:val="21"/>
              </w:rPr>
            </w:pPr>
          </w:p>
        </w:tc>
      </w:tr>
      <w:tr w14:paraId="1EDCE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37" w:type="dxa"/>
            <w:vAlign w:val="top"/>
          </w:tcPr>
          <w:p w14:paraId="5CAB21AC">
            <w:pPr>
              <w:spacing w:line="309" w:lineRule="auto"/>
              <w:rPr>
                <w:rFonts w:ascii="Arial"/>
                <w:sz w:val="21"/>
              </w:rPr>
            </w:pPr>
          </w:p>
          <w:p w14:paraId="3D64FDFE">
            <w:pPr>
              <w:pStyle w:val="8"/>
              <w:spacing w:before="52" w:line="191" w:lineRule="auto"/>
              <w:ind w:left="176"/>
              <w:rPr>
                <w:sz w:val="16"/>
                <w:szCs w:val="16"/>
              </w:rPr>
            </w:pPr>
            <w:r>
              <w:rPr>
                <w:spacing w:val="2"/>
                <w:sz w:val="16"/>
                <w:szCs w:val="16"/>
              </w:rPr>
              <w:t>49</w:t>
            </w:r>
          </w:p>
        </w:tc>
        <w:tc>
          <w:tcPr>
            <w:tcW w:w="576" w:type="dxa"/>
            <w:vMerge w:val="continue"/>
            <w:tcBorders>
              <w:top w:val="nil"/>
              <w:bottom w:val="nil"/>
            </w:tcBorders>
            <w:vAlign w:val="top"/>
          </w:tcPr>
          <w:p w14:paraId="7D1AD0DF">
            <w:pPr>
              <w:rPr>
                <w:rFonts w:ascii="Arial"/>
                <w:sz w:val="21"/>
              </w:rPr>
            </w:pPr>
          </w:p>
        </w:tc>
        <w:tc>
          <w:tcPr>
            <w:tcW w:w="1141" w:type="dxa"/>
            <w:vMerge w:val="continue"/>
            <w:tcBorders>
              <w:top w:val="nil"/>
            </w:tcBorders>
            <w:vAlign w:val="top"/>
          </w:tcPr>
          <w:p w14:paraId="3C513E85">
            <w:pPr>
              <w:rPr>
                <w:rFonts w:ascii="Arial"/>
                <w:sz w:val="21"/>
              </w:rPr>
            </w:pPr>
          </w:p>
        </w:tc>
        <w:tc>
          <w:tcPr>
            <w:tcW w:w="4428" w:type="dxa"/>
            <w:vAlign w:val="top"/>
          </w:tcPr>
          <w:p w14:paraId="79356D5C">
            <w:pPr>
              <w:pStyle w:val="8"/>
              <w:spacing w:before="156" w:line="219" w:lineRule="auto"/>
              <w:jc w:val="right"/>
            </w:pPr>
            <w:r>
              <w:rPr>
                <w:spacing w:val="-2"/>
              </w:rPr>
              <w:t>目测（必要时用游标卡尺）连接接头连接孔椭圆最大 方</w:t>
            </w:r>
          </w:p>
          <w:p w14:paraId="6DC6675A">
            <w:pPr>
              <w:pStyle w:val="8"/>
              <w:spacing w:before="26" w:line="224" w:lineRule="auto"/>
              <w:ind w:left="1319" w:right="7" w:hanging="1287"/>
            </w:pPr>
            <w:r>
              <w:rPr>
                <w:spacing w:val="-6"/>
              </w:rPr>
              <w:t>向与轴配合间隙不大于</w:t>
            </w:r>
            <w:r>
              <w:rPr>
                <w:spacing w:val="-30"/>
              </w:rPr>
              <w:t xml:space="preserve"> </w:t>
            </w:r>
            <w:r>
              <w:rPr>
                <w:spacing w:val="-6"/>
                <w:sz w:val="16"/>
                <w:szCs w:val="16"/>
              </w:rPr>
              <w:t>H13/hl3（</w:t>
            </w:r>
            <w:r>
              <w:rPr>
                <w:spacing w:val="-6"/>
              </w:rPr>
              <w:t>销轴连接）、</w:t>
            </w:r>
            <w:r>
              <w:rPr>
                <w:spacing w:val="-6"/>
                <w:sz w:val="16"/>
                <w:szCs w:val="16"/>
              </w:rPr>
              <w:t>H11/119</w:t>
            </w:r>
            <w:r>
              <w:rPr>
                <w:spacing w:val="-6"/>
              </w:rPr>
              <w:t>（扭</w:t>
            </w:r>
            <w:r>
              <w:t xml:space="preserve"> </w:t>
            </w:r>
            <w:r>
              <w:rPr>
                <w:spacing w:val="-1"/>
              </w:rPr>
              <w:t>剪型高强度螺栓连接）</w:t>
            </w:r>
          </w:p>
        </w:tc>
        <w:tc>
          <w:tcPr>
            <w:tcW w:w="1156" w:type="dxa"/>
            <w:vAlign w:val="top"/>
          </w:tcPr>
          <w:p w14:paraId="7A7BAE22">
            <w:pPr>
              <w:spacing w:line="272" w:lineRule="auto"/>
              <w:rPr>
                <w:rFonts w:ascii="Arial"/>
                <w:sz w:val="21"/>
              </w:rPr>
            </w:pPr>
          </w:p>
          <w:p w14:paraId="46EE2019">
            <w:pPr>
              <w:pStyle w:val="8"/>
              <w:spacing w:before="59" w:line="219" w:lineRule="auto"/>
              <w:ind w:left="405"/>
            </w:pPr>
            <w:r>
              <w:rPr>
                <w:spacing w:val="-5"/>
              </w:rPr>
              <w:t>维修</w:t>
            </w:r>
          </w:p>
        </w:tc>
        <w:tc>
          <w:tcPr>
            <w:tcW w:w="398" w:type="dxa"/>
            <w:vAlign w:val="top"/>
          </w:tcPr>
          <w:p w14:paraId="39C65BFC">
            <w:pPr>
              <w:spacing w:before="52" w:line="191" w:lineRule="auto"/>
              <w:ind w:left="16"/>
              <w:rPr>
                <w:sz w:val="16"/>
                <w:szCs w:val="16"/>
              </w:rPr>
            </w:pPr>
            <w:r>
              <w:rPr>
                <w:rFonts w:hint="default" w:ascii="Arial" w:hAnsi="Arial" w:cs="Arial"/>
                <w:sz w:val="16"/>
                <w:szCs w:val="16"/>
              </w:rPr>
              <w:t>√</w:t>
            </w:r>
          </w:p>
        </w:tc>
        <w:tc>
          <w:tcPr>
            <w:tcW w:w="398" w:type="dxa"/>
            <w:vAlign w:val="top"/>
          </w:tcPr>
          <w:p w14:paraId="14B0E02C">
            <w:pPr>
              <w:spacing w:before="52" w:line="191" w:lineRule="auto"/>
              <w:ind w:left="16"/>
              <w:rPr>
                <w:sz w:val="16"/>
                <w:szCs w:val="16"/>
              </w:rPr>
            </w:pPr>
            <w:r>
              <w:rPr>
                <w:rFonts w:hint="default" w:ascii="Arial" w:hAnsi="Arial" w:cs="Arial"/>
                <w:sz w:val="16"/>
                <w:szCs w:val="16"/>
              </w:rPr>
              <w:t>√</w:t>
            </w:r>
          </w:p>
        </w:tc>
        <w:tc>
          <w:tcPr>
            <w:tcW w:w="398" w:type="dxa"/>
            <w:vAlign w:val="top"/>
          </w:tcPr>
          <w:p w14:paraId="204C4C7C">
            <w:pPr>
              <w:spacing w:before="52" w:line="191" w:lineRule="auto"/>
              <w:ind w:left="14"/>
              <w:rPr>
                <w:sz w:val="16"/>
                <w:szCs w:val="16"/>
              </w:rPr>
            </w:pPr>
            <w:r>
              <w:rPr>
                <w:rFonts w:hint="default" w:ascii="Arial" w:hAnsi="Arial" w:cs="Arial"/>
                <w:sz w:val="16"/>
                <w:szCs w:val="16"/>
              </w:rPr>
              <w:t>√</w:t>
            </w:r>
          </w:p>
        </w:tc>
        <w:tc>
          <w:tcPr>
            <w:tcW w:w="398" w:type="dxa"/>
            <w:vAlign w:val="top"/>
          </w:tcPr>
          <w:p w14:paraId="7AAD8317">
            <w:pPr>
              <w:spacing w:before="52" w:line="191" w:lineRule="auto"/>
              <w:ind w:left="14"/>
              <w:rPr>
                <w:sz w:val="16"/>
                <w:szCs w:val="16"/>
              </w:rPr>
            </w:pPr>
            <w:r>
              <w:rPr>
                <w:rFonts w:hint="default" w:ascii="Arial" w:hAnsi="Arial" w:cs="Arial"/>
                <w:sz w:val="16"/>
                <w:szCs w:val="16"/>
              </w:rPr>
              <w:t>√</w:t>
            </w:r>
          </w:p>
        </w:tc>
        <w:tc>
          <w:tcPr>
            <w:tcW w:w="417" w:type="dxa"/>
            <w:vAlign w:val="top"/>
          </w:tcPr>
          <w:p w14:paraId="2DD93CD1">
            <w:pPr>
              <w:rPr>
                <w:rFonts w:ascii="Arial"/>
                <w:sz w:val="21"/>
              </w:rPr>
            </w:pPr>
          </w:p>
        </w:tc>
      </w:tr>
      <w:tr w14:paraId="2ABCC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37" w:type="dxa"/>
            <w:vAlign w:val="top"/>
          </w:tcPr>
          <w:p w14:paraId="57F8EB8F">
            <w:pPr>
              <w:pStyle w:val="8"/>
              <w:spacing w:before="106" w:line="186" w:lineRule="auto"/>
              <w:ind w:left="180"/>
              <w:rPr>
                <w:sz w:val="16"/>
                <w:szCs w:val="16"/>
              </w:rPr>
            </w:pPr>
            <w:r>
              <w:rPr>
                <w:sz w:val="16"/>
                <w:szCs w:val="16"/>
              </w:rPr>
              <w:t>50</w:t>
            </w:r>
          </w:p>
        </w:tc>
        <w:tc>
          <w:tcPr>
            <w:tcW w:w="576" w:type="dxa"/>
            <w:vMerge w:val="continue"/>
            <w:tcBorders>
              <w:top w:val="nil"/>
              <w:bottom w:val="nil"/>
            </w:tcBorders>
            <w:vAlign w:val="top"/>
          </w:tcPr>
          <w:p w14:paraId="31D41FF7">
            <w:pPr>
              <w:rPr>
                <w:rFonts w:ascii="Arial"/>
                <w:sz w:val="21"/>
              </w:rPr>
            </w:pPr>
          </w:p>
        </w:tc>
        <w:tc>
          <w:tcPr>
            <w:tcW w:w="1141" w:type="dxa"/>
            <w:vMerge w:val="restart"/>
            <w:tcBorders>
              <w:bottom w:val="nil"/>
            </w:tcBorders>
            <w:vAlign w:val="top"/>
          </w:tcPr>
          <w:p w14:paraId="72C68979">
            <w:pPr>
              <w:spacing w:line="241" w:lineRule="auto"/>
              <w:rPr>
                <w:rFonts w:ascii="Arial"/>
                <w:sz w:val="21"/>
              </w:rPr>
            </w:pPr>
          </w:p>
          <w:p w14:paraId="097DE001">
            <w:pPr>
              <w:spacing w:line="241" w:lineRule="auto"/>
              <w:rPr>
                <w:rFonts w:ascii="Arial"/>
                <w:sz w:val="21"/>
              </w:rPr>
            </w:pPr>
          </w:p>
          <w:p w14:paraId="7289FC52">
            <w:pPr>
              <w:spacing w:line="242" w:lineRule="auto"/>
              <w:rPr>
                <w:rFonts w:ascii="Arial"/>
                <w:sz w:val="21"/>
              </w:rPr>
            </w:pPr>
          </w:p>
          <w:p w14:paraId="246B8551">
            <w:pPr>
              <w:spacing w:line="242" w:lineRule="auto"/>
              <w:rPr>
                <w:rFonts w:ascii="Arial"/>
                <w:sz w:val="21"/>
              </w:rPr>
            </w:pPr>
          </w:p>
          <w:p w14:paraId="64AD6BE7">
            <w:pPr>
              <w:pStyle w:val="8"/>
              <w:spacing w:before="59" w:line="219" w:lineRule="auto"/>
              <w:ind w:left="306"/>
            </w:pPr>
            <w:r>
              <w:rPr>
                <w:spacing w:val="-4"/>
              </w:rPr>
              <w:t>臂架节</w:t>
            </w:r>
          </w:p>
        </w:tc>
        <w:tc>
          <w:tcPr>
            <w:tcW w:w="4428" w:type="dxa"/>
            <w:vAlign w:val="top"/>
          </w:tcPr>
          <w:p w14:paraId="168324DA">
            <w:pPr>
              <w:pStyle w:val="8"/>
              <w:spacing w:before="71" w:line="202" w:lineRule="auto"/>
              <w:ind w:left="1354"/>
            </w:pPr>
            <w:r>
              <w:rPr>
                <w:spacing w:val="-5"/>
              </w:rPr>
              <w:t>目测主弦杆无塑性变形</w:t>
            </w:r>
          </w:p>
        </w:tc>
        <w:tc>
          <w:tcPr>
            <w:tcW w:w="1156" w:type="dxa"/>
            <w:vAlign w:val="top"/>
          </w:tcPr>
          <w:p w14:paraId="2CB7962D">
            <w:pPr>
              <w:pStyle w:val="8"/>
              <w:spacing w:before="71" w:line="202" w:lineRule="auto"/>
              <w:ind w:left="401"/>
            </w:pPr>
            <w:r>
              <w:rPr>
                <w:spacing w:val="-3"/>
              </w:rPr>
              <w:t>报废</w:t>
            </w:r>
          </w:p>
        </w:tc>
        <w:tc>
          <w:tcPr>
            <w:tcW w:w="398" w:type="dxa"/>
            <w:vAlign w:val="top"/>
          </w:tcPr>
          <w:p w14:paraId="1071B6E4">
            <w:pPr>
              <w:spacing w:before="106" w:line="186" w:lineRule="auto"/>
              <w:ind w:left="16"/>
              <w:rPr>
                <w:sz w:val="16"/>
                <w:szCs w:val="16"/>
              </w:rPr>
            </w:pPr>
            <w:r>
              <w:rPr>
                <w:rFonts w:hint="default" w:ascii="Arial" w:hAnsi="Arial" w:cs="Arial"/>
                <w:sz w:val="16"/>
                <w:szCs w:val="16"/>
              </w:rPr>
              <w:t>√</w:t>
            </w:r>
          </w:p>
        </w:tc>
        <w:tc>
          <w:tcPr>
            <w:tcW w:w="398" w:type="dxa"/>
            <w:vAlign w:val="top"/>
          </w:tcPr>
          <w:p w14:paraId="4E2DD5B0">
            <w:pPr>
              <w:spacing w:before="106" w:line="186" w:lineRule="auto"/>
              <w:ind w:left="16"/>
              <w:rPr>
                <w:sz w:val="16"/>
                <w:szCs w:val="16"/>
              </w:rPr>
            </w:pPr>
            <w:r>
              <w:rPr>
                <w:rFonts w:hint="default" w:ascii="Arial" w:hAnsi="Arial" w:cs="Arial"/>
                <w:sz w:val="16"/>
                <w:szCs w:val="16"/>
              </w:rPr>
              <w:t>√</w:t>
            </w:r>
          </w:p>
        </w:tc>
        <w:tc>
          <w:tcPr>
            <w:tcW w:w="398" w:type="dxa"/>
            <w:vAlign w:val="top"/>
          </w:tcPr>
          <w:p w14:paraId="0FA26DBD">
            <w:pPr>
              <w:spacing w:before="106" w:line="186" w:lineRule="auto"/>
              <w:ind w:left="14"/>
              <w:rPr>
                <w:sz w:val="16"/>
                <w:szCs w:val="16"/>
              </w:rPr>
            </w:pPr>
            <w:r>
              <w:rPr>
                <w:rFonts w:hint="default" w:ascii="Arial" w:hAnsi="Arial" w:cs="Arial"/>
                <w:sz w:val="16"/>
                <w:szCs w:val="16"/>
              </w:rPr>
              <w:t>√</w:t>
            </w:r>
          </w:p>
        </w:tc>
        <w:tc>
          <w:tcPr>
            <w:tcW w:w="398" w:type="dxa"/>
            <w:vAlign w:val="top"/>
          </w:tcPr>
          <w:p w14:paraId="60638DC8">
            <w:pPr>
              <w:spacing w:before="106" w:line="186" w:lineRule="auto"/>
              <w:ind w:left="14"/>
              <w:rPr>
                <w:sz w:val="16"/>
                <w:szCs w:val="16"/>
              </w:rPr>
            </w:pPr>
            <w:r>
              <w:rPr>
                <w:rFonts w:hint="default" w:ascii="Arial" w:hAnsi="Arial" w:cs="Arial"/>
                <w:sz w:val="16"/>
                <w:szCs w:val="16"/>
              </w:rPr>
              <w:t>√</w:t>
            </w:r>
          </w:p>
        </w:tc>
        <w:tc>
          <w:tcPr>
            <w:tcW w:w="417" w:type="dxa"/>
            <w:vAlign w:val="top"/>
          </w:tcPr>
          <w:p w14:paraId="06011F6C">
            <w:pPr>
              <w:rPr>
                <w:rFonts w:ascii="Arial"/>
                <w:sz w:val="21"/>
              </w:rPr>
            </w:pPr>
          </w:p>
        </w:tc>
      </w:tr>
      <w:tr w14:paraId="77062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537" w:type="dxa"/>
            <w:vAlign w:val="top"/>
          </w:tcPr>
          <w:p w14:paraId="3180A862">
            <w:pPr>
              <w:pStyle w:val="8"/>
              <w:spacing w:before="86" w:line="187" w:lineRule="auto"/>
              <w:ind w:left="180"/>
              <w:rPr>
                <w:sz w:val="16"/>
                <w:szCs w:val="16"/>
              </w:rPr>
            </w:pPr>
            <w:r>
              <w:rPr>
                <w:sz w:val="16"/>
                <w:szCs w:val="16"/>
              </w:rPr>
              <w:t>51</w:t>
            </w:r>
          </w:p>
        </w:tc>
        <w:tc>
          <w:tcPr>
            <w:tcW w:w="576" w:type="dxa"/>
            <w:vMerge w:val="continue"/>
            <w:tcBorders>
              <w:top w:val="nil"/>
              <w:bottom w:val="nil"/>
            </w:tcBorders>
            <w:vAlign w:val="top"/>
          </w:tcPr>
          <w:p w14:paraId="4A81E22C">
            <w:pPr>
              <w:rPr>
                <w:rFonts w:ascii="Arial"/>
                <w:sz w:val="21"/>
              </w:rPr>
            </w:pPr>
          </w:p>
        </w:tc>
        <w:tc>
          <w:tcPr>
            <w:tcW w:w="1141" w:type="dxa"/>
            <w:vMerge w:val="continue"/>
            <w:tcBorders>
              <w:top w:val="nil"/>
              <w:bottom w:val="nil"/>
            </w:tcBorders>
            <w:vAlign w:val="top"/>
          </w:tcPr>
          <w:p w14:paraId="3FD98993">
            <w:pPr>
              <w:rPr>
                <w:rFonts w:ascii="Arial"/>
                <w:sz w:val="21"/>
              </w:rPr>
            </w:pPr>
          </w:p>
        </w:tc>
        <w:tc>
          <w:tcPr>
            <w:tcW w:w="4428" w:type="dxa"/>
            <w:vAlign w:val="top"/>
          </w:tcPr>
          <w:p w14:paraId="78E0CFBC">
            <w:pPr>
              <w:pStyle w:val="8"/>
              <w:spacing w:before="52" w:line="202" w:lineRule="auto"/>
              <w:ind w:left="722"/>
            </w:pPr>
            <w:r>
              <w:rPr>
                <w:spacing w:val="-3"/>
              </w:rPr>
              <w:t>目测腹杆无塑性变形，焊缝无可见裂纹</w:t>
            </w:r>
          </w:p>
        </w:tc>
        <w:tc>
          <w:tcPr>
            <w:tcW w:w="1156" w:type="dxa"/>
            <w:vAlign w:val="top"/>
          </w:tcPr>
          <w:p w14:paraId="4E5CBCBF">
            <w:pPr>
              <w:pStyle w:val="8"/>
              <w:spacing w:before="52" w:line="202" w:lineRule="auto"/>
              <w:ind w:left="405"/>
            </w:pPr>
            <w:r>
              <w:rPr>
                <w:spacing w:val="-5"/>
              </w:rPr>
              <w:t>维修</w:t>
            </w:r>
          </w:p>
        </w:tc>
        <w:tc>
          <w:tcPr>
            <w:tcW w:w="398" w:type="dxa"/>
            <w:vAlign w:val="top"/>
          </w:tcPr>
          <w:p w14:paraId="5B8E7F33">
            <w:pPr>
              <w:spacing w:before="87" w:line="186" w:lineRule="auto"/>
              <w:ind w:left="16"/>
              <w:rPr>
                <w:sz w:val="16"/>
                <w:szCs w:val="16"/>
              </w:rPr>
            </w:pPr>
            <w:r>
              <w:rPr>
                <w:rFonts w:hint="default" w:ascii="Arial" w:hAnsi="Arial" w:cs="Arial"/>
                <w:sz w:val="16"/>
                <w:szCs w:val="16"/>
              </w:rPr>
              <w:t>√</w:t>
            </w:r>
          </w:p>
        </w:tc>
        <w:tc>
          <w:tcPr>
            <w:tcW w:w="398" w:type="dxa"/>
            <w:vAlign w:val="top"/>
          </w:tcPr>
          <w:p w14:paraId="3FC51D5C">
            <w:pPr>
              <w:spacing w:before="87" w:line="186" w:lineRule="auto"/>
              <w:ind w:left="16"/>
              <w:rPr>
                <w:sz w:val="16"/>
                <w:szCs w:val="16"/>
              </w:rPr>
            </w:pPr>
            <w:r>
              <w:rPr>
                <w:rFonts w:hint="default" w:ascii="Arial" w:hAnsi="Arial" w:cs="Arial"/>
                <w:sz w:val="16"/>
                <w:szCs w:val="16"/>
              </w:rPr>
              <w:t>√</w:t>
            </w:r>
          </w:p>
        </w:tc>
        <w:tc>
          <w:tcPr>
            <w:tcW w:w="398" w:type="dxa"/>
            <w:vAlign w:val="top"/>
          </w:tcPr>
          <w:p w14:paraId="0A85CD7B">
            <w:pPr>
              <w:spacing w:before="87" w:line="186" w:lineRule="auto"/>
              <w:ind w:left="14"/>
              <w:rPr>
                <w:sz w:val="16"/>
                <w:szCs w:val="16"/>
              </w:rPr>
            </w:pPr>
            <w:r>
              <w:rPr>
                <w:rFonts w:hint="default" w:ascii="Arial" w:hAnsi="Arial" w:cs="Arial"/>
                <w:sz w:val="16"/>
                <w:szCs w:val="16"/>
              </w:rPr>
              <w:t>√</w:t>
            </w:r>
          </w:p>
        </w:tc>
        <w:tc>
          <w:tcPr>
            <w:tcW w:w="398" w:type="dxa"/>
            <w:vAlign w:val="top"/>
          </w:tcPr>
          <w:p w14:paraId="6FBC502A">
            <w:pPr>
              <w:spacing w:before="87" w:line="186" w:lineRule="auto"/>
              <w:ind w:left="14"/>
              <w:rPr>
                <w:sz w:val="16"/>
                <w:szCs w:val="16"/>
              </w:rPr>
            </w:pPr>
            <w:r>
              <w:rPr>
                <w:rFonts w:hint="default" w:ascii="Arial" w:hAnsi="Arial" w:cs="Arial"/>
                <w:sz w:val="16"/>
                <w:szCs w:val="16"/>
              </w:rPr>
              <w:t>√</w:t>
            </w:r>
          </w:p>
        </w:tc>
        <w:tc>
          <w:tcPr>
            <w:tcW w:w="417" w:type="dxa"/>
            <w:vAlign w:val="top"/>
          </w:tcPr>
          <w:p w14:paraId="2659B220">
            <w:pPr>
              <w:rPr>
                <w:rFonts w:ascii="Arial"/>
                <w:sz w:val="21"/>
              </w:rPr>
            </w:pPr>
          </w:p>
        </w:tc>
      </w:tr>
      <w:tr w14:paraId="5EEF6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537" w:type="dxa"/>
            <w:vAlign w:val="top"/>
          </w:tcPr>
          <w:p w14:paraId="013659B4">
            <w:pPr>
              <w:pStyle w:val="8"/>
              <w:spacing w:before="99" w:line="184" w:lineRule="auto"/>
              <w:ind w:left="180"/>
              <w:rPr>
                <w:sz w:val="16"/>
                <w:szCs w:val="16"/>
              </w:rPr>
            </w:pPr>
            <w:r>
              <w:rPr>
                <w:sz w:val="16"/>
                <w:szCs w:val="16"/>
              </w:rPr>
              <w:t>52</w:t>
            </w:r>
          </w:p>
        </w:tc>
        <w:tc>
          <w:tcPr>
            <w:tcW w:w="576" w:type="dxa"/>
            <w:vMerge w:val="continue"/>
            <w:tcBorders>
              <w:top w:val="nil"/>
              <w:bottom w:val="nil"/>
            </w:tcBorders>
            <w:vAlign w:val="top"/>
          </w:tcPr>
          <w:p w14:paraId="46413A40">
            <w:pPr>
              <w:rPr>
                <w:rFonts w:ascii="Arial"/>
                <w:sz w:val="21"/>
              </w:rPr>
            </w:pPr>
          </w:p>
        </w:tc>
        <w:tc>
          <w:tcPr>
            <w:tcW w:w="1141" w:type="dxa"/>
            <w:vMerge w:val="continue"/>
            <w:tcBorders>
              <w:top w:val="nil"/>
              <w:bottom w:val="nil"/>
            </w:tcBorders>
            <w:vAlign w:val="top"/>
          </w:tcPr>
          <w:p w14:paraId="1EC3CBDD">
            <w:pPr>
              <w:rPr>
                <w:rFonts w:ascii="Arial"/>
                <w:sz w:val="21"/>
              </w:rPr>
            </w:pPr>
          </w:p>
        </w:tc>
        <w:tc>
          <w:tcPr>
            <w:tcW w:w="4428" w:type="dxa"/>
            <w:vAlign w:val="top"/>
          </w:tcPr>
          <w:p w14:paraId="473F4DA4">
            <w:pPr>
              <w:pStyle w:val="8"/>
              <w:spacing w:before="62" w:line="202" w:lineRule="auto"/>
              <w:ind w:left="634"/>
            </w:pPr>
            <w:r>
              <w:rPr>
                <w:spacing w:val="-3"/>
              </w:rPr>
              <w:t>目测连接销轴轴端定位版焊缝无可见裂纹</w:t>
            </w:r>
          </w:p>
        </w:tc>
        <w:tc>
          <w:tcPr>
            <w:tcW w:w="1156" w:type="dxa"/>
            <w:vAlign w:val="top"/>
          </w:tcPr>
          <w:p w14:paraId="67296E47">
            <w:pPr>
              <w:pStyle w:val="8"/>
              <w:spacing w:before="62" w:line="202" w:lineRule="auto"/>
              <w:ind w:left="405"/>
            </w:pPr>
            <w:r>
              <w:rPr>
                <w:spacing w:val="-5"/>
              </w:rPr>
              <w:t>维修</w:t>
            </w:r>
          </w:p>
        </w:tc>
        <w:tc>
          <w:tcPr>
            <w:tcW w:w="398" w:type="dxa"/>
            <w:vAlign w:val="top"/>
          </w:tcPr>
          <w:p w14:paraId="6A9AE2D7">
            <w:pPr>
              <w:spacing w:before="99" w:line="184" w:lineRule="auto"/>
              <w:ind w:left="16"/>
              <w:rPr>
                <w:sz w:val="16"/>
                <w:szCs w:val="16"/>
              </w:rPr>
            </w:pPr>
            <w:r>
              <w:rPr>
                <w:rFonts w:hint="default" w:ascii="Arial" w:hAnsi="Arial" w:cs="Arial"/>
                <w:sz w:val="16"/>
                <w:szCs w:val="16"/>
              </w:rPr>
              <w:t>√</w:t>
            </w:r>
          </w:p>
        </w:tc>
        <w:tc>
          <w:tcPr>
            <w:tcW w:w="398" w:type="dxa"/>
            <w:vAlign w:val="top"/>
          </w:tcPr>
          <w:p w14:paraId="71E70721">
            <w:pPr>
              <w:spacing w:before="99" w:line="184" w:lineRule="auto"/>
              <w:ind w:left="16"/>
              <w:rPr>
                <w:sz w:val="16"/>
                <w:szCs w:val="16"/>
              </w:rPr>
            </w:pPr>
            <w:r>
              <w:rPr>
                <w:rFonts w:hint="default" w:ascii="Arial" w:hAnsi="Arial" w:cs="Arial"/>
                <w:sz w:val="16"/>
                <w:szCs w:val="16"/>
              </w:rPr>
              <w:t>√</w:t>
            </w:r>
          </w:p>
        </w:tc>
        <w:tc>
          <w:tcPr>
            <w:tcW w:w="398" w:type="dxa"/>
            <w:vAlign w:val="top"/>
          </w:tcPr>
          <w:p w14:paraId="79525E5A">
            <w:pPr>
              <w:spacing w:before="99" w:line="184" w:lineRule="auto"/>
              <w:ind w:left="14"/>
              <w:rPr>
                <w:sz w:val="16"/>
                <w:szCs w:val="16"/>
              </w:rPr>
            </w:pPr>
            <w:r>
              <w:rPr>
                <w:rFonts w:hint="default" w:ascii="Arial" w:hAnsi="Arial" w:cs="Arial"/>
                <w:sz w:val="16"/>
                <w:szCs w:val="16"/>
              </w:rPr>
              <w:t>√</w:t>
            </w:r>
          </w:p>
        </w:tc>
        <w:tc>
          <w:tcPr>
            <w:tcW w:w="398" w:type="dxa"/>
            <w:vAlign w:val="top"/>
          </w:tcPr>
          <w:p w14:paraId="0506812E">
            <w:pPr>
              <w:spacing w:before="99" w:line="184" w:lineRule="auto"/>
              <w:ind w:left="14"/>
              <w:rPr>
                <w:sz w:val="16"/>
                <w:szCs w:val="16"/>
              </w:rPr>
            </w:pPr>
            <w:r>
              <w:rPr>
                <w:rFonts w:hint="default" w:ascii="Arial" w:hAnsi="Arial" w:cs="Arial"/>
                <w:sz w:val="16"/>
                <w:szCs w:val="16"/>
              </w:rPr>
              <w:t>√</w:t>
            </w:r>
          </w:p>
        </w:tc>
        <w:tc>
          <w:tcPr>
            <w:tcW w:w="417" w:type="dxa"/>
            <w:vAlign w:val="top"/>
          </w:tcPr>
          <w:p w14:paraId="79617AE8">
            <w:pPr>
              <w:rPr>
                <w:rFonts w:ascii="Arial"/>
                <w:sz w:val="21"/>
              </w:rPr>
            </w:pPr>
          </w:p>
        </w:tc>
      </w:tr>
      <w:tr w14:paraId="11B51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37" w:type="dxa"/>
            <w:vAlign w:val="top"/>
          </w:tcPr>
          <w:p w14:paraId="46374F2E">
            <w:pPr>
              <w:pStyle w:val="8"/>
              <w:spacing w:before="221" w:line="191" w:lineRule="auto"/>
              <w:ind w:left="180"/>
              <w:rPr>
                <w:sz w:val="16"/>
                <w:szCs w:val="16"/>
              </w:rPr>
            </w:pPr>
            <w:r>
              <w:rPr>
                <w:sz w:val="16"/>
                <w:szCs w:val="16"/>
              </w:rPr>
              <w:t>53</w:t>
            </w:r>
          </w:p>
        </w:tc>
        <w:tc>
          <w:tcPr>
            <w:tcW w:w="576" w:type="dxa"/>
            <w:vMerge w:val="continue"/>
            <w:tcBorders>
              <w:top w:val="nil"/>
              <w:bottom w:val="nil"/>
            </w:tcBorders>
            <w:vAlign w:val="top"/>
          </w:tcPr>
          <w:p w14:paraId="006711D7">
            <w:pPr>
              <w:rPr>
                <w:rFonts w:ascii="Arial"/>
                <w:sz w:val="21"/>
              </w:rPr>
            </w:pPr>
          </w:p>
        </w:tc>
        <w:tc>
          <w:tcPr>
            <w:tcW w:w="1141" w:type="dxa"/>
            <w:vMerge w:val="continue"/>
            <w:tcBorders>
              <w:top w:val="nil"/>
              <w:bottom w:val="nil"/>
            </w:tcBorders>
            <w:vAlign w:val="top"/>
          </w:tcPr>
          <w:p w14:paraId="44985631">
            <w:pPr>
              <w:rPr>
                <w:rFonts w:ascii="Arial"/>
                <w:sz w:val="21"/>
              </w:rPr>
            </w:pPr>
          </w:p>
        </w:tc>
        <w:tc>
          <w:tcPr>
            <w:tcW w:w="4428" w:type="dxa"/>
            <w:vAlign w:val="top"/>
          </w:tcPr>
          <w:p w14:paraId="627A6AB3">
            <w:pPr>
              <w:pStyle w:val="8"/>
              <w:spacing w:before="133" w:line="214" w:lineRule="auto"/>
              <w:ind w:left="1170" w:right="7" w:hanging="1122"/>
              <w:rPr>
                <w:sz w:val="16"/>
                <w:szCs w:val="16"/>
              </w:rPr>
            </w:pPr>
            <w:r>
              <w:rPr>
                <w:spacing w:val="-2"/>
              </w:rPr>
              <w:t>目测（必要时用测厚仪）臂架小车轨道踏面磨损最深 处</w:t>
            </w:r>
            <w:r>
              <w:rPr>
                <w:spacing w:val="6"/>
              </w:rPr>
              <w:t xml:space="preserve"> </w:t>
            </w:r>
            <w:r>
              <w:rPr>
                <w:spacing w:val="-1"/>
              </w:rPr>
              <w:t>不超出相应弦杆壁厚的</w:t>
            </w:r>
            <w:r>
              <w:rPr>
                <w:spacing w:val="-27"/>
              </w:rPr>
              <w:t xml:space="preserve"> </w:t>
            </w:r>
            <w:r>
              <w:rPr>
                <w:spacing w:val="-1"/>
                <w:sz w:val="16"/>
                <w:szCs w:val="16"/>
              </w:rPr>
              <w:t>25%</w:t>
            </w:r>
          </w:p>
        </w:tc>
        <w:tc>
          <w:tcPr>
            <w:tcW w:w="1156" w:type="dxa"/>
            <w:vMerge w:val="restart"/>
            <w:tcBorders>
              <w:bottom w:val="nil"/>
            </w:tcBorders>
            <w:vAlign w:val="top"/>
          </w:tcPr>
          <w:p w14:paraId="611A6F1D">
            <w:pPr>
              <w:spacing w:line="278" w:lineRule="auto"/>
              <w:rPr>
                <w:rFonts w:ascii="Arial"/>
                <w:sz w:val="21"/>
              </w:rPr>
            </w:pPr>
          </w:p>
          <w:p w14:paraId="046F8FC7">
            <w:pPr>
              <w:spacing w:line="278" w:lineRule="auto"/>
              <w:rPr>
                <w:rFonts w:ascii="Arial"/>
                <w:sz w:val="21"/>
              </w:rPr>
            </w:pPr>
          </w:p>
          <w:p w14:paraId="3FAE16BE">
            <w:pPr>
              <w:pStyle w:val="8"/>
              <w:spacing w:before="59" w:line="219" w:lineRule="auto"/>
              <w:ind w:left="401"/>
            </w:pPr>
            <w:r>
              <w:rPr>
                <w:spacing w:val="-3"/>
              </w:rPr>
              <w:t>报废</w:t>
            </w:r>
          </w:p>
        </w:tc>
        <w:tc>
          <w:tcPr>
            <w:tcW w:w="398" w:type="dxa"/>
            <w:vAlign w:val="top"/>
          </w:tcPr>
          <w:p w14:paraId="5DF111B5">
            <w:pPr>
              <w:spacing w:before="221" w:line="191" w:lineRule="auto"/>
              <w:ind w:left="16"/>
              <w:rPr>
                <w:sz w:val="16"/>
                <w:szCs w:val="16"/>
              </w:rPr>
            </w:pPr>
            <w:r>
              <w:rPr>
                <w:rFonts w:hint="default" w:ascii="Arial" w:hAnsi="Arial" w:cs="Arial"/>
                <w:sz w:val="16"/>
                <w:szCs w:val="16"/>
              </w:rPr>
              <w:t>√</w:t>
            </w:r>
          </w:p>
        </w:tc>
        <w:tc>
          <w:tcPr>
            <w:tcW w:w="398" w:type="dxa"/>
            <w:vAlign w:val="top"/>
          </w:tcPr>
          <w:p w14:paraId="64E81BD4">
            <w:pPr>
              <w:spacing w:before="221" w:line="191" w:lineRule="auto"/>
              <w:ind w:left="16"/>
              <w:rPr>
                <w:sz w:val="16"/>
                <w:szCs w:val="16"/>
              </w:rPr>
            </w:pPr>
            <w:r>
              <w:rPr>
                <w:rFonts w:hint="default" w:ascii="Arial" w:hAnsi="Arial" w:cs="Arial"/>
                <w:sz w:val="16"/>
                <w:szCs w:val="16"/>
              </w:rPr>
              <w:t>√</w:t>
            </w:r>
          </w:p>
        </w:tc>
        <w:tc>
          <w:tcPr>
            <w:tcW w:w="398" w:type="dxa"/>
            <w:vAlign w:val="top"/>
          </w:tcPr>
          <w:p w14:paraId="0F3B1680">
            <w:pPr>
              <w:spacing w:before="221" w:line="191" w:lineRule="auto"/>
              <w:ind w:left="14"/>
              <w:rPr>
                <w:sz w:val="16"/>
                <w:szCs w:val="16"/>
              </w:rPr>
            </w:pPr>
            <w:r>
              <w:rPr>
                <w:rFonts w:hint="default" w:ascii="Arial" w:hAnsi="Arial" w:cs="Arial"/>
                <w:sz w:val="16"/>
                <w:szCs w:val="16"/>
              </w:rPr>
              <w:t>√</w:t>
            </w:r>
          </w:p>
        </w:tc>
        <w:tc>
          <w:tcPr>
            <w:tcW w:w="398" w:type="dxa"/>
            <w:vAlign w:val="top"/>
          </w:tcPr>
          <w:p w14:paraId="479631AE">
            <w:pPr>
              <w:spacing w:before="221" w:line="191" w:lineRule="auto"/>
              <w:ind w:left="14"/>
              <w:rPr>
                <w:sz w:val="16"/>
                <w:szCs w:val="16"/>
              </w:rPr>
            </w:pPr>
            <w:r>
              <w:rPr>
                <w:rFonts w:hint="default" w:ascii="Arial" w:hAnsi="Arial" w:cs="Arial"/>
                <w:sz w:val="16"/>
                <w:szCs w:val="16"/>
              </w:rPr>
              <w:t>√</w:t>
            </w:r>
          </w:p>
        </w:tc>
        <w:tc>
          <w:tcPr>
            <w:tcW w:w="417" w:type="dxa"/>
            <w:vAlign w:val="top"/>
          </w:tcPr>
          <w:p w14:paraId="02AB7796">
            <w:pPr>
              <w:rPr>
                <w:rFonts w:ascii="Arial"/>
                <w:sz w:val="21"/>
              </w:rPr>
            </w:pPr>
          </w:p>
        </w:tc>
      </w:tr>
      <w:tr w14:paraId="32B36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37" w:type="dxa"/>
            <w:vAlign w:val="top"/>
          </w:tcPr>
          <w:p w14:paraId="2FDF4FD9">
            <w:pPr>
              <w:pStyle w:val="8"/>
              <w:spacing w:before="92" w:line="186" w:lineRule="auto"/>
              <w:ind w:left="180"/>
              <w:rPr>
                <w:sz w:val="16"/>
                <w:szCs w:val="16"/>
              </w:rPr>
            </w:pPr>
            <w:r>
              <w:rPr>
                <w:sz w:val="16"/>
                <w:szCs w:val="16"/>
              </w:rPr>
              <w:t>54</w:t>
            </w:r>
          </w:p>
        </w:tc>
        <w:tc>
          <w:tcPr>
            <w:tcW w:w="576" w:type="dxa"/>
            <w:vMerge w:val="continue"/>
            <w:tcBorders>
              <w:top w:val="nil"/>
              <w:bottom w:val="nil"/>
            </w:tcBorders>
            <w:vAlign w:val="top"/>
          </w:tcPr>
          <w:p w14:paraId="5FD4E9FA">
            <w:pPr>
              <w:rPr>
                <w:rFonts w:ascii="Arial"/>
                <w:sz w:val="21"/>
              </w:rPr>
            </w:pPr>
          </w:p>
        </w:tc>
        <w:tc>
          <w:tcPr>
            <w:tcW w:w="1141" w:type="dxa"/>
            <w:vMerge w:val="continue"/>
            <w:tcBorders>
              <w:top w:val="nil"/>
              <w:bottom w:val="nil"/>
            </w:tcBorders>
            <w:vAlign w:val="top"/>
          </w:tcPr>
          <w:p w14:paraId="6D462A7C">
            <w:pPr>
              <w:rPr>
                <w:rFonts w:ascii="Arial"/>
                <w:sz w:val="21"/>
              </w:rPr>
            </w:pPr>
          </w:p>
        </w:tc>
        <w:tc>
          <w:tcPr>
            <w:tcW w:w="4428" w:type="dxa"/>
            <w:vAlign w:val="top"/>
          </w:tcPr>
          <w:p w14:paraId="36BA30FC">
            <w:pPr>
              <w:pStyle w:val="8"/>
              <w:spacing w:before="57" w:line="202" w:lineRule="auto"/>
              <w:ind w:left="269"/>
              <w:rPr>
                <w:sz w:val="16"/>
                <w:szCs w:val="16"/>
              </w:rPr>
            </w:pPr>
            <w:r>
              <w:rPr>
                <w:spacing w:val="-1"/>
              </w:rPr>
              <w:t>用测厚仪测量弦杆壁厚，锈蚀未超出原壁厚的</w:t>
            </w:r>
            <w:r>
              <w:rPr>
                <w:spacing w:val="-16"/>
              </w:rPr>
              <w:t xml:space="preserve"> </w:t>
            </w:r>
            <w:r>
              <w:rPr>
                <w:spacing w:val="-1"/>
                <w:sz w:val="16"/>
                <w:szCs w:val="16"/>
              </w:rPr>
              <w:t>10%</w:t>
            </w:r>
          </w:p>
        </w:tc>
        <w:tc>
          <w:tcPr>
            <w:tcW w:w="1156" w:type="dxa"/>
            <w:vMerge w:val="continue"/>
            <w:tcBorders>
              <w:top w:val="nil"/>
              <w:bottom w:val="nil"/>
            </w:tcBorders>
            <w:vAlign w:val="top"/>
          </w:tcPr>
          <w:p w14:paraId="4260845C">
            <w:pPr>
              <w:rPr>
                <w:rFonts w:ascii="Arial"/>
                <w:sz w:val="21"/>
              </w:rPr>
            </w:pPr>
          </w:p>
        </w:tc>
        <w:tc>
          <w:tcPr>
            <w:tcW w:w="398" w:type="dxa"/>
            <w:vAlign w:val="top"/>
          </w:tcPr>
          <w:p w14:paraId="66BCC7C7">
            <w:pPr>
              <w:rPr>
                <w:rFonts w:ascii="Arial"/>
                <w:sz w:val="21"/>
              </w:rPr>
            </w:pPr>
          </w:p>
        </w:tc>
        <w:tc>
          <w:tcPr>
            <w:tcW w:w="398" w:type="dxa"/>
            <w:vAlign w:val="top"/>
          </w:tcPr>
          <w:p w14:paraId="7A1831C0">
            <w:pPr>
              <w:spacing w:before="92" w:line="186" w:lineRule="auto"/>
              <w:ind w:left="16"/>
              <w:rPr>
                <w:sz w:val="16"/>
                <w:szCs w:val="16"/>
              </w:rPr>
            </w:pPr>
            <w:r>
              <w:rPr>
                <w:rFonts w:hint="default" w:ascii="Arial" w:hAnsi="Arial" w:cs="Arial"/>
                <w:sz w:val="16"/>
                <w:szCs w:val="16"/>
              </w:rPr>
              <w:t>√</w:t>
            </w:r>
          </w:p>
        </w:tc>
        <w:tc>
          <w:tcPr>
            <w:tcW w:w="398" w:type="dxa"/>
            <w:vAlign w:val="top"/>
          </w:tcPr>
          <w:p w14:paraId="7F49E319">
            <w:pPr>
              <w:rPr>
                <w:rFonts w:ascii="Arial"/>
                <w:sz w:val="21"/>
              </w:rPr>
            </w:pPr>
          </w:p>
        </w:tc>
        <w:tc>
          <w:tcPr>
            <w:tcW w:w="398" w:type="dxa"/>
            <w:vAlign w:val="top"/>
          </w:tcPr>
          <w:p w14:paraId="62F87958">
            <w:pPr>
              <w:spacing w:before="92" w:line="186" w:lineRule="auto"/>
              <w:ind w:left="14"/>
              <w:rPr>
                <w:sz w:val="16"/>
                <w:szCs w:val="16"/>
              </w:rPr>
            </w:pPr>
            <w:r>
              <w:rPr>
                <w:rFonts w:hint="default" w:ascii="Arial" w:hAnsi="Arial" w:cs="Arial"/>
                <w:sz w:val="16"/>
                <w:szCs w:val="16"/>
              </w:rPr>
              <w:t>√</w:t>
            </w:r>
          </w:p>
        </w:tc>
        <w:tc>
          <w:tcPr>
            <w:tcW w:w="417" w:type="dxa"/>
            <w:vAlign w:val="top"/>
          </w:tcPr>
          <w:p w14:paraId="5B231C0D">
            <w:pPr>
              <w:rPr>
                <w:rFonts w:ascii="Arial"/>
                <w:sz w:val="21"/>
              </w:rPr>
            </w:pPr>
          </w:p>
        </w:tc>
      </w:tr>
      <w:tr w14:paraId="303D5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537" w:type="dxa"/>
            <w:vAlign w:val="top"/>
          </w:tcPr>
          <w:p w14:paraId="11199C7D">
            <w:pPr>
              <w:pStyle w:val="8"/>
              <w:spacing w:before="232" w:line="190" w:lineRule="auto"/>
              <w:ind w:left="180"/>
              <w:rPr>
                <w:sz w:val="16"/>
                <w:szCs w:val="16"/>
              </w:rPr>
            </w:pPr>
            <w:r>
              <w:rPr>
                <w:sz w:val="16"/>
                <w:szCs w:val="16"/>
              </w:rPr>
              <w:t>55</w:t>
            </w:r>
          </w:p>
        </w:tc>
        <w:tc>
          <w:tcPr>
            <w:tcW w:w="576" w:type="dxa"/>
            <w:vMerge w:val="continue"/>
            <w:tcBorders>
              <w:top w:val="nil"/>
              <w:bottom w:val="nil"/>
            </w:tcBorders>
            <w:vAlign w:val="top"/>
          </w:tcPr>
          <w:p w14:paraId="0425FA91">
            <w:pPr>
              <w:rPr>
                <w:rFonts w:ascii="Arial"/>
                <w:sz w:val="21"/>
              </w:rPr>
            </w:pPr>
          </w:p>
        </w:tc>
        <w:tc>
          <w:tcPr>
            <w:tcW w:w="1141" w:type="dxa"/>
            <w:vMerge w:val="continue"/>
            <w:tcBorders>
              <w:top w:val="nil"/>
            </w:tcBorders>
            <w:vAlign w:val="top"/>
          </w:tcPr>
          <w:p w14:paraId="7107F01D">
            <w:pPr>
              <w:rPr>
                <w:rFonts w:ascii="Arial"/>
                <w:sz w:val="21"/>
              </w:rPr>
            </w:pPr>
          </w:p>
        </w:tc>
        <w:tc>
          <w:tcPr>
            <w:tcW w:w="4428" w:type="dxa"/>
            <w:vAlign w:val="top"/>
          </w:tcPr>
          <w:p w14:paraId="52BC808B">
            <w:pPr>
              <w:pStyle w:val="8"/>
              <w:spacing w:before="37" w:line="230" w:lineRule="auto"/>
              <w:ind w:left="1015" w:right="7" w:hanging="1000"/>
              <w:rPr>
                <w:sz w:val="16"/>
                <w:szCs w:val="16"/>
              </w:rPr>
            </w:pPr>
            <w:r>
              <w:rPr>
                <w:spacing w:val="-6"/>
              </w:rPr>
              <w:t>之目测（必要时用游标卡尺）连接接头连接孔椭圆最</w:t>
            </w:r>
            <w:r>
              <w:rPr>
                <w:spacing w:val="-7"/>
              </w:rPr>
              <w:t>大</w:t>
            </w:r>
            <w:r>
              <w:rPr>
                <w:spacing w:val="-39"/>
              </w:rPr>
              <w:t xml:space="preserve"> </w:t>
            </w:r>
            <w:r>
              <w:rPr>
                <w:spacing w:val="-7"/>
              </w:rPr>
              <w:t>方</w:t>
            </w:r>
            <w:r>
              <w:t xml:space="preserve"> 向与轴配合间隙不大于</w:t>
            </w:r>
            <w:r>
              <w:rPr>
                <w:spacing w:val="-35"/>
              </w:rPr>
              <w:t xml:space="preserve"> </w:t>
            </w:r>
            <w:r>
              <w:rPr>
                <w:sz w:val="16"/>
                <w:szCs w:val="16"/>
              </w:rPr>
              <w:t>H13/hl3</w:t>
            </w:r>
          </w:p>
        </w:tc>
        <w:tc>
          <w:tcPr>
            <w:tcW w:w="1156" w:type="dxa"/>
            <w:vMerge w:val="continue"/>
            <w:tcBorders>
              <w:top w:val="nil"/>
            </w:tcBorders>
            <w:vAlign w:val="top"/>
          </w:tcPr>
          <w:p w14:paraId="5675B32C">
            <w:pPr>
              <w:rPr>
                <w:rFonts w:ascii="Arial"/>
                <w:sz w:val="21"/>
              </w:rPr>
            </w:pPr>
          </w:p>
        </w:tc>
        <w:tc>
          <w:tcPr>
            <w:tcW w:w="398" w:type="dxa"/>
            <w:vAlign w:val="top"/>
          </w:tcPr>
          <w:p w14:paraId="1D349DC5">
            <w:pPr>
              <w:rPr>
                <w:rFonts w:ascii="Arial"/>
                <w:sz w:val="21"/>
              </w:rPr>
            </w:pPr>
          </w:p>
        </w:tc>
        <w:tc>
          <w:tcPr>
            <w:tcW w:w="398" w:type="dxa"/>
            <w:vAlign w:val="top"/>
          </w:tcPr>
          <w:p w14:paraId="4411569A">
            <w:pPr>
              <w:spacing w:before="231" w:line="191" w:lineRule="auto"/>
              <w:ind w:left="16"/>
              <w:rPr>
                <w:sz w:val="16"/>
                <w:szCs w:val="16"/>
              </w:rPr>
            </w:pPr>
            <w:r>
              <w:rPr>
                <w:rFonts w:hint="default" w:ascii="Arial" w:hAnsi="Arial" w:cs="Arial"/>
                <w:sz w:val="16"/>
                <w:szCs w:val="16"/>
              </w:rPr>
              <w:t>√</w:t>
            </w:r>
          </w:p>
        </w:tc>
        <w:tc>
          <w:tcPr>
            <w:tcW w:w="398" w:type="dxa"/>
            <w:vAlign w:val="top"/>
          </w:tcPr>
          <w:p w14:paraId="30F764C0">
            <w:pPr>
              <w:rPr>
                <w:rFonts w:ascii="Arial"/>
                <w:sz w:val="21"/>
              </w:rPr>
            </w:pPr>
          </w:p>
        </w:tc>
        <w:tc>
          <w:tcPr>
            <w:tcW w:w="398" w:type="dxa"/>
            <w:vAlign w:val="top"/>
          </w:tcPr>
          <w:p w14:paraId="611F601C">
            <w:pPr>
              <w:spacing w:before="231" w:line="191" w:lineRule="auto"/>
              <w:ind w:left="14"/>
              <w:rPr>
                <w:sz w:val="16"/>
                <w:szCs w:val="16"/>
              </w:rPr>
            </w:pPr>
            <w:r>
              <w:rPr>
                <w:rFonts w:hint="default" w:ascii="Arial" w:hAnsi="Arial" w:cs="Arial"/>
                <w:sz w:val="16"/>
                <w:szCs w:val="16"/>
              </w:rPr>
              <w:t>√</w:t>
            </w:r>
          </w:p>
        </w:tc>
        <w:tc>
          <w:tcPr>
            <w:tcW w:w="417" w:type="dxa"/>
            <w:vAlign w:val="top"/>
          </w:tcPr>
          <w:p w14:paraId="3A9B9633">
            <w:pPr>
              <w:rPr>
                <w:rFonts w:ascii="Arial"/>
                <w:sz w:val="21"/>
              </w:rPr>
            </w:pPr>
          </w:p>
        </w:tc>
      </w:tr>
      <w:tr w14:paraId="67368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37" w:type="dxa"/>
            <w:vAlign w:val="top"/>
          </w:tcPr>
          <w:p w14:paraId="2551DC06">
            <w:pPr>
              <w:pStyle w:val="8"/>
              <w:spacing w:before="222" w:line="191" w:lineRule="auto"/>
              <w:ind w:left="180"/>
              <w:rPr>
                <w:sz w:val="16"/>
                <w:szCs w:val="16"/>
              </w:rPr>
            </w:pPr>
            <w:r>
              <w:rPr>
                <w:sz w:val="16"/>
                <w:szCs w:val="16"/>
              </w:rPr>
              <w:t>56</w:t>
            </w:r>
          </w:p>
        </w:tc>
        <w:tc>
          <w:tcPr>
            <w:tcW w:w="576" w:type="dxa"/>
            <w:vMerge w:val="continue"/>
            <w:tcBorders>
              <w:top w:val="nil"/>
              <w:bottom w:val="nil"/>
            </w:tcBorders>
            <w:vAlign w:val="top"/>
          </w:tcPr>
          <w:p w14:paraId="116B0D51">
            <w:pPr>
              <w:rPr>
                <w:rFonts w:ascii="Arial"/>
                <w:sz w:val="21"/>
              </w:rPr>
            </w:pPr>
          </w:p>
        </w:tc>
        <w:tc>
          <w:tcPr>
            <w:tcW w:w="1141" w:type="dxa"/>
            <w:vMerge w:val="restart"/>
            <w:tcBorders>
              <w:bottom w:val="nil"/>
            </w:tcBorders>
            <w:vAlign w:val="top"/>
          </w:tcPr>
          <w:p w14:paraId="19F15E47">
            <w:pPr>
              <w:spacing w:line="299" w:lineRule="auto"/>
              <w:rPr>
                <w:rFonts w:ascii="Arial"/>
                <w:sz w:val="21"/>
              </w:rPr>
            </w:pPr>
          </w:p>
          <w:p w14:paraId="51FE1BDD">
            <w:pPr>
              <w:pStyle w:val="8"/>
              <w:spacing w:before="59" w:line="219" w:lineRule="auto"/>
              <w:ind w:left="125"/>
            </w:pPr>
            <w:r>
              <w:rPr>
                <w:spacing w:val="-2"/>
              </w:rPr>
              <w:t>前、后拉杆</w:t>
            </w:r>
          </w:p>
          <w:p w14:paraId="7C99BFB5">
            <w:pPr>
              <w:pStyle w:val="8"/>
              <w:spacing w:before="25" w:line="219" w:lineRule="auto"/>
              <w:ind w:left="312"/>
            </w:pPr>
            <w:r>
              <w:rPr>
                <w:spacing w:val="-6"/>
              </w:rPr>
              <w:t>（板）</w:t>
            </w:r>
          </w:p>
        </w:tc>
        <w:tc>
          <w:tcPr>
            <w:tcW w:w="4428" w:type="dxa"/>
            <w:vAlign w:val="top"/>
          </w:tcPr>
          <w:p w14:paraId="2D06708B">
            <w:pPr>
              <w:pStyle w:val="8"/>
              <w:spacing w:before="30" w:line="219" w:lineRule="auto"/>
              <w:ind w:left="326"/>
            </w:pPr>
            <w:r>
              <w:rPr>
                <w:spacing w:val="-2"/>
              </w:rPr>
              <w:t>目测（必要</w:t>
            </w:r>
            <w:r>
              <w:rPr>
                <w:spacing w:val="-34"/>
              </w:rPr>
              <w:t xml:space="preserve"> </w:t>
            </w:r>
            <w:r>
              <w:rPr>
                <w:color w:val="272B30"/>
                <w:spacing w:val="-2"/>
                <w:sz w:val="16"/>
                <w:szCs w:val="16"/>
              </w:rPr>
              <w:t>C?F</w:t>
            </w:r>
            <w:r>
              <w:rPr>
                <w:color w:val="272B30"/>
                <w:spacing w:val="-31"/>
                <w:sz w:val="16"/>
                <w:szCs w:val="16"/>
              </w:rPr>
              <w:t xml:space="preserve"> </w:t>
            </w:r>
            <w:r>
              <w:rPr>
                <w:spacing w:val="-2"/>
              </w:rPr>
              <w:t>游标</w:t>
            </w:r>
            <w:r>
              <w:rPr>
                <w:color w:val="272B30"/>
                <w:spacing w:val="-2"/>
              </w:rPr>
              <w:t>弘:）</w:t>
            </w:r>
            <w:r>
              <w:rPr>
                <w:spacing w:val="-2"/>
              </w:rPr>
              <w:t>接头轴孔横断面无颈缩</w:t>
            </w:r>
          </w:p>
        </w:tc>
        <w:tc>
          <w:tcPr>
            <w:tcW w:w="1156" w:type="dxa"/>
            <w:vAlign w:val="top"/>
          </w:tcPr>
          <w:p w14:paraId="3189DF7B">
            <w:pPr>
              <w:pStyle w:val="8"/>
              <w:spacing w:before="194" w:line="219" w:lineRule="auto"/>
              <w:ind w:left="401"/>
            </w:pPr>
            <w:r>
              <w:rPr>
                <w:spacing w:val="-3"/>
              </w:rPr>
              <w:t>报废</w:t>
            </w:r>
          </w:p>
        </w:tc>
        <w:tc>
          <w:tcPr>
            <w:tcW w:w="398" w:type="dxa"/>
            <w:vAlign w:val="top"/>
          </w:tcPr>
          <w:p w14:paraId="7205353E">
            <w:pPr>
              <w:spacing w:before="222" w:line="191" w:lineRule="auto"/>
              <w:ind w:left="16"/>
              <w:rPr>
                <w:sz w:val="16"/>
                <w:szCs w:val="16"/>
              </w:rPr>
            </w:pPr>
            <w:r>
              <w:rPr>
                <w:rFonts w:hint="default" w:ascii="Arial" w:hAnsi="Arial" w:cs="Arial"/>
                <w:sz w:val="16"/>
                <w:szCs w:val="16"/>
              </w:rPr>
              <w:t>√</w:t>
            </w:r>
          </w:p>
        </w:tc>
        <w:tc>
          <w:tcPr>
            <w:tcW w:w="398" w:type="dxa"/>
            <w:vAlign w:val="top"/>
          </w:tcPr>
          <w:p w14:paraId="1EC343FC">
            <w:pPr>
              <w:spacing w:before="222" w:line="191" w:lineRule="auto"/>
              <w:ind w:left="16"/>
              <w:rPr>
                <w:sz w:val="16"/>
                <w:szCs w:val="16"/>
              </w:rPr>
            </w:pPr>
            <w:r>
              <w:rPr>
                <w:rFonts w:hint="default" w:ascii="Arial" w:hAnsi="Arial" w:cs="Arial"/>
                <w:sz w:val="16"/>
                <w:szCs w:val="16"/>
              </w:rPr>
              <w:t>√</w:t>
            </w:r>
          </w:p>
        </w:tc>
        <w:tc>
          <w:tcPr>
            <w:tcW w:w="398" w:type="dxa"/>
            <w:vAlign w:val="top"/>
          </w:tcPr>
          <w:p w14:paraId="21E208BD">
            <w:pPr>
              <w:spacing w:before="222" w:line="191" w:lineRule="auto"/>
              <w:ind w:left="14"/>
              <w:rPr>
                <w:sz w:val="16"/>
                <w:szCs w:val="16"/>
              </w:rPr>
            </w:pPr>
            <w:r>
              <w:rPr>
                <w:rFonts w:hint="default" w:ascii="Arial" w:hAnsi="Arial" w:cs="Arial"/>
                <w:sz w:val="16"/>
                <w:szCs w:val="16"/>
              </w:rPr>
              <w:t>√</w:t>
            </w:r>
          </w:p>
        </w:tc>
        <w:tc>
          <w:tcPr>
            <w:tcW w:w="398" w:type="dxa"/>
            <w:vAlign w:val="top"/>
          </w:tcPr>
          <w:p w14:paraId="7C284676">
            <w:pPr>
              <w:spacing w:before="222" w:line="191" w:lineRule="auto"/>
              <w:ind w:left="14"/>
              <w:rPr>
                <w:sz w:val="16"/>
                <w:szCs w:val="16"/>
              </w:rPr>
            </w:pPr>
            <w:r>
              <w:rPr>
                <w:rFonts w:hint="default" w:ascii="Arial" w:hAnsi="Arial" w:cs="Arial"/>
                <w:sz w:val="16"/>
                <w:szCs w:val="16"/>
              </w:rPr>
              <w:t>√</w:t>
            </w:r>
          </w:p>
        </w:tc>
        <w:tc>
          <w:tcPr>
            <w:tcW w:w="417" w:type="dxa"/>
            <w:vAlign w:val="top"/>
          </w:tcPr>
          <w:p w14:paraId="3C387B40">
            <w:pPr>
              <w:rPr>
                <w:rFonts w:ascii="Arial"/>
                <w:sz w:val="21"/>
              </w:rPr>
            </w:pPr>
          </w:p>
        </w:tc>
      </w:tr>
      <w:tr w14:paraId="7D702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537" w:type="dxa"/>
            <w:vAlign w:val="top"/>
          </w:tcPr>
          <w:p w14:paraId="43AB5822">
            <w:pPr>
              <w:pStyle w:val="8"/>
              <w:spacing w:before="221" w:line="190" w:lineRule="auto"/>
              <w:ind w:left="180"/>
              <w:rPr>
                <w:sz w:val="16"/>
                <w:szCs w:val="16"/>
              </w:rPr>
            </w:pPr>
            <w:r>
              <w:rPr>
                <w:sz w:val="16"/>
                <w:szCs w:val="16"/>
              </w:rPr>
              <w:t>57</w:t>
            </w:r>
          </w:p>
        </w:tc>
        <w:tc>
          <w:tcPr>
            <w:tcW w:w="576" w:type="dxa"/>
            <w:vMerge w:val="continue"/>
            <w:tcBorders>
              <w:top w:val="nil"/>
              <w:bottom w:val="nil"/>
            </w:tcBorders>
            <w:vAlign w:val="top"/>
          </w:tcPr>
          <w:p w14:paraId="61A62662">
            <w:pPr>
              <w:rPr>
                <w:rFonts w:ascii="Arial"/>
                <w:sz w:val="21"/>
              </w:rPr>
            </w:pPr>
          </w:p>
        </w:tc>
        <w:tc>
          <w:tcPr>
            <w:tcW w:w="1141" w:type="dxa"/>
            <w:vMerge w:val="continue"/>
            <w:tcBorders>
              <w:top w:val="nil"/>
            </w:tcBorders>
            <w:vAlign w:val="top"/>
          </w:tcPr>
          <w:p w14:paraId="5FEF6465">
            <w:pPr>
              <w:rPr>
                <w:rFonts w:ascii="Arial"/>
                <w:sz w:val="21"/>
              </w:rPr>
            </w:pPr>
          </w:p>
        </w:tc>
        <w:tc>
          <w:tcPr>
            <w:tcW w:w="4428" w:type="dxa"/>
            <w:vAlign w:val="top"/>
          </w:tcPr>
          <w:p w14:paraId="47A0EE6B">
            <w:pPr>
              <w:pStyle w:val="8"/>
              <w:spacing w:before="124" w:line="214" w:lineRule="auto"/>
              <w:ind w:left="612" w:right="7" w:hanging="564"/>
            </w:pPr>
            <w:r>
              <w:rPr>
                <w:spacing w:val="-2"/>
              </w:rPr>
              <w:t>目测连接耳板焊缝的焊趾部</w:t>
            </w:r>
            <w:r>
              <w:rPr>
                <w:color w:val="272B30"/>
                <w:spacing w:val="-2"/>
              </w:rPr>
              <w:t>位才遂</w:t>
            </w:r>
            <w:r>
              <w:rPr>
                <w:spacing w:val="-2"/>
              </w:rPr>
              <w:t>元可见裂纹，有怀 疑</w:t>
            </w:r>
            <w:r>
              <w:rPr>
                <w:spacing w:val="6"/>
              </w:rPr>
              <w:t xml:space="preserve"> </w:t>
            </w:r>
            <w:r>
              <w:rPr>
                <w:spacing w:val="-1"/>
              </w:rPr>
              <w:t>时用</w:t>
            </w:r>
            <w:r>
              <w:rPr>
                <w:spacing w:val="-36"/>
              </w:rPr>
              <w:t xml:space="preserve"> </w:t>
            </w:r>
            <w:r>
              <w:rPr>
                <w:spacing w:val="-1"/>
                <w:sz w:val="16"/>
                <w:szCs w:val="16"/>
              </w:rPr>
              <w:t>20</w:t>
            </w:r>
            <w:r>
              <w:rPr>
                <w:spacing w:val="-34"/>
                <w:sz w:val="16"/>
                <w:szCs w:val="16"/>
              </w:rPr>
              <w:t xml:space="preserve"> </w:t>
            </w:r>
            <w:r>
              <w:rPr>
                <w:spacing w:val="-1"/>
              </w:rPr>
              <w:t>倍放大镜或表/探伤</w:t>
            </w:r>
            <w:r>
              <w:rPr>
                <w:color w:val="272B30"/>
                <w:spacing w:val="-1"/>
              </w:rPr>
              <w:t>进彳搀</w:t>
            </w:r>
            <w:r>
              <w:rPr>
                <w:spacing w:val="-1"/>
              </w:rPr>
              <w:t>助检查</w:t>
            </w:r>
          </w:p>
        </w:tc>
        <w:tc>
          <w:tcPr>
            <w:tcW w:w="1156" w:type="dxa"/>
            <w:vAlign w:val="top"/>
          </w:tcPr>
          <w:p w14:paraId="4E0A038E">
            <w:pPr>
              <w:pStyle w:val="8"/>
              <w:spacing w:before="187" w:line="219" w:lineRule="auto"/>
              <w:ind w:left="405"/>
            </w:pPr>
            <w:r>
              <w:rPr>
                <w:spacing w:val="-5"/>
              </w:rPr>
              <w:t>维修</w:t>
            </w:r>
          </w:p>
        </w:tc>
        <w:tc>
          <w:tcPr>
            <w:tcW w:w="398" w:type="dxa"/>
            <w:vAlign w:val="top"/>
          </w:tcPr>
          <w:p w14:paraId="128F56A2">
            <w:pPr>
              <w:spacing w:before="220" w:line="191" w:lineRule="auto"/>
              <w:ind w:left="16"/>
              <w:rPr>
                <w:sz w:val="16"/>
                <w:szCs w:val="16"/>
              </w:rPr>
            </w:pPr>
            <w:r>
              <w:rPr>
                <w:rFonts w:hint="default" w:ascii="Arial" w:hAnsi="Arial" w:cs="Arial"/>
                <w:sz w:val="16"/>
                <w:szCs w:val="16"/>
              </w:rPr>
              <w:t>√</w:t>
            </w:r>
          </w:p>
        </w:tc>
        <w:tc>
          <w:tcPr>
            <w:tcW w:w="398" w:type="dxa"/>
            <w:vAlign w:val="top"/>
          </w:tcPr>
          <w:p w14:paraId="3FD89B5A">
            <w:pPr>
              <w:spacing w:before="220" w:line="191" w:lineRule="auto"/>
              <w:ind w:left="16"/>
              <w:rPr>
                <w:sz w:val="16"/>
                <w:szCs w:val="16"/>
              </w:rPr>
            </w:pPr>
            <w:r>
              <w:rPr>
                <w:rFonts w:hint="default" w:ascii="Arial" w:hAnsi="Arial" w:cs="Arial"/>
                <w:sz w:val="16"/>
                <w:szCs w:val="16"/>
              </w:rPr>
              <w:t>√</w:t>
            </w:r>
          </w:p>
        </w:tc>
        <w:tc>
          <w:tcPr>
            <w:tcW w:w="398" w:type="dxa"/>
            <w:vAlign w:val="top"/>
          </w:tcPr>
          <w:p w14:paraId="744615DC">
            <w:pPr>
              <w:spacing w:before="220" w:line="191" w:lineRule="auto"/>
              <w:ind w:left="14"/>
              <w:rPr>
                <w:sz w:val="16"/>
                <w:szCs w:val="16"/>
              </w:rPr>
            </w:pPr>
            <w:r>
              <w:rPr>
                <w:rFonts w:hint="default" w:ascii="Arial" w:hAnsi="Arial" w:cs="Arial"/>
                <w:sz w:val="16"/>
                <w:szCs w:val="16"/>
              </w:rPr>
              <w:t>√</w:t>
            </w:r>
          </w:p>
        </w:tc>
        <w:tc>
          <w:tcPr>
            <w:tcW w:w="398" w:type="dxa"/>
            <w:vAlign w:val="top"/>
          </w:tcPr>
          <w:p w14:paraId="13A6FF3A">
            <w:pPr>
              <w:spacing w:before="220" w:line="191" w:lineRule="auto"/>
              <w:ind w:left="14"/>
              <w:rPr>
                <w:sz w:val="16"/>
                <w:szCs w:val="16"/>
              </w:rPr>
            </w:pPr>
            <w:r>
              <w:rPr>
                <w:rFonts w:hint="default" w:ascii="Arial" w:hAnsi="Arial" w:cs="Arial"/>
                <w:sz w:val="16"/>
                <w:szCs w:val="16"/>
              </w:rPr>
              <w:t>√</w:t>
            </w:r>
          </w:p>
        </w:tc>
        <w:tc>
          <w:tcPr>
            <w:tcW w:w="417" w:type="dxa"/>
            <w:vAlign w:val="top"/>
          </w:tcPr>
          <w:p w14:paraId="3AC831EF">
            <w:pPr>
              <w:rPr>
                <w:rFonts w:ascii="Arial"/>
                <w:sz w:val="21"/>
              </w:rPr>
            </w:pPr>
          </w:p>
        </w:tc>
      </w:tr>
      <w:tr w14:paraId="7F450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537" w:type="dxa"/>
            <w:vAlign w:val="top"/>
          </w:tcPr>
          <w:p w14:paraId="5681B6E9">
            <w:pPr>
              <w:pStyle w:val="8"/>
              <w:spacing w:before="155" w:line="185" w:lineRule="auto"/>
              <w:ind w:left="180"/>
              <w:rPr>
                <w:sz w:val="16"/>
                <w:szCs w:val="16"/>
              </w:rPr>
            </w:pPr>
            <w:r>
              <w:rPr>
                <w:sz w:val="16"/>
                <w:szCs w:val="16"/>
              </w:rPr>
              <w:t>58</w:t>
            </w:r>
          </w:p>
        </w:tc>
        <w:tc>
          <w:tcPr>
            <w:tcW w:w="576" w:type="dxa"/>
            <w:vMerge w:val="continue"/>
            <w:tcBorders>
              <w:top w:val="nil"/>
              <w:bottom w:val="nil"/>
            </w:tcBorders>
            <w:vAlign w:val="top"/>
          </w:tcPr>
          <w:p w14:paraId="6AE13CF2">
            <w:pPr>
              <w:rPr>
                <w:rFonts w:ascii="Arial"/>
                <w:sz w:val="21"/>
              </w:rPr>
            </w:pPr>
          </w:p>
        </w:tc>
        <w:tc>
          <w:tcPr>
            <w:tcW w:w="1141" w:type="dxa"/>
            <w:vMerge w:val="restart"/>
            <w:tcBorders>
              <w:bottom w:val="nil"/>
            </w:tcBorders>
            <w:vAlign w:val="top"/>
          </w:tcPr>
          <w:p w14:paraId="32EA6562">
            <w:pPr>
              <w:spacing w:line="254" w:lineRule="auto"/>
              <w:rPr>
                <w:rFonts w:ascii="Arial"/>
                <w:sz w:val="21"/>
              </w:rPr>
            </w:pPr>
          </w:p>
          <w:p w14:paraId="2F723D67">
            <w:pPr>
              <w:spacing w:line="255" w:lineRule="auto"/>
              <w:rPr>
                <w:rFonts w:ascii="Arial"/>
                <w:sz w:val="21"/>
              </w:rPr>
            </w:pPr>
          </w:p>
          <w:p w14:paraId="43ACFD86">
            <w:pPr>
              <w:spacing w:line="255" w:lineRule="auto"/>
              <w:rPr>
                <w:rFonts w:ascii="Arial"/>
                <w:sz w:val="21"/>
              </w:rPr>
            </w:pPr>
          </w:p>
          <w:p w14:paraId="5E5029BE">
            <w:pPr>
              <w:pStyle w:val="8"/>
              <w:spacing w:before="59" w:line="219" w:lineRule="auto"/>
              <w:ind w:left="302"/>
            </w:pPr>
            <w:r>
              <w:rPr>
                <w:spacing w:val="-3"/>
              </w:rPr>
              <w:t>平衡臂</w:t>
            </w:r>
          </w:p>
        </w:tc>
        <w:tc>
          <w:tcPr>
            <w:tcW w:w="4428" w:type="dxa"/>
            <w:vAlign w:val="top"/>
          </w:tcPr>
          <w:p w14:paraId="326944D0">
            <w:pPr>
              <w:pStyle w:val="8"/>
              <w:spacing w:before="120" w:line="201" w:lineRule="auto"/>
              <w:ind w:left="1354"/>
            </w:pPr>
            <w:r>
              <w:rPr>
                <w:spacing w:val="-5"/>
              </w:rPr>
              <w:t>目测主弦杆无塑性变形</w:t>
            </w:r>
          </w:p>
        </w:tc>
        <w:tc>
          <w:tcPr>
            <w:tcW w:w="1156" w:type="dxa"/>
            <w:vAlign w:val="top"/>
          </w:tcPr>
          <w:p w14:paraId="400A63B4">
            <w:pPr>
              <w:pStyle w:val="8"/>
              <w:spacing w:before="120" w:line="201" w:lineRule="auto"/>
              <w:ind w:left="401"/>
            </w:pPr>
            <w:r>
              <w:rPr>
                <w:spacing w:val="-3"/>
              </w:rPr>
              <w:t>报废</w:t>
            </w:r>
          </w:p>
        </w:tc>
        <w:tc>
          <w:tcPr>
            <w:tcW w:w="398" w:type="dxa"/>
            <w:vAlign w:val="top"/>
          </w:tcPr>
          <w:p w14:paraId="03EA9029">
            <w:pPr>
              <w:spacing w:before="155" w:line="185" w:lineRule="auto"/>
              <w:ind w:left="16"/>
              <w:rPr>
                <w:sz w:val="16"/>
                <w:szCs w:val="16"/>
              </w:rPr>
            </w:pPr>
            <w:r>
              <w:rPr>
                <w:rFonts w:hint="default" w:ascii="Arial" w:hAnsi="Arial" w:cs="Arial"/>
                <w:sz w:val="16"/>
                <w:szCs w:val="16"/>
              </w:rPr>
              <w:t>√</w:t>
            </w:r>
          </w:p>
        </w:tc>
        <w:tc>
          <w:tcPr>
            <w:tcW w:w="398" w:type="dxa"/>
            <w:vAlign w:val="top"/>
          </w:tcPr>
          <w:p w14:paraId="5888F860">
            <w:pPr>
              <w:spacing w:before="155" w:line="185" w:lineRule="auto"/>
              <w:ind w:left="16"/>
              <w:rPr>
                <w:sz w:val="16"/>
                <w:szCs w:val="16"/>
              </w:rPr>
            </w:pPr>
            <w:r>
              <w:rPr>
                <w:rFonts w:hint="default" w:ascii="Arial" w:hAnsi="Arial" w:cs="Arial"/>
                <w:sz w:val="16"/>
                <w:szCs w:val="16"/>
              </w:rPr>
              <w:t>√</w:t>
            </w:r>
          </w:p>
        </w:tc>
        <w:tc>
          <w:tcPr>
            <w:tcW w:w="398" w:type="dxa"/>
            <w:vAlign w:val="top"/>
          </w:tcPr>
          <w:p w14:paraId="647896A5">
            <w:pPr>
              <w:spacing w:before="155" w:line="185" w:lineRule="auto"/>
              <w:ind w:left="14"/>
              <w:rPr>
                <w:sz w:val="16"/>
                <w:szCs w:val="16"/>
              </w:rPr>
            </w:pPr>
            <w:r>
              <w:rPr>
                <w:rFonts w:hint="default" w:ascii="Arial" w:hAnsi="Arial" w:cs="Arial"/>
                <w:sz w:val="16"/>
                <w:szCs w:val="16"/>
              </w:rPr>
              <w:t>√</w:t>
            </w:r>
          </w:p>
        </w:tc>
        <w:tc>
          <w:tcPr>
            <w:tcW w:w="398" w:type="dxa"/>
            <w:vAlign w:val="top"/>
          </w:tcPr>
          <w:p w14:paraId="0DF4ED3B">
            <w:pPr>
              <w:spacing w:before="155" w:line="185" w:lineRule="auto"/>
              <w:ind w:left="14"/>
              <w:rPr>
                <w:sz w:val="16"/>
                <w:szCs w:val="16"/>
              </w:rPr>
            </w:pPr>
            <w:r>
              <w:rPr>
                <w:rFonts w:hint="default" w:ascii="Arial" w:hAnsi="Arial" w:cs="Arial"/>
                <w:sz w:val="16"/>
                <w:szCs w:val="16"/>
              </w:rPr>
              <w:t>√</w:t>
            </w:r>
          </w:p>
        </w:tc>
        <w:tc>
          <w:tcPr>
            <w:tcW w:w="417" w:type="dxa"/>
            <w:vAlign w:val="top"/>
          </w:tcPr>
          <w:p w14:paraId="0B7B841F">
            <w:pPr>
              <w:rPr>
                <w:rFonts w:ascii="Arial"/>
                <w:sz w:val="21"/>
              </w:rPr>
            </w:pPr>
          </w:p>
        </w:tc>
      </w:tr>
      <w:tr w14:paraId="1820F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37" w:type="dxa"/>
            <w:vAlign w:val="top"/>
          </w:tcPr>
          <w:p w14:paraId="527A39F1">
            <w:pPr>
              <w:pStyle w:val="8"/>
              <w:spacing w:before="119" w:line="183" w:lineRule="auto"/>
              <w:ind w:left="180"/>
              <w:rPr>
                <w:sz w:val="16"/>
                <w:szCs w:val="16"/>
              </w:rPr>
            </w:pPr>
            <w:r>
              <w:rPr>
                <w:sz w:val="16"/>
                <w:szCs w:val="16"/>
              </w:rPr>
              <w:t>59</w:t>
            </w:r>
          </w:p>
        </w:tc>
        <w:tc>
          <w:tcPr>
            <w:tcW w:w="576" w:type="dxa"/>
            <w:vMerge w:val="continue"/>
            <w:tcBorders>
              <w:top w:val="nil"/>
              <w:bottom w:val="nil"/>
            </w:tcBorders>
            <w:vAlign w:val="top"/>
          </w:tcPr>
          <w:p w14:paraId="1FAD1980">
            <w:pPr>
              <w:rPr>
                <w:rFonts w:ascii="Arial"/>
                <w:sz w:val="21"/>
              </w:rPr>
            </w:pPr>
          </w:p>
        </w:tc>
        <w:tc>
          <w:tcPr>
            <w:tcW w:w="1141" w:type="dxa"/>
            <w:vMerge w:val="continue"/>
            <w:tcBorders>
              <w:top w:val="nil"/>
              <w:bottom w:val="nil"/>
            </w:tcBorders>
            <w:vAlign w:val="top"/>
          </w:tcPr>
          <w:p w14:paraId="1DB5D638">
            <w:pPr>
              <w:rPr>
                <w:rFonts w:ascii="Arial"/>
                <w:sz w:val="21"/>
              </w:rPr>
            </w:pPr>
          </w:p>
        </w:tc>
        <w:tc>
          <w:tcPr>
            <w:tcW w:w="4428" w:type="dxa"/>
            <w:vAlign w:val="top"/>
          </w:tcPr>
          <w:p w14:paraId="13C48BBC">
            <w:pPr>
              <w:pStyle w:val="8"/>
              <w:spacing w:before="82" w:line="201" w:lineRule="auto"/>
              <w:ind w:left="749"/>
              <w:rPr>
                <w:rFonts w:hint="eastAsia" w:eastAsia="宋体"/>
                <w:sz w:val="16"/>
                <w:szCs w:val="16"/>
                <w:lang w:eastAsia="zh-CN"/>
              </w:rPr>
            </w:pPr>
            <w:r>
              <w:rPr>
                <w:spacing w:val="-3"/>
              </w:rPr>
              <w:t>目测腹杆无塑性变形，焊缝无可见裂</w:t>
            </w:r>
            <w:r>
              <w:rPr>
                <w:rFonts w:hint="eastAsia"/>
                <w:spacing w:val="-3"/>
                <w:lang w:val="en-US" w:eastAsia="zh-CN"/>
              </w:rPr>
              <w:t>纹</w:t>
            </w:r>
          </w:p>
        </w:tc>
        <w:tc>
          <w:tcPr>
            <w:tcW w:w="1156" w:type="dxa"/>
            <w:vAlign w:val="top"/>
          </w:tcPr>
          <w:p w14:paraId="3B3D07C5">
            <w:pPr>
              <w:pStyle w:val="8"/>
              <w:spacing w:before="82" w:line="201" w:lineRule="auto"/>
              <w:ind w:left="405"/>
            </w:pPr>
            <w:r>
              <w:rPr>
                <w:spacing w:val="-5"/>
              </w:rPr>
              <w:t>维修</w:t>
            </w:r>
          </w:p>
        </w:tc>
        <w:tc>
          <w:tcPr>
            <w:tcW w:w="398" w:type="dxa"/>
            <w:vAlign w:val="top"/>
          </w:tcPr>
          <w:p w14:paraId="718932AA">
            <w:pPr>
              <w:spacing w:before="119" w:line="183" w:lineRule="auto"/>
              <w:ind w:left="16"/>
              <w:rPr>
                <w:sz w:val="16"/>
                <w:szCs w:val="16"/>
              </w:rPr>
            </w:pPr>
            <w:r>
              <w:rPr>
                <w:rFonts w:hint="default" w:ascii="Arial" w:hAnsi="Arial" w:cs="Arial"/>
                <w:sz w:val="16"/>
                <w:szCs w:val="16"/>
              </w:rPr>
              <w:t>√</w:t>
            </w:r>
          </w:p>
        </w:tc>
        <w:tc>
          <w:tcPr>
            <w:tcW w:w="398" w:type="dxa"/>
            <w:vAlign w:val="top"/>
          </w:tcPr>
          <w:p w14:paraId="3B7F9596">
            <w:pPr>
              <w:spacing w:before="119" w:line="183" w:lineRule="auto"/>
              <w:ind w:left="16"/>
              <w:rPr>
                <w:sz w:val="16"/>
                <w:szCs w:val="16"/>
              </w:rPr>
            </w:pPr>
            <w:r>
              <w:rPr>
                <w:rFonts w:hint="default" w:ascii="Arial" w:hAnsi="Arial" w:cs="Arial"/>
                <w:sz w:val="16"/>
                <w:szCs w:val="16"/>
              </w:rPr>
              <w:t>√</w:t>
            </w:r>
          </w:p>
        </w:tc>
        <w:tc>
          <w:tcPr>
            <w:tcW w:w="398" w:type="dxa"/>
            <w:vAlign w:val="top"/>
          </w:tcPr>
          <w:p w14:paraId="1A4856F6">
            <w:pPr>
              <w:spacing w:before="119" w:line="183" w:lineRule="auto"/>
              <w:ind w:left="14"/>
              <w:rPr>
                <w:sz w:val="16"/>
                <w:szCs w:val="16"/>
              </w:rPr>
            </w:pPr>
            <w:r>
              <w:rPr>
                <w:rFonts w:hint="default" w:ascii="Arial" w:hAnsi="Arial" w:cs="Arial"/>
                <w:sz w:val="16"/>
                <w:szCs w:val="16"/>
              </w:rPr>
              <w:t>√</w:t>
            </w:r>
          </w:p>
        </w:tc>
        <w:tc>
          <w:tcPr>
            <w:tcW w:w="398" w:type="dxa"/>
            <w:vAlign w:val="top"/>
          </w:tcPr>
          <w:p w14:paraId="74561969">
            <w:pPr>
              <w:spacing w:before="119" w:line="183" w:lineRule="auto"/>
              <w:ind w:left="14"/>
              <w:rPr>
                <w:sz w:val="16"/>
                <w:szCs w:val="16"/>
              </w:rPr>
            </w:pPr>
            <w:r>
              <w:rPr>
                <w:rFonts w:hint="default" w:ascii="Arial" w:hAnsi="Arial" w:cs="Arial"/>
                <w:sz w:val="16"/>
                <w:szCs w:val="16"/>
              </w:rPr>
              <w:t>√</w:t>
            </w:r>
          </w:p>
        </w:tc>
        <w:tc>
          <w:tcPr>
            <w:tcW w:w="417" w:type="dxa"/>
            <w:vAlign w:val="top"/>
          </w:tcPr>
          <w:p w14:paraId="1BA206B6">
            <w:pPr>
              <w:rPr>
                <w:rFonts w:ascii="Arial"/>
                <w:sz w:val="21"/>
              </w:rPr>
            </w:pPr>
          </w:p>
        </w:tc>
      </w:tr>
      <w:tr w14:paraId="2F4A0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37" w:type="dxa"/>
            <w:vAlign w:val="top"/>
          </w:tcPr>
          <w:p w14:paraId="197831C3">
            <w:pPr>
              <w:pStyle w:val="8"/>
              <w:spacing w:before="215" w:line="191" w:lineRule="auto"/>
              <w:ind w:left="178"/>
              <w:rPr>
                <w:sz w:val="16"/>
                <w:szCs w:val="16"/>
              </w:rPr>
            </w:pPr>
            <w:r>
              <w:rPr>
                <w:spacing w:val="1"/>
                <w:sz w:val="16"/>
                <w:szCs w:val="16"/>
              </w:rPr>
              <w:t>60</w:t>
            </w:r>
          </w:p>
        </w:tc>
        <w:tc>
          <w:tcPr>
            <w:tcW w:w="576" w:type="dxa"/>
            <w:vMerge w:val="continue"/>
            <w:tcBorders>
              <w:top w:val="nil"/>
              <w:bottom w:val="nil"/>
            </w:tcBorders>
            <w:vAlign w:val="top"/>
          </w:tcPr>
          <w:p w14:paraId="5A94DFF5">
            <w:pPr>
              <w:rPr>
                <w:rFonts w:ascii="Arial"/>
                <w:sz w:val="21"/>
              </w:rPr>
            </w:pPr>
          </w:p>
        </w:tc>
        <w:tc>
          <w:tcPr>
            <w:tcW w:w="1141" w:type="dxa"/>
            <w:vMerge w:val="continue"/>
            <w:tcBorders>
              <w:top w:val="nil"/>
              <w:bottom w:val="nil"/>
            </w:tcBorders>
            <w:vAlign w:val="top"/>
          </w:tcPr>
          <w:p w14:paraId="62905EDF">
            <w:pPr>
              <w:rPr>
                <w:rFonts w:ascii="Arial"/>
                <w:sz w:val="21"/>
              </w:rPr>
            </w:pPr>
          </w:p>
        </w:tc>
        <w:tc>
          <w:tcPr>
            <w:tcW w:w="4428" w:type="dxa"/>
            <w:vAlign w:val="top"/>
          </w:tcPr>
          <w:p w14:paraId="7762C85F">
            <w:pPr>
              <w:spacing w:line="282" w:lineRule="auto"/>
              <w:rPr>
                <w:rFonts w:ascii="Arial"/>
                <w:sz w:val="21"/>
              </w:rPr>
            </w:pPr>
          </w:p>
          <w:p w14:paraId="62AAFF4A">
            <w:pPr>
              <w:pStyle w:val="8"/>
              <w:spacing w:before="59" w:line="199" w:lineRule="auto"/>
              <w:ind w:right="7"/>
              <w:jc w:val="right"/>
            </w:pPr>
            <w:r>
              <w:rPr>
                <w:spacing w:val="-2"/>
              </w:rPr>
              <w:t>目测（必要时用游标卡尺）接头轴孔横断面无颈缩 变形</w:t>
            </w:r>
          </w:p>
        </w:tc>
        <w:tc>
          <w:tcPr>
            <w:tcW w:w="1156" w:type="dxa"/>
            <w:vAlign w:val="top"/>
          </w:tcPr>
          <w:p w14:paraId="004C8327">
            <w:pPr>
              <w:pStyle w:val="8"/>
              <w:spacing w:before="187" w:line="219" w:lineRule="auto"/>
              <w:ind w:left="401"/>
            </w:pPr>
            <w:r>
              <w:rPr>
                <w:spacing w:val="-3"/>
              </w:rPr>
              <w:t>报废</w:t>
            </w:r>
          </w:p>
        </w:tc>
        <w:tc>
          <w:tcPr>
            <w:tcW w:w="398" w:type="dxa"/>
            <w:vAlign w:val="top"/>
          </w:tcPr>
          <w:p w14:paraId="6EE98351">
            <w:pPr>
              <w:spacing w:before="215" w:line="191" w:lineRule="auto"/>
              <w:ind w:left="16"/>
              <w:rPr>
                <w:sz w:val="16"/>
                <w:szCs w:val="16"/>
              </w:rPr>
            </w:pPr>
            <w:r>
              <w:rPr>
                <w:rFonts w:hint="default" w:ascii="Arial" w:hAnsi="Arial" w:cs="Arial"/>
                <w:sz w:val="16"/>
                <w:szCs w:val="16"/>
              </w:rPr>
              <w:t>√</w:t>
            </w:r>
          </w:p>
        </w:tc>
        <w:tc>
          <w:tcPr>
            <w:tcW w:w="398" w:type="dxa"/>
            <w:vAlign w:val="top"/>
          </w:tcPr>
          <w:p w14:paraId="3E377A34">
            <w:pPr>
              <w:spacing w:before="215" w:line="191" w:lineRule="auto"/>
              <w:ind w:left="16"/>
              <w:rPr>
                <w:sz w:val="16"/>
                <w:szCs w:val="16"/>
              </w:rPr>
            </w:pPr>
            <w:r>
              <w:rPr>
                <w:rFonts w:hint="default" w:ascii="Arial" w:hAnsi="Arial" w:cs="Arial"/>
                <w:sz w:val="16"/>
                <w:szCs w:val="16"/>
              </w:rPr>
              <w:t>√</w:t>
            </w:r>
          </w:p>
        </w:tc>
        <w:tc>
          <w:tcPr>
            <w:tcW w:w="398" w:type="dxa"/>
            <w:vAlign w:val="top"/>
          </w:tcPr>
          <w:p w14:paraId="24F030AC">
            <w:pPr>
              <w:spacing w:before="215" w:line="191" w:lineRule="auto"/>
              <w:ind w:left="14"/>
              <w:rPr>
                <w:sz w:val="16"/>
                <w:szCs w:val="16"/>
              </w:rPr>
            </w:pPr>
            <w:r>
              <w:rPr>
                <w:rFonts w:hint="default" w:ascii="Arial" w:hAnsi="Arial" w:cs="Arial"/>
                <w:sz w:val="16"/>
                <w:szCs w:val="16"/>
              </w:rPr>
              <w:t>√</w:t>
            </w:r>
          </w:p>
        </w:tc>
        <w:tc>
          <w:tcPr>
            <w:tcW w:w="398" w:type="dxa"/>
            <w:vAlign w:val="top"/>
          </w:tcPr>
          <w:p w14:paraId="22112B63">
            <w:pPr>
              <w:spacing w:before="215" w:line="191" w:lineRule="auto"/>
              <w:ind w:left="14"/>
              <w:rPr>
                <w:sz w:val="16"/>
                <w:szCs w:val="16"/>
              </w:rPr>
            </w:pPr>
            <w:r>
              <w:rPr>
                <w:rFonts w:hint="default" w:ascii="Arial" w:hAnsi="Arial" w:cs="Arial"/>
                <w:sz w:val="16"/>
                <w:szCs w:val="16"/>
              </w:rPr>
              <w:t>√</w:t>
            </w:r>
          </w:p>
        </w:tc>
        <w:tc>
          <w:tcPr>
            <w:tcW w:w="417" w:type="dxa"/>
            <w:vAlign w:val="top"/>
          </w:tcPr>
          <w:p w14:paraId="79D47BEC">
            <w:pPr>
              <w:rPr>
                <w:rFonts w:ascii="Arial"/>
                <w:sz w:val="21"/>
              </w:rPr>
            </w:pPr>
          </w:p>
        </w:tc>
      </w:tr>
      <w:tr w14:paraId="6AAE9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537" w:type="dxa"/>
            <w:vAlign w:val="top"/>
          </w:tcPr>
          <w:p w14:paraId="0EDEBE07">
            <w:pPr>
              <w:pStyle w:val="8"/>
              <w:spacing w:before="269" w:line="192" w:lineRule="auto"/>
              <w:ind w:left="178"/>
              <w:rPr>
                <w:sz w:val="16"/>
                <w:szCs w:val="16"/>
              </w:rPr>
            </w:pPr>
            <w:r>
              <w:rPr>
                <w:spacing w:val="1"/>
                <w:sz w:val="16"/>
                <w:szCs w:val="16"/>
              </w:rPr>
              <w:t>61</w:t>
            </w:r>
          </w:p>
        </w:tc>
        <w:tc>
          <w:tcPr>
            <w:tcW w:w="576" w:type="dxa"/>
            <w:vMerge w:val="continue"/>
            <w:tcBorders>
              <w:top w:val="nil"/>
            </w:tcBorders>
            <w:vAlign w:val="top"/>
          </w:tcPr>
          <w:p w14:paraId="2A6A87B6">
            <w:pPr>
              <w:rPr>
                <w:rFonts w:ascii="Arial"/>
                <w:sz w:val="21"/>
              </w:rPr>
            </w:pPr>
          </w:p>
        </w:tc>
        <w:tc>
          <w:tcPr>
            <w:tcW w:w="1141" w:type="dxa"/>
            <w:vMerge w:val="continue"/>
            <w:tcBorders>
              <w:top w:val="nil"/>
            </w:tcBorders>
            <w:vAlign w:val="top"/>
          </w:tcPr>
          <w:p w14:paraId="79A62D25">
            <w:pPr>
              <w:rPr>
                <w:rFonts w:ascii="Arial"/>
                <w:sz w:val="21"/>
              </w:rPr>
            </w:pPr>
          </w:p>
        </w:tc>
        <w:tc>
          <w:tcPr>
            <w:tcW w:w="4428" w:type="dxa"/>
            <w:vAlign w:val="top"/>
          </w:tcPr>
          <w:p w14:paraId="22129AA2">
            <w:pPr>
              <w:pStyle w:val="8"/>
              <w:spacing w:before="132" w:line="225" w:lineRule="auto"/>
              <w:ind w:left="566" w:right="7" w:hanging="518"/>
            </w:pPr>
            <w:r>
              <w:rPr>
                <w:spacing w:val="-2"/>
              </w:rPr>
              <w:t>目测连接耳板焊缝的焊趾部位焊缝无可见裂纹，有怀 疑</w:t>
            </w:r>
            <w:r>
              <w:rPr>
                <w:spacing w:val="6"/>
              </w:rPr>
              <w:t xml:space="preserve"> </w:t>
            </w:r>
            <w:r>
              <w:rPr>
                <w:spacing w:val="-2"/>
              </w:rPr>
              <w:t>时用</w:t>
            </w:r>
            <w:r>
              <w:rPr>
                <w:spacing w:val="-19"/>
              </w:rPr>
              <w:t xml:space="preserve"> </w:t>
            </w:r>
            <w:r>
              <w:rPr>
                <w:spacing w:val="-2"/>
                <w:sz w:val="16"/>
                <w:szCs w:val="16"/>
              </w:rPr>
              <w:t>20</w:t>
            </w:r>
            <w:r>
              <w:rPr>
                <w:spacing w:val="-33"/>
                <w:sz w:val="16"/>
                <w:szCs w:val="16"/>
              </w:rPr>
              <w:t xml:space="preserve"> </w:t>
            </w:r>
            <w:r>
              <w:rPr>
                <w:spacing w:val="-2"/>
              </w:rPr>
              <w:t>倍放大镜或表面探伤进行辅助检查</w:t>
            </w:r>
          </w:p>
        </w:tc>
        <w:tc>
          <w:tcPr>
            <w:tcW w:w="1156" w:type="dxa"/>
            <w:vAlign w:val="top"/>
          </w:tcPr>
          <w:p w14:paraId="4D814DBB">
            <w:pPr>
              <w:pStyle w:val="8"/>
              <w:spacing w:before="240" w:line="219" w:lineRule="auto"/>
              <w:ind w:left="405"/>
            </w:pPr>
            <w:r>
              <w:rPr>
                <w:spacing w:val="-5"/>
              </w:rPr>
              <w:t>维修</w:t>
            </w:r>
          </w:p>
        </w:tc>
        <w:tc>
          <w:tcPr>
            <w:tcW w:w="398" w:type="dxa"/>
            <w:vAlign w:val="top"/>
          </w:tcPr>
          <w:p w14:paraId="633E5F30">
            <w:pPr>
              <w:rPr>
                <w:rFonts w:ascii="Arial"/>
                <w:sz w:val="21"/>
              </w:rPr>
            </w:pPr>
          </w:p>
        </w:tc>
        <w:tc>
          <w:tcPr>
            <w:tcW w:w="398" w:type="dxa"/>
            <w:vAlign w:val="top"/>
          </w:tcPr>
          <w:p w14:paraId="369F57BC">
            <w:pPr>
              <w:spacing w:before="270" w:line="191" w:lineRule="auto"/>
              <w:ind w:left="16"/>
              <w:rPr>
                <w:sz w:val="16"/>
                <w:szCs w:val="16"/>
              </w:rPr>
            </w:pPr>
            <w:r>
              <w:rPr>
                <w:rFonts w:hint="default" w:ascii="Arial" w:hAnsi="Arial" w:cs="Arial"/>
                <w:sz w:val="16"/>
                <w:szCs w:val="16"/>
              </w:rPr>
              <w:t>√</w:t>
            </w:r>
          </w:p>
        </w:tc>
        <w:tc>
          <w:tcPr>
            <w:tcW w:w="398" w:type="dxa"/>
            <w:vAlign w:val="top"/>
          </w:tcPr>
          <w:p w14:paraId="186E39F5">
            <w:pPr>
              <w:spacing w:before="270" w:line="191" w:lineRule="auto"/>
              <w:ind w:left="14"/>
              <w:rPr>
                <w:sz w:val="16"/>
                <w:szCs w:val="16"/>
              </w:rPr>
            </w:pPr>
            <w:r>
              <w:rPr>
                <w:rFonts w:hint="default" w:ascii="Arial" w:hAnsi="Arial" w:cs="Arial"/>
                <w:sz w:val="16"/>
                <w:szCs w:val="16"/>
              </w:rPr>
              <w:t>√</w:t>
            </w:r>
          </w:p>
        </w:tc>
        <w:tc>
          <w:tcPr>
            <w:tcW w:w="398" w:type="dxa"/>
            <w:vAlign w:val="top"/>
          </w:tcPr>
          <w:p w14:paraId="0058FE5F">
            <w:pPr>
              <w:spacing w:before="270" w:line="191" w:lineRule="auto"/>
              <w:ind w:left="14"/>
              <w:rPr>
                <w:sz w:val="16"/>
                <w:szCs w:val="16"/>
              </w:rPr>
            </w:pPr>
            <w:r>
              <w:rPr>
                <w:rFonts w:hint="default" w:ascii="Arial" w:hAnsi="Arial" w:cs="Arial"/>
                <w:sz w:val="16"/>
                <w:szCs w:val="16"/>
              </w:rPr>
              <w:t>√</w:t>
            </w:r>
          </w:p>
        </w:tc>
        <w:tc>
          <w:tcPr>
            <w:tcW w:w="417" w:type="dxa"/>
            <w:vAlign w:val="top"/>
          </w:tcPr>
          <w:p w14:paraId="40128670">
            <w:pPr>
              <w:rPr>
                <w:rFonts w:ascii="Arial"/>
                <w:sz w:val="21"/>
              </w:rPr>
            </w:pPr>
          </w:p>
        </w:tc>
      </w:tr>
    </w:tbl>
    <w:p w14:paraId="6A6DE2CE">
      <w:pPr>
        <w:rPr>
          <w:rFonts w:ascii="Arial"/>
          <w:sz w:val="21"/>
        </w:rPr>
      </w:pPr>
    </w:p>
    <w:p w14:paraId="32B13C56">
      <w:pPr>
        <w:rPr>
          <w:rFonts w:ascii="Arial" w:hAnsi="Arial" w:eastAsia="Arial" w:cs="Arial"/>
          <w:sz w:val="21"/>
          <w:szCs w:val="21"/>
        </w:rPr>
        <w:sectPr>
          <w:footerReference r:id="rId21" w:type="default"/>
          <w:pgSz w:w="11906" w:h="16839"/>
          <w:pgMar w:top="400" w:right="892" w:bottom="1504" w:left="1161" w:header="0" w:footer="1339" w:gutter="0"/>
          <w:pgNumType w:fmt="decimal"/>
          <w:cols w:space="720" w:num="1"/>
        </w:sectPr>
      </w:pPr>
    </w:p>
    <w:p w14:paraId="45F4A367">
      <w:pPr>
        <w:spacing w:line="259" w:lineRule="auto"/>
        <w:rPr>
          <w:rFonts w:ascii="Arial"/>
          <w:sz w:val="21"/>
        </w:rPr>
      </w:pPr>
    </w:p>
    <w:p w14:paraId="6CA14015">
      <w:pPr>
        <w:spacing w:line="259" w:lineRule="auto"/>
        <w:rPr>
          <w:rFonts w:ascii="Arial"/>
          <w:sz w:val="21"/>
        </w:rPr>
      </w:pPr>
    </w:p>
    <w:p w14:paraId="7911E2C8">
      <w:pPr>
        <w:spacing w:line="259" w:lineRule="auto"/>
        <w:rPr>
          <w:rFonts w:ascii="Arial"/>
          <w:sz w:val="21"/>
        </w:rPr>
      </w:pPr>
    </w:p>
    <w:p w14:paraId="7DA1CE36">
      <w:pPr>
        <w:spacing w:line="259" w:lineRule="auto"/>
        <w:rPr>
          <w:rFonts w:ascii="Arial"/>
          <w:sz w:val="21"/>
        </w:rPr>
      </w:pPr>
    </w:p>
    <w:p w14:paraId="14565495">
      <w:pPr>
        <w:spacing w:line="260" w:lineRule="auto"/>
        <w:rPr>
          <w:rFonts w:ascii="Arial"/>
          <w:sz w:val="21"/>
        </w:rPr>
      </w:pPr>
    </w:p>
    <w:p w14:paraId="56856D34">
      <w:pPr>
        <w:pStyle w:val="2"/>
        <w:spacing w:before="62" w:line="229" w:lineRule="auto"/>
        <w:ind w:left="4274"/>
        <w:rPr>
          <w:rFonts w:ascii="宋体" w:hAnsi="宋体" w:eastAsia="宋体" w:cs="宋体"/>
          <w:sz w:val="19"/>
          <w:szCs w:val="19"/>
        </w:rPr>
      </w:pPr>
      <w:r>
        <w:rPr>
          <w:rFonts w:ascii="宋体" w:hAnsi="宋体" w:eastAsia="宋体" w:cs="宋体"/>
          <w:spacing w:val="3"/>
          <w:sz w:val="19"/>
          <w:szCs w:val="19"/>
          <w14:textOutline w14:w="3614" w14:cap="sq" w14:cmpd="sng">
            <w14:solidFill>
              <w14:srgbClr w14:val="000000"/>
            </w14:solidFill>
            <w14:prstDash w14:val="solid"/>
            <w14:bevel/>
          </w14:textOutline>
        </w:rPr>
        <w:t>表</w:t>
      </w:r>
      <w:r>
        <w:rPr>
          <w:rFonts w:ascii="宋体" w:hAnsi="宋体" w:eastAsia="宋体" w:cs="宋体"/>
          <w:spacing w:val="-31"/>
          <w:sz w:val="19"/>
          <w:szCs w:val="19"/>
        </w:rPr>
        <w:t xml:space="preserve"> </w:t>
      </w:r>
      <w:r>
        <w:rPr>
          <w:spacing w:val="3"/>
          <w:sz w:val="19"/>
          <w:szCs w:val="19"/>
        </w:rPr>
        <w:t xml:space="preserve">D.2 </w:t>
      </w:r>
      <w:r>
        <w:rPr>
          <w:rFonts w:ascii="宋体" w:hAnsi="宋体" w:eastAsia="宋体" w:cs="宋体"/>
          <w:spacing w:val="3"/>
          <w:sz w:val="19"/>
          <w:szCs w:val="19"/>
        </w:rPr>
        <w:t>（续）</w:t>
      </w:r>
    </w:p>
    <w:p w14:paraId="59484B58">
      <w:pPr>
        <w:spacing w:line="151" w:lineRule="exact"/>
      </w:pPr>
    </w:p>
    <w:tbl>
      <w:tblPr>
        <w:tblStyle w:val="7"/>
        <w:tblW w:w="97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562"/>
        <w:gridCol w:w="1050"/>
        <w:gridCol w:w="4299"/>
        <w:gridCol w:w="1194"/>
        <w:gridCol w:w="413"/>
        <w:gridCol w:w="413"/>
        <w:gridCol w:w="413"/>
        <w:gridCol w:w="413"/>
        <w:gridCol w:w="431"/>
      </w:tblGrid>
      <w:tr w14:paraId="2E27B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66" w:type="dxa"/>
            <w:vMerge w:val="restart"/>
            <w:tcBorders>
              <w:bottom w:val="nil"/>
            </w:tcBorders>
            <w:textDirection w:val="tbRlV"/>
            <w:vAlign w:val="top"/>
          </w:tcPr>
          <w:p w14:paraId="1FE35F68">
            <w:pPr>
              <w:pStyle w:val="8"/>
              <w:spacing w:before="191" w:line="210" w:lineRule="auto"/>
              <w:ind w:left="137"/>
            </w:pPr>
            <w:r>
              <w:rPr>
                <w:spacing w:val="-1"/>
              </w:rPr>
              <w:t>序</w:t>
            </w:r>
            <w:r>
              <w:rPr>
                <w:spacing w:val="43"/>
              </w:rPr>
              <w:t xml:space="preserve"> </w:t>
            </w:r>
            <w:r>
              <w:rPr>
                <w:spacing w:val="-1"/>
              </w:rPr>
              <w:t>号</w:t>
            </w:r>
          </w:p>
        </w:tc>
        <w:tc>
          <w:tcPr>
            <w:tcW w:w="1612" w:type="dxa"/>
            <w:gridSpan w:val="2"/>
            <w:vMerge w:val="restart"/>
            <w:tcBorders>
              <w:bottom w:val="nil"/>
            </w:tcBorders>
            <w:vAlign w:val="top"/>
          </w:tcPr>
          <w:p w14:paraId="02E7F559">
            <w:pPr>
              <w:pStyle w:val="8"/>
              <w:spacing w:before="265" w:line="219" w:lineRule="auto"/>
              <w:ind w:left="449"/>
            </w:pPr>
            <w:r>
              <w:rPr>
                <w:spacing w:val="-2"/>
              </w:rPr>
              <w:t>检查项目</w:t>
            </w:r>
          </w:p>
        </w:tc>
        <w:tc>
          <w:tcPr>
            <w:tcW w:w="4299" w:type="dxa"/>
            <w:vMerge w:val="restart"/>
            <w:tcBorders>
              <w:bottom w:val="nil"/>
            </w:tcBorders>
            <w:vAlign w:val="top"/>
          </w:tcPr>
          <w:p w14:paraId="51A30215">
            <w:pPr>
              <w:pStyle w:val="8"/>
              <w:spacing w:before="265" w:line="219" w:lineRule="auto"/>
              <w:ind w:left="1254"/>
            </w:pPr>
            <w:r>
              <w:rPr>
                <w:spacing w:val="-1"/>
              </w:rPr>
              <w:t>检查方法、内容及要求</w:t>
            </w:r>
          </w:p>
        </w:tc>
        <w:tc>
          <w:tcPr>
            <w:tcW w:w="1194" w:type="dxa"/>
            <w:vMerge w:val="restart"/>
            <w:tcBorders>
              <w:bottom w:val="nil"/>
            </w:tcBorders>
            <w:vAlign w:val="top"/>
          </w:tcPr>
          <w:p w14:paraId="4A696C26">
            <w:pPr>
              <w:pStyle w:val="8"/>
              <w:spacing w:before="293" w:line="220" w:lineRule="auto"/>
              <w:ind w:left="19"/>
            </w:pPr>
            <w:r>
              <w:rPr>
                <w:spacing w:val="-2"/>
              </w:rPr>
              <w:t>建议处置 方式</w:t>
            </w:r>
          </w:p>
        </w:tc>
        <w:tc>
          <w:tcPr>
            <w:tcW w:w="1652" w:type="dxa"/>
            <w:gridSpan w:val="4"/>
            <w:vAlign w:val="top"/>
          </w:tcPr>
          <w:p w14:paraId="7E08BEB2">
            <w:pPr>
              <w:pStyle w:val="8"/>
              <w:spacing w:before="114" w:line="206" w:lineRule="auto"/>
              <w:ind w:left="472"/>
            </w:pPr>
            <w:r>
              <w:rPr>
                <w:spacing w:val="-2"/>
              </w:rPr>
              <w:t>检查周期</w:t>
            </w:r>
          </w:p>
        </w:tc>
        <w:tc>
          <w:tcPr>
            <w:tcW w:w="431" w:type="dxa"/>
            <w:vMerge w:val="restart"/>
            <w:tcBorders>
              <w:bottom w:val="nil"/>
            </w:tcBorders>
            <w:vAlign w:val="top"/>
          </w:tcPr>
          <w:p w14:paraId="7218AE8C">
            <w:pPr>
              <w:pStyle w:val="8"/>
              <w:spacing w:before="293" w:line="221" w:lineRule="auto"/>
              <w:ind w:right="2"/>
              <w:jc w:val="right"/>
            </w:pPr>
            <w:r>
              <w:rPr>
                <w:spacing w:val="21"/>
              </w:rPr>
              <w:t>备注</w:t>
            </w:r>
          </w:p>
        </w:tc>
      </w:tr>
      <w:tr w14:paraId="76969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66" w:type="dxa"/>
            <w:vMerge w:val="continue"/>
            <w:tcBorders>
              <w:top w:val="nil"/>
            </w:tcBorders>
            <w:textDirection w:val="tbRlV"/>
            <w:vAlign w:val="top"/>
          </w:tcPr>
          <w:p w14:paraId="5E1C747A">
            <w:pPr>
              <w:rPr>
                <w:rFonts w:ascii="Arial"/>
                <w:sz w:val="21"/>
              </w:rPr>
            </w:pPr>
          </w:p>
        </w:tc>
        <w:tc>
          <w:tcPr>
            <w:tcW w:w="1612" w:type="dxa"/>
            <w:gridSpan w:val="2"/>
            <w:vMerge w:val="continue"/>
            <w:tcBorders>
              <w:top w:val="nil"/>
            </w:tcBorders>
            <w:vAlign w:val="top"/>
          </w:tcPr>
          <w:p w14:paraId="65C3C10A">
            <w:pPr>
              <w:rPr>
                <w:rFonts w:ascii="Arial"/>
                <w:sz w:val="21"/>
              </w:rPr>
            </w:pPr>
          </w:p>
        </w:tc>
        <w:tc>
          <w:tcPr>
            <w:tcW w:w="4299" w:type="dxa"/>
            <w:vMerge w:val="continue"/>
            <w:tcBorders>
              <w:top w:val="nil"/>
            </w:tcBorders>
            <w:vAlign w:val="top"/>
          </w:tcPr>
          <w:p w14:paraId="7DC80107">
            <w:pPr>
              <w:rPr>
                <w:rFonts w:ascii="Arial"/>
                <w:sz w:val="21"/>
              </w:rPr>
            </w:pPr>
          </w:p>
        </w:tc>
        <w:tc>
          <w:tcPr>
            <w:tcW w:w="1194" w:type="dxa"/>
            <w:vMerge w:val="continue"/>
            <w:tcBorders>
              <w:top w:val="nil"/>
            </w:tcBorders>
            <w:vAlign w:val="top"/>
          </w:tcPr>
          <w:p w14:paraId="76BAE211">
            <w:pPr>
              <w:rPr>
                <w:rFonts w:ascii="Arial"/>
                <w:sz w:val="21"/>
              </w:rPr>
            </w:pPr>
          </w:p>
        </w:tc>
        <w:tc>
          <w:tcPr>
            <w:tcW w:w="413" w:type="dxa"/>
            <w:vAlign w:val="top"/>
          </w:tcPr>
          <w:p w14:paraId="19B20A09">
            <w:pPr>
              <w:pStyle w:val="8"/>
              <w:spacing w:before="98" w:line="224" w:lineRule="auto"/>
              <w:ind w:left="152"/>
            </w:pPr>
            <w:r>
              <w:t>日</w:t>
            </w:r>
          </w:p>
        </w:tc>
        <w:tc>
          <w:tcPr>
            <w:tcW w:w="413" w:type="dxa"/>
            <w:vAlign w:val="top"/>
          </w:tcPr>
          <w:p w14:paraId="10406A9E">
            <w:pPr>
              <w:pStyle w:val="8"/>
              <w:spacing w:before="98" w:line="222" w:lineRule="auto"/>
              <w:ind w:left="122"/>
            </w:pPr>
            <w:r>
              <w:t>周</w:t>
            </w:r>
          </w:p>
        </w:tc>
        <w:tc>
          <w:tcPr>
            <w:tcW w:w="413" w:type="dxa"/>
            <w:vAlign w:val="top"/>
          </w:tcPr>
          <w:p w14:paraId="55CF20B5">
            <w:pPr>
              <w:pStyle w:val="8"/>
              <w:spacing w:before="98" w:line="219" w:lineRule="auto"/>
              <w:ind w:left="16"/>
            </w:pPr>
            <w:r>
              <w:t>季</w:t>
            </w:r>
          </w:p>
        </w:tc>
        <w:tc>
          <w:tcPr>
            <w:tcW w:w="413" w:type="dxa"/>
            <w:vAlign w:val="top"/>
          </w:tcPr>
          <w:p w14:paraId="2489DEA5">
            <w:pPr>
              <w:pStyle w:val="8"/>
              <w:spacing w:before="98" w:line="219" w:lineRule="auto"/>
              <w:ind w:left="16"/>
            </w:pPr>
            <w:r>
              <w:t>年</w:t>
            </w:r>
          </w:p>
        </w:tc>
        <w:tc>
          <w:tcPr>
            <w:tcW w:w="431" w:type="dxa"/>
            <w:vMerge w:val="continue"/>
            <w:tcBorders>
              <w:top w:val="nil"/>
            </w:tcBorders>
            <w:vAlign w:val="top"/>
          </w:tcPr>
          <w:p w14:paraId="6E652AEA">
            <w:pPr>
              <w:rPr>
                <w:rFonts w:ascii="Arial"/>
                <w:sz w:val="21"/>
              </w:rPr>
            </w:pPr>
          </w:p>
        </w:tc>
      </w:tr>
      <w:tr w14:paraId="6A54D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66" w:type="dxa"/>
            <w:vAlign w:val="top"/>
          </w:tcPr>
          <w:p w14:paraId="33B5DED9">
            <w:pPr>
              <w:spacing w:line="355" w:lineRule="auto"/>
              <w:rPr>
                <w:rFonts w:ascii="Arial"/>
                <w:sz w:val="21"/>
              </w:rPr>
            </w:pPr>
          </w:p>
          <w:p w14:paraId="6F5DB56F">
            <w:pPr>
              <w:pStyle w:val="8"/>
              <w:spacing w:before="52" w:line="191" w:lineRule="auto"/>
              <w:ind w:left="197"/>
              <w:rPr>
                <w:sz w:val="16"/>
                <w:szCs w:val="16"/>
              </w:rPr>
            </w:pPr>
            <w:r>
              <w:rPr>
                <w:spacing w:val="1"/>
                <w:sz w:val="16"/>
                <w:szCs w:val="16"/>
              </w:rPr>
              <w:t>62</w:t>
            </w:r>
          </w:p>
        </w:tc>
        <w:tc>
          <w:tcPr>
            <w:tcW w:w="562" w:type="dxa"/>
            <w:textDirection w:val="tbRlV"/>
            <w:vAlign w:val="top"/>
          </w:tcPr>
          <w:p w14:paraId="323982AB">
            <w:pPr>
              <w:pStyle w:val="8"/>
              <w:spacing w:before="191" w:line="206" w:lineRule="auto"/>
              <w:ind w:left="261"/>
            </w:pPr>
            <w:r>
              <w:rPr>
                <w:spacing w:val="1"/>
              </w:rPr>
              <w:t>结 构</w:t>
            </w:r>
          </w:p>
        </w:tc>
        <w:tc>
          <w:tcPr>
            <w:tcW w:w="1050" w:type="dxa"/>
            <w:vAlign w:val="top"/>
          </w:tcPr>
          <w:p w14:paraId="624DE4B5">
            <w:pPr>
              <w:spacing w:line="318" w:lineRule="auto"/>
              <w:rPr>
                <w:rFonts w:ascii="Arial"/>
                <w:sz w:val="21"/>
              </w:rPr>
            </w:pPr>
          </w:p>
          <w:p w14:paraId="2C6D6EE8">
            <w:pPr>
              <w:pStyle w:val="8"/>
              <w:spacing w:before="58" w:line="219" w:lineRule="auto"/>
              <w:ind w:left="251"/>
            </w:pPr>
            <w:r>
              <w:rPr>
                <w:spacing w:val="-3"/>
              </w:rPr>
              <w:t>平衡臂</w:t>
            </w:r>
          </w:p>
        </w:tc>
        <w:tc>
          <w:tcPr>
            <w:tcW w:w="4299" w:type="dxa"/>
            <w:vAlign w:val="top"/>
          </w:tcPr>
          <w:p w14:paraId="0610BD1D">
            <w:pPr>
              <w:pStyle w:val="8"/>
              <w:spacing w:before="88" w:line="219" w:lineRule="auto"/>
              <w:jc w:val="right"/>
            </w:pPr>
            <w:r>
              <w:rPr>
                <w:spacing w:val="-6"/>
              </w:rPr>
              <w:t>目测（必要时用游标卡尺）标准节连接接头</w:t>
            </w:r>
            <w:r>
              <w:rPr>
                <w:spacing w:val="-7"/>
              </w:rPr>
              <w:t>连接孔椭</w:t>
            </w:r>
            <w:r>
              <w:rPr>
                <w:spacing w:val="-22"/>
              </w:rPr>
              <w:t xml:space="preserve"> </w:t>
            </w:r>
            <w:r>
              <w:rPr>
                <w:spacing w:val="-7"/>
              </w:rPr>
              <w:t>圆</w:t>
            </w:r>
          </w:p>
          <w:p w14:paraId="1F0E41DC">
            <w:pPr>
              <w:pStyle w:val="8"/>
              <w:spacing w:before="88" w:line="265" w:lineRule="auto"/>
              <w:ind w:left="464" w:right="426" w:hanging="449"/>
            </w:pPr>
            <w:r>
              <w:rPr>
                <w:spacing w:val="1"/>
              </w:rPr>
              <w:t>最大方向与轴配合间隙不大千</w:t>
            </w:r>
            <w:r>
              <w:rPr>
                <w:spacing w:val="-37"/>
              </w:rPr>
              <w:t xml:space="preserve"> </w:t>
            </w:r>
            <w:r>
              <w:rPr>
                <w:sz w:val="16"/>
                <w:szCs w:val="16"/>
              </w:rPr>
              <w:t>Hl</w:t>
            </w:r>
            <w:r>
              <w:rPr>
                <w:spacing w:val="1"/>
                <w:sz w:val="16"/>
                <w:szCs w:val="16"/>
              </w:rPr>
              <w:t xml:space="preserve"> 3/ </w:t>
            </w:r>
            <w:r>
              <w:rPr>
                <w:sz w:val="16"/>
                <w:szCs w:val="16"/>
              </w:rPr>
              <w:t>hl</w:t>
            </w:r>
            <w:r>
              <w:rPr>
                <w:spacing w:val="16"/>
                <w:sz w:val="16"/>
                <w:szCs w:val="16"/>
              </w:rPr>
              <w:t xml:space="preserve"> </w:t>
            </w:r>
            <w:r>
              <w:rPr>
                <w:spacing w:val="1"/>
                <w:sz w:val="16"/>
                <w:szCs w:val="16"/>
              </w:rPr>
              <w:t xml:space="preserve">3 </w:t>
            </w:r>
            <w:r>
              <w:rPr>
                <w:spacing w:val="1"/>
              </w:rPr>
              <w:t>（销轴</w:t>
            </w:r>
            <w:r>
              <w:t xml:space="preserve"> 连接）、</w:t>
            </w:r>
            <w:r>
              <w:rPr>
                <w:sz w:val="16"/>
                <w:szCs w:val="16"/>
              </w:rPr>
              <w:t>Hl l</w:t>
            </w:r>
            <w:r>
              <w:rPr>
                <w:spacing w:val="30"/>
                <w:sz w:val="16"/>
                <w:szCs w:val="16"/>
              </w:rPr>
              <w:t xml:space="preserve"> </w:t>
            </w:r>
            <w:r>
              <w:t xml:space="preserve">/ </w:t>
            </w:r>
            <w:r>
              <w:rPr>
                <w:sz w:val="16"/>
                <w:szCs w:val="16"/>
              </w:rPr>
              <w:t xml:space="preserve">h9 </w:t>
            </w:r>
            <w:r>
              <w:t>（扭剪型高强度螺栓）</w:t>
            </w:r>
          </w:p>
        </w:tc>
        <w:tc>
          <w:tcPr>
            <w:tcW w:w="1194" w:type="dxa"/>
            <w:vAlign w:val="top"/>
          </w:tcPr>
          <w:p w14:paraId="6C5DB685">
            <w:pPr>
              <w:spacing w:line="318" w:lineRule="auto"/>
              <w:rPr>
                <w:rFonts w:ascii="Arial"/>
                <w:sz w:val="21"/>
              </w:rPr>
            </w:pPr>
          </w:p>
          <w:p w14:paraId="668E9B4A">
            <w:pPr>
              <w:pStyle w:val="8"/>
              <w:spacing w:before="59" w:line="219" w:lineRule="auto"/>
              <w:ind w:left="425"/>
            </w:pPr>
            <w:r>
              <w:rPr>
                <w:spacing w:val="-5"/>
              </w:rPr>
              <w:t>维修</w:t>
            </w:r>
          </w:p>
        </w:tc>
        <w:tc>
          <w:tcPr>
            <w:tcW w:w="413" w:type="dxa"/>
            <w:vAlign w:val="top"/>
          </w:tcPr>
          <w:p w14:paraId="79209E61">
            <w:pPr>
              <w:rPr>
                <w:rFonts w:ascii="Arial"/>
                <w:sz w:val="21"/>
              </w:rPr>
            </w:pPr>
          </w:p>
        </w:tc>
        <w:tc>
          <w:tcPr>
            <w:tcW w:w="413" w:type="dxa"/>
            <w:vAlign w:val="top"/>
          </w:tcPr>
          <w:p w14:paraId="74A48A24">
            <w:pPr>
              <w:spacing w:before="52" w:line="191" w:lineRule="auto"/>
              <w:ind w:left="168"/>
              <w:rPr>
                <w:sz w:val="16"/>
                <w:szCs w:val="16"/>
              </w:rPr>
            </w:pPr>
            <w:r>
              <w:rPr>
                <w:rFonts w:hint="default" w:ascii="Arial" w:hAnsi="Arial" w:cs="Arial"/>
                <w:sz w:val="16"/>
                <w:szCs w:val="16"/>
              </w:rPr>
              <w:t>√</w:t>
            </w:r>
          </w:p>
        </w:tc>
        <w:tc>
          <w:tcPr>
            <w:tcW w:w="413" w:type="dxa"/>
            <w:vAlign w:val="top"/>
          </w:tcPr>
          <w:p w14:paraId="7871F4F8">
            <w:pPr>
              <w:spacing w:before="52" w:line="191" w:lineRule="auto"/>
              <w:ind w:left="14"/>
              <w:rPr>
                <w:sz w:val="16"/>
                <w:szCs w:val="16"/>
              </w:rPr>
            </w:pPr>
            <w:r>
              <w:rPr>
                <w:rFonts w:hint="default" w:ascii="Arial" w:hAnsi="Arial" w:cs="Arial"/>
                <w:sz w:val="16"/>
                <w:szCs w:val="16"/>
              </w:rPr>
              <w:t>√</w:t>
            </w:r>
          </w:p>
        </w:tc>
        <w:tc>
          <w:tcPr>
            <w:tcW w:w="413" w:type="dxa"/>
            <w:vAlign w:val="top"/>
          </w:tcPr>
          <w:p w14:paraId="286B8598">
            <w:pPr>
              <w:spacing w:before="52" w:line="191" w:lineRule="auto"/>
              <w:ind w:left="14"/>
              <w:rPr>
                <w:sz w:val="16"/>
                <w:szCs w:val="16"/>
              </w:rPr>
            </w:pPr>
            <w:r>
              <w:rPr>
                <w:rFonts w:hint="default" w:ascii="Arial" w:hAnsi="Arial" w:cs="Arial"/>
                <w:sz w:val="16"/>
                <w:szCs w:val="16"/>
              </w:rPr>
              <w:t>√</w:t>
            </w:r>
          </w:p>
        </w:tc>
        <w:tc>
          <w:tcPr>
            <w:tcW w:w="431" w:type="dxa"/>
            <w:vAlign w:val="top"/>
          </w:tcPr>
          <w:p w14:paraId="2A124ECF">
            <w:pPr>
              <w:rPr>
                <w:rFonts w:ascii="Arial"/>
                <w:sz w:val="21"/>
              </w:rPr>
            </w:pPr>
          </w:p>
        </w:tc>
      </w:tr>
      <w:tr w14:paraId="317BB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6" w:type="dxa"/>
            <w:vAlign w:val="top"/>
          </w:tcPr>
          <w:p w14:paraId="47B7345C">
            <w:pPr>
              <w:pStyle w:val="8"/>
              <w:spacing w:before="98" w:line="191" w:lineRule="auto"/>
              <w:ind w:left="197"/>
              <w:rPr>
                <w:sz w:val="16"/>
                <w:szCs w:val="16"/>
              </w:rPr>
            </w:pPr>
            <w:r>
              <w:rPr>
                <w:spacing w:val="1"/>
                <w:sz w:val="16"/>
                <w:szCs w:val="16"/>
              </w:rPr>
              <w:t>63</w:t>
            </w:r>
          </w:p>
        </w:tc>
        <w:tc>
          <w:tcPr>
            <w:tcW w:w="562" w:type="dxa"/>
            <w:vMerge w:val="restart"/>
            <w:tcBorders>
              <w:bottom w:val="nil"/>
            </w:tcBorders>
            <w:textDirection w:val="tbRlV"/>
            <w:vAlign w:val="top"/>
          </w:tcPr>
          <w:p w14:paraId="24C1A878">
            <w:pPr>
              <w:pStyle w:val="8"/>
              <w:spacing w:before="191" w:line="208" w:lineRule="auto"/>
              <w:ind w:left="3444"/>
            </w:pPr>
            <w:r>
              <w:rPr>
                <w:spacing w:val="-1"/>
              </w:rPr>
              <w:t>机</w:t>
            </w:r>
            <w:r>
              <w:rPr>
                <w:spacing w:val="43"/>
              </w:rPr>
              <w:t xml:space="preserve"> </w:t>
            </w:r>
            <w:r>
              <w:rPr>
                <w:spacing w:val="-1"/>
              </w:rPr>
              <w:t>构</w:t>
            </w:r>
          </w:p>
        </w:tc>
        <w:tc>
          <w:tcPr>
            <w:tcW w:w="1050" w:type="dxa"/>
            <w:vMerge w:val="restart"/>
            <w:tcBorders>
              <w:bottom w:val="nil"/>
            </w:tcBorders>
            <w:vAlign w:val="top"/>
          </w:tcPr>
          <w:p w14:paraId="1C6082BC">
            <w:pPr>
              <w:spacing w:line="254" w:lineRule="auto"/>
              <w:rPr>
                <w:rFonts w:ascii="Arial"/>
                <w:sz w:val="21"/>
              </w:rPr>
            </w:pPr>
          </w:p>
          <w:p w14:paraId="1724EC77">
            <w:pPr>
              <w:spacing w:line="254" w:lineRule="auto"/>
              <w:rPr>
                <w:rFonts w:ascii="Arial"/>
                <w:sz w:val="21"/>
              </w:rPr>
            </w:pPr>
          </w:p>
          <w:p w14:paraId="4E2E78ED">
            <w:pPr>
              <w:spacing w:line="255" w:lineRule="auto"/>
              <w:rPr>
                <w:rFonts w:ascii="Arial"/>
                <w:sz w:val="21"/>
              </w:rPr>
            </w:pPr>
          </w:p>
          <w:p w14:paraId="3B9555AD">
            <w:pPr>
              <w:spacing w:line="255" w:lineRule="auto"/>
              <w:rPr>
                <w:rFonts w:ascii="Arial"/>
                <w:sz w:val="21"/>
              </w:rPr>
            </w:pPr>
          </w:p>
          <w:p w14:paraId="633D3CE2">
            <w:pPr>
              <w:spacing w:line="255" w:lineRule="auto"/>
              <w:rPr>
                <w:rFonts w:ascii="Arial"/>
                <w:sz w:val="21"/>
              </w:rPr>
            </w:pPr>
          </w:p>
          <w:p w14:paraId="15A2F175">
            <w:pPr>
              <w:spacing w:line="255" w:lineRule="auto"/>
              <w:rPr>
                <w:rFonts w:ascii="Arial"/>
                <w:sz w:val="21"/>
              </w:rPr>
            </w:pPr>
          </w:p>
          <w:p w14:paraId="460321D2">
            <w:pPr>
              <w:spacing w:line="255" w:lineRule="auto"/>
              <w:rPr>
                <w:rFonts w:ascii="Arial"/>
                <w:sz w:val="21"/>
              </w:rPr>
            </w:pPr>
          </w:p>
          <w:p w14:paraId="406CB827">
            <w:pPr>
              <w:pStyle w:val="8"/>
              <w:spacing w:before="59" w:line="218" w:lineRule="auto"/>
              <w:jc w:val="right"/>
            </w:pPr>
            <w:r>
              <w:rPr>
                <w:spacing w:val="-15"/>
              </w:rPr>
              <w:t>起升、</w:t>
            </w:r>
            <w:r>
              <w:rPr>
                <w:spacing w:val="-49"/>
              </w:rPr>
              <w:t xml:space="preserve"> </w:t>
            </w:r>
            <w:r>
              <w:rPr>
                <w:spacing w:val="-15"/>
              </w:rPr>
              <w:t>变幅、</w:t>
            </w:r>
          </w:p>
          <w:p w14:paraId="35256810">
            <w:pPr>
              <w:pStyle w:val="8"/>
              <w:spacing w:before="99" w:line="220" w:lineRule="auto"/>
              <w:ind w:left="274"/>
            </w:pPr>
            <w:r>
              <w:rPr>
                <w:spacing w:val="-9"/>
              </w:rPr>
              <w:t>回转、</w:t>
            </w:r>
          </w:p>
          <w:p w14:paraId="46854756">
            <w:pPr>
              <w:pStyle w:val="8"/>
              <w:spacing w:before="97" w:line="219" w:lineRule="auto"/>
              <w:ind w:left="122"/>
            </w:pPr>
            <w:r>
              <w:rPr>
                <w:spacing w:val="-4"/>
              </w:rPr>
              <w:t>运行</w:t>
            </w:r>
            <w:r>
              <w:rPr>
                <w:spacing w:val="9"/>
              </w:rPr>
              <w:t xml:space="preserve"> </w:t>
            </w:r>
            <w:r>
              <w:rPr>
                <w:spacing w:val="-4"/>
              </w:rPr>
              <w:t>机构</w:t>
            </w:r>
          </w:p>
        </w:tc>
        <w:tc>
          <w:tcPr>
            <w:tcW w:w="4299" w:type="dxa"/>
            <w:vAlign w:val="top"/>
          </w:tcPr>
          <w:p w14:paraId="20CF7AC3">
            <w:pPr>
              <w:pStyle w:val="8"/>
              <w:spacing w:before="67" w:line="219" w:lineRule="auto"/>
              <w:ind w:left="802"/>
            </w:pPr>
            <w:r>
              <w:rPr>
                <w:spacing w:val="-1"/>
              </w:rPr>
              <w:t>机构装配完整无缺损，紧固无松动</w:t>
            </w:r>
          </w:p>
        </w:tc>
        <w:tc>
          <w:tcPr>
            <w:tcW w:w="1194" w:type="dxa"/>
            <w:vAlign w:val="top"/>
          </w:tcPr>
          <w:p w14:paraId="510C0764">
            <w:pPr>
              <w:pStyle w:val="8"/>
              <w:spacing w:before="67" w:line="219" w:lineRule="auto"/>
              <w:ind w:left="425"/>
            </w:pPr>
            <w:r>
              <w:rPr>
                <w:spacing w:val="-5"/>
              </w:rPr>
              <w:t>维修</w:t>
            </w:r>
          </w:p>
        </w:tc>
        <w:tc>
          <w:tcPr>
            <w:tcW w:w="413" w:type="dxa"/>
            <w:vAlign w:val="top"/>
          </w:tcPr>
          <w:p w14:paraId="3DE77551">
            <w:pPr>
              <w:spacing w:before="98" w:line="191" w:lineRule="auto"/>
              <w:ind w:left="15"/>
              <w:rPr>
                <w:sz w:val="16"/>
                <w:szCs w:val="16"/>
              </w:rPr>
            </w:pPr>
            <w:r>
              <w:rPr>
                <w:rFonts w:hint="default" w:ascii="Arial" w:hAnsi="Arial" w:cs="Arial"/>
                <w:sz w:val="16"/>
                <w:szCs w:val="16"/>
              </w:rPr>
              <w:t>√</w:t>
            </w:r>
          </w:p>
        </w:tc>
        <w:tc>
          <w:tcPr>
            <w:tcW w:w="413" w:type="dxa"/>
            <w:vAlign w:val="top"/>
          </w:tcPr>
          <w:p w14:paraId="4B0473BB">
            <w:pPr>
              <w:spacing w:before="98" w:line="191" w:lineRule="auto"/>
              <w:ind w:left="168"/>
              <w:rPr>
                <w:sz w:val="16"/>
                <w:szCs w:val="16"/>
              </w:rPr>
            </w:pPr>
            <w:r>
              <w:rPr>
                <w:rFonts w:hint="default" w:ascii="Arial" w:hAnsi="Arial" w:cs="Arial"/>
                <w:sz w:val="16"/>
                <w:szCs w:val="16"/>
              </w:rPr>
              <w:t>√</w:t>
            </w:r>
          </w:p>
        </w:tc>
        <w:tc>
          <w:tcPr>
            <w:tcW w:w="413" w:type="dxa"/>
            <w:vAlign w:val="top"/>
          </w:tcPr>
          <w:p w14:paraId="2F23551F">
            <w:pPr>
              <w:spacing w:before="98" w:line="191" w:lineRule="auto"/>
              <w:ind w:left="14"/>
              <w:rPr>
                <w:sz w:val="16"/>
                <w:szCs w:val="16"/>
              </w:rPr>
            </w:pPr>
            <w:r>
              <w:rPr>
                <w:rFonts w:hint="default" w:ascii="Arial" w:hAnsi="Arial" w:cs="Arial"/>
                <w:sz w:val="16"/>
                <w:szCs w:val="16"/>
              </w:rPr>
              <w:t>√</w:t>
            </w:r>
          </w:p>
        </w:tc>
        <w:tc>
          <w:tcPr>
            <w:tcW w:w="413" w:type="dxa"/>
            <w:vAlign w:val="top"/>
          </w:tcPr>
          <w:p w14:paraId="08E59957">
            <w:pPr>
              <w:spacing w:before="98" w:line="191" w:lineRule="auto"/>
              <w:ind w:left="14"/>
              <w:rPr>
                <w:sz w:val="16"/>
                <w:szCs w:val="16"/>
              </w:rPr>
            </w:pPr>
            <w:r>
              <w:rPr>
                <w:rFonts w:hint="default" w:ascii="Arial" w:hAnsi="Arial" w:cs="Arial"/>
                <w:sz w:val="16"/>
                <w:szCs w:val="16"/>
              </w:rPr>
              <w:t>√</w:t>
            </w:r>
          </w:p>
        </w:tc>
        <w:tc>
          <w:tcPr>
            <w:tcW w:w="431" w:type="dxa"/>
            <w:vAlign w:val="top"/>
          </w:tcPr>
          <w:p w14:paraId="01136FCC">
            <w:pPr>
              <w:rPr>
                <w:rFonts w:ascii="Arial"/>
                <w:sz w:val="21"/>
              </w:rPr>
            </w:pPr>
          </w:p>
        </w:tc>
      </w:tr>
      <w:tr w14:paraId="39167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6" w:type="dxa"/>
            <w:vAlign w:val="top"/>
          </w:tcPr>
          <w:p w14:paraId="1F287C1E">
            <w:pPr>
              <w:pStyle w:val="8"/>
              <w:spacing w:before="253" w:line="191" w:lineRule="auto"/>
              <w:ind w:left="197"/>
              <w:rPr>
                <w:sz w:val="16"/>
                <w:szCs w:val="16"/>
              </w:rPr>
            </w:pPr>
            <w:r>
              <w:rPr>
                <w:spacing w:val="1"/>
                <w:sz w:val="16"/>
                <w:szCs w:val="16"/>
              </w:rPr>
              <w:t>64</w:t>
            </w:r>
          </w:p>
        </w:tc>
        <w:tc>
          <w:tcPr>
            <w:tcW w:w="562" w:type="dxa"/>
            <w:vMerge w:val="continue"/>
            <w:tcBorders>
              <w:top w:val="nil"/>
              <w:bottom w:val="nil"/>
            </w:tcBorders>
            <w:textDirection w:val="tbRlV"/>
            <w:vAlign w:val="top"/>
          </w:tcPr>
          <w:p w14:paraId="41920527">
            <w:pPr>
              <w:rPr>
                <w:rFonts w:ascii="Arial"/>
                <w:sz w:val="21"/>
              </w:rPr>
            </w:pPr>
          </w:p>
        </w:tc>
        <w:tc>
          <w:tcPr>
            <w:tcW w:w="1050" w:type="dxa"/>
            <w:vMerge w:val="continue"/>
            <w:tcBorders>
              <w:top w:val="nil"/>
              <w:bottom w:val="nil"/>
            </w:tcBorders>
            <w:vAlign w:val="top"/>
          </w:tcPr>
          <w:p w14:paraId="35FD6C19">
            <w:pPr>
              <w:rPr>
                <w:rFonts w:ascii="Arial"/>
                <w:sz w:val="21"/>
              </w:rPr>
            </w:pPr>
          </w:p>
        </w:tc>
        <w:tc>
          <w:tcPr>
            <w:tcW w:w="4299" w:type="dxa"/>
            <w:vAlign w:val="top"/>
          </w:tcPr>
          <w:p w14:paraId="15780F71">
            <w:pPr>
              <w:pStyle w:val="8"/>
              <w:spacing w:before="100" w:line="266" w:lineRule="auto"/>
              <w:ind w:left="1795" w:right="32" w:hanging="1721"/>
            </w:pPr>
            <w:r>
              <w:rPr>
                <w:spacing w:val="-2"/>
              </w:rPr>
              <w:t>目测（必要时用尖头手锤敲击法）箱体及卷筒支座 无</w:t>
            </w:r>
            <w:r>
              <w:rPr>
                <w:spacing w:val="4"/>
              </w:rPr>
              <w:t xml:space="preserve"> </w:t>
            </w:r>
            <w:r>
              <w:rPr>
                <w:spacing w:val="-3"/>
              </w:rPr>
              <w:t>可见裂纹</w:t>
            </w:r>
          </w:p>
        </w:tc>
        <w:tc>
          <w:tcPr>
            <w:tcW w:w="1194" w:type="dxa"/>
            <w:vAlign w:val="top"/>
          </w:tcPr>
          <w:p w14:paraId="6923C8AF">
            <w:pPr>
              <w:pStyle w:val="8"/>
              <w:spacing w:before="223" w:line="219" w:lineRule="auto"/>
              <w:ind w:left="425"/>
            </w:pPr>
            <w:r>
              <w:rPr>
                <w:spacing w:val="-5"/>
              </w:rPr>
              <w:t>维修</w:t>
            </w:r>
          </w:p>
        </w:tc>
        <w:tc>
          <w:tcPr>
            <w:tcW w:w="413" w:type="dxa"/>
            <w:vAlign w:val="top"/>
          </w:tcPr>
          <w:p w14:paraId="1A3F6357">
            <w:pPr>
              <w:spacing w:before="253" w:line="191" w:lineRule="auto"/>
              <w:ind w:left="15"/>
              <w:rPr>
                <w:sz w:val="16"/>
                <w:szCs w:val="16"/>
              </w:rPr>
            </w:pPr>
            <w:r>
              <w:rPr>
                <w:rFonts w:hint="default" w:ascii="Arial" w:hAnsi="Arial" w:cs="Arial"/>
                <w:sz w:val="16"/>
                <w:szCs w:val="16"/>
              </w:rPr>
              <w:t>√</w:t>
            </w:r>
          </w:p>
        </w:tc>
        <w:tc>
          <w:tcPr>
            <w:tcW w:w="413" w:type="dxa"/>
            <w:vAlign w:val="top"/>
          </w:tcPr>
          <w:p w14:paraId="1A8478AF">
            <w:pPr>
              <w:spacing w:before="253" w:line="191" w:lineRule="auto"/>
              <w:ind w:left="168"/>
              <w:rPr>
                <w:sz w:val="16"/>
                <w:szCs w:val="16"/>
              </w:rPr>
            </w:pPr>
            <w:r>
              <w:rPr>
                <w:rFonts w:hint="default" w:ascii="Arial" w:hAnsi="Arial" w:cs="Arial"/>
                <w:sz w:val="16"/>
                <w:szCs w:val="16"/>
              </w:rPr>
              <w:t>√</w:t>
            </w:r>
          </w:p>
        </w:tc>
        <w:tc>
          <w:tcPr>
            <w:tcW w:w="413" w:type="dxa"/>
            <w:vAlign w:val="top"/>
          </w:tcPr>
          <w:p w14:paraId="17B9406F">
            <w:pPr>
              <w:spacing w:before="253" w:line="191" w:lineRule="auto"/>
              <w:ind w:left="14"/>
              <w:rPr>
                <w:sz w:val="16"/>
                <w:szCs w:val="16"/>
              </w:rPr>
            </w:pPr>
            <w:r>
              <w:rPr>
                <w:rFonts w:hint="default" w:ascii="Arial" w:hAnsi="Arial" w:cs="Arial"/>
                <w:sz w:val="16"/>
                <w:szCs w:val="16"/>
              </w:rPr>
              <w:t>√</w:t>
            </w:r>
          </w:p>
        </w:tc>
        <w:tc>
          <w:tcPr>
            <w:tcW w:w="413" w:type="dxa"/>
            <w:vAlign w:val="top"/>
          </w:tcPr>
          <w:p w14:paraId="3B1B9D0A">
            <w:pPr>
              <w:spacing w:before="253" w:line="191" w:lineRule="auto"/>
              <w:ind w:left="14"/>
              <w:rPr>
                <w:sz w:val="16"/>
                <w:szCs w:val="16"/>
              </w:rPr>
            </w:pPr>
            <w:r>
              <w:rPr>
                <w:rFonts w:hint="default" w:ascii="Arial" w:hAnsi="Arial" w:cs="Arial"/>
                <w:sz w:val="16"/>
                <w:szCs w:val="16"/>
              </w:rPr>
              <w:t>√</w:t>
            </w:r>
          </w:p>
        </w:tc>
        <w:tc>
          <w:tcPr>
            <w:tcW w:w="431" w:type="dxa"/>
            <w:vAlign w:val="top"/>
          </w:tcPr>
          <w:p w14:paraId="5ED18A74">
            <w:pPr>
              <w:rPr>
                <w:rFonts w:ascii="Arial"/>
                <w:sz w:val="21"/>
              </w:rPr>
            </w:pPr>
          </w:p>
        </w:tc>
      </w:tr>
      <w:tr w14:paraId="19C85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6" w:type="dxa"/>
            <w:vAlign w:val="top"/>
          </w:tcPr>
          <w:p w14:paraId="020F025E">
            <w:pPr>
              <w:pStyle w:val="8"/>
              <w:spacing w:before="99" w:line="191" w:lineRule="auto"/>
              <w:ind w:left="197"/>
              <w:rPr>
                <w:sz w:val="16"/>
                <w:szCs w:val="16"/>
              </w:rPr>
            </w:pPr>
            <w:r>
              <w:rPr>
                <w:spacing w:val="1"/>
                <w:sz w:val="16"/>
                <w:szCs w:val="16"/>
              </w:rPr>
              <w:t>65</w:t>
            </w:r>
          </w:p>
        </w:tc>
        <w:tc>
          <w:tcPr>
            <w:tcW w:w="562" w:type="dxa"/>
            <w:vMerge w:val="continue"/>
            <w:tcBorders>
              <w:top w:val="nil"/>
              <w:bottom w:val="nil"/>
            </w:tcBorders>
            <w:textDirection w:val="tbRlV"/>
            <w:vAlign w:val="top"/>
          </w:tcPr>
          <w:p w14:paraId="316BA2A8">
            <w:pPr>
              <w:rPr>
                <w:rFonts w:ascii="Arial"/>
                <w:sz w:val="21"/>
              </w:rPr>
            </w:pPr>
          </w:p>
        </w:tc>
        <w:tc>
          <w:tcPr>
            <w:tcW w:w="1050" w:type="dxa"/>
            <w:vMerge w:val="continue"/>
            <w:tcBorders>
              <w:top w:val="nil"/>
              <w:bottom w:val="nil"/>
            </w:tcBorders>
            <w:vAlign w:val="top"/>
          </w:tcPr>
          <w:p w14:paraId="34051924">
            <w:pPr>
              <w:rPr>
                <w:rFonts w:ascii="Arial"/>
                <w:sz w:val="21"/>
              </w:rPr>
            </w:pPr>
          </w:p>
        </w:tc>
        <w:tc>
          <w:tcPr>
            <w:tcW w:w="4299" w:type="dxa"/>
            <w:vAlign w:val="top"/>
          </w:tcPr>
          <w:p w14:paraId="66A9CE84">
            <w:pPr>
              <w:pStyle w:val="8"/>
              <w:spacing w:before="68" w:line="219" w:lineRule="auto"/>
              <w:ind w:left="896"/>
            </w:pPr>
            <w:r>
              <w:rPr>
                <w:spacing w:val="-1"/>
              </w:rPr>
              <w:t>各传动机构及运动部位润滑良好</w:t>
            </w:r>
          </w:p>
        </w:tc>
        <w:tc>
          <w:tcPr>
            <w:tcW w:w="1194" w:type="dxa"/>
            <w:vAlign w:val="top"/>
          </w:tcPr>
          <w:p w14:paraId="6C9B378D">
            <w:pPr>
              <w:pStyle w:val="8"/>
              <w:spacing w:before="69" w:line="220" w:lineRule="auto"/>
              <w:ind w:left="425"/>
            </w:pPr>
            <w:r>
              <w:rPr>
                <w:spacing w:val="-5"/>
              </w:rPr>
              <w:t>维护</w:t>
            </w:r>
          </w:p>
        </w:tc>
        <w:tc>
          <w:tcPr>
            <w:tcW w:w="413" w:type="dxa"/>
            <w:vAlign w:val="top"/>
          </w:tcPr>
          <w:p w14:paraId="3043EBF9">
            <w:pPr>
              <w:spacing w:before="99" w:line="191" w:lineRule="auto"/>
              <w:ind w:left="15"/>
              <w:rPr>
                <w:sz w:val="16"/>
                <w:szCs w:val="16"/>
              </w:rPr>
            </w:pPr>
            <w:r>
              <w:rPr>
                <w:rFonts w:hint="default" w:ascii="Arial" w:hAnsi="Arial" w:cs="Arial"/>
                <w:sz w:val="16"/>
                <w:szCs w:val="16"/>
              </w:rPr>
              <w:t>√</w:t>
            </w:r>
          </w:p>
        </w:tc>
        <w:tc>
          <w:tcPr>
            <w:tcW w:w="413" w:type="dxa"/>
            <w:vAlign w:val="top"/>
          </w:tcPr>
          <w:p w14:paraId="6819609B">
            <w:pPr>
              <w:spacing w:before="99" w:line="191" w:lineRule="auto"/>
              <w:ind w:left="168"/>
              <w:rPr>
                <w:sz w:val="16"/>
                <w:szCs w:val="16"/>
              </w:rPr>
            </w:pPr>
            <w:r>
              <w:rPr>
                <w:rFonts w:hint="default" w:ascii="Arial" w:hAnsi="Arial" w:cs="Arial"/>
                <w:sz w:val="16"/>
                <w:szCs w:val="16"/>
              </w:rPr>
              <w:t>√</w:t>
            </w:r>
          </w:p>
        </w:tc>
        <w:tc>
          <w:tcPr>
            <w:tcW w:w="413" w:type="dxa"/>
            <w:vAlign w:val="top"/>
          </w:tcPr>
          <w:p w14:paraId="34EDE2CE">
            <w:pPr>
              <w:spacing w:before="99" w:line="191" w:lineRule="auto"/>
              <w:ind w:left="14"/>
              <w:rPr>
                <w:sz w:val="16"/>
                <w:szCs w:val="16"/>
              </w:rPr>
            </w:pPr>
            <w:r>
              <w:rPr>
                <w:rFonts w:hint="default" w:ascii="Arial" w:hAnsi="Arial" w:cs="Arial"/>
                <w:sz w:val="16"/>
                <w:szCs w:val="16"/>
              </w:rPr>
              <w:t>√</w:t>
            </w:r>
          </w:p>
        </w:tc>
        <w:tc>
          <w:tcPr>
            <w:tcW w:w="413" w:type="dxa"/>
            <w:vAlign w:val="top"/>
          </w:tcPr>
          <w:p w14:paraId="14B5E7FB">
            <w:pPr>
              <w:spacing w:before="99" w:line="191" w:lineRule="auto"/>
              <w:ind w:left="14"/>
              <w:rPr>
                <w:sz w:val="16"/>
                <w:szCs w:val="16"/>
              </w:rPr>
            </w:pPr>
            <w:r>
              <w:rPr>
                <w:rFonts w:hint="default" w:ascii="Arial" w:hAnsi="Arial" w:cs="Arial"/>
                <w:sz w:val="16"/>
                <w:szCs w:val="16"/>
              </w:rPr>
              <w:t>√</w:t>
            </w:r>
          </w:p>
        </w:tc>
        <w:tc>
          <w:tcPr>
            <w:tcW w:w="431" w:type="dxa"/>
            <w:vAlign w:val="top"/>
          </w:tcPr>
          <w:p w14:paraId="49331EEB">
            <w:pPr>
              <w:rPr>
                <w:rFonts w:ascii="Arial"/>
                <w:sz w:val="21"/>
              </w:rPr>
            </w:pPr>
          </w:p>
        </w:tc>
      </w:tr>
      <w:tr w14:paraId="29245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6" w:type="dxa"/>
            <w:vAlign w:val="top"/>
          </w:tcPr>
          <w:p w14:paraId="2BB549C1">
            <w:pPr>
              <w:pStyle w:val="8"/>
              <w:spacing w:before="99" w:line="191" w:lineRule="auto"/>
              <w:ind w:left="197"/>
              <w:rPr>
                <w:sz w:val="16"/>
                <w:szCs w:val="16"/>
              </w:rPr>
            </w:pPr>
            <w:r>
              <w:rPr>
                <w:spacing w:val="1"/>
                <w:sz w:val="16"/>
                <w:szCs w:val="16"/>
              </w:rPr>
              <w:t>66</w:t>
            </w:r>
          </w:p>
        </w:tc>
        <w:tc>
          <w:tcPr>
            <w:tcW w:w="562" w:type="dxa"/>
            <w:vMerge w:val="continue"/>
            <w:tcBorders>
              <w:top w:val="nil"/>
              <w:bottom w:val="nil"/>
            </w:tcBorders>
            <w:textDirection w:val="tbRlV"/>
            <w:vAlign w:val="top"/>
          </w:tcPr>
          <w:p w14:paraId="282B29F6">
            <w:pPr>
              <w:rPr>
                <w:rFonts w:ascii="Arial"/>
                <w:sz w:val="21"/>
              </w:rPr>
            </w:pPr>
          </w:p>
        </w:tc>
        <w:tc>
          <w:tcPr>
            <w:tcW w:w="1050" w:type="dxa"/>
            <w:vMerge w:val="continue"/>
            <w:tcBorders>
              <w:top w:val="nil"/>
              <w:bottom w:val="nil"/>
            </w:tcBorders>
            <w:vAlign w:val="top"/>
          </w:tcPr>
          <w:p w14:paraId="43387641">
            <w:pPr>
              <w:rPr>
                <w:rFonts w:ascii="Arial"/>
                <w:sz w:val="21"/>
              </w:rPr>
            </w:pPr>
          </w:p>
        </w:tc>
        <w:tc>
          <w:tcPr>
            <w:tcW w:w="4299" w:type="dxa"/>
            <w:vAlign w:val="top"/>
          </w:tcPr>
          <w:p w14:paraId="53F73125">
            <w:pPr>
              <w:pStyle w:val="8"/>
              <w:spacing w:before="69" w:line="219" w:lineRule="auto"/>
              <w:ind w:left="462"/>
            </w:pPr>
            <w:r>
              <w:t>制动部件完整，未达到</w:t>
            </w:r>
            <w:r>
              <w:rPr>
                <w:spacing w:val="-39"/>
              </w:rPr>
              <w:t xml:space="preserve"> </w:t>
            </w:r>
            <w:r>
              <w:rPr>
                <w:sz w:val="16"/>
                <w:szCs w:val="16"/>
              </w:rPr>
              <w:t>GB 5144</w:t>
            </w:r>
            <w:r>
              <w:rPr>
                <w:spacing w:val="-19"/>
                <w:sz w:val="16"/>
                <w:szCs w:val="16"/>
              </w:rPr>
              <w:t xml:space="preserve"> </w:t>
            </w:r>
            <w:r>
              <w:t>的报废条件</w:t>
            </w:r>
          </w:p>
        </w:tc>
        <w:tc>
          <w:tcPr>
            <w:tcW w:w="1194" w:type="dxa"/>
            <w:vAlign w:val="top"/>
          </w:tcPr>
          <w:p w14:paraId="53BD8422">
            <w:pPr>
              <w:pStyle w:val="8"/>
              <w:spacing w:before="69" w:line="219" w:lineRule="auto"/>
              <w:ind w:left="425"/>
            </w:pPr>
            <w:r>
              <w:rPr>
                <w:spacing w:val="-5"/>
              </w:rPr>
              <w:t>维修</w:t>
            </w:r>
          </w:p>
        </w:tc>
        <w:tc>
          <w:tcPr>
            <w:tcW w:w="413" w:type="dxa"/>
            <w:vAlign w:val="top"/>
          </w:tcPr>
          <w:p w14:paraId="3CB026E1">
            <w:pPr>
              <w:spacing w:before="99" w:line="191" w:lineRule="auto"/>
              <w:ind w:left="15"/>
              <w:rPr>
                <w:sz w:val="16"/>
                <w:szCs w:val="16"/>
              </w:rPr>
            </w:pPr>
            <w:r>
              <w:rPr>
                <w:rFonts w:hint="default" w:ascii="Arial" w:hAnsi="Arial" w:cs="Arial"/>
                <w:sz w:val="16"/>
                <w:szCs w:val="16"/>
              </w:rPr>
              <w:t>√</w:t>
            </w:r>
          </w:p>
        </w:tc>
        <w:tc>
          <w:tcPr>
            <w:tcW w:w="413" w:type="dxa"/>
            <w:vAlign w:val="top"/>
          </w:tcPr>
          <w:p w14:paraId="2EB708AE">
            <w:pPr>
              <w:spacing w:before="99" w:line="191" w:lineRule="auto"/>
              <w:ind w:left="168"/>
              <w:rPr>
                <w:sz w:val="16"/>
                <w:szCs w:val="16"/>
              </w:rPr>
            </w:pPr>
            <w:r>
              <w:rPr>
                <w:rFonts w:hint="default" w:ascii="Arial" w:hAnsi="Arial" w:cs="Arial"/>
                <w:sz w:val="16"/>
                <w:szCs w:val="16"/>
              </w:rPr>
              <w:t>√</w:t>
            </w:r>
          </w:p>
        </w:tc>
        <w:tc>
          <w:tcPr>
            <w:tcW w:w="413" w:type="dxa"/>
            <w:vAlign w:val="top"/>
          </w:tcPr>
          <w:p w14:paraId="37680DC1">
            <w:pPr>
              <w:spacing w:before="99" w:line="191" w:lineRule="auto"/>
              <w:ind w:left="14"/>
              <w:rPr>
                <w:sz w:val="16"/>
                <w:szCs w:val="16"/>
              </w:rPr>
            </w:pPr>
            <w:r>
              <w:rPr>
                <w:rFonts w:hint="default" w:ascii="Arial" w:hAnsi="Arial" w:cs="Arial"/>
                <w:sz w:val="16"/>
                <w:szCs w:val="16"/>
              </w:rPr>
              <w:t>√</w:t>
            </w:r>
          </w:p>
        </w:tc>
        <w:tc>
          <w:tcPr>
            <w:tcW w:w="413" w:type="dxa"/>
            <w:vAlign w:val="top"/>
          </w:tcPr>
          <w:p w14:paraId="557CD298">
            <w:pPr>
              <w:spacing w:before="99" w:line="191" w:lineRule="auto"/>
              <w:ind w:left="14"/>
              <w:rPr>
                <w:sz w:val="16"/>
                <w:szCs w:val="16"/>
              </w:rPr>
            </w:pPr>
            <w:r>
              <w:rPr>
                <w:rFonts w:hint="default" w:ascii="Arial" w:hAnsi="Arial" w:cs="Arial"/>
                <w:sz w:val="16"/>
                <w:szCs w:val="16"/>
              </w:rPr>
              <w:t>√</w:t>
            </w:r>
          </w:p>
        </w:tc>
        <w:tc>
          <w:tcPr>
            <w:tcW w:w="431" w:type="dxa"/>
            <w:vAlign w:val="top"/>
          </w:tcPr>
          <w:p w14:paraId="52BD84AB">
            <w:pPr>
              <w:rPr>
                <w:rFonts w:ascii="Arial"/>
                <w:sz w:val="21"/>
              </w:rPr>
            </w:pPr>
          </w:p>
        </w:tc>
      </w:tr>
      <w:tr w14:paraId="2A550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6" w:type="dxa"/>
            <w:vAlign w:val="top"/>
          </w:tcPr>
          <w:p w14:paraId="46D9E0A6">
            <w:pPr>
              <w:pStyle w:val="8"/>
              <w:spacing w:before="99" w:line="191" w:lineRule="auto"/>
              <w:ind w:left="197"/>
              <w:rPr>
                <w:sz w:val="16"/>
                <w:szCs w:val="16"/>
              </w:rPr>
            </w:pPr>
            <w:r>
              <w:rPr>
                <w:spacing w:val="1"/>
                <w:sz w:val="16"/>
                <w:szCs w:val="16"/>
              </w:rPr>
              <w:t>67</w:t>
            </w:r>
          </w:p>
        </w:tc>
        <w:tc>
          <w:tcPr>
            <w:tcW w:w="562" w:type="dxa"/>
            <w:vMerge w:val="continue"/>
            <w:tcBorders>
              <w:top w:val="nil"/>
              <w:bottom w:val="nil"/>
            </w:tcBorders>
            <w:textDirection w:val="tbRlV"/>
            <w:vAlign w:val="top"/>
          </w:tcPr>
          <w:p w14:paraId="3EFDA961">
            <w:pPr>
              <w:rPr>
                <w:rFonts w:ascii="Arial"/>
                <w:sz w:val="21"/>
              </w:rPr>
            </w:pPr>
          </w:p>
        </w:tc>
        <w:tc>
          <w:tcPr>
            <w:tcW w:w="1050" w:type="dxa"/>
            <w:vMerge w:val="continue"/>
            <w:tcBorders>
              <w:top w:val="nil"/>
              <w:bottom w:val="nil"/>
            </w:tcBorders>
            <w:vAlign w:val="top"/>
          </w:tcPr>
          <w:p w14:paraId="745DF8C4">
            <w:pPr>
              <w:rPr>
                <w:rFonts w:ascii="Arial"/>
                <w:sz w:val="21"/>
              </w:rPr>
            </w:pPr>
          </w:p>
        </w:tc>
        <w:tc>
          <w:tcPr>
            <w:tcW w:w="4299" w:type="dxa"/>
            <w:vAlign w:val="top"/>
          </w:tcPr>
          <w:p w14:paraId="4C3BB7C4">
            <w:pPr>
              <w:pStyle w:val="8"/>
              <w:spacing w:before="68" w:line="219" w:lineRule="auto"/>
              <w:ind w:left="808"/>
            </w:pPr>
            <w:r>
              <w:rPr>
                <w:spacing w:val="-1"/>
              </w:rPr>
              <w:t>空运转无异常噪声、制动动作可靠</w:t>
            </w:r>
          </w:p>
        </w:tc>
        <w:tc>
          <w:tcPr>
            <w:tcW w:w="1194" w:type="dxa"/>
            <w:vAlign w:val="top"/>
          </w:tcPr>
          <w:p w14:paraId="4B62F1D6">
            <w:pPr>
              <w:pStyle w:val="8"/>
              <w:spacing w:before="68" w:line="220" w:lineRule="auto"/>
              <w:ind w:left="425"/>
            </w:pPr>
            <w:r>
              <w:rPr>
                <w:spacing w:val="-5"/>
              </w:rPr>
              <w:t>维护</w:t>
            </w:r>
          </w:p>
        </w:tc>
        <w:tc>
          <w:tcPr>
            <w:tcW w:w="413" w:type="dxa"/>
            <w:vAlign w:val="top"/>
          </w:tcPr>
          <w:p w14:paraId="6FA1E15D">
            <w:pPr>
              <w:spacing w:before="99" w:line="191" w:lineRule="auto"/>
              <w:ind w:left="15"/>
              <w:rPr>
                <w:sz w:val="16"/>
                <w:szCs w:val="16"/>
              </w:rPr>
            </w:pPr>
            <w:r>
              <w:rPr>
                <w:rFonts w:hint="default" w:ascii="Arial" w:hAnsi="Arial" w:cs="Arial"/>
                <w:sz w:val="16"/>
                <w:szCs w:val="16"/>
              </w:rPr>
              <w:t>√</w:t>
            </w:r>
          </w:p>
        </w:tc>
        <w:tc>
          <w:tcPr>
            <w:tcW w:w="413" w:type="dxa"/>
            <w:vAlign w:val="top"/>
          </w:tcPr>
          <w:p w14:paraId="1F03635E">
            <w:pPr>
              <w:spacing w:before="99" w:line="191" w:lineRule="auto"/>
              <w:ind w:left="168"/>
              <w:rPr>
                <w:sz w:val="16"/>
                <w:szCs w:val="16"/>
              </w:rPr>
            </w:pPr>
            <w:r>
              <w:rPr>
                <w:rFonts w:hint="default" w:ascii="Arial" w:hAnsi="Arial" w:cs="Arial"/>
                <w:sz w:val="16"/>
                <w:szCs w:val="16"/>
              </w:rPr>
              <w:t>√</w:t>
            </w:r>
          </w:p>
        </w:tc>
        <w:tc>
          <w:tcPr>
            <w:tcW w:w="413" w:type="dxa"/>
            <w:vAlign w:val="top"/>
          </w:tcPr>
          <w:p w14:paraId="180CB805">
            <w:pPr>
              <w:spacing w:before="99" w:line="191" w:lineRule="auto"/>
              <w:ind w:left="14"/>
              <w:rPr>
                <w:sz w:val="16"/>
                <w:szCs w:val="16"/>
              </w:rPr>
            </w:pPr>
            <w:r>
              <w:rPr>
                <w:rFonts w:hint="default" w:ascii="Arial" w:hAnsi="Arial" w:cs="Arial"/>
                <w:sz w:val="16"/>
                <w:szCs w:val="16"/>
              </w:rPr>
              <w:t>√</w:t>
            </w:r>
          </w:p>
        </w:tc>
        <w:tc>
          <w:tcPr>
            <w:tcW w:w="413" w:type="dxa"/>
            <w:vAlign w:val="top"/>
          </w:tcPr>
          <w:p w14:paraId="10FE8312">
            <w:pPr>
              <w:spacing w:before="99" w:line="191" w:lineRule="auto"/>
              <w:ind w:left="14"/>
              <w:rPr>
                <w:sz w:val="16"/>
                <w:szCs w:val="16"/>
              </w:rPr>
            </w:pPr>
            <w:r>
              <w:rPr>
                <w:rFonts w:hint="default" w:ascii="Arial" w:hAnsi="Arial" w:cs="Arial"/>
                <w:sz w:val="16"/>
                <w:szCs w:val="16"/>
              </w:rPr>
              <w:t>√</w:t>
            </w:r>
          </w:p>
        </w:tc>
        <w:tc>
          <w:tcPr>
            <w:tcW w:w="431" w:type="dxa"/>
            <w:vAlign w:val="top"/>
          </w:tcPr>
          <w:p w14:paraId="3F200B38">
            <w:pPr>
              <w:rPr>
                <w:rFonts w:ascii="Arial"/>
                <w:sz w:val="21"/>
              </w:rPr>
            </w:pPr>
          </w:p>
        </w:tc>
      </w:tr>
      <w:tr w14:paraId="4EEEC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66" w:type="dxa"/>
            <w:vAlign w:val="top"/>
          </w:tcPr>
          <w:p w14:paraId="4FB687E5">
            <w:pPr>
              <w:spacing w:line="333" w:lineRule="auto"/>
              <w:rPr>
                <w:rFonts w:ascii="Arial"/>
                <w:sz w:val="21"/>
              </w:rPr>
            </w:pPr>
          </w:p>
          <w:p w14:paraId="08CAAABB">
            <w:pPr>
              <w:spacing w:line="333" w:lineRule="auto"/>
              <w:rPr>
                <w:rFonts w:ascii="Arial"/>
                <w:sz w:val="21"/>
              </w:rPr>
            </w:pPr>
          </w:p>
          <w:p w14:paraId="5E10EF24">
            <w:pPr>
              <w:pStyle w:val="8"/>
              <w:spacing w:before="52" w:line="191" w:lineRule="auto"/>
              <w:ind w:left="197"/>
              <w:rPr>
                <w:sz w:val="16"/>
                <w:szCs w:val="16"/>
              </w:rPr>
            </w:pPr>
            <w:r>
              <w:rPr>
                <w:spacing w:val="1"/>
                <w:sz w:val="16"/>
                <w:szCs w:val="16"/>
              </w:rPr>
              <w:t>68</w:t>
            </w:r>
          </w:p>
        </w:tc>
        <w:tc>
          <w:tcPr>
            <w:tcW w:w="562" w:type="dxa"/>
            <w:vMerge w:val="continue"/>
            <w:tcBorders>
              <w:top w:val="nil"/>
              <w:bottom w:val="nil"/>
            </w:tcBorders>
            <w:textDirection w:val="tbRlV"/>
            <w:vAlign w:val="top"/>
          </w:tcPr>
          <w:p w14:paraId="41031C63">
            <w:pPr>
              <w:rPr>
                <w:rFonts w:ascii="Arial"/>
                <w:sz w:val="21"/>
              </w:rPr>
            </w:pPr>
          </w:p>
        </w:tc>
        <w:tc>
          <w:tcPr>
            <w:tcW w:w="1050" w:type="dxa"/>
            <w:vMerge w:val="continue"/>
            <w:tcBorders>
              <w:top w:val="nil"/>
              <w:bottom w:val="nil"/>
            </w:tcBorders>
            <w:vAlign w:val="top"/>
          </w:tcPr>
          <w:p w14:paraId="60E78DD7">
            <w:pPr>
              <w:rPr>
                <w:rFonts w:ascii="Arial"/>
                <w:sz w:val="21"/>
              </w:rPr>
            </w:pPr>
          </w:p>
        </w:tc>
        <w:tc>
          <w:tcPr>
            <w:tcW w:w="4299" w:type="dxa"/>
            <w:vAlign w:val="top"/>
          </w:tcPr>
          <w:p w14:paraId="21FC7D78">
            <w:pPr>
              <w:spacing w:line="314" w:lineRule="auto"/>
              <w:rPr>
                <w:rFonts w:ascii="Arial"/>
                <w:sz w:val="21"/>
              </w:rPr>
            </w:pPr>
          </w:p>
          <w:p w14:paraId="12D70445">
            <w:pPr>
              <w:spacing w:line="315" w:lineRule="auto"/>
              <w:rPr>
                <w:rFonts w:ascii="Arial"/>
                <w:sz w:val="21"/>
              </w:rPr>
            </w:pPr>
          </w:p>
          <w:p w14:paraId="579D5B70">
            <w:pPr>
              <w:pStyle w:val="8"/>
              <w:spacing w:before="59" w:line="219" w:lineRule="auto"/>
              <w:ind w:left="804"/>
            </w:pPr>
            <w:r>
              <w:rPr>
                <w:spacing w:val="-1"/>
              </w:rPr>
              <w:t>箱体、液压马达、泵、油路无渗漏</w:t>
            </w:r>
          </w:p>
        </w:tc>
        <w:tc>
          <w:tcPr>
            <w:tcW w:w="1194" w:type="dxa"/>
            <w:vAlign w:val="top"/>
          </w:tcPr>
          <w:p w14:paraId="76E89A24">
            <w:pPr>
              <w:spacing w:line="314" w:lineRule="auto"/>
              <w:rPr>
                <w:rFonts w:ascii="Arial"/>
                <w:sz w:val="21"/>
              </w:rPr>
            </w:pPr>
          </w:p>
          <w:p w14:paraId="16EB3797">
            <w:pPr>
              <w:spacing w:line="315" w:lineRule="auto"/>
              <w:rPr>
                <w:rFonts w:ascii="Arial"/>
                <w:sz w:val="21"/>
              </w:rPr>
            </w:pPr>
          </w:p>
          <w:p w14:paraId="653826C4">
            <w:pPr>
              <w:pStyle w:val="8"/>
              <w:spacing w:before="59" w:line="219" w:lineRule="auto"/>
              <w:ind w:left="425"/>
            </w:pPr>
            <w:r>
              <w:rPr>
                <w:spacing w:val="-5"/>
              </w:rPr>
              <w:t>维修</w:t>
            </w:r>
          </w:p>
        </w:tc>
        <w:tc>
          <w:tcPr>
            <w:tcW w:w="413" w:type="dxa"/>
            <w:vAlign w:val="top"/>
          </w:tcPr>
          <w:p w14:paraId="2DC829CC">
            <w:pPr>
              <w:spacing w:before="52" w:line="191" w:lineRule="auto"/>
              <w:ind w:left="15"/>
              <w:rPr>
                <w:sz w:val="16"/>
                <w:szCs w:val="16"/>
              </w:rPr>
            </w:pPr>
            <w:r>
              <w:rPr>
                <w:rFonts w:hint="default" w:ascii="Arial" w:hAnsi="Arial" w:cs="Arial"/>
                <w:sz w:val="16"/>
                <w:szCs w:val="16"/>
              </w:rPr>
              <w:t>√</w:t>
            </w:r>
          </w:p>
        </w:tc>
        <w:tc>
          <w:tcPr>
            <w:tcW w:w="413" w:type="dxa"/>
            <w:vAlign w:val="top"/>
          </w:tcPr>
          <w:p w14:paraId="56031B3F">
            <w:pPr>
              <w:spacing w:before="52" w:line="191" w:lineRule="auto"/>
              <w:ind w:left="168"/>
              <w:rPr>
                <w:sz w:val="16"/>
                <w:szCs w:val="16"/>
              </w:rPr>
            </w:pPr>
            <w:r>
              <w:rPr>
                <w:rFonts w:hint="default" w:ascii="Arial" w:hAnsi="Arial" w:cs="Arial"/>
                <w:sz w:val="16"/>
                <w:szCs w:val="16"/>
              </w:rPr>
              <w:t>√</w:t>
            </w:r>
          </w:p>
        </w:tc>
        <w:tc>
          <w:tcPr>
            <w:tcW w:w="413" w:type="dxa"/>
            <w:vAlign w:val="top"/>
          </w:tcPr>
          <w:p w14:paraId="7D08B53E">
            <w:pPr>
              <w:spacing w:before="52" w:line="191" w:lineRule="auto"/>
              <w:ind w:left="14"/>
              <w:rPr>
                <w:sz w:val="16"/>
                <w:szCs w:val="16"/>
              </w:rPr>
            </w:pPr>
            <w:r>
              <w:rPr>
                <w:rFonts w:hint="default" w:ascii="Arial" w:hAnsi="Arial" w:cs="Arial"/>
                <w:sz w:val="16"/>
                <w:szCs w:val="16"/>
              </w:rPr>
              <w:t>√</w:t>
            </w:r>
          </w:p>
        </w:tc>
        <w:tc>
          <w:tcPr>
            <w:tcW w:w="413" w:type="dxa"/>
            <w:vAlign w:val="top"/>
          </w:tcPr>
          <w:p w14:paraId="489A5E63">
            <w:pPr>
              <w:spacing w:before="52" w:line="191" w:lineRule="auto"/>
              <w:ind w:left="14"/>
              <w:rPr>
                <w:sz w:val="16"/>
                <w:szCs w:val="16"/>
              </w:rPr>
            </w:pPr>
            <w:r>
              <w:rPr>
                <w:rFonts w:hint="default" w:ascii="Arial" w:hAnsi="Arial" w:cs="Arial"/>
                <w:sz w:val="16"/>
                <w:szCs w:val="16"/>
              </w:rPr>
              <w:t>√</w:t>
            </w:r>
          </w:p>
        </w:tc>
        <w:tc>
          <w:tcPr>
            <w:tcW w:w="431" w:type="dxa"/>
            <w:vAlign w:val="top"/>
          </w:tcPr>
          <w:p w14:paraId="30BF95DD">
            <w:pPr>
              <w:spacing w:line="330" w:lineRule="auto"/>
              <w:rPr>
                <w:rFonts w:ascii="Arial"/>
                <w:sz w:val="21"/>
              </w:rPr>
            </w:pPr>
          </w:p>
          <w:p w14:paraId="2E9C5447">
            <w:pPr>
              <w:spacing w:line="330" w:lineRule="auto"/>
              <w:rPr>
                <w:rFonts w:ascii="Arial"/>
                <w:sz w:val="21"/>
              </w:rPr>
            </w:pPr>
          </w:p>
          <w:p w14:paraId="06BF9F50">
            <w:pPr>
              <w:pStyle w:val="8"/>
              <w:spacing w:before="59" w:line="284" w:lineRule="auto"/>
              <w:ind w:left="17" w:right="9" w:firstLine="22"/>
              <w:jc w:val="both"/>
            </w:pPr>
            <w:r>
              <w:rPr>
                <w:spacing w:val="8"/>
              </w:rPr>
              <w:t>内燃</w:t>
            </w:r>
            <w:r>
              <w:t xml:space="preserve"> </w:t>
            </w:r>
            <w:r>
              <w:rPr>
                <w:spacing w:val="19"/>
              </w:rPr>
              <w:t>机驱</w:t>
            </w:r>
            <w:r>
              <w:t xml:space="preserve"> 动</w:t>
            </w:r>
          </w:p>
        </w:tc>
      </w:tr>
      <w:tr w14:paraId="04692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6" w:type="dxa"/>
            <w:vAlign w:val="top"/>
          </w:tcPr>
          <w:p w14:paraId="54836ABE">
            <w:pPr>
              <w:pStyle w:val="8"/>
              <w:spacing w:before="99" w:line="191" w:lineRule="auto"/>
              <w:ind w:left="197"/>
              <w:rPr>
                <w:sz w:val="16"/>
                <w:szCs w:val="16"/>
              </w:rPr>
            </w:pPr>
            <w:r>
              <w:rPr>
                <w:spacing w:val="1"/>
                <w:sz w:val="16"/>
                <w:szCs w:val="16"/>
              </w:rPr>
              <w:t>69</w:t>
            </w:r>
          </w:p>
        </w:tc>
        <w:tc>
          <w:tcPr>
            <w:tcW w:w="562" w:type="dxa"/>
            <w:vMerge w:val="continue"/>
            <w:tcBorders>
              <w:top w:val="nil"/>
              <w:bottom w:val="nil"/>
            </w:tcBorders>
            <w:textDirection w:val="tbRlV"/>
            <w:vAlign w:val="top"/>
          </w:tcPr>
          <w:p w14:paraId="1CD6A9B9">
            <w:pPr>
              <w:rPr>
                <w:rFonts w:ascii="Arial"/>
                <w:sz w:val="21"/>
              </w:rPr>
            </w:pPr>
          </w:p>
        </w:tc>
        <w:tc>
          <w:tcPr>
            <w:tcW w:w="1050" w:type="dxa"/>
            <w:vMerge w:val="continue"/>
            <w:tcBorders>
              <w:top w:val="nil"/>
              <w:bottom w:val="nil"/>
            </w:tcBorders>
            <w:vAlign w:val="top"/>
          </w:tcPr>
          <w:p w14:paraId="3340F327">
            <w:pPr>
              <w:rPr>
                <w:rFonts w:ascii="Arial"/>
                <w:sz w:val="21"/>
              </w:rPr>
            </w:pPr>
          </w:p>
        </w:tc>
        <w:tc>
          <w:tcPr>
            <w:tcW w:w="4299" w:type="dxa"/>
            <w:vAlign w:val="top"/>
          </w:tcPr>
          <w:p w14:paraId="5CB467B8">
            <w:pPr>
              <w:pStyle w:val="8"/>
              <w:spacing w:before="68" w:line="219" w:lineRule="auto"/>
              <w:ind w:left="1095"/>
            </w:pPr>
            <w:r>
              <w:rPr>
                <w:spacing w:val="-3"/>
              </w:rPr>
              <w:t>内燃机按说明书检查无异常</w:t>
            </w:r>
          </w:p>
        </w:tc>
        <w:tc>
          <w:tcPr>
            <w:tcW w:w="1194" w:type="dxa"/>
            <w:vAlign w:val="top"/>
          </w:tcPr>
          <w:p w14:paraId="7D68C17A">
            <w:pPr>
              <w:pStyle w:val="8"/>
              <w:spacing w:before="68" w:line="219" w:lineRule="auto"/>
              <w:ind w:left="425"/>
            </w:pPr>
            <w:r>
              <w:rPr>
                <w:spacing w:val="-5"/>
              </w:rPr>
              <w:t>维修</w:t>
            </w:r>
          </w:p>
        </w:tc>
        <w:tc>
          <w:tcPr>
            <w:tcW w:w="413" w:type="dxa"/>
            <w:vAlign w:val="top"/>
          </w:tcPr>
          <w:p w14:paraId="7BF0F06E">
            <w:pPr>
              <w:rPr>
                <w:rFonts w:ascii="Arial"/>
                <w:sz w:val="21"/>
              </w:rPr>
            </w:pPr>
          </w:p>
        </w:tc>
        <w:tc>
          <w:tcPr>
            <w:tcW w:w="413" w:type="dxa"/>
            <w:vAlign w:val="top"/>
          </w:tcPr>
          <w:p w14:paraId="01F48F55">
            <w:pPr>
              <w:spacing w:before="99" w:line="191" w:lineRule="auto"/>
              <w:ind w:left="168"/>
              <w:rPr>
                <w:sz w:val="16"/>
                <w:szCs w:val="16"/>
              </w:rPr>
            </w:pPr>
            <w:r>
              <w:rPr>
                <w:rFonts w:hint="default" w:ascii="Arial" w:hAnsi="Arial" w:cs="Arial"/>
                <w:sz w:val="16"/>
                <w:szCs w:val="16"/>
              </w:rPr>
              <w:t>√</w:t>
            </w:r>
          </w:p>
        </w:tc>
        <w:tc>
          <w:tcPr>
            <w:tcW w:w="413" w:type="dxa"/>
            <w:vAlign w:val="top"/>
          </w:tcPr>
          <w:p w14:paraId="2A01DE0E">
            <w:pPr>
              <w:spacing w:before="99" w:line="191" w:lineRule="auto"/>
              <w:ind w:left="14"/>
              <w:rPr>
                <w:sz w:val="16"/>
                <w:szCs w:val="16"/>
              </w:rPr>
            </w:pPr>
            <w:r>
              <w:rPr>
                <w:rFonts w:hint="default" w:ascii="Arial" w:hAnsi="Arial" w:cs="Arial"/>
                <w:sz w:val="16"/>
                <w:szCs w:val="16"/>
              </w:rPr>
              <w:t>√</w:t>
            </w:r>
          </w:p>
        </w:tc>
        <w:tc>
          <w:tcPr>
            <w:tcW w:w="413" w:type="dxa"/>
            <w:vAlign w:val="top"/>
          </w:tcPr>
          <w:p w14:paraId="13890B3D">
            <w:pPr>
              <w:spacing w:before="99" w:line="191" w:lineRule="auto"/>
              <w:ind w:left="14"/>
              <w:rPr>
                <w:sz w:val="16"/>
                <w:szCs w:val="16"/>
              </w:rPr>
            </w:pPr>
            <w:r>
              <w:rPr>
                <w:rFonts w:hint="default" w:ascii="Arial" w:hAnsi="Arial" w:cs="Arial"/>
                <w:sz w:val="16"/>
                <w:szCs w:val="16"/>
              </w:rPr>
              <w:t>√</w:t>
            </w:r>
          </w:p>
        </w:tc>
        <w:tc>
          <w:tcPr>
            <w:tcW w:w="431" w:type="dxa"/>
            <w:vAlign w:val="top"/>
          </w:tcPr>
          <w:p w14:paraId="4983C67F">
            <w:pPr>
              <w:rPr>
                <w:rFonts w:ascii="Arial"/>
                <w:sz w:val="21"/>
              </w:rPr>
            </w:pPr>
          </w:p>
        </w:tc>
      </w:tr>
      <w:tr w14:paraId="71A05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6" w:type="dxa"/>
            <w:vAlign w:val="top"/>
          </w:tcPr>
          <w:p w14:paraId="55C2C470">
            <w:pPr>
              <w:pStyle w:val="8"/>
              <w:spacing w:before="98" w:line="191" w:lineRule="auto"/>
              <w:ind w:left="200"/>
              <w:rPr>
                <w:sz w:val="16"/>
                <w:szCs w:val="16"/>
              </w:rPr>
            </w:pPr>
            <w:r>
              <w:rPr>
                <w:sz w:val="16"/>
                <w:szCs w:val="16"/>
              </w:rPr>
              <w:t>70</w:t>
            </w:r>
          </w:p>
        </w:tc>
        <w:tc>
          <w:tcPr>
            <w:tcW w:w="562" w:type="dxa"/>
            <w:vMerge w:val="continue"/>
            <w:tcBorders>
              <w:top w:val="nil"/>
              <w:bottom w:val="nil"/>
            </w:tcBorders>
            <w:textDirection w:val="tbRlV"/>
            <w:vAlign w:val="top"/>
          </w:tcPr>
          <w:p w14:paraId="36A241E1">
            <w:pPr>
              <w:rPr>
                <w:rFonts w:ascii="Arial"/>
                <w:sz w:val="21"/>
              </w:rPr>
            </w:pPr>
          </w:p>
        </w:tc>
        <w:tc>
          <w:tcPr>
            <w:tcW w:w="1050" w:type="dxa"/>
            <w:vMerge w:val="continue"/>
            <w:tcBorders>
              <w:top w:val="nil"/>
              <w:bottom w:val="nil"/>
            </w:tcBorders>
            <w:vAlign w:val="top"/>
          </w:tcPr>
          <w:p w14:paraId="630462FB">
            <w:pPr>
              <w:rPr>
                <w:rFonts w:ascii="Arial"/>
                <w:sz w:val="21"/>
              </w:rPr>
            </w:pPr>
          </w:p>
        </w:tc>
        <w:tc>
          <w:tcPr>
            <w:tcW w:w="4299" w:type="dxa"/>
            <w:vAlign w:val="top"/>
          </w:tcPr>
          <w:p w14:paraId="4B8C9FF1">
            <w:pPr>
              <w:pStyle w:val="8"/>
              <w:spacing w:before="67" w:line="219" w:lineRule="auto"/>
              <w:ind w:left="714"/>
            </w:pPr>
            <w:r>
              <w:rPr>
                <w:spacing w:val="-1"/>
              </w:rPr>
              <w:t>运行机构支承轮失效保护装置无变动</w:t>
            </w:r>
          </w:p>
        </w:tc>
        <w:tc>
          <w:tcPr>
            <w:tcW w:w="1194" w:type="dxa"/>
            <w:vAlign w:val="top"/>
          </w:tcPr>
          <w:p w14:paraId="4A913125">
            <w:pPr>
              <w:pStyle w:val="8"/>
              <w:spacing w:before="68" w:line="219" w:lineRule="auto"/>
              <w:ind w:left="425"/>
            </w:pPr>
            <w:r>
              <w:rPr>
                <w:spacing w:val="-5"/>
              </w:rPr>
              <w:t>维修</w:t>
            </w:r>
          </w:p>
        </w:tc>
        <w:tc>
          <w:tcPr>
            <w:tcW w:w="413" w:type="dxa"/>
            <w:vAlign w:val="top"/>
          </w:tcPr>
          <w:p w14:paraId="4147A0E6">
            <w:pPr>
              <w:pStyle w:val="8"/>
              <w:spacing w:before="98" w:line="191" w:lineRule="auto"/>
              <w:ind w:left="15"/>
              <w:rPr>
                <w:sz w:val="16"/>
                <w:szCs w:val="16"/>
              </w:rPr>
            </w:pPr>
            <w:r>
              <w:rPr>
                <w:rFonts w:hint="default" w:ascii="Arial" w:hAnsi="Arial" w:cs="Arial"/>
                <w:sz w:val="16"/>
                <w:szCs w:val="16"/>
              </w:rPr>
              <w:t>√</w:t>
            </w:r>
          </w:p>
        </w:tc>
        <w:tc>
          <w:tcPr>
            <w:tcW w:w="413" w:type="dxa"/>
            <w:vAlign w:val="top"/>
          </w:tcPr>
          <w:p w14:paraId="06871F41">
            <w:pPr>
              <w:spacing w:before="98" w:line="191" w:lineRule="auto"/>
              <w:ind w:left="168"/>
              <w:rPr>
                <w:sz w:val="16"/>
                <w:szCs w:val="16"/>
              </w:rPr>
            </w:pPr>
            <w:r>
              <w:rPr>
                <w:rFonts w:hint="default" w:ascii="Arial" w:hAnsi="Arial" w:cs="Arial"/>
                <w:sz w:val="16"/>
                <w:szCs w:val="16"/>
              </w:rPr>
              <w:t>√</w:t>
            </w:r>
          </w:p>
        </w:tc>
        <w:tc>
          <w:tcPr>
            <w:tcW w:w="413" w:type="dxa"/>
            <w:vAlign w:val="top"/>
          </w:tcPr>
          <w:p w14:paraId="13BEEB44">
            <w:pPr>
              <w:spacing w:before="98" w:line="191" w:lineRule="auto"/>
              <w:ind w:left="14"/>
              <w:rPr>
                <w:sz w:val="16"/>
                <w:szCs w:val="16"/>
              </w:rPr>
            </w:pPr>
            <w:r>
              <w:rPr>
                <w:rFonts w:hint="default" w:ascii="Arial" w:hAnsi="Arial" w:cs="Arial"/>
                <w:sz w:val="16"/>
                <w:szCs w:val="16"/>
              </w:rPr>
              <w:t>√</w:t>
            </w:r>
          </w:p>
        </w:tc>
        <w:tc>
          <w:tcPr>
            <w:tcW w:w="413" w:type="dxa"/>
            <w:vAlign w:val="top"/>
          </w:tcPr>
          <w:p w14:paraId="3D964B0F">
            <w:pPr>
              <w:spacing w:before="98" w:line="191" w:lineRule="auto"/>
              <w:ind w:left="14"/>
              <w:rPr>
                <w:sz w:val="16"/>
                <w:szCs w:val="16"/>
              </w:rPr>
            </w:pPr>
            <w:r>
              <w:rPr>
                <w:rFonts w:hint="default" w:ascii="Arial" w:hAnsi="Arial" w:cs="Arial"/>
                <w:sz w:val="16"/>
                <w:szCs w:val="16"/>
              </w:rPr>
              <w:t>√</w:t>
            </w:r>
          </w:p>
        </w:tc>
        <w:tc>
          <w:tcPr>
            <w:tcW w:w="431" w:type="dxa"/>
            <w:vAlign w:val="top"/>
          </w:tcPr>
          <w:p w14:paraId="22F2E1E2">
            <w:pPr>
              <w:rPr>
                <w:rFonts w:ascii="Arial"/>
                <w:sz w:val="21"/>
              </w:rPr>
            </w:pPr>
          </w:p>
        </w:tc>
      </w:tr>
      <w:tr w14:paraId="4F91B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6" w:type="dxa"/>
            <w:vAlign w:val="top"/>
          </w:tcPr>
          <w:p w14:paraId="634C8548">
            <w:pPr>
              <w:pStyle w:val="8"/>
              <w:spacing w:before="145" w:line="186" w:lineRule="auto"/>
              <w:ind w:left="200"/>
              <w:rPr>
                <w:sz w:val="16"/>
                <w:szCs w:val="16"/>
              </w:rPr>
            </w:pPr>
            <w:r>
              <w:rPr>
                <w:sz w:val="16"/>
                <w:szCs w:val="16"/>
              </w:rPr>
              <w:t>71</w:t>
            </w:r>
          </w:p>
        </w:tc>
        <w:tc>
          <w:tcPr>
            <w:tcW w:w="562" w:type="dxa"/>
            <w:vMerge w:val="continue"/>
            <w:tcBorders>
              <w:top w:val="nil"/>
              <w:bottom w:val="nil"/>
            </w:tcBorders>
            <w:textDirection w:val="tbRlV"/>
            <w:vAlign w:val="top"/>
          </w:tcPr>
          <w:p w14:paraId="301F586B">
            <w:pPr>
              <w:rPr>
                <w:rFonts w:ascii="Arial"/>
                <w:sz w:val="21"/>
              </w:rPr>
            </w:pPr>
          </w:p>
        </w:tc>
        <w:tc>
          <w:tcPr>
            <w:tcW w:w="1050" w:type="dxa"/>
            <w:vMerge w:val="continue"/>
            <w:tcBorders>
              <w:top w:val="nil"/>
            </w:tcBorders>
            <w:vAlign w:val="top"/>
          </w:tcPr>
          <w:p w14:paraId="5B633DB3">
            <w:pPr>
              <w:rPr>
                <w:rFonts w:ascii="Arial"/>
                <w:sz w:val="21"/>
              </w:rPr>
            </w:pPr>
          </w:p>
        </w:tc>
        <w:tc>
          <w:tcPr>
            <w:tcW w:w="4299" w:type="dxa"/>
            <w:vAlign w:val="top"/>
          </w:tcPr>
          <w:p w14:paraId="709FD0A2">
            <w:pPr>
              <w:pStyle w:val="8"/>
              <w:spacing w:before="108" w:line="204" w:lineRule="auto"/>
              <w:ind w:left="802"/>
            </w:pPr>
            <w:r>
              <w:rPr>
                <w:spacing w:val="-1"/>
              </w:rPr>
              <w:t>抗风防滑装置无缺损、无可见裂纹</w:t>
            </w:r>
          </w:p>
        </w:tc>
        <w:tc>
          <w:tcPr>
            <w:tcW w:w="1194" w:type="dxa"/>
            <w:vAlign w:val="top"/>
          </w:tcPr>
          <w:p w14:paraId="2D5A4FD3">
            <w:pPr>
              <w:pStyle w:val="8"/>
              <w:spacing w:before="108" w:line="204" w:lineRule="auto"/>
              <w:ind w:left="425"/>
            </w:pPr>
            <w:r>
              <w:rPr>
                <w:spacing w:val="-5"/>
              </w:rPr>
              <w:t>维修</w:t>
            </w:r>
          </w:p>
        </w:tc>
        <w:tc>
          <w:tcPr>
            <w:tcW w:w="413" w:type="dxa"/>
            <w:vAlign w:val="top"/>
          </w:tcPr>
          <w:p w14:paraId="3DA65858">
            <w:pPr>
              <w:rPr>
                <w:rFonts w:ascii="Arial"/>
                <w:sz w:val="21"/>
              </w:rPr>
            </w:pPr>
          </w:p>
        </w:tc>
        <w:tc>
          <w:tcPr>
            <w:tcW w:w="413" w:type="dxa"/>
            <w:vAlign w:val="top"/>
          </w:tcPr>
          <w:p w14:paraId="0A2A6AC1">
            <w:pPr>
              <w:spacing w:before="146" w:line="185" w:lineRule="auto"/>
              <w:ind w:left="14"/>
              <w:rPr>
                <w:sz w:val="16"/>
                <w:szCs w:val="16"/>
              </w:rPr>
            </w:pPr>
            <w:r>
              <w:rPr>
                <w:rFonts w:hint="default" w:ascii="Arial" w:hAnsi="Arial" w:cs="Arial"/>
                <w:sz w:val="16"/>
                <w:szCs w:val="16"/>
              </w:rPr>
              <w:t>√</w:t>
            </w:r>
          </w:p>
        </w:tc>
        <w:tc>
          <w:tcPr>
            <w:tcW w:w="413" w:type="dxa"/>
            <w:vAlign w:val="top"/>
          </w:tcPr>
          <w:p w14:paraId="06E8E788">
            <w:pPr>
              <w:spacing w:before="146" w:line="185" w:lineRule="auto"/>
              <w:ind w:left="14"/>
              <w:rPr>
                <w:sz w:val="16"/>
                <w:szCs w:val="16"/>
              </w:rPr>
            </w:pPr>
            <w:r>
              <w:rPr>
                <w:rFonts w:hint="default" w:ascii="Arial" w:hAnsi="Arial" w:cs="Arial"/>
                <w:sz w:val="16"/>
                <w:szCs w:val="16"/>
              </w:rPr>
              <w:t>√</w:t>
            </w:r>
          </w:p>
        </w:tc>
        <w:tc>
          <w:tcPr>
            <w:tcW w:w="413" w:type="dxa"/>
            <w:vAlign w:val="top"/>
          </w:tcPr>
          <w:p w14:paraId="0553A93A">
            <w:pPr>
              <w:spacing w:before="146" w:line="185" w:lineRule="auto"/>
              <w:ind w:left="14"/>
              <w:rPr>
                <w:sz w:val="16"/>
                <w:szCs w:val="16"/>
              </w:rPr>
            </w:pPr>
            <w:r>
              <w:rPr>
                <w:rFonts w:hint="default" w:ascii="Arial" w:hAnsi="Arial" w:cs="Arial"/>
                <w:sz w:val="16"/>
                <w:szCs w:val="16"/>
              </w:rPr>
              <w:t>√</w:t>
            </w:r>
          </w:p>
        </w:tc>
        <w:tc>
          <w:tcPr>
            <w:tcW w:w="431" w:type="dxa"/>
            <w:vAlign w:val="top"/>
          </w:tcPr>
          <w:p w14:paraId="7F46DDE8">
            <w:pPr>
              <w:rPr>
                <w:rFonts w:ascii="Arial"/>
                <w:sz w:val="21"/>
              </w:rPr>
            </w:pPr>
          </w:p>
        </w:tc>
      </w:tr>
      <w:tr w14:paraId="5642B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66" w:type="dxa"/>
            <w:vAlign w:val="top"/>
          </w:tcPr>
          <w:p w14:paraId="5D7BAB3B">
            <w:pPr>
              <w:pStyle w:val="8"/>
              <w:spacing w:before="54" w:line="191" w:lineRule="auto"/>
              <w:ind w:left="200"/>
              <w:rPr>
                <w:sz w:val="16"/>
                <w:szCs w:val="16"/>
              </w:rPr>
            </w:pPr>
            <w:r>
              <w:rPr>
                <w:sz w:val="16"/>
                <w:szCs w:val="16"/>
              </w:rPr>
              <w:t>72</w:t>
            </w:r>
          </w:p>
        </w:tc>
        <w:tc>
          <w:tcPr>
            <w:tcW w:w="562" w:type="dxa"/>
            <w:vMerge w:val="continue"/>
            <w:tcBorders>
              <w:top w:val="nil"/>
              <w:bottom w:val="nil"/>
            </w:tcBorders>
            <w:textDirection w:val="tbRlV"/>
            <w:vAlign w:val="top"/>
          </w:tcPr>
          <w:p w14:paraId="73E9BEEE">
            <w:pPr>
              <w:rPr>
                <w:rFonts w:ascii="Arial"/>
                <w:sz w:val="21"/>
              </w:rPr>
            </w:pPr>
          </w:p>
        </w:tc>
        <w:tc>
          <w:tcPr>
            <w:tcW w:w="1050" w:type="dxa"/>
            <w:vMerge w:val="restart"/>
            <w:tcBorders>
              <w:bottom w:val="nil"/>
            </w:tcBorders>
            <w:vAlign w:val="top"/>
          </w:tcPr>
          <w:p w14:paraId="1FC17653">
            <w:pPr>
              <w:spacing w:line="248" w:lineRule="auto"/>
              <w:rPr>
                <w:rFonts w:ascii="Arial"/>
                <w:sz w:val="21"/>
              </w:rPr>
            </w:pPr>
          </w:p>
          <w:p w14:paraId="20856C68">
            <w:pPr>
              <w:spacing w:line="248" w:lineRule="auto"/>
              <w:rPr>
                <w:rFonts w:ascii="Arial"/>
                <w:sz w:val="21"/>
              </w:rPr>
            </w:pPr>
          </w:p>
          <w:p w14:paraId="6FD8C5DC">
            <w:pPr>
              <w:spacing w:line="248" w:lineRule="auto"/>
              <w:rPr>
                <w:rFonts w:ascii="Arial"/>
                <w:sz w:val="21"/>
              </w:rPr>
            </w:pPr>
          </w:p>
          <w:p w14:paraId="2B0226C2">
            <w:pPr>
              <w:spacing w:line="248" w:lineRule="auto"/>
              <w:rPr>
                <w:rFonts w:ascii="Arial"/>
                <w:sz w:val="21"/>
              </w:rPr>
            </w:pPr>
          </w:p>
          <w:p w14:paraId="5DBDC35F">
            <w:pPr>
              <w:pStyle w:val="8"/>
              <w:spacing w:before="58" w:line="270" w:lineRule="auto"/>
              <w:ind w:left="440" w:right="29" w:hanging="408"/>
            </w:pPr>
            <w:r>
              <w:rPr>
                <w:spacing w:val="-4"/>
              </w:rPr>
              <w:t>爬升液压</w:t>
            </w:r>
            <w:r>
              <w:rPr>
                <w:spacing w:val="11"/>
              </w:rPr>
              <w:t xml:space="preserve"> </w:t>
            </w:r>
            <w:r>
              <w:rPr>
                <w:spacing w:val="-4"/>
              </w:rPr>
              <w:t>系</w:t>
            </w:r>
            <w:r>
              <w:t xml:space="preserve"> 统</w:t>
            </w:r>
          </w:p>
        </w:tc>
        <w:tc>
          <w:tcPr>
            <w:tcW w:w="4299" w:type="dxa"/>
            <w:vAlign w:val="top"/>
          </w:tcPr>
          <w:p w14:paraId="581AA84C">
            <w:pPr>
              <w:pStyle w:val="8"/>
              <w:spacing w:before="31" w:line="220" w:lineRule="auto"/>
              <w:ind w:left="1017"/>
            </w:pPr>
            <w:r>
              <w:rPr>
                <w:spacing w:val="-4"/>
              </w:rPr>
              <w:t>目测安全阀固定可靠，无泄漏</w:t>
            </w:r>
          </w:p>
        </w:tc>
        <w:tc>
          <w:tcPr>
            <w:tcW w:w="1194" w:type="dxa"/>
            <w:vMerge w:val="restart"/>
            <w:tcBorders>
              <w:bottom w:val="nil"/>
            </w:tcBorders>
            <w:vAlign w:val="top"/>
          </w:tcPr>
          <w:p w14:paraId="6B72FBD7">
            <w:pPr>
              <w:spacing w:line="279" w:lineRule="auto"/>
              <w:rPr>
                <w:rFonts w:ascii="Arial"/>
                <w:sz w:val="21"/>
              </w:rPr>
            </w:pPr>
          </w:p>
          <w:p w14:paraId="0998EB9F">
            <w:pPr>
              <w:spacing w:line="279" w:lineRule="auto"/>
              <w:rPr>
                <w:rFonts w:ascii="Arial"/>
                <w:sz w:val="21"/>
              </w:rPr>
            </w:pPr>
          </w:p>
          <w:p w14:paraId="158FDA43">
            <w:pPr>
              <w:spacing w:line="280" w:lineRule="auto"/>
              <w:rPr>
                <w:rFonts w:ascii="Arial"/>
                <w:sz w:val="21"/>
              </w:rPr>
            </w:pPr>
          </w:p>
          <w:p w14:paraId="6FC56129">
            <w:pPr>
              <w:spacing w:line="280" w:lineRule="auto"/>
              <w:rPr>
                <w:rFonts w:ascii="Arial"/>
                <w:sz w:val="21"/>
              </w:rPr>
            </w:pPr>
          </w:p>
          <w:p w14:paraId="33519C8A">
            <w:pPr>
              <w:pStyle w:val="8"/>
              <w:spacing w:before="58" w:line="220" w:lineRule="auto"/>
              <w:ind w:left="425"/>
            </w:pPr>
            <w:r>
              <w:rPr>
                <w:spacing w:val="-5"/>
              </w:rPr>
              <w:t>维护</w:t>
            </w:r>
          </w:p>
        </w:tc>
        <w:tc>
          <w:tcPr>
            <w:tcW w:w="413" w:type="dxa"/>
            <w:vAlign w:val="top"/>
          </w:tcPr>
          <w:p w14:paraId="41359EBC">
            <w:pPr>
              <w:pStyle w:val="8"/>
              <w:spacing w:before="54" w:line="191" w:lineRule="auto"/>
              <w:ind w:left="15"/>
              <w:rPr>
                <w:sz w:val="16"/>
                <w:szCs w:val="16"/>
              </w:rPr>
            </w:pPr>
            <w:r>
              <w:rPr>
                <w:rFonts w:hint="default" w:ascii="Arial" w:hAnsi="Arial" w:cs="Arial"/>
                <w:sz w:val="16"/>
                <w:szCs w:val="16"/>
              </w:rPr>
              <w:t>√</w:t>
            </w:r>
          </w:p>
        </w:tc>
        <w:tc>
          <w:tcPr>
            <w:tcW w:w="413" w:type="dxa"/>
            <w:vAlign w:val="top"/>
          </w:tcPr>
          <w:p w14:paraId="7D5F2B09">
            <w:pPr>
              <w:spacing w:before="54" w:line="191" w:lineRule="auto"/>
              <w:ind w:left="14"/>
              <w:rPr>
                <w:sz w:val="16"/>
                <w:szCs w:val="16"/>
              </w:rPr>
            </w:pPr>
            <w:r>
              <w:rPr>
                <w:rFonts w:hint="default" w:ascii="Arial" w:hAnsi="Arial" w:cs="Arial"/>
                <w:sz w:val="16"/>
                <w:szCs w:val="16"/>
              </w:rPr>
              <w:t>√</w:t>
            </w:r>
          </w:p>
        </w:tc>
        <w:tc>
          <w:tcPr>
            <w:tcW w:w="413" w:type="dxa"/>
            <w:vAlign w:val="top"/>
          </w:tcPr>
          <w:p w14:paraId="49D6F982">
            <w:pPr>
              <w:spacing w:before="54" w:line="191" w:lineRule="auto"/>
              <w:ind w:left="14"/>
              <w:rPr>
                <w:sz w:val="16"/>
                <w:szCs w:val="16"/>
              </w:rPr>
            </w:pPr>
            <w:r>
              <w:rPr>
                <w:rFonts w:hint="default" w:ascii="Arial" w:hAnsi="Arial" w:cs="Arial"/>
                <w:sz w:val="16"/>
                <w:szCs w:val="16"/>
              </w:rPr>
              <w:t>√</w:t>
            </w:r>
          </w:p>
        </w:tc>
        <w:tc>
          <w:tcPr>
            <w:tcW w:w="413" w:type="dxa"/>
            <w:vAlign w:val="top"/>
          </w:tcPr>
          <w:p w14:paraId="77233083">
            <w:pPr>
              <w:spacing w:before="54" w:line="191" w:lineRule="auto"/>
              <w:ind w:left="14"/>
              <w:rPr>
                <w:sz w:val="16"/>
                <w:szCs w:val="16"/>
              </w:rPr>
            </w:pPr>
            <w:r>
              <w:rPr>
                <w:rFonts w:hint="default" w:ascii="Arial" w:hAnsi="Arial" w:cs="Arial"/>
                <w:sz w:val="16"/>
                <w:szCs w:val="16"/>
              </w:rPr>
              <w:t>√</w:t>
            </w:r>
          </w:p>
        </w:tc>
        <w:tc>
          <w:tcPr>
            <w:tcW w:w="431" w:type="dxa"/>
            <w:vAlign w:val="top"/>
          </w:tcPr>
          <w:p w14:paraId="73F11494">
            <w:pPr>
              <w:rPr>
                <w:rFonts w:ascii="Arial"/>
                <w:sz w:val="21"/>
              </w:rPr>
            </w:pPr>
          </w:p>
        </w:tc>
      </w:tr>
      <w:tr w14:paraId="4AD4B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6" w:type="dxa"/>
            <w:vAlign w:val="top"/>
          </w:tcPr>
          <w:p w14:paraId="640C3860">
            <w:pPr>
              <w:pStyle w:val="8"/>
              <w:spacing w:before="55" w:line="191" w:lineRule="auto"/>
              <w:ind w:left="200"/>
              <w:rPr>
                <w:sz w:val="16"/>
                <w:szCs w:val="16"/>
              </w:rPr>
            </w:pPr>
            <w:r>
              <w:rPr>
                <w:sz w:val="16"/>
                <w:szCs w:val="16"/>
              </w:rPr>
              <w:t>73</w:t>
            </w:r>
          </w:p>
        </w:tc>
        <w:tc>
          <w:tcPr>
            <w:tcW w:w="562" w:type="dxa"/>
            <w:vMerge w:val="continue"/>
            <w:tcBorders>
              <w:top w:val="nil"/>
              <w:bottom w:val="nil"/>
            </w:tcBorders>
            <w:textDirection w:val="tbRlV"/>
            <w:vAlign w:val="top"/>
          </w:tcPr>
          <w:p w14:paraId="2AE091BF">
            <w:pPr>
              <w:rPr>
                <w:rFonts w:ascii="Arial"/>
                <w:sz w:val="21"/>
              </w:rPr>
            </w:pPr>
          </w:p>
        </w:tc>
        <w:tc>
          <w:tcPr>
            <w:tcW w:w="1050" w:type="dxa"/>
            <w:vMerge w:val="continue"/>
            <w:tcBorders>
              <w:top w:val="nil"/>
              <w:bottom w:val="nil"/>
            </w:tcBorders>
            <w:vAlign w:val="top"/>
          </w:tcPr>
          <w:p w14:paraId="7B4B3C5E">
            <w:pPr>
              <w:rPr>
                <w:rFonts w:ascii="Arial"/>
                <w:sz w:val="21"/>
              </w:rPr>
            </w:pPr>
          </w:p>
        </w:tc>
        <w:tc>
          <w:tcPr>
            <w:tcW w:w="4299" w:type="dxa"/>
            <w:vAlign w:val="top"/>
          </w:tcPr>
          <w:p w14:paraId="2B8EE290">
            <w:pPr>
              <w:pStyle w:val="8"/>
              <w:spacing w:before="29" w:line="219" w:lineRule="auto"/>
              <w:ind w:left="1074"/>
            </w:pPr>
            <w:r>
              <w:rPr>
                <w:spacing w:val="-1"/>
              </w:rPr>
              <w:t>泵站内液压油充足且未变质</w:t>
            </w:r>
          </w:p>
        </w:tc>
        <w:tc>
          <w:tcPr>
            <w:tcW w:w="1194" w:type="dxa"/>
            <w:vMerge w:val="continue"/>
            <w:tcBorders>
              <w:top w:val="nil"/>
              <w:bottom w:val="nil"/>
            </w:tcBorders>
            <w:vAlign w:val="top"/>
          </w:tcPr>
          <w:p w14:paraId="54F604E9">
            <w:pPr>
              <w:rPr>
                <w:rFonts w:ascii="Arial"/>
                <w:sz w:val="21"/>
              </w:rPr>
            </w:pPr>
          </w:p>
        </w:tc>
        <w:tc>
          <w:tcPr>
            <w:tcW w:w="413" w:type="dxa"/>
            <w:vAlign w:val="top"/>
          </w:tcPr>
          <w:p w14:paraId="4FEF35DE">
            <w:pPr>
              <w:rPr>
                <w:rFonts w:ascii="Arial"/>
                <w:sz w:val="21"/>
              </w:rPr>
            </w:pPr>
          </w:p>
        </w:tc>
        <w:tc>
          <w:tcPr>
            <w:tcW w:w="413" w:type="dxa"/>
            <w:vAlign w:val="top"/>
          </w:tcPr>
          <w:p w14:paraId="1DCD9D53">
            <w:pPr>
              <w:spacing w:before="55" w:line="191" w:lineRule="auto"/>
              <w:ind w:left="14"/>
              <w:rPr>
                <w:sz w:val="16"/>
                <w:szCs w:val="16"/>
              </w:rPr>
            </w:pPr>
            <w:r>
              <w:rPr>
                <w:rFonts w:hint="default" w:ascii="Arial" w:hAnsi="Arial" w:cs="Arial"/>
                <w:sz w:val="16"/>
                <w:szCs w:val="16"/>
              </w:rPr>
              <w:t>√</w:t>
            </w:r>
          </w:p>
        </w:tc>
        <w:tc>
          <w:tcPr>
            <w:tcW w:w="413" w:type="dxa"/>
            <w:vAlign w:val="top"/>
          </w:tcPr>
          <w:p w14:paraId="1BEE53DA">
            <w:pPr>
              <w:spacing w:before="55" w:line="191" w:lineRule="auto"/>
              <w:ind w:left="14"/>
              <w:rPr>
                <w:sz w:val="16"/>
                <w:szCs w:val="16"/>
              </w:rPr>
            </w:pPr>
            <w:r>
              <w:rPr>
                <w:rFonts w:hint="default" w:ascii="Arial" w:hAnsi="Arial" w:cs="Arial"/>
                <w:sz w:val="16"/>
                <w:szCs w:val="16"/>
              </w:rPr>
              <w:t>√</w:t>
            </w:r>
          </w:p>
        </w:tc>
        <w:tc>
          <w:tcPr>
            <w:tcW w:w="413" w:type="dxa"/>
            <w:vAlign w:val="top"/>
          </w:tcPr>
          <w:p w14:paraId="0BBD5A90">
            <w:pPr>
              <w:rPr>
                <w:rFonts w:ascii="Arial"/>
                <w:sz w:val="21"/>
              </w:rPr>
            </w:pPr>
          </w:p>
        </w:tc>
        <w:tc>
          <w:tcPr>
            <w:tcW w:w="431" w:type="dxa"/>
            <w:vAlign w:val="top"/>
          </w:tcPr>
          <w:p w14:paraId="7B2ACE30">
            <w:pPr>
              <w:rPr>
                <w:rFonts w:ascii="Arial"/>
                <w:sz w:val="21"/>
              </w:rPr>
            </w:pPr>
          </w:p>
        </w:tc>
      </w:tr>
      <w:tr w14:paraId="7BD66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6" w:type="dxa"/>
            <w:vAlign w:val="top"/>
          </w:tcPr>
          <w:p w14:paraId="6465AE07">
            <w:pPr>
              <w:pStyle w:val="8"/>
              <w:spacing w:before="256" w:line="191" w:lineRule="auto"/>
              <w:ind w:left="200"/>
              <w:rPr>
                <w:sz w:val="16"/>
                <w:szCs w:val="16"/>
              </w:rPr>
            </w:pPr>
            <w:r>
              <w:rPr>
                <w:sz w:val="16"/>
                <w:szCs w:val="16"/>
              </w:rPr>
              <w:t>74</w:t>
            </w:r>
          </w:p>
        </w:tc>
        <w:tc>
          <w:tcPr>
            <w:tcW w:w="562" w:type="dxa"/>
            <w:vMerge w:val="continue"/>
            <w:tcBorders>
              <w:top w:val="nil"/>
              <w:bottom w:val="nil"/>
            </w:tcBorders>
            <w:textDirection w:val="tbRlV"/>
            <w:vAlign w:val="top"/>
          </w:tcPr>
          <w:p w14:paraId="14F289E9">
            <w:pPr>
              <w:rPr>
                <w:rFonts w:ascii="Arial"/>
                <w:sz w:val="21"/>
              </w:rPr>
            </w:pPr>
          </w:p>
        </w:tc>
        <w:tc>
          <w:tcPr>
            <w:tcW w:w="1050" w:type="dxa"/>
            <w:vMerge w:val="continue"/>
            <w:tcBorders>
              <w:top w:val="nil"/>
              <w:bottom w:val="nil"/>
            </w:tcBorders>
            <w:vAlign w:val="top"/>
          </w:tcPr>
          <w:p w14:paraId="16BB4696">
            <w:pPr>
              <w:rPr>
                <w:rFonts w:ascii="Arial"/>
                <w:sz w:val="21"/>
              </w:rPr>
            </w:pPr>
          </w:p>
        </w:tc>
        <w:tc>
          <w:tcPr>
            <w:tcW w:w="4299" w:type="dxa"/>
            <w:vAlign w:val="top"/>
          </w:tcPr>
          <w:p w14:paraId="67706070">
            <w:pPr>
              <w:pStyle w:val="8"/>
              <w:spacing w:before="112" w:line="230" w:lineRule="auto"/>
              <w:ind w:right="3"/>
              <w:jc w:val="right"/>
            </w:pPr>
            <w:r>
              <w:t>油缸空载运行</w:t>
            </w:r>
            <w:r>
              <w:rPr>
                <w:spacing w:val="-34"/>
              </w:rPr>
              <w:t xml:space="preserve"> </w:t>
            </w:r>
            <w:r>
              <w:rPr>
                <w:sz w:val="16"/>
                <w:szCs w:val="16"/>
              </w:rPr>
              <w:t>2</w:t>
            </w:r>
            <w:r>
              <w:rPr>
                <w:rFonts w:ascii="Microsoft YaHei UI" w:hAnsi="Microsoft YaHei UI" w:eastAsia="Microsoft YaHei UI" w:cs="Microsoft YaHei UI"/>
                <w:sz w:val="13"/>
                <w:szCs w:val="13"/>
              </w:rPr>
              <w:t>〜</w:t>
            </w:r>
            <w:r>
              <w:rPr>
                <w:sz w:val="16"/>
                <w:szCs w:val="16"/>
              </w:rPr>
              <w:t>3</w:t>
            </w:r>
            <w:r>
              <w:rPr>
                <w:spacing w:val="-30"/>
                <w:sz w:val="16"/>
                <w:szCs w:val="16"/>
              </w:rPr>
              <w:t xml:space="preserve"> </w:t>
            </w:r>
            <w:r>
              <w:t>个全行程，确认系统中无空气， 油</w:t>
            </w:r>
          </w:p>
          <w:p w14:paraId="389421DC">
            <w:pPr>
              <w:pStyle w:val="8"/>
              <w:spacing w:before="101" w:line="179" w:lineRule="auto"/>
              <w:ind w:left="1434"/>
            </w:pPr>
            <w:r>
              <w:rPr>
                <w:spacing w:val="-1"/>
              </w:rPr>
              <w:t>缸伸缩平稳无震颤</w:t>
            </w:r>
          </w:p>
        </w:tc>
        <w:tc>
          <w:tcPr>
            <w:tcW w:w="1194" w:type="dxa"/>
            <w:vMerge w:val="continue"/>
            <w:tcBorders>
              <w:top w:val="nil"/>
              <w:bottom w:val="nil"/>
            </w:tcBorders>
            <w:vAlign w:val="top"/>
          </w:tcPr>
          <w:p w14:paraId="3E9551E0">
            <w:pPr>
              <w:rPr>
                <w:rFonts w:ascii="Arial"/>
                <w:sz w:val="21"/>
              </w:rPr>
            </w:pPr>
          </w:p>
        </w:tc>
        <w:tc>
          <w:tcPr>
            <w:tcW w:w="413" w:type="dxa"/>
            <w:vAlign w:val="top"/>
          </w:tcPr>
          <w:p w14:paraId="4F7D52FA">
            <w:pPr>
              <w:pStyle w:val="8"/>
              <w:spacing w:before="256" w:line="191" w:lineRule="auto"/>
              <w:ind w:left="15"/>
              <w:rPr>
                <w:sz w:val="16"/>
                <w:szCs w:val="16"/>
              </w:rPr>
            </w:pPr>
            <w:r>
              <w:rPr>
                <w:rFonts w:hint="default" w:ascii="Arial" w:hAnsi="Arial" w:cs="Arial"/>
                <w:sz w:val="16"/>
                <w:szCs w:val="16"/>
              </w:rPr>
              <w:t>√</w:t>
            </w:r>
          </w:p>
        </w:tc>
        <w:tc>
          <w:tcPr>
            <w:tcW w:w="413" w:type="dxa"/>
            <w:vAlign w:val="top"/>
          </w:tcPr>
          <w:p w14:paraId="3E1427BC">
            <w:pPr>
              <w:spacing w:before="256" w:line="191" w:lineRule="auto"/>
              <w:ind w:left="14"/>
              <w:rPr>
                <w:sz w:val="16"/>
                <w:szCs w:val="16"/>
              </w:rPr>
            </w:pPr>
            <w:r>
              <w:rPr>
                <w:rFonts w:hint="default" w:ascii="Arial" w:hAnsi="Arial" w:cs="Arial"/>
                <w:sz w:val="16"/>
                <w:szCs w:val="16"/>
              </w:rPr>
              <w:t>√</w:t>
            </w:r>
          </w:p>
        </w:tc>
        <w:tc>
          <w:tcPr>
            <w:tcW w:w="413" w:type="dxa"/>
            <w:vAlign w:val="top"/>
          </w:tcPr>
          <w:p w14:paraId="16D47604">
            <w:pPr>
              <w:spacing w:before="256" w:line="191" w:lineRule="auto"/>
              <w:ind w:left="14"/>
              <w:rPr>
                <w:sz w:val="16"/>
                <w:szCs w:val="16"/>
              </w:rPr>
            </w:pPr>
            <w:r>
              <w:rPr>
                <w:rFonts w:hint="default" w:ascii="Arial" w:hAnsi="Arial" w:cs="Arial"/>
                <w:sz w:val="16"/>
                <w:szCs w:val="16"/>
              </w:rPr>
              <w:t>√</w:t>
            </w:r>
          </w:p>
        </w:tc>
        <w:tc>
          <w:tcPr>
            <w:tcW w:w="413" w:type="dxa"/>
            <w:vAlign w:val="top"/>
          </w:tcPr>
          <w:p w14:paraId="095AEC62">
            <w:pPr>
              <w:spacing w:before="256" w:line="191" w:lineRule="auto"/>
              <w:ind w:left="14"/>
              <w:rPr>
                <w:sz w:val="16"/>
                <w:szCs w:val="16"/>
              </w:rPr>
            </w:pPr>
            <w:r>
              <w:rPr>
                <w:rFonts w:hint="default" w:ascii="Arial" w:hAnsi="Arial" w:cs="Arial"/>
                <w:sz w:val="16"/>
                <w:szCs w:val="16"/>
              </w:rPr>
              <w:t>√</w:t>
            </w:r>
          </w:p>
        </w:tc>
        <w:tc>
          <w:tcPr>
            <w:tcW w:w="431" w:type="dxa"/>
            <w:vAlign w:val="top"/>
          </w:tcPr>
          <w:p w14:paraId="14987E45">
            <w:pPr>
              <w:rPr>
                <w:rFonts w:ascii="Arial"/>
                <w:sz w:val="21"/>
              </w:rPr>
            </w:pPr>
          </w:p>
        </w:tc>
      </w:tr>
      <w:tr w14:paraId="78EA4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6" w:type="dxa"/>
            <w:vAlign w:val="top"/>
          </w:tcPr>
          <w:p w14:paraId="0A8AA506">
            <w:pPr>
              <w:pStyle w:val="8"/>
              <w:spacing w:before="256" w:line="190" w:lineRule="auto"/>
              <w:ind w:left="200"/>
              <w:rPr>
                <w:sz w:val="16"/>
                <w:szCs w:val="16"/>
              </w:rPr>
            </w:pPr>
            <w:r>
              <w:rPr>
                <w:sz w:val="16"/>
                <w:szCs w:val="16"/>
              </w:rPr>
              <w:t>75</w:t>
            </w:r>
          </w:p>
        </w:tc>
        <w:tc>
          <w:tcPr>
            <w:tcW w:w="562" w:type="dxa"/>
            <w:vMerge w:val="continue"/>
            <w:tcBorders>
              <w:top w:val="nil"/>
              <w:bottom w:val="nil"/>
            </w:tcBorders>
            <w:textDirection w:val="tbRlV"/>
            <w:vAlign w:val="top"/>
          </w:tcPr>
          <w:p w14:paraId="00667627">
            <w:pPr>
              <w:rPr>
                <w:rFonts w:ascii="Arial"/>
                <w:sz w:val="21"/>
              </w:rPr>
            </w:pPr>
          </w:p>
        </w:tc>
        <w:tc>
          <w:tcPr>
            <w:tcW w:w="1050" w:type="dxa"/>
            <w:vMerge w:val="continue"/>
            <w:tcBorders>
              <w:top w:val="nil"/>
              <w:bottom w:val="nil"/>
            </w:tcBorders>
            <w:vAlign w:val="top"/>
          </w:tcPr>
          <w:p w14:paraId="39F9FDED">
            <w:pPr>
              <w:rPr>
                <w:rFonts w:ascii="Arial"/>
                <w:sz w:val="21"/>
              </w:rPr>
            </w:pPr>
          </w:p>
        </w:tc>
        <w:tc>
          <w:tcPr>
            <w:tcW w:w="4299" w:type="dxa"/>
            <w:vAlign w:val="top"/>
          </w:tcPr>
          <w:p w14:paraId="6BE7E4C1">
            <w:pPr>
              <w:pStyle w:val="8"/>
              <w:spacing w:before="98" w:line="267" w:lineRule="auto"/>
              <w:ind w:left="1704" w:right="6" w:hanging="1677"/>
            </w:pPr>
            <w:r>
              <w:rPr>
                <w:spacing w:val="-4"/>
              </w:rPr>
              <w:t>,</w:t>
            </w:r>
            <w:r>
              <w:rPr>
                <w:spacing w:val="34"/>
              </w:rPr>
              <w:t xml:space="preserve"> </w:t>
            </w:r>
            <w:r>
              <w:rPr>
                <w:spacing w:val="-4"/>
              </w:rPr>
              <w:t>在油缸全伸状态，用油压表对液压系统溢流阀调定压</w:t>
            </w:r>
            <w:r>
              <w:t xml:space="preserve"> </w:t>
            </w:r>
            <w:r>
              <w:rPr>
                <w:spacing w:val="-2"/>
              </w:rPr>
              <w:t>力和油缸能</w:t>
            </w:r>
          </w:p>
        </w:tc>
        <w:tc>
          <w:tcPr>
            <w:tcW w:w="1194" w:type="dxa"/>
            <w:vMerge w:val="continue"/>
            <w:tcBorders>
              <w:top w:val="nil"/>
              <w:bottom w:val="nil"/>
            </w:tcBorders>
            <w:vAlign w:val="top"/>
          </w:tcPr>
          <w:p w14:paraId="5099E112">
            <w:pPr>
              <w:rPr>
                <w:rFonts w:ascii="Arial"/>
                <w:sz w:val="21"/>
              </w:rPr>
            </w:pPr>
          </w:p>
        </w:tc>
        <w:tc>
          <w:tcPr>
            <w:tcW w:w="413" w:type="dxa"/>
            <w:vAlign w:val="top"/>
          </w:tcPr>
          <w:p w14:paraId="5468BEEC">
            <w:pPr>
              <w:rPr>
                <w:rFonts w:ascii="Arial"/>
                <w:sz w:val="21"/>
              </w:rPr>
            </w:pPr>
          </w:p>
        </w:tc>
        <w:tc>
          <w:tcPr>
            <w:tcW w:w="413" w:type="dxa"/>
            <w:vAlign w:val="top"/>
          </w:tcPr>
          <w:p w14:paraId="67B31E2A">
            <w:pPr>
              <w:spacing w:before="256" w:line="191" w:lineRule="auto"/>
              <w:ind w:left="14"/>
              <w:rPr>
                <w:sz w:val="16"/>
                <w:szCs w:val="16"/>
              </w:rPr>
            </w:pPr>
            <w:r>
              <w:rPr>
                <w:rFonts w:hint="default" w:ascii="Arial" w:hAnsi="Arial" w:cs="Arial"/>
                <w:sz w:val="16"/>
                <w:szCs w:val="16"/>
              </w:rPr>
              <w:t>√</w:t>
            </w:r>
          </w:p>
        </w:tc>
        <w:tc>
          <w:tcPr>
            <w:tcW w:w="413" w:type="dxa"/>
            <w:vAlign w:val="top"/>
          </w:tcPr>
          <w:p w14:paraId="34D78830">
            <w:pPr>
              <w:spacing w:before="256" w:line="191" w:lineRule="auto"/>
              <w:ind w:left="14"/>
              <w:rPr>
                <w:sz w:val="16"/>
                <w:szCs w:val="16"/>
              </w:rPr>
            </w:pPr>
            <w:r>
              <w:rPr>
                <w:rFonts w:hint="default" w:ascii="Arial" w:hAnsi="Arial" w:cs="Arial"/>
                <w:sz w:val="16"/>
                <w:szCs w:val="16"/>
              </w:rPr>
              <w:t>√</w:t>
            </w:r>
          </w:p>
        </w:tc>
        <w:tc>
          <w:tcPr>
            <w:tcW w:w="413" w:type="dxa"/>
            <w:vAlign w:val="top"/>
          </w:tcPr>
          <w:p w14:paraId="0679D762">
            <w:pPr>
              <w:spacing w:before="256" w:line="191" w:lineRule="auto"/>
              <w:ind w:left="14"/>
              <w:rPr>
                <w:sz w:val="16"/>
                <w:szCs w:val="16"/>
              </w:rPr>
            </w:pPr>
            <w:r>
              <w:rPr>
                <w:rFonts w:hint="default" w:ascii="Arial" w:hAnsi="Arial" w:cs="Arial"/>
                <w:sz w:val="16"/>
                <w:szCs w:val="16"/>
              </w:rPr>
              <w:t>√</w:t>
            </w:r>
          </w:p>
        </w:tc>
        <w:tc>
          <w:tcPr>
            <w:tcW w:w="431" w:type="dxa"/>
            <w:vAlign w:val="top"/>
          </w:tcPr>
          <w:p w14:paraId="6B71CE24">
            <w:pPr>
              <w:rPr>
                <w:rFonts w:ascii="Arial"/>
                <w:sz w:val="21"/>
              </w:rPr>
            </w:pPr>
          </w:p>
        </w:tc>
      </w:tr>
      <w:tr w14:paraId="234FC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14:paraId="0B8945E8">
            <w:pPr>
              <w:pStyle w:val="8"/>
              <w:spacing w:before="255" w:line="191" w:lineRule="auto"/>
              <w:ind w:left="200"/>
              <w:rPr>
                <w:sz w:val="16"/>
                <w:szCs w:val="16"/>
              </w:rPr>
            </w:pPr>
            <w:r>
              <w:rPr>
                <w:sz w:val="16"/>
                <w:szCs w:val="16"/>
              </w:rPr>
              <w:t>76</w:t>
            </w:r>
          </w:p>
        </w:tc>
        <w:tc>
          <w:tcPr>
            <w:tcW w:w="562" w:type="dxa"/>
            <w:vMerge w:val="continue"/>
            <w:tcBorders>
              <w:top w:val="nil"/>
              <w:bottom w:val="nil"/>
            </w:tcBorders>
            <w:textDirection w:val="tbRlV"/>
            <w:vAlign w:val="top"/>
          </w:tcPr>
          <w:p w14:paraId="7700AB61">
            <w:pPr>
              <w:rPr>
                <w:rFonts w:ascii="Arial"/>
                <w:sz w:val="21"/>
              </w:rPr>
            </w:pPr>
          </w:p>
        </w:tc>
        <w:tc>
          <w:tcPr>
            <w:tcW w:w="1050" w:type="dxa"/>
            <w:vMerge w:val="continue"/>
            <w:tcBorders>
              <w:top w:val="nil"/>
            </w:tcBorders>
            <w:vAlign w:val="top"/>
          </w:tcPr>
          <w:p w14:paraId="05CD2DB1">
            <w:pPr>
              <w:rPr>
                <w:rFonts w:ascii="Arial"/>
                <w:sz w:val="21"/>
              </w:rPr>
            </w:pPr>
          </w:p>
        </w:tc>
        <w:tc>
          <w:tcPr>
            <w:tcW w:w="4299" w:type="dxa"/>
            <w:vAlign w:val="top"/>
          </w:tcPr>
          <w:p w14:paraId="2768A832">
            <w:pPr>
              <w:pStyle w:val="8"/>
              <w:spacing w:before="98" w:line="219" w:lineRule="auto"/>
              <w:ind w:left="25"/>
            </w:pPr>
            <w:r>
              <w:rPr>
                <w:spacing w:val="-3"/>
              </w:rPr>
              <w:t>、专油施全伸状态，用油压表对液压系统溢流阀调定压</w:t>
            </w:r>
          </w:p>
          <w:p w14:paraId="43032663">
            <w:pPr>
              <w:pStyle w:val="8"/>
              <w:spacing w:before="97" w:line="214" w:lineRule="auto"/>
              <w:ind w:left="1192"/>
            </w:pPr>
            <w:r>
              <w:rPr>
                <w:color w:val="606D7F"/>
                <w:spacing w:val="-2"/>
                <w:sz w:val="16"/>
                <w:szCs w:val="16"/>
              </w:rPr>
              <w:t>7</w:t>
            </w:r>
            <w:r>
              <w:rPr>
                <w:color w:val="606D7F"/>
                <w:spacing w:val="-23"/>
                <w:sz w:val="16"/>
                <w:szCs w:val="16"/>
              </w:rPr>
              <w:t xml:space="preserve"> </w:t>
            </w:r>
            <w:r>
              <w:rPr>
                <w:color w:val="606D7F"/>
                <w:spacing w:val="-2"/>
              </w:rPr>
              <w:t>力和油缸能力进行确认</w:t>
            </w:r>
          </w:p>
        </w:tc>
        <w:tc>
          <w:tcPr>
            <w:tcW w:w="1194" w:type="dxa"/>
            <w:vMerge w:val="continue"/>
            <w:tcBorders>
              <w:top w:val="nil"/>
            </w:tcBorders>
            <w:vAlign w:val="top"/>
          </w:tcPr>
          <w:p w14:paraId="6C85CA1C">
            <w:pPr>
              <w:rPr>
                <w:rFonts w:ascii="Arial"/>
                <w:sz w:val="21"/>
              </w:rPr>
            </w:pPr>
          </w:p>
        </w:tc>
        <w:tc>
          <w:tcPr>
            <w:tcW w:w="413" w:type="dxa"/>
            <w:vAlign w:val="top"/>
          </w:tcPr>
          <w:p w14:paraId="519807FA">
            <w:pPr>
              <w:rPr>
                <w:rFonts w:ascii="Arial"/>
                <w:sz w:val="21"/>
              </w:rPr>
            </w:pPr>
          </w:p>
        </w:tc>
        <w:tc>
          <w:tcPr>
            <w:tcW w:w="413" w:type="dxa"/>
            <w:vAlign w:val="top"/>
          </w:tcPr>
          <w:p w14:paraId="6983663A">
            <w:pPr>
              <w:spacing w:before="255" w:line="191" w:lineRule="auto"/>
              <w:ind w:left="14"/>
              <w:rPr>
                <w:sz w:val="16"/>
                <w:szCs w:val="16"/>
              </w:rPr>
            </w:pPr>
            <w:r>
              <w:rPr>
                <w:rFonts w:hint="default" w:ascii="Arial" w:hAnsi="Arial" w:cs="Arial"/>
                <w:sz w:val="16"/>
                <w:szCs w:val="16"/>
              </w:rPr>
              <w:t>√</w:t>
            </w:r>
          </w:p>
        </w:tc>
        <w:tc>
          <w:tcPr>
            <w:tcW w:w="413" w:type="dxa"/>
            <w:vAlign w:val="top"/>
          </w:tcPr>
          <w:p w14:paraId="0EFE9C9F">
            <w:pPr>
              <w:spacing w:before="255" w:line="191" w:lineRule="auto"/>
              <w:ind w:left="14"/>
              <w:rPr>
                <w:sz w:val="16"/>
                <w:szCs w:val="16"/>
              </w:rPr>
            </w:pPr>
            <w:r>
              <w:rPr>
                <w:rFonts w:hint="default" w:ascii="Arial" w:hAnsi="Arial" w:cs="Arial"/>
                <w:sz w:val="16"/>
                <w:szCs w:val="16"/>
              </w:rPr>
              <w:t>√</w:t>
            </w:r>
          </w:p>
        </w:tc>
        <w:tc>
          <w:tcPr>
            <w:tcW w:w="413" w:type="dxa"/>
            <w:vAlign w:val="top"/>
          </w:tcPr>
          <w:p w14:paraId="38049721">
            <w:pPr>
              <w:rPr>
                <w:rFonts w:ascii="Arial"/>
                <w:sz w:val="21"/>
              </w:rPr>
            </w:pPr>
          </w:p>
        </w:tc>
        <w:tc>
          <w:tcPr>
            <w:tcW w:w="431" w:type="dxa"/>
            <w:vAlign w:val="top"/>
          </w:tcPr>
          <w:p w14:paraId="6B57CDEB">
            <w:pPr>
              <w:rPr>
                <w:rFonts w:ascii="Arial"/>
                <w:sz w:val="21"/>
              </w:rPr>
            </w:pPr>
          </w:p>
        </w:tc>
      </w:tr>
      <w:tr w14:paraId="12DA4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6" w:type="dxa"/>
            <w:vAlign w:val="top"/>
          </w:tcPr>
          <w:p w14:paraId="47BE8EA6">
            <w:pPr>
              <w:pStyle w:val="8"/>
              <w:spacing w:before="55" w:line="190" w:lineRule="auto"/>
              <w:ind w:left="200"/>
              <w:rPr>
                <w:sz w:val="16"/>
                <w:szCs w:val="16"/>
              </w:rPr>
            </w:pPr>
            <w:r>
              <w:rPr>
                <w:sz w:val="16"/>
                <w:szCs w:val="16"/>
              </w:rPr>
              <w:t>77</w:t>
            </w:r>
          </w:p>
        </w:tc>
        <w:tc>
          <w:tcPr>
            <w:tcW w:w="562" w:type="dxa"/>
            <w:vMerge w:val="continue"/>
            <w:tcBorders>
              <w:top w:val="nil"/>
            </w:tcBorders>
            <w:textDirection w:val="tbRlV"/>
            <w:vAlign w:val="top"/>
          </w:tcPr>
          <w:p w14:paraId="529ADD48">
            <w:pPr>
              <w:rPr>
                <w:rFonts w:ascii="Arial"/>
                <w:sz w:val="21"/>
              </w:rPr>
            </w:pPr>
          </w:p>
        </w:tc>
        <w:tc>
          <w:tcPr>
            <w:tcW w:w="1050" w:type="dxa"/>
            <w:vAlign w:val="top"/>
          </w:tcPr>
          <w:p w14:paraId="4F7A16FC">
            <w:pPr>
              <w:pStyle w:val="8"/>
              <w:spacing w:before="31" w:line="220" w:lineRule="auto"/>
              <w:ind w:left="168"/>
            </w:pPr>
            <w:r>
              <w:rPr>
                <w:spacing w:val="-2"/>
              </w:rPr>
              <w:t>架设系统</w:t>
            </w:r>
          </w:p>
        </w:tc>
        <w:tc>
          <w:tcPr>
            <w:tcW w:w="4299" w:type="dxa"/>
            <w:vAlign w:val="top"/>
          </w:tcPr>
          <w:p w14:paraId="60A4BF21">
            <w:pPr>
              <w:pStyle w:val="8"/>
              <w:spacing w:before="31" w:line="219" w:lineRule="auto"/>
              <w:ind w:left="527"/>
            </w:pPr>
            <w:r>
              <w:rPr>
                <w:spacing w:val="-3"/>
              </w:rPr>
              <w:t>目测钢丝缠</w:t>
            </w:r>
            <w:r>
              <w:rPr>
                <w:spacing w:val="-31"/>
              </w:rPr>
              <w:t xml:space="preserve"> </w:t>
            </w:r>
            <w:r>
              <w:rPr>
                <w:spacing w:val="-3"/>
                <w:sz w:val="16"/>
                <w:szCs w:val="16"/>
              </w:rPr>
              <w:t>h</w:t>
            </w:r>
            <w:r>
              <w:rPr>
                <w:spacing w:val="-33"/>
                <w:sz w:val="16"/>
                <w:szCs w:val="16"/>
              </w:rPr>
              <w:t xml:space="preserve"> </w:t>
            </w:r>
            <w:r>
              <w:rPr>
                <w:spacing w:val="-3"/>
              </w:rPr>
              <w:t>轮系:许常、制动装置无异常</w:t>
            </w:r>
          </w:p>
        </w:tc>
        <w:tc>
          <w:tcPr>
            <w:tcW w:w="1194" w:type="dxa"/>
            <w:vAlign w:val="top"/>
          </w:tcPr>
          <w:p w14:paraId="3984709D">
            <w:pPr>
              <w:pStyle w:val="8"/>
              <w:spacing w:before="31" w:line="220" w:lineRule="auto"/>
              <w:ind w:left="425"/>
            </w:pPr>
            <w:r>
              <w:rPr>
                <w:spacing w:val="-5"/>
              </w:rPr>
              <w:t>维护</w:t>
            </w:r>
          </w:p>
        </w:tc>
        <w:tc>
          <w:tcPr>
            <w:tcW w:w="413" w:type="dxa"/>
            <w:vAlign w:val="top"/>
          </w:tcPr>
          <w:p w14:paraId="67DD34FA">
            <w:pPr>
              <w:spacing w:before="54" w:line="191" w:lineRule="auto"/>
              <w:ind w:left="15"/>
              <w:rPr>
                <w:sz w:val="16"/>
                <w:szCs w:val="16"/>
              </w:rPr>
            </w:pPr>
            <w:r>
              <w:rPr>
                <w:rFonts w:hint="default" w:ascii="Arial" w:hAnsi="Arial" w:cs="Arial"/>
                <w:sz w:val="16"/>
                <w:szCs w:val="16"/>
              </w:rPr>
              <w:t>√</w:t>
            </w:r>
          </w:p>
        </w:tc>
        <w:tc>
          <w:tcPr>
            <w:tcW w:w="413" w:type="dxa"/>
            <w:vAlign w:val="top"/>
          </w:tcPr>
          <w:p w14:paraId="0E9C1C1B">
            <w:pPr>
              <w:spacing w:before="54" w:line="191" w:lineRule="auto"/>
              <w:ind w:left="14"/>
              <w:rPr>
                <w:sz w:val="16"/>
                <w:szCs w:val="16"/>
              </w:rPr>
            </w:pPr>
            <w:r>
              <w:rPr>
                <w:rFonts w:hint="default" w:ascii="Arial" w:hAnsi="Arial" w:cs="Arial"/>
                <w:sz w:val="16"/>
                <w:szCs w:val="16"/>
              </w:rPr>
              <w:t>√</w:t>
            </w:r>
          </w:p>
        </w:tc>
        <w:tc>
          <w:tcPr>
            <w:tcW w:w="413" w:type="dxa"/>
            <w:vAlign w:val="top"/>
          </w:tcPr>
          <w:p w14:paraId="1F049378">
            <w:pPr>
              <w:spacing w:before="54" w:line="191" w:lineRule="auto"/>
              <w:ind w:left="14"/>
              <w:rPr>
                <w:sz w:val="16"/>
                <w:szCs w:val="16"/>
              </w:rPr>
            </w:pPr>
            <w:r>
              <w:rPr>
                <w:rFonts w:hint="default" w:ascii="Arial" w:hAnsi="Arial" w:cs="Arial"/>
                <w:sz w:val="16"/>
                <w:szCs w:val="16"/>
              </w:rPr>
              <w:t>√</w:t>
            </w:r>
          </w:p>
        </w:tc>
        <w:tc>
          <w:tcPr>
            <w:tcW w:w="413" w:type="dxa"/>
            <w:vAlign w:val="top"/>
          </w:tcPr>
          <w:p w14:paraId="2C8CC354">
            <w:pPr>
              <w:rPr>
                <w:rFonts w:ascii="Arial"/>
                <w:sz w:val="21"/>
              </w:rPr>
            </w:pPr>
          </w:p>
        </w:tc>
        <w:tc>
          <w:tcPr>
            <w:tcW w:w="431" w:type="dxa"/>
            <w:vAlign w:val="top"/>
          </w:tcPr>
          <w:p w14:paraId="1CEBE8D6">
            <w:pPr>
              <w:rPr>
                <w:rFonts w:ascii="Arial"/>
                <w:sz w:val="21"/>
              </w:rPr>
            </w:pPr>
          </w:p>
        </w:tc>
      </w:tr>
      <w:tr w14:paraId="7C2CB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6" w:type="dxa"/>
            <w:vAlign w:val="top"/>
          </w:tcPr>
          <w:p w14:paraId="22186B06">
            <w:pPr>
              <w:pStyle w:val="8"/>
              <w:spacing w:before="255" w:line="191" w:lineRule="auto"/>
              <w:ind w:left="200"/>
              <w:rPr>
                <w:sz w:val="16"/>
                <w:szCs w:val="16"/>
              </w:rPr>
            </w:pPr>
            <w:r>
              <w:rPr>
                <w:sz w:val="16"/>
                <w:szCs w:val="16"/>
              </w:rPr>
              <w:t>78</w:t>
            </w:r>
          </w:p>
        </w:tc>
        <w:tc>
          <w:tcPr>
            <w:tcW w:w="562" w:type="dxa"/>
            <w:vMerge w:val="restart"/>
            <w:tcBorders>
              <w:bottom w:val="nil"/>
            </w:tcBorders>
            <w:textDirection w:val="tbRlV"/>
            <w:vAlign w:val="top"/>
          </w:tcPr>
          <w:p w14:paraId="0009497E">
            <w:pPr>
              <w:pStyle w:val="8"/>
              <w:spacing w:before="191" w:line="209" w:lineRule="auto"/>
              <w:ind w:left="755"/>
            </w:pPr>
            <w:r>
              <w:rPr>
                <w:spacing w:val="-1"/>
              </w:rPr>
              <w:t>关</w:t>
            </w:r>
            <w:r>
              <w:rPr>
                <w:spacing w:val="45"/>
              </w:rPr>
              <w:t xml:space="preserve"> </w:t>
            </w:r>
            <w:r>
              <w:rPr>
                <w:spacing w:val="-1"/>
              </w:rPr>
              <w:t>键</w:t>
            </w:r>
            <w:r>
              <w:rPr>
                <w:spacing w:val="45"/>
              </w:rPr>
              <w:t xml:space="preserve"> </w:t>
            </w:r>
            <w:r>
              <w:rPr>
                <w:spacing w:val="-1"/>
              </w:rPr>
              <w:t>零</w:t>
            </w:r>
            <w:r>
              <w:rPr>
                <w:spacing w:val="42"/>
              </w:rPr>
              <w:t xml:space="preserve"> </w:t>
            </w:r>
            <w:r>
              <w:rPr>
                <w:spacing w:val="-1"/>
              </w:rPr>
              <w:t>部</w:t>
            </w:r>
            <w:r>
              <w:rPr>
                <w:spacing w:val="44"/>
              </w:rPr>
              <w:t xml:space="preserve"> </w:t>
            </w:r>
            <w:r>
              <w:rPr>
                <w:spacing w:val="-1"/>
              </w:rPr>
              <w:t>件</w:t>
            </w:r>
          </w:p>
        </w:tc>
        <w:tc>
          <w:tcPr>
            <w:tcW w:w="1050" w:type="dxa"/>
            <w:vMerge w:val="restart"/>
            <w:tcBorders>
              <w:bottom w:val="nil"/>
            </w:tcBorders>
            <w:vAlign w:val="top"/>
          </w:tcPr>
          <w:p w14:paraId="75BCB345">
            <w:pPr>
              <w:spacing w:line="243" w:lineRule="auto"/>
              <w:rPr>
                <w:rFonts w:ascii="Arial"/>
                <w:sz w:val="21"/>
              </w:rPr>
            </w:pPr>
          </w:p>
          <w:p w14:paraId="1C0C7C55">
            <w:pPr>
              <w:spacing w:line="244" w:lineRule="auto"/>
              <w:rPr>
                <w:rFonts w:ascii="Arial"/>
                <w:sz w:val="21"/>
              </w:rPr>
            </w:pPr>
          </w:p>
          <w:p w14:paraId="7856252E">
            <w:pPr>
              <w:pStyle w:val="8"/>
              <w:spacing w:before="59" w:line="220" w:lineRule="auto"/>
              <w:ind w:left="369"/>
            </w:pPr>
            <w:r>
              <w:rPr>
                <w:spacing w:val="-15"/>
              </w:rPr>
              <w:t>吊钩</w:t>
            </w:r>
          </w:p>
        </w:tc>
        <w:tc>
          <w:tcPr>
            <w:tcW w:w="4299" w:type="dxa"/>
            <w:vAlign w:val="top"/>
          </w:tcPr>
          <w:p w14:paraId="4FCB8FB8">
            <w:pPr>
              <w:pStyle w:val="8"/>
              <w:spacing w:before="113" w:line="259" w:lineRule="auto"/>
              <w:ind w:left="1881" w:right="51" w:hanging="1788"/>
            </w:pPr>
            <w:r>
              <w:rPr>
                <w:spacing w:val="-1"/>
              </w:rPr>
              <w:t>目测（必要时用游标卡尺）未达到</w:t>
            </w:r>
            <w:r>
              <w:rPr>
                <w:spacing w:val="-35"/>
              </w:rPr>
              <w:t xml:space="preserve"> </w:t>
            </w:r>
            <w:r>
              <w:rPr>
                <w:spacing w:val="-1"/>
                <w:sz w:val="16"/>
                <w:szCs w:val="16"/>
              </w:rPr>
              <w:t>GB 5144</w:t>
            </w:r>
            <w:r>
              <w:rPr>
                <w:spacing w:val="-30"/>
                <w:sz w:val="16"/>
                <w:szCs w:val="16"/>
              </w:rPr>
              <w:t xml:space="preserve"> </w:t>
            </w:r>
            <w:r>
              <w:rPr>
                <w:spacing w:val="-1"/>
              </w:rPr>
              <w:t>规定的 报</w:t>
            </w:r>
            <w:r>
              <w:t xml:space="preserve"> </w:t>
            </w:r>
            <w:r>
              <w:rPr>
                <w:spacing w:val="-3"/>
              </w:rPr>
              <w:t>废条件</w:t>
            </w:r>
          </w:p>
        </w:tc>
        <w:tc>
          <w:tcPr>
            <w:tcW w:w="1194" w:type="dxa"/>
            <w:vAlign w:val="top"/>
          </w:tcPr>
          <w:p w14:paraId="7F3563D9">
            <w:pPr>
              <w:pStyle w:val="8"/>
              <w:spacing w:before="225" w:line="219" w:lineRule="auto"/>
              <w:ind w:left="421"/>
            </w:pPr>
            <w:r>
              <w:rPr>
                <w:spacing w:val="-3"/>
              </w:rPr>
              <w:t>报废</w:t>
            </w:r>
          </w:p>
        </w:tc>
        <w:tc>
          <w:tcPr>
            <w:tcW w:w="413" w:type="dxa"/>
            <w:vAlign w:val="top"/>
          </w:tcPr>
          <w:p w14:paraId="0B4915AF">
            <w:pPr>
              <w:spacing w:before="255" w:line="191" w:lineRule="auto"/>
              <w:ind w:left="15"/>
              <w:rPr>
                <w:sz w:val="16"/>
                <w:szCs w:val="16"/>
              </w:rPr>
            </w:pPr>
            <w:r>
              <w:rPr>
                <w:rFonts w:hint="default" w:ascii="Arial" w:hAnsi="Arial" w:cs="Arial"/>
                <w:sz w:val="16"/>
                <w:szCs w:val="16"/>
              </w:rPr>
              <w:t>√</w:t>
            </w:r>
          </w:p>
        </w:tc>
        <w:tc>
          <w:tcPr>
            <w:tcW w:w="413" w:type="dxa"/>
            <w:vAlign w:val="top"/>
          </w:tcPr>
          <w:p w14:paraId="0B304FF8">
            <w:pPr>
              <w:spacing w:before="255" w:line="191" w:lineRule="auto"/>
              <w:ind w:left="14"/>
              <w:rPr>
                <w:sz w:val="16"/>
                <w:szCs w:val="16"/>
              </w:rPr>
            </w:pPr>
            <w:r>
              <w:rPr>
                <w:rFonts w:hint="default" w:ascii="Arial" w:hAnsi="Arial" w:cs="Arial"/>
                <w:sz w:val="16"/>
                <w:szCs w:val="16"/>
              </w:rPr>
              <w:t>√</w:t>
            </w:r>
          </w:p>
        </w:tc>
        <w:tc>
          <w:tcPr>
            <w:tcW w:w="413" w:type="dxa"/>
            <w:vAlign w:val="top"/>
          </w:tcPr>
          <w:p w14:paraId="55BA1691">
            <w:pPr>
              <w:spacing w:before="255" w:line="191" w:lineRule="auto"/>
              <w:ind w:left="14"/>
              <w:rPr>
                <w:sz w:val="16"/>
                <w:szCs w:val="16"/>
              </w:rPr>
            </w:pPr>
            <w:r>
              <w:rPr>
                <w:rFonts w:hint="default" w:ascii="Arial" w:hAnsi="Arial" w:cs="Arial"/>
                <w:sz w:val="16"/>
                <w:szCs w:val="16"/>
              </w:rPr>
              <w:t>√</w:t>
            </w:r>
          </w:p>
        </w:tc>
        <w:tc>
          <w:tcPr>
            <w:tcW w:w="413" w:type="dxa"/>
            <w:vAlign w:val="top"/>
          </w:tcPr>
          <w:p w14:paraId="4982B7ED">
            <w:pPr>
              <w:spacing w:before="255" w:line="191" w:lineRule="auto"/>
              <w:ind w:left="14"/>
              <w:rPr>
                <w:sz w:val="16"/>
                <w:szCs w:val="16"/>
              </w:rPr>
            </w:pPr>
          </w:p>
        </w:tc>
        <w:tc>
          <w:tcPr>
            <w:tcW w:w="431" w:type="dxa"/>
            <w:vAlign w:val="top"/>
          </w:tcPr>
          <w:p w14:paraId="5BD43ADE">
            <w:pPr>
              <w:rPr>
                <w:rFonts w:ascii="Arial"/>
                <w:sz w:val="21"/>
              </w:rPr>
            </w:pPr>
          </w:p>
        </w:tc>
      </w:tr>
      <w:tr w14:paraId="0EAEF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6" w:type="dxa"/>
            <w:vAlign w:val="top"/>
          </w:tcPr>
          <w:p w14:paraId="5963196A">
            <w:pPr>
              <w:pStyle w:val="8"/>
              <w:spacing w:before="147" w:line="184" w:lineRule="auto"/>
              <w:ind w:left="200"/>
              <w:rPr>
                <w:sz w:val="16"/>
                <w:szCs w:val="16"/>
              </w:rPr>
            </w:pPr>
            <w:r>
              <w:rPr>
                <w:sz w:val="16"/>
                <w:szCs w:val="16"/>
              </w:rPr>
              <w:t>79</w:t>
            </w:r>
          </w:p>
        </w:tc>
        <w:tc>
          <w:tcPr>
            <w:tcW w:w="562" w:type="dxa"/>
            <w:vMerge w:val="continue"/>
            <w:tcBorders>
              <w:top w:val="nil"/>
              <w:bottom w:val="nil"/>
            </w:tcBorders>
            <w:textDirection w:val="tbRlV"/>
            <w:vAlign w:val="top"/>
          </w:tcPr>
          <w:p w14:paraId="3339F7AF">
            <w:pPr>
              <w:rPr>
                <w:rFonts w:ascii="Arial"/>
                <w:sz w:val="21"/>
              </w:rPr>
            </w:pPr>
          </w:p>
        </w:tc>
        <w:tc>
          <w:tcPr>
            <w:tcW w:w="1050" w:type="dxa"/>
            <w:vMerge w:val="continue"/>
            <w:tcBorders>
              <w:top w:val="nil"/>
              <w:bottom w:val="nil"/>
            </w:tcBorders>
            <w:vAlign w:val="top"/>
          </w:tcPr>
          <w:p w14:paraId="157DA3ED">
            <w:pPr>
              <w:rPr>
                <w:rFonts w:ascii="Arial"/>
                <w:sz w:val="21"/>
              </w:rPr>
            </w:pPr>
          </w:p>
        </w:tc>
        <w:tc>
          <w:tcPr>
            <w:tcW w:w="4299" w:type="dxa"/>
            <w:vAlign w:val="top"/>
          </w:tcPr>
          <w:p w14:paraId="7414EFFE">
            <w:pPr>
              <w:pStyle w:val="8"/>
              <w:spacing w:before="109" w:line="203" w:lineRule="auto"/>
              <w:ind w:left="1187"/>
            </w:pPr>
            <w:r>
              <w:rPr>
                <w:spacing w:val="-3"/>
              </w:rPr>
              <w:t>目测吊钩螺母固定无</w:t>
            </w:r>
            <w:r>
              <w:rPr>
                <w:color w:val="272B30"/>
                <w:spacing w:val="-3"/>
              </w:rPr>
              <w:t>变脸.</w:t>
            </w:r>
          </w:p>
        </w:tc>
        <w:tc>
          <w:tcPr>
            <w:tcW w:w="1194" w:type="dxa"/>
            <w:vAlign w:val="top"/>
          </w:tcPr>
          <w:p w14:paraId="24632288">
            <w:pPr>
              <w:pStyle w:val="8"/>
              <w:spacing w:before="109" w:line="203" w:lineRule="auto"/>
              <w:ind w:left="425"/>
            </w:pPr>
            <w:r>
              <w:rPr>
                <w:spacing w:val="-5"/>
              </w:rPr>
              <w:t>维护</w:t>
            </w:r>
          </w:p>
        </w:tc>
        <w:tc>
          <w:tcPr>
            <w:tcW w:w="413" w:type="dxa"/>
            <w:vAlign w:val="top"/>
          </w:tcPr>
          <w:p w14:paraId="31A60D9F">
            <w:pPr>
              <w:spacing w:before="147" w:line="184" w:lineRule="auto"/>
              <w:ind w:left="15"/>
              <w:rPr>
                <w:sz w:val="16"/>
                <w:szCs w:val="16"/>
              </w:rPr>
            </w:pPr>
            <w:r>
              <w:rPr>
                <w:rFonts w:hint="default" w:ascii="Arial" w:hAnsi="Arial" w:cs="Arial"/>
                <w:sz w:val="16"/>
                <w:szCs w:val="16"/>
              </w:rPr>
              <w:t>√</w:t>
            </w:r>
          </w:p>
        </w:tc>
        <w:tc>
          <w:tcPr>
            <w:tcW w:w="413" w:type="dxa"/>
            <w:vAlign w:val="top"/>
          </w:tcPr>
          <w:p w14:paraId="056C79BE">
            <w:pPr>
              <w:spacing w:before="147" w:line="184" w:lineRule="auto"/>
              <w:ind w:left="14"/>
              <w:rPr>
                <w:sz w:val="16"/>
                <w:szCs w:val="16"/>
              </w:rPr>
            </w:pPr>
            <w:r>
              <w:rPr>
                <w:rFonts w:hint="default" w:ascii="Arial" w:hAnsi="Arial" w:cs="Arial"/>
                <w:sz w:val="16"/>
                <w:szCs w:val="16"/>
              </w:rPr>
              <w:t>√</w:t>
            </w:r>
          </w:p>
        </w:tc>
        <w:tc>
          <w:tcPr>
            <w:tcW w:w="413" w:type="dxa"/>
            <w:vAlign w:val="top"/>
          </w:tcPr>
          <w:p w14:paraId="503D9925">
            <w:pPr>
              <w:spacing w:before="147" w:line="184" w:lineRule="auto"/>
              <w:ind w:left="14"/>
              <w:rPr>
                <w:sz w:val="16"/>
                <w:szCs w:val="16"/>
              </w:rPr>
            </w:pPr>
            <w:r>
              <w:rPr>
                <w:rFonts w:hint="default" w:ascii="Arial" w:hAnsi="Arial" w:cs="Arial"/>
                <w:sz w:val="16"/>
                <w:szCs w:val="16"/>
              </w:rPr>
              <w:t>√</w:t>
            </w:r>
          </w:p>
        </w:tc>
        <w:tc>
          <w:tcPr>
            <w:tcW w:w="413" w:type="dxa"/>
            <w:vAlign w:val="top"/>
          </w:tcPr>
          <w:p w14:paraId="0C06AC69">
            <w:pPr>
              <w:spacing w:before="147" w:line="184" w:lineRule="auto"/>
              <w:ind w:left="14"/>
              <w:rPr>
                <w:sz w:val="16"/>
                <w:szCs w:val="16"/>
              </w:rPr>
            </w:pPr>
          </w:p>
        </w:tc>
        <w:tc>
          <w:tcPr>
            <w:tcW w:w="431" w:type="dxa"/>
            <w:vAlign w:val="top"/>
          </w:tcPr>
          <w:p w14:paraId="05F912E8">
            <w:pPr>
              <w:rPr>
                <w:rFonts w:ascii="Arial"/>
                <w:sz w:val="21"/>
              </w:rPr>
            </w:pPr>
          </w:p>
        </w:tc>
      </w:tr>
      <w:tr w14:paraId="4E772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6" w:type="dxa"/>
            <w:vAlign w:val="top"/>
          </w:tcPr>
          <w:p w14:paraId="325E7138">
            <w:pPr>
              <w:pStyle w:val="8"/>
              <w:spacing w:before="146" w:line="185" w:lineRule="auto"/>
              <w:ind w:left="197"/>
              <w:rPr>
                <w:sz w:val="16"/>
                <w:szCs w:val="16"/>
              </w:rPr>
            </w:pPr>
            <w:r>
              <w:rPr>
                <w:spacing w:val="2"/>
                <w:sz w:val="16"/>
                <w:szCs w:val="16"/>
              </w:rPr>
              <w:t>80</w:t>
            </w:r>
          </w:p>
        </w:tc>
        <w:tc>
          <w:tcPr>
            <w:tcW w:w="562" w:type="dxa"/>
            <w:vMerge w:val="continue"/>
            <w:tcBorders>
              <w:top w:val="nil"/>
              <w:bottom w:val="nil"/>
            </w:tcBorders>
            <w:textDirection w:val="tbRlV"/>
            <w:vAlign w:val="top"/>
          </w:tcPr>
          <w:p w14:paraId="26BDF518">
            <w:pPr>
              <w:rPr>
                <w:rFonts w:ascii="Arial"/>
                <w:sz w:val="21"/>
              </w:rPr>
            </w:pPr>
          </w:p>
        </w:tc>
        <w:tc>
          <w:tcPr>
            <w:tcW w:w="1050" w:type="dxa"/>
            <w:vMerge w:val="continue"/>
            <w:tcBorders>
              <w:top w:val="nil"/>
            </w:tcBorders>
            <w:vAlign w:val="top"/>
          </w:tcPr>
          <w:p w14:paraId="2A792EED">
            <w:pPr>
              <w:rPr>
                <w:rFonts w:ascii="Arial"/>
                <w:sz w:val="21"/>
              </w:rPr>
            </w:pPr>
          </w:p>
        </w:tc>
        <w:tc>
          <w:tcPr>
            <w:tcW w:w="4299" w:type="dxa"/>
            <w:vAlign w:val="top"/>
          </w:tcPr>
          <w:p w14:paraId="75322E4C">
            <w:pPr>
              <w:pStyle w:val="8"/>
              <w:spacing w:before="109" w:line="203" w:lineRule="auto"/>
              <w:ind w:left="1197"/>
            </w:pPr>
            <w:r>
              <w:rPr>
                <w:spacing w:val="-4"/>
              </w:rPr>
              <w:t>目测防脱钩装置完整有效</w:t>
            </w:r>
          </w:p>
        </w:tc>
        <w:tc>
          <w:tcPr>
            <w:tcW w:w="1194" w:type="dxa"/>
            <w:vAlign w:val="top"/>
          </w:tcPr>
          <w:p w14:paraId="03A71A0A">
            <w:pPr>
              <w:pStyle w:val="8"/>
              <w:spacing w:before="109" w:line="203" w:lineRule="auto"/>
              <w:ind w:left="425"/>
            </w:pPr>
            <w:r>
              <w:rPr>
                <w:spacing w:val="-5"/>
              </w:rPr>
              <w:t>维修</w:t>
            </w:r>
          </w:p>
        </w:tc>
        <w:tc>
          <w:tcPr>
            <w:tcW w:w="413" w:type="dxa"/>
            <w:vAlign w:val="top"/>
          </w:tcPr>
          <w:p w14:paraId="736DAAC7">
            <w:pPr>
              <w:spacing w:before="146" w:line="185" w:lineRule="auto"/>
              <w:ind w:left="15"/>
              <w:rPr>
                <w:sz w:val="16"/>
                <w:szCs w:val="16"/>
              </w:rPr>
            </w:pPr>
            <w:r>
              <w:rPr>
                <w:rFonts w:hint="default" w:ascii="Arial" w:hAnsi="Arial" w:cs="Arial"/>
                <w:sz w:val="16"/>
                <w:szCs w:val="16"/>
              </w:rPr>
              <w:t>√</w:t>
            </w:r>
          </w:p>
        </w:tc>
        <w:tc>
          <w:tcPr>
            <w:tcW w:w="413" w:type="dxa"/>
            <w:vAlign w:val="top"/>
          </w:tcPr>
          <w:p w14:paraId="2F299F09">
            <w:pPr>
              <w:spacing w:before="255" w:line="191" w:lineRule="auto"/>
              <w:ind w:left="14" w:leftChars="0"/>
              <w:rPr>
                <w:rFonts w:ascii="Arial" w:hAnsi="Arial" w:eastAsia="Arial" w:cs="Arial"/>
                <w:snapToGrid w:val="0"/>
                <w:color w:val="000000"/>
                <w:kern w:val="0"/>
                <w:sz w:val="16"/>
                <w:szCs w:val="16"/>
                <w:lang w:val="en-US" w:eastAsia="en-US" w:bidi="ar-SA"/>
              </w:rPr>
            </w:pPr>
            <w:r>
              <w:rPr>
                <w:rFonts w:hint="default" w:ascii="Arial" w:hAnsi="Arial" w:cs="Arial"/>
                <w:sz w:val="16"/>
                <w:szCs w:val="16"/>
              </w:rPr>
              <w:t>√</w:t>
            </w:r>
          </w:p>
        </w:tc>
        <w:tc>
          <w:tcPr>
            <w:tcW w:w="413" w:type="dxa"/>
            <w:vAlign w:val="top"/>
          </w:tcPr>
          <w:p w14:paraId="77C00429">
            <w:pPr>
              <w:spacing w:before="146" w:line="185" w:lineRule="auto"/>
              <w:ind w:left="14"/>
              <w:rPr>
                <w:sz w:val="16"/>
                <w:szCs w:val="16"/>
              </w:rPr>
            </w:pPr>
            <w:r>
              <w:rPr>
                <w:rFonts w:hint="default" w:ascii="Arial" w:hAnsi="Arial" w:cs="Arial"/>
                <w:sz w:val="16"/>
                <w:szCs w:val="16"/>
              </w:rPr>
              <w:t>√</w:t>
            </w:r>
          </w:p>
        </w:tc>
        <w:tc>
          <w:tcPr>
            <w:tcW w:w="413" w:type="dxa"/>
            <w:vAlign w:val="top"/>
          </w:tcPr>
          <w:p w14:paraId="7D517652">
            <w:pPr>
              <w:spacing w:before="146" w:line="185" w:lineRule="auto"/>
              <w:ind w:left="14"/>
              <w:rPr>
                <w:sz w:val="16"/>
                <w:szCs w:val="16"/>
              </w:rPr>
            </w:pPr>
          </w:p>
        </w:tc>
        <w:tc>
          <w:tcPr>
            <w:tcW w:w="431" w:type="dxa"/>
            <w:vAlign w:val="top"/>
          </w:tcPr>
          <w:p w14:paraId="04CC8597">
            <w:pPr>
              <w:rPr>
                <w:rFonts w:ascii="Arial"/>
                <w:sz w:val="21"/>
              </w:rPr>
            </w:pPr>
          </w:p>
        </w:tc>
      </w:tr>
      <w:tr w14:paraId="4AD2C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6" w:type="dxa"/>
            <w:vAlign w:val="top"/>
          </w:tcPr>
          <w:p w14:paraId="0DB537C2">
            <w:pPr>
              <w:pStyle w:val="8"/>
              <w:spacing w:before="145" w:line="186" w:lineRule="auto"/>
              <w:ind w:left="197"/>
              <w:rPr>
                <w:sz w:val="16"/>
                <w:szCs w:val="16"/>
              </w:rPr>
            </w:pPr>
            <w:r>
              <w:rPr>
                <w:spacing w:val="2"/>
                <w:sz w:val="16"/>
                <w:szCs w:val="16"/>
              </w:rPr>
              <w:t>81</w:t>
            </w:r>
          </w:p>
        </w:tc>
        <w:tc>
          <w:tcPr>
            <w:tcW w:w="562" w:type="dxa"/>
            <w:vMerge w:val="continue"/>
            <w:tcBorders>
              <w:top w:val="nil"/>
              <w:bottom w:val="nil"/>
            </w:tcBorders>
            <w:textDirection w:val="tbRlV"/>
            <w:vAlign w:val="top"/>
          </w:tcPr>
          <w:p w14:paraId="28378B2E">
            <w:pPr>
              <w:rPr>
                <w:rFonts w:ascii="Arial"/>
                <w:sz w:val="21"/>
              </w:rPr>
            </w:pPr>
          </w:p>
        </w:tc>
        <w:tc>
          <w:tcPr>
            <w:tcW w:w="1050" w:type="dxa"/>
            <w:vMerge w:val="restart"/>
            <w:tcBorders>
              <w:bottom w:val="nil"/>
            </w:tcBorders>
            <w:vAlign w:val="top"/>
          </w:tcPr>
          <w:p w14:paraId="601A3975">
            <w:pPr>
              <w:spacing w:line="325" w:lineRule="auto"/>
              <w:rPr>
                <w:rFonts w:ascii="Arial"/>
                <w:sz w:val="21"/>
              </w:rPr>
            </w:pPr>
          </w:p>
          <w:p w14:paraId="49F5A56E">
            <w:pPr>
              <w:spacing w:line="326" w:lineRule="auto"/>
              <w:rPr>
                <w:rFonts w:ascii="Arial"/>
                <w:sz w:val="21"/>
              </w:rPr>
            </w:pPr>
          </w:p>
          <w:p w14:paraId="48AD8B11">
            <w:pPr>
              <w:pStyle w:val="8"/>
              <w:spacing w:before="58" w:line="219" w:lineRule="auto"/>
              <w:ind w:left="352"/>
            </w:pPr>
            <w:r>
              <w:rPr>
                <w:spacing w:val="-6"/>
              </w:rPr>
              <w:t>小车</w:t>
            </w:r>
          </w:p>
        </w:tc>
        <w:tc>
          <w:tcPr>
            <w:tcW w:w="4299" w:type="dxa"/>
            <w:vAlign w:val="top"/>
          </w:tcPr>
          <w:p w14:paraId="470AAA92">
            <w:pPr>
              <w:pStyle w:val="8"/>
              <w:spacing w:before="109" w:line="203" w:lineRule="auto"/>
              <w:ind w:left="1197"/>
            </w:pPr>
            <w:r>
              <w:rPr>
                <w:spacing w:val="-4"/>
              </w:rPr>
              <w:t>目测承载结构无塑性变形</w:t>
            </w:r>
          </w:p>
        </w:tc>
        <w:tc>
          <w:tcPr>
            <w:tcW w:w="1194" w:type="dxa"/>
            <w:vAlign w:val="top"/>
          </w:tcPr>
          <w:p w14:paraId="00E1567C">
            <w:pPr>
              <w:pStyle w:val="8"/>
              <w:spacing w:before="109" w:line="203" w:lineRule="auto"/>
              <w:ind w:left="425"/>
            </w:pPr>
            <w:r>
              <w:rPr>
                <w:spacing w:val="-5"/>
              </w:rPr>
              <w:t>维修</w:t>
            </w:r>
          </w:p>
        </w:tc>
        <w:tc>
          <w:tcPr>
            <w:tcW w:w="413" w:type="dxa"/>
            <w:vAlign w:val="top"/>
          </w:tcPr>
          <w:p w14:paraId="09EE8061">
            <w:pPr>
              <w:spacing w:before="146" w:line="185" w:lineRule="auto"/>
              <w:ind w:left="15"/>
              <w:rPr>
                <w:sz w:val="16"/>
                <w:szCs w:val="16"/>
              </w:rPr>
            </w:pPr>
            <w:r>
              <w:rPr>
                <w:rFonts w:hint="default" w:ascii="Arial" w:hAnsi="Arial" w:cs="Arial"/>
                <w:sz w:val="16"/>
                <w:szCs w:val="16"/>
              </w:rPr>
              <w:t>√</w:t>
            </w:r>
          </w:p>
        </w:tc>
        <w:tc>
          <w:tcPr>
            <w:tcW w:w="413" w:type="dxa"/>
            <w:vAlign w:val="top"/>
          </w:tcPr>
          <w:p w14:paraId="650E92AD">
            <w:pPr>
              <w:spacing w:before="147" w:line="184" w:lineRule="auto"/>
              <w:ind w:left="14" w:leftChars="0"/>
              <w:rPr>
                <w:rFonts w:ascii="Arial" w:hAnsi="Arial" w:eastAsia="Arial" w:cs="Arial"/>
                <w:snapToGrid w:val="0"/>
                <w:color w:val="000000"/>
                <w:kern w:val="0"/>
                <w:sz w:val="16"/>
                <w:szCs w:val="16"/>
                <w:lang w:val="en-US" w:eastAsia="en-US" w:bidi="ar-SA"/>
              </w:rPr>
            </w:pPr>
            <w:r>
              <w:rPr>
                <w:rFonts w:hint="default" w:ascii="Arial" w:hAnsi="Arial" w:cs="Arial"/>
                <w:sz w:val="16"/>
                <w:szCs w:val="16"/>
              </w:rPr>
              <w:t>√</w:t>
            </w:r>
          </w:p>
        </w:tc>
        <w:tc>
          <w:tcPr>
            <w:tcW w:w="413" w:type="dxa"/>
            <w:vAlign w:val="top"/>
          </w:tcPr>
          <w:p w14:paraId="6A41C613">
            <w:pPr>
              <w:spacing w:before="146" w:line="185" w:lineRule="auto"/>
              <w:ind w:left="14"/>
              <w:rPr>
                <w:sz w:val="16"/>
                <w:szCs w:val="16"/>
              </w:rPr>
            </w:pPr>
            <w:r>
              <w:rPr>
                <w:rFonts w:hint="default" w:ascii="Arial" w:hAnsi="Arial" w:cs="Arial"/>
                <w:sz w:val="16"/>
                <w:szCs w:val="16"/>
              </w:rPr>
              <w:t>√</w:t>
            </w:r>
          </w:p>
        </w:tc>
        <w:tc>
          <w:tcPr>
            <w:tcW w:w="413" w:type="dxa"/>
            <w:vAlign w:val="top"/>
          </w:tcPr>
          <w:p w14:paraId="7A0927AE">
            <w:pPr>
              <w:spacing w:before="146" w:line="185" w:lineRule="auto"/>
              <w:ind w:left="14"/>
              <w:rPr>
                <w:sz w:val="16"/>
                <w:szCs w:val="16"/>
              </w:rPr>
            </w:pPr>
          </w:p>
        </w:tc>
        <w:tc>
          <w:tcPr>
            <w:tcW w:w="431" w:type="dxa"/>
            <w:vAlign w:val="top"/>
          </w:tcPr>
          <w:p w14:paraId="54A90D6C">
            <w:pPr>
              <w:rPr>
                <w:rFonts w:ascii="Arial"/>
                <w:sz w:val="21"/>
              </w:rPr>
            </w:pPr>
          </w:p>
        </w:tc>
      </w:tr>
      <w:tr w14:paraId="2BA3F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566" w:type="dxa"/>
            <w:vAlign w:val="top"/>
          </w:tcPr>
          <w:p w14:paraId="1992642E">
            <w:pPr>
              <w:pStyle w:val="8"/>
              <w:spacing w:before="261" w:line="191" w:lineRule="auto"/>
              <w:ind w:left="197"/>
              <w:rPr>
                <w:sz w:val="16"/>
                <w:szCs w:val="16"/>
              </w:rPr>
            </w:pPr>
            <w:r>
              <w:rPr>
                <w:spacing w:val="2"/>
                <w:sz w:val="16"/>
                <w:szCs w:val="16"/>
              </w:rPr>
              <w:t>82</w:t>
            </w:r>
          </w:p>
        </w:tc>
        <w:tc>
          <w:tcPr>
            <w:tcW w:w="562" w:type="dxa"/>
            <w:vMerge w:val="continue"/>
            <w:tcBorders>
              <w:top w:val="nil"/>
              <w:bottom w:val="nil"/>
            </w:tcBorders>
            <w:textDirection w:val="tbRlV"/>
            <w:vAlign w:val="top"/>
          </w:tcPr>
          <w:p w14:paraId="252D7221">
            <w:pPr>
              <w:rPr>
                <w:rFonts w:ascii="Arial"/>
                <w:sz w:val="21"/>
              </w:rPr>
            </w:pPr>
          </w:p>
        </w:tc>
        <w:tc>
          <w:tcPr>
            <w:tcW w:w="1050" w:type="dxa"/>
            <w:vMerge w:val="continue"/>
            <w:tcBorders>
              <w:top w:val="nil"/>
              <w:bottom w:val="nil"/>
            </w:tcBorders>
            <w:vAlign w:val="top"/>
          </w:tcPr>
          <w:p w14:paraId="062E1715">
            <w:pPr>
              <w:rPr>
                <w:rFonts w:ascii="Arial"/>
                <w:sz w:val="21"/>
              </w:rPr>
            </w:pPr>
          </w:p>
        </w:tc>
        <w:tc>
          <w:tcPr>
            <w:tcW w:w="4299" w:type="dxa"/>
            <w:vAlign w:val="top"/>
          </w:tcPr>
          <w:p w14:paraId="069DA532">
            <w:pPr>
              <w:pStyle w:val="8"/>
              <w:spacing w:before="120" w:line="260" w:lineRule="auto"/>
              <w:ind w:left="534" w:right="6" w:hanging="487"/>
            </w:pPr>
            <w:r>
              <w:rPr>
                <w:spacing w:val="-6"/>
              </w:rPr>
              <w:t>目测钢丝绳防脱槽装置、小车防断绳保护装置、防后</w:t>
            </w:r>
            <w:r>
              <w:rPr>
                <w:spacing w:val="-27"/>
              </w:rPr>
              <w:t xml:space="preserve"> </w:t>
            </w:r>
            <w:r>
              <w:rPr>
                <w:spacing w:val="-6"/>
              </w:rPr>
              <w:t>落</w:t>
            </w:r>
            <w:r>
              <w:t xml:space="preserve"> 保护装置完好且符合</w:t>
            </w:r>
            <w:r>
              <w:rPr>
                <w:spacing w:val="-31"/>
              </w:rPr>
              <w:t xml:space="preserve"> </w:t>
            </w:r>
            <w:r>
              <w:rPr>
                <w:sz w:val="16"/>
                <w:szCs w:val="16"/>
              </w:rPr>
              <w:t>GB/T 5031</w:t>
            </w:r>
            <w:r>
              <w:rPr>
                <w:spacing w:val="-16"/>
                <w:sz w:val="16"/>
                <w:szCs w:val="16"/>
              </w:rPr>
              <w:t xml:space="preserve"> </w:t>
            </w:r>
            <w:r>
              <w:t>的规定</w:t>
            </w:r>
          </w:p>
        </w:tc>
        <w:tc>
          <w:tcPr>
            <w:tcW w:w="1194" w:type="dxa"/>
            <w:vAlign w:val="top"/>
          </w:tcPr>
          <w:p w14:paraId="22B580BB">
            <w:pPr>
              <w:pStyle w:val="8"/>
              <w:spacing w:before="230" w:line="220" w:lineRule="auto"/>
              <w:ind w:left="418"/>
            </w:pPr>
            <w:r>
              <w:rPr>
                <w:color w:val="272B30"/>
                <w:spacing w:val="-4"/>
              </w:rPr>
              <w:t>维江、</w:t>
            </w:r>
          </w:p>
        </w:tc>
        <w:tc>
          <w:tcPr>
            <w:tcW w:w="413" w:type="dxa"/>
            <w:vAlign w:val="top"/>
          </w:tcPr>
          <w:p w14:paraId="0A4C9423">
            <w:pPr>
              <w:spacing w:before="261" w:line="191" w:lineRule="auto"/>
              <w:ind w:left="15"/>
              <w:rPr>
                <w:sz w:val="16"/>
                <w:szCs w:val="16"/>
              </w:rPr>
            </w:pPr>
            <w:r>
              <w:rPr>
                <w:rFonts w:hint="default" w:ascii="Arial" w:hAnsi="Arial" w:cs="Arial"/>
                <w:sz w:val="16"/>
                <w:szCs w:val="16"/>
              </w:rPr>
              <w:t>√</w:t>
            </w:r>
          </w:p>
        </w:tc>
        <w:tc>
          <w:tcPr>
            <w:tcW w:w="413" w:type="dxa"/>
            <w:vAlign w:val="top"/>
          </w:tcPr>
          <w:p w14:paraId="4E66D3D8">
            <w:pPr>
              <w:spacing w:before="146" w:line="185" w:lineRule="auto"/>
              <w:ind w:left="14" w:leftChars="0"/>
              <w:rPr>
                <w:rFonts w:ascii="Arial" w:hAnsi="Arial" w:eastAsia="Arial" w:cs="Arial"/>
                <w:snapToGrid w:val="0"/>
                <w:color w:val="000000"/>
                <w:kern w:val="0"/>
                <w:sz w:val="16"/>
                <w:szCs w:val="16"/>
                <w:lang w:val="en-US" w:eastAsia="en-US" w:bidi="ar-SA"/>
              </w:rPr>
            </w:pPr>
            <w:r>
              <w:rPr>
                <w:rFonts w:hint="default" w:ascii="Arial" w:hAnsi="Arial" w:cs="Arial"/>
                <w:sz w:val="16"/>
                <w:szCs w:val="16"/>
              </w:rPr>
              <w:t>√</w:t>
            </w:r>
          </w:p>
        </w:tc>
        <w:tc>
          <w:tcPr>
            <w:tcW w:w="413" w:type="dxa"/>
            <w:vAlign w:val="top"/>
          </w:tcPr>
          <w:p w14:paraId="022F5DE3">
            <w:pPr>
              <w:spacing w:before="261" w:line="191" w:lineRule="auto"/>
              <w:ind w:left="14"/>
              <w:rPr>
                <w:sz w:val="16"/>
                <w:szCs w:val="16"/>
              </w:rPr>
            </w:pPr>
            <w:r>
              <w:rPr>
                <w:rFonts w:hint="default" w:ascii="Arial" w:hAnsi="Arial" w:cs="Arial"/>
                <w:sz w:val="16"/>
                <w:szCs w:val="16"/>
              </w:rPr>
              <w:t>√</w:t>
            </w:r>
          </w:p>
        </w:tc>
        <w:tc>
          <w:tcPr>
            <w:tcW w:w="413" w:type="dxa"/>
            <w:vAlign w:val="top"/>
          </w:tcPr>
          <w:p w14:paraId="10D1B246">
            <w:pPr>
              <w:spacing w:before="261" w:line="191" w:lineRule="auto"/>
              <w:ind w:left="14"/>
              <w:rPr>
                <w:sz w:val="16"/>
                <w:szCs w:val="16"/>
              </w:rPr>
            </w:pPr>
          </w:p>
        </w:tc>
        <w:tc>
          <w:tcPr>
            <w:tcW w:w="431" w:type="dxa"/>
            <w:vAlign w:val="top"/>
          </w:tcPr>
          <w:p w14:paraId="65025D14">
            <w:pPr>
              <w:rPr>
                <w:rFonts w:ascii="Arial"/>
                <w:sz w:val="21"/>
              </w:rPr>
            </w:pPr>
          </w:p>
        </w:tc>
      </w:tr>
      <w:tr w14:paraId="7018E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66" w:type="dxa"/>
            <w:vAlign w:val="top"/>
          </w:tcPr>
          <w:p w14:paraId="5F0D57F9">
            <w:pPr>
              <w:pStyle w:val="8"/>
              <w:spacing w:before="262" w:line="191" w:lineRule="auto"/>
              <w:ind w:left="197"/>
              <w:rPr>
                <w:sz w:val="16"/>
                <w:szCs w:val="16"/>
              </w:rPr>
            </w:pPr>
            <w:r>
              <w:rPr>
                <w:spacing w:val="2"/>
                <w:sz w:val="16"/>
                <w:szCs w:val="16"/>
              </w:rPr>
              <w:t>83</w:t>
            </w:r>
          </w:p>
        </w:tc>
        <w:tc>
          <w:tcPr>
            <w:tcW w:w="562" w:type="dxa"/>
            <w:vMerge w:val="continue"/>
            <w:tcBorders>
              <w:top w:val="nil"/>
            </w:tcBorders>
            <w:textDirection w:val="tbRlV"/>
            <w:vAlign w:val="top"/>
          </w:tcPr>
          <w:p w14:paraId="5218A8CB">
            <w:pPr>
              <w:rPr>
                <w:rFonts w:ascii="Arial"/>
                <w:sz w:val="21"/>
              </w:rPr>
            </w:pPr>
          </w:p>
        </w:tc>
        <w:tc>
          <w:tcPr>
            <w:tcW w:w="1050" w:type="dxa"/>
            <w:vMerge w:val="continue"/>
            <w:tcBorders>
              <w:top w:val="nil"/>
            </w:tcBorders>
            <w:vAlign w:val="top"/>
          </w:tcPr>
          <w:p w14:paraId="42509B5E">
            <w:pPr>
              <w:rPr>
                <w:rFonts w:ascii="Arial"/>
                <w:sz w:val="21"/>
              </w:rPr>
            </w:pPr>
          </w:p>
        </w:tc>
        <w:tc>
          <w:tcPr>
            <w:tcW w:w="4299" w:type="dxa"/>
            <w:vAlign w:val="top"/>
          </w:tcPr>
          <w:p w14:paraId="02D49BF4">
            <w:pPr>
              <w:pStyle w:val="8"/>
              <w:spacing w:before="107" w:line="269" w:lineRule="auto"/>
              <w:ind w:left="1343" w:right="6" w:hanging="1331"/>
            </w:pPr>
            <w:r>
              <w:t>对无侧轮偏心牵引小车、应按</w:t>
            </w:r>
            <w:r>
              <w:rPr>
                <w:spacing w:val="-40"/>
              </w:rPr>
              <w:t xml:space="preserve"> </w:t>
            </w:r>
            <w:r>
              <w:rPr>
                <w:sz w:val="16"/>
                <w:szCs w:val="16"/>
              </w:rPr>
              <w:t>GB/T</w:t>
            </w:r>
            <w:r>
              <w:rPr>
                <w:spacing w:val="-28"/>
                <w:sz w:val="16"/>
                <w:szCs w:val="16"/>
              </w:rPr>
              <w:t xml:space="preserve"> </w:t>
            </w:r>
            <w:r>
              <w:rPr>
                <w:sz w:val="16"/>
                <w:szCs w:val="16"/>
              </w:rPr>
              <w:t>5031</w:t>
            </w:r>
            <w:r>
              <w:rPr>
                <w:spacing w:val="-30"/>
                <w:sz w:val="16"/>
                <w:szCs w:val="16"/>
              </w:rPr>
              <w:t xml:space="preserve"> </w:t>
            </w:r>
            <w:r>
              <w:t>规</w:t>
            </w:r>
            <w:r>
              <w:rPr>
                <w:spacing w:val="-1"/>
              </w:rPr>
              <w:t>定验证</w:t>
            </w:r>
            <w:r>
              <w:rPr>
                <w:spacing w:val="-23"/>
              </w:rPr>
              <w:t xml:space="preserve"> </w:t>
            </w:r>
            <w:r>
              <w:rPr>
                <w:spacing w:val="-1"/>
              </w:rPr>
              <w:t>防坠</w:t>
            </w:r>
            <w:r>
              <w:t xml:space="preserve"> </w:t>
            </w:r>
            <w:r>
              <w:rPr>
                <w:spacing w:val="-1"/>
              </w:rPr>
              <w:t>落保护装置的有效性</w:t>
            </w:r>
          </w:p>
        </w:tc>
        <w:tc>
          <w:tcPr>
            <w:tcW w:w="1194" w:type="dxa"/>
            <w:vAlign w:val="top"/>
          </w:tcPr>
          <w:p w14:paraId="55016E05">
            <w:pPr>
              <w:pStyle w:val="8"/>
              <w:spacing w:before="232" w:line="219" w:lineRule="auto"/>
              <w:ind w:left="425"/>
            </w:pPr>
            <w:r>
              <w:rPr>
                <w:spacing w:val="-5"/>
              </w:rPr>
              <w:t>维修</w:t>
            </w:r>
          </w:p>
        </w:tc>
        <w:tc>
          <w:tcPr>
            <w:tcW w:w="413" w:type="dxa"/>
            <w:vAlign w:val="top"/>
          </w:tcPr>
          <w:p w14:paraId="6BE82F77">
            <w:pPr>
              <w:rPr>
                <w:rFonts w:ascii="Arial"/>
                <w:sz w:val="21"/>
              </w:rPr>
            </w:pPr>
          </w:p>
        </w:tc>
        <w:tc>
          <w:tcPr>
            <w:tcW w:w="413" w:type="dxa"/>
            <w:vAlign w:val="top"/>
          </w:tcPr>
          <w:p w14:paraId="149CFE7C">
            <w:pPr>
              <w:spacing w:before="146" w:line="185" w:lineRule="auto"/>
              <w:ind w:left="14" w:leftChars="0"/>
              <w:rPr>
                <w:rFonts w:ascii="Arial" w:hAnsi="Arial" w:eastAsia="Arial" w:cs="Arial"/>
                <w:snapToGrid w:val="0"/>
                <w:color w:val="000000"/>
                <w:kern w:val="0"/>
                <w:sz w:val="16"/>
                <w:szCs w:val="16"/>
                <w:lang w:val="en-US" w:eastAsia="en-US" w:bidi="ar-SA"/>
              </w:rPr>
            </w:pPr>
            <w:r>
              <w:rPr>
                <w:rFonts w:hint="default" w:ascii="Arial" w:hAnsi="Arial" w:cs="Arial"/>
                <w:sz w:val="16"/>
                <w:szCs w:val="16"/>
              </w:rPr>
              <w:t>√</w:t>
            </w:r>
          </w:p>
        </w:tc>
        <w:tc>
          <w:tcPr>
            <w:tcW w:w="413" w:type="dxa"/>
            <w:vAlign w:val="top"/>
          </w:tcPr>
          <w:p w14:paraId="618C54D7">
            <w:pPr>
              <w:spacing w:before="262" w:line="191" w:lineRule="auto"/>
              <w:ind w:left="14"/>
              <w:rPr>
                <w:sz w:val="16"/>
                <w:szCs w:val="16"/>
              </w:rPr>
            </w:pPr>
            <w:r>
              <w:rPr>
                <w:rFonts w:hint="default" w:ascii="Arial" w:hAnsi="Arial" w:cs="Arial"/>
                <w:sz w:val="16"/>
                <w:szCs w:val="16"/>
              </w:rPr>
              <w:t>√</w:t>
            </w:r>
          </w:p>
        </w:tc>
        <w:tc>
          <w:tcPr>
            <w:tcW w:w="413" w:type="dxa"/>
            <w:vAlign w:val="top"/>
          </w:tcPr>
          <w:p w14:paraId="1B590823">
            <w:pPr>
              <w:spacing w:before="262" w:line="191" w:lineRule="auto"/>
              <w:ind w:left="14"/>
              <w:rPr>
                <w:sz w:val="16"/>
                <w:szCs w:val="16"/>
              </w:rPr>
            </w:pPr>
          </w:p>
        </w:tc>
        <w:tc>
          <w:tcPr>
            <w:tcW w:w="431" w:type="dxa"/>
            <w:vAlign w:val="top"/>
          </w:tcPr>
          <w:p w14:paraId="7CBD43E8">
            <w:pPr>
              <w:rPr>
                <w:rFonts w:ascii="Arial"/>
                <w:sz w:val="21"/>
              </w:rPr>
            </w:pPr>
          </w:p>
        </w:tc>
      </w:tr>
    </w:tbl>
    <w:p w14:paraId="165ADA84">
      <w:pPr>
        <w:rPr>
          <w:rFonts w:ascii="Arial"/>
          <w:sz w:val="21"/>
        </w:rPr>
      </w:pPr>
    </w:p>
    <w:p w14:paraId="67C2C2B3">
      <w:pPr>
        <w:rPr>
          <w:rFonts w:ascii="Arial" w:hAnsi="Arial" w:eastAsia="Arial" w:cs="Arial"/>
          <w:sz w:val="21"/>
          <w:szCs w:val="21"/>
        </w:rPr>
        <w:sectPr>
          <w:footerReference r:id="rId22" w:type="default"/>
          <w:pgSz w:w="11906" w:h="16839"/>
          <w:pgMar w:top="400" w:right="937" w:bottom="1504" w:left="1209" w:header="0" w:footer="1339" w:gutter="0"/>
          <w:pgNumType w:fmt="decimal"/>
          <w:cols w:space="720" w:num="1"/>
        </w:sectPr>
      </w:pPr>
    </w:p>
    <w:p w14:paraId="3BC62CF0">
      <w:pPr>
        <w:spacing w:line="275" w:lineRule="auto"/>
        <w:rPr>
          <w:rFonts w:ascii="Arial"/>
          <w:sz w:val="21"/>
        </w:rPr>
      </w:pPr>
    </w:p>
    <w:p w14:paraId="01BEA8FA">
      <w:pPr>
        <w:spacing w:line="275" w:lineRule="auto"/>
        <w:rPr>
          <w:rFonts w:ascii="Arial"/>
          <w:sz w:val="21"/>
        </w:rPr>
      </w:pPr>
    </w:p>
    <w:p w14:paraId="03832000">
      <w:pPr>
        <w:spacing w:line="275" w:lineRule="auto"/>
        <w:rPr>
          <w:rFonts w:ascii="Arial"/>
          <w:sz w:val="21"/>
        </w:rPr>
      </w:pPr>
    </w:p>
    <w:p w14:paraId="2BDDE3C0">
      <w:pPr>
        <w:spacing w:line="275" w:lineRule="auto"/>
        <w:rPr>
          <w:rFonts w:ascii="Arial"/>
          <w:sz w:val="21"/>
        </w:rPr>
      </w:pPr>
    </w:p>
    <w:p w14:paraId="270CB78F">
      <w:pPr>
        <w:spacing w:line="275" w:lineRule="auto"/>
        <w:rPr>
          <w:rFonts w:ascii="Arial"/>
          <w:sz w:val="21"/>
        </w:rPr>
      </w:pPr>
    </w:p>
    <w:p w14:paraId="2CE96CCF">
      <w:pPr>
        <w:pStyle w:val="2"/>
        <w:spacing w:before="62" w:line="229" w:lineRule="auto"/>
        <w:ind w:left="4279"/>
        <w:rPr>
          <w:rFonts w:ascii="宋体" w:hAnsi="宋体" w:eastAsia="宋体" w:cs="宋体"/>
          <w:sz w:val="19"/>
          <w:szCs w:val="19"/>
        </w:rPr>
      </w:pPr>
      <w:r>
        <w:rPr>
          <w:rFonts w:ascii="宋体" w:hAnsi="宋体" w:eastAsia="宋体" w:cs="宋体"/>
          <w:spacing w:val="3"/>
          <w:sz w:val="19"/>
          <w:szCs w:val="19"/>
          <w14:textOutline w14:w="3614" w14:cap="sq" w14:cmpd="sng">
            <w14:solidFill>
              <w14:srgbClr w14:val="000000"/>
            </w14:solidFill>
            <w14:prstDash w14:val="solid"/>
            <w14:bevel/>
          </w14:textOutline>
        </w:rPr>
        <w:t>表</w:t>
      </w:r>
      <w:r>
        <w:rPr>
          <w:rFonts w:ascii="宋体" w:hAnsi="宋体" w:eastAsia="宋体" w:cs="宋体"/>
          <w:spacing w:val="-31"/>
          <w:sz w:val="19"/>
          <w:szCs w:val="19"/>
        </w:rPr>
        <w:t xml:space="preserve"> </w:t>
      </w:r>
      <w:r>
        <w:rPr>
          <w:spacing w:val="3"/>
          <w:sz w:val="19"/>
          <w:szCs w:val="19"/>
        </w:rPr>
        <w:t xml:space="preserve">D.2 </w:t>
      </w:r>
      <w:r>
        <w:rPr>
          <w:rFonts w:ascii="宋体" w:hAnsi="宋体" w:eastAsia="宋体" w:cs="宋体"/>
          <w:spacing w:val="3"/>
          <w:sz w:val="19"/>
          <w:szCs w:val="19"/>
        </w:rPr>
        <w:t>（续）</w:t>
      </w:r>
    </w:p>
    <w:p w14:paraId="24981FCF">
      <w:pPr>
        <w:spacing w:line="150" w:lineRule="exact"/>
      </w:pPr>
    </w:p>
    <w:tbl>
      <w:tblPr>
        <w:tblStyle w:val="7"/>
        <w:tblW w:w="9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590"/>
        <w:gridCol w:w="1026"/>
        <w:gridCol w:w="4304"/>
        <w:gridCol w:w="1194"/>
        <w:gridCol w:w="418"/>
        <w:gridCol w:w="408"/>
        <w:gridCol w:w="418"/>
        <w:gridCol w:w="413"/>
        <w:gridCol w:w="431"/>
      </w:tblGrid>
      <w:tr w14:paraId="43937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61" w:type="dxa"/>
            <w:vMerge w:val="restart"/>
            <w:tcBorders>
              <w:bottom w:val="nil"/>
            </w:tcBorders>
            <w:textDirection w:val="tbRlV"/>
            <w:vAlign w:val="top"/>
          </w:tcPr>
          <w:p w14:paraId="1B13AD30">
            <w:pPr>
              <w:pStyle w:val="8"/>
              <w:spacing w:before="205" w:line="226" w:lineRule="auto"/>
              <w:ind w:left="107"/>
            </w:pPr>
            <w:r>
              <w:rPr>
                <w:spacing w:val="-1"/>
              </w:rPr>
              <w:t>序</w:t>
            </w:r>
            <w:r>
              <w:rPr>
                <w:spacing w:val="43"/>
              </w:rPr>
              <w:t xml:space="preserve"> </w:t>
            </w:r>
            <w:r>
              <w:rPr>
                <w:spacing w:val="-1"/>
              </w:rPr>
              <w:t>号</w:t>
            </w:r>
          </w:p>
        </w:tc>
        <w:tc>
          <w:tcPr>
            <w:tcW w:w="1616" w:type="dxa"/>
            <w:gridSpan w:val="2"/>
            <w:vMerge w:val="restart"/>
            <w:tcBorders>
              <w:bottom w:val="nil"/>
            </w:tcBorders>
            <w:vAlign w:val="top"/>
          </w:tcPr>
          <w:p w14:paraId="2372187A">
            <w:pPr>
              <w:pStyle w:val="8"/>
              <w:spacing w:before="235" w:line="219" w:lineRule="auto"/>
              <w:ind w:left="449"/>
            </w:pPr>
            <w:r>
              <w:rPr>
                <w:spacing w:val="-2"/>
              </w:rPr>
              <w:t>检查项目</w:t>
            </w:r>
          </w:p>
        </w:tc>
        <w:tc>
          <w:tcPr>
            <w:tcW w:w="4304" w:type="dxa"/>
            <w:vMerge w:val="restart"/>
            <w:tcBorders>
              <w:bottom w:val="nil"/>
            </w:tcBorders>
            <w:vAlign w:val="top"/>
          </w:tcPr>
          <w:p w14:paraId="03A08302">
            <w:pPr>
              <w:pStyle w:val="8"/>
              <w:spacing w:before="235" w:line="219" w:lineRule="auto"/>
              <w:ind w:left="1257"/>
            </w:pPr>
            <w:r>
              <w:rPr>
                <w:spacing w:val="-1"/>
              </w:rPr>
              <w:t>检查方法、内容及要求</w:t>
            </w:r>
          </w:p>
        </w:tc>
        <w:tc>
          <w:tcPr>
            <w:tcW w:w="1194" w:type="dxa"/>
            <w:vMerge w:val="restart"/>
            <w:tcBorders>
              <w:bottom w:val="nil"/>
            </w:tcBorders>
            <w:vAlign w:val="top"/>
          </w:tcPr>
          <w:p w14:paraId="74225B8D">
            <w:pPr>
              <w:pStyle w:val="8"/>
              <w:spacing w:before="263" w:line="220" w:lineRule="auto"/>
              <w:ind w:left="20"/>
            </w:pPr>
            <w:r>
              <w:rPr>
                <w:spacing w:val="-2"/>
              </w:rPr>
              <w:t>建议处置 方式</w:t>
            </w:r>
          </w:p>
        </w:tc>
        <w:tc>
          <w:tcPr>
            <w:tcW w:w="1657" w:type="dxa"/>
            <w:gridSpan w:val="4"/>
            <w:vAlign w:val="top"/>
          </w:tcPr>
          <w:p w14:paraId="2DB67C2B">
            <w:pPr>
              <w:pStyle w:val="8"/>
              <w:spacing w:before="115" w:line="205" w:lineRule="auto"/>
              <w:ind w:left="475"/>
            </w:pPr>
            <w:r>
              <w:rPr>
                <w:spacing w:val="-2"/>
              </w:rPr>
              <w:t>检查周期</w:t>
            </w:r>
          </w:p>
        </w:tc>
        <w:tc>
          <w:tcPr>
            <w:tcW w:w="431" w:type="dxa"/>
            <w:vMerge w:val="restart"/>
            <w:tcBorders>
              <w:bottom w:val="nil"/>
            </w:tcBorders>
            <w:vAlign w:val="top"/>
          </w:tcPr>
          <w:p w14:paraId="7BE07B39">
            <w:pPr>
              <w:pStyle w:val="8"/>
              <w:spacing w:before="263" w:line="221" w:lineRule="auto"/>
              <w:ind w:right="1"/>
              <w:jc w:val="right"/>
            </w:pPr>
            <w:r>
              <w:rPr>
                <w:spacing w:val="22"/>
              </w:rPr>
              <w:t>备注</w:t>
            </w:r>
          </w:p>
        </w:tc>
      </w:tr>
      <w:tr w14:paraId="145BD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1" w:type="dxa"/>
            <w:vMerge w:val="continue"/>
            <w:tcBorders>
              <w:top w:val="nil"/>
            </w:tcBorders>
            <w:textDirection w:val="tbRlV"/>
            <w:vAlign w:val="top"/>
          </w:tcPr>
          <w:p w14:paraId="4F12B53D">
            <w:pPr>
              <w:rPr>
                <w:rFonts w:ascii="Arial"/>
                <w:sz w:val="21"/>
              </w:rPr>
            </w:pPr>
          </w:p>
        </w:tc>
        <w:tc>
          <w:tcPr>
            <w:tcW w:w="1616" w:type="dxa"/>
            <w:gridSpan w:val="2"/>
            <w:vMerge w:val="continue"/>
            <w:tcBorders>
              <w:top w:val="nil"/>
            </w:tcBorders>
            <w:vAlign w:val="top"/>
          </w:tcPr>
          <w:p w14:paraId="28F8B971">
            <w:pPr>
              <w:rPr>
                <w:rFonts w:ascii="Arial"/>
                <w:sz w:val="21"/>
              </w:rPr>
            </w:pPr>
          </w:p>
        </w:tc>
        <w:tc>
          <w:tcPr>
            <w:tcW w:w="4304" w:type="dxa"/>
            <w:vMerge w:val="continue"/>
            <w:tcBorders>
              <w:top w:val="nil"/>
            </w:tcBorders>
            <w:vAlign w:val="top"/>
          </w:tcPr>
          <w:p w14:paraId="039E4856">
            <w:pPr>
              <w:rPr>
                <w:rFonts w:ascii="Arial"/>
                <w:sz w:val="21"/>
              </w:rPr>
            </w:pPr>
          </w:p>
        </w:tc>
        <w:tc>
          <w:tcPr>
            <w:tcW w:w="1194" w:type="dxa"/>
            <w:vMerge w:val="continue"/>
            <w:tcBorders>
              <w:top w:val="nil"/>
            </w:tcBorders>
            <w:vAlign w:val="top"/>
          </w:tcPr>
          <w:p w14:paraId="5C1C6292">
            <w:pPr>
              <w:rPr>
                <w:rFonts w:ascii="Arial"/>
                <w:sz w:val="21"/>
              </w:rPr>
            </w:pPr>
          </w:p>
        </w:tc>
        <w:tc>
          <w:tcPr>
            <w:tcW w:w="418" w:type="dxa"/>
            <w:vAlign w:val="top"/>
          </w:tcPr>
          <w:p w14:paraId="7E873B0F">
            <w:pPr>
              <w:pStyle w:val="8"/>
              <w:spacing w:before="106" w:line="206" w:lineRule="auto"/>
              <w:ind w:left="48"/>
            </w:pPr>
            <w:r>
              <w:t>日</w:t>
            </w:r>
          </w:p>
        </w:tc>
        <w:tc>
          <w:tcPr>
            <w:tcW w:w="408" w:type="dxa"/>
            <w:vAlign w:val="top"/>
          </w:tcPr>
          <w:p w14:paraId="64766B6B">
            <w:pPr>
              <w:pStyle w:val="8"/>
              <w:spacing w:before="106" w:line="206" w:lineRule="auto"/>
              <w:ind w:left="120"/>
            </w:pPr>
            <w:r>
              <w:t>周</w:t>
            </w:r>
          </w:p>
        </w:tc>
        <w:tc>
          <w:tcPr>
            <w:tcW w:w="418" w:type="dxa"/>
            <w:vAlign w:val="top"/>
          </w:tcPr>
          <w:p w14:paraId="0118BAF7">
            <w:pPr>
              <w:pStyle w:val="8"/>
              <w:spacing w:before="106" w:line="206" w:lineRule="auto"/>
              <w:ind w:left="17"/>
            </w:pPr>
            <w:r>
              <w:t>季</w:t>
            </w:r>
          </w:p>
        </w:tc>
        <w:tc>
          <w:tcPr>
            <w:tcW w:w="413" w:type="dxa"/>
            <w:vAlign w:val="top"/>
          </w:tcPr>
          <w:p w14:paraId="4A9FAA78">
            <w:pPr>
              <w:pStyle w:val="8"/>
              <w:spacing w:before="106" w:line="206" w:lineRule="auto"/>
              <w:ind w:left="122"/>
            </w:pPr>
            <w:r>
              <w:t>年</w:t>
            </w:r>
          </w:p>
        </w:tc>
        <w:tc>
          <w:tcPr>
            <w:tcW w:w="431" w:type="dxa"/>
            <w:vMerge w:val="continue"/>
            <w:tcBorders>
              <w:top w:val="nil"/>
            </w:tcBorders>
            <w:vAlign w:val="top"/>
          </w:tcPr>
          <w:p w14:paraId="2D0FB4FB">
            <w:pPr>
              <w:rPr>
                <w:rFonts w:ascii="Arial"/>
                <w:sz w:val="21"/>
              </w:rPr>
            </w:pPr>
          </w:p>
        </w:tc>
      </w:tr>
      <w:tr w14:paraId="4857B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2EEE3967">
            <w:pPr>
              <w:pStyle w:val="8"/>
              <w:spacing w:before="254" w:line="191" w:lineRule="auto"/>
              <w:ind w:left="199"/>
              <w:rPr>
                <w:sz w:val="16"/>
                <w:szCs w:val="16"/>
              </w:rPr>
            </w:pPr>
            <w:r>
              <w:rPr>
                <w:spacing w:val="2"/>
                <w:sz w:val="16"/>
                <w:szCs w:val="16"/>
              </w:rPr>
              <w:t>84</w:t>
            </w:r>
          </w:p>
        </w:tc>
        <w:tc>
          <w:tcPr>
            <w:tcW w:w="590" w:type="dxa"/>
            <w:vMerge w:val="restart"/>
            <w:tcBorders>
              <w:bottom w:val="nil"/>
            </w:tcBorders>
            <w:vAlign w:val="top"/>
          </w:tcPr>
          <w:p w14:paraId="4808B8AA">
            <w:pPr>
              <w:spacing w:line="286" w:lineRule="auto"/>
              <w:rPr>
                <w:rFonts w:ascii="Arial"/>
                <w:sz w:val="21"/>
              </w:rPr>
            </w:pPr>
          </w:p>
          <w:p w14:paraId="3CCDCBB1">
            <w:pPr>
              <w:spacing w:line="286" w:lineRule="auto"/>
              <w:rPr>
                <w:rFonts w:ascii="Arial"/>
                <w:sz w:val="21"/>
              </w:rPr>
            </w:pPr>
          </w:p>
          <w:p w14:paraId="000B3528">
            <w:pPr>
              <w:spacing w:line="287" w:lineRule="auto"/>
              <w:rPr>
                <w:rFonts w:ascii="Arial"/>
                <w:sz w:val="21"/>
              </w:rPr>
            </w:pPr>
          </w:p>
          <w:p w14:paraId="24D5ECE2">
            <w:pPr>
              <w:pStyle w:val="8"/>
              <w:spacing w:before="58" w:line="287" w:lineRule="auto"/>
              <w:ind w:left="119" w:right="113" w:firstLine="2"/>
              <w:jc w:val="both"/>
            </w:pPr>
            <w:r>
              <w:rPr>
                <w:spacing w:val="-5"/>
              </w:rPr>
              <w:t>关键</w:t>
            </w:r>
            <w:r>
              <w:t xml:space="preserve"> </w:t>
            </w:r>
            <w:r>
              <w:rPr>
                <w:spacing w:val="-4"/>
              </w:rPr>
              <w:t>零部</w:t>
            </w:r>
            <w:r>
              <w:t xml:space="preserve"> </w:t>
            </w:r>
            <w:r>
              <w:rPr>
                <w:spacing w:val="25"/>
                <w:w w:val="131"/>
              </w:rPr>
              <w:t>件</w:t>
            </w:r>
          </w:p>
        </w:tc>
        <w:tc>
          <w:tcPr>
            <w:tcW w:w="1026" w:type="dxa"/>
            <w:vMerge w:val="restart"/>
            <w:tcBorders>
              <w:bottom w:val="nil"/>
            </w:tcBorders>
            <w:vAlign w:val="top"/>
          </w:tcPr>
          <w:p w14:paraId="0D800042">
            <w:pPr>
              <w:spacing w:line="324" w:lineRule="auto"/>
              <w:rPr>
                <w:rFonts w:ascii="Arial"/>
                <w:sz w:val="21"/>
              </w:rPr>
            </w:pPr>
          </w:p>
          <w:p w14:paraId="4FDE6B0E">
            <w:pPr>
              <w:pStyle w:val="8"/>
              <w:spacing w:before="58" w:line="222" w:lineRule="auto"/>
              <w:ind w:left="230"/>
            </w:pPr>
            <w:r>
              <w:rPr>
                <w:spacing w:val="-2"/>
              </w:rPr>
              <w:t>钢丝绳</w:t>
            </w:r>
          </w:p>
        </w:tc>
        <w:tc>
          <w:tcPr>
            <w:tcW w:w="4304" w:type="dxa"/>
            <w:vAlign w:val="top"/>
          </w:tcPr>
          <w:p w14:paraId="6323445F">
            <w:pPr>
              <w:pStyle w:val="8"/>
              <w:spacing w:before="84" w:line="274" w:lineRule="auto"/>
              <w:ind w:left="1300" w:right="348" w:hanging="908"/>
            </w:pPr>
            <w:r>
              <w:rPr>
                <w:spacing w:val="-3"/>
              </w:rPr>
              <w:t>目测起升、变幅钢丝绳已按规定保养，未达到</w:t>
            </w:r>
            <w:r>
              <w:rPr>
                <w:spacing w:val="17"/>
              </w:rPr>
              <w:t xml:space="preserve"> </w:t>
            </w:r>
            <w:r>
              <w:rPr>
                <w:sz w:val="16"/>
                <w:szCs w:val="16"/>
              </w:rPr>
              <w:t>GB</w:t>
            </w:r>
            <w:r>
              <w:rPr>
                <w:spacing w:val="1"/>
                <w:sz w:val="16"/>
                <w:szCs w:val="16"/>
              </w:rPr>
              <w:t>/T 5972</w:t>
            </w:r>
            <w:r>
              <w:rPr>
                <w:spacing w:val="-12"/>
                <w:sz w:val="16"/>
                <w:szCs w:val="16"/>
              </w:rPr>
              <w:t xml:space="preserve"> </w:t>
            </w:r>
            <w:r>
              <w:rPr>
                <w:spacing w:val="1"/>
              </w:rPr>
              <w:t>的报废规定</w:t>
            </w:r>
          </w:p>
        </w:tc>
        <w:tc>
          <w:tcPr>
            <w:tcW w:w="1194" w:type="dxa"/>
            <w:vAlign w:val="top"/>
          </w:tcPr>
          <w:p w14:paraId="31198641">
            <w:pPr>
              <w:pStyle w:val="8"/>
              <w:spacing w:before="224" w:line="219" w:lineRule="auto"/>
              <w:ind w:left="420"/>
            </w:pPr>
            <w:r>
              <w:rPr>
                <w:spacing w:val="-3"/>
              </w:rPr>
              <w:t>报废</w:t>
            </w:r>
          </w:p>
        </w:tc>
        <w:tc>
          <w:tcPr>
            <w:tcW w:w="418" w:type="dxa"/>
            <w:vAlign w:val="top"/>
          </w:tcPr>
          <w:p w14:paraId="40B7EE76">
            <w:pPr>
              <w:spacing w:before="254" w:line="191" w:lineRule="auto"/>
              <w:ind w:left="16"/>
              <w:rPr>
                <w:sz w:val="16"/>
                <w:szCs w:val="16"/>
              </w:rPr>
            </w:pPr>
            <w:r>
              <w:rPr>
                <w:rFonts w:hint="default" w:ascii="Arial" w:hAnsi="Arial" w:cs="Arial"/>
                <w:sz w:val="16"/>
                <w:szCs w:val="16"/>
              </w:rPr>
              <w:t>√</w:t>
            </w:r>
          </w:p>
        </w:tc>
        <w:tc>
          <w:tcPr>
            <w:tcW w:w="408" w:type="dxa"/>
            <w:vAlign w:val="top"/>
          </w:tcPr>
          <w:p w14:paraId="45EDCB7C">
            <w:pPr>
              <w:rPr>
                <w:rFonts w:ascii="Arial"/>
                <w:sz w:val="21"/>
              </w:rPr>
            </w:pPr>
          </w:p>
        </w:tc>
        <w:tc>
          <w:tcPr>
            <w:tcW w:w="418" w:type="dxa"/>
            <w:vAlign w:val="top"/>
          </w:tcPr>
          <w:p w14:paraId="7E4A5FDB">
            <w:pPr>
              <w:spacing w:before="254" w:line="191" w:lineRule="auto"/>
              <w:ind w:left="15"/>
              <w:rPr>
                <w:sz w:val="16"/>
                <w:szCs w:val="16"/>
              </w:rPr>
            </w:pPr>
            <w:r>
              <w:rPr>
                <w:rFonts w:hint="default" w:ascii="Arial" w:hAnsi="Arial" w:cs="Arial"/>
                <w:sz w:val="16"/>
                <w:szCs w:val="16"/>
              </w:rPr>
              <w:t>√</w:t>
            </w:r>
          </w:p>
        </w:tc>
        <w:tc>
          <w:tcPr>
            <w:tcW w:w="413" w:type="dxa"/>
            <w:vAlign w:val="top"/>
          </w:tcPr>
          <w:p w14:paraId="3FAF8F9A">
            <w:pPr>
              <w:spacing w:before="254" w:line="191" w:lineRule="auto"/>
              <w:ind w:left="15"/>
              <w:rPr>
                <w:sz w:val="16"/>
                <w:szCs w:val="16"/>
              </w:rPr>
            </w:pPr>
            <w:r>
              <w:rPr>
                <w:rFonts w:hint="default" w:ascii="Arial" w:hAnsi="Arial" w:cs="Arial"/>
                <w:sz w:val="16"/>
                <w:szCs w:val="16"/>
              </w:rPr>
              <w:t>√</w:t>
            </w:r>
          </w:p>
        </w:tc>
        <w:tc>
          <w:tcPr>
            <w:tcW w:w="431" w:type="dxa"/>
            <w:vAlign w:val="top"/>
          </w:tcPr>
          <w:p w14:paraId="03D1580E">
            <w:pPr>
              <w:rPr>
                <w:rFonts w:ascii="Arial"/>
                <w:sz w:val="21"/>
              </w:rPr>
            </w:pPr>
          </w:p>
        </w:tc>
      </w:tr>
      <w:tr w14:paraId="2829D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1" w:type="dxa"/>
            <w:vAlign w:val="top"/>
          </w:tcPr>
          <w:p w14:paraId="1C854EAC">
            <w:pPr>
              <w:pStyle w:val="8"/>
              <w:spacing w:before="98" w:line="191" w:lineRule="auto"/>
              <w:ind w:left="199"/>
              <w:rPr>
                <w:sz w:val="16"/>
                <w:szCs w:val="16"/>
              </w:rPr>
            </w:pPr>
            <w:r>
              <w:rPr>
                <w:spacing w:val="2"/>
                <w:sz w:val="16"/>
                <w:szCs w:val="16"/>
              </w:rPr>
              <w:t>85</w:t>
            </w:r>
          </w:p>
        </w:tc>
        <w:tc>
          <w:tcPr>
            <w:tcW w:w="590" w:type="dxa"/>
            <w:vMerge w:val="continue"/>
            <w:tcBorders>
              <w:top w:val="nil"/>
              <w:bottom w:val="nil"/>
            </w:tcBorders>
            <w:vAlign w:val="top"/>
          </w:tcPr>
          <w:p w14:paraId="1D2D077C">
            <w:pPr>
              <w:rPr>
                <w:rFonts w:ascii="Arial"/>
                <w:sz w:val="21"/>
              </w:rPr>
            </w:pPr>
          </w:p>
        </w:tc>
        <w:tc>
          <w:tcPr>
            <w:tcW w:w="1026" w:type="dxa"/>
            <w:vMerge w:val="continue"/>
            <w:tcBorders>
              <w:top w:val="nil"/>
            </w:tcBorders>
            <w:vAlign w:val="top"/>
          </w:tcPr>
          <w:p w14:paraId="28B94E5C">
            <w:pPr>
              <w:rPr>
                <w:rFonts w:ascii="Arial"/>
                <w:sz w:val="21"/>
              </w:rPr>
            </w:pPr>
          </w:p>
        </w:tc>
        <w:tc>
          <w:tcPr>
            <w:tcW w:w="4304" w:type="dxa"/>
            <w:vAlign w:val="top"/>
          </w:tcPr>
          <w:p w14:paraId="4617874B">
            <w:pPr>
              <w:pStyle w:val="8"/>
              <w:spacing w:before="67" w:line="219" w:lineRule="auto"/>
              <w:ind w:left="572"/>
            </w:pPr>
            <w:r>
              <w:rPr>
                <w:spacing w:val="-3"/>
              </w:rPr>
              <w:t>目测钢丝绳穿绕正确，绳端固定符合要求</w:t>
            </w:r>
          </w:p>
        </w:tc>
        <w:tc>
          <w:tcPr>
            <w:tcW w:w="1194" w:type="dxa"/>
            <w:vAlign w:val="top"/>
          </w:tcPr>
          <w:p w14:paraId="604D9A9C">
            <w:pPr>
              <w:pStyle w:val="8"/>
              <w:spacing w:before="67" w:line="221" w:lineRule="auto"/>
              <w:ind w:left="423"/>
            </w:pPr>
            <w:r>
              <w:rPr>
                <w:spacing w:val="-5"/>
              </w:rPr>
              <w:t>调整</w:t>
            </w:r>
          </w:p>
        </w:tc>
        <w:tc>
          <w:tcPr>
            <w:tcW w:w="418" w:type="dxa"/>
            <w:vAlign w:val="top"/>
          </w:tcPr>
          <w:p w14:paraId="5A1DE8C3">
            <w:pPr>
              <w:spacing w:before="98" w:line="191" w:lineRule="auto"/>
              <w:ind w:left="16"/>
              <w:rPr>
                <w:sz w:val="16"/>
                <w:szCs w:val="16"/>
              </w:rPr>
            </w:pPr>
            <w:r>
              <w:rPr>
                <w:rFonts w:hint="default" w:ascii="Arial" w:hAnsi="Arial" w:cs="Arial"/>
                <w:sz w:val="16"/>
                <w:szCs w:val="16"/>
              </w:rPr>
              <w:t>√</w:t>
            </w:r>
          </w:p>
        </w:tc>
        <w:tc>
          <w:tcPr>
            <w:tcW w:w="408" w:type="dxa"/>
            <w:vAlign w:val="top"/>
          </w:tcPr>
          <w:p w14:paraId="105BB18D">
            <w:pPr>
              <w:spacing w:before="98" w:line="191" w:lineRule="auto"/>
              <w:ind w:left="15"/>
              <w:rPr>
                <w:sz w:val="16"/>
                <w:szCs w:val="16"/>
              </w:rPr>
            </w:pPr>
            <w:r>
              <w:rPr>
                <w:rFonts w:hint="default" w:ascii="Arial" w:hAnsi="Arial" w:cs="Arial"/>
                <w:sz w:val="16"/>
                <w:szCs w:val="16"/>
              </w:rPr>
              <w:t>√</w:t>
            </w:r>
          </w:p>
        </w:tc>
        <w:tc>
          <w:tcPr>
            <w:tcW w:w="418" w:type="dxa"/>
            <w:vAlign w:val="top"/>
          </w:tcPr>
          <w:p w14:paraId="29A2B662">
            <w:pPr>
              <w:spacing w:before="98" w:line="191" w:lineRule="auto"/>
              <w:ind w:left="15"/>
              <w:rPr>
                <w:sz w:val="16"/>
                <w:szCs w:val="16"/>
              </w:rPr>
            </w:pPr>
            <w:r>
              <w:rPr>
                <w:rFonts w:hint="default" w:ascii="Arial" w:hAnsi="Arial" w:cs="Arial"/>
                <w:sz w:val="16"/>
                <w:szCs w:val="16"/>
              </w:rPr>
              <w:t>√</w:t>
            </w:r>
          </w:p>
        </w:tc>
        <w:tc>
          <w:tcPr>
            <w:tcW w:w="413" w:type="dxa"/>
            <w:vAlign w:val="top"/>
          </w:tcPr>
          <w:p w14:paraId="69D2AAAD">
            <w:pPr>
              <w:spacing w:before="98" w:line="191" w:lineRule="auto"/>
              <w:ind w:left="15"/>
              <w:rPr>
                <w:sz w:val="16"/>
                <w:szCs w:val="16"/>
              </w:rPr>
            </w:pPr>
            <w:r>
              <w:rPr>
                <w:rFonts w:hint="default" w:ascii="Arial" w:hAnsi="Arial" w:cs="Arial"/>
                <w:sz w:val="16"/>
                <w:szCs w:val="16"/>
              </w:rPr>
              <w:t>√</w:t>
            </w:r>
          </w:p>
        </w:tc>
        <w:tc>
          <w:tcPr>
            <w:tcW w:w="431" w:type="dxa"/>
            <w:vAlign w:val="top"/>
          </w:tcPr>
          <w:p w14:paraId="481BF37B">
            <w:pPr>
              <w:rPr>
                <w:rFonts w:ascii="Arial"/>
                <w:sz w:val="21"/>
              </w:rPr>
            </w:pPr>
          </w:p>
        </w:tc>
      </w:tr>
      <w:tr w14:paraId="755CA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61" w:type="dxa"/>
            <w:vAlign w:val="top"/>
          </w:tcPr>
          <w:p w14:paraId="6E974778">
            <w:pPr>
              <w:pStyle w:val="8"/>
              <w:spacing w:before="256" w:line="191" w:lineRule="auto"/>
              <w:ind w:left="199"/>
              <w:rPr>
                <w:sz w:val="16"/>
                <w:szCs w:val="16"/>
              </w:rPr>
            </w:pPr>
            <w:r>
              <w:rPr>
                <w:spacing w:val="2"/>
                <w:sz w:val="16"/>
                <w:szCs w:val="16"/>
              </w:rPr>
              <w:t>86</w:t>
            </w:r>
          </w:p>
        </w:tc>
        <w:tc>
          <w:tcPr>
            <w:tcW w:w="590" w:type="dxa"/>
            <w:vMerge w:val="continue"/>
            <w:tcBorders>
              <w:top w:val="nil"/>
              <w:bottom w:val="nil"/>
            </w:tcBorders>
            <w:vAlign w:val="top"/>
          </w:tcPr>
          <w:p w14:paraId="46AEB906">
            <w:pPr>
              <w:rPr>
                <w:rFonts w:ascii="Arial"/>
                <w:sz w:val="21"/>
              </w:rPr>
            </w:pPr>
          </w:p>
        </w:tc>
        <w:tc>
          <w:tcPr>
            <w:tcW w:w="1026" w:type="dxa"/>
            <w:vMerge w:val="restart"/>
            <w:tcBorders>
              <w:bottom w:val="nil"/>
            </w:tcBorders>
            <w:vAlign w:val="top"/>
          </w:tcPr>
          <w:p w14:paraId="726A2C25">
            <w:pPr>
              <w:spacing w:line="258" w:lineRule="auto"/>
              <w:rPr>
                <w:rFonts w:ascii="Arial"/>
                <w:sz w:val="21"/>
              </w:rPr>
            </w:pPr>
          </w:p>
          <w:p w14:paraId="2F9F194D">
            <w:pPr>
              <w:spacing w:line="258" w:lineRule="auto"/>
              <w:rPr>
                <w:rFonts w:ascii="Arial"/>
                <w:sz w:val="21"/>
              </w:rPr>
            </w:pPr>
          </w:p>
          <w:p w14:paraId="74EA4258">
            <w:pPr>
              <w:pStyle w:val="8"/>
              <w:spacing w:before="59" w:line="219" w:lineRule="auto"/>
              <w:ind w:left="20"/>
            </w:pPr>
            <w:r>
              <w:rPr>
                <w:spacing w:val="-4"/>
              </w:rPr>
              <w:t>滑轮与</w:t>
            </w:r>
            <w:r>
              <w:rPr>
                <w:spacing w:val="13"/>
              </w:rPr>
              <w:t xml:space="preserve"> </w:t>
            </w:r>
            <w:r>
              <w:rPr>
                <w:spacing w:val="-4"/>
              </w:rPr>
              <w:t>卷筒</w:t>
            </w:r>
          </w:p>
        </w:tc>
        <w:tc>
          <w:tcPr>
            <w:tcW w:w="4304" w:type="dxa"/>
            <w:vAlign w:val="top"/>
          </w:tcPr>
          <w:p w14:paraId="0A992697">
            <w:pPr>
              <w:spacing w:line="347" w:lineRule="auto"/>
              <w:rPr>
                <w:rFonts w:ascii="Arial"/>
                <w:sz w:val="21"/>
              </w:rPr>
            </w:pPr>
          </w:p>
          <w:p w14:paraId="7BADA218">
            <w:pPr>
              <w:pStyle w:val="8"/>
              <w:spacing w:before="58" w:line="219" w:lineRule="auto"/>
              <w:ind w:left="56"/>
            </w:pPr>
            <w:r>
              <w:rPr>
                <w:spacing w:val="-1"/>
              </w:rPr>
              <w:t>目测钢丝绳防脱槽装置完好且符合</w:t>
            </w:r>
            <w:r>
              <w:rPr>
                <w:spacing w:val="-31"/>
              </w:rPr>
              <w:t xml:space="preserve"> </w:t>
            </w:r>
            <w:r>
              <w:rPr>
                <w:spacing w:val="-1"/>
                <w:sz w:val="16"/>
                <w:szCs w:val="16"/>
              </w:rPr>
              <w:t>GB/ T 5031</w:t>
            </w:r>
            <w:r>
              <w:rPr>
                <w:spacing w:val="-16"/>
                <w:sz w:val="16"/>
                <w:szCs w:val="16"/>
              </w:rPr>
              <w:t xml:space="preserve"> </w:t>
            </w:r>
            <w:r>
              <w:rPr>
                <w:spacing w:val="-1"/>
              </w:rPr>
              <w:t>的 规定</w:t>
            </w:r>
          </w:p>
        </w:tc>
        <w:tc>
          <w:tcPr>
            <w:tcW w:w="1194" w:type="dxa"/>
            <w:vAlign w:val="top"/>
          </w:tcPr>
          <w:p w14:paraId="5368CDC7">
            <w:pPr>
              <w:pStyle w:val="8"/>
              <w:spacing w:before="225" w:line="220" w:lineRule="auto"/>
              <w:ind w:left="424"/>
            </w:pPr>
            <w:r>
              <w:rPr>
                <w:spacing w:val="-5"/>
              </w:rPr>
              <w:t>维护</w:t>
            </w:r>
          </w:p>
        </w:tc>
        <w:tc>
          <w:tcPr>
            <w:tcW w:w="418" w:type="dxa"/>
            <w:vAlign w:val="top"/>
          </w:tcPr>
          <w:p w14:paraId="70A5C7FD">
            <w:pPr>
              <w:spacing w:before="256" w:line="191" w:lineRule="auto"/>
              <w:ind w:left="16"/>
              <w:rPr>
                <w:sz w:val="16"/>
                <w:szCs w:val="16"/>
              </w:rPr>
            </w:pPr>
            <w:r>
              <w:rPr>
                <w:rFonts w:hint="default" w:ascii="Arial" w:hAnsi="Arial" w:cs="Arial"/>
                <w:sz w:val="16"/>
                <w:szCs w:val="16"/>
              </w:rPr>
              <w:t>√</w:t>
            </w:r>
          </w:p>
        </w:tc>
        <w:tc>
          <w:tcPr>
            <w:tcW w:w="408" w:type="dxa"/>
            <w:vAlign w:val="top"/>
          </w:tcPr>
          <w:p w14:paraId="0936128F">
            <w:pPr>
              <w:rPr>
                <w:rFonts w:ascii="Arial"/>
                <w:sz w:val="21"/>
              </w:rPr>
            </w:pPr>
          </w:p>
        </w:tc>
        <w:tc>
          <w:tcPr>
            <w:tcW w:w="418" w:type="dxa"/>
            <w:vAlign w:val="top"/>
          </w:tcPr>
          <w:p w14:paraId="6B60AC8C">
            <w:pPr>
              <w:rPr>
                <w:rFonts w:ascii="Arial"/>
                <w:sz w:val="21"/>
              </w:rPr>
            </w:pPr>
          </w:p>
        </w:tc>
        <w:tc>
          <w:tcPr>
            <w:tcW w:w="413" w:type="dxa"/>
            <w:vAlign w:val="top"/>
          </w:tcPr>
          <w:p w14:paraId="3D009D95">
            <w:pPr>
              <w:spacing w:before="256" w:line="191" w:lineRule="auto"/>
              <w:ind w:left="15"/>
              <w:rPr>
                <w:sz w:val="16"/>
                <w:szCs w:val="16"/>
              </w:rPr>
            </w:pPr>
            <w:r>
              <w:rPr>
                <w:rFonts w:hint="default" w:ascii="Arial" w:hAnsi="Arial" w:cs="Arial"/>
                <w:sz w:val="16"/>
                <w:szCs w:val="16"/>
              </w:rPr>
              <w:t>√</w:t>
            </w:r>
          </w:p>
        </w:tc>
        <w:tc>
          <w:tcPr>
            <w:tcW w:w="431" w:type="dxa"/>
            <w:vAlign w:val="top"/>
          </w:tcPr>
          <w:p w14:paraId="05C8304F">
            <w:pPr>
              <w:rPr>
                <w:rFonts w:ascii="Arial"/>
                <w:sz w:val="21"/>
              </w:rPr>
            </w:pPr>
          </w:p>
        </w:tc>
      </w:tr>
      <w:tr w14:paraId="7A166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1" w:type="dxa"/>
            <w:vAlign w:val="top"/>
          </w:tcPr>
          <w:p w14:paraId="59EB6E46">
            <w:pPr>
              <w:pStyle w:val="8"/>
              <w:spacing w:before="99" w:line="191" w:lineRule="auto"/>
              <w:ind w:left="199"/>
              <w:rPr>
                <w:sz w:val="16"/>
                <w:szCs w:val="16"/>
              </w:rPr>
            </w:pPr>
            <w:r>
              <w:rPr>
                <w:spacing w:val="2"/>
                <w:sz w:val="16"/>
                <w:szCs w:val="16"/>
              </w:rPr>
              <w:t>87</w:t>
            </w:r>
          </w:p>
        </w:tc>
        <w:tc>
          <w:tcPr>
            <w:tcW w:w="590" w:type="dxa"/>
            <w:vMerge w:val="continue"/>
            <w:tcBorders>
              <w:top w:val="nil"/>
              <w:bottom w:val="nil"/>
            </w:tcBorders>
            <w:vAlign w:val="top"/>
          </w:tcPr>
          <w:p w14:paraId="6878EE35">
            <w:pPr>
              <w:rPr>
                <w:rFonts w:ascii="Arial"/>
                <w:sz w:val="21"/>
              </w:rPr>
            </w:pPr>
          </w:p>
        </w:tc>
        <w:tc>
          <w:tcPr>
            <w:tcW w:w="1026" w:type="dxa"/>
            <w:vMerge w:val="continue"/>
            <w:tcBorders>
              <w:top w:val="nil"/>
              <w:bottom w:val="nil"/>
            </w:tcBorders>
            <w:vAlign w:val="top"/>
          </w:tcPr>
          <w:p w14:paraId="5B5D3D2A">
            <w:pPr>
              <w:rPr>
                <w:rFonts w:ascii="Arial"/>
                <w:sz w:val="21"/>
              </w:rPr>
            </w:pPr>
          </w:p>
        </w:tc>
        <w:tc>
          <w:tcPr>
            <w:tcW w:w="4304" w:type="dxa"/>
            <w:vAlign w:val="top"/>
          </w:tcPr>
          <w:p w14:paraId="7F7DFF4E">
            <w:pPr>
              <w:pStyle w:val="8"/>
              <w:spacing w:before="68" w:line="219" w:lineRule="auto"/>
              <w:ind w:left="932"/>
            </w:pPr>
            <w:r>
              <w:rPr>
                <w:spacing w:val="-3"/>
              </w:rPr>
              <w:t>目测滑轮运转灵活、轮缘尤破损</w:t>
            </w:r>
          </w:p>
        </w:tc>
        <w:tc>
          <w:tcPr>
            <w:tcW w:w="1194" w:type="dxa"/>
            <w:vAlign w:val="top"/>
          </w:tcPr>
          <w:p w14:paraId="6E870056">
            <w:pPr>
              <w:pStyle w:val="8"/>
              <w:spacing w:before="68" w:line="219" w:lineRule="auto"/>
              <w:ind w:left="155"/>
            </w:pPr>
            <w:r>
              <w:rPr>
                <w:spacing w:val="-2"/>
              </w:rPr>
              <w:t>维修或报废</w:t>
            </w:r>
          </w:p>
        </w:tc>
        <w:tc>
          <w:tcPr>
            <w:tcW w:w="418" w:type="dxa"/>
            <w:vAlign w:val="top"/>
          </w:tcPr>
          <w:p w14:paraId="3C1B85C5">
            <w:pPr>
              <w:spacing w:before="99" w:line="191" w:lineRule="auto"/>
              <w:ind w:left="16"/>
              <w:rPr>
                <w:sz w:val="16"/>
                <w:szCs w:val="16"/>
              </w:rPr>
            </w:pPr>
            <w:r>
              <w:rPr>
                <w:rFonts w:hint="default" w:ascii="Arial" w:hAnsi="Arial" w:cs="Arial"/>
                <w:sz w:val="16"/>
                <w:szCs w:val="16"/>
              </w:rPr>
              <w:t>√</w:t>
            </w:r>
          </w:p>
        </w:tc>
        <w:tc>
          <w:tcPr>
            <w:tcW w:w="408" w:type="dxa"/>
            <w:vAlign w:val="top"/>
          </w:tcPr>
          <w:p w14:paraId="54A6A9FA">
            <w:pPr>
              <w:pStyle w:val="8"/>
              <w:spacing w:before="99" w:line="191" w:lineRule="auto"/>
              <w:ind w:left="15"/>
              <w:rPr>
                <w:sz w:val="16"/>
                <w:szCs w:val="16"/>
              </w:rPr>
            </w:pPr>
            <w:r>
              <w:rPr>
                <w:rFonts w:hint="default" w:ascii="Arial" w:hAnsi="Arial" w:cs="Arial"/>
                <w:sz w:val="16"/>
                <w:szCs w:val="16"/>
              </w:rPr>
              <w:t>√</w:t>
            </w:r>
          </w:p>
        </w:tc>
        <w:tc>
          <w:tcPr>
            <w:tcW w:w="418" w:type="dxa"/>
            <w:vAlign w:val="top"/>
          </w:tcPr>
          <w:p w14:paraId="4361ED2A">
            <w:pPr>
              <w:spacing w:before="99" w:line="191" w:lineRule="auto"/>
              <w:ind w:left="15"/>
              <w:rPr>
                <w:sz w:val="16"/>
                <w:szCs w:val="16"/>
              </w:rPr>
            </w:pPr>
            <w:r>
              <w:rPr>
                <w:rFonts w:hint="default" w:ascii="Arial" w:hAnsi="Arial" w:cs="Arial"/>
                <w:sz w:val="16"/>
                <w:szCs w:val="16"/>
              </w:rPr>
              <w:t>√</w:t>
            </w:r>
          </w:p>
        </w:tc>
        <w:tc>
          <w:tcPr>
            <w:tcW w:w="413" w:type="dxa"/>
            <w:vAlign w:val="top"/>
          </w:tcPr>
          <w:p w14:paraId="786C156A">
            <w:pPr>
              <w:spacing w:before="99" w:line="191" w:lineRule="auto"/>
              <w:ind w:left="15"/>
              <w:rPr>
                <w:sz w:val="16"/>
                <w:szCs w:val="16"/>
              </w:rPr>
            </w:pPr>
            <w:r>
              <w:rPr>
                <w:rFonts w:hint="default" w:ascii="Arial" w:hAnsi="Arial" w:cs="Arial"/>
                <w:sz w:val="16"/>
                <w:szCs w:val="16"/>
              </w:rPr>
              <w:t>√</w:t>
            </w:r>
          </w:p>
        </w:tc>
        <w:tc>
          <w:tcPr>
            <w:tcW w:w="431" w:type="dxa"/>
            <w:vAlign w:val="top"/>
          </w:tcPr>
          <w:p w14:paraId="45BDFB75">
            <w:pPr>
              <w:rPr>
                <w:rFonts w:ascii="Arial"/>
                <w:sz w:val="21"/>
              </w:rPr>
            </w:pPr>
          </w:p>
        </w:tc>
      </w:tr>
      <w:tr w14:paraId="2F731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1" w:type="dxa"/>
            <w:vAlign w:val="top"/>
          </w:tcPr>
          <w:p w14:paraId="2CB6E21F">
            <w:pPr>
              <w:pStyle w:val="8"/>
              <w:spacing w:before="98" w:line="191" w:lineRule="auto"/>
              <w:ind w:left="199"/>
              <w:rPr>
                <w:sz w:val="16"/>
                <w:szCs w:val="16"/>
              </w:rPr>
            </w:pPr>
            <w:r>
              <w:rPr>
                <w:spacing w:val="2"/>
                <w:sz w:val="16"/>
                <w:szCs w:val="16"/>
              </w:rPr>
              <w:t>88</w:t>
            </w:r>
          </w:p>
        </w:tc>
        <w:tc>
          <w:tcPr>
            <w:tcW w:w="590" w:type="dxa"/>
            <w:vMerge w:val="continue"/>
            <w:tcBorders>
              <w:top w:val="nil"/>
              <w:bottom w:val="nil"/>
            </w:tcBorders>
            <w:vAlign w:val="top"/>
          </w:tcPr>
          <w:p w14:paraId="6C84F00F">
            <w:pPr>
              <w:rPr>
                <w:rFonts w:ascii="Arial"/>
                <w:sz w:val="21"/>
              </w:rPr>
            </w:pPr>
          </w:p>
        </w:tc>
        <w:tc>
          <w:tcPr>
            <w:tcW w:w="1026" w:type="dxa"/>
            <w:vMerge w:val="continue"/>
            <w:tcBorders>
              <w:top w:val="nil"/>
            </w:tcBorders>
            <w:vAlign w:val="top"/>
          </w:tcPr>
          <w:p w14:paraId="7E334629">
            <w:pPr>
              <w:rPr>
                <w:rFonts w:ascii="Arial"/>
                <w:sz w:val="21"/>
              </w:rPr>
            </w:pPr>
          </w:p>
        </w:tc>
        <w:tc>
          <w:tcPr>
            <w:tcW w:w="4304" w:type="dxa"/>
            <w:vAlign w:val="top"/>
          </w:tcPr>
          <w:p w14:paraId="4C94D164">
            <w:pPr>
              <w:pStyle w:val="8"/>
              <w:spacing w:before="68" w:line="219" w:lineRule="auto"/>
              <w:ind w:left="680"/>
            </w:pPr>
            <w:r>
              <w:rPr>
                <w:spacing w:val="-1"/>
              </w:rPr>
              <w:t>目测磨损等未达到</w:t>
            </w:r>
            <w:r>
              <w:rPr>
                <w:spacing w:val="-39"/>
              </w:rPr>
              <w:t xml:space="preserve"> </w:t>
            </w:r>
            <w:r>
              <w:rPr>
                <w:spacing w:val="-1"/>
                <w:sz w:val="16"/>
                <w:szCs w:val="16"/>
              </w:rPr>
              <w:t>GB 5144</w:t>
            </w:r>
            <w:r>
              <w:rPr>
                <w:spacing w:val="-32"/>
                <w:sz w:val="16"/>
                <w:szCs w:val="16"/>
              </w:rPr>
              <w:t xml:space="preserve"> </w:t>
            </w:r>
            <w:r>
              <w:rPr>
                <w:spacing w:val="-1"/>
              </w:rPr>
              <w:t>报废的规定</w:t>
            </w:r>
          </w:p>
        </w:tc>
        <w:tc>
          <w:tcPr>
            <w:tcW w:w="1194" w:type="dxa"/>
            <w:vAlign w:val="top"/>
          </w:tcPr>
          <w:p w14:paraId="4F3E9E9F">
            <w:pPr>
              <w:pStyle w:val="8"/>
              <w:spacing w:before="68" w:line="219" w:lineRule="auto"/>
              <w:ind w:left="420"/>
            </w:pPr>
            <w:r>
              <w:rPr>
                <w:spacing w:val="-3"/>
              </w:rPr>
              <w:t>报废</w:t>
            </w:r>
          </w:p>
        </w:tc>
        <w:tc>
          <w:tcPr>
            <w:tcW w:w="418" w:type="dxa"/>
            <w:vAlign w:val="top"/>
          </w:tcPr>
          <w:p w14:paraId="7A8EF0F0">
            <w:pPr>
              <w:spacing w:before="98" w:line="191" w:lineRule="auto"/>
              <w:ind w:left="16"/>
              <w:rPr>
                <w:sz w:val="16"/>
                <w:szCs w:val="16"/>
              </w:rPr>
            </w:pPr>
            <w:r>
              <w:rPr>
                <w:rFonts w:hint="default" w:ascii="Arial" w:hAnsi="Arial" w:cs="Arial"/>
                <w:sz w:val="16"/>
                <w:szCs w:val="16"/>
              </w:rPr>
              <w:t>√</w:t>
            </w:r>
          </w:p>
        </w:tc>
        <w:tc>
          <w:tcPr>
            <w:tcW w:w="408" w:type="dxa"/>
            <w:vAlign w:val="top"/>
          </w:tcPr>
          <w:p w14:paraId="6957E315">
            <w:pPr>
              <w:rPr>
                <w:rFonts w:ascii="Arial"/>
                <w:sz w:val="21"/>
              </w:rPr>
            </w:pPr>
          </w:p>
        </w:tc>
        <w:tc>
          <w:tcPr>
            <w:tcW w:w="418" w:type="dxa"/>
            <w:vAlign w:val="top"/>
          </w:tcPr>
          <w:p w14:paraId="75AB1C1D">
            <w:pPr>
              <w:spacing w:before="98" w:line="191" w:lineRule="auto"/>
              <w:ind w:left="15"/>
              <w:rPr>
                <w:sz w:val="16"/>
                <w:szCs w:val="16"/>
              </w:rPr>
            </w:pPr>
            <w:r>
              <w:rPr>
                <w:rFonts w:hint="default" w:ascii="Arial" w:hAnsi="Arial" w:cs="Arial"/>
                <w:sz w:val="16"/>
                <w:szCs w:val="16"/>
              </w:rPr>
              <w:t>√</w:t>
            </w:r>
          </w:p>
        </w:tc>
        <w:tc>
          <w:tcPr>
            <w:tcW w:w="413" w:type="dxa"/>
            <w:vAlign w:val="top"/>
          </w:tcPr>
          <w:p w14:paraId="164F6FE1">
            <w:pPr>
              <w:spacing w:before="98" w:line="191" w:lineRule="auto"/>
              <w:ind w:left="15"/>
              <w:rPr>
                <w:sz w:val="16"/>
                <w:szCs w:val="16"/>
              </w:rPr>
            </w:pPr>
            <w:r>
              <w:rPr>
                <w:rFonts w:hint="default" w:ascii="Arial" w:hAnsi="Arial" w:cs="Arial"/>
                <w:sz w:val="16"/>
                <w:szCs w:val="16"/>
              </w:rPr>
              <w:t>√</w:t>
            </w:r>
          </w:p>
        </w:tc>
        <w:tc>
          <w:tcPr>
            <w:tcW w:w="431" w:type="dxa"/>
            <w:vAlign w:val="top"/>
          </w:tcPr>
          <w:p w14:paraId="24C21DEB">
            <w:pPr>
              <w:rPr>
                <w:rFonts w:ascii="Arial"/>
                <w:sz w:val="21"/>
              </w:rPr>
            </w:pPr>
          </w:p>
        </w:tc>
      </w:tr>
      <w:tr w14:paraId="76564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61" w:type="dxa"/>
            <w:vAlign w:val="top"/>
          </w:tcPr>
          <w:p w14:paraId="02C5C749">
            <w:pPr>
              <w:pStyle w:val="8"/>
              <w:spacing w:before="117" w:line="191" w:lineRule="auto"/>
              <w:ind w:left="199"/>
              <w:rPr>
                <w:sz w:val="16"/>
                <w:szCs w:val="16"/>
              </w:rPr>
            </w:pPr>
            <w:r>
              <w:rPr>
                <w:spacing w:val="2"/>
                <w:sz w:val="16"/>
                <w:szCs w:val="16"/>
              </w:rPr>
              <w:t>89</w:t>
            </w:r>
          </w:p>
        </w:tc>
        <w:tc>
          <w:tcPr>
            <w:tcW w:w="590" w:type="dxa"/>
            <w:vMerge w:val="continue"/>
            <w:tcBorders>
              <w:top w:val="nil"/>
            </w:tcBorders>
            <w:vAlign w:val="top"/>
          </w:tcPr>
          <w:p w14:paraId="6993DED0">
            <w:pPr>
              <w:rPr>
                <w:rFonts w:ascii="Arial"/>
                <w:sz w:val="21"/>
              </w:rPr>
            </w:pPr>
          </w:p>
        </w:tc>
        <w:tc>
          <w:tcPr>
            <w:tcW w:w="1026" w:type="dxa"/>
            <w:vAlign w:val="top"/>
          </w:tcPr>
          <w:p w14:paraId="74180C37">
            <w:pPr>
              <w:pStyle w:val="8"/>
              <w:spacing w:before="87" w:line="219" w:lineRule="auto"/>
              <w:ind w:left="333"/>
            </w:pPr>
            <w:r>
              <w:rPr>
                <w:spacing w:val="-5"/>
              </w:rPr>
              <w:t>车轮</w:t>
            </w:r>
          </w:p>
        </w:tc>
        <w:tc>
          <w:tcPr>
            <w:tcW w:w="4304" w:type="dxa"/>
            <w:vAlign w:val="top"/>
          </w:tcPr>
          <w:p w14:paraId="09BF46F6">
            <w:pPr>
              <w:pStyle w:val="8"/>
              <w:spacing w:before="87" w:line="219" w:lineRule="auto"/>
              <w:ind w:left="320"/>
            </w:pPr>
            <w:r>
              <w:rPr>
                <w:spacing w:val="-2"/>
              </w:rPr>
              <w:t>目测车轮运转灵活、未达到</w:t>
            </w:r>
            <w:r>
              <w:rPr>
                <w:spacing w:val="-27"/>
              </w:rPr>
              <w:t xml:space="preserve"> </w:t>
            </w:r>
            <w:r>
              <w:rPr>
                <w:spacing w:val="-2"/>
                <w:sz w:val="16"/>
                <w:szCs w:val="16"/>
              </w:rPr>
              <w:t>GB 5144</w:t>
            </w:r>
            <w:r>
              <w:rPr>
                <w:spacing w:val="-16"/>
                <w:sz w:val="16"/>
                <w:szCs w:val="16"/>
              </w:rPr>
              <w:t xml:space="preserve"> </w:t>
            </w:r>
            <w:r>
              <w:rPr>
                <w:spacing w:val="-2"/>
              </w:rPr>
              <w:t>的报废规定</w:t>
            </w:r>
          </w:p>
        </w:tc>
        <w:tc>
          <w:tcPr>
            <w:tcW w:w="1194" w:type="dxa"/>
            <w:vAlign w:val="top"/>
          </w:tcPr>
          <w:p w14:paraId="01160378">
            <w:pPr>
              <w:pStyle w:val="8"/>
              <w:spacing w:before="87" w:line="219" w:lineRule="auto"/>
              <w:ind w:left="155"/>
            </w:pPr>
            <w:r>
              <w:rPr>
                <w:spacing w:val="-2"/>
              </w:rPr>
              <w:t>维修或报废</w:t>
            </w:r>
          </w:p>
        </w:tc>
        <w:tc>
          <w:tcPr>
            <w:tcW w:w="418" w:type="dxa"/>
            <w:vAlign w:val="top"/>
          </w:tcPr>
          <w:p w14:paraId="78D0BA3C">
            <w:pPr>
              <w:spacing w:before="117" w:line="191" w:lineRule="auto"/>
              <w:ind w:left="16"/>
              <w:rPr>
                <w:sz w:val="16"/>
                <w:szCs w:val="16"/>
              </w:rPr>
            </w:pPr>
            <w:r>
              <w:rPr>
                <w:rFonts w:hint="default" w:ascii="Arial" w:hAnsi="Arial" w:cs="Arial"/>
                <w:sz w:val="16"/>
                <w:szCs w:val="16"/>
              </w:rPr>
              <w:t>√</w:t>
            </w:r>
          </w:p>
        </w:tc>
        <w:tc>
          <w:tcPr>
            <w:tcW w:w="408" w:type="dxa"/>
            <w:vAlign w:val="top"/>
          </w:tcPr>
          <w:p w14:paraId="07B9AD31">
            <w:pPr>
              <w:rPr>
                <w:rFonts w:ascii="Arial"/>
                <w:sz w:val="21"/>
              </w:rPr>
            </w:pPr>
          </w:p>
        </w:tc>
        <w:tc>
          <w:tcPr>
            <w:tcW w:w="418" w:type="dxa"/>
            <w:vAlign w:val="top"/>
          </w:tcPr>
          <w:p w14:paraId="04796383">
            <w:pPr>
              <w:spacing w:before="117" w:line="191" w:lineRule="auto"/>
              <w:ind w:left="15"/>
              <w:rPr>
                <w:sz w:val="16"/>
                <w:szCs w:val="16"/>
              </w:rPr>
            </w:pPr>
            <w:r>
              <w:rPr>
                <w:rFonts w:hint="default" w:ascii="Arial" w:hAnsi="Arial" w:cs="Arial"/>
                <w:sz w:val="16"/>
                <w:szCs w:val="16"/>
              </w:rPr>
              <w:t>√</w:t>
            </w:r>
          </w:p>
        </w:tc>
        <w:tc>
          <w:tcPr>
            <w:tcW w:w="413" w:type="dxa"/>
            <w:vAlign w:val="top"/>
          </w:tcPr>
          <w:p w14:paraId="02CCA2A8">
            <w:pPr>
              <w:spacing w:before="117" w:line="191" w:lineRule="auto"/>
              <w:ind w:left="15"/>
              <w:rPr>
                <w:sz w:val="16"/>
                <w:szCs w:val="16"/>
              </w:rPr>
            </w:pPr>
            <w:r>
              <w:rPr>
                <w:rFonts w:hint="default" w:ascii="Arial" w:hAnsi="Arial" w:cs="Arial"/>
                <w:sz w:val="16"/>
                <w:szCs w:val="16"/>
              </w:rPr>
              <w:t>√</w:t>
            </w:r>
          </w:p>
        </w:tc>
        <w:tc>
          <w:tcPr>
            <w:tcW w:w="431" w:type="dxa"/>
            <w:vAlign w:val="top"/>
          </w:tcPr>
          <w:p w14:paraId="4FF55625">
            <w:pPr>
              <w:rPr>
                <w:rFonts w:ascii="Arial"/>
                <w:sz w:val="21"/>
              </w:rPr>
            </w:pPr>
          </w:p>
        </w:tc>
      </w:tr>
      <w:tr w14:paraId="7B48A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61" w:type="dxa"/>
            <w:vAlign w:val="top"/>
          </w:tcPr>
          <w:p w14:paraId="674BC5BF">
            <w:pPr>
              <w:pStyle w:val="8"/>
              <w:spacing w:before="112" w:line="191" w:lineRule="auto"/>
              <w:ind w:left="199"/>
              <w:rPr>
                <w:sz w:val="16"/>
                <w:szCs w:val="16"/>
              </w:rPr>
            </w:pPr>
            <w:r>
              <w:rPr>
                <w:spacing w:val="2"/>
                <w:sz w:val="16"/>
                <w:szCs w:val="16"/>
              </w:rPr>
              <w:t>90</w:t>
            </w:r>
          </w:p>
        </w:tc>
        <w:tc>
          <w:tcPr>
            <w:tcW w:w="590" w:type="dxa"/>
            <w:vMerge w:val="restart"/>
            <w:tcBorders>
              <w:bottom w:val="nil"/>
            </w:tcBorders>
            <w:vAlign w:val="top"/>
          </w:tcPr>
          <w:p w14:paraId="2E968361">
            <w:pPr>
              <w:spacing w:line="349" w:lineRule="auto"/>
              <w:rPr>
                <w:rFonts w:ascii="Arial"/>
                <w:sz w:val="21"/>
              </w:rPr>
            </w:pPr>
          </w:p>
          <w:p w14:paraId="26D12F10">
            <w:pPr>
              <w:spacing w:line="349" w:lineRule="auto"/>
              <w:rPr>
                <w:rFonts w:ascii="Arial"/>
                <w:sz w:val="21"/>
              </w:rPr>
            </w:pPr>
          </w:p>
          <w:p w14:paraId="20EAFC6F">
            <w:pPr>
              <w:pStyle w:val="8"/>
              <w:spacing w:before="58" w:line="312" w:lineRule="exact"/>
              <w:ind w:left="33"/>
            </w:pPr>
            <w:r>
              <w:rPr>
                <w:spacing w:val="-15"/>
                <w:position w:val="10"/>
              </w:rPr>
              <w:t>电控</w:t>
            </w:r>
          </w:p>
          <w:p w14:paraId="412FF463">
            <w:pPr>
              <w:pStyle w:val="8"/>
              <w:spacing w:line="220" w:lineRule="auto"/>
              <w:ind w:left="16"/>
            </w:pPr>
            <w:r>
              <w:rPr>
                <w:spacing w:val="-6"/>
              </w:rPr>
              <w:t>系统</w:t>
            </w:r>
          </w:p>
        </w:tc>
        <w:tc>
          <w:tcPr>
            <w:tcW w:w="1026" w:type="dxa"/>
            <w:vAlign w:val="top"/>
          </w:tcPr>
          <w:p w14:paraId="3A7B7B4E">
            <w:pPr>
              <w:pStyle w:val="8"/>
              <w:spacing w:before="82" w:line="219" w:lineRule="auto"/>
              <w:ind w:left="34"/>
            </w:pPr>
            <w:r>
              <w:rPr>
                <w:spacing w:val="-6"/>
              </w:rPr>
              <w:t>电缆（线）</w:t>
            </w:r>
          </w:p>
        </w:tc>
        <w:tc>
          <w:tcPr>
            <w:tcW w:w="4304" w:type="dxa"/>
            <w:vAlign w:val="top"/>
          </w:tcPr>
          <w:p w14:paraId="24919986">
            <w:pPr>
              <w:pStyle w:val="8"/>
              <w:spacing w:before="82" w:line="219" w:lineRule="auto"/>
              <w:ind w:left="300"/>
            </w:pPr>
            <w:r>
              <w:rPr>
                <w:spacing w:val="-2"/>
              </w:rPr>
              <w:t>目测电缆（线）固定、防护可靠，无老化与破损</w:t>
            </w:r>
          </w:p>
        </w:tc>
        <w:tc>
          <w:tcPr>
            <w:tcW w:w="1194" w:type="dxa"/>
            <w:vMerge w:val="restart"/>
            <w:tcBorders>
              <w:bottom w:val="nil"/>
            </w:tcBorders>
            <w:vAlign w:val="top"/>
          </w:tcPr>
          <w:p w14:paraId="48E3B136">
            <w:pPr>
              <w:spacing w:line="274" w:lineRule="auto"/>
              <w:rPr>
                <w:rFonts w:ascii="Arial"/>
                <w:sz w:val="21"/>
              </w:rPr>
            </w:pPr>
          </w:p>
          <w:p w14:paraId="45034733">
            <w:pPr>
              <w:spacing w:line="275" w:lineRule="auto"/>
              <w:rPr>
                <w:rFonts w:ascii="Arial"/>
                <w:sz w:val="21"/>
              </w:rPr>
            </w:pPr>
          </w:p>
          <w:p w14:paraId="1B88970C">
            <w:pPr>
              <w:spacing w:line="275" w:lineRule="auto"/>
              <w:rPr>
                <w:rFonts w:ascii="Arial"/>
                <w:sz w:val="21"/>
              </w:rPr>
            </w:pPr>
          </w:p>
          <w:p w14:paraId="7E66926A">
            <w:pPr>
              <w:pStyle w:val="8"/>
              <w:spacing w:before="59" w:line="220" w:lineRule="auto"/>
              <w:ind w:left="424"/>
            </w:pPr>
            <w:r>
              <w:rPr>
                <w:spacing w:val="-5"/>
              </w:rPr>
              <w:t>维护</w:t>
            </w:r>
          </w:p>
        </w:tc>
        <w:tc>
          <w:tcPr>
            <w:tcW w:w="418" w:type="dxa"/>
            <w:vAlign w:val="top"/>
          </w:tcPr>
          <w:p w14:paraId="3F9F335B">
            <w:pPr>
              <w:spacing w:before="112" w:line="191" w:lineRule="auto"/>
              <w:ind w:left="16"/>
              <w:rPr>
                <w:sz w:val="16"/>
                <w:szCs w:val="16"/>
              </w:rPr>
            </w:pPr>
            <w:r>
              <w:rPr>
                <w:rFonts w:hint="default" w:ascii="Arial" w:hAnsi="Arial" w:cs="Arial"/>
                <w:sz w:val="16"/>
                <w:szCs w:val="16"/>
              </w:rPr>
              <w:t>√</w:t>
            </w:r>
          </w:p>
        </w:tc>
        <w:tc>
          <w:tcPr>
            <w:tcW w:w="408" w:type="dxa"/>
            <w:vAlign w:val="top"/>
          </w:tcPr>
          <w:p w14:paraId="37B62733">
            <w:pPr>
              <w:spacing w:before="112" w:line="191" w:lineRule="auto"/>
              <w:ind w:left="15"/>
              <w:rPr>
                <w:sz w:val="16"/>
                <w:szCs w:val="16"/>
              </w:rPr>
            </w:pPr>
            <w:r>
              <w:rPr>
                <w:rFonts w:hint="default" w:ascii="Arial" w:hAnsi="Arial" w:cs="Arial"/>
                <w:sz w:val="16"/>
                <w:szCs w:val="16"/>
              </w:rPr>
              <w:t>√</w:t>
            </w:r>
          </w:p>
        </w:tc>
        <w:tc>
          <w:tcPr>
            <w:tcW w:w="418" w:type="dxa"/>
            <w:vAlign w:val="top"/>
          </w:tcPr>
          <w:p w14:paraId="700070EA">
            <w:pPr>
              <w:spacing w:before="112" w:line="191" w:lineRule="auto"/>
              <w:ind w:left="15"/>
              <w:rPr>
                <w:sz w:val="16"/>
                <w:szCs w:val="16"/>
              </w:rPr>
            </w:pPr>
            <w:r>
              <w:rPr>
                <w:rFonts w:hint="default" w:ascii="Arial" w:hAnsi="Arial" w:cs="Arial"/>
                <w:sz w:val="16"/>
                <w:szCs w:val="16"/>
              </w:rPr>
              <w:t>√</w:t>
            </w:r>
          </w:p>
        </w:tc>
        <w:tc>
          <w:tcPr>
            <w:tcW w:w="413" w:type="dxa"/>
            <w:vAlign w:val="top"/>
          </w:tcPr>
          <w:p w14:paraId="7B95A6F0">
            <w:pPr>
              <w:spacing w:before="112" w:line="191" w:lineRule="auto"/>
              <w:ind w:left="15"/>
              <w:rPr>
                <w:sz w:val="16"/>
                <w:szCs w:val="16"/>
              </w:rPr>
            </w:pPr>
            <w:r>
              <w:rPr>
                <w:rFonts w:hint="default" w:ascii="Arial" w:hAnsi="Arial" w:cs="Arial"/>
                <w:sz w:val="16"/>
                <w:szCs w:val="16"/>
              </w:rPr>
              <w:t>√</w:t>
            </w:r>
          </w:p>
        </w:tc>
        <w:tc>
          <w:tcPr>
            <w:tcW w:w="431" w:type="dxa"/>
            <w:vAlign w:val="top"/>
          </w:tcPr>
          <w:p w14:paraId="7BB37507">
            <w:pPr>
              <w:rPr>
                <w:rFonts w:ascii="Arial"/>
                <w:sz w:val="21"/>
              </w:rPr>
            </w:pPr>
          </w:p>
        </w:tc>
      </w:tr>
      <w:tr w14:paraId="1C02C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1" w:type="dxa"/>
            <w:vAlign w:val="top"/>
          </w:tcPr>
          <w:p w14:paraId="2F934BAA">
            <w:pPr>
              <w:pStyle w:val="8"/>
              <w:spacing w:before="97" w:line="192" w:lineRule="auto"/>
              <w:ind w:left="199"/>
              <w:rPr>
                <w:sz w:val="16"/>
                <w:szCs w:val="16"/>
              </w:rPr>
            </w:pPr>
            <w:r>
              <w:rPr>
                <w:spacing w:val="2"/>
                <w:sz w:val="16"/>
                <w:szCs w:val="16"/>
              </w:rPr>
              <w:t>91</w:t>
            </w:r>
          </w:p>
        </w:tc>
        <w:tc>
          <w:tcPr>
            <w:tcW w:w="590" w:type="dxa"/>
            <w:vMerge w:val="continue"/>
            <w:tcBorders>
              <w:top w:val="nil"/>
              <w:bottom w:val="nil"/>
            </w:tcBorders>
            <w:vAlign w:val="top"/>
          </w:tcPr>
          <w:p w14:paraId="4A2FF6DB">
            <w:pPr>
              <w:rPr>
                <w:rFonts w:ascii="Arial"/>
                <w:sz w:val="21"/>
              </w:rPr>
            </w:pPr>
          </w:p>
        </w:tc>
        <w:tc>
          <w:tcPr>
            <w:tcW w:w="1026" w:type="dxa"/>
            <w:vAlign w:val="top"/>
          </w:tcPr>
          <w:p w14:paraId="150A88D9">
            <w:pPr>
              <w:pStyle w:val="8"/>
              <w:spacing w:before="67" w:line="221" w:lineRule="auto"/>
              <w:ind w:left="333"/>
            </w:pPr>
            <w:r>
              <w:rPr>
                <w:spacing w:val="-4"/>
              </w:rPr>
              <w:t>连接</w:t>
            </w:r>
          </w:p>
        </w:tc>
        <w:tc>
          <w:tcPr>
            <w:tcW w:w="4304" w:type="dxa"/>
            <w:vAlign w:val="top"/>
          </w:tcPr>
          <w:p w14:paraId="40D047C5">
            <w:pPr>
              <w:pStyle w:val="8"/>
              <w:spacing w:before="68" w:line="219" w:lineRule="auto"/>
              <w:ind w:left="932"/>
            </w:pPr>
            <w:r>
              <w:rPr>
                <w:spacing w:val="-3"/>
              </w:rPr>
              <w:t>目测电缆（线）接头紧固无松动</w:t>
            </w:r>
          </w:p>
        </w:tc>
        <w:tc>
          <w:tcPr>
            <w:tcW w:w="1194" w:type="dxa"/>
            <w:vMerge w:val="continue"/>
            <w:tcBorders>
              <w:top w:val="nil"/>
              <w:bottom w:val="nil"/>
            </w:tcBorders>
            <w:vAlign w:val="top"/>
          </w:tcPr>
          <w:p w14:paraId="489081D9">
            <w:pPr>
              <w:rPr>
                <w:rFonts w:ascii="Arial"/>
                <w:sz w:val="21"/>
              </w:rPr>
            </w:pPr>
          </w:p>
        </w:tc>
        <w:tc>
          <w:tcPr>
            <w:tcW w:w="418" w:type="dxa"/>
            <w:vAlign w:val="top"/>
          </w:tcPr>
          <w:p w14:paraId="480F13FE">
            <w:pPr>
              <w:spacing w:before="98" w:line="191" w:lineRule="auto"/>
              <w:ind w:left="16"/>
              <w:rPr>
                <w:sz w:val="16"/>
                <w:szCs w:val="16"/>
              </w:rPr>
            </w:pPr>
            <w:r>
              <w:rPr>
                <w:rFonts w:hint="default" w:ascii="Arial" w:hAnsi="Arial" w:cs="Arial"/>
                <w:sz w:val="16"/>
                <w:szCs w:val="16"/>
              </w:rPr>
              <w:t>√</w:t>
            </w:r>
          </w:p>
        </w:tc>
        <w:tc>
          <w:tcPr>
            <w:tcW w:w="408" w:type="dxa"/>
            <w:vAlign w:val="top"/>
          </w:tcPr>
          <w:p w14:paraId="7CD3D0DD">
            <w:pPr>
              <w:spacing w:before="98" w:line="191" w:lineRule="auto"/>
              <w:ind w:left="15"/>
              <w:rPr>
                <w:sz w:val="16"/>
                <w:szCs w:val="16"/>
              </w:rPr>
            </w:pPr>
            <w:r>
              <w:rPr>
                <w:rFonts w:hint="default" w:ascii="Arial" w:hAnsi="Arial" w:cs="Arial"/>
                <w:sz w:val="16"/>
                <w:szCs w:val="16"/>
              </w:rPr>
              <w:t>√</w:t>
            </w:r>
          </w:p>
        </w:tc>
        <w:tc>
          <w:tcPr>
            <w:tcW w:w="418" w:type="dxa"/>
            <w:vAlign w:val="top"/>
          </w:tcPr>
          <w:p w14:paraId="79699310">
            <w:pPr>
              <w:spacing w:before="98" w:line="191" w:lineRule="auto"/>
              <w:ind w:left="15"/>
              <w:rPr>
                <w:sz w:val="16"/>
                <w:szCs w:val="16"/>
              </w:rPr>
            </w:pPr>
            <w:r>
              <w:rPr>
                <w:rFonts w:hint="default" w:ascii="Arial" w:hAnsi="Arial" w:cs="Arial"/>
                <w:sz w:val="16"/>
                <w:szCs w:val="16"/>
              </w:rPr>
              <w:t>√</w:t>
            </w:r>
          </w:p>
        </w:tc>
        <w:tc>
          <w:tcPr>
            <w:tcW w:w="413" w:type="dxa"/>
            <w:vAlign w:val="top"/>
          </w:tcPr>
          <w:p w14:paraId="587CE298">
            <w:pPr>
              <w:spacing w:before="98" w:line="191" w:lineRule="auto"/>
              <w:ind w:left="15"/>
              <w:rPr>
                <w:sz w:val="16"/>
                <w:szCs w:val="16"/>
              </w:rPr>
            </w:pPr>
            <w:r>
              <w:rPr>
                <w:rFonts w:hint="default" w:ascii="Arial" w:hAnsi="Arial" w:cs="Arial"/>
                <w:sz w:val="16"/>
                <w:szCs w:val="16"/>
              </w:rPr>
              <w:t>√</w:t>
            </w:r>
          </w:p>
        </w:tc>
        <w:tc>
          <w:tcPr>
            <w:tcW w:w="431" w:type="dxa"/>
            <w:vAlign w:val="top"/>
          </w:tcPr>
          <w:p w14:paraId="046CF65A">
            <w:pPr>
              <w:rPr>
                <w:rFonts w:ascii="Arial"/>
                <w:sz w:val="21"/>
              </w:rPr>
            </w:pPr>
          </w:p>
        </w:tc>
      </w:tr>
      <w:tr w14:paraId="5F11B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1" w:type="dxa"/>
            <w:vAlign w:val="top"/>
          </w:tcPr>
          <w:p w14:paraId="4F888C91">
            <w:pPr>
              <w:pStyle w:val="8"/>
              <w:spacing w:before="98" w:line="191" w:lineRule="auto"/>
              <w:ind w:left="199"/>
              <w:rPr>
                <w:sz w:val="16"/>
                <w:szCs w:val="16"/>
              </w:rPr>
            </w:pPr>
            <w:r>
              <w:rPr>
                <w:spacing w:val="2"/>
                <w:sz w:val="16"/>
                <w:szCs w:val="16"/>
              </w:rPr>
              <w:t>92</w:t>
            </w:r>
          </w:p>
        </w:tc>
        <w:tc>
          <w:tcPr>
            <w:tcW w:w="590" w:type="dxa"/>
            <w:vMerge w:val="continue"/>
            <w:tcBorders>
              <w:top w:val="nil"/>
              <w:bottom w:val="nil"/>
            </w:tcBorders>
            <w:vAlign w:val="top"/>
          </w:tcPr>
          <w:p w14:paraId="6DB69F02">
            <w:pPr>
              <w:rPr>
                <w:rFonts w:ascii="Arial"/>
                <w:sz w:val="21"/>
              </w:rPr>
            </w:pPr>
          </w:p>
        </w:tc>
        <w:tc>
          <w:tcPr>
            <w:tcW w:w="1026" w:type="dxa"/>
            <w:vAlign w:val="top"/>
          </w:tcPr>
          <w:p w14:paraId="7B859F7B">
            <w:pPr>
              <w:pStyle w:val="8"/>
              <w:spacing w:before="67" w:line="219" w:lineRule="auto"/>
              <w:ind w:left="332"/>
            </w:pPr>
            <w:r>
              <w:rPr>
                <w:spacing w:val="-4"/>
              </w:rPr>
              <w:t>器件</w:t>
            </w:r>
          </w:p>
        </w:tc>
        <w:tc>
          <w:tcPr>
            <w:tcW w:w="4304" w:type="dxa"/>
            <w:vAlign w:val="top"/>
          </w:tcPr>
          <w:p w14:paraId="4B3BD5D3">
            <w:pPr>
              <w:pStyle w:val="8"/>
              <w:spacing w:before="67" w:line="219" w:lineRule="auto"/>
              <w:ind w:left="1292"/>
            </w:pPr>
            <w:r>
              <w:rPr>
                <w:spacing w:val="-5"/>
              </w:rPr>
              <w:t>目测电气器件上无积尘</w:t>
            </w:r>
          </w:p>
        </w:tc>
        <w:tc>
          <w:tcPr>
            <w:tcW w:w="1194" w:type="dxa"/>
            <w:vMerge w:val="continue"/>
            <w:tcBorders>
              <w:top w:val="nil"/>
              <w:bottom w:val="nil"/>
            </w:tcBorders>
            <w:vAlign w:val="top"/>
          </w:tcPr>
          <w:p w14:paraId="3D08D314">
            <w:pPr>
              <w:rPr>
                <w:rFonts w:ascii="Arial"/>
                <w:sz w:val="21"/>
              </w:rPr>
            </w:pPr>
          </w:p>
        </w:tc>
        <w:tc>
          <w:tcPr>
            <w:tcW w:w="418" w:type="dxa"/>
            <w:vAlign w:val="top"/>
          </w:tcPr>
          <w:p w14:paraId="5903A9D3">
            <w:pPr>
              <w:spacing w:before="98" w:line="191" w:lineRule="auto"/>
              <w:ind w:left="16"/>
              <w:rPr>
                <w:sz w:val="16"/>
                <w:szCs w:val="16"/>
              </w:rPr>
            </w:pPr>
            <w:r>
              <w:rPr>
                <w:rFonts w:hint="default" w:ascii="Arial" w:hAnsi="Arial" w:cs="Arial"/>
                <w:sz w:val="16"/>
                <w:szCs w:val="16"/>
              </w:rPr>
              <w:t>√</w:t>
            </w:r>
          </w:p>
        </w:tc>
        <w:tc>
          <w:tcPr>
            <w:tcW w:w="408" w:type="dxa"/>
            <w:vAlign w:val="top"/>
          </w:tcPr>
          <w:p w14:paraId="6C610ACA">
            <w:pPr>
              <w:spacing w:before="98" w:line="191" w:lineRule="auto"/>
              <w:ind w:left="15"/>
              <w:rPr>
                <w:sz w:val="16"/>
                <w:szCs w:val="16"/>
              </w:rPr>
            </w:pPr>
            <w:r>
              <w:rPr>
                <w:rFonts w:hint="default" w:ascii="Arial" w:hAnsi="Arial" w:cs="Arial"/>
                <w:sz w:val="16"/>
                <w:szCs w:val="16"/>
              </w:rPr>
              <w:t>√</w:t>
            </w:r>
          </w:p>
        </w:tc>
        <w:tc>
          <w:tcPr>
            <w:tcW w:w="418" w:type="dxa"/>
            <w:vAlign w:val="top"/>
          </w:tcPr>
          <w:p w14:paraId="30D7D66E">
            <w:pPr>
              <w:spacing w:before="98" w:line="191" w:lineRule="auto"/>
              <w:ind w:left="15"/>
              <w:rPr>
                <w:sz w:val="16"/>
                <w:szCs w:val="16"/>
              </w:rPr>
            </w:pPr>
            <w:r>
              <w:rPr>
                <w:rFonts w:hint="default" w:ascii="Arial" w:hAnsi="Arial" w:cs="Arial"/>
                <w:sz w:val="16"/>
                <w:szCs w:val="16"/>
              </w:rPr>
              <w:t>√</w:t>
            </w:r>
          </w:p>
        </w:tc>
        <w:tc>
          <w:tcPr>
            <w:tcW w:w="413" w:type="dxa"/>
            <w:vAlign w:val="top"/>
          </w:tcPr>
          <w:p w14:paraId="54E75BCE">
            <w:pPr>
              <w:spacing w:before="98" w:line="191" w:lineRule="auto"/>
              <w:ind w:left="15"/>
              <w:rPr>
                <w:sz w:val="16"/>
                <w:szCs w:val="16"/>
              </w:rPr>
            </w:pPr>
            <w:r>
              <w:rPr>
                <w:rFonts w:hint="default" w:ascii="Arial" w:hAnsi="Arial" w:cs="Arial"/>
                <w:sz w:val="16"/>
                <w:szCs w:val="16"/>
              </w:rPr>
              <w:t>√</w:t>
            </w:r>
          </w:p>
        </w:tc>
        <w:tc>
          <w:tcPr>
            <w:tcW w:w="431" w:type="dxa"/>
            <w:vAlign w:val="top"/>
          </w:tcPr>
          <w:p w14:paraId="7167567F">
            <w:pPr>
              <w:rPr>
                <w:rFonts w:ascii="Arial"/>
                <w:sz w:val="21"/>
              </w:rPr>
            </w:pPr>
          </w:p>
        </w:tc>
      </w:tr>
      <w:tr w14:paraId="2061F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1" w:type="dxa"/>
            <w:vAlign w:val="top"/>
          </w:tcPr>
          <w:p w14:paraId="6E6C04B0">
            <w:pPr>
              <w:pStyle w:val="8"/>
              <w:spacing w:before="97" w:line="191" w:lineRule="auto"/>
              <w:ind w:left="199"/>
              <w:rPr>
                <w:sz w:val="16"/>
                <w:szCs w:val="16"/>
              </w:rPr>
            </w:pPr>
            <w:r>
              <w:rPr>
                <w:spacing w:val="2"/>
                <w:sz w:val="16"/>
                <w:szCs w:val="16"/>
              </w:rPr>
              <w:t>93</w:t>
            </w:r>
          </w:p>
        </w:tc>
        <w:tc>
          <w:tcPr>
            <w:tcW w:w="590" w:type="dxa"/>
            <w:vMerge w:val="continue"/>
            <w:tcBorders>
              <w:top w:val="nil"/>
              <w:bottom w:val="nil"/>
            </w:tcBorders>
            <w:vAlign w:val="top"/>
          </w:tcPr>
          <w:p w14:paraId="512AA138">
            <w:pPr>
              <w:rPr>
                <w:rFonts w:ascii="Arial"/>
                <w:sz w:val="21"/>
              </w:rPr>
            </w:pPr>
          </w:p>
        </w:tc>
        <w:tc>
          <w:tcPr>
            <w:tcW w:w="1026" w:type="dxa"/>
            <w:vAlign w:val="top"/>
          </w:tcPr>
          <w:p w14:paraId="691FDB59">
            <w:pPr>
              <w:pStyle w:val="8"/>
              <w:spacing w:before="67" w:line="221" w:lineRule="auto"/>
              <w:ind w:left="333"/>
            </w:pPr>
            <w:r>
              <w:rPr>
                <w:spacing w:val="-5"/>
              </w:rPr>
              <w:t>绝缘</w:t>
            </w:r>
          </w:p>
        </w:tc>
        <w:tc>
          <w:tcPr>
            <w:tcW w:w="4304" w:type="dxa"/>
            <w:vAlign w:val="top"/>
          </w:tcPr>
          <w:p w14:paraId="6609812B">
            <w:pPr>
              <w:pStyle w:val="8"/>
              <w:spacing w:before="67" w:line="219" w:lineRule="auto"/>
              <w:ind w:left="379"/>
            </w:pPr>
            <w:r>
              <w:t>测量线路对地绝缘电阻符合</w:t>
            </w:r>
            <w:r>
              <w:rPr>
                <w:spacing w:val="-29"/>
              </w:rPr>
              <w:t xml:space="preserve"> </w:t>
            </w:r>
            <w:r>
              <w:rPr>
                <w:sz w:val="16"/>
                <w:szCs w:val="16"/>
              </w:rPr>
              <w:t>GB/T 5031</w:t>
            </w:r>
            <w:r>
              <w:rPr>
                <w:spacing w:val="-18"/>
                <w:sz w:val="16"/>
                <w:szCs w:val="16"/>
              </w:rPr>
              <w:t xml:space="preserve"> </w:t>
            </w:r>
            <w:r>
              <w:t>的规定</w:t>
            </w:r>
          </w:p>
        </w:tc>
        <w:tc>
          <w:tcPr>
            <w:tcW w:w="1194" w:type="dxa"/>
            <w:vMerge w:val="continue"/>
            <w:tcBorders>
              <w:top w:val="nil"/>
              <w:bottom w:val="nil"/>
            </w:tcBorders>
            <w:vAlign w:val="top"/>
          </w:tcPr>
          <w:p w14:paraId="41CCBEA2">
            <w:pPr>
              <w:rPr>
                <w:rFonts w:ascii="Arial"/>
                <w:sz w:val="21"/>
              </w:rPr>
            </w:pPr>
          </w:p>
        </w:tc>
        <w:tc>
          <w:tcPr>
            <w:tcW w:w="418" w:type="dxa"/>
            <w:vAlign w:val="top"/>
          </w:tcPr>
          <w:p w14:paraId="11B3D70A">
            <w:pPr>
              <w:spacing w:before="97" w:line="191" w:lineRule="auto"/>
              <w:ind w:left="16"/>
              <w:rPr>
                <w:sz w:val="16"/>
                <w:szCs w:val="16"/>
              </w:rPr>
            </w:pPr>
            <w:r>
              <w:rPr>
                <w:rFonts w:hint="default" w:ascii="Arial" w:hAnsi="Arial" w:cs="Arial"/>
                <w:sz w:val="16"/>
                <w:szCs w:val="16"/>
              </w:rPr>
              <w:t>√</w:t>
            </w:r>
          </w:p>
        </w:tc>
        <w:tc>
          <w:tcPr>
            <w:tcW w:w="408" w:type="dxa"/>
            <w:vAlign w:val="top"/>
          </w:tcPr>
          <w:p w14:paraId="76014F7A">
            <w:pPr>
              <w:rPr>
                <w:rFonts w:ascii="Arial"/>
                <w:sz w:val="21"/>
              </w:rPr>
            </w:pPr>
          </w:p>
        </w:tc>
        <w:tc>
          <w:tcPr>
            <w:tcW w:w="418" w:type="dxa"/>
            <w:vAlign w:val="top"/>
          </w:tcPr>
          <w:p w14:paraId="3C303611">
            <w:pPr>
              <w:spacing w:before="97" w:line="191" w:lineRule="auto"/>
              <w:ind w:left="15"/>
              <w:rPr>
                <w:sz w:val="16"/>
                <w:szCs w:val="16"/>
              </w:rPr>
            </w:pPr>
            <w:r>
              <w:rPr>
                <w:rFonts w:hint="default" w:ascii="Arial" w:hAnsi="Arial" w:cs="Arial"/>
                <w:sz w:val="16"/>
                <w:szCs w:val="16"/>
              </w:rPr>
              <w:t>√</w:t>
            </w:r>
          </w:p>
        </w:tc>
        <w:tc>
          <w:tcPr>
            <w:tcW w:w="413" w:type="dxa"/>
            <w:vAlign w:val="top"/>
          </w:tcPr>
          <w:p w14:paraId="1D343BE3">
            <w:pPr>
              <w:spacing w:before="97" w:line="191" w:lineRule="auto"/>
              <w:ind w:left="15"/>
              <w:rPr>
                <w:sz w:val="16"/>
                <w:szCs w:val="16"/>
              </w:rPr>
            </w:pPr>
            <w:r>
              <w:rPr>
                <w:rFonts w:hint="default" w:ascii="Arial" w:hAnsi="Arial" w:cs="Arial"/>
                <w:sz w:val="16"/>
                <w:szCs w:val="16"/>
              </w:rPr>
              <w:t>√</w:t>
            </w:r>
          </w:p>
        </w:tc>
        <w:tc>
          <w:tcPr>
            <w:tcW w:w="431" w:type="dxa"/>
            <w:vAlign w:val="top"/>
          </w:tcPr>
          <w:p w14:paraId="03BDA456">
            <w:pPr>
              <w:rPr>
                <w:rFonts w:ascii="Arial"/>
                <w:sz w:val="21"/>
              </w:rPr>
            </w:pPr>
          </w:p>
        </w:tc>
      </w:tr>
      <w:tr w14:paraId="44D8A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1" w:type="dxa"/>
            <w:vAlign w:val="top"/>
          </w:tcPr>
          <w:p w14:paraId="750956BE">
            <w:pPr>
              <w:pStyle w:val="8"/>
              <w:spacing w:before="99" w:line="191" w:lineRule="auto"/>
              <w:ind w:left="199"/>
              <w:rPr>
                <w:sz w:val="16"/>
                <w:szCs w:val="16"/>
              </w:rPr>
            </w:pPr>
            <w:r>
              <w:rPr>
                <w:spacing w:val="2"/>
                <w:sz w:val="16"/>
                <w:szCs w:val="16"/>
              </w:rPr>
              <w:t>94</w:t>
            </w:r>
          </w:p>
        </w:tc>
        <w:tc>
          <w:tcPr>
            <w:tcW w:w="590" w:type="dxa"/>
            <w:vMerge w:val="continue"/>
            <w:tcBorders>
              <w:top w:val="nil"/>
              <w:bottom w:val="nil"/>
            </w:tcBorders>
            <w:vAlign w:val="top"/>
          </w:tcPr>
          <w:p w14:paraId="736D9573">
            <w:pPr>
              <w:rPr>
                <w:rFonts w:ascii="Arial"/>
                <w:sz w:val="21"/>
              </w:rPr>
            </w:pPr>
          </w:p>
        </w:tc>
        <w:tc>
          <w:tcPr>
            <w:tcW w:w="1026" w:type="dxa"/>
            <w:vAlign w:val="top"/>
          </w:tcPr>
          <w:p w14:paraId="39B1D400">
            <w:pPr>
              <w:pStyle w:val="8"/>
              <w:spacing w:before="68" w:line="219" w:lineRule="auto"/>
              <w:ind w:left="332"/>
            </w:pPr>
            <w:r>
              <w:rPr>
                <w:spacing w:val="-4"/>
              </w:rPr>
              <w:t>供电</w:t>
            </w:r>
          </w:p>
        </w:tc>
        <w:tc>
          <w:tcPr>
            <w:tcW w:w="4304" w:type="dxa"/>
            <w:vAlign w:val="top"/>
          </w:tcPr>
          <w:p w14:paraId="61BF9032">
            <w:pPr>
              <w:pStyle w:val="8"/>
              <w:spacing w:before="69" w:line="219" w:lineRule="auto"/>
              <w:ind w:left="176"/>
            </w:pPr>
            <w:r>
              <w:rPr>
                <w:spacing w:val="-1"/>
              </w:rPr>
              <w:t>输入电压、漏电保护开关容量、压降满足设备要求</w:t>
            </w:r>
          </w:p>
        </w:tc>
        <w:tc>
          <w:tcPr>
            <w:tcW w:w="1194" w:type="dxa"/>
            <w:vMerge w:val="continue"/>
            <w:tcBorders>
              <w:top w:val="nil"/>
              <w:bottom w:val="nil"/>
            </w:tcBorders>
            <w:vAlign w:val="top"/>
          </w:tcPr>
          <w:p w14:paraId="0085ED0B">
            <w:pPr>
              <w:rPr>
                <w:rFonts w:ascii="Arial"/>
                <w:sz w:val="21"/>
              </w:rPr>
            </w:pPr>
          </w:p>
        </w:tc>
        <w:tc>
          <w:tcPr>
            <w:tcW w:w="418" w:type="dxa"/>
            <w:vAlign w:val="top"/>
          </w:tcPr>
          <w:p w14:paraId="693CA24E">
            <w:pPr>
              <w:spacing w:before="99" w:line="191" w:lineRule="auto"/>
              <w:ind w:left="16"/>
              <w:rPr>
                <w:sz w:val="16"/>
                <w:szCs w:val="16"/>
              </w:rPr>
            </w:pPr>
            <w:r>
              <w:rPr>
                <w:rFonts w:hint="default" w:ascii="Arial" w:hAnsi="Arial" w:cs="Arial"/>
                <w:sz w:val="16"/>
                <w:szCs w:val="16"/>
              </w:rPr>
              <w:t>√</w:t>
            </w:r>
          </w:p>
        </w:tc>
        <w:tc>
          <w:tcPr>
            <w:tcW w:w="408" w:type="dxa"/>
            <w:vAlign w:val="top"/>
          </w:tcPr>
          <w:p w14:paraId="56B9B5A8">
            <w:pPr>
              <w:spacing w:before="99" w:line="191" w:lineRule="auto"/>
              <w:ind w:left="15"/>
              <w:rPr>
                <w:sz w:val="16"/>
                <w:szCs w:val="16"/>
              </w:rPr>
            </w:pPr>
            <w:r>
              <w:rPr>
                <w:rFonts w:hint="default" w:ascii="Arial" w:hAnsi="Arial" w:cs="Arial"/>
                <w:sz w:val="16"/>
                <w:szCs w:val="16"/>
              </w:rPr>
              <w:t>√</w:t>
            </w:r>
          </w:p>
        </w:tc>
        <w:tc>
          <w:tcPr>
            <w:tcW w:w="418" w:type="dxa"/>
            <w:vAlign w:val="top"/>
          </w:tcPr>
          <w:p w14:paraId="424AAC39">
            <w:pPr>
              <w:spacing w:before="99" w:line="191" w:lineRule="auto"/>
              <w:ind w:left="15"/>
              <w:rPr>
                <w:sz w:val="16"/>
                <w:szCs w:val="16"/>
              </w:rPr>
            </w:pPr>
            <w:r>
              <w:rPr>
                <w:rFonts w:hint="default" w:ascii="Arial" w:hAnsi="Arial" w:cs="Arial"/>
                <w:sz w:val="16"/>
                <w:szCs w:val="16"/>
              </w:rPr>
              <w:t>√</w:t>
            </w:r>
          </w:p>
        </w:tc>
        <w:tc>
          <w:tcPr>
            <w:tcW w:w="413" w:type="dxa"/>
            <w:vAlign w:val="top"/>
          </w:tcPr>
          <w:p w14:paraId="6A1F3658">
            <w:pPr>
              <w:rPr>
                <w:rFonts w:ascii="Arial"/>
                <w:sz w:val="21"/>
              </w:rPr>
            </w:pPr>
          </w:p>
        </w:tc>
        <w:tc>
          <w:tcPr>
            <w:tcW w:w="431" w:type="dxa"/>
            <w:vAlign w:val="top"/>
          </w:tcPr>
          <w:p w14:paraId="1B7D39D1">
            <w:pPr>
              <w:rPr>
                <w:rFonts w:ascii="Arial"/>
                <w:sz w:val="21"/>
              </w:rPr>
            </w:pPr>
          </w:p>
        </w:tc>
      </w:tr>
      <w:tr w14:paraId="21836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1" w:type="dxa"/>
            <w:vAlign w:val="top"/>
          </w:tcPr>
          <w:p w14:paraId="7C20E3F0">
            <w:pPr>
              <w:pStyle w:val="8"/>
              <w:spacing w:before="99" w:line="191" w:lineRule="auto"/>
              <w:ind w:left="199"/>
              <w:rPr>
                <w:sz w:val="16"/>
                <w:szCs w:val="16"/>
              </w:rPr>
            </w:pPr>
            <w:r>
              <w:rPr>
                <w:spacing w:val="2"/>
                <w:sz w:val="16"/>
                <w:szCs w:val="16"/>
              </w:rPr>
              <w:t>95</w:t>
            </w:r>
          </w:p>
        </w:tc>
        <w:tc>
          <w:tcPr>
            <w:tcW w:w="590" w:type="dxa"/>
            <w:vMerge w:val="continue"/>
            <w:tcBorders>
              <w:top w:val="nil"/>
            </w:tcBorders>
            <w:vAlign w:val="top"/>
          </w:tcPr>
          <w:p w14:paraId="5270BC05">
            <w:pPr>
              <w:rPr>
                <w:rFonts w:ascii="Arial"/>
                <w:sz w:val="21"/>
              </w:rPr>
            </w:pPr>
          </w:p>
        </w:tc>
        <w:tc>
          <w:tcPr>
            <w:tcW w:w="1026" w:type="dxa"/>
            <w:vAlign w:val="top"/>
          </w:tcPr>
          <w:p w14:paraId="240BF34C">
            <w:pPr>
              <w:pStyle w:val="8"/>
              <w:spacing w:before="68" w:line="220" w:lineRule="auto"/>
              <w:ind w:left="34"/>
            </w:pPr>
            <w:r>
              <w:rPr>
                <w:spacing w:val="-8"/>
              </w:rPr>
              <w:t>电气保护</w:t>
            </w:r>
          </w:p>
        </w:tc>
        <w:tc>
          <w:tcPr>
            <w:tcW w:w="4304" w:type="dxa"/>
            <w:vAlign w:val="top"/>
          </w:tcPr>
          <w:p w14:paraId="4000E6A3">
            <w:pPr>
              <w:pStyle w:val="8"/>
              <w:spacing w:before="69" w:line="219" w:lineRule="auto"/>
              <w:ind w:left="840"/>
            </w:pPr>
            <w:r>
              <w:rPr>
                <w:spacing w:val="-3"/>
              </w:rPr>
              <w:t>目测电气器件无缺损，线路无跨接</w:t>
            </w:r>
          </w:p>
        </w:tc>
        <w:tc>
          <w:tcPr>
            <w:tcW w:w="1194" w:type="dxa"/>
            <w:vMerge w:val="continue"/>
            <w:tcBorders>
              <w:top w:val="nil"/>
            </w:tcBorders>
            <w:vAlign w:val="top"/>
          </w:tcPr>
          <w:p w14:paraId="0530EDC0">
            <w:pPr>
              <w:rPr>
                <w:rFonts w:ascii="Arial"/>
                <w:sz w:val="21"/>
              </w:rPr>
            </w:pPr>
          </w:p>
        </w:tc>
        <w:tc>
          <w:tcPr>
            <w:tcW w:w="418" w:type="dxa"/>
            <w:vAlign w:val="top"/>
          </w:tcPr>
          <w:p w14:paraId="4A2A56CE">
            <w:pPr>
              <w:spacing w:before="99" w:line="191" w:lineRule="auto"/>
              <w:ind w:left="16"/>
              <w:rPr>
                <w:sz w:val="16"/>
                <w:szCs w:val="16"/>
              </w:rPr>
            </w:pPr>
            <w:r>
              <w:rPr>
                <w:rFonts w:hint="default" w:ascii="Arial" w:hAnsi="Arial" w:cs="Arial"/>
                <w:sz w:val="16"/>
                <w:szCs w:val="16"/>
              </w:rPr>
              <w:t>√</w:t>
            </w:r>
          </w:p>
        </w:tc>
        <w:tc>
          <w:tcPr>
            <w:tcW w:w="408" w:type="dxa"/>
            <w:vAlign w:val="top"/>
          </w:tcPr>
          <w:p w14:paraId="5C030E20">
            <w:pPr>
              <w:spacing w:before="99" w:line="191" w:lineRule="auto"/>
              <w:ind w:left="15"/>
              <w:rPr>
                <w:sz w:val="16"/>
                <w:szCs w:val="16"/>
              </w:rPr>
            </w:pPr>
            <w:r>
              <w:rPr>
                <w:rFonts w:hint="default" w:ascii="Arial" w:hAnsi="Arial" w:cs="Arial"/>
                <w:sz w:val="16"/>
                <w:szCs w:val="16"/>
              </w:rPr>
              <w:t>√</w:t>
            </w:r>
          </w:p>
        </w:tc>
        <w:tc>
          <w:tcPr>
            <w:tcW w:w="418" w:type="dxa"/>
            <w:vAlign w:val="top"/>
          </w:tcPr>
          <w:p w14:paraId="64ECB549">
            <w:pPr>
              <w:spacing w:before="99" w:line="191" w:lineRule="auto"/>
              <w:ind w:left="15"/>
              <w:rPr>
                <w:sz w:val="16"/>
                <w:szCs w:val="16"/>
              </w:rPr>
            </w:pPr>
            <w:r>
              <w:rPr>
                <w:rFonts w:hint="default" w:ascii="Arial" w:hAnsi="Arial" w:cs="Arial"/>
                <w:sz w:val="16"/>
                <w:szCs w:val="16"/>
              </w:rPr>
              <w:t>√</w:t>
            </w:r>
          </w:p>
        </w:tc>
        <w:tc>
          <w:tcPr>
            <w:tcW w:w="413" w:type="dxa"/>
            <w:vAlign w:val="top"/>
          </w:tcPr>
          <w:p w14:paraId="64A36B79">
            <w:pPr>
              <w:spacing w:before="99" w:line="191" w:lineRule="auto"/>
              <w:ind w:left="15"/>
              <w:rPr>
                <w:sz w:val="16"/>
                <w:szCs w:val="16"/>
              </w:rPr>
            </w:pPr>
            <w:r>
              <w:rPr>
                <w:rFonts w:hint="default" w:ascii="Arial" w:hAnsi="Arial" w:cs="Arial"/>
                <w:sz w:val="16"/>
                <w:szCs w:val="16"/>
              </w:rPr>
              <w:t>√</w:t>
            </w:r>
          </w:p>
        </w:tc>
        <w:tc>
          <w:tcPr>
            <w:tcW w:w="431" w:type="dxa"/>
            <w:vAlign w:val="top"/>
          </w:tcPr>
          <w:p w14:paraId="1A585DA0">
            <w:pPr>
              <w:rPr>
                <w:rFonts w:ascii="Arial"/>
                <w:sz w:val="21"/>
              </w:rPr>
            </w:pPr>
          </w:p>
        </w:tc>
      </w:tr>
      <w:tr w14:paraId="57495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61" w:type="dxa"/>
            <w:vAlign w:val="top"/>
          </w:tcPr>
          <w:p w14:paraId="58ED4EFE">
            <w:pPr>
              <w:pStyle w:val="8"/>
              <w:spacing w:before="257" w:line="191" w:lineRule="auto"/>
              <w:ind w:left="199"/>
              <w:rPr>
                <w:sz w:val="16"/>
                <w:szCs w:val="16"/>
              </w:rPr>
            </w:pPr>
            <w:r>
              <w:rPr>
                <w:spacing w:val="2"/>
                <w:sz w:val="16"/>
                <w:szCs w:val="16"/>
              </w:rPr>
              <w:t>96</w:t>
            </w:r>
          </w:p>
        </w:tc>
        <w:tc>
          <w:tcPr>
            <w:tcW w:w="590" w:type="dxa"/>
            <w:vMerge w:val="restart"/>
            <w:tcBorders>
              <w:bottom w:val="nil"/>
            </w:tcBorders>
            <w:vAlign w:val="top"/>
          </w:tcPr>
          <w:p w14:paraId="4D7CC299">
            <w:pPr>
              <w:spacing w:line="242" w:lineRule="auto"/>
              <w:rPr>
                <w:rFonts w:ascii="Arial"/>
                <w:sz w:val="21"/>
              </w:rPr>
            </w:pPr>
          </w:p>
          <w:p w14:paraId="5E83A14F">
            <w:pPr>
              <w:spacing w:line="243" w:lineRule="auto"/>
              <w:rPr>
                <w:rFonts w:ascii="Arial"/>
                <w:sz w:val="21"/>
              </w:rPr>
            </w:pPr>
          </w:p>
          <w:p w14:paraId="207DBA46">
            <w:pPr>
              <w:spacing w:line="243" w:lineRule="auto"/>
              <w:rPr>
                <w:rFonts w:ascii="Arial"/>
                <w:sz w:val="21"/>
              </w:rPr>
            </w:pPr>
          </w:p>
          <w:p w14:paraId="7BD639E1">
            <w:pPr>
              <w:spacing w:line="243" w:lineRule="auto"/>
              <w:rPr>
                <w:rFonts w:ascii="Arial"/>
                <w:sz w:val="21"/>
              </w:rPr>
            </w:pPr>
          </w:p>
          <w:p w14:paraId="23645B11">
            <w:pPr>
              <w:spacing w:line="243" w:lineRule="auto"/>
              <w:rPr>
                <w:rFonts w:ascii="Arial"/>
                <w:sz w:val="21"/>
              </w:rPr>
            </w:pPr>
          </w:p>
          <w:p w14:paraId="72A798DC">
            <w:pPr>
              <w:spacing w:line="243" w:lineRule="auto"/>
              <w:rPr>
                <w:rFonts w:ascii="Arial"/>
                <w:sz w:val="21"/>
              </w:rPr>
            </w:pPr>
          </w:p>
          <w:p w14:paraId="3D7FD2FF">
            <w:pPr>
              <w:spacing w:line="243" w:lineRule="auto"/>
              <w:rPr>
                <w:rFonts w:ascii="Arial"/>
                <w:sz w:val="21"/>
              </w:rPr>
            </w:pPr>
          </w:p>
          <w:p w14:paraId="3EEF8920">
            <w:pPr>
              <w:spacing w:line="243" w:lineRule="auto"/>
              <w:rPr>
                <w:rFonts w:ascii="Arial"/>
                <w:sz w:val="21"/>
              </w:rPr>
            </w:pPr>
          </w:p>
          <w:p w14:paraId="56FC5EE5">
            <w:pPr>
              <w:spacing w:line="243" w:lineRule="auto"/>
              <w:rPr>
                <w:rFonts w:ascii="Arial"/>
                <w:sz w:val="21"/>
              </w:rPr>
            </w:pPr>
          </w:p>
          <w:p w14:paraId="35EAD2C6">
            <w:pPr>
              <w:spacing w:line="243" w:lineRule="auto"/>
              <w:rPr>
                <w:rFonts w:ascii="Arial"/>
                <w:sz w:val="21"/>
              </w:rPr>
            </w:pPr>
          </w:p>
          <w:p w14:paraId="64F1B3E9">
            <w:pPr>
              <w:spacing w:line="243" w:lineRule="auto"/>
              <w:rPr>
                <w:rFonts w:ascii="Arial"/>
                <w:sz w:val="21"/>
              </w:rPr>
            </w:pPr>
          </w:p>
          <w:p w14:paraId="2CCD4A63">
            <w:pPr>
              <w:spacing w:line="243" w:lineRule="auto"/>
              <w:rPr>
                <w:rFonts w:ascii="Arial"/>
                <w:sz w:val="21"/>
              </w:rPr>
            </w:pPr>
          </w:p>
          <w:p w14:paraId="786A0A11">
            <w:pPr>
              <w:spacing w:line="243" w:lineRule="auto"/>
              <w:rPr>
                <w:rFonts w:ascii="Arial"/>
                <w:sz w:val="21"/>
              </w:rPr>
            </w:pPr>
          </w:p>
          <w:p w14:paraId="371910E4">
            <w:pPr>
              <w:spacing w:line="243" w:lineRule="auto"/>
              <w:rPr>
                <w:rFonts w:ascii="Arial"/>
                <w:sz w:val="21"/>
              </w:rPr>
            </w:pPr>
          </w:p>
          <w:p w14:paraId="0858E1EE">
            <w:pPr>
              <w:pStyle w:val="8"/>
              <w:spacing w:before="59" w:line="307" w:lineRule="exact"/>
              <w:ind w:left="16"/>
            </w:pPr>
            <w:r>
              <w:rPr>
                <w:spacing w:val="-6"/>
                <w:position w:val="9"/>
              </w:rPr>
              <w:t>安全</w:t>
            </w:r>
          </w:p>
          <w:p w14:paraId="7CD36D8F">
            <w:pPr>
              <w:pStyle w:val="8"/>
              <w:spacing w:line="220" w:lineRule="auto"/>
              <w:ind w:left="24"/>
            </w:pPr>
            <w:r>
              <w:rPr>
                <w:spacing w:val="-10"/>
              </w:rPr>
              <w:t>防护</w:t>
            </w:r>
          </w:p>
        </w:tc>
        <w:tc>
          <w:tcPr>
            <w:tcW w:w="1026" w:type="dxa"/>
            <w:vAlign w:val="top"/>
          </w:tcPr>
          <w:p w14:paraId="0A122683">
            <w:pPr>
              <w:pStyle w:val="8"/>
              <w:spacing w:before="101" w:line="267" w:lineRule="auto"/>
              <w:ind w:left="425" w:right="16" w:hanging="404"/>
            </w:pPr>
            <w:r>
              <w:rPr>
                <w:spacing w:val="-4"/>
              </w:rPr>
              <w:t>起重量限</w:t>
            </w:r>
            <w:r>
              <w:rPr>
                <w:spacing w:val="12"/>
              </w:rPr>
              <w:t xml:space="preserve"> </w:t>
            </w:r>
            <w:r>
              <w:rPr>
                <w:spacing w:val="-4"/>
              </w:rPr>
              <w:t>制</w:t>
            </w:r>
            <w:r>
              <w:t xml:space="preserve"> 器</w:t>
            </w:r>
          </w:p>
        </w:tc>
        <w:tc>
          <w:tcPr>
            <w:tcW w:w="4304" w:type="dxa"/>
            <w:vAlign w:val="top"/>
          </w:tcPr>
          <w:p w14:paraId="78598906">
            <w:pPr>
              <w:pStyle w:val="8"/>
              <w:spacing w:before="226" w:line="219" w:lineRule="auto"/>
              <w:ind w:left="651"/>
            </w:pPr>
            <w:r>
              <w:rPr>
                <w:spacing w:val="1"/>
              </w:rPr>
              <w:t>按</w:t>
            </w:r>
            <w:r>
              <w:rPr>
                <w:spacing w:val="-37"/>
              </w:rPr>
              <w:t xml:space="preserve"> </w:t>
            </w:r>
            <w:r>
              <w:rPr>
                <w:sz w:val="16"/>
                <w:szCs w:val="16"/>
              </w:rPr>
              <w:t>GB</w:t>
            </w:r>
            <w:r>
              <w:rPr>
                <w:spacing w:val="1"/>
                <w:sz w:val="16"/>
                <w:szCs w:val="16"/>
              </w:rPr>
              <w:t>/T 5031</w:t>
            </w:r>
            <w:r>
              <w:rPr>
                <w:spacing w:val="-30"/>
                <w:sz w:val="16"/>
                <w:szCs w:val="16"/>
              </w:rPr>
              <w:t xml:space="preserve"> </w:t>
            </w:r>
            <w:r>
              <w:rPr>
                <w:spacing w:val="1"/>
              </w:rPr>
              <w:t>方法验证精度符合其规定</w:t>
            </w:r>
          </w:p>
        </w:tc>
        <w:tc>
          <w:tcPr>
            <w:tcW w:w="1194" w:type="dxa"/>
            <w:vMerge w:val="restart"/>
            <w:tcBorders>
              <w:bottom w:val="nil"/>
            </w:tcBorders>
            <w:vAlign w:val="top"/>
          </w:tcPr>
          <w:p w14:paraId="4278C9DF">
            <w:pPr>
              <w:spacing w:line="251" w:lineRule="auto"/>
              <w:rPr>
                <w:rFonts w:ascii="Arial"/>
                <w:sz w:val="21"/>
              </w:rPr>
            </w:pPr>
          </w:p>
          <w:p w14:paraId="06CE02F6">
            <w:pPr>
              <w:spacing w:line="251" w:lineRule="auto"/>
              <w:rPr>
                <w:rFonts w:ascii="Arial"/>
                <w:sz w:val="21"/>
              </w:rPr>
            </w:pPr>
          </w:p>
          <w:p w14:paraId="09A28D97">
            <w:pPr>
              <w:spacing w:line="251" w:lineRule="auto"/>
              <w:rPr>
                <w:rFonts w:ascii="Arial"/>
                <w:sz w:val="21"/>
              </w:rPr>
            </w:pPr>
          </w:p>
          <w:p w14:paraId="42B7CCBE">
            <w:pPr>
              <w:spacing w:line="252" w:lineRule="auto"/>
              <w:rPr>
                <w:rFonts w:ascii="Arial"/>
                <w:sz w:val="21"/>
              </w:rPr>
            </w:pPr>
          </w:p>
          <w:p w14:paraId="66122584">
            <w:pPr>
              <w:spacing w:line="252" w:lineRule="auto"/>
              <w:rPr>
                <w:rFonts w:ascii="Arial"/>
                <w:sz w:val="21"/>
              </w:rPr>
            </w:pPr>
          </w:p>
          <w:p w14:paraId="4F750EE1">
            <w:pPr>
              <w:spacing w:line="252" w:lineRule="auto"/>
              <w:rPr>
                <w:rFonts w:ascii="Arial"/>
                <w:sz w:val="21"/>
              </w:rPr>
            </w:pPr>
          </w:p>
          <w:p w14:paraId="588E46CF">
            <w:pPr>
              <w:spacing w:line="252" w:lineRule="auto"/>
              <w:rPr>
                <w:rFonts w:ascii="Arial"/>
                <w:sz w:val="21"/>
              </w:rPr>
            </w:pPr>
          </w:p>
          <w:p w14:paraId="6D84AADA">
            <w:pPr>
              <w:spacing w:line="252" w:lineRule="auto"/>
              <w:rPr>
                <w:rFonts w:ascii="Arial"/>
                <w:sz w:val="21"/>
              </w:rPr>
            </w:pPr>
          </w:p>
          <w:p w14:paraId="40C258F9">
            <w:pPr>
              <w:spacing w:line="252" w:lineRule="auto"/>
              <w:rPr>
                <w:rFonts w:ascii="Arial"/>
                <w:sz w:val="21"/>
              </w:rPr>
            </w:pPr>
          </w:p>
          <w:p w14:paraId="24D9C0AC">
            <w:pPr>
              <w:spacing w:line="252" w:lineRule="auto"/>
              <w:rPr>
                <w:rFonts w:ascii="Arial"/>
                <w:sz w:val="21"/>
              </w:rPr>
            </w:pPr>
          </w:p>
          <w:p w14:paraId="3E17EA23">
            <w:pPr>
              <w:spacing w:line="252" w:lineRule="auto"/>
              <w:rPr>
                <w:rFonts w:ascii="Arial"/>
                <w:sz w:val="21"/>
              </w:rPr>
            </w:pPr>
          </w:p>
          <w:p w14:paraId="5DBEDD7E">
            <w:pPr>
              <w:spacing w:line="252" w:lineRule="auto"/>
              <w:rPr>
                <w:rFonts w:ascii="Arial"/>
                <w:sz w:val="21"/>
              </w:rPr>
            </w:pPr>
          </w:p>
          <w:p w14:paraId="3F83F832">
            <w:pPr>
              <w:spacing w:line="252" w:lineRule="auto"/>
              <w:rPr>
                <w:rFonts w:ascii="Arial"/>
                <w:sz w:val="21"/>
              </w:rPr>
            </w:pPr>
          </w:p>
          <w:p w14:paraId="21E05238">
            <w:pPr>
              <w:spacing w:line="252" w:lineRule="auto"/>
              <w:rPr>
                <w:rFonts w:ascii="Arial"/>
                <w:sz w:val="21"/>
              </w:rPr>
            </w:pPr>
          </w:p>
          <w:p w14:paraId="6999625F">
            <w:pPr>
              <w:pStyle w:val="8"/>
              <w:spacing w:before="59" w:line="220" w:lineRule="auto"/>
              <w:ind w:left="424"/>
            </w:pPr>
            <w:r>
              <w:rPr>
                <w:spacing w:val="-5"/>
              </w:rPr>
              <w:t>维护</w:t>
            </w:r>
          </w:p>
        </w:tc>
        <w:tc>
          <w:tcPr>
            <w:tcW w:w="418" w:type="dxa"/>
            <w:vAlign w:val="top"/>
          </w:tcPr>
          <w:p w14:paraId="7A4352F9">
            <w:pPr>
              <w:spacing w:before="257" w:line="191" w:lineRule="auto"/>
              <w:ind w:left="16"/>
              <w:rPr>
                <w:sz w:val="16"/>
                <w:szCs w:val="16"/>
              </w:rPr>
            </w:pPr>
            <w:r>
              <w:rPr>
                <w:rFonts w:hint="default" w:ascii="Arial" w:hAnsi="Arial" w:cs="Arial"/>
                <w:sz w:val="16"/>
                <w:szCs w:val="16"/>
              </w:rPr>
              <w:t>√</w:t>
            </w:r>
          </w:p>
        </w:tc>
        <w:tc>
          <w:tcPr>
            <w:tcW w:w="408" w:type="dxa"/>
            <w:vAlign w:val="top"/>
          </w:tcPr>
          <w:p w14:paraId="41D8C4CB">
            <w:pPr>
              <w:rPr>
                <w:rFonts w:ascii="Arial"/>
                <w:sz w:val="21"/>
              </w:rPr>
            </w:pPr>
          </w:p>
        </w:tc>
        <w:tc>
          <w:tcPr>
            <w:tcW w:w="418" w:type="dxa"/>
            <w:vAlign w:val="top"/>
          </w:tcPr>
          <w:p w14:paraId="715EDF8B">
            <w:pPr>
              <w:spacing w:before="257" w:line="191" w:lineRule="auto"/>
              <w:ind w:left="15"/>
              <w:rPr>
                <w:sz w:val="16"/>
                <w:szCs w:val="16"/>
              </w:rPr>
            </w:pPr>
            <w:r>
              <w:rPr>
                <w:rFonts w:hint="default" w:ascii="Arial" w:hAnsi="Arial" w:cs="Arial"/>
                <w:sz w:val="16"/>
                <w:szCs w:val="16"/>
              </w:rPr>
              <w:t>√</w:t>
            </w:r>
          </w:p>
        </w:tc>
        <w:tc>
          <w:tcPr>
            <w:tcW w:w="413" w:type="dxa"/>
            <w:vAlign w:val="top"/>
          </w:tcPr>
          <w:p w14:paraId="44FFB57C">
            <w:pPr>
              <w:spacing w:before="257" w:line="191" w:lineRule="auto"/>
              <w:ind w:left="15"/>
              <w:rPr>
                <w:sz w:val="16"/>
                <w:szCs w:val="16"/>
              </w:rPr>
            </w:pPr>
            <w:r>
              <w:rPr>
                <w:rFonts w:hint="default" w:ascii="Arial" w:hAnsi="Arial" w:cs="Arial"/>
                <w:sz w:val="16"/>
                <w:szCs w:val="16"/>
              </w:rPr>
              <w:t>√</w:t>
            </w:r>
          </w:p>
        </w:tc>
        <w:tc>
          <w:tcPr>
            <w:tcW w:w="431" w:type="dxa"/>
            <w:vAlign w:val="top"/>
          </w:tcPr>
          <w:p w14:paraId="36F80EF5">
            <w:pPr>
              <w:rPr>
                <w:rFonts w:ascii="Arial"/>
                <w:sz w:val="21"/>
              </w:rPr>
            </w:pPr>
          </w:p>
        </w:tc>
      </w:tr>
      <w:tr w14:paraId="18363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3AE52892">
            <w:pPr>
              <w:pStyle w:val="8"/>
              <w:spacing w:before="256" w:line="191" w:lineRule="auto"/>
              <w:ind w:left="156"/>
              <w:rPr>
                <w:sz w:val="16"/>
                <w:szCs w:val="16"/>
              </w:rPr>
            </w:pPr>
            <w:r>
              <w:rPr>
                <w:spacing w:val="2"/>
                <w:sz w:val="16"/>
                <w:szCs w:val="16"/>
              </w:rPr>
              <w:t>97</w:t>
            </w:r>
          </w:p>
        </w:tc>
        <w:tc>
          <w:tcPr>
            <w:tcW w:w="590" w:type="dxa"/>
            <w:vMerge w:val="continue"/>
            <w:tcBorders>
              <w:top w:val="nil"/>
              <w:bottom w:val="nil"/>
            </w:tcBorders>
            <w:vAlign w:val="top"/>
          </w:tcPr>
          <w:p w14:paraId="5C96D0A9">
            <w:pPr>
              <w:rPr>
                <w:rFonts w:ascii="Arial"/>
                <w:sz w:val="21"/>
              </w:rPr>
            </w:pPr>
          </w:p>
        </w:tc>
        <w:tc>
          <w:tcPr>
            <w:tcW w:w="1026" w:type="dxa"/>
            <w:vAlign w:val="top"/>
          </w:tcPr>
          <w:p w14:paraId="4F9B1870">
            <w:pPr>
              <w:pStyle w:val="8"/>
              <w:spacing w:before="98" w:line="267" w:lineRule="auto"/>
              <w:ind w:left="335" w:right="16" w:hanging="314"/>
            </w:pPr>
            <w:r>
              <w:rPr>
                <w:spacing w:val="-6"/>
              </w:rPr>
              <w:t>起重力矩</w:t>
            </w:r>
            <w:r>
              <w:rPr>
                <w:spacing w:val="22"/>
              </w:rPr>
              <w:t xml:space="preserve"> </w:t>
            </w:r>
            <w:r>
              <w:rPr>
                <w:spacing w:val="-6"/>
              </w:rPr>
              <w:t>限</w:t>
            </w:r>
            <w:r>
              <w:t xml:space="preserve"> </w:t>
            </w:r>
            <w:r>
              <w:rPr>
                <w:spacing w:val="-4"/>
              </w:rPr>
              <w:t>制器</w:t>
            </w:r>
          </w:p>
        </w:tc>
        <w:tc>
          <w:tcPr>
            <w:tcW w:w="4304" w:type="dxa"/>
            <w:vAlign w:val="top"/>
          </w:tcPr>
          <w:p w14:paraId="2BF994BF">
            <w:pPr>
              <w:pStyle w:val="8"/>
              <w:spacing w:before="225" w:line="219" w:lineRule="auto"/>
              <w:ind w:left="651"/>
            </w:pPr>
            <w:r>
              <w:rPr>
                <w:spacing w:val="1"/>
              </w:rPr>
              <w:t>按</w:t>
            </w:r>
            <w:r>
              <w:rPr>
                <w:spacing w:val="-37"/>
              </w:rPr>
              <w:t xml:space="preserve"> </w:t>
            </w:r>
            <w:r>
              <w:rPr>
                <w:sz w:val="16"/>
                <w:szCs w:val="16"/>
              </w:rPr>
              <w:t>GB</w:t>
            </w:r>
            <w:r>
              <w:rPr>
                <w:spacing w:val="1"/>
                <w:sz w:val="16"/>
                <w:szCs w:val="16"/>
              </w:rPr>
              <w:t>/T 5031</w:t>
            </w:r>
            <w:r>
              <w:rPr>
                <w:spacing w:val="-30"/>
                <w:sz w:val="16"/>
                <w:szCs w:val="16"/>
              </w:rPr>
              <w:t xml:space="preserve"> </w:t>
            </w:r>
            <w:r>
              <w:rPr>
                <w:spacing w:val="1"/>
              </w:rPr>
              <w:t>方法验证精度符合其规定</w:t>
            </w:r>
          </w:p>
        </w:tc>
        <w:tc>
          <w:tcPr>
            <w:tcW w:w="1194" w:type="dxa"/>
            <w:vMerge w:val="continue"/>
            <w:tcBorders>
              <w:top w:val="nil"/>
              <w:bottom w:val="nil"/>
            </w:tcBorders>
            <w:vAlign w:val="top"/>
          </w:tcPr>
          <w:p w14:paraId="2C8762FE">
            <w:pPr>
              <w:rPr>
                <w:rFonts w:ascii="Arial"/>
                <w:sz w:val="21"/>
              </w:rPr>
            </w:pPr>
          </w:p>
        </w:tc>
        <w:tc>
          <w:tcPr>
            <w:tcW w:w="418" w:type="dxa"/>
            <w:vAlign w:val="top"/>
          </w:tcPr>
          <w:p w14:paraId="173F8F8D">
            <w:pPr>
              <w:spacing w:before="256" w:line="191" w:lineRule="auto"/>
              <w:ind w:left="16"/>
              <w:rPr>
                <w:sz w:val="16"/>
                <w:szCs w:val="16"/>
              </w:rPr>
            </w:pPr>
            <w:r>
              <w:rPr>
                <w:rFonts w:hint="default" w:ascii="Arial" w:hAnsi="Arial" w:cs="Arial"/>
                <w:sz w:val="16"/>
                <w:szCs w:val="16"/>
              </w:rPr>
              <w:t>√</w:t>
            </w:r>
          </w:p>
        </w:tc>
        <w:tc>
          <w:tcPr>
            <w:tcW w:w="408" w:type="dxa"/>
            <w:vAlign w:val="top"/>
          </w:tcPr>
          <w:p w14:paraId="656DE088">
            <w:pPr>
              <w:rPr>
                <w:rFonts w:ascii="Arial"/>
                <w:sz w:val="21"/>
              </w:rPr>
            </w:pPr>
          </w:p>
        </w:tc>
        <w:tc>
          <w:tcPr>
            <w:tcW w:w="418" w:type="dxa"/>
            <w:vAlign w:val="top"/>
          </w:tcPr>
          <w:p w14:paraId="5E8D8148">
            <w:pPr>
              <w:spacing w:before="256" w:line="191" w:lineRule="auto"/>
              <w:ind w:left="15"/>
              <w:rPr>
                <w:sz w:val="16"/>
                <w:szCs w:val="16"/>
              </w:rPr>
            </w:pPr>
            <w:r>
              <w:rPr>
                <w:rFonts w:hint="default" w:ascii="Arial" w:hAnsi="Arial" w:cs="Arial"/>
                <w:sz w:val="16"/>
                <w:szCs w:val="16"/>
              </w:rPr>
              <w:t>√</w:t>
            </w:r>
          </w:p>
        </w:tc>
        <w:tc>
          <w:tcPr>
            <w:tcW w:w="413" w:type="dxa"/>
            <w:vAlign w:val="top"/>
          </w:tcPr>
          <w:p w14:paraId="4604237C">
            <w:pPr>
              <w:spacing w:before="256" w:line="191" w:lineRule="auto"/>
              <w:ind w:left="15"/>
              <w:rPr>
                <w:sz w:val="16"/>
                <w:szCs w:val="16"/>
              </w:rPr>
            </w:pPr>
            <w:r>
              <w:rPr>
                <w:rFonts w:hint="default" w:ascii="Arial" w:hAnsi="Arial" w:cs="Arial"/>
                <w:sz w:val="16"/>
                <w:szCs w:val="16"/>
              </w:rPr>
              <w:t>√</w:t>
            </w:r>
          </w:p>
        </w:tc>
        <w:tc>
          <w:tcPr>
            <w:tcW w:w="431" w:type="dxa"/>
            <w:vAlign w:val="top"/>
          </w:tcPr>
          <w:p w14:paraId="04EA6ABA">
            <w:pPr>
              <w:rPr>
                <w:rFonts w:ascii="Arial"/>
                <w:sz w:val="21"/>
              </w:rPr>
            </w:pPr>
          </w:p>
        </w:tc>
      </w:tr>
      <w:tr w14:paraId="76716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169EB6E1">
            <w:pPr>
              <w:pStyle w:val="8"/>
              <w:spacing w:before="256" w:line="191" w:lineRule="auto"/>
              <w:ind w:left="156"/>
              <w:rPr>
                <w:sz w:val="16"/>
                <w:szCs w:val="16"/>
              </w:rPr>
            </w:pPr>
            <w:r>
              <w:rPr>
                <w:spacing w:val="2"/>
                <w:sz w:val="16"/>
                <w:szCs w:val="16"/>
              </w:rPr>
              <w:t>98</w:t>
            </w:r>
          </w:p>
        </w:tc>
        <w:tc>
          <w:tcPr>
            <w:tcW w:w="590" w:type="dxa"/>
            <w:vMerge w:val="continue"/>
            <w:tcBorders>
              <w:top w:val="nil"/>
              <w:bottom w:val="nil"/>
            </w:tcBorders>
            <w:vAlign w:val="top"/>
          </w:tcPr>
          <w:p w14:paraId="54441238">
            <w:pPr>
              <w:rPr>
                <w:rFonts w:ascii="Arial"/>
                <w:sz w:val="21"/>
              </w:rPr>
            </w:pPr>
          </w:p>
        </w:tc>
        <w:tc>
          <w:tcPr>
            <w:tcW w:w="1026" w:type="dxa"/>
            <w:vAlign w:val="top"/>
          </w:tcPr>
          <w:p w14:paraId="63C99F09">
            <w:pPr>
              <w:pStyle w:val="8"/>
              <w:spacing w:before="98" w:line="220" w:lineRule="auto"/>
              <w:ind w:left="23"/>
            </w:pPr>
            <w:r>
              <w:rPr>
                <w:spacing w:val="-6"/>
              </w:rPr>
              <w:t>行程</w:t>
            </w:r>
            <w:r>
              <w:rPr>
                <w:spacing w:val="20"/>
              </w:rPr>
              <w:t xml:space="preserve"> </w:t>
            </w:r>
            <w:r>
              <w:rPr>
                <w:spacing w:val="-6"/>
              </w:rPr>
              <w:t>限制器</w:t>
            </w:r>
          </w:p>
        </w:tc>
        <w:tc>
          <w:tcPr>
            <w:tcW w:w="4304" w:type="dxa"/>
            <w:vAlign w:val="top"/>
          </w:tcPr>
          <w:p w14:paraId="45D2FC82">
            <w:pPr>
              <w:pStyle w:val="8"/>
              <w:spacing w:before="102" w:line="265" w:lineRule="auto"/>
              <w:ind w:left="2070" w:right="5" w:hanging="2050"/>
            </w:pPr>
            <w:r>
              <w:rPr>
                <w:spacing w:val="-4"/>
              </w:rPr>
              <w:t>空载运行试验幅度、高度、行走及回转限位</w:t>
            </w:r>
            <w:r>
              <w:rPr>
                <w:spacing w:val="-5"/>
              </w:rPr>
              <w:t>动作灵敏</w:t>
            </w:r>
            <w:r>
              <w:rPr>
                <w:spacing w:val="-37"/>
              </w:rPr>
              <w:t xml:space="preserve"> </w:t>
            </w:r>
            <w:r>
              <w:rPr>
                <w:spacing w:val="-5"/>
              </w:rPr>
              <w:t>有</w:t>
            </w:r>
            <w:r>
              <w:t xml:space="preserve"> 效</w:t>
            </w:r>
          </w:p>
        </w:tc>
        <w:tc>
          <w:tcPr>
            <w:tcW w:w="1194" w:type="dxa"/>
            <w:vMerge w:val="continue"/>
            <w:tcBorders>
              <w:top w:val="nil"/>
              <w:bottom w:val="nil"/>
            </w:tcBorders>
            <w:vAlign w:val="top"/>
          </w:tcPr>
          <w:p w14:paraId="555F5AF0">
            <w:pPr>
              <w:rPr>
                <w:rFonts w:ascii="Arial"/>
                <w:sz w:val="21"/>
              </w:rPr>
            </w:pPr>
          </w:p>
        </w:tc>
        <w:tc>
          <w:tcPr>
            <w:tcW w:w="418" w:type="dxa"/>
            <w:vAlign w:val="top"/>
          </w:tcPr>
          <w:p w14:paraId="259FC38C">
            <w:pPr>
              <w:spacing w:before="256" w:line="191" w:lineRule="auto"/>
              <w:ind w:left="16"/>
              <w:rPr>
                <w:sz w:val="16"/>
                <w:szCs w:val="16"/>
              </w:rPr>
            </w:pPr>
            <w:r>
              <w:rPr>
                <w:rFonts w:hint="default" w:ascii="Arial" w:hAnsi="Arial" w:cs="Arial"/>
                <w:sz w:val="16"/>
                <w:szCs w:val="16"/>
              </w:rPr>
              <w:t>√</w:t>
            </w:r>
          </w:p>
        </w:tc>
        <w:tc>
          <w:tcPr>
            <w:tcW w:w="408" w:type="dxa"/>
            <w:vAlign w:val="top"/>
          </w:tcPr>
          <w:p w14:paraId="22556B26">
            <w:pPr>
              <w:pStyle w:val="8"/>
              <w:spacing w:before="256" w:line="191" w:lineRule="auto"/>
              <w:ind w:left="15"/>
              <w:rPr>
                <w:sz w:val="16"/>
                <w:szCs w:val="16"/>
              </w:rPr>
            </w:pPr>
            <w:r>
              <w:rPr>
                <w:rFonts w:hint="default" w:ascii="Arial" w:hAnsi="Arial" w:cs="Arial"/>
                <w:sz w:val="16"/>
                <w:szCs w:val="16"/>
              </w:rPr>
              <w:t>√</w:t>
            </w:r>
          </w:p>
        </w:tc>
        <w:tc>
          <w:tcPr>
            <w:tcW w:w="418" w:type="dxa"/>
            <w:vAlign w:val="top"/>
          </w:tcPr>
          <w:p w14:paraId="24D19C76">
            <w:pPr>
              <w:spacing w:before="256" w:line="191" w:lineRule="auto"/>
              <w:ind w:left="15"/>
              <w:rPr>
                <w:sz w:val="16"/>
                <w:szCs w:val="16"/>
              </w:rPr>
            </w:pPr>
            <w:r>
              <w:rPr>
                <w:rFonts w:hint="default" w:ascii="Arial" w:hAnsi="Arial" w:cs="Arial"/>
                <w:sz w:val="16"/>
                <w:szCs w:val="16"/>
              </w:rPr>
              <w:t>√</w:t>
            </w:r>
          </w:p>
        </w:tc>
        <w:tc>
          <w:tcPr>
            <w:tcW w:w="413" w:type="dxa"/>
            <w:vAlign w:val="top"/>
          </w:tcPr>
          <w:p w14:paraId="42598D96">
            <w:pPr>
              <w:spacing w:before="256" w:line="191" w:lineRule="auto"/>
              <w:ind w:left="15"/>
              <w:rPr>
                <w:sz w:val="16"/>
                <w:szCs w:val="16"/>
              </w:rPr>
            </w:pPr>
            <w:r>
              <w:rPr>
                <w:rFonts w:hint="default" w:ascii="Arial" w:hAnsi="Arial" w:cs="Arial"/>
                <w:sz w:val="16"/>
                <w:szCs w:val="16"/>
              </w:rPr>
              <w:t>√</w:t>
            </w:r>
          </w:p>
        </w:tc>
        <w:tc>
          <w:tcPr>
            <w:tcW w:w="431" w:type="dxa"/>
            <w:vAlign w:val="top"/>
          </w:tcPr>
          <w:p w14:paraId="2B088D46">
            <w:pPr>
              <w:rPr>
                <w:rFonts w:ascii="Arial"/>
                <w:sz w:val="21"/>
              </w:rPr>
            </w:pPr>
          </w:p>
        </w:tc>
      </w:tr>
      <w:tr w14:paraId="5FDD4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2089B3EB">
            <w:pPr>
              <w:pStyle w:val="8"/>
              <w:spacing w:before="255" w:line="191" w:lineRule="auto"/>
              <w:ind w:left="156"/>
              <w:rPr>
                <w:sz w:val="16"/>
                <w:szCs w:val="16"/>
              </w:rPr>
            </w:pPr>
            <w:r>
              <w:rPr>
                <w:spacing w:val="2"/>
                <w:sz w:val="16"/>
                <w:szCs w:val="16"/>
              </w:rPr>
              <w:t>99</w:t>
            </w:r>
          </w:p>
        </w:tc>
        <w:tc>
          <w:tcPr>
            <w:tcW w:w="590" w:type="dxa"/>
            <w:vMerge w:val="continue"/>
            <w:tcBorders>
              <w:top w:val="nil"/>
              <w:bottom w:val="nil"/>
            </w:tcBorders>
            <w:vAlign w:val="top"/>
          </w:tcPr>
          <w:p w14:paraId="1F891234">
            <w:pPr>
              <w:rPr>
                <w:rFonts w:ascii="Arial"/>
                <w:sz w:val="21"/>
              </w:rPr>
            </w:pPr>
          </w:p>
        </w:tc>
        <w:tc>
          <w:tcPr>
            <w:tcW w:w="1026" w:type="dxa"/>
            <w:vAlign w:val="top"/>
          </w:tcPr>
          <w:p w14:paraId="667571E3">
            <w:pPr>
              <w:pStyle w:val="8"/>
              <w:spacing w:before="225" w:line="220" w:lineRule="auto"/>
              <w:ind w:left="11"/>
            </w:pPr>
            <w:r>
              <w:rPr>
                <w:spacing w:val="-2"/>
              </w:rPr>
              <w:t>避雷保护</w:t>
            </w:r>
          </w:p>
        </w:tc>
        <w:tc>
          <w:tcPr>
            <w:tcW w:w="4304" w:type="dxa"/>
            <w:vAlign w:val="top"/>
          </w:tcPr>
          <w:p w14:paraId="559AF9C0">
            <w:pPr>
              <w:pStyle w:val="8"/>
              <w:spacing w:before="30" w:line="281" w:lineRule="auto"/>
              <w:ind w:left="1480" w:right="348" w:hanging="1121"/>
            </w:pPr>
            <w:r>
              <w:rPr>
                <w:spacing w:val="-1"/>
              </w:rPr>
              <w:t>用接地电阻仪测量塔机接地电阻，阻值应符合</w:t>
            </w:r>
            <w:r>
              <w:rPr>
                <w:spacing w:val="10"/>
              </w:rPr>
              <w:t xml:space="preserve"> </w:t>
            </w:r>
            <w:r>
              <w:rPr>
                <w:sz w:val="16"/>
                <w:szCs w:val="16"/>
              </w:rPr>
              <w:t>GB/T</w:t>
            </w:r>
            <w:r>
              <w:rPr>
                <w:spacing w:val="19"/>
                <w:sz w:val="16"/>
                <w:szCs w:val="16"/>
              </w:rPr>
              <w:t xml:space="preserve"> </w:t>
            </w:r>
            <w:r>
              <w:rPr>
                <w:sz w:val="16"/>
                <w:szCs w:val="16"/>
              </w:rPr>
              <w:t>5031</w:t>
            </w:r>
            <w:r>
              <w:rPr>
                <w:spacing w:val="-19"/>
                <w:sz w:val="16"/>
                <w:szCs w:val="16"/>
              </w:rPr>
              <w:t xml:space="preserve"> </w:t>
            </w:r>
            <w:r>
              <w:t>的规定</w:t>
            </w:r>
          </w:p>
        </w:tc>
        <w:tc>
          <w:tcPr>
            <w:tcW w:w="1194" w:type="dxa"/>
            <w:vMerge w:val="continue"/>
            <w:tcBorders>
              <w:top w:val="nil"/>
              <w:bottom w:val="nil"/>
            </w:tcBorders>
            <w:vAlign w:val="top"/>
          </w:tcPr>
          <w:p w14:paraId="6FA46644">
            <w:pPr>
              <w:rPr>
                <w:rFonts w:ascii="Arial"/>
                <w:sz w:val="21"/>
              </w:rPr>
            </w:pPr>
          </w:p>
        </w:tc>
        <w:tc>
          <w:tcPr>
            <w:tcW w:w="418" w:type="dxa"/>
            <w:vAlign w:val="top"/>
          </w:tcPr>
          <w:p w14:paraId="1E0FA23B">
            <w:pPr>
              <w:spacing w:before="255" w:line="191" w:lineRule="auto"/>
              <w:ind w:left="16"/>
              <w:rPr>
                <w:sz w:val="16"/>
                <w:szCs w:val="16"/>
              </w:rPr>
            </w:pPr>
            <w:r>
              <w:rPr>
                <w:rFonts w:hint="default" w:ascii="Arial" w:hAnsi="Arial" w:cs="Arial"/>
                <w:sz w:val="16"/>
                <w:szCs w:val="16"/>
              </w:rPr>
              <w:t>√</w:t>
            </w:r>
          </w:p>
        </w:tc>
        <w:tc>
          <w:tcPr>
            <w:tcW w:w="408" w:type="dxa"/>
            <w:vAlign w:val="top"/>
          </w:tcPr>
          <w:p w14:paraId="62D20D8A">
            <w:pPr>
              <w:rPr>
                <w:rFonts w:ascii="Arial"/>
                <w:sz w:val="21"/>
              </w:rPr>
            </w:pPr>
          </w:p>
        </w:tc>
        <w:tc>
          <w:tcPr>
            <w:tcW w:w="418" w:type="dxa"/>
            <w:vAlign w:val="top"/>
          </w:tcPr>
          <w:p w14:paraId="540E4A85">
            <w:pPr>
              <w:spacing w:before="255" w:line="191" w:lineRule="auto"/>
              <w:ind w:left="15"/>
              <w:rPr>
                <w:sz w:val="16"/>
                <w:szCs w:val="16"/>
              </w:rPr>
            </w:pPr>
            <w:r>
              <w:rPr>
                <w:rFonts w:hint="default" w:ascii="Arial" w:hAnsi="Arial" w:cs="Arial"/>
                <w:sz w:val="16"/>
                <w:szCs w:val="16"/>
              </w:rPr>
              <w:t>√</w:t>
            </w:r>
          </w:p>
        </w:tc>
        <w:tc>
          <w:tcPr>
            <w:tcW w:w="413" w:type="dxa"/>
            <w:vAlign w:val="top"/>
          </w:tcPr>
          <w:p w14:paraId="6AD36159">
            <w:pPr>
              <w:spacing w:before="255" w:line="191" w:lineRule="auto"/>
              <w:ind w:left="15"/>
              <w:rPr>
                <w:sz w:val="16"/>
                <w:szCs w:val="16"/>
              </w:rPr>
            </w:pPr>
            <w:r>
              <w:rPr>
                <w:rFonts w:hint="default" w:ascii="Arial" w:hAnsi="Arial" w:cs="Arial"/>
                <w:sz w:val="16"/>
                <w:szCs w:val="16"/>
              </w:rPr>
              <w:t>√</w:t>
            </w:r>
          </w:p>
        </w:tc>
        <w:tc>
          <w:tcPr>
            <w:tcW w:w="431" w:type="dxa"/>
            <w:vAlign w:val="top"/>
          </w:tcPr>
          <w:p w14:paraId="5C77F4D9">
            <w:pPr>
              <w:rPr>
                <w:rFonts w:ascii="Arial"/>
                <w:sz w:val="21"/>
              </w:rPr>
            </w:pPr>
          </w:p>
        </w:tc>
      </w:tr>
      <w:tr w14:paraId="6A344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1" w:type="dxa"/>
            <w:vAlign w:val="top"/>
          </w:tcPr>
          <w:p w14:paraId="1B16E606">
            <w:pPr>
              <w:pStyle w:val="8"/>
              <w:spacing w:before="52" w:line="192" w:lineRule="auto"/>
              <w:ind w:left="168"/>
              <w:rPr>
                <w:sz w:val="16"/>
                <w:szCs w:val="16"/>
              </w:rPr>
            </w:pPr>
            <w:r>
              <w:rPr>
                <w:spacing w:val="-2"/>
                <w:sz w:val="16"/>
                <w:szCs w:val="16"/>
              </w:rPr>
              <w:t>100</w:t>
            </w:r>
          </w:p>
        </w:tc>
        <w:tc>
          <w:tcPr>
            <w:tcW w:w="590" w:type="dxa"/>
            <w:vMerge w:val="continue"/>
            <w:tcBorders>
              <w:top w:val="nil"/>
              <w:bottom w:val="nil"/>
            </w:tcBorders>
            <w:vAlign w:val="top"/>
          </w:tcPr>
          <w:p w14:paraId="1571E6CA">
            <w:pPr>
              <w:rPr>
                <w:rFonts w:ascii="Arial"/>
                <w:sz w:val="21"/>
              </w:rPr>
            </w:pPr>
          </w:p>
        </w:tc>
        <w:tc>
          <w:tcPr>
            <w:tcW w:w="1026" w:type="dxa"/>
            <w:vAlign w:val="top"/>
          </w:tcPr>
          <w:p w14:paraId="56F0F19C">
            <w:pPr>
              <w:pStyle w:val="8"/>
              <w:spacing w:before="30" w:line="220" w:lineRule="auto"/>
              <w:ind w:left="18"/>
            </w:pPr>
            <w:r>
              <w:rPr>
                <w:spacing w:val="-4"/>
              </w:rPr>
              <w:t>急停保护</w:t>
            </w:r>
          </w:p>
        </w:tc>
        <w:tc>
          <w:tcPr>
            <w:tcW w:w="4304" w:type="dxa"/>
            <w:vAlign w:val="top"/>
          </w:tcPr>
          <w:p w14:paraId="50457C9B">
            <w:pPr>
              <w:pStyle w:val="8"/>
              <w:spacing w:before="30" w:line="219" w:lineRule="auto"/>
              <w:ind w:left="896"/>
            </w:pPr>
            <w:r>
              <w:rPr>
                <w:spacing w:val="-1"/>
              </w:rPr>
              <w:t>操作检查急停保护开关灵敏有效</w:t>
            </w:r>
          </w:p>
        </w:tc>
        <w:tc>
          <w:tcPr>
            <w:tcW w:w="1194" w:type="dxa"/>
            <w:vMerge w:val="continue"/>
            <w:tcBorders>
              <w:top w:val="nil"/>
              <w:bottom w:val="nil"/>
            </w:tcBorders>
            <w:vAlign w:val="top"/>
          </w:tcPr>
          <w:p w14:paraId="65A17EAC">
            <w:pPr>
              <w:rPr>
                <w:rFonts w:ascii="Arial"/>
                <w:sz w:val="21"/>
              </w:rPr>
            </w:pPr>
          </w:p>
        </w:tc>
        <w:tc>
          <w:tcPr>
            <w:tcW w:w="418" w:type="dxa"/>
            <w:vAlign w:val="top"/>
          </w:tcPr>
          <w:p w14:paraId="47FC9B23">
            <w:pPr>
              <w:spacing w:before="53" w:line="191" w:lineRule="auto"/>
              <w:ind w:left="16"/>
              <w:rPr>
                <w:sz w:val="16"/>
                <w:szCs w:val="16"/>
              </w:rPr>
            </w:pPr>
            <w:r>
              <w:rPr>
                <w:rFonts w:hint="default" w:ascii="Arial" w:hAnsi="Arial" w:cs="Arial"/>
                <w:sz w:val="16"/>
                <w:szCs w:val="16"/>
              </w:rPr>
              <w:t>√</w:t>
            </w:r>
          </w:p>
        </w:tc>
        <w:tc>
          <w:tcPr>
            <w:tcW w:w="408" w:type="dxa"/>
            <w:vAlign w:val="top"/>
          </w:tcPr>
          <w:p w14:paraId="786B208D">
            <w:pPr>
              <w:pStyle w:val="8"/>
              <w:spacing w:before="53" w:line="191" w:lineRule="auto"/>
              <w:ind w:left="15"/>
              <w:rPr>
                <w:sz w:val="16"/>
                <w:szCs w:val="16"/>
              </w:rPr>
            </w:pPr>
            <w:r>
              <w:rPr>
                <w:rFonts w:hint="default" w:ascii="Arial" w:hAnsi="Arial" w:cs="Arial"/>
                <w:sz w:val="16"/>
                <w:szCs w:val="16"/>
              </w:rPr>
              <w:t>√</w:t>
            </w:r>
          </w:p>
        </w:tc>
        <w:tc>
          <w:tcPr>
            <w:tcW w:w="418" w:type="dxa"/>
            <w:vAlign w:val="top"/>
          </w:tcPr>
          <w:p w14:paraId="2C7C75DD">
            <w:pPr>
              <w:spacing w:before="53" w:line="191" w:lineRule="auto"/>
              <w:ind w:left="15"/>
              <w:rPr>
                <w:sz w:val="16"/>
                <w:szCs w:val="16"/>
              </w:rPr>
            </w:pPr>
            <w:r>
              <w:rPr>
                <w:rFonts w:hint="default" w:ascii="Arial" w:hAnsi="Arial" w:cs="Arial"/>
                <w:sz w:val="16"/>
                <w:szCs w:val="16"/>
              </w:rPr>
              <w:t>√</w:t>
            </w:r>
          </w:p>
        </w:tc>
        <w:tc>
          <w:tcPr>
            <w:tcW w:w="413" w:type="dxa"/>
            <w:vAlign w:val="top"/>
          </w:tcPr>
          <w:p w14:paraId="4ABE70F1">
            <w:pPr>
              <w:spacing w:before="53" w:line="191" w:lineRule="auto"/>
              <w:ind w:left="15"/>
              <w:rPr>
                <w:sz w:val="16"/>
                <w:szCs w:val="16"/>
              </w:rPr>
            </w:pPr>
            <w:r>
              <w:rPr>
                <w:rFonts w:hint="default" w:ascii="Arial" w:hAnsi="Arial" w:cs="Arial"/>
                <w:sz w:val="16"/>
                <w:szCs w:val="16"/>
              </w:rPr>
              <w:t>√</w:t>
            </w:r>
          </w:p>
        </w:tc>
        <w:tc>
          <w:tcPr>
            <w:tcW w:w="431" w:type="dxa"/>
            <w:vAlign w:val="top"/>
          </w:tcPr>
          <w:p w14:paraId="5F97EC8F">
            <w:pPr>
              <w:rPr>
                <w:rFonts w:ascii="Arial"/>
                <w:sz w:val="21"/>
              </w:rPr>
            </w:pPr>
          </w:p>
        </w:tc>
      </w:tr>
      <w:tr w14:paraId="5F837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1" w:type="dxa"/>
            <w:vAlign w:val="top"/>
          </w:tcPr>
          <w:p w14:paraId="4D48A5B1">
            <w:pPr>
              <w:pStyle w:val="8"/>
              <w:spacing w:before="54" w:line="192" w:lineRule="auto"/>
              <w:ind w:left="168"/>
              <w:rPr>
                <w:sz w:val="16"/>
                <w:szCs w:val="16"/>
              </w:rPr>
            </w:pPr>
            <w:r>
              <w:rPr>
                <w:spacing w:val="-2"/>
                <w:sz w:val="16"/>
                <w:szCs w:val="16"/>
              </w:rPr>
              <w:t>101</w:t>
            </w:r>
          </w:p>
        </w:tc>
        <w:tc>
          <w:tcPr>
            <w:tcW w:w="590" w:type="dxa"/>
            <w:vMerge w:val="continue"/>
            <w:tcBorders>
              <w:top w:val="nil"/>
              <w:bottom w:val="nil"/>
            </w:tcBorders>
            <w:vAlign w:val="top"/>
          </w:tcPr>
          <w:p w14:paraId="0C2D6878">
            <w:pPr>
              <w:rPr>
                <w:rFonts w:ascii="Arial"/>
                <w:sz w:val="21"/>
              </w:rPr>
            </w:pPr>
          </w:p>
        </w:tc>
        <w:tc>
          <w:tcPr>
            <w:tcW w:w="1026" w:type="dxa"/>
            <w:vAlign w:val="top"/>
          </w:tcPr>
          <w:p w14:paraId="5B151C47">
            <w:pPr>
              <w:pStyle w:val="8"/>
              <w:spacing w:before="30" w:line="219" w:lineRule="auto"/>
              <w:ind w:left="240"/>
            </w:pPr>
            <w:r>
              <w:rPr>
                <w:spacing w:val="-6"/>
              </w:rPr>
              <w:t>障碍灯</w:t>
            </w:r>
          </w:p>
        </w:tc>
        <w:tc>
          <w:tcPr>
            <w:tcW w:w="4304" w:type="dxa"/>
            <w:vAlign w:val="top"/>
          </w:tcPr>
          <w:p w14:paraId="23088896">
            <w:pPr>
              <w:pStyle w:val="8"/>
              <w:spacing w:before="30" w:line="219" w:lineRule="auto"/>
              <w:ind w:left="502"/>
            </w:pPr>
            <w:r>
              <w:rPr>
                <w:color w:val="272B30"/>
                <w:spacing w:val="-2"/>
              </w:rPr>
              <w:t>目海</w:t>
            </w:r>
            <w:r>
              <w:rPr>
                <w:color w:val="272B30"/>
                <w:spacing w:val="-35"/>
              </w:rPr>
              <w:t xml:space="preserve"> </w:t>
            </w:r>
            <w:r>
              <w:rPr>
                <w:color w:val="272B30"/>
                <w:spacing w:val="-2"/>
                <w:sz w:val="16"/>
                <w:szCs w:val="16"/>
              </w:rPr>
              <w:t>S</w:t>
            </w:r>
            <w:r>
              <w:rPr>
                <w:color w:val="272B30"/>
                <w:spacing w:val="-31"/>
                <w:sz w:val="16"/>
                <w:szCs w:val="16"/>
              </w:rPr>
              <w:t xml:space="preserve"> </w:t>
            </w:r>
            <w:r>
              <w:rPr>
                <w:spacing w:val="-2"/>
              </w:rPr>
              <w:t>碍灯指示正常，符合</w:t>
            </w:r>
            <w:r>
              <w:rPr>
                <w:spacing w:val="-40"/>
              </w:rPr>
              <w:t xml:space="preserve"> </w:t>
            </w:r>
            <w:r>
              <w:rPr>
                <w:spacing w:val="-2"/>
                <w:sz w:val="16"/>
                <w:szCs w:val="16"/>
              </w:rPr>
              <w:t>GB 5144</w:t>
            </w:r>
            <w:r>
              <w:rPr>
                <w:spacing w:val="-16"/>
                <w:sz w:val="16"/>
                <w:szCs w:val="16"/>
              </w:rPr>
              <w:t xml:space="preserve"> </w:t>
            </w:r>
            <w:r>
              <w:rPr>
                <w:spacing w:val="-2"/>
              </w:rPr>
              <w:t>的规定</w:t>
            </w:r>
          </w:p>
        </w:tc>
        <w:tc>
          <w:tcPr>
            <w:tcW w:w="1194" w:type="dxa"/>
            <w:vMerge w:val="continue"/>
            <w:tcBorders>
              <w:top w:val="nil"/>
              <w:bottom w:val="nil"/>
            </w:tcBorders>
            <w:vAlign w:val="top"/>
          </w:tcPr>
          <w:p w14:paraId="082C0D1A">
            <w:pPr>
              <w:rPr>
                <w:rFonts w:ascii="Arial"/>
                <w:sz w:val="21"/>
              </w:rPr>
            </w:pPr>
          </w:p>
        </w:tc>
        <w:tc>
          <w:tcPr>
            <w:tcW w:w="418" w:type="dxa"/>
            <w:vAlign w:val="top"/>
          </w:tcPr>
          <w:p w14:paraId="606E8FD3">
            <w:pPr>
              <w:spacing w:before="55" w:line="191" w:lineRule="auto"/>
              <w:ind w:left="16"/>
              <w:rPr>
                <w:sz w:val="16"/>
                <w:szCs w:val="16"/>
              </w:rPr>
            </w:pPr>
            <w:r>
              <w:rPr>
                <w:rFonts w:hint="default" w:ascii="Arial" w:hAnsi="Arial" w:cs="Arial"/>
                <w:sz w:val="16"/>
                <w:szCs w:val="16"/>
              </w:rPr>
              <w:t>√</w:t>
            </w:r>
          </w:p>
        </w:tc>
        <w:tc>
          <w:tcPr>
            <w:tcW w:w="408" w:type="dxa"/>
            <w:vAlign w:val="top"/>
          </w:tcPr>
          <w:p w14:paraId="3B748986">
            <w:pPr>
              <w:rPr>
                <w:rFonts w:ascii="Arial"/>
                <w:sz w:val="21"/>
              </w:rPr>
            </w:pPr>
          </w:p>
        </w:tc>
        <w:tc>
          <w:tcPr>
            <w:tcW w:w="418" w:type="dxa"/>
            <w:vAlign w:val="top"/>
          </w:tcPr>
          <w:p w14:paraId="3F785E29">
            <w:pPr>
              <w:spacing w:before="55" w:line="191" w:lineRule="auto"/>
              <w:ind w:left="15"/>
              <w:rPr>
                <w:sz w:val="16"/>
                <w:szCs w:val="16"/>
              </w:rPr>
            </w:pPr>
            <w:r>
              <w:rPr>
                <w:rFonts w:hint="default" w:ascii="Arial" w:hAnsi="Arial" w:cs="Arial"/>
                <w:sz w:val="16"/>
                <w:szCs w:val="16"/>
              </w:rPr>
              <w:t>√</w:t>
            </w:r>
          </w:p>
        </w:tc>
        <w:tc>
          <w:tcPr>
            <w:tcW w:w="413" w:type="dxa"/>
            <w:vAlign w:val="top"/>
          </w:tcPr>
          <w:p w14:paraId="28FB28D8">
            <w:pPr>
              <w:spacing w:before="55" w:line="191" w:lineRule="auto"/>
              <w:ind w:left="15"/>
              <w:rPr>
                <w:sz w:val="16"/>
                <w:szCs w:val="16"/>
              </w:rPr>
            </w:pPr>
            <w:r>
              <w:rPr>
                <w:rFonts w:hint="default" w:ascii="Arial" w:hAnsi="Arial" w:cs="Arial"/>
                <w:sz w:val="16"/>
                <w:szCs w:val="16"/>
              </w:rPr>
              <w:t>√</w:t>
            </w:r>
          </w:p>
        </w:tc>
        <w:tc>
          <w:tcPr>
            <w:tcW w:w="431" w:type="dxa"/>
            <w:vAlign w:val="top"/>
          </w:tcPr>
          <w:p w14:paraId="35AF8DE4">
            <w:pPr>
              <w:rPr>
                <w:rFonts w:ascii="Arial"/>
                <w:sz w:val="21"/>
              </w:rPr>
            </w:pPr>
          </w:p>
        </w:tc>
      </w:tr>
      <w:tr w14:paraId="5DD2D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61" w:type="dxa"/>
            <w:vAlign w:val="top"/>
          </w:tcPr>
          <w:p w14:paraId="5AA92825">
            <w:pPr>
              <w:pStyle w:val="8"/>
              <w:spacing w:before="135" w:line="192" w:lineRule="auto"/>
              <w:ind w:left="168"/>
              <w:rPr>
                <w:sz w:val="16"/>
                <w:szCs w:val="16"/>
              </w:rPr>
            </w:pPr>
            <w:r>
              <w:rPr>
                <w:spacing w:val="-2"/>
                <w:sz w:val="16"/>
                <w:szCs w:val="16"/>
              </w:rPr>
              <w:t>102</w:t>
            </w:r>
          </w:p>
        </w:tc>
        <w:tc>
          <w:tcPr>
            <w:tcW w:w="590" w:type="dxa"/>
            <w:vMerge w:val="continue"/>
            <w:tcBorders>
              <w:top w:val="nil"/>
              <w:bottom w:val="nil"/>
            </w:tcBorders>
            <w:vAlign w:val="top"/>
          </w:tcPr>
          <w:p w14:paraId="67F41FD0">
            <w:pPr>
              <w:rPr>
                <w:rFonts w:ascii="Arial"/>
                <w:sz w:val="21"/>
              </w:rPr>
            </w:pPr>
          </w:p>
        </w:tc>
        <w:tc>
          <w:tcPr>
            <w:tcW w:w="1026" w:type="dxa"/>
            <w:vAlign w:val="top"/>
          </w:tcPr>
          <w:p w14:paraId="3A23B318">
            <w:pPr>
              <w:pStyle w:val="8"/>
              <w:spacing w:before="106" w:line="219" w:lineRule="auto"/>
              <w:ind w:left="232"/>
            </w:pPr>
            <w:r>
              <w:rPr>
                <w:spacing w:val="-3"/>
              </w:rPr>
              <w:t>风速仪</w:t>
            </w:r>
          </w:p>
        </w:tc>
        <w:tc>
          <w:tcPr>
            <w:tcW w:w="4304" w:type="dxa"/>
            <w:vAlign w:val="top"/>
          </w:tcPr>
          <w:p w14:paraId="3F4BD96E">
            <w:pPr>
              <w:pStyle w:val="8"/>
              <w:spacing w:before="185" w:line="203" w:lineRule="auto"/>
              <w:ind w:left="434"/>
            </w:pPr>
            <w:r>
              <w:rPr>
                <w:spacing w:val="-1"/>
                <w:sz w:val="16"/>
                <w:szCs w:val="16"/>
              </w:rPr>
              <w:t>"1</w:t>
            </w:r>
            <w:r>
              <w:rPr>
                <w:spacing w:val="-22"/>
                <w:sz w:val="16"/>
                <w:szCs w:val="16"/>
              </w:rPr>
              <w:t xml:space="preserve"> </w:t>
            </w:r>
            <w:r>
              <w:rPr>
                <w:spacing w:val="-1"/>
              </w:rPr>
              <w:t>测风</w:t>
            </w:r>
            <w:r>
              <w:rPr>
                <w:color w:val="272B30"/>
                <w:spacing w:val="-1"/>
              </w:rPr>
              <w:t>峥风杯</w:t>
            </w:r>
            <w:r>
              <w:rPr>
                <w:spacing w:val="-1"/>
              </w:rPr>
              <w:t>转动无卡阻，显示仪显示正常</w:t>
            </w:r>
          </w:p>
        </w:tc>
        <w:tc>
          <w:tcPr>
            <w:tcW w:w="1194" w:type="dxa"/>
            <w:vMerge w:val="continue"/>
            <w:tcBorders>
              <w:top w:val="nil"/>
              <w:bottom w:val="nil"/>
            </w:tcBorders>
            <w:vAlign w:val="top"/>
          </w:tcPr>
          <w:p w14:paraId="747A2CAF">
            <w:pPr>
              <w:rPr>
                <w:rFonts w:ascii="Arial"/>
                <w:sz w:val="21"/>
              </w:rPr>
            </w:pPr>
          </w:p>
        </w:tc>
        <w:tc>
          <w:tcPr>
            <w:tcW w:w="418" w:type="dxa"/>
            <w:vAlign w:val="top"/>
          </w:tcPr>
          <w:p w14:paraId="06BE4F61">
            <w:pPr>
              <w:spacing w:before="136" w:line="191" w:lineRule="auto"/>
              <w:ind w:left="16"/>
              <w:rPr>
                <w:sz w:val="16"/>
                <w:szCs w:val="16"/>
              </w:rPr>
            </w:pPr>
            <w:r>
              <w:rPr>
                <w:rFonts w:hint="default" w:ascii="Arial" w:hAnsi="Arial" w:cs="Arial"/>
                <w:sz w:val="16"/>
                <w:szCs w:val="16"/>
              </w:rPr>
              <w:t>√</w:t>
            </w:r>
          </w:p>
        </w:tc>
        <w:tc>
          <w:tcPr>
            <w:tcW w:w="408" w:type="dxa"/>
            <w:vAlign w:val="top"/>
          </w:tcPr>
          <w:p w14:paraId="5B0699BA">
            <w:pPr>
              <w:spacing w:before="136" w:line="191" w:lineRule="auto"/>
              <w:ind w:left="15"/>
              <w:rPr>
                <w:sz w:val="16"/>
                <w:szCs w:val="16"/>
              </w:rPr>
            </w:pPr>
            <w:r>
              <w:rPr>
                <w:rFonts w:hint="default" w:ascii="Arial" w:hAnsi="Arial" w:cs="Arial"/>
                <w:sz w:val="16"/>
                <w:szCs w:val="16"/>
              </w:rPr>
              <w:t>√</w:t>
            </w:r>
          </w:p>
        </w:tc>
        <w:tc>
          <w:tcPr>
            <w:tcW w:w="418" w:type="dxa"/>
            <w:vAlign w:val="top"/>
          </w:tcPr>
          <w:p w14:paraId="10435813">
            <w:pPr>
              <w:spacing w:before="136" w:line="191" w:lineRule="auto"/>
              <w:ind w:left="15"/>
              <w:rPr>
                <w:sz w:val="16"/>
                <w:szCs w:val="16"/>
              </w:rPr>
            </w:pPr>
            <w:r>
              <w:rPr>
                <w:rFonts w:hint="default" w:ascii="Arial" w:hAnsi="Arial" w:cs="Arial"/>
                <w:sz w:val="16"/>
                <w:szCs w:val="16"/>
              </w:rPr>
              <w:t>√</w:t>
            </w:r>
          </w:p>
        </w:tc>
        <w:tc>
          <w:tcPr>
            <w:tcW w:w="413" w:type="dxa"/>
            <w:vAlign w:val="top"/>
          </w:tcPr>
          <w:p w14:paraId="0A8F47B0">
            <w:pPr>
              <w:spacing w:before="136" w:line="191" w:lineRule="auto"/>
              <w:ind w:left="15"/>
              <w:rPr>
                <w:sz w:val="16"/>
                <w:szCs w:val="16"/>
              </w:rPr>
            </w:pPr>
            <w:r>
              <w:rPr>
                <w:rFonts w:hint="default" w:ascii="Arial" w:hAnsi="Arial" w:cs="Arial"/>
                <w:sz w:val="16"/>
                <w:szCs w:val="16"/>
              </w:rPr>
              <w:t>√</w:t>
            </w:r>
          </w:p>
        </w:tc>
        <w:tc>
          <w:tcPr>
            <w:tcW w:w="431" w:type="dxa"/>
            <w:vAlign w:val="top"/>
          </w:tcPr>
          <w:p w14:paraId="6DBBAE65">
            <w:pPr>
              <w:rPr>
                <w:rFonts w:ascii="Arial"/>
                <w:sz w:val="21"/>
              </w:rPr>
            </w:pPr>
          </w:p>
        </w:tc>
      </w:tr>
      <w:tr w14:paraId="61907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561" w:type="dxa"/>
            <w:vAlign w:val="top"/>
          </w:tcPr>
          <w:p w14:paraId="1F29AD0A">
            <w:pPr>
              <w:pStyle w:val="8"/>
              <w:spacing w:before="145" w:line="186" w:lineRule="auto"/>
              <w:ind w:left="168"/>
              <w:rPr>
                <w:sz w:val="16"/>
                <w:szCs w:val="16"/>
              </w:rPr>
            </w:pPr>
            <w:r>
              <w:rPr>
                <w:spacing w:val="-2"/>
                <w:sz w:val="16"/>
                <w:szCs w:val="16"/>
              </w:rPr>
              <w:t>103</w:t>
            </w:r>
          </w:p>
        </w:tc>
        <w:tc>
          <w:tcPr>
            <w:tcW w:w="590" w:type="dxa"/>
            <w:vMerge w:val="continue"/>
            <w:tcBorders>
              <w:top w:val="nil"/>
              <w:bottom w:val="nil"/>
            </w:tcBorders>
            <w:vAlign w:val="top"/>
          </w:tcPr>
          <w:p w14:paraId="083D3FF3">
            <w:pPr>
              <w:rPr>
                <w:rFonts w:ascii="Arial"/>
                <w:sz w:val="21"/>
              </w:rPr>
            </w:pPr>
          </w:p>
        </w:tc>
        <w:tc>
          <w:tcPr>
            <w:tcW w:w="1026" w:type="dxa"/>
            <w:vAlign w:val="top"/>
          </w:tcPr>
          <w:p w14:paraId="590F4BE0">
            <w:pPr>
              <w:pStyle w:val="8"/>
              <w:spacing w:before="109" w:line="203" w:lineRule="auto"/>
              <w:ind w:left="12"/>
            </w:pPr>
            <w:r>
              <w:rPr>
                <w:spacing w:val="-2"/>
              </w:rPr>
              <w:t>超速保护</w:t>
            </w:r>
          </w:p>
        </w:tc>
        <w:tc>
          <w:tcPr>
            <w:tcW w:w="4304" w:type="dxa"/>
            <w:vAlign w:val="top"/>
          </w:tcPr>
          <w:p w14:paraId="50B4C087">
            <w:pPr>
              <w:pStyle w:val="8"/>
              <w:spacing w:before="109" w:line="203" w:lineRule="auto"/>
              <w:ind w:left="840"/>
            </w:pPr>
            <w:r>
              <w:rPr>
                <w:spacing w:val="-3"/>
              </w:rPr>
              <w:t>目测超速屎拍</w:t>
            </w:r>
            <w:r>
              <w:rPr>
                <w:color w:val="484F58"/>
                <w:spacing w:val="-3"/>
              </w:rPr>
              <w:t>切京完</w:t>
            </w:r>
            <w:r>
              <w:rPr>
                <w:spacing w:val="-3"/>
              </w:rPr>
              <w:t>好并输出正常</w:t>
            </w:r>
          </w:p>
        </w:tc>
        <w:tc>
          <w:tcPr>
            <w:tcW w:w="1194" w:type="dxa"/>
            <w:vMerge w:val="continue"/>
            <w:tcBorders>
              <w:top w:val="nil"/>
              <w:bottom w:val="nil"/>
            </w:tcBorders>
            <w:vAlign w:val="top"/>
          </w:tcPr>
          <w:p w14:paraId="5D7C3A7C">
            <w:pPr>
              <w:rPr>
                <w:rFonts w:ascii="Arial"/>
                <w:sz w:val="21"/>
              </w:rPr>
            </w:pPr>
          </w:p>
        </w:tc>
        <w:tc>
          <w:tcPr>
            <w:tcW w:w="418" w:type="dxa"/>
            <w:vAlign w:val="top"/>
          </w:tcPr>
          <w:p w14:paraId="4E0F4D52">
            <w:pPr>
              <w:spacing w:before="146" w:line="185" w:lineRule="auto"/>
              <w:ind w:left="16"/>
              <w:rPr>
                <w:sz w:val="16"/>
                <w:szCs w:val="16"/>
              </w:rPr>
            </w:pPr>
            <w:r>
              <w:rPr>
                <w:rFonts w:hint="default" w:ascii="Arial" w:hAnsi="Arial" w:cs="Arial"/>
                <w:sz w:val="16"/>
                <w:szCs w:val="16"/>
              </w:rPr>
              <w:t>√</w:t>
            </w:r>
          </w:p>
        </w:tc>
        <w:tc>
          <w:tcPr>
            <w:tcW w:w="408" w:type="dxa"/>
            <w:vAlign w:val="top"/>
          </w:tcPr>
          <w:p w14:paraId="01836346">
            <w:pPr>
              <w:spacing w:before="146" w:line="185" w:lineRule="auto"/>
              <w:ind w:left="15"/>
              <w:rPr>
                <w:sz w:val="16"/>
                <w:szCs w:val="16"/>
              </w:rPr>
            </w:pPr>
            <w:r>
              <w:rPr>
                <w:rFonts w:hint="default" w:ascii="Arial" w:hAnsi="Arial" w:cs="Arial"/>
                <w:sz w:val="16"/>
                <w:szCs w:val="16"/>
              </w:rPr>
              <w:t>√</w:t>
            </w:r>
          </w:p>
        </w:tc>
        <w:tc>
          <w:tcPr>
            <w:tcW w:w="418" w:type="dxa"/>
            <w:vAlign w:val="top"/>
          </w:tcPr>
          <w:p w14:paraId="199A03F0">
            <w:pPr>
              <w:spacing w:before="146" w:line="185" w:lineRule="auto"/>
              <w:ind w:left="15"/>
              <w:rPr>
                <w:sz w:val="16"/>
                <w:szCs w:val="16"/>
              </w:rPr>
            </w:pPr>
            <w:r>
              <w:rPr>
                <w:rFonts w:hint="default" w:ascii="Arial" w:hAnsi="Arial" w:cs="Arial"/>
                <w:sz w:val="16"/>
                <w:szCs w:val="16"/>
              </w:rPr>
              <w:t>√</w:t>
            </w:r>
          </w:p>
        </w:tc>
        <w:tc>
          <w:tcPr>
            <w:tcW w:w="413" w:type="dxa"/>
            <w:vAlign w:val="top"/>
          </w:tcPr>
          <w:p w14:paraId="4E23F781">
            <w:pPr>
              <w:spacing w:before="146" w:line="185" w:lineRule="auto"/>
              <w:ind w:left="15"/>
              <w:rPr>
                <w:sz w:val="16"/>
                <w:szCs w:val="16"/>
              </w:rPr>
            </w:pPr>
            <w:r>
              <w:rPr>
                <w:rFonts w:hint="default" w:ascii="Arial" w:hAnsi="Arial" w:cs="Arial"/>
                <w:sz w:val="16"/>
                <w:szCs w:val="16"/>
              </w:rPr>
              <w:t>√</w:t>
            </w:r>
          </w:p>
        </w:tc>
        <w:tc>
          <w:tcPr>
            <w:tcW w:w="431" w:type="dxa"/>
            <w:vAlign w:val="top"/>
          </w:tcPr>
          <w:p w14:paraId="5F673BD7">
            <w:pPr>
              <w:rPr>
                <w:rFonts w:ascii="Arial"/>
                <w:sz w:val="21"/>
              </w:rPr>
            </w:pPr>
          </w:p>
        </w:tc>
      </w:tr>
      <w:tr w14:paraId="69AF9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16977220">
            <w:pPr>
              <w:pStyle w:val="8"/>
              <w:spacing w:before="255" w:line="192" w:lineRule="auto"/>
              <w:ind w:left="168"/>
              <w:rPr>
                <w:sz w:val="16"/>
                <w:szCs w:val="16"/>
              </w:rPr>
            </w:pPr>
            <w:r>
              <w:rPr>
                <w:spacing w:val="-2"/>
                <w:sz w:val="16"/>
                <w:szCs w:val="16"/>
              </w:rPr>
              <w:t>104</w:t>
            </w:r>
          </w:p>
        </w:tc>
        <w:tc>
          <w:tcPr>
            <w:tcW w:w="590" w:type="dxa"/>
            <w:vMerge w:val="continue"/>
            <w:tcBorders>
              <w:top w:val="nil"/>
              <w:bottom w:val="nil"/>
            </w:tcBorders>
            <w:vAlign w:val="top"/>
          </w:tcPr>
          <w:p w14:paraId="5557D247">
            <w:pPr>
              <w:rPr>
                <w:rFonts w:ascii="Arial"/>
                <w:sz w:val="21"/>
              </w:rPr>
            </w:pPr>
          </w:p>
        </w:tc>
        <w:tc>
          <w:tcPr>
            <w:tcW w:w="1026" w:type="dxa"/>
            <w:vAlign w:val="top"/>
          </w:tcPr>
          <w:p w14:paraId="548A208B">
            <w:pPr>
              <w:pStyle w:val="8"/>
              <w:spacing w:before="98" w:line="267" w:lineRule="auto"/>
              <w:ind w:left="334" w:right="16" w:hanging="303"/>
            </w:pPr>
            <w:r>
              <w:rPr>
                <w:spacing w:val="-5"/>
              </w:rPr>
              <w:t>防臂架后</w:t>
            </w:r>
            <w:r>
              <w:rPr>
                <w:spacing w:val="6"/>
              </w:rPr>
              <w:t xml:space="preserve"> </w:t>
            </w:r>
            <w:r>
              <w:rPr>
                <w:spacing w:val="-5"/>
              </w:rPr>
              <w:t>翻</w:t>
            </w:r>
            <w:r>
              <w:t xml:space="preserve"> </w:t>
            </w:r>
            <w:r>
              <w:rPr>
                <w:spacing w:val="-4"/>
              </w:rPr>
              <w:t>装置</w:t>
            </w:r>
          </w:p>
        </w:tc>
        <w:tc>
          <w:tcPr>
            <w:tcW w:w="4304" w:type="dxa"/>
            <w:vAlign w:val="top"/>
          </w:tcPr>
          <w:p w14:paraId="0B40ACEA">
            <w:pPr>
              <w:pStyle w:val="8"/>
              <w:spacing w:before="98" w:line="219" w:lineRule="auto"/>
              <w:ind w:left="75"/>
            </w:pPr>
            <w:r>
              <w:rPr>
                <w:spacing w:val="-2"/>
              </w:rPr>
              <w:t>目测防止臂架向后倾</w:t>
            </w:r>
            <w:r>
              <w:rPr>
                <w:color w:val="272B30"/>
                <w:spacing w:val="-2"/>
              </w:rPr>
              <w:t>翻的装</w:t>
            </w:r>
            <w:r>
              <w:rPr>
                <w:color w:val="484F58"/>
                <w:spacing w:val="-2"/>
              </w:rPr>
              <w:t>置零部</w:t>
            </w:r>
            <w:r>
              <w:rPr>
                <w:spacing w:val="-2"/>
              </w:rPr>
              <w:t>件完整、位置 无变</w:t>
            </w:r>
          </w:p>
          <w:p w14:paraId="7D2B369E">
            <w:pPr>
              <w:pStyle w:val="8"/>
              <w:spacing w:before="99" w:line="213" w:lineRule="auto"/>
              <w:ind w:left="2021"/>
            </w:pPr>
            <w:r>
              <w:rPr>
                <w:spacing w:val="2"/>
              </w:rPr>
              <w:t>动.</w:t>
            </w:r>
          </w:p>
        </w:tc>
        <w:tc>
          <w:tcPr>
            <w:tcW w:w="1194" w:type="dxa"/>
            <w:vMerge w:val="continue"/>
            <w:tcBorders>
              <w:top w:val="nil"/>
              <w:bottom w:val="nil"/>
            </w:tcBorders>
            <w:vAlign w:val="top"/>
          </w:tcPr>
          <w:p w14:paraId="59F2B1B6">
            <w:pPr>
              <w:rPr>
                <w:rFonts w:ascii="Arial"/>
                <w:sz w:val="21"/>
              </w:rPr>
            </w:pPr>
          </w:p>
        </w:tc>
        <w:tc>
          <w:tcPr>
            <w:tcW w:w="418" w:type="dxa"/>
            <w:vAlign w:val="top"/>
          </w:tcPr>
          <w:p w14:paraId="7BB25103">
            <w:pPr>
              <w:spacing w:before="256" w:line="191" w:lineRule="auto"/>
              <w:ind w:left="16"/>
              <w:rPr>
                <w:sz w:val="16"/>
                <w:szCs w:val="16"/>
              </w:rPr>
            </w:pPr>
            <w:r>
              <w:rPr>
                <w:rFonts w:hint="default" w:ascii="Arial" w:hAnsi="Arial" w:cs="Arial"/>
                <w:sz w:val="16"/>
                <w:szCs w:val="16"/>
              </w:rPr>
              <w:t>√</w:t>
            </w:r>
          </w:p>
        </w:tc>
        <w:tc>
          <w:tcPr>
            <w:tcW w:w="408" w:type="dxa"/>
            <w:vAlign w:val="top"/>
          </w:tcPr>
          <w:p w14:paraId="0CE23DFC">
            <w:pPr>
              <w:spacing w:before="256" w:line="191" w:lineRule="auto"/>
              <w:ind w:left="15"/>
              <w:rPr>
                <w:sz w:val="16"/>
                <w:szCs w:val="16"/>
              </w:rPr>
            </w:pPr>
            <w:r>
              <w:rPr>
                <w:rFonts w:hint="default" w:ascii="Arial" w:hAnsi="Arial" w:cs="Arial"/>
                <w:sz w:val="16"/>
                <w:szCs w:val="16"/>
              </w:rPr>
              <w:t>√</w:t>
            </w:r>
          </w:p>
        </w:tc>
        <w:tc>
          <w:tcPr>
            <w:tcW w:w="418" w:type="dxa"/>
            <w:vAlign w:val="top"/>
          </w:tcPr>
          <w:p w14:paraId="3ED96515">
            <w:pPr>
              <w:spacing w:before="256" w:line="191" w:lineRule="auto"/>
              <w:ind w:left="15"/>
              <w:rPr>
                <w:sz w:val="16"/>
                <w:szCs w:val="16"/>
              </w:rPr>
            </w:pPr>
            <w:r>
              <w:rPr>
                <w:rFonts w:hint="default" w:ascii="Arial" w:hAnsi="Arial" w:cs="Arial"/>
                <w:sz w:val="16"/>
                <w:szCs w:val="16"/>
              </w:rPr>
              <w:t>√</w:t>
            </w:r>
          </w:p>
        </w:tc>
        <w:tc>
          <w:tcPr>
            <w:tcW w:w="413" w:type="dxa"/>
            <w:vAlign w:val="top"/>
          </w:tcPr>
          <w:p w14:paraId="49ACA53E">
            <w:pPr>
              <w:spacing w:before="256" w:line="191" w:lineRule="auto"/>
              <w:ind w:left="15"/>
              <w:rPr>
                <w:sz w:val="16"/>
                <w:szCs w:val="16"/>
              </w:rPr>
            </w:pPr>
            <w:r>
              <w:rPr>
                <w:rFonts w:hint="default" w:ascii="Arial" w:hAnsi="Arial" w:cs="Arial"/>
                <w:sz w:val="16"/>
                <w:szCs w:val="16"/>
              </w:rPr>
              <w:t>√</w:t>
            </w:r>
          </w:p>
        </w:tc>
        <w:tc>
          <w:tcPr>
            <w:tcW w:w="431" w:type="dxa"/>
            <w:vAlign w:val="top"/>
          </w:tcPr>
          <w:p w14:paraId="25F581C4">
            <w:pPr>
              <w:rPr>
                <w:rFonts w:ascii="Arial"/>
                <w:sz w:val="21"/>
              </w:rPr>
            </w:pPr>
          </w:p>
        </w:tc>
      </w:tr>
      <w:tr w14:paraId="6A876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61" w:type="dxa"/>
            <w:vAlign w:val="top"/>
          </w:tcPr>
          <w:p w14:paraId="4B717B46">
            <w:pPr>
              <w:pStyle w:val="8"/>
              <w:spacing w:before="257" w:line="192" w:lineRule="auto"/>
              <w:ind w:left="168"/>
              <w:rPr>
                <w:sz w:val="16"/>
                <w:szCs w:val="16"/>
              </w:rPr>
            </w:pPr>
            <w:r>
              <w:rPr>
                <w:spacing w:val="-2"/>
                <w:sz w:val="16"/>
                <w:szCs w:val="16"/>
              </w:rPr>
              <w:t>105</w:t>
            </w:r>
          </w:p>
        </w:tc>
        <w:tc>
          <w:tcPr>
            <w:tcW w:w="590" w:type="dxa"/>
            <w:vMerge w:val="continue"/>
            <w:tcBorders>
              <w:top w:val="nil"/>
              <w:bottom w:val="nil"/>
            </w:tcBorders>
            <w:vAlign w:val="top"/>
          </w:tcPr>
          <w:p w14:paraId="6C0C7FB1">
            <w:pPr>
              <w:rPr>
                <w:rFonts w:ascii="Arial"/>
                <w:sz w:val="21"/>
              </w:rPr>
            </w:pPr>
          </w:p>
        </w:tc>
        <w:tc>
          <w:tcPr>
            <w:tcW w:w="1026" w:type="dxa"/>
            <w:vAlign w:val="top"/>
          </w:tcPr>
          <w:p w14:paraId="56FA906B">
            <w:pPr>
              <w:pStyle w:val="8"/>
              <w:spacing w:before="103" w:line="266" w:lineRule="auto"/>
              <w:ind w:left="13" w:right="155" w:firstLine="140"/>
            </w:pPr>
            <w:r>
              <w:rPr>
                <w:spacing w:val="-3"/>
              </w:rPr>
              <w:t>缓冲器及</w:t>
            </w:r>
            <w:r>
              <w:rPr>
                <w:spacing w:val="1"/>
              </w:rPr>
              <w:t xml:space="preserve"> </w:t>
            </w:r>
            <w:r>
              <w:rPr>
                <w:spacing w:val="-2"/>
              </w:rPr>
              <w:t>端部止挡</w:t>
            </w:r>
          </w:p>
        </w:tc>
        <w:tc>
          <w:tcPr>
            <w:tcW w:w="4304" w:type="dxa"/>
            <w:vAlign w:val="top"/>
          </w:tcPr>
          <w:p w14:paraId="0CE3853B">
            <w:pPr>
              <w:pStyle w:val="8"/>
              <w:spacing w:before="91" w:line="272" w:lineRule="auto"/>
              <w:ind w:left="1480" w:right="168" w:hanging="1268"/>
            </w:pPr>
            <w:r>
              <w:rPr>
                <w:spacing w:val="-2"/>
              </w:rPr>
              <w:t>目测缓冲器及端部止挡零部件完整、位置设</w:t>
            </w:r>
            <w:r>
              <w:rPr>
                <w:color w:val="272B30"/>
                <w:spacing w:val="-2"/>
              </w:rPr>
              <w:t>置符合</w:t>
            </w:r>
            <w:r>
              <w:rPr>
                <w:color w:val="272B30"/>
                <w:spacing w:val="1"/>
              </w:rPr>
              <w:t xml:space="preserve"> </w:t>
            </w:r>
            <w:r>
              <w:rPr>
                <w:sz w:val="16"/>
                <w:szCs w:val="16"/>
              </w:rPr>
              <w:t>GB/T</w:t>
            </w:r>
            <w:r>
              <w:rPr>
                <w:spacing w:val="19"/>
                <w:sz w:val="16"/>
                <w:szCs w:val="16"/>
              </w:rPr>
              <w:t xml:space="preserve"> </w:t>
            </w:r>
            <w:r>
              <w:rPr>
                <w:sz w:val="16"/>
                <w:szCs w:val="16"/>
              </w:rPr>
              <w:t>5031</w:t>
            </w:r>
            <w:r>
              <w:rPr>
                <w:spacing w:val="-19"/>
                <w:sz w:val="16"/>
                <w:szCs w:val="16"/>
              </w:rPr>
              <w:t xml:space="preserve"> </w:t>
            </w:r>
            <w:r>
              <w:t>的规定</w:t>
            </w:r>
          </w:p>
        </w:tc>
        <w:tc>
          <w:tcPr>
            <w:tcW w:w="1194" w:type="dxa"/>
            <w:vMerge w:val="continue"/>
            <w:tcBorders>
              <w:top w:val="nil"/>
              <w:bottom w:val="nil"/>
            </w:tcBorders>
            <w:vAlign w:val="top"/>
          </w:tcPr>
          <w:p w14:paraId="0CBAEDCA">
            <w:pPr>
              <w:rPr>
                <w:rFonts w:ascii="Arial"/>
                <w:sz w:val="21"/>
              </w:rPr>
            </w:pPr>
          </w:p>
        </w:tc>
        <w:tc>
          <w:tcPr>
            <w:tcW w:w="418" w:type="dxa"/>
            <w:vAlign w:val="top"/>
          </w:tcPr>
          <w:p w14:paraId="769012FB">
            <w:pPr>
              <w:spacing w:before="258" w:line="191" w:lineRule="auto"/>
              <w:ind w:left="16"/>
              <w:rPr>
                <w:sz w:val="16"/>
                <w:szCs w:val="16"/>
              </w:rPr>
            </w:pPr>
            <w:r>
              <w:rPr>
                <w:rFonts w:hint="default" w:ascii="Arial" w:hAnsi="Arial" w:cs="Arial"/>
                <w:sz w:val="16"/>
                <w:szCs w:val="16"/>
              </w:rPr>
              <w:t>√</w:t>
            </w:r>
          </w:p>
        </w:tc>
        <w:tc>
          <w:tcPr>
            <w:tcW w:w="408" w:type="dxa"/>
            <w:vAlign w:val="top"/>
          </w:tcPr>
          <w:p w14:paraId="61E797DE">
            <w:pPr>
              <w:rPr>
                <w:rFonts w:ascii="Arial"/>
                <w:sz w:val="21"/>
              </w:rPr>
            </w:pPr>
          </w:p>
        </w:tc>
        <w:tc>
          <w:tcPr>
            <w:tcW w:w="418" w:type="dxa"/>
            <w:vAlign w:val="top"/>
          </w:tcPr>
          <w:p w14:paraId="166E88DE">
            <w:pPr>
              <w:spacing w:before="258" w:line="191" w:lineRule="auto"/>
              <w:ind w:left="15"/>
              <w:rPr>
                <w:sz w:val="16"/>
                <w:szCs w:val="16"/>
              </w:rPr>
            </w:pPr>
            <w:r>
              <w:rPr>
                <w:rFonts w:hint="default" w:ascii="Arial" w:hAnsi="Arial" w:cs="Arial"/>
                <w:sz w:val="16"/>
                <w:szCs w:val="16"/>
              </w:rPr>
              <w:t>√</w:t>
            </w:r>
          </w:p>
        </w:tc>
        <w:tc>
          <w:tcPr>
            <w:tcW w:w="413" w:type="dxa"/>
            <w:vAlign w:val="top"/>
          </w:tcPr>
          <w:p w14:paraId="2AF92426">
            <w:pPr>
              <w:spacing w:before="258" w:line="191" w:lineRule="auto"/>
              <w:ind w:left="15"/>
              <w:rPr>
                <w:sz w:val="16"/>
                <w:szCs w:val="16"/>
              </w:rPr>
            </w:pPr>
            <w:r>
              <w:rPr>
                <w:rFonts w:hint="default" w:ascii="Arial" w:hAnsi="Arial" w:cs="Arial"/>
                <w:sz w:val="16"/>
                <w:szCs w:val="16"/>
              </w:rPr>
              <w:t>√</w:t>
            </w:r>
          </w:p>
        </w:tc>
        <w:tc>
          <w:tcPr>
            <w:tcW w:w="431" w:type="dxa"/>
            <w:vAlign w:val="top"/>
          </w:tcPr>
          <w:p w14:paraId="5F4C7FE1">
            <w:pPr>
              <w:rPr>
                <w:rFonts w:ascii="Arial"/>
                <w:sz w:val="21"/>
              </w:rPr>
            </w:pPr>
          </w:p>
        </w:tc>
      </w:tr>
      <w:tr w14:paraId="0FBBA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39802BBE">
            <w:pPr>
              <w:pStyle w:val="8"/>
              <w:spacing w:before="256" w:line="192" w:lineRule="auto"/>
              <w:ind w:left="168"/>
              <w:rPr>
                <w:sz w:val="16"/>
                <w:szCs w:val="16"/>
              </w:rPr>
            </w:pPr>
            <w:r>
              <w:rPr>
                <w:spacing w:val="-2"/>
                <w:sz w:val="16"/>
                <w:szCs w:val="16"/>
              </w:rPr>
              <w:t>106</w:t>
            </w:r>
          </w:p>
        </w:tc>
        <w:tc>
          <w:tcPr>
            <w:tcW w:w="590" w:type="dxa"/>
            <w:vMerge w:val="continue"/>
            <w:tcBorders>
              <w:top w:val="nil"/>
              <w:bottom w:val="nil"/>
            </w:tcBorders>
            <w:vAlign w:val="top"/>
          </w:tcPr>
          <w:p w14:paraId="7F31961F">
            <w:pPr>
              <w:rPr>
                <w:rFonts w:ascii="Arial"/>
                <w:sz w:val="21"/>
              </w:rPr>
            </w:pPr>
          </w:p>
        </w:tc>
        <w:tc>
          <w:tcPr>
            <w:tcW w:w="1026" w:type="dxa"/>
            <w:vAlign w:val="top"/>
          </w:tcPr>
          <w:p w14:paraId="7DA416AD">
            <w:pPr>
              <w:pStyle w:val="8"/>
              <w:spacing w:before="102" w:line="265" w:lineRule="auto"/>
              <w:ind w:left="430" w:right="16" w:hanging="406"/>
            </w:pPr>
            <w:r>
              <w:rPr>
                <w:spacing w:val="-5"/>
              </w:rPr>
              <w:t>安全监控</w:t>
            </w:r>
            <w:r>
              <w:rPr>
                <w:spacing w:val="14"/>
              </w:rPr>
              <w:t xml:space="preserve"> </w:t>
            </w:r>
            <w:r>
              <w:rPr>
                <w:spacing w:val="-5"/>
              </w:rPr>
              <w:t>系</w:t>
            </w:r>
            <w:r>
              <w:t xml:space="preserve"> 统</w:t>
            </w:r>
          </w:p>
        </w:tc>
        <w:tc>
          <w:tcPr>
            <w:tcW w:w="4304" w:type="dxa"/>
            <w:vAlign w:val="top"/>
          </w:tcPr>
          <w:p w14:paraId="40453BF4">
            <w:pPr>
              <w:pStyle w:val="8"/>
              <w:spacing w:before="87" w:line="263" w:lineRule="auto"/>
              <w:ind w:left="1325" w:right="6" w:hanging="1277"/>
            </w:pPr>
            <w:r>
              <w:rPr>
                <w:spacing w:val="-5"/>
              </w:rPr>
              <w:t>目测参数设置与塔机配置相符，功能与性能符合</w:t>
            </w:r>
            <w:r>
              <w:rPr>
                <w:rFonts w:hint="eastAsia"/>
                <w:spacing w:val="-5"/>
                <w:lang w:val="en-US" w:eastAsia="zh-CN"/>
              </w:rPr>
              <w:t xml:space="preserve">    </w:t>
            </w:r>
            <w:r>
              <w:rPr>
                <w:spacing w:val="-35"/>
              </w:rPr>
              <w:t xml:space="preserve"> </w:t>
            </w:r>
            <w:r>
              <w:rPr>
                <w:sz w:val="16"/>
                <w:szCs w:val="16"/>
              </w:rPr>
              <w:t>GB</w:t>
            </w:r>
            <w:r>
              <w:rPr>
                <w:spacing w:val="1"/>
                <w:sz w:val="16"/>
                <w:szCs w:val="16"/>
              </w:rPr>
              <w:t>/T 28264</w:t>
            </w:r>
            <w:r>
              <w:rPr>
                <w:spacing w:val="-16"/>
                <w:sz w:val="16"/>
                <w:szCs w:val="16"/>
              </w:rPr>
              <w:t xml:space="preserve"> </w:t>
            </w:r>
            <w:r>
              <w:rPr>
                <w:spacing w:val="1"/>
              </w:rPr>
              <w:t>的要求</w:t>
            </w:r>
          </w:p>
        </w:tc>
        <w:tc>
          <w:tcPr>
            <w:tcW w:w="1194" w:type="dxa"/>
            <w:vMerge w:val="continue"/>
            <w:tcBorders>
              <w:top w:val="nil"/>
              <w:bottom w:val="nil"/>
            </w:tcBorders>
            <w:vAlign w:val="top"/>
          </w:tcPr>
          <w:p w14:paraId="70C8D4B5">
            <w:pPr>
              <w:rPr>
                <w:rFonts w:ascii="Arial"/>
                <w:sz w:val="21"/>
              </w:rPr>
            </w:pPr>
          </w:p>
        </w:tc>
        <w:tc>
          <w:tcPr>
            <w:tcW w:w="418" w:type="dxa"/>
            <w:vAlign w:val="top"/>
          </w:tcPr>
          <w:p w14:paraId="53BD8720">
            <w:pPr>
              <w:spacing w:before="257" w:line="191" w:lineRule="auto"/>
              <w:ind w:left="16"/>
              <w:rPr>
                <w:sz w:val="16"/>
                <w:szCs w:val="16"/>
              </w:rPr>
            </w:pPr>
            <w:r>
              <w:rPr>
                <w:rFonts w:hint="default" w:ascii="Arial" w:hAnsi="Arial" w:cs="Arial"/>
                <w:sz w:val="16"/>
                <w:szCs w:val="16"/>
              </w:rPr>
              <w:t>√</w:t>
            </w:r>
          </w:p>
        </w:tc>
        <w:tc>
          <w:tcPr>
            <w:tcW w:w="408" w:type="dxa"/>
            <w:vAlign w:val="top"/>
          </w:tcPr>
          <w:p w14:paraId="06DB3AC3">
            <w:pPr>
              <w:rPr>
                <w:rFonts w:ascii="Arial"/>
                <w:sz w:val="21"/>
              </w:rPr>
            </w:pPr>
          </w:p>
        </w:tc>
        <w:tc>
          <w:tcPr>
            <w:tcW w:w="418" w:type="dxa"/>
            <w:vAlign w:val="top"/>
          </w:tcPr>
          <w:p w14:paraId="34603D7D">
            <w:pPr>
              <w:spacing w:before="257" w:line="191" w:lineRule="auto"/>
              <w:ind w:left="15"/>
              <w:rPr>
                <w:sz w:val="16"/>
                <w:szCs w:val="16"/>
              </w:rPr>
            </w:pPr>
            <w:r>
              <w:rPr>
                <w:rFonts w:hint="default" w:ascii="Arial" w:hAnsi="Arial" w:cs="Arial"/>
                <w:sz w:val="16"/>
                <w:szCs w:val="16"/>
              </w:rPr>
              <w:t>√</w:t>
            </w:r>
          </w:p>
        </w:tc>
        <w:tc>
          <w:tcPr>
            <w:tcW w:w="413" w:type="dxa"/>
            <w:vAlign w:val="top"/>
          </w:tcPr>
          <w:p w14:paraId="471E0D09">
            <w:pPr>
              <w:spacing w:before="257" w:line="191" w:lineRule="auto"/>
              <w:ind w:left="15"/>
              <w:rPr>
                <w:sz w:val="16"/>
                <w:szCs w:val="16"/>
              </w:rPr>
            </w:pPr>
            <w:r>
              <w:rPr>
                <w:rFonts w:hint="default" w:ascii="Arial" w:hAnsi="Arial" w:cs="Arial"/>
                <w:sz w:val="16"/>
                <w:szCs w:val="16"/>
              </w:rPr>
              <w:t>√</w:t>
            </w:r>
          </w:p>
        </w:tc>
        <w:tc>
          <w:tcPr>
            <w:tcW w:w="431" w:type="dxa"/>
            <w:vAlign w:val="top"/>
          </w:tcPr>
          <w:p w14:paraId="4AF43F72">
            <w:pPr>
              <w:rPr>
                <w:rFonts w:ascii="Arial"/>
                <w:sz w:val="21"/>
              </w:rPr>
            </w:pPr>
          </w:p>
        </w:tc>
      </w:tr>
      <w:tr w14:paraId="00CB1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61" w:type="dxa"/>
            <w:vAlign w:val="top"/>
          </w:tcPr>
          <w:p w14:paraId="5B72D6F8">
            <w:pPr>
              <w:spacing w:line="358" w:lineRule="auto"/>
              <w:rPr>
                <w:rFonts w:ascii="Arial"/>
                <w:sz w:val="21"/>
              </w:rPr>
            </w:pPr>
          </w:p>
          <w:p w14:paraId="6490A4BC">
            <w:pPr>
              <w:pStyle w:val="8"/>
              <w:spacing w:before="52" w:line="192" w:lineRule="auto"/>
              <w:ind w:left="168"/>
              <w:rPr>
                <w:sz w:val="16"/>
                <w:szCs w:val="16"/>
              </w:rPr>
            </w:pPr>
            <w:r>
              <w:rPr>
                <w:spacing w:val="-2"/>
                <w:sz w:val="16"/>
                <w:szCs w:val="16"/>
              </w:rPr>
              <w:t>107</w:t>
            </w:r>
          </w:p>
        </w:tc>
        <w:tc>
          <w:tcPr>
            <w:tcW w:w="590" w:type="dxa"/>
            <w:vMerge w:val="continue"/>
            <w:tcBorders>
              <w:top w:val="nil"/>
              <w:bottom w:val="nil"/>
            </w:tcBorders>
            <w:vAlign w:val="top"/>
          </w:tcPr>
          <w:p w14:paraId="0ED9F9F5">
            <w:pPr>
              <w:rPr>
                <w:rFonts w:ascii="Arial"/>
                <w:sz w:val="21"/>
              </w:rPr>
            </w:pPr>
          </w:p>
        </w:tc>
        <w:tc>
          <w:tcPr>
            <w:tcW w:w="1026" w:type="dxa"/>
            <w:vAlign w:val="top"/>
          </w:tcPr>
          <w:p w14:paraId="52BB528C">
            <w:pPr>
              <w:spacing w:line="350" w:lineRule="auto"/>
              <w:rPr>
                <w:rFonts w:ascii="Arial"/>
                <w:sz w:val="21"/>
              </w:rPr>
            </w:pPr>
          </w:p>
          <w:p w14:paraId="78F1B3A7">
            <w:pPr>
              <w:pStyle w:val="8"/>
              <w:spacing w:before="59" w:line="221" w:lineRule="auto"/>
              <w:ind w:left="20"/>
            </w:pPr>
            <w:r>
              <w:rPr>
                <w:spacing w:val="-4"/>
              </w:rPr>
              <w:t>通道与</w:t>
            </w:r>
            <w:r>
              <w:rPr>
                <w:spacing w:val="13"/>
              </w:rPr>
              <w:t xml:space="preserve"> </w:t>
            </w:r>
            <w:r>
              <w:rPr>
                <w:spacing w:val="-4"/>
              </w:rPr>
              <w:t>走台</w:t>
            </w:r>
          </w:p>
        </w:tc>
        <w:tc>
          <w:tcPr>
            <w:tcW w:w="4304" w:type="dxa"/>
            <w:vAlign w:val="top"/>
          </w:tcPr>
          <w:p w14:paraId="66011979">
            <w:pPr>
              <w:pStyle w:val="8"/>
              <w:spacing w:before="101" w:line="219" w:lineRule="auto"/>
              <w:jc w:val="right"/>
            </w:pPr>
            <w:r>
              <w:rPr>
                <w:spacing w:val="-6"/>
              </w:rPr>
              <w:t>目测塔机各安全通道、走台、工作平台已按说明书要</w:t>
            </w:r>
            <w:r>
              <w:rPr>
                <w:spacing w:val="-23"/>
              </w:rPr>
              <w:t xml:space="preserve"> </w:t>
            </w:r>
            <w:r>
              <w:rPr>
                <w:spacing w:val="-6"/>
              </w:rPr>
              <w:t>定</w:t>
            </w:r>
          </w:p>
          <w:p w14:paraId="687AFAC0">
            <w:pPr>
              <w:pStyle w:val="8"/>
              <w:spacing w:before="100" w:line="219" w:lineRule="auto"/>
              <w:ind w:left="42"/>
            </w:pPr>
            <w:r>
              <w:t>可靠，连接（耳）板（座）无影响安全的缺陷求装 设</w:t>
            </w:r>
          </w:p>
          <w:p w14:paraId="4A68953D">
            <w:pPr>
              <w:pStyle w:val="8"/>
              <w:spacing w:before="98" w:line="207" w:lineRule="auto"/>
              <w:ind w:left="1980"/>
            </w:pPr>
            <w:r>
              <w:rPr>
                <w:spacing w:val="-5"/>
              </w:rPr>
              <w:t>牢固</w:t>
            </w:r>
          </w:p>
        </w:tc>
        <w:tc>
          <w:tcPr>
            <w:tcW w:w="1194" w:type="dxa"/>
            <w:vMerge w:val="continue"/>
            <w:tcBorders>
              <w:top w:val="nil"/>
              <w:bottom w:val="nil"/>
            </w:tcBorders>
            <w:vAlign w:val="top"/>
          </w:tcPr>
          <w:p w14:paraId="388C95BD">
            <w:pPr>
              <w:rPr>
                <w:rFonts w:ascii="Arial"/>
                <w:sz w:val="21"/>
              </w:rPr>
            </w:pPr>
          </w:p>
        </w:tc>
        <w:tc>
          <w:tcPr>
            <w:tcW w:w="418" w:type="dxa"/>
            <w:vAlign w:val="top"/>
          </w:tcPr>
          <w:p w14:paraId="39BE1BBA">
            <w:pPr>
              <w:spacing w:before="52" w:line="218" w:lineRule="exact"/>
              <w:jc w:val="right"/>
              <w:rPr>
                <w:sz w:val="16"/>
                <w:szCs w:val="16"/>
              </w:rPr>
            </w:pPr>
            <w:r>
              <w:rPr>
                <w:rFonts w:hint="default" w:ascii="Arial" w:hAnsi="Arial" w:cs="Arial"/>
                <w:sz w:val="16"/>
                <w:szCs w:val="16"/>
              </w:rPr>
              <w:t>√</w:t>
            </w:r>
          </w:p>
        </w:tc>
        <w:tc>
          <w:tcPr>
            <w:tcW w:w="408" w:type="dxa"/>
            <w:vAlign w:val="top"/>
          </w:tcPr>
          <w:p w14:paraId="46A5E245">
            <w:pPr>
              <w:spacing w:before="52" w:line="191" w:lineRule="auto"/>
              <w:ind w:left="15"/>
              <w:rPr>
                <w:sz w:val="16"/>
                <w:szCs w:val="16"/>
              </w:rPr>
            </w:pPr>
            <w:r>
              <w:rPr>
                <w:rFonts w:hint="default" w:ascii="Arial" w:hAnsi="Arial" w:cs="Arial"/>
                <w:sz w:val="16"/>
                <w:szCs w:val="16"/>
              </w:rPr>
              <w:t>√</w:t>
            </w:r>
          </w:p>
        </w:tc>
        <w:tc>
          <w:tcPr>
            <w:tcW w:w="418" w:type="dxa"/>
            <w:vAlign w:val="top"/>
          </w:tcPr>
          <w:p w14:paraId="72A9C8E8">
            <w:pPr>
              <w:spacing w:before="52" w:line="191" w:lineRule="auto"/>
              <w:ind w:left="15"/>
              <w:rPr>
                <w:sz w:val="16"/>
                <w:szCs w:val="16"/>
              </w:rPr>
            </w:pPr>
            <w:r>
              <w:rPr>
                <w:rFonts w:hint="default" w:ascii="Arial" w:hAnsi="Arial" w:cs="Arial"/>
                <w:sz w:val="16"/>
                <w:szCs w:val="16"/>
              </w:rPr>
              <w:t>√</w:t>
            </w:r>
          </w:p>
        </w:tc>
        <w:tc>
          <w:tcPr>
            <w:tcW w:w="413" w:type="dxa"/>
            <w:vAlign w:val="top"/>
          </w:tcPr>
          <w:p w14:paraId="1D007D98">
            <w:pPr>
              <w:spacing w:before="52" w:line="191" w:lineRule="auto"/>
              <w:ind w:left="15"/>
              <w:rPr>
                <w:sz w:val="16"/>
                <w:szCs w:val="16"/>
              </w:rPr>
            </w:pPr>
            <w:r>
              <w:rPr>
                <w:rFonts w:hint="default" w:ascii="Arial" w:hAnsi="Arial" w:cs="Arial"/>
                <w:sz w:val="16"/>
                <w:szCs w:val="16"/>
              </w:rPr>
              <w:t>√</w:t>
            </w:r>
          </w:p>
        </w:tc>
        <w:tc>
          <w:tcPr>
            <w:tcW w:w="431" w:type="dxa"/>
            <w:vAlign w:val="top"/>
          </w:tcPr>
          <w:p w14:paraId="7A5CE1AA">
            <w:pPr>
              <w:rPr>
                <w:rFonts w:ascii="Arial"/>
                <w:sz w:val="21"/>
              </w:rPr>
            </w:pPr>
          </w:p>
        </w:tc>
      </w:tr>
      <w:tr w14:paraId="74F42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61" w:type="dxa"/>
            <w:vAlign w:val="top"/>
          </w:tcPr>
          <w:p w14:paraId="35E17723">
            <w:pPr>
              <w:pStyle w:val="8"/>
              <w:spacing w:before="261" w:line="192" w:lineRule="auto"/>
              <w:ind w:left="168"/>
              <w:rPr>
                <w:sz w:val="16"/>
                <w:szCs w:val="16"/>
              </w:rPr>
            </w:pPr>
            <w:r>
              <w:rPr>
                <w:spacing w:val="-2"/>
                <w:sz w:val="16"/>
                <w:szCs w:val="16"/>
              </w:rPr>
              <w:t>108</w:t>
            </w:r>
          </w:p>
        </w:tc>
        <w:tc>
          <w:tcPr>
            <w:tcW w:w="590" w:type="dxa"/>
            <w:vMerge w:val="continue"/>
            <w:tcBorders>
              <w:top w:val="nil"/>
            </w:tcBorders>
            <w:vAlign w:val="top"/>
          </w:tcPr>
          <w:p w14:paraId="6E782564">
            <w:pPr>
              <w:rPr>
                <w:rFonts w:ascii="Arial"/>
                <w:sz w:val="21"/>
              </w:rPr>
            </w:pPr>
          </w:p>
        </w:tc>
        <w:tc>
          <w:tcPr>
            <w:tcW w:w="1026" w:type="dxa"/>
            <w:vAlign w:val="top"/>
          </w:tcPr>
          <w:p w14:paraId="604D5143">
            <w:pPr>
              <w:pStyle w:val="8"/>
              <w:spacing w:before="105" w:line="219" w:lineRule="auto"/>
              <w:ind w:left="21"/>
            </w:pPr>
            <w:r>
              <w:rPr>
                <w:spacing w:val="-4"/>
              </w:rPr>
              <w:t>标志与</w:t>
            </w:r>
            <w:r>
              <w:rPr>
                <w:spacing w:val="12"/>
              </w:rPr>
              <w:t xml:space="preserve"> </w:t>
            </w:r>
            <w:r>
              <w:rPr>
                <w:spacing w:val="-4"/>
              </w:rPr>
              <w:t>标牌</w:t>
            </w:r>
          </w:p>
        </w:tc>
        <w:tc>
          <w:tcPr>
            <w:tcW w:w="4304" w:type="dxa"/>
            <w:vAlign w:val="top"/>
          </w:tcPr>
          <w:p w14:paraId="1FEE0F3D">
            <w:pPr>
              <w:pStyle w:val="8"/>
              <w:spacing w:before="32" w:line="280" w:lineRule="auto"/>
              <w:ind w:left="1480" w:right="348" w:hanging="1088"/>
            </w:pPr>
            <w:r>
              <w:rPr>
                <w:spacing w:val="-3"/>
              </w:rPr>
              <w:t>目测塔机标志与标牌清晰、无缺失，设置符合</w:t>
            </w:r>
            <w:r>
              <w:rPr>
                <w:spacing w:val="17"/>
              </w:rPr>
              <w:t xml:space="preserve"> </w:t>
            </w:r>
            <w:r>
              <w:rPr>
                <w:sz w:val="16"/>
                <w:szCs w:val="16"/>
              </w:rPr>
              <w:t>GB/T</w:t>
            </w:r>
            <w:r>
              <w:rPr>
                <w:spacing w:val="19"/>
                <w:sz w:val="16"/>
                <w:szCs w:val="16"/>
              </w:rPr>
              <w:t xml:space="preserve"> </w:t>
            </w:r>
            <w:r>
              <w:rPr>
                <w:sz w:val="16"/>
                <w:szCs w:val="16"/>
              </w:rPr>
              <w:t>5031</w:t>
            </w:r>
            <w:r>
              <w:rPr>
                <w:spacing w:val="-19"/>
                <w:sz w:val="16"/>
                <w:szCs w:val="16"/>
              </w:rPr>
              <w:t xml:space="preserve"> </w:t>
            </w:r>
            <w:r>
              <w:t>的规定</w:t>
            </w:r>
          </w:p>
        </w:tc>
        <w:tc>
          <w:tcPr>
            <w:tcW w:w="1194" w:type="dxa"/>
            <w:vMerge w:val="continue"/>
            <w:tcBorders>
              <w:top w:val="nil"/>
            </w:tcBorders>
            <w:vAlign w:val="top"/>
          </w:tcPr>
          <w:p w14:paraId="3570FD6D">
            <w:pPr>
              <w:rPr>
                <w:rFonts w:ascii="Arial"/>
                <w:sz w:val="21"/>
              </w:rPr>
            </w:pPr>
          </w:p>
        </w:tc>
        <w:tc>
          <w:tcPr>
            <w:tcW w:w="418" w:type="dxa"/>
            <w:vAlign w:val="top"/>
          </w:tcPr>
          <w:p w14:paraId="08DFF7BB">
            <w:pPr>
              <w:pStyle w:val="8"/>
              <w:spacing w:before="262" w:line="191" w:lineRule="auto"/>
              <w:ind w:left="16"/>
              <w:rPr>
                <w:sz w:val="16"/>
                <w:szCs w:val="16"/>
              </w:rPr>
            </w:pPr>
            <w:r>
              <w:rPr>
                <w:rFonts w:hint="default" w:ascii="Arial" w:hAnsi="Arial" w:cs="Arial"/>
                <w:sz w:val="16"/>
                <w:szCs w:val="16"/>
              </w:rPr>
              <w:t>√</w:t>
            </w:r>
          </w:p>
        </w:tc>
        <w:tc>
          <w:tcPr>
            <w:tcW w:w="408" w:type="dxa"/>
            <w:vAlign w:val="top"/>
          </w:tcPr>
          <w:p w14:paraId="656D2D6D">
            <w:pPr>
              <w:rPr>
                <w:rFonts w:ascii="Arial"/>
                <w:sz w:val="21"/>
              </w:rPr>
            </w:pPr>
          </w:p>
        </w:tc>
        <w:tc>
          <w:tcPr>
            <w:tcW w:w="418" w:type="dxa"/>
            <w:vAlign w:val="top"/>
          </w:tcPr>
          <w:p w14:paraId="2D391551">
            <w:pPr>
              <w:spacing w:before="262" w:line="191" w:lineRule="auto"/>
              <w:ind w:left="15"/>
              <w:rPr>
                <w:sz w:val="16"/>
                <w:szCs w:val="16"/>
              </w:rPr>
            </w:pPr>
            <w:r>
              <w:rPr>
                <w:rFonts w:hint="default" w:ascii="Arial" w:hAnsi="Arial" w:cs="Arial"/>
                <w:sz w:val="16"/>
                <w:szCs w:val="16"/>
              </w:rPr>
              <w:t>√</w:t>
            </w:r>
          </w:p>
        </w:tc>
        <w:tc>
          <w:tcPr>
            <w:tcW w:w="413" w:type="dxa"/>
            <w:vAlign w:val="top"/>
          </w:tcPr>
          <w:p w14:paraId="29A347D6">
            <w:pPr>
              <w:spacing w:before="262" w:line="191" w:lineRule="auto"/>
              <w:ind w:left="15"/>
              <w:rPr>
                <w:sz w:val="16"/>
                <w:szCs w:val="16"/>
              </w:rPr>
            </w:pPr>
            <w:r>
              <w:rPr>
                <w:rFonts w:hint="default" w:ascii="Arial" w:hAnsi="Arial" w:cs="Arial"/>
                <w:sz w:val="16"/>
                <w:szCs w:val="16"/>
              </w:rPr>
              <w:t>√</w:t>
            </w:r>
          </w:p>
        </w:tc>
        <w:tc>
          <w:tcPr>
            <w:tcW w:w="431" w:type="dxa"/>
            <w:vAlign w:val="top"/>
          </w:tcPr>
          <w:p w14:paraId="61FDC1FB">
            <w:pPr>
              <w:rPr>
                <w:rFonts w:ascii="Arial"/>
                <w:sz w:val="21"/>
              </w:rPr>
            </w:pPr>
          </w:p>
        </w:tc>
      </w:tr>
    </w:tbl>
    <w:p w14:paraId="3A5166A2">
      <w:pPr>
        <w:rPr>
          <w:rFonts w:ascii="Arial"/>
          <w:sz w:val="21"/>
        </w:rPr>
      </w:pPr>
    </w:p>
    <w:p w14:paraId="3FA27FAF">
      <w:pPr>
        <w:rPr>
          <w:rFonts w:ascii="Arial" w:hAnsi="Arial" w:eastAsia="Arial" w:cs="Arial"/>
          <w:sz w:val="21"/>
          <w:szCs w:val="21"/>
        </w:rPr>
        <w:sectPr>
          <w:footerReference r:id="rId23" w:type="default"/>
          <w:pgSz w:w="11906" w:h="16839"/>
          <w:pgMar w:top="400" w:right="933" w:bottom="1425" w:left="1204" w:header="0" w:footer="1260" w:gutter="0"/>
          <w:pgNumType w:fmt="decimal"/>
          <w:cols w:space="720" w:num="1"/>
        </w:sectPr>
      </w:pPr>
    </w:p>
    <w:p w14:paraId="69E80BBC">
      <w:pPr>
        <w:spacing w:line="261" w:lineRule="auto"/>
        <w:rPr>
          <w:rFonts w:ascii="Arial"/>
          <w:sz w:val="21"/>
        </w:rPr>
      </w:pPr>
    </w:p>
    <w:p w14:paraId="54A956DA">
      <w:pPr>
        <w:spacing w:line="261" w:lineRule="auto"/>
        <w:rPr>
          <w:rFonts w:ascii="Arial"/>
          <w:sz w:val="21"/>
        </w:rPr>
      </w:pPr>
    </w:p>
    <w:p w14:paraId="58AC0669">
      <w:pPr>
        <w:spacing w:line="261" w:lineRule="auto"/>
        <w:rPr>
          <w:rFonts w:ascii="Arial"/>
          <w:sz w:val="21"/>
        </w:rPr>
      </w:pPr>
    </w:p>
    <w:p w14:paraId="5F25CAB2">
      <w:pPr>
        <w:spacing w:line="261" w:lineRule="auto"/>
        <w:rPr>
          <w:rFonts w:ascii="Arial"/>
          <w:sz w:val="21"/>
        </w:rPr>
      </w:pPr>
    </w:p>
    <w:p w14:paraId="570E0B5C">
      <w:pPr>
        <w:spacing w:line="261" w:lineRule="auto"/>
        <w:rPr>
          <w:rFonts w:ascii="Arial"/>
          <w:sz w:val="21"/>
        </w:rPr>
      </w:pPr>
    </w:p>
    <w:p w14:paraId="09B5B625">
      <w:pPr>
        <w:spacing w:line="262" w:lineRule="auto"/>
        <w:rPr>
          <w:rFonts w:ascii="Arial"/>
          <w:sz w:val="21"/>
        </w:rPr>
      </w:pPr>
    </w:p>
    <w:p w14:paraId="088D9F15">
      <w:pPr>
        <w:spacing w:line="262" w:lineRule="auto"/>
        <w:rPr>
          <w:rFonts w:ascii="Arial"/>
          <w:sz w:val="21"/>
        </w:rPr>
      </w:pPr>
    </w:p>
    <w:p w14:paraId="5941F677">
      <w:pPr>
        <w:pStyle w:val="2"/>
        <w:spacing w:before="62" w:line="227" w:lineRule="auto"/>
        <w:ind w:left="242"/>
        <w:outlineLvl w:val="0"/>
        <w:rPr>
          <w:rFonts w:ascii="宋体" w:hAnsi="宋体" w:eastAsia="宋体" w:cs="宋体"/>
          <w:sz w:val="19"/>
          <w:szCs w:val="19"/>
        </w:rPr>
      </w:pPr>
      <w:r>
        <w:rPr>
          <w:spacing w:val="7"/>
          <w:sz w:val="19"/>
          <w:szCs w:val="19"/>
        </w:rPr>
        <w:t>D.3</w:t>
      </w:r>
      <w:r>
        <w:rPr>
          <w:spacing w:val="-34"/>
          <w:sz w:val="19"/>
          <w:szCs w:val="19"/>
        </w:rPr>
        <w:t xml:space="preserve"> </w:t>
      </w:r>
      <w:r>
        <w:rPr>
          <w:rFonts w:ascii="宋体" w:hAnsi="宋体" w:eastAsia="宋体" w:cs="宋体"/>
          <w:spacing w:val="7"/>
          <w:sz w:val="19"/>
          <w:szCs w:val="19"/>
          <w14:textOutline w14:w="3614" w14:cap="sq" w14:cmpd="sng">
            <w14:solidFill>
              <w14:srgbClr w14:val="000000"/>
            </w14:solidFill>
            <w14:prstDash w14:val="solid"/>
            <w14:bevel/>
          </w14:textOutline>
        </w:rPr>
        <w:t>简易升降机检查项目、方法、</w:t>
      </w:r>
      <w:r>
        <w:rPr>
          <w:rFonts w:ascii="宋体" w:hAnsi="宋体" w:eastAsia="宋体" w:cs="宋体"/>
          <w:spacing w:val="-55"/>
          <w:sz w:val="19"/>
          <w:szCs w:val="19"/>
        </w:rPr>
        <w:t xml:space="preserve"> </w:t>
      </w:r>
      <w:r>
        <w:rPr>
          <w:rFonts w:ascii="宋体" w:hAnsi="宋体" w:eastAsia="宋体" w:cs="宋体"/>
          <w:spacing w:val="7"/>
          <w:sz w:val="19"/>
          <w:szCs w:val="19"/>
          <w14:textOutline w14:w="3614" w14:cap="sq" w14:cmpd="sng">
            <w14:solidFill>
              <w14:srgbClr w14:val="000000"/>
            </w14:solidFill>
            <w14:prstDash w14:val="solid"/>
            <w14:bevel/>
          </w14:textOutline>
        </w:rPr>
        <w:t>内容及要求</w:t>
      </w:r>
    </w:p>
    <w:p w14:paraId="369FF02F">
      <w:pPr>
        <w:spacing w:before="224" w:line="228" w:lineRule="auto"/>
        <w:ind w:left="645"/>
        <w:outlineLvl w:val="1"/>
        <w:rPr>
          <w:rFonts w:ascii="宋体" w:hAnsi="宋体" w:eastAsia="宋体" w:cs="宋体"/>
          <w:sz w:val="19"/>
          <w:szCs w:val="19"/>
        </w:rPr>
      </w:pPr>
      <w:r>
        <w:rPr>
          <w:rFonts w:ascii="宋体" w:hAnsi="宋体" w:eastAsia="宋体" w:cs="宋体"/>
          <w:spacing w:val="3"/>
          <w:sz w:val="19"/>
          <w:szCs w:val="19"/>
        </w:rPr>
        <w:t>见表</w:t>
      </w:r>
      <w:r>
        <w:rPr>
          <w:rFonts w:ascii="宋体" w:hAnsi="宋体" w:eastAsia="宋体" w:cs="宋体"/>
          <w:spacing w:val="-41"/>
          <w:sz w:val="19"/>
          <w:szCs w:val="19"/>
        </w:rPr>
        <w:t xml:space="preserve"> </w:t>
      </w:r>
      <w:r>
        <w:rPr>
          <w:rFonts w:ascii="宋体" w:hAnsi="宋体" w:eastAsia="宋体" w:cs="宋体"/>
          <w:spacing w:val="3"/>
          <w:sz w:val="19"/>
          <w:szCs w:val="19"/>
        </w:rPr>
        <w:t>D.3。</w:t>
      </w:r>
    </w:p>
    <w:p w14:paraId="5BD15984">
      <w:pPr>
        <w:pStyle w:val="2"/>
        <w:spacing w:before="224" w:line="227" w:lineRule="auto"/>
        <w:ind w:left="2806"/>
        <w:outlineLvl w:val="0"/>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表</w:t>
      </w:r>
      <w:r>
        <w:rPr>
          <w:rFonts w:ascii="宋体" w:hAnsi="宋体" w:eastAsia="宋体" w:cs="宋体"/>
          <w:spacing w:val="-20"/>
          <w:sz w:val="19"/>
          <w:szCs w:val="19"/>
        </w:rPr>
        <w:t xml:space="preserve"> </w:t>
      </w:r>
      <w:r>
        <w:rPr>
          <w:spacing w:val="6"/>
          <w:sz w:val="19"/>
          <w:szCs w:val="19"/>
        </w:rPr>
        <w:t>D.3</w:t>
      </w:r>
      <w:r>
        <w:rPr>
          <w:spacing w:val="-34"/>
          <w:sz w:val="19"/>
          <w:szCs w:val="19"/>
        </w:rPr>
        <w:t xml:space="preserve"> </w:t>
      </w:r>
      <w:r>
        <w:rPr>
          <w:rFonts w:ascii="宋体" w:hAnsi="宋体" w:eastAsia="宋体" w:cs="宋体"/>
          <w:spacing w:val="6"/>
          <w:sz w:val="19"/>
          <w:szCs w:val="19"/>
          <w14:textOutline w14:w="3614" w14:cap="sq" w14:cmpd="sng">
            <w14:solidFill>
              <w14:srgbClr w14:val="000000"/>
            </w14:solidFill>
            <w14:prstDash w14:val="solid"/>
            <w14:bevel/>
          </w14:textOutline>
        </w:rPr>
        <w:t>简易升降机检查项目、方法、</w:t>
      </w:r>
      <w:r>
        <w:rPr>
          <w:rFonts w:ascii="宋体" w:hAnsi="宋体" w:eastAsia="宋体" w:cs="宋体"/>
          <w:spacing w:val="-55"/>
          <w:sz w:val="19"/>
          <w:szCs w:val="19"/>
        </w:rPr>
        <w:t xml:space="preserve"> </w:t>
      </w:r>
      <w:r>
        <w:rPr>
          <w:rFonts w:ascii="宋体" w:hAnsi="宋体" w:eastAsia="宋体" w:cs="宋体"/>
          <w:spacing w:val="6"/>
          <w:sz w:val="19"/>
          <w:szCs w:val="19"/>
          <w14:textOutline w14:w="3614" w14:cap="sq" w14:cmpd="sng">
            <w14:solidFill>
              <w14:srgbClr w14:val="000000"/>
            </w14:solidFill>
            <w14:prstDash w14:val="solid"/>
            <w14:bevel/>
          </w14:textOutline>
        </w:rPr>
        <w:t>内容及要求</w:t>
      </w:r>
    </w:p>
    <w:p w14:paraId="55C6E065">
      <w:pPr>
        <w:spacing w:line="146" w:lineRule="exact"/>
      </w:pPr>
    </w:p>
    <w:tbl>
      <w:tblPr>
        <w:tblStyle w:val="7"/>
        <w:tblW w:w="97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590"/>
        <w:gridCol w:w="1031"/>
        <w:gridCol w:w="4318"/>
        <w:gridCol w:w="1199"/>
        <w:gridCol w:w="418"/>
        <w:gridCol w:w="413"/>
        <w:gridCol w:w="418"/>
        <w:gridCol w:w="413"/>
        <w:gridCol w:w="431"/>
      </w:tblGrid>
      <w:tr w14:paraId="25592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561" w:type="dxa"/>
            <w:vMerge w:val="restart"/>
            <w:tcBorders>
              <w:bottom w:val="nil"/>
            </w:tcBorders>
            <w:textDirection w:val="tbRlV"/>
            <w:vAlign w:val="top"/>
          </w:tcPr>
          <w:p w14:paraId="6181520E">
            <w:pPr>
              <w:pStyle w:val="8"/>
              <w:spacing w:before="166" w:line="224" w:lineRule="auto"/>
              <w:ind w:left="135"/>
            </w:pPr>
            <w:r>
              <w:rPr>
                <w:spacing w:val="-1"/>
              </w:rPr>
              <w:t>序</w:t>
            </w:r>
            <w:r>
              <w:rPr>
                <w:spacing w:val="42"/>
                <w:w w:val="101"/>
              </w:rPr>
              <w:t xml:space="preserve"> </w:t>
            </w:r>
            <w:r>
              <w:rPr>
                <w:spacing w:val="-1"/>
              </w:rPr>
              <w:t>号</w:t>
            </w:r>
          </w:p>
        </w:tc>
        <w:tc>
          <w:tcPr>
            <w:tcW w:w="1621" w:type="dxa"/>
            <w:gridSpan w:val="2"/>
            <w:vMerge w:val="restart"/>
            <w:tcBorders>
              <w:bottom w:val="nil"/>
            </w:tcBorders>
            <w:vAlign w:val="top"/>
          </w:tcPr>
          <w:p w14:paraId="6BC7CD96">
            <w:pPr>
              <w:pStyle w:val="8"/>
              <w:spacing w:before="262" w:line="219" w:lineRule="auto"/>
              <w:ind w:left="452"/>
            </w:pPr>
            <w:r>
              <w:rPr>
                <w:spacing w:val="-2"/>
              </w:rPr>
              <w:t>检查项目</w:t>
            </w:r>
          </w:p>
        </w:tc>
        <w:tc>
          <w:tcPr>
            <w:tcW w:w="4318" w:type="dxa"/>
            <w:vMerge w:val="restart"/>
            <w:tcBorders>
              <w:bottom w:val="nil"/>
            </w:tcBorders>
            <w:vAlign w:val="top"/>
          </w:tcPr>
          <w:p w14:paraId="1D3EC7DA">
            <w:pPr>
              <w:pStyle w:val="8"/>
              <w:spacing w:before="262" w:line="219" w:lineRule="auto"/>
              <w:ind w:left="1262"/>
            </w:pPr>
            <w:r>
              <w:rPr>
                <w:spacing w:val="-1"/>
              </w:rPr>
              <w:t>检查方法、内容及要求</w:t>
            </w:r>
          </w:p>
        </w:tc>
        <w:tc>
          <w:tcPr>
            <w:tcW w:w="1199" w:type="dxa"/>
            <w:vMerge w:val="restart"/>
            <w:tcBorders>
              <w:bottom w:val="nil"/>
            </w:tcBorders>
            <w:vAlign w:val="top"/>
          </w:tcPr>
          <w:p w14:paraId="5DF7A9BE">
            <w:pPr>
              <w:pStyle w:val="8"/>
              <w:spacing w:before="291" w:line="220" w:lineRule="auto"/>
              <w:ind w:left="23"/>
            </w:pPr>
            <w:r>
              <w:rPr>
                <w:spacing w:val="-2"/>
              </w:rPr>
              <w:t>建议处置 方式</w:t>
            </w:r>
          </w:p>
        </w:tc>
        <w:tc>
          <w:tcPr>
            <w:tcW w:w="1662" w:type="dxa"/>
            <w:gridSpan w:val="4"/>
            <w:vAlign w:val="top"/>
          </w:tcPr>
          <w:p w14:paraId="0557DB60">
            <w:pPr>
              <w:pStyle w:val="8"/>
              <w:spacing w:before="87" w:line="219" w:lineRule="auto"/>
              <w:ind w:left="478"/>
            </w:pPr>
            <w:r>
              <w:rPr>
                <w:spacing w:val="-2"/>
              </w:rPr>
              <w:t>检查周期</w:t>
            </w:r>
          </w:p>
        </w:tc>
        <w:tc>
          <w:tcPr>
            <w:tcW w:w="431" w:type="dxa"/>
            <w:vMerge w:val="restart"/>
            <w:tcBorders>
              <w:bottom w:val="nil"/>
            </w:tcBorders>
            <w:vAlign w:val="top"/>
          </w:tcPr>
          <w:p w14:paraId="0A6092CF">
            <w:pPr>
              <w:pStyle w:val="8"/>
              <w:spacing w:before="290" w:line="221" w:lineRule="auto"/>
              <w:ind w:right="1"/>
              <w:jc w:val="right"/>
            </w:pPr>
            <w:r>
              <w:rPr>
                <w:spacing w:val="22"/>
              </w:rPr>
              <w:t>备注</w:t>
            </w:r>
          </w:p>
        </w:tc>
      </w:tr>
      <w:tr w14:paraId="6F223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61" w:type="dxa"/>
            <w:vMerge w:val="continue"/>
            <w:tcBorders>
              <w:top w:val="nil"/>
            </w:tcBorders>
            <w:textDirection w:val="tbRlV"/>
            <w:vAlign w:val="top"/>
          </w:tcPr>
          <w:p w14:paraId="36AD7450">
            <w:pPr>
              <w:rPr>
                <w:rFonts w:ascii="Arial"/>
                <w:sz w:val="21"/>
              </w:rPr>
            </w:pPr>
          </w:p>
        </w:tc>
        <w:tc>
          <w:tcPr>
            <w:tcW w:w="1621" w:type="dxa"/>
            <w:gridSpan w:val="2"/>
            <w:vMerge w:val="continue"/>
            <w:tcBorders>
              <w:top w:val="nil"/>
            </w:tcBorders>
            <w:vAlign w:val="top"/>
          </w:tcPr>
          <w:p w14:paraId="61799A27">
            <w:pPr>
              <w:rPr>
                <w:rFonts w:ascii="Arial"/>
                <w:sz w:val="21"/>
              </w:rPr>
            </w:pPr>
          </w:p>
        </w:tc>
        <w:tc>
          <w:tcPr>
            <w:tcW w:w="4318" w:type="dxa"/>
            <w:vMerge w:val="continue"/>
            <w:tcBorders>
              <w:top w:val="nil"/>
            </w:tcBorders>
            <w:vAlign w:val="top"/>
          </w:tcPr>
          <w:p w14:paraId="5733EC8F">
            <w:pPr>
              <w:rPr>
                <w:rFonts w:ascii="Arial"/>
                <w:sz w:val="21"/>
              </w:rPr>
            </w:pPr>
          </w:p>
        </w:tc>
        <w:tc>
          <w:tcPr>
            <w:tcW w:w="1199" w:type="dxa"/>
            <w:vMerge w:val="continue"/>
            <w:tcBorders>
              <w:top w:val="nil"/>
            </w:tcBorders>
            <w:vAlign w:val="top"/>
          </w:tcPr>
          <w:p w14:paraId="56C3DB44">
            <w:pPr>
              <w:rPr>
                <w:rFonts w:ascii="Arial"/>
                <w:sz w:val="21"/>
              </w:rPr>
            </w:pPr>
          </w:p>
        </w:tc>
        <w:tc>
          <w:tcPr>
            <w:tcW w:w="418" w:type="dxa"/>
            <w:vAlign w:val="top"/>
          </w:tcPr>
          <w:p w14:paraId="50C89373">
            <w:pPr>
              <w:pStyle w:val="8"/>
              <w:spacing w:before="81" w:line="224" w:lineRule="auto"/>
              <w:ind w:left="156"/>
            </w:pPr>
            <w:r>
              <w:t>日</w:t>
            </w:r>
          </w:p>
        </w:tc>
        <w:tc>
          <w:tcPr>
            <w:tcW w:w="413" w:type="dxa"/>
            <w:vAlign w:val="top"/>
          </w:tcPr>
          <w:p w14:paraId="0D5AD760">
            <w:pPr>
              <w:pStyle w:val="8"/>
              <w:spacing w:before="81" w:line="222" w:lineRule="auto"/>
              <w:ind w:left="123"/>
            </w:pPr>
            <w:r>
              <w:t>周</w:t>
            </w:r>
          </w:p>
        </w:tc>
        <w:tc>
          <w:tcPr>
            <w:tcW w:w="418" w:type="dxa"/>
            <w:vAlign w:val="top"/>
          </w:tcPr>
          <w:p w14:paraId="7CEFC9EF">
            <w:pPr>
              <w:pStyle w:val="8"/>
              <w:spacing w:before="81" w:line="219" w:lineRule="auto"/>
              <w:ind w:left="17"/>
            </w:pPr>
            <w:r>
              <w:t>季</w:t>
            </w:r>
          </w:p>
        </w:tc>
        <w:tc>
          <w:tcPr>
            <w:tcW w:w="413" w:type="dxa"/>
            <w:vAlign w:val="top"/>
          </w:tcPr>
          <w:p w14:paraId="50DDE97E">
            <w:pPr>
              <w:pStyle w:val="8"/>
              <w:spacing w:before="81" w:line="219" w:lineRule="auto"/>
              <w:ind w:left="123"/>
            </w:pPr>
            <w:r>
              <w:t>年</w:t>
            </w:r>
          </w:p>
        </w:tc>
        <w:tc>
          <w:tcPr>
            <w:tcW w:w="431" w:type="dxa"/>
            <w:vMerge w:val="continue"/>
            <w:tcBorders>
              <w:top w:val="nil"/>
            </w:tcBorders>
            <w:vAlign w:val="top"/>
          </w:tcPr>
          <w:p w14:paraId="5EC63FA4">
            <w:pPr>
              <w:rPr>
                <w:rFonts w:ascii="Arial"/>
                <w:sz w:val="21"/>
              </w:rPr>
            </w:pPr>
          </w:p>
        </w:tc>
      </w:tr>
      <w:tr w14:paraId="72C5D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61" w:type="dxa"/>
            <w:vAlign w:val="top"/>
          </w:tcPr>
          <w:p w14:paraId="2980E887">
            <w:pPr>
              <w:pStyle w:val="8"/>
              <w:spacing w:before="111" w:line="192" w:lineRule="auto"/>
              <w:ind w:left="209"/>
              <w:rPr>
                <w:sz w:val="16"/>
                <w:szCs w:val="16"/>
              </w:rPr>
            </w:pPr>
            <w:r>
              <w:rPr>
                <w:sz w:val="16"/>
                <w:szCs w:val="16"/>
              </w:rPr>
              <w:t>1</w:t>
            </w:r>
          </w:p>
        </w:tc>
        <w:tc>
          <w:tcPr>
            <w:tcW w:w="590" w:type="dxa"/>
            <w:vMerge w:val="restart"/>
            <w:tcBorders>
              <w:bottom w:val="nil"/>
            </w:tcBorders>
            <w:vAlign w:val="top"/>
          </w:tcPr>
          <w:p w14:paraId="5D6B3468">
            <w:pPr>
              <w:spacing w:line="416" w:lineRule="auto"/>
              <w:rPr>
                <w:rFonts w:ascii="Arial"/>
                <w:sz w:val="21"/>
              </w:rPr>
            </w:pPr>
          </w:p>
          <w:p w14:paraId="269729E7">
            <w:pPr>
              <w:pStyle w:val="8"/>
              <w:spacing w:before="58" w:line="317" w:lineRule="exact"/>
              <w:ind w:left="14"/>
            </w:pPr>
            <w:r>
              <w:rPr>
                <w:spacing w:val="-4"/>
                <w:position w:val="10"/>
              </w:rPr>
              <w:t>技术</w:t>
            </w:r>
          </w:p>
          <w:p w14:paraId="7CAA4D16">
            <w:pPr>
              <w:pStyle w:val="8"/>
              <w:spacing w:line="219" w:lineRule="auto"/>
              <w:ind w:left="14"/>
            </w:pPr>
            <w:r>
              <w:rPr>
                <w:spacing w:val="-5"/>
              </w:rPr>
              <w:t>文件</w:t>
            </w:r>
          </w:p>
        </w:tc>
        <w:tc>
          <w:tcPr>
            <w:tcW w:w="1031" w:type="dxa"/>
            <w:vAlign w:val="top"/>
          </w:tcPr>
          <w:p w14:paraId="75549D51">
            <w:pPr>
              <w:pStyle w:val="8"/>
              <w:spacing w:before="81" w:line="219" w:lineRule="auto"/>
              <w:ind w:left="167"/>
            </w:pPr>
            <w:r>
              <w:rPr>
                <w:spacing w:val="-5"/>
              </w:rPr>
              <w:t>随行文件</w:t>
            </w:r>
          </w:p>
        </w:tc>
        <w:tc>
          <w:tcPr>
            <w:tcW w:w="4318" w:type="dxa"/>
            <w:vAlign w:val="top"/>
          </w:tcPr>
          <w:p w14:paraId="215F78BE">
            <w:pPr>
              <w:pStyle w:val="8"/>
              <w:spacing w:before="81" w:line="219" w:lineRule="auto"/>
              <w:ind w:left="274"/>
            </w:pPr>
            <w:r>
              <w:rPr>
                <w:spacing w:val="-1"/>
              </w:rPr>
              <w:t>检查随行图纸、使用说明书、出厂合格证应完整</w:t>
            </w:r>
          </w:p>
        </w:tc>
        <w:tc>
          <w:tcPr>
            <w:tcW w:w="1199" w:type="dxa"/>
            <w:vAlign w:val="top"/>
          </w:tcPr>
          <w:p w14:paraId="50796757">
            <w:pPr>
              <w:pStyle w:val="8"/>
              <w:spacing w:before="81" w:line="219" w:lineRule="auto"/>
              <w:ind w:left="245"/>
            </w:pPr>
            <w:r>
              <w:rPr>
                <w:spacing w:val="-2"/>
              </w:rPr>
              <w:t>整改完善</w:t>
            </w:r>
          </w:p>
        </w:tc>
        <w:tc>
          <w:tcPr>
            <w:tcW w:w="418" w:type="dxa"/>
            <w:vAlign w:val="top"/>
          </w:tcPr>
          <w:p w14:paraId="4080C4EE">
            <w:pPr>
              <w:rPr>
                <w:rFonts w:ascii="Arial"/>
                <w:sz w:val="21"/>
              </w:rPr>
            </w:pPr>
          </w:p>
        </w:tc>
        <w:tc>
          <w:tcPr>
            <w:tcW w:w="413" w:type="dxa"/>
            <w:vAlign w:val="top"/>
          </w:tcPr>
          <w:p w14:paraId="12B2E6B7">
            <w:pPr>
              <w:spacing w:before="112" w:line="191" w:lineRule="auto"/>
              <w:ind w:left="16"/>
              <w:rPr>
                <w:sz w:val="16"/>
                <w:szCs w:val="16"/>
              </w:rPr>
            </w:pPr>
            <w:r>
              <w:rPr>
                <w:rFonts w:hint="default" w:ascii="Arial" w:hAnsi="Arial" w:cs="Arial"/>
                <w:sz w:val="16"/>
                <w:szCs w:val="16"/>
              </w:rPr>
              <w:t>√</w:t>
            </w:r>
          </w:p>
        </w:tc>
        <w:tc>
          <w:tcPr>
            <w:tcW w:w="418" w:type="dxa"/>
            <w:vAlign w:val="top"/>
          </w:tcPr>
          <w:p w14:paraId="72C0EF2E">
            <w:pPr>
              <w:rPr>
                <w:rFonts w:ascii="Arial"/>
                <w:sz w:val="21"/>
              </w:rPr>
            </w:pPr>
          </w:p>
        </w:tc>
        <w:tc>
          <w:tcPr>
            <w:tcW w:w="413" w:type="dxa"/>
            <w:vAlign w:val="top"/>
          </w:tcPr>
          <w:p w14:paraId="2A9AB927">
            <w:pPr>
              <w:spacing w:before="112" w:line="191" w:lineRule="auto"/>
              <w:ind w:left="15"/>
              <w:rPr>
                <w:sz w:val="16"/>
                <w:szCs w:val="16"/>
              </w:rPr>
            </w:pPr>
            <w:r>
              <w:rPr>
                <w:rFonts w:hint="default" w:ascii="Arial" w:hAnsi="Arial" w:cs="Arial"/>
                <w:sz w:val="16"/>
                <w:szCs w:val="16"/>
              </w:rPr>
              <w:t>√</w:t>
            </w:r>
          </w:p>
        </w:tc>
        <w:tc>
          <w:tcPr>
            <w:tcW w:w="431" w:type="dxa"/>
            <w:vAlign w:val="top"/>
          </w:tcPr>
          <w:p w14:paraId="42A39C28">
            <w:pPr>
              <w:rPr>
                <w:rFonts w:ascii="Arial"/>
                <w:sz w:val="21"/>
              </w:rPr>
            </w:pPr>
          </w:p>
        </w:tc>
      </w:tr>
      <w:tr w14:paraId="23FF7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61" w:type="dxa"/>
            <w:vAlign w:val="top"/>
          </w:tcPr>
          <w:p w14:paraId="3EF9AE67">
            <w:pPr>
              <w:pStyle w:val="8"/>
              <w:spacing w:before="112" w:line="191" w:lineRule="auto"/>
              <w:ind w:left="199"/>
              <w:rPr>
                <w:sz w:val="16"/>
                <w:szCs w:val="16"/>
              </w:rPr>
            </w:pPr>
            <w:r>
              <w:rPr>
                <w:sz w:val="16"/>
                <w:szCs w:val="16"/>
              </w:rPr>
              <w:t>2</w:t>
            </w:r>
          </w:p>
        </w:tc>
        <w:tc>
          <w:tcPr>
            <w:tcW w:w="590" w:type="dxa"/>
            <w:vMerge w:val="continue"/>
            <w:tcBorders>
              <w:top w:val="nil"/>
              <w:bottom w:val="nil"/>
            </w:tcBorders>
            <w:vAlign w:val="top"/>
          </w:tcPr>
          <w:p w14:paraId="2C95ADBE">
            <w:pPr>
              <w:rPr>
                <w:rFonts w:ascii="Arial"/>
                <w:sz w:val="21"/>
              </w:rPr>
            </w:pPr>
          </w:p>
        </w:tc>
        <w:tc>
          <w:tcPr>
            <w:tcW w:w="1031" w:type="dxa"/>
            <w:vAlign w:val="top"/>
          </w:tcPr>
          <w:p w14:paraId="50884476">
            <w:pPr>
              <w:pStyle w:val="8"/>
              <w:spacing w:before="82" w:line="219" w:lineRule="auto"/>
              <w:ind w:left="157"/>
            </w:pPr>
            <w:r>
              <w:rPr>
                <w:spacing w:val="-2"/>
              </w:rPr>
              <w:t>检查记录</w:t>
            </w:r>
          </w:p>
        </w:tc>
        <w:tc>
          <w:tcPr>
            <w:tcW w:w="4318" w:type="dxa"/>
            <w:vAlign w:val="top"/>
          </w:tcPr>
          <w:p w14:paraId="56E42662">
            <w:pPr>
              <w:pStyle w:val="8"/>
              <w:spacing w:before="82" w:line="219" w:lineRule="auto"/>
              <w:ind w:left="362"/>
            </w:pPr>
            <w:r>
              <w:rPr>
                <w:spacing w:val="-1"/>
              </w:rPr>
              <w:t>检查以往的检查记录应完整、无未处理的缺陷</w:t>
            </w:r>
          </w:p>
        </w:tc>
        <w:tc>
          <w:tcPr>
            <w:tcW w:w="1199" w:type="dxa"/>
            <w:vAlign w:val="top"/>
          </w:tcPr>
          <w:p w14:paraId="7E22B80E">
            <w:pPr>
              <w:pStyle w:val="8"/>
              <w:spacing w:before="82" w:line="219" w:lineRule="auto"/>
              <w:ind w:left="245"/>
            </w:pPr>
            <w:r>
              <w:rPr>
                <w:spacing w:val="-2"/>
              </w:rPr>
              <w:t>整改完善</w:t>
            </w:r>
          </w:p>
        </w:tc>
        <w:tc>
          <w:tcPr>
            <w:tcW w:w="418" w:type="dxa"/>
            <w:vAlign w:val="top"/>
          </w:tcPr>
          <w:p w14:paraId="7FC1DC0F">
            <w:pPr>
              <w:rPr>
                <w:rFonts w:ascii="Arial"/>
                <w:sz w:val="21"/>
              </w:rPr>
            </w:pPr>
          </w:p>
        </w:tc>
        <w:tc>
          <w:tcPr>
            <w:tcW w:w="413" w:type="dxa"/>
            <w:vAlign w:val="top"/>
          </w:tcPr>
          <w:p w14:paraId="1BC4E3B3">
            <w:pPr>
              <w:spacing w:before="112" w:line="191" w:lineRule="auto"/>
              <w:ind w:left="16"/>
              <w:rPr>
                <w:sz w:val="16"/>
                <w:szCs w:val="16"/>
              </w:rPr>
            </w:pPr>
            <w:r>
              <w:rPr>
                <w:rFonts w:hint="default" w:ascii="Arial" w:hAnsi="Arial" w:cs="Arial"/>
                <w:sz w:val="16"/>
                <w:szCs w:val="16"/>
              </w:rPr>
              <w:t>√</w:t>
            </w:r>
          </w:p>
        </w:tc>
        <w:tc>
          <w:tcPr>
            <w:tcW w:w="418" w:type="dxa"/>
            <w:vAlign w:val="top"/>
          </w:tcPr>
          <w:p w14:paraId="2BEFDA92">
            <w:pPr>
              <w:spacing w:before="112" w:line="191" w:lineRule="auto"/>
              <w:ind w:left="16"/>
              <w:rPr>
                <w:sz w:val="16"/>
                <w:szCs w:val="16"/>
              </w:rPr>
            </w:pPr>
            <w:r>
              <w:rPr>
                <w:rFonts w:hint="default" w:ascii="Arial" w:hAnsi="Arial" w:cs="Arial"/>
                <w:sz w:val="16"/>
                <w:szCs w:val="16"/>
              </w:rPr>
              <w:t>√</w:t>
            </w:r>
          </w:p>
        </w:tc>
        <w:tc>
          <w:tcPr>
            <w:tcW w:w="413" w:type="dxa"/>
            <w:vAlign w:val="top"/>
          </w:tcPr>
          <w:p w14:paraId="2C668E49">
            <w:pPr>
              <w:spacing w:before="112" w:line="191" w:lineRule="auto"/>
              <w:ind w:left="15"/>
              <w:rPr>
                <w:sz w:val="16"/>
                <w:szCs w:val="16"/>
              </w:rPr>
            </w:pPr>
            <w:r>
              <w:rPr>
                <w:rFonts w:hint="default" w:ascii="Arial" w:hAnsi="Arial" w:cs="Arial"/>
                <w:sz w:val="16"/>
                <w:szCs w:val="16"/>
              </w:rPr>
              <w:t>√</w:t>
            </w:r>
          </w:p>
        </w:tc>
        <w:tc>
          <w:tcPr>
            <w:tcW w:w="431" w:type="dxa"/>
            <w:vAlign w:val="top"/>
          </w:tcPr>
          <w:p w14:paraId="61ADDA67">
            <w:pPr>
              <w:rPr>
                <w:rFonts w:ascii="Arial"/>
                <w:sz w:val="21"/>
              </w:rPr>
            </w:pPr>
          </w:p>
        </w:tc>
      </w:tr>
      <w:tr w14:paraId="07872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61" w:type="dxa"/>
            <w:vAlign w:val="top"/>
          </w:tcPr>
          <w:p w14:paraId="57DA48ED">
            <w:pPr>
              <w:pStyle w:val="8"/>
              <w:spacing w:before="112" w:line="191" w:lineRule="auto"/>
              <w:ind w:left="200"/>
              <w:rPr>
                <w:sz w:val="16"/>
                <w:szCs w:val="16"/>
              </w:rPr>
            </w:pPr>
            <w:r>
              <w:rPr>
                <w:sz w:val="16"/>
                <w:szCs w:val="16"/>
              </w:rPr>
              <w:t>3</w:t>
            </w:r>
          </w:p>
        </w:tc>
        <w:tc>
          <w:tcPr>
            <w:tcW w:w="590" w:type="dxa"/>
            <w:vMerge w:val="continue"/>
            <w:tcBorders>
              <w:top w:val="nil"/>
              <w:bottom w:val="nil"/>
            </w:tcBorders>
            <w:vAlign w:val="top"/>
          </w:tcPr>
          <w:p w14:paraId="6155E32A">
            <w:pPr>
              <w:rPr>
                <w:rFonts w:ascii="Arial"/>
                <w:sz w:val="21"/>
              </w:rPr>
            </w:pPr>
          </w:p>
        </w:tc>
        <w:tc>
          <w:tcPr>
            <w:tcW w:w="1031" w:type="dxa"/>
            <w:vAlign w:val="top"/>
          </w:tcPr>
          <w:p w14:paraId="1CDBFE61">
            <w:pPr>
              <w:pStyle w:val="8"/>
              <w:spacing w:before="82" w:line="220" w:lineRule="auto"/>
              <w:ind w:left="160"/>
            </w:pPr>
            <w:r>
              <w:rPr>
                <w:spacing w:val="-3"/>
              </w:rPr>
              <w:t>维护记录</w:t>
            </w:r>
          </w:p>
        </w:tc>
        <w:tc>
          <w:tcPr>
            <w:tcW w:w="4318" w:type="dxa"/>
            <w:vAlign w:val="top"/>
          </w:tcPr>
          <w:p w14:paraId="1156B887">
            <w:pPr>
              <w:pStyle w:val="8"/>
              <w:spacing w:before="82" w:line="219" w:lineRule="auto"/>
              <w:ind w:left="362"/>
            </w:pPr>
            <w:r>
              <w:rPr>
                <w:spacing w:val="-1"/>
              </w:rPr>
              <w:t>检查以往的维护记录应完整、无未验证的维护</w:t>
            </w:r>
          </w:p>
        </w:tc>
        <w:tc>
          <w:tcPr>
            <w:tcW w:w="1199" w:type="dxa"/>
            <w:vAlign w:val="top"/>
          </w:tcPr>
          <w:p w14:paraId="37EB93E1">
            <w:pPr>
              <w:pStyle w:val="8"/>
              <w:spacing w:before="82" w:line="219" w:lineRule="auto"/>
              <w:ind w:left="245"/>
            </w:pPr>
            <w:r>
              <w:rPr>
                <w:spacing w:val="-2"/>
              </w:rPr>
              <w:t>整改完善</w:t>
            </w:r>
          </w:p>
        </w:tc>
        <w:tc>
          <w:tcPr>
            <w:tcW w:w="418" w:type="dxa"/>
            <w:vAlign w:val="top"/>
          </w:tcPr>
          <w:p w14:paraId="4438C46F">
            <w:pPr>
              <w:rPr>
                <w:rFonts w:ascii="Arial"/>
                <w:sz w:val="21"/>
              </w:rPr>
            </w:pPr>
          </w:p>
        </w:tc>
        <w:tc>
          <w:tcPr>
            <w:tcW w:w="413" w:type="dxa"/>
            <w:vAlign w:val="top"/>
          </w:tcPr>
          <w:p w14:paraId="0C379E15">
            <w:pPr>
              <w:spacing w:before="112" w:line="191" w:lineRule="auto"/>
              <w:ind w:left="16"/>
              <w:rPr>
                <w:sz w:val="16"/>
                <w:szCs w:val="16"/>
              </w:rPr>
            </w:pPr>
            <w:r>
              <w:rPr>
                <w:rFonts w:hint="default" w:ascii="Arial" w:hAnsi="Arial" w:cs="Arial"/>
                <w:sz w:val="16"/>
                <w:szCs w:val="16"/>
              </w:rPr>
              <w:t>√</w:t>
            </w:r>
          </w:p>
        </w:tc>
        <w:tc>
          <w:tcPr>
            <w:tcW w:w="418" w:type="dxa"/>
            <w:vAlign w:val="top"/>
          </w:tcPr>
          <w:p w14:paraId="77B173BB">
            <w:pPr>
              <w:rPr>
                <w:rFonts w:ascii="Arial"/>
                <w:sz w:val="21"/>
              </w:rPr>
            </w:pPr>
          </w:p>
        </w:tc>
        <w:tc>
          <w:tcPr>
            <w:tcW w:w="413" w:type="dxa"/>
            <w:vAlign w:val="top"/>
          </w:tcPr>
          <w:p w14:paraId="7A9A051D">
            <w:pPr>
              <w:spacing w:before="112" w:line="191" w:lineRule="auto"/>
              <w:ind w:left="15"/>
              <w:rPr>
                <w:sz w:val="16"/>
                <w:szCs w:val="16"/>
              </w:rPr>
            </w:pPr>
            <w:r>
              <w:rPr>
                <w:rFonts w:hint="default" w:ascii="Arial" w:hAnsi="Arial" w:cs="Arial"/>
                <w:sz w:val="16"/>
                <w:szCs w:val="16"/>
              </w:rPr>
              <w:t>√</w:t>
            </w:r>
          </w:p>
        </w:tc>
        <w:tc>
          <w:tcPr>
            <w:tcW w:w="431" w:type="dxa"/>
            <w:vAlign w:val="top"/>
          </w:tcPr>
          <w:p w14:paraId="1A225DA4">
            <w:pPr>
              <w:rPr>
                <w:rFonts w:ascii="Arial"/>
                <w:sz w:val="21"/>
              </w:rPr>
            </w:pPr>
          </w:p>
        </w:tc>
      </w:tr>
      <w:tr w14:paraId="5DE06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61" w:type="dxa"/>
            <w:vAlign w:val="top"/>
          </w:tcPr>
          <w:p w14:paraId="7E863F69">
            <w:pPr>
              <w:pStyle w:val="8"/>
              <w:spacing w:before="110" w:line="191" w:lineRule="auto"/>
              <w:ind w:left="196"/>
              <w:rPr>
                <w:sz w:val="16"/>
                <w:szCs w:val="16"/>
              </w:rPr>
            </w:pPr>
            <w:r>
              <w:rPr>
                <w:sz w:val="16"/>
                <w:szCs w:val="16"/>
              </w:rPr>
              <w:t>4</w:t>
            </w:r>
          </w:p>
        </w:tc>
        <w:tc>
          <w:tcPr>
            <w:tcW w:w="590" w:type="dxa"/>
            <w:vMerge w:val="continue"/>
            <w:tcBorders>
              <w:top w:val="nil"/>
            </w:tcBorders>
            <w:vAlign w:val="top"/>
          </w:tcPr>
          <w:p w14:paraId="71E82A17">
            <w:pPr>
              <w:rPr>
                <w:rFonts w:ascii="Arial"/>
                <w:sz w:val="21"/>
              </w:rPr>
            </w:pPr>
          </w:p>
        </w:tc>
        <w:tc>
          <w:tcPr>
            <w:tcW w:w="1031" w:type="dxa"/>
            <w:vAlign w:val="top"/>
          </w:tcPr>
          <w:p w14:paraId="78519A1F">
            <w:pPr>
              <w:pStyle w:val="8"/>
              <w:spacing w:before="80" w:line="219" w:lineRule="auto"/>
              <w:ind w:left="158"/>
            </w:pPr>
            <w:r>
              <w:rPr>
                <w:spacing w:val="-2"/>
              </w:rPr>
              <w:t>其他档案</w:t>
            </w:r>
          </w:p>
        </w:tc>
        <w:tc>
          <w:tcPr>
            <w:tcW w:w="4318" w:type="dxa"/>
            <w:vAlign w:val="top"/>
          </w:tcPr>
          <w:p w14:paraId="4F78BFDD">
            <w:pPr>
              <w:pStyle w:val="8"/>
              <w:spacing w:before="80" w:line="219" w:lineRule="auto"/>
              <w:ind w:left="182"/>
            </w:pPr>
            <w:r>
              <w:rPr>
                <w:spacing w:val="-1"/>
              </w:rPr>
              <w:t>检查设备安装、改造、维修、注册登记等其他档案</w:t>
            </w:r>
          </w:p>
        </w:tc>
        <w:tc>
          <w:tcPr>
            <w:tcW w:w="1199" w:type="dxa"/>
            <w:vAlign w:val="top"/>
          </w:tcPr>
          <w:p w14:paraId="17622884">
            <w:pPr>
              <w:pStyle w:val="8"/>
              <w:spacing w:before="80" w:line="219" w:lineRule="auto"/>
              <w:ind w:left="245"/>
            </w:pPr>
            <w:r>
              <w:rPr>
                <w:spacing w:val="-2"/>
              </w:rPr>
              <w:t>整改完善</w:t>
            </w:r>
          </w:p>
        </w:tc>
        <w:tc>
          <w:tcPr>
            <w:tcW w:w="418" w:type="dxa"/>
            <w:vAlign w:val="top"/>
          </w:tcPr>
          <w:p w14:paraId="4E46B982">
            <w:pPr>
              <w:rPr>
                <w:rFonts w:ascii="Arial"/>
                <w:sz w:val="21"/>
              </w:rPr>
            </w:pPr>
          </w:p>
        </w:tc>
        <w:tc>
          <w:tcPr>
            <w:tcW w:w="413" w:type="dxa"/>
            <w:vAlign w:val="top"/>
          </w:tcPr>
          <w:p w14:paraId="1E9F0A48">
            <w:pPr>
              <w:spacing w:before="110" w:line="191" w:lineRule="auto"/>
              <w:ind w:left="16"/>
              <w:rPr>
                <w:sz w:val="16"/>
                <w:szCs w:val="16"/>
              </w:rPr>
            </w:pPr>
            <w:r>
              <w:rPr>
                <w:rFonts w:hint="default" w:ascii="Arial" w:hAnsi="Arial" w:cs="Arial"/>
                <w:sz w:val="16"/>
                <w:szCs w:val="16"/>
              </w:rPr>
              <w:t>√</w:t>
            </w:r>
          </w:p>
        </w:tc>
        <w:tc>
          <w:tcPr>
            <w:tcW w:w="418" w:type="dxa"/>
            <w:vAlign w:val="top"/>
          </w:tcPr>
          <w:p w14:paraId="0E7F1D16">
            <w:pPr>
              <w:spacing w:before="110" w:line="191" w:lineRule="auto"/>
              <w:ind w:left="16"/>
              <w:rPr>
                <w:sz w:val="16"/>
                <w:szCs w:val="16"/>
              </w:rPr>
            </w:pPr>
            <w:r>
              <w:rPr>
                <w:rFonts w:hint="default" w:ascii="Arial" w:hAnsi="Arial" w:cs="Arial"/>
                <w:sz w:val="16"/>
                <w:szCs w:val="16"/>
              </w:rPr>
              <w:t>√</w:t>
            </w:r>
          </w:p>
        </w:tc>
        <w:tc>
          <w:tcPr>
            <w:tcW w:w="413" w:type="dxa"/>
            <w:vAlign w:val="top"/>
          </w:tcPr>
          <w:p w14:paraId="5290EA6D">
            <w:pPr>
              <w:spacing w:before="110" w:line="191" w:lineRule="auto"/>
              <w:ind w:left="15"/>
              <w:rPr>
                <w:sz w:val="16"/>
                <w:szCs w:val="16"/>
              </w:rPr>
            </w:pPr>
            <w:r>
              <w:rPr>
                <w:rFonts w:hint="default" w:ascii="Arial" w:hAnsi="Arial" w:cs="Arial"/>
                <w:sz w:val="16"/>
                <w:szCs w:val="16"/>
              </w:rPr>
              <w:t>√</w:t>
            </w:r>
          </w:p>
        </w:tc>
        <w:tc>
          <w:tcPr>
            <w:tcW w:w="431" w:type="dxa"/>
            <w:vAlign w:val="top"/>
          </w:tcPr>
          <w:p w14:paraId="285F017B">
            <w:pPr>
              <w:rPr>
                <w:rFonts w:ascii="Arial"/>
                <w:sz w:val="21"/>
              </w:rPr>
            </w:pPr>
          </w:p>
        </w:tc>
      </w:tr>
      <w:tr w14:paraId="05542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61" w:type="dxa"/>
            <w:vAlign w:val="top"/>
          </w:tcPr>
          <w:p w14:paraId="0E737F6C">
            <w:pPr>
              <w:spacing w:line="355" w:lineRule="auto"/>
              <w:rPr>
                <w:rFonts w:ascii="Arial"/>
                <w:sz w:val="21"/>
              </w:rPr>
            </w:pPr>
          </w:p>
          <w:p w14:paraId="275E35BD">
            <w:pPr>
              <w:pStyle w:val="8"/>
              <w:spacing w:before="52" w:line="190" w:lineRule="auto"/>
              <w:ind w:left="200"/>
              <w:rPr>
                <w:sz w:val="16"/>
                <w:szCs w:val="16"/>
              </w:rPr>
            </w:pPr>
            <w:r>
              <w:rPr>
                <w:sz w:val="16"/>
                <w:szCs w:val="16"/>
              </w:rPr>
              <w:t>5</w:t>
            </w:r>
          </w:p>
        </w:tc>
        <w:tc>
          <w:tcPr>
            <w:tcW w:w="590" w:type="dxa"/>
            <w:vMerge w:val="restart"/>
            <w:tcBorders>
              <w:bottom w:val="nil"/>
            </w:tcBorders>
            <w:vAlign w:val="top"/>
          </w:tcPr>
          <w:p w14:paraId="0CBAE2C3">
            <w:pPr>
              <w:spacing w:line="265" w:lineRule="auto"/>
              <w:rPr>
                <w:rFonts w:ascii="Arial"/>
                <w:sz w:val="21"/>
              </w:rPr>
            </w:pPr>
          </w:p>
          <w:p w14:paraId="5D5DD697">
            <w:pPr>
              <w:spacing w:line="265" w:lineRule="auto"/>
              <w:rPr>
                <w:rFonts w:ascii="Arial"/>
                <w:sz w:val="21"/>
              </w:rPr>
            </w:pPr>
          </w:p>
          <w:p w14:paraId="09B263CB">
            <w:pPr>
              <w:spacing w:line="265" w:lineRule="auto"/>
              <w:rPr>
                <w:rFonts w:ascii="Arial"/>
                <w:sz w:val="21"/>
              </w:rPr>
            </w:pPr>
          </w:p>
          <w:p w14:paraId="07C3920C">
            <w:pPr>
              <w:spacing w:line="266" w:lineRule="auto"/>
              <w:rPr>
                <w:rFonts w:ascii="Arial"/>
                <w:sz w:val="21"/>
              </w:rPr>
            </w:pPr>
          </w:p>
          <w:p w14:paraId="5BF57ACB">
            <w:pPr>
              <w:spacing w:line="266" w:lineRule="auto"/>
              <w:rPr>
                <w:rFonts w:ascii="Arial"/>
                <w:sz w:val="21"/>
              </w:rPr>
            </w:pPr>
          </w:p>
          <w:p w14:paraId="64615102">
            <w:pPr>
              <w:spacing w:line="266" w:lineRule="auto"/>
              <w:rPr>
                <w:rFonts w:ascii="Arial"/>
                <w:sz w:val="21"/>
              </w:rPr>
            </w:pPr>
          </w:p>
          <w:p w14:paraId="45D53956">
            <w:pPr>
              <w:pStyle w:val="8"/>
              <w:spacing w:before="58" w:line="219" w:lineRule="auto"/>
              <w:ind w:left="117"/>
            </w:pPr>
            <w:r>
              <w:rPr>
                <w:spacing w:val="-4"/>
              </w:rPr>
              <w:t>整机</w:t>
            </w:r>
          </w:p>
        </w:tc>
        <w:tc>
          <w:tcPr>
            <w:tcW w:w="1031" w:type="dxa"/>
            <w:vAlign w:val="top"/>
          </w:tcPr>
          <w:p w14:paraId="0455EC96">
            <w:pPr>
              <w:spacing w:line="317" w:lineRule="auto"/>
              <w:rPr>
                <w:rFonts w:ascii="Arial"/>
                <w:sz w:val="21"/>
              </w:rPr>
            </w:pPr>
          </w:p>
          <w:p w14:paraId="0E8F6BC5">
            <w:pPr>
              <w:pStyle w:val="8"/>
              <w:spacing w:before="59" w:line="220" w:lineRule="auto"/>
              <w:ind w:left="158"/>
            </w:pPr>
            <w:r>
              <w:rPr>
                <w:spacing w:val="-2"/>
              </w:rPr>
              <w:t>作业环境</w:t>
            </w:r>
          </w:p>
        </w:tc>
        <w:tc>
          <w:tcPr>
            <w:tcW w:w="4318" w:type="dxa"/>
            <w:vAlign w:val="top"/>
          </w:tcPr>
          <w:p w14:paraId="71F13522">
            <w:pPr>
              <w:pStyle w:val="8"/>
              <w:spacing w:before="251" w:line="272" w:lineRule="auto"/>
              <w:ind w:left="2075" w:right="40" w:hanging="1993"/>
            </w:pPr>
            <w:r>
              <w:rPr>
                <w:spacing w:val="-3"/>
              </w:rPr>
              <w:t>目测检查简易升降机作业环境应无影响作业安全的</w:t>
            </w:r>
            <w:r>
              <w:rPr>
                <w:spacing w:val="27"/>
              </w:rPr>
              <w:t xml:space="preserve"> </w:t>
            </w:r>
            <w:r>
              <w:rPr>
                <w:spacing w:val="-3"/>
              </w:rPr>
              <w:t>因</w:t>
            </w:r>
            <w:r>
              <w:t xml:space="preserve"> 素</w:t>
            </w:r>
          </w:p>
        </w:tc>
        <w:tc>
          <w:tcPr>
            <w:tcW w:w="1199" w:type="dxa"/>
            <w:vAlign w:val="top"/>
          </w:tcPr>
          <w:p w14:paraId="58CDDC14">
            <w:pPr>
              <w:pStyle w:val="8"/>
              <w:spacing w:before="97" w:line="219" w:lineRule="auto"/>
              <w:ind w:right="2"/>
              <w:jc w:val="right"/>
            </w:pPr>
            <w:r>
              <w:rPr>
                <w:spacing w:val="-1"/>
              </w:rPr>
              <w:t>按企业管理 制</w:t>
            </w:r>
          </w:p>
          <w:p w14:paraId="61E23E8E">
            <w:pPr>
              <w:pStyle w:val="8"/>
              <w:spacing w:before="98" w:line="219" w:lineRule="auto"/>
              <w:ind w:left="20"/>
            </w:pPr>
            <w:r>
              <w:rPr>
                <w:spacing w:val="-2"/>
              </w:rPr>
              <w:t>度和操作 规程</w:t>
            </w:r>
          </w:p>
          <w:p w14:paraId="0F774B67">
            <w:pPr>
              <w:pStyle w:val="8"/>
              <w:spacing w:before="98" w:line="214" w:lineRule="auto"/>
              <w:ind w:left="428"/>
            </w:pPr>
            <w:r>
              <w:rPr>
                <w:spacing w:val="-6"/>
              </w:rPr>
              <w:t>处理</w:t>
            </w:r>
          </w:p>
        </w:tc>
        <w:tc>
          <w:tcPr>
            <w:tcW w:w="418" w:type="dxa"/>
            <w:vAlign w:val="top"/>
          </w:tcPr>
          <w:p w14:paraId="5F752FED">
            <w:pPr>
              <w:spacing w:line="354" w:lineRule="auto"/>
              <w:rPr>
                <w:rFonts w:ascii="Arial"/>
                <w:sz w:val="21"/>
              </w:rPr>
            </w:pPr>
          </w:p>
          <w:p w14:paraId="0033D702">
            <w:pPr>
              <w:pStyle w:val="8"/>
              <w:spacing w:before="52" w:line="191" w:lineRule="auto"/>
              <w:ind w:left="16"/>
              <w:rPr>
                <w:sz w:val="16"/>
                <w:szCs w:val="16"/>
              </w:rPr>
            </w:pPr>
            <w:r>
              <w:rPr>
                <w:rFonts w:hint="default" w:ascii="Arial" w:hAnsi="Arial" w:cs="Arial"/>
                <w:sz w:val="16"/>
                <w:szCs w:val="16"/>
              </w:rPr>
              <w:t>√</w:t>
            </w:r>
          </w:p>
        </w:tc>
        <w:tc>
          <w:tcPr>
            <w:tcW w:w="413" w:type="dxa"/>
            <w:vAlign w:val="top"/>
          </w:tcPr>
          <w:p w14:paraId="02A27391">
            <w:pPr>
              <w:spacing w:before="52" w:line="191" w:lineRule="auto"/>
              <w:ind w:left="16"/>
              <w:rPr>
                <w:sz w:val="16"/>
                <w:szCs w:val="16"/>
              </w:rPr>
            </w:pPr>
            <w:r>
              <w:rPr>
                <w:rFonts w:hint="default" w:ascii="Arial" w:hAnsi="Arial" w:cs="Arial"/>
                <w:sz w:val="16"/>
                <w:szCs w:val="16"/>
              </w:rPr>
              <w:t>√</w:t>
            </w:r>
          </w:p>
        </w:tc>
        <w:tc>
          <w:tcPr>
            <w:tcW w:w="418" w:type="dxa"/>
            <w:vAlign w:val="top"/>
          </w:tcPr>
          <w:p w14:paraId="626D9D05">
            <w:pPr>
              <w:spacing w:before="52" w:line="191" w:lineRule="auto"/>
              <w:ind w:left="16"/>
              <w:rPr>
                <w:sz w:val="16"/>
                <w:szCs w:val="16"/>
              </w:rPr>
            </w:pPr>
            <w:r>
              <w:rPr>
                <w:rFonts w:hint="default" w:ascii="Arial" w:hAnsi="Arial" w:cs="Arial"/>
                <w:sz w:val="16"/>
                <w:szCs w:val="16"/>
              </w:rPr>
              <w:t>√</w:t>
            </w:r>
          </w:p>
        </w:tc>
        <w:tc>
          <w:tcPr>
            <w:tcW w:w="413" w:type="dxa"/>
            <w:vAlign w:val="top"/>
          </w:tcPr>
          <w:p w14:paraId="5B33E0B6">
            <w:pPr>
              <w:spacing w:before="52" w:line="191" w:lineRule="auto"/>
              <w:ind w:left="15"/>
              <w:rPr>
                <w:sz w:val="16"/>
                <w:szCs w:val="16"/>
              </w:rPr>
            </w:pPr>
            <w:r>
              <w:rPr>
                <w:rFonts w:hint="default" w:ascii="Arial" w:hAnsi="Arial" w:cs="Arial"/>
                <w:sz w:val="16"/>
                <w:szCs w:val="16"/>
              </w:rPr>
              <w:t>√</w:t>
            </w:r>
          </w:p>
        </w:tc>
        <w:tc>
          <w:tcPr>
            <w:tcW w:w="431" w:type="dxa"/>
            <w:vAlign w:val="top"/>
          </w:tcPr>
          <w:p w14:paraId="7B021069">
            <w:pPr>
              <w:rPr>
                <w:rFonts w:ascii="Arial"/>
                <w:sz w:val="21"/>
              </w:rPr>
            </w:pPr>
          </w:p>
        </w:tc>
      </w:tr>
      <w:tr w14:paraId="4190B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61" w:type="dxa"/>
            <w:vAlign w:val="top"/>
          </w:tcPr>
          <w:p w14:paraId="19A4B7BA">
            <w:pPr>
              <w:spacing w:line="357" w:lineRule="auto"/>
              <w:rPr>
                <w:rFonts w:ascii="Arial"/>
                <w:sz w:val="21"/>
              </w:rPr>
            </w:pPr>
          </w:p>
          <w:p w14:paraId="0A5B8846">
            <w:pPr>
              <w:pStyle w:val="8"/>
              <w:spacing w:before="52" w:line="191" w:lineRule="auto"/>
              <w:ind w:left="198"/>
              <w:rPr>
                <w:sz w:val="16"/>
                <w:szCs w:val="16"/>
              </w:rPr>
            </w:pPr>
            <w:r>
              <w:rPr>
                <w:sz w:val="16"/>
                <w:szCs w:val="16"/>
              </w:rPr>
              <w:t>6</w:t>
            </w:r>
          </w:p>
        </w:tc>
        <w:tc>
          <w:tcPr>
            <w:tcW w:w="590" w:type="dxa"/>
            <w:vMerge w:val="continue"/>
            <w:tcBorders>
              <w:top w:val="nil"/>
              <w:bottom w:val="nil"/>
            </w:tcBorders>
            <w:vAlign w:val="top"/>
          </w:tcPr>
          <w:p w14:paraId="71599E62">
            <w:pPr>
              <w:rPr>
                <w:rFonts w:ascii="Arial"/>
                <w:sz w:val="21"/>
              </w:rPr>
            </w:pPr>
          </w:p>
        </w:tc>
        <w:tc>
          <w:tcPr>
            <w:tcW w:w="1031" w:type="dxa"/>
            <w:vAlign w:val="top"/>
          </w:tcPr>
          <w:p w14:paraId="7A3BD2C5">
            <w:pPr>
              <w:pStyle w:val="8"/>
              <w:spacing w:before="95" w:line="269" w:lineRule="auto"/>
              <w:ind w:left="27" w:right="18" w:firstLine="42"/>
            </w:pPr>
            <w:r>
              <w:rPr>
                <w:spacing w:val="-2"/>
              </w:rPr>
              <w:t>标记、标牌</w:t>
            </w:r>
            <w:r>
              <w:rPr>
                <w:spacing w:val="1"/>
              </w:rPr>
              <w:t xml:space="preserve"> </w:t>
            </w:r>
            <w:r>
              <w:rPr>
                <w:spacing w:val="-5"/>
              </w:rPr>
              <w:t>与安全标</w:t>
            </w:r>
            <w:r>
              <w:rPr>
                <w:spacing w:val="14"/>
              </w:rPr>
              <w:t xml:space="preserve"> </w:t>
            </w:r>
            <w:r>
              <w:rPr>
                <w:spacing w:val="-5"/>
              </w:rPr>
              <w:t>志</w:t>
            </w:r>
          </w:p>
        </w:tc>
        <w:tc>
          <w:tcPr>
            <w:tcW w:w="4318" w:type="dxa"/>
            <w:vAlign w:val="top"/>
          </w:tcPr>
          <w:p w14:paraId="50FA871E">
            <w:pPr>
              <w:pStyle w:val="8"/>
              <w:spacing w:before="251" w:line="272" w:lineRule="auto"/>
              <w:ind w:left="994" w:right="6" w:hanging="945"/>
            </w:pPr>
            <w:r>
              <w:rPr>
                <w:spacing w:val="-5"/>
              </w:rPr>
              <w:t>目测检查简易升降机标记、标牌、安全警示标志、安</w:t>
            </w:r>
            <w:r>
              <w:rPr>
                <w:spacing w:val="-35"/>
              </w:rPr>
              <w:t xml:space="preserve"> </w:t>
            </w:r>
            <w:r>
              <w:rPr>
                <w:spacing w:val="-5"/>
              </w:rPr>
              <w:t>全</w:t>
            </w:r>
            <w:r>
              <w:t xml:space="preserve"> </w:t>
            </w:r>
            <w:r>
              <w:rPr>
                <w:spacing w:val="-1"/>
              </w:rPr>
              <w:t>使用须知标志应清晰、无缺失</w:t>
            </w:r>
          </w:p>
        </w:tc>
        <w:tc>
          <w:tcPr>
            <w:tcW w:w="1199" w:type="dxa"/>
            <w:vAlign w:val="top"/>
          </w:tcPr>
          <w:p w14:paraId="68D31D70">
            <w:pPr>
              <w:spacing w:line="320" w:lineRule="auto"/>
              <w:rPr>
                <w:rFonts w:ascii="Arial"/>
                <w:sz w:val="21"/>
              </w:rPr>
            </w:pPr>
          </w:p>
          <w:p w14:paraId="7B95C2C1">
            <w:pPr>
              <w:pStyle w:val="8"/>
              <w:spacing w:before="59" w:line="220" w:lineRule="auto"/>
              <w:ind w:left="201"/>
            </w:pPr>
            <w:r>
              <w:rPr>
                <w:spacing w:val="-2"/>
              </w:rPr>
              <w:t>清洁/更换</w:t>
            </w:r>
          </w:p>
        </w:tc>
        <w:tc>
          <w:tcPr>
            <w:tcW w:w="418" w:type="dxa"/>
            <w:vAlign w:val="top"/>
          </w:tcPr>
          <w:p w14:paraId="1C289A7B">
            <w:pPr>
              <w:spacing w:before="52" w:line="191" w:lineRule="auto"/>
              <w:ind w:left="16"/>
              <w:rPr>
                <w:sz w:val="16"/>
                <w:szCs w:val="16"/>
              </w:rPr>
            </w:pPr>
            <w:r>
              <w:rPr>
                <w:rFonts w:hint="default" w:ascii="Arial" w:hAnsi="Arial" w:cs="Arial"/>
                <w:sz w:val="16"/>
                <w:szCs w:val="16"/>
              </w:rPr>
              <w:t>√</w:t>
            </w:r>
          </w:p>
        </w:tc>
        <w:tc>
          <w:tcPr>
            <w:tcW w:w="413" w:type="dxa"/>
            <w:vAlign w:val="top"/>
          </w:tcPr>
          <w:p w14:paraId="5723C048">
            <w:pPr>
              <w:spacing w:before="52" w:line="191" w:lineRule="auto"/>
              <w:ind w:left="16"/>
              <w:rPr>
                <w:sz w:val="16"/>
                <w:szCs w:val="16"/>
              </w:rPr>
            </w:pPr>
            <w:r>
              <w:rPr>
                <w:rFonts w:hint="default" w:ascii="Arial" w:hAnsi="Arial" w:cs="Arial"/>
                <w:sz w:val="16"/>
                <w:szCs w:val="16"/>
              </w:rPr>
              <w:t>√</w:t>
            </w:r>
          </w:p>
        </w:tc>
        <w:tc>
          <w:tcPr>
            <w:tcW w:w="418" w:type="dxa"/>
            <w:vAlign w:val="top"/>
          </w:tcPr>
          <w:p w14:paraId="59BBB184">
            <w:pPr>
              <w:spacing w:line="357" w:lineRule="auto"/>
              <w:rPr>
                <w:rFonts w:ascii="Arial"/>
                <w:sz w:val="21"/>
              </w:rPr>
            </w:pPr>
          </w:p>
          <w:p w14:paraId="65FB6746">
            <w:pPr>
              <w:pStyle w:val="8"/>
              <w:spacing w:before="52" w:line="191" w:lineRule="auto"/>
              <w:ind w:left="16"/>
              <w:rPr>
                <w:sz w:val="16"/>
                <w:szCs w:val="16"/>
              </w:rPr>
            </w:pPr>
            <w:r>
              <w:rPr>
                <w:rFonts w:hint="default" w:ascii="Arial" w:hAnsi="Arial" w:cs="Arial"/>
                <w:sz w:val="16"/>
                <w:szCs w:val="16"/>
              </w:rPr>
              <w:t>√</w:t>
            </w:r>
          </w:p>
        </w:tc>
        <w:tc>
          <w:tcPr>
            <w:tcW w:w="413" w:type="dxa"/>
            <w:vAlign w:val="top"/>
          </w:tcPr>
          <w:p w14:paraId="404F45EF">
            <w:pPr>
              <w:spacing w:before="52" w:line="191" w:lineRule="auto"/>
              <w:ind w:left="15"/>
              <w:rPr>
                <w:sz w:val="16"/>
                <w:szCs w:val="16"/>
              </w:rPr>
            </w:pPr>
            <w:r>
              <w:rPr>
                <w:rFonts w:hint="default" w:ascii="Arial" w:hAnsi="Arial" w:cs="Arial"/>
                <w:sz w:val="16"/>
                <w:szCs w:val="16"/>
              </w:rPr>
              <w:t>√</w:t>
            </w:r>
          </w:p>
        </w:tc>
        <w:tc>
          <w:tcPr>
            <w:tcW w:w="431" w:type="dxa"/>
            <w:vAlign w:val="top"/>
          </w:tcPr>
          <w:p w14:paraId="0C053426">
            <w:pPr>
              <w:rPr>
                <w:rFonts w:ascii="Arial"/>
                <w:sz w:val="21"/>
              </w:rPr>
            </w:pPr>
          </w:p>
        </w:tc>
      </w:tr>
      <w:tr w14:paraId="36F7C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401B67B7">
            <w:pPr>
              <w:pStyle w:val="8"/>
              <w:spacing w:before="257" w:line="190" w:lineRule="auto"/>
              <w:ind w:left="201"/>
              <w:rPr>
                <w:sz w:val="16"/>
                <w:szCs w:val="16"/>
              </w:rPr>
            </w:pPr>
            <w:r>
              <w:rPr>
                <w:sz w:val="16"/>
                <w:szCs w:val="16"/>
              </w:rPr>
              <w:t>7</w:t>
            </w:r>
          </w:p>
        </w:tc>
        <w:tc>
          <w:tcPr>
            <w:tcW w:w="590" w:type="dxa"/>
            <w:vMerge w:val="continue"/>
            <w:tcBorders>
              <w:top w:val="nil"/>
              <w:bottom w:val="nil"/>
            </w:tcBorders>
            <w:vAlign w:val="top"/>
          </w:tcPr>
          <w:p w14:paraId="006E96B2">
            <w:pPr>
              <w:rPr>
                <w:rFonts w:ascii="Arial"/>
                <w:sz w:val="21"/>
              </w:rPr>
            </w:pPr>
          </w:p>
        </w:tc>
        <w:tc>
          <w:tcPr>
            <w:tcW w:w="1031" w:type="dxa"/>
            <w:vMerge w:val="restart"/>
            <w:tcBorders>
              <w:bottom w:val="nil"/>
            </w:tcBorders>
            <w:vAlign w:val="top"/>
          </w:tcPr>
          <w:p w14:paraId="004F4529">
            <w:pPr>
              <w:spacing w:line="327" w:lineRule="auto"/>
              <w:rPr>
                <w:rFonts w:ascii="Arial"/>
                <w:sz w:val="21"/>
              </w:rPr>
            </w:pPr>
          </w:p>
          <w:p w14:paraId="4A1E081A">
            <w:pPr>
              <w:spacing w:line="328" w:lineRule="auto"/>
              <w:rPr>
                <w:rFonts w:ascii="Arial"/>
                <w:sz w:val="21"/>
              </w:rPr>
            </w:pPr>
          </w:p>
          <w:p w14:paraId="77580300">
            <w:pPr>
              <w:pStyle w:val="8"/>
              <w:spacing w:before="58" w:line="220" w:lineRule="auto"/>
              <w:ind w:left="341"/>
            </w:pPr>
            <w:r>
              <w:rPr>
                <w:spacing w:val="-6"/>
              </w:rPr>
              <w:t>外观</w:t>
            </w:r>
          </w:p>
        </w:tc>
        <w:tc>
          <w:tcPr>
            <w:tcW w:w="4318" w:type="dxa"/>
            <w:vAlign w:val="top"/>
          </w:tcPr>
          <w:p w14:paraId="4D9C67AA">
            <w:pPr>
              <w:pStyle w:val="8"/>
              <w:spacing w:before="106" w:line="263" w:lineRule="auto"/>
              <w:ind w:left="2074" w:right="40" w:hanging="1992"/>
            </w:pPr>
            <w:r>
              <w:rPr>
                <w:spacing w:val="-2"/>
              </w:rPr>
              <w:t>目测检查简易升降机各处应无垃圾、杂物、遗漏 工具</w:t>
            </w:r>
            <w:r>
              <w:rPr>
                <w:spacing w:val="6"/>
              </w:rPr>
              <w:t xml:space="preserve"> </w:t>
            </w:r>
            <w:r>
              <w:t>等</w:t>
            </w:r>
          </w:p>
        </w:tc>
        <w:tc>
          <w:tcPr>
            <w:tcW w:w="1199" w:type="dxa"/>
            <w:vAlign w:val="top"/>
          </w:tcPr>
          <w:p w14:paraId="2E0519A5">
            <w:pPr>
              <w:pStyle w:val="8"/>
              <w:spacing w:before="225" w:line="220" w:lineRule="auto"/>
              <w:ind w:left="424"/>
            </w:pPr>
            <w:r>
              <w:rPr>
                <w:spacing w:val="-4"/>
              </w:rPr>
              <w:t>清洁</w:t>
            </w:r>
          </w:p>
        </w:tc>
        <w:tc>
          <w:tcPr>
            <w:tcW w:w="418" w:type="dxa"/>
            <w:vAlign w:val="top"/>
          </w:tcPr>
          <w:p w14:paraId="7DE90565">
            <w:pPr>
              <w:spacing w:before="256" w:line="191" w:lineRule="auto"/>
              <w:ind w:left="16"/>
              <w:rPr>
                <w:sz w:val="16"/>
                <w:szCs w:val="16"/>
              </w:rPr>
            </w:pPr>
            <w:r>
              <w:rPr>
                <w:rFonts w:hint="default" w:ascii="Arial" w:hAnsi="Arial" w:cs="Arial"/>
                <w:sz w:val="16"/>
                <w:szCs w:val="16"/>
              </w:rPr>
              <w:t>√</w:t>
            </w:r>
          </w:p>
        </w:tc>
        <w:tc>
          <w:tcPr>
            <w:tcW w:w="413" w:type="dxa"/>
            <w:vAlign w:val="top"/>
          </w:tcPr>
          <w:p w14:paraId="5FF8199F">
            <w:pPr>
              <w:spacing w:before="256" w:line="191" w:lineRule="auto"/>
              <w:ind w:left="16"/>
              <w:rPr>
                <w:sz w:val="16"/>
                <w:szCs w:val="16"/>
              </w:rPr>
            </w:pPr>
            <w:r>
              <w:rPr>
                <w:rFonts w:hint="default" w:ascii="Arial" w:hAnsi="Arial" w:cs="Arial"/>
                <w:sz w:val="16"/>
                <w:szCs w:val="16"/>
              </w:rPr>
              <w:t>√</w:t>
            </w:r>
          </w:p>
        </w:tc>
        <w:tc>
          <w:tcPr>
            <w:tcW w:w="418" w:type="dxa"/>
            <w:vAlign w:val="top"/>
          </w:tcPr>
          <w:p w14:paraId="340E59D9">
            <w:pPr>
              <w:rPr>
                <w:rFonts w:ascii="Arial"/>
                <w:sz w:val="21"/>
              </w:rPr>
            </w:pPr>
          </w:p>
        </w:tc>
        <w:tc>
          <w:tcPr>
            <w:tcW w:w="413" w:type="dxa"/>
            <w:vAlign w:val="top"/>
          </w:tcPr>
          <w:p w14:paraId="0ED92338">
            <w:pPr>
              <w:spacing w:before="256" w:line="191" w:lineRule="auto"/>
              <w:ind w:left="15"/>
              <w:rPr>
                <w:sz w:val="16"/>
                <w:szCs w:val="16"/>
              </w:rPr>
            </w:pPr>
            <w:r>
              <w:rPr>
                <w:rFonts w:hint="default" w:ascii="Arial" w:hAnsi="Arial" w:cs="Arial"/>
                <w:sz w:val="16"/>
                <w:szCs w:val="16"/>
              </w:rPr>
              <w:t>√</w:t>
            </w:r>
          </w:p>
        </w:tc>
        <w:tc>
          <w:tcPr>
            <w:tcW w:w="431" w:type="dxa"/>
            <w:vAlign w:val="top"/>
          </w:tcPr>
          <w:p w14:paraId="6530B096">
            <w:pPr>
              <w:rPr>
                <w:rFonts w:ascii="Arial"/>
                <w:sz w:val="21"/>
              </w:rPr>
            </w:pPr>
          </w:p>
        </w:tc>
      </w:tr>
      <w:tr w14:paraId="03A44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61" w:type="dxa"/>
            <w:vAlign w:val="top"/>
          </w:tcPr>
          <w:p w14:paraId="0FFC2EA5">
            <w:pPr>
              <w:pStyle w:val="8"/>
              <w:spacing w:before="114" w:line="191" w:lineRule="auto"/>
              <w:ind w:left="197"/>
              <w:rPr>
                <w:sz w:val="16"/>
                <w:szCs w:val="16"/>
              </w:rPr>
            </w:pPr>
            <w:r>
              <w:rPr>
                <w:sz w:val="16"/>
                <w:szCs w:val="16"/>
              </w:rPr>
              <w:t>8</w:t>
            </w:r>
          </w:p>
        </w:tc>
        <w:tc>
          <w:tcPr>
            <w:tcW w:w="590" w:type="dxa"/>
            <w:vMerge w:val="continue"/>
            <w:tcBorders>
              <w:top w:val="nil"/>
              <w:bottom w:val="nil"/>
            </w:tcBorders>
            <w:vAlign w:val="top"/>
          </w:tcPr>
          <w:p w14:paraId="16D149DE">
            <w:pPr>
              <w:rPr>
                <w:rFonts w:ascii="Arial"/>
                <w:sz w:val="21"/>
              </w:rPr>
            </w:pPr>
          </w:p>
        </w:tc>
        <w:tc>
          <w:tcPr>
            <w:tcW w:w="1031" w:type="dxa"/>
            <w:vMerge w:val="continue"/>
            <w:tcBorders>
              <w:top w:val="nil"/>
              <w:bottom w:val="nil"/>
            </w:tcBorders>
            <w:vAlign w:val="top"/>
          </w:tcPr>
          <w:p w14:paraId="125BBCD7">
            <w:pPr>
              <w:rPr>
                <w:rFonts w:ascii="Arial"/>
                <w:sz w:val="21"/>
              </w:rPr>
            </w:pPr>
          </w:p>
        </w:tc>
        <w:tc>
          <w:tcPr>
            <w:tcW w:w="4318" w:type="dxa"/>
            <w:vAlign w:val="top"/>
          </w:tcPr>
          <w:p w14:paraId="4817A251">
            <w:pPr>
              <w:pStyle w:val="8"/>
              <w:spacing w:before="83" w:line="219" w:lineRule="auto"/>
              <w:ind w:left="577"/>
            </w:pPr>
            <w:r>
              <w:rPr>
                <w:spacing w:val="-3"/>
              </w:rPr>
              <w:t>目测检查简易升降机各处应无积油、积水</w:t>
            </w:r>
          </w:p>
        </w:tc>
        <w:tc>
          <w:tcPr>
            <w:tcW w:w="1199" w:type="dxa"/>
            <w:vAlign w:val="top"/>
          </w:tcPr>
          <w:p w14:paraId="6719C826">
            <w:pPr>
              <w:pStyle w:val="8"/>
              <w:spacing w:before="83" w:line="220" w:lineRule="auto"/>
              <w:ind w:left="424"/>
            </w:pPr>
            <w:r>
              <w:rPr>
                <w:spacing w:val="-4"/>
              </w:rPr>
              <w:t>清洁</w:t>
            </w:r>
          </w:p>
        </w:tc>
        <w:tc>
          <w:tcPr>
            <w:tcW w:w="418" w:type="dxa"/>
            <w:vAlign w:val="top"/>
          </w:tcPr>
          <w:p w14:paraId="4DEBABFE">
            <w:pPr>
              <w:rPr>
                <w:rFonts w:ascii="Arial"/>
                <w:sz w:val="21"/>
              </w:rPr>
            </w:pPr>
          </w:p>
        </w:tc>
        <w:tc>
          <w:tcPr>
            <w:tcW w:w="413" w:type="dxa"/>
            <w:vAlign w:val="top"/>
          </w:tcPr>
          <w:p w14:paraId="59F8FFB5">
            <w:pPr>
              <w:rPr>
                <w:rFonts w:ascii="Arial"/>
                <w:sz w:val="21"/>
              </w:rPr>
            </w:pPr>
          </w:p>
        </w:tc>
        <w:tc>
          <w:tcPr>
            <w:tcW w:w="418" w:type="dxa"/>
            <w:vAlign w:val="top"/>
          </w:tcPr>
          <w:p w14:paraId="0D3F80C9">
            <w:pPr>
              <w:spacing w:before="114" w:line="191" w:lineRule="auto"/>
              <w:ind w:left="16"/>
              <w:rPr>
                <w:sz w:val="16"/>
                <w:szCs w:val="16"/>
              </w:rPr>
            </w:pPr>
            <w:r>
              <w:rPr>
                <w:rFonts w:hint="default" w:ascii="Arial" w:hAnsi="Arial" w:cs="Arial"/>
                <w:sz w:val="16"/>
                <w:szCs w:val="16"/>
              </w:rPr>
              <w:t>√</w:t>
            </w:r>
          </w:p>
        </w:tc>
        <w:tc>
          <w:tcPr>
            <w:tcW w:w="413" w:type="dxa"/>
            <w:vAlign w:val="top"/>
          </w:tcPr>
          <w:p w14:paraId="4F9C8B50">
            <w:pPr>
              <w:spacing w:before="114" w:line="191" w:lineRule="auto"/>
              <w:ind w:left="15"/>
              <w:rPr>
                <w:sz w:val="16"/>
                <w:szCs w:val="16"/>
              </w:rPr>
            </w:pPr>
            <w:r>
              <w:rPr>
                <w:rFonts w:hint="default" w:ascii="Arial" w:hAnsi="Arial" w:cs="Arial"/>
                <w:sz w:val="16"/>
                <w:szCs w:val="16"/>
              </w:rPr>
              <w:t>√</w:t>
            </w:r>
          </w:p>
        </w:tc>
        <w:tc>
          <w:tcPr>
            <w:tcW w:w="431" w:type="dxa"/>
            <w:vAlign w:val="top"/>
          </w:tcPr>
          <w:p w14:paraId="754CB550">
            <w:pPr>
              <w:rPr>
                <w:rFonts w:ascii="Arial"/>
                <w:sz w:val="21"/>
              </w:rPr>
            </w:pPr>
          </w:p>
        </w:tc>
      </w:tr>
      <w:tr w14:paraId="14CCB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3212412B">
            <w:pPr>
              <w:pStyle w:val="8"/>
              <w:spacing w:before="256" w:line="191" w:lineRule="auto"/>
              <w:ind w:left="197"/>
              <w:rPr>
                <w:sz w:val="16"/>
                <w:szCs w:val="16"/>
              </w:rPr>
            </w:pPr>
            <w:r>
              <w:rPr>
                <w:sz w:val="16"/>
                <w:szCs w:val="16"/>
              </w:rPr>
              <w:t>9</w:t>
            </w:r>
          </w:p>
        </w:tc>
        <w:tc>
          <w:tcPr>
            <w:tcW w:w="590" w:type="dxa"/>
            <w:vMerge w:val="continue"/>
            <w:tcBorders>
              <w:top w:val="nil"/>
            </w:tcBorders>
            <w:vAlign w:val="top"/>
          </w:tcPr>
          <w:p w14:paraId="25E7CD73">
            <w:pPr>
              <w:rPr>
                <w:rFonts w:ascii="Arial"/>
                <w:sz w:val="21"/>
              </w:rPr>
            </w:pPr>
          </w:p>
        </w:tc>
        <w:tc>
          <w:tcPr>
            <w:tcW w:w="1031" w:type="dxa"/>
            <w:vMerge w:val="continue"/>
            <w:tcBorders>
              <w:top w:val="nil"/>
            </w:tcBorders>
            <w:vAlign w:val="top"/>
          </w:tcPr>
          <w:p w14:paraId="39560E56">
            <w:pPr>
              <w:rPr>
                <w:rFonts w:ascii="Arial"/>
                <w:sz w:val="21"/>
              </w:rPr>
            </w:pPr>
          </w:p>
        </w:tc>
        <w:tc>
          <w:tcPr>
            <w:tcW w:w="4318" w:type="dxa"/>
            <w:vAlign w:val="top"/>
          </w:tcPr>
          <w:p w14:paraId="34548436">
            <w:pPr>
              <w:pStyle w:val="8"/>
              <w:spacing w:before="104" w:line="264" w:lineRule="auto"/>
              <w:ind w:left="1533" w:right="86" w:hanging="1405"/>
            </w:pPr>
            <w:r>
              <w:rPr>
                <w:spacing w:val="-2"/>
              </w:rPr>
              <w:t>目测检查简易升降机各部分表面应无严重的锈蚀、脱</w:t>
            </w:r>
            <w:r>
              <w:rPr>
                <w:spacing w:val="3"/>
              </w:rPr>
              <w:t xml:space="preserve"> </w:t>
            </w:r>
            <w:r>
              <w:rPr>
                <w:spacing w:val="-2"/>
              </w:rPr>
              <w:t>漆、损伤等缺陷</w:t>
            </w:r>
          </w:p>
        </w:tc>
        <w:tc>
          <w:tcPr>
            <w:tcW w:w="1199" w:type="dxa"/>
            <w:vAlign w:val="top"/>
          </w:tcPr>
          <w:p w14:paraId="0BDA36E1">
            <w:pPr>
              <w:pStyle w:val="8"/>
              <w:spacing w:before="226" w:line="219" w:lineRule="auto"/>
              <w:ind w:left="212"/>
            </w:pPr>
            <w:r>
              <w:rPr>
                <w:spacing w:val="-4"/>
              </w:rPr>
              <w:t>防腐/修理</w:t>
            </w:r>
          </w:p>
        </w:tc>
        <w:tc>
          <w:tcPr>
            <w:tcW w:w="418" w:type="dxa"/>
            <w:vAlign w:val="top"/>
          </w:tcPr>
          <w:p w14:paraId="2DA695A6">
            <w:pPr>
              <w:spacing w:before="256" w:line="191" w:lineRule="auto"/>
              <w:ind w:left="16"/>
              <w:rPr>
                <w:sz w:val="16"/>
                <w:szCs w:val="16"/>
              </w:rPr>
            </w:pPr>
            <w:r>
              <w:rPr>
                <w:rFonts w:hint="default" w:ascii="Arial" w:hAnsi="Arial" w:cs="Arial"/>
                <w:sz w:val="16"/>
                <w:szCs w:val="16"/>
              </w:rPr>
              <w:t>√</w:t>
            </w:r>
          </w:p>
        </w:tc>
        <w:tc>
          <w:tcPr>
            <w:tcW w:w="413" w:type="dxa"/>
            <w:vAlign w:val="top"/>
          </w:tcPr>
          <w:p w14:paraId="41AE4482">
            <w:pPr>
              <w:spacing w:before="256" w:line="191" w:lineRule="auto"/>
              <w:ind w:left="16"/>
              <w:rPr>
                <w:sz w:val="16"/>
                <w:szCs w:val="16"/>
              </w:rPr>
            </w:pPr>
            <w:r>
              <w:rPr>
                <w:rFonts w:hint="default" w:ascii="Arial" w:hAnsi="Arial" w:cs="Arial"/>
                <w:sz w:val="16"/>
                <w:szCs w:val="16"/>
              </w:rPr>
              <w:t>√</w:t>
            </w:r>
          </w:p>
        </w:tc>
        <w:tc>
          <w:tcPr>
            <w:tcW w:w="418" w:type="dxa"/>
            <w:vAlign w:val="top"/>
          </w:tcPr>
          <w:p w14:paraId="45B0FAA2">
            <w:pPr>
              <w:spacing w:before="256" w:line="191" w:lineRule="auto"/>
              <w:ind w:left="16"/>
              <w:rPr>
                <w:sz w:val="16"/>
                <w:szCs w:val="16"/>
              </w:rPr>
            </w:pPr>
            <w:r>
              <w:rPr>
                <w:rFonts w:hint="default" w:ascii="Arial" w:hAnsi="Arial" w:cs="Arial"/>
                <w:sz w:val="16"/>
                <w:szCs w:val="16"/>
              </w:rPr>
              <w:t>√</w:t>
            </w:r>
          </w:p>
        </w:tc>
        <w:tc>
          <w:tcPr>
            <w:tcW w:w="413" w:type="dxa"/>
            <w:vAlign w:val="top"/>
          </w:tcPr>
          <w:p w14:paraId="5FBD4A44">
            <w:pPr>
              <w:spacing w:before="256" w:line="191" w:lineRule="auto"/>
              <w:ind w:left="15"/>
              <w:rPr>
                <w:sz w:val="16"/>
                <w:szCs w:val="16"/>
              </w:rPr>
            </w:pPr>
            <w:r>
              <w:rPr>
                <w:rFonts w:hint="default" w:ascii="Arial" w:hAnsi="Arial" w:cs="Arial"/>
                <w:sz w:val="16"/>
                <w:szCs w:val="16"/>
              </w:rPr>
              <w:t>√</w:t>
            </w:r>
          </w:p>
        </w:tc>
        <w:tc>
          <w:tcPr>
            <w:tcW w:w="431" w:type="dxa"/>
            <w:vAlign w:val="top"/>
          </w:tcPr>
          <w:p w14:paraId="50B960E1">
            <w:pPr>
              <w:rPr>
                <w:rFonts w:ascii="Arial"/>
                <w:sz w:val="21"/>
              </w:rPr>
            </w:pPr>
          </w:p>
        </w:tc>
      </w:tr>
      <w:tr w14:paraId="15726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08E66A8B">
            <w:pPr>
              <w:pStyle w:val="8"/>
              <w:spacing w:before="255" w:line="192" w:lineRule="auto"/>
              <w:ind w:left="209"/>
              <w:rPr>
                <w:sz w:val="16"/>
                <w:szCs w:val="16"/>
              </w:rPr>
            </w:pPr>
            <w:r>
              <w:rPr>
                <w:spacing w:val="-4"/>
                <w:sz w:val="16"/>
                <w:szCs w:val="16"/>
              </w:rPr>
              <w:t>10</w:t>
            </w:r>
          </w:p>
        </w:tc>
        <w:tc>
          <w:tcPr>
            <w:tcW w:w="590" w:type="dxa"/>
            <w:vMerge w:val="restart"/>
            <w:tcBorders>
              <w:bottom w:val="nil"/>
            </w:tcBorders>
            <w:vAlign w:val="top"/>
          </w:tcPr>
          <w:p w14:paraId="7C2F63D4">
            <w:pPr>
              <w:spacing w:line="278" w:lineRule="auto"/>
              <w:rPr>
                <w:rFonts w:ascii="Arial"/>
                <w:sz w:val="21"/>
              </w:rPr>
            </w:pPr>
          </w:p>
          <w:p w14:paraId="1833E443">
            <w:pPr>
              <w:spacing w:line="278" w:lineRule="auto"/>
              <w:rPr>
                <w:rFonts w:ascii="Arial"/>
                <w:sz w:val="21"/>
              </w:rPr>
            </w:pPr>
          </w:p>
          <w:p w14:paraId="3E63A9E7">
            <w:pPr>
              <w:spacing w:line="279" w:lineRule="auto"/>
              <w:rPr>
                <w:rFonts w:ascii="Arial"/>
                <w:sz w:val="21"/>
              </w:rPr>
            </w:pPr>
          </w:p>
          <w:p w14:paraId="796DE6B4">
            <w:pPr>
              <w:pStyle w:val="8"/>
              <w:spacing w:before="59" w:line="219" w:lineRule="auto"/>
              <w:ind w:left="115"/>
            </w:pPr>
            <w:r>
              <w:rPr>
                <w:spacing w:val="-4"/>
              </w:rPr>
              <w:t>机房</w:t>
            </w:r>
          </w:p>
          <w:p w14:paraId="5EA96084">
            <w:pPr>
              <w:pStyle w:val="8"/>
              <w:spacing w:before="94" w:line="219" w:lineRule="auto"/>
              <w:ind w:left="117"/>
            </w:pPr>
            <w:r>
              <w:rPr>
                <w:spacing w:val="-4"/>
              </w:rPr>
              <w:t>和检</w:t>
            </w:r>
          </w:p>
          <w:p w14:paraId="365DA006">
            <w:pPr>
              <w:pStyle w:val="8"/>
              <w:spacing w:before="93" w:line="219" w:lineRule="auto"/>
              <w:ind w:left="116"/>
            </w:pPr>
            <w:r>
              <w:rPr>
                <w:spacing w:val="-4"/>
              </w:rPr>
              <w:t>修平</w:t>
            </w:r>
          </w:p>
          <w:p w14:paraId="406B6ECB">
            <w:pPr>
              <w:pStyle w:val="8"/>
              <w:spacing w:before="93" w:line="221" w:lineRule="auto"/>
              <w:ind w:left="221"/>
            </w:pPr>
            <w:r>
              <w:t>台</w:t>
            </w:r>
          </w:p>
        </w:tc>
        <w:tc>
          <w:tcPr>
            <w:tcW w:w="1031" w:type="dxa"/>
            <w:vAlign w:val="top"/>
          </w:tcPr>
          <w:p w14:paraId="6190F9A5">
            <w:pPr>
              <w:pStyle w:val="8"/>
              <w:spacing w:before="225" w:line="226" w:lineRule="auto"/>
              <w:ind w:left="337"/>
            </w:pPr>
            <w:r>
              <w:rPr>
                <w:spacing w:val="-4"/>
              </w:rPr>
              <w:t>通道</w:t>
            </w:r>
          </w:p>
        </w:tc>
        <w:tc>
          <w:tcPr>
            <w:tcW w:w="4318" w:type="dxa"/>
            <w:vAlign w:val="top"/>
          </w:tcPr>
          <w:p w14:paraId="0F54B285">
            <w:pPr>
              <w:pStyle w:val="8"/>
              <w:spacing w:before="98" w:line="267" w:lineRule="auto"/>
              <w:ind w:left="1624" w:right="6" w:hanging="1575"/>
            </w:pPr>
            <w:r>
              <w:rPr>
                <w:spacing w:val="-5"/>
              </w:rPr>
              <w:t>目测检查通向机房、滑轮间和底坑的通道应畅通，永</w:t>
            </w:r>
            <w:r>
              <w:rPr>
                <w:spacing w:val="-35"/>
              </w:rPr>
              <w:t xml:space="preserve"> </w:t>
            </w:r>
            <w:r>
              <w:rPr>
                <w:spacing w:val="-5"/>
              </w:rPr>
              <w:t>久</w:t>
            </w:r>
            <w:r>
              <w:t xml:space="preserve"> </w:t>
            </w:r>
            <w:r>
              <w:rPr>
                <w:spacing w:val="-2"/>
              </w:rPr>
              <w:t>性照明应完好</w:t>
            </w:r>
          </w:p>
        </w:tc>
        <w:tc>
          <w:tcPr>
            <w:tcW w:w="1199" w:type="dxa"/>
            <w:vAlign w:val="top"/>
          </w:tcPr>
          <w:p w14:paraId="0FACB1AF">
            <w:pPr>
              <w:pStyle w:val="8"/>
              <w:spacing w:before="102" w:line="265" w:lineRule="auto"/>
              <w:ind w:left="516" w:right="10" w:hanging="495"/>
            </w:pPr>
            <w:r>
              <w:rPr>
                <w:spacing w:val="-3"/>
              </w:rPr>
              <w:t>清理/修理/</w:t>
            </w:r>
            <w:r>
              <w:rPr>
                <w:spacing w:val="11"/>
              </w:rPr>
              <w:t xml:space="preserve"> </w:t>
            </w:r>
            <w:r>
              <w:rPr>
                <w:spacing w:val="-3"/>
              </w:rPr>
              <w:t>更</w:t>
            </w:r>
            <w:r>
              <w:t xml:space="preserve"> 换</w:t>
            </w:r>
          </w:p>
        </w:tc>
        <w:tc>
          <w:tcPr>
            <w:tcW w:w="418" w:type="dxa"/>
            <w:vAlign w:val="top"/>
          </w:tcPr>
          <w:p w14:paraId="636BE9F0">
            <w:pPr>
              <w:spacing w:before="256" w:line="191" w:lineRule="auto"/>
              <w:ind w:left="16"/>
              <w:rPr>
                <w:sz w:val="16"/>
                <w:szCs w:val="16"/>
              </w:rPr>
            </w:pPr>
            <w:r>
              <w:rPr>
                <w:rFonts w:hint="default" w:ascii="Arial" w:hAnsi="Arial" w:cs="Arial"/>
                <w:sz w:val="16"/>
                <w:szCs w:val="16"/>
              </w:rPr>
              <w:t>√</w:t>
            </w:r>
          </w:p>
        </w:tc>
        <w:tc>
          <w:tcPr>
            <w:tcW w:w="413" w:type="dxa"/>
            <w:vAlign w:val="top"/>
          </w:tcPr>
          <w:p w14:paraId="031F41D9">
            <w:pPr>
              <w:spacing w:before="256" w:line="191" w:lineRule="auto"/>
              <w:ind w:left="16"/>
              <w:rPr>
                <w:sz w:val="16"/>
                <w:szCs w:val="16"/>
              </w:rPr>
            </w:pPr>
            <w:r>
              <w:rPr>
                <w:rFonts w:hint="default" w:ascii="Arial" w:hAnsi="Arial" w:cs="Arial"/>
                <w:sz w:val="16"/>
                <w:szCs w:val="16"/>
              </w:rPr>
              <w:t>√</w:t>
            </w:r>
          </w:p>
        </w:tc>
        <w:tc>
          <w:tcPr>
            <w:tcW w:w="418" w:type="dxa"/>
            <w:vAlign w:val="top"/>
          </w:tcPr>
          <w:p w14:paraId="112E8088">
            <w:pPr>
              <w:spacing w:before="256" w:line="191" w:lineRule="auto"/>
              <w:ind w:left="16"/>
              <w:rPr>
                <w:sz w:val="16"/>
                <w:szCs w:val="16"/>
              </w:rPr>
            </w:pPr>
            <w:r>
              <w:rPr>
                <w:rFonts w:hint="default" w:ascii="Arial" w:hAnsi="Arial" w:cs="Arial"/>
                <w:sz w:val="16"/>
                <w:szCs w:val="16"/>
              </w:rPr>
              <w:t>√</w:t>
            </w:r>
          </w:p>
        </w:tc>
        <w:tc>
          <w:tcPr>
            <w:tcW w:w="413" w:type="dxa"/>
            <w:vAlign w:val="top"/>
          </w:tcPr>
          <w:p w14:paraId="38F4B346">
            <w:pPr>
              <w:spacing w:before="256" w:line="191" w:lineRule="auto"/>
              <w:ind w:left="15"/>
              <w:rPr>
                <w:sz w:val="16"/>
                <w:szCs w:val="16"/>
              </w:rPr>
            </w:pPr>
            <w:r>
              <w:rPr>
                <w:rFonts w:hint="default" w:ascii="Arial" w:hAnsi="Arial" w:cs="Arial"/>
                <w:sz w:val="16"/>
                <w:szCs w:val="16"/>
              </w:rPr>
              <w:t>√</w:t>
            </w:r>
          </w:p>
        </w:tc>
        <w:tc>
          <w:tcPr>
            <w:tcW w:w="431" w:type="dxa"/>
            <w:vAlign w:val="top"/>
          </w:tcPr>
          <w:p w14:paraId="10FE4A70">
            <w:pPr>
              <w:rPr>
                <w:rFonts w:ascii="Arial"/>
                <w:sz w:val="21"/>
              </w:rPr>
            </w:pPr>
          </w:p>
        </w:tc>
      </w:tr>
      <w:tr w14:paraId="4ED5D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61" w:type="dxa"/>
            <w:vAlign w:val="top"/>
          </w:tcPr>
          <w:p w14:paraId="43B0BE72">
            <w:pPr>
              <w:spacing w:line="356" w:lineRule="auto"/>
              <w:rPr>
                <w:rFonts w:ascii="Arial"/>
                <w:sz w:val="21"/>
              </w:rPr>
            </w:pPr>
          </w:p>
          <w:p w14:paraId="2D1CC1DD">
            <w:pPr>
              <w:pStyle w:val="8"/>
              <w:spacing w:before="52" w:line="192" w:lineRule="auto"/>
              <w:ind w:left="209"/>
              <w:rPr>
                <w:sz w:val="16"/>
                <w:szCs w:val="16"/>
              </w:rPr>
            </w:pPr>
            <w:r>
              <w:rPr>
                <w:spacing w:val="-4"/>
                <w:sz w:val="16"/>
                <w:szCs w:val="16"/>
              </w:rPr>
              <w:t>11</w:t>
            </w:r>
          </w:p>
        </w:tc>
        <w:tc>
          <w:tcPr>
            <w:tcW w:w="590" w:type="dxa"/>
            <w:vMerge w:val="continue"/>
            <w:tcBorders>
              <w:top w:val="nil"/>
              <w:bottom w:val="nil"/>
            </w:tcBorders>
            <w:vAlign w:val="top"/>
          </w:tcPr>
          <w:p w14:paraId="1F07E938">
            <w:pPr>
              <w:rPr>
                <w:rFonts w:ascii="Arial"/>
                <w:sz w:val="21"/>
              </w:rPr>
            </w:pPr>
          </w:p>
        </w:tc>
        <w:tc>
          <w:tcPr>
            <w:tcW w:w="1031" w:type="dxa"/>
            <w:vAlign w:val="top"/>
          </w:tcPr>
          <w:p w14:paraId="099C2F64">
            <w:pPr>
              <w:pStyle w:val="8"/>
              <w:spacing w:before="254" w:line="272" w:lineRule="auto"/>
              <w:ind w:left="337" w:right="18" w:hanging="314"/>
            </w:pPr>
            <w:r>
              <w:rPr>
                <w:spacing w:val="-3"/>
              </w:rPr>
              <w:t>检修空间</w:t>
            </w:r>
            <w:r>
              <w:rPr>
                <w:spacing w:val="8"/>
              </w:rPr>
              <w:t xml:space="preserve"> </w:t>
            </w:r>
            <w:r>
              <w:rPr>
                <w:spacing w:val="-3"/>
              </w:rPr>
              <w:t>和</w:t>
            </w:r>
            <w:r>
              <w:t xml:space="preserve"> </w:t>
            </w:r>
            <w:r>
              <w:rPr>
                <w:spacing w:val="-4"/>
              </w:rPr>
              <w:t>环境</w:t>
            </w:r>
          </w:p>
        </w:tc>
        <w:tc>
          <w:tcPr>
            <w:tcW w:w="4318" w:type="dxa"/>
            <w:vAlign w:val="top"/>
          </w:tcPr>
          <w:p w14:paraId="39BF760A">
            <w:pPr>
              <w:pStyle w:val="8"/>
              <w:spacing w:before="97" w:line="219" w:lineRule="auto"/>
              <w:ind w:left="217"/>
            </w:pPr>
            <w:r>
              <w:rPr>
                <w:spacing w:val="-2"/>
              </w:rPr>
              <w:t>目测检查机房和检修平台应不得用来作为升降机以</w:t>
            </w:r>
          </w:p>
          <w:p w14:paraId="217962EF">
            <w:pPr>
              <w:pStyle w:val="8"/>
              <w:spacing w:before="98" w:line="219" w:lineRule="auto"/>
              <w:ind w:left="30"/>
            </w:pPr>
            <w:r>
              <w:rPr>
                <w:spacing w:val="-2"/>
              </w:rPr>
              <w:t>••外</w:t>
            </w:r>
            <w:r>
              <w:rPr>
                <w:color w:val="272B30"/>
                <w:spacing w:val="-2"/>
              </w:rPr>
              <w:t>的其他</w:t>
            </w:r>
            <w:r>
              <w:rPr>
                <w:spacing w:val="-2"/>
              </w:rPr>
              <w:t>用途，机房应通风良好，门窗无破损，机房</w:t>
            </w:r>
          </w:p>
          <w:p w14:paraId="58AC8D48">
            <w:pPr>
              <w:pStyle w:val="8"/>
              <w:spacing w:before="98" w:line="214" w:lineRule="auto"/>
              <w:ind w:left="1283"/>
            </w:pPr>
            <w:r>
              <w:rPr>
                <w:spacing w:val="-3"/>
              </w:rPr>
              <w:t>门开闭灵活、锁定可靠</w:t>
            </w:r>
          </w:p>
        </w:tc>
        <w:tc>
          <w:tcPr>
            <w:tcW w:w="1199" w:type="dxa"/>
            <w:vAlign w:val="top"/>
          </w:tcPr>
          <w:p w14:paraId="758A5612">
            <w:pPr>
              <w:spacing w:line="344" w:lineRule="auto"/>
              <w:rPr>
                <w:rFonts w:ascii="Arial"/>
                <w:sz w:val="21"/>
              </w:rPr>
            </w:pPr>
          </w:p>
          <w:p w14:paraId="73B19C5B">
            <w:pPr>
              <w:pStyle w:val="8"/>
              <w:spacing w:before="59" w:line="269" w:lineRule="auto"/>
              <w:ind w:left="516" w:right="10" w:hanging="495"/>
            </w:pPr>
            <w:r>
              <w:rPr>
                <w:spacing w:val="-3"/>
              </w:rPr>
              <w:t>清理/修理/</w:t>
            </w:r>
            <w:r>
              <w:rPr>
                <w:spacing w:val="11"/>
              </w:rPr>
              <w:t xml:space="preserve"> </w:t>
            </w:r>
            <w:r>
              <w:rPr>
                <w:spacing w:val="-3"/>
              </w:rPr>
              <w:t>更</w:t>
            </w:r>
            <w:r>
              <w:t xml:space="preserve"> 换</w:t>
            </w:r>
          </w:p>
        </w:tc>
        <w:tc>
          <w:tcPr>
            <w:tcW w:w="418" w:type="dxa"/>
            <w:vAlign w:val="top"/>
          </w:tcPr>
          <w:p w14:paraId="4636ED44">
            <w:pPr>
              <w:spacing w:before="52" w:line="191" w:lineRule="auto"/>
              <w:ind w:left="16"/>
              <w:rPr>
                <w:sz w:val="16"/>
                <w:szCs w:val="16"/>
              </w:rPr>
            </w:pPr>
            <w:r>
              <w:rPr>
                <w:rFonts w:hint="default" w:ascii="Arial" w:hAnsi="Arial" w:cs="Arial"/>
                <w:sz w:val="16"/>
                <w:szCs w:val="16"/>
              </w:rPr>
              <w:t>√</w:t>
            </w:r>
          </w:p>
        </w:tc>
        <w:tc>
          <w:tcPr>
            <w:tcW w:w="413" w:type="dxa"/>
            <w:vAlign w:val="top"/>
          </w:tcPr>
          <w:p w14:paraId="2876AA98">
            <w:pPr>
              <w:spacing w:before="52" w:line="191" w:lineRule="auto"/>
              <w:ind w:left="16"/>
              <w:rPr>
                <w:sz w:val="16"/>
                <w:szCs w:val="16"/>
              </w:rPr>
            </w:pPr>
            <w:r>
              <w:rPr>
                <w:rFonts w:hint="default" w:ascii="Arial" w:hAnsi="Arial" w:cs="Arial"/>
                <w:sz w:val="16"/>
                <w:szCs w:val="16"/>
              </w:rPr>
              <w:t>√</w:t>
            </w:r>
          </w:p>
        </w:tc>
        <w:tc>
          <w:tcPr>
            <w:tcW w:w="418" w:type="dxa"/>
            <w:vAlign w:val="top"/>
          </w:tcPr>
          <w:p w14:paraId="16AAD9A5">
            <w:pPr>
              <w:spacing w:before="52" w:line="191" w:lineRule="auto"/>
              <w:ind w:left="16"/>
              <w:rPr>
                <w:sz w:val="16"/>
                <w:szCs w:val="16"/>
              </w:rPr>
            </w:pPr>
            <w:r>
              <w:rPr>
                <w:rFonts w:hint="default" w:ascii="Arial" w:hAnsi="Arial" w:cs="Arial"/>
                <w:sz w:val="16"/>
                <w:szCs w:val="16"/>
              </w:rPr>
              <w:t>√</w:t>
            </w:r>
          </w:p>
        </w:tc>
        <w:tc>
          <w:tcPr>
            <w:tcW w:w="413" w:type="dxa"/>
            <w:vAlign w:val="top"/>
          </w:tcPr>
          <w:p w14:paraId="2FAF130F">
            <w:pPr>
              <w:spacing w:before="52" w:line="191" w:lineRule="auto"/>
              <w:ind w:left="15"/>
              <w:rPr>
                <w:sz w:val="16"/>
                <w:szCs w:val="16"/>
              </w:rPr>
            </w:pPr>
            <w:r>
              <w:rPr>
                <w:rFonts w:hint="default" w:ascii="Arial" w:hAnsi="Arial" w:cs="Arial"/>
                <w:sz w:val="16"/>
                <w:szCs w:val="16"/>
              </w:rPr>
              <w:t>√</w:t>
            </w:r>
          </w:p>
        </w:tc>
        <w:tc>
          <w:tcPr>
            <w:tcW w:w="431" w:type="dxa"/>
            <w:vAlign w:val="top"/>
          </w:tcPr>
          <w:p w14:paraId="1D8246E5">
            <w:pPr>
              <w:rPr>
                <w:rFonts w:ascii="Arial"/>
                <w:sz w:val="21"/>
              </w:rPr>
            </w:pPr>
          </w:p>
        </w:tc>
      </w:tr>
      <w:tr w14:paraId="3B560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1" w:type="dxa"/>
            <w:vAlign w:val="top"/>
          </w:tcPr>
          <w:p w14:paraId="73DEBD25">
            <w:pPr>
              <w:pStyle w:val="8"/>
              <w:spacing w:before="255" w:line="192" w:lineRule="auto"/>
              <w:ind w:left="209"/>
              <w:rPr>
                <w:sz w:val="16"/>
                <w:szCs w:val="16"/>
              </w:rPr>
            </w:pPr>
            <w:r>
              <w:rPr>
                <w:spacing w:val="-4"/>
                <w:sz w:val="16"/>
                <w:szCs w:val="16"/>
              </w:rPr>
              <w:t>12</w:t>
            </w:r>
          </w:p>
        </w:tc>
        <w:tc>
          <w:tcPr>
            <w:tcW w:w="590" w:type="dxa"/>
            <w:vMerge w:val="continue"/>
            <w:tcBorders>
              <w:top w:val="nil"/>
              <w:bottom w:val="nil"/>
            </w:tcBorders>
            <w:vAlign w:val="top"/>
          </w:tcPr>
          <w:p w14:paraId="226EF575">
            <w:pPr>
              <w:rPr>
                <w:rFonts w:ascii="Arial"/>
                <w:sz w:val="21"/>
              </w:rPr>
            </w:pPr>
          </w:p>
        </w:tc>
        <w:tc>
          <w:tcPr>
            <w:tcW w:w="1031" w:type="dxa"/>
            <w:vAlign w:val="top"/>
          </w:tcPr>
          <w:p w14:paraId="519C4929">
            <w:pPr>
              <w:pStyle w:val="8"/>
              <w:spacing w:before="105" w:line="263" w:lineRule="auto"/>
              <w:ind w:left="430" w:right="18" w:hanging="401"/>
            </w:pPr>
            <w:r>
              <w:rPr>
                <w:spacing w:val="-4"/>
              </w:rPr>
              <w:t>照明和源</w:t>
            </w:r>
            <w:r>
              <w:rPr>
                <w:spacing w:val="7"/>
              </w:rPr>
              <w:t xml:space="preserve"> </w:t>
            </w:r>
            <w:r>
              <w:rPr>
                <w:spacing w:val="-4"/>
              </w:rPr>
              <w:t>插</w:t>
            </w:r>
            <w:r>
              <w:t xml:space="preserve"> 座</w:t>
            </w:r>
          </w:p>
        </w:tc>
        <w:tc>
          <w:tcPr>
            <w:tcW w:w="4318" w:type="dxa"/>
            <w:vAlign w:val="top"/>
          </w:tcPr>
          <w:p w14:paraId="70B969C1">
            <w:pPr>
              <w:pStyle w:val="8"/>
              <w:spacing w:before="99" w:line="266" w:lineRule="auto"/>
              <w:ind w:left="1173" w:right="40" w:hanging="1124"/>
            </w:pPr>
            <w:r>
              <w:rPr>
                <w:spacing w:val="-1"/>
              </w:rPr>
              <w:t xml:space="preserve">测检查机房和检修平台的固定照明和电源插座应 </w:t>
            </w:r>
            <w:r>
              <w:rPr>
                <w:color w:val="272B30"/>
                <w:spacing w:val="-1"/>
              </w:rPr>
              <w:t>无</w:t>
            </w:r>
            <w:r>
              <w:rPr>
                <w:color w:val="606D7F"/>
                <w:spacing w:val="-1"/>
              </w:rPr>
              <w:t>相</w:t>
            </w:r>
            <w:r>
              <w:rPr>
                <w:color w:val="606D7F"/>
                <w:spacing w:val="16"/>
              </w:rPr>
              <w:t xml:space="preserve"> </w:t>
            </w:r>
            <w:r>
              <w:rPr>
                <w:color w:val="606D7F"/>
                <w:spacing w:val="-1"/>
              </w:rPr>
              <w:t>坏、</w:t>
            </w:r>
            <w:r>
              <w:rPr>
                <w:spacing w:val="-1"/>
              </w:rPr>
              <w:t>松动，工作正常有效</w:t>
            </w:r>
          </w:p>
        </w:tc>
        <w:tc>
          <w:tcPr>
            <w:tcW w:w="1199" w:type="dxa"/>
            <w:vAlign w:val="top"/>
          </w:tcPr>
          <w:p w14:paraId="2607CC57">
            <w:pPr>
              <w:pStyle w:val="8"/>
              <w:spacing w:before="99" w:line="266" w:lineRule="auto"/>
              <w:ind w:left="292" w:right="10" w:hanging="266"/>
            </w:pPr>
            <w:r>
              <w:rPr>
                <w:spacing w:val="-2"/>
              </w:rPr>
              <w:t>紧固/调整/ 修</w:t>
            </w:r>
            <w:r>
              <w:rPr>
                <w:spacing w:val="1"/>
              </w:rPr>
              <w:t xml:space="preserve"> </w:t>
            </w:r>
            <w:r>
              <w:rPr>
                <w:spacing w:val="-2"/>
              </w:rPr>
              <w:t>理/更换</w:t>
            </w:r>
          </w:p>
        </w:tc>
        <w:tc>
          <w:tcPr>
            <w:tcW w:w="418" w:type="dxa"/>
            <w:vAlign w:val="top"/>
          </w:tcPr>
          <w:p w14:paraId="28E22F76">
            <w:pPr>
              <w:rPr>
                <w:rFonts w:ascii="Arial"/>
                <w:sz w:val="21"/>
              </w:rPr>
            </w:pPr>
          </w:p>
        </w:tc>
        <w:tc>
          <w:tcPr>
            <w:tcW w:w="413" w:type="dxa"/>
            <w:vAlign w:val="top"/>
          </w:tcPr>
          <w:p w14:paraId="09C9E73A">
            <w:pPr>
              <w:rPr>
                <w:rFonts w:ascii="Arial"/>
                <w:sz w:val="21"/>
              </w:rPr>
            </w:pPr>
          </w:p>
        </w:tc>
        <w:tc>
          <w:tcPr>
            <w:tcW w:w="418" w:type="dxa"/>
            <w:vAlign w:val="top"/>
          </w:tcPr>
          <w:p w14:paraId="20DEAF0C">
            <w:pPr>
              <w:spacing w:before="256" w:line="191" w:lineRule="auto"/>
              <w:ind w:left="16"/>
              <w:rPr>
                <w:sz w:val="16"/>
                <w:szCs w:val="16"/>
              </w:rPr>
            </w:pPr>
            <w:r>
              <w:rPr>
                <w:rFonts w:hint="default" w:ascii="Arial" w:hAnsi="Arial" w:cs="Arial"/>
                <w:sz w:val="16"/>
                <w:szCs w:val="16"/>
              </w:rPr>
              <w:t>√</w:t>
            </w:r>
          </w:p>
        </w:tc>
        <w:tc>
          <w:tcPr>
            <w:tcW w:w="413" w:type="dxa"/>
            <w:vAlign w:val="top"/>
          </w:tcPr>
          <w:p w14:paraId="6F920EC8">
            <w:pPr>
              <w:spacing w:before="256" w:line="191" w:lineRule="auto"/>
              <w:ind w:left="15"/>
              <w:rPr>
                <w:sz w:val="16"/>
                <w:szCs w:val="16"/>
              </w:rPr>
            </w:pPr>
            <w:r>
              <w:rPr>
                <w:rFonts w:hint="default" w:ascii="Arial" w:hAnsi="Arial" w:cs="Arial"/>
                <w:sz w:val="16"/>
                <w:szCs w:val="16"/>
              </w:rPr>
              <w:t>√</w:t>
            </w:r>
          </w:p>
        </w:tc>
        <w:tc>
          <w:tcPr>
            <w:tcW w:w="431" w:type="dxa"/>
            <w:vAlign w:val="top"/>
          </w:tcPr>
          <w:p w14:paraId="6BCFCC31">
            <w:pPr>
              <w:rPr>
                <w:rFonts w:ascii="Arial"/>
                <w:sz w:val="21"/>
              </w:rPr>
            </w:pPr>
          </w:p>
        </w:tc>
      </w:tr>
      <w:tr w14:paraId="0C186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43DDE175">
            <w:pPr>
              <w:pStyle w:val="8"/>
              <w:spacing w:before="255" w:line="192" w:lineRule="auto"/>
              <w:ind w:left="209"/>
              <w:rPr>
                <w:sz w:val="16"/>
                <w:szCs w:val="16"/>
              </w:rPr>
            </w:pPr>
            <w:r>
              <w:rPr>
                <w:spacing w:val="-4"/>
                <w:sz w:val="16"/>
                <w:szCs w:val="16"/>
              </w:rPr>
              <w:t>13</w:t>
            </w:r>
          </w:p>
        </w:tc>
        <w:tc>
          <w:tcPr>
            <w:tcW w:w="590" w:type="dxa"/>
            <w:vMerge w:val="continue"/>
            <w:tcBorders>
              <w:top w:val="nil"/>
            </w:tcBorders>
            <w:vAlign w:val="top"/>
          </w:tcPr>
          <w:p w14:paraId="76360C0B">
            <w:pPr>
              <w:rPr>
                <w:rFonts w:ascii="Arial"/>
                <w:sz w:val="21"/>
              </w:rPr>
            </w:pPr>
          </w:p>
        </w:tc>
        <w:tc>
          <w:tcPr>
            <w:tcW w:w="1031" w:type="dxa"/>
            <w:vAlign w:val="top"/>
          </w:tcPr>
          <w:p w14:paraId="52E7EEFF">
            <w:pPr>
              <w:pStyle w:val="8"/>
              <w:spacing w:before="226" w:line="220" w:lineRule="auto"/>
              <w:ind w:left="161"/>
            </w:pPr>
            <w:r>
              <w:rPr>
                <w:spacing w:val="-3"/>
              </w:rPr>
              <w:t>消防设施</w:t>
            </w:r>
          </w:p>
        </w:tc>
        <w:tc>
          <w:tcPr>
            <w:tcW w:w="4318" w:type="dxa"/>
            <w:vAlign w:val="top"/>
          </w:tcPr>
          <w:p w14:paraId="23548BDA">
            <w:pPr>
              <w:pStyle w:val="8"/>
              <w:spacing w:before="102" w:line="265" w:lineRule="auto"/>
              <w:ind w:left="1984" w:right="40" w:hanging="1902"/>
            </w:pPr>
            <w:r>
              <w:rPr>
                <w:spacing w:val="-2"/>
              </w:rPr>
              <w:t>目测检查消防设施</w:t>
            </w:r>
            <w:r>
              <w:rPr>
                <w:color w:val="484F58"/>
                <w:spacing w:val="-2"/>
              </w:rPr>
              <w:t>的存放</w:t>
            </w:r>
            <w:r>
              <w:rPr>
                <w:spacing w:val="-2"/>
              </w:rPr>
              <w:t xml:space="preserve">位置应正确，灭火器在 </w:t>
            </w:r>
            <w:r>
              <w:rPr>
                <w:color w:val="484F58"/>
                <w:spacing w:val="-2"/>
              </w:rPr>
              <w:t>急</w:t>
            </w:r>
            <w:r>
              <w:rPr>
                <w:spacing w:val="-2"/>
              </w:rPr>
              <w:t>期</w:t>
            </w:r>
            <w:r>
              <w:rPr>
                <w:spacing w:val="6"/>
              </w:rPr>
              <w:t xml:space="preserve"> </w:t>
            </w:r>
            <w:r>
              <w:rPr>
                <w:spacing w:val="-5"/>
              </w:rPr>
              <w:t>厅，</w:t>
            </w:r>
          </w:p>
        </w:tc>
        <w:tc>
          <w:tcPr>
            <w:tcW w:w="1199" w:type="dxa"/>
            <w:vAlign w:val="top"/>
          </w:tcPr>
          <w:p w14:paraId="5AE7A2AB">
            <w:pPr>
              <w:pStyle w:val="8"/>
              <w:spacing w:before="226" w:line="220" w:lineRule="auto"/>
              <w:ind w:left="203"/>
            </w:pPr>
            <w:r>
              <w:rPr>
                <w:spacing w:val="-2"/>
              </w:rPr>
              <w:t>调整/更换</w:t>
            </w:r>
          </w:p>
        </w:tc>
        <w:tc>
          <w:tcPr>
            <w:tcW w:w="418" w:type="dxa"/>
            <w:vAlign w:val="top"/>
          </w:tcPr>
          <w:p w14:paraId="4ECF4EEB">
            <w:pPr>
              <w:spacing w:before="256" w:line="191" w:lineRule="auto"/>
              <w:ind w:left="16"/>
              <w:rPr>
                <w:sz w:val="16"/>
                <w:szCs w:val="16"/>
              </w:rPr>
            </w:pPr>
            <w:r>
              <w:rPr>
                <w:rFonts w:hint="default" w:ascii="Arial" w:hAnsi="Arial" w:cs="Arial"/>
                <w:sz w:val="16"/>
                <w:szCs w:val="16"/>
              </w:rPr>
              <w:t>√</w:t>
            </w:r>
          </w:p>
        </w:tc>
        <w:tc>
          <w:tcPr>
            <w:tcW w:w="413" w:type="dxa"/>
            <w:vAlign w:val="top"/>
          </w:tcPr>
          <w:p w14:paraId="245D24FA">
            <w:pPr>
              <w:spacing w:before="256" w:line="191" w:lineRule="auto"/>
              <w:ind w:left="16"/>
              <w:rPr>
                <w:sz w:val="16"/>
                <w:szCs w:val="16"/>
              </w:rPr>
            </w:pPr>
            <w:r>
              <w:rPr>
                <w:rFonts w:hint="default" w:ascii="Arial" w:hAnsi="Arial" w:cs="Arial"/>
                <w:sz w:val="16"/>
                <w:szCs w:val="16"/>
              </w:rPr>
              <w:t>√</w:t>
            </w:r>
          </w:p>
        </w:tc>
        <w:tc>
          <w:tcPr>
            <w:tcW w:w="418" w:type="dxa"/>
            <w:vAlign w:val="top"/>
          </w:tcPr>
          <w:p w14:paraId="787A401F">
            <w:pPr>
              <w:spacing w:before="256" w:line="191" w:lineRule="auto"/>
              <w:ind w:left="16"/>
              <w:rPr>
                <w:sz w:val="16"/>
                <w:szCs w:val="16"/>
              </w:rPr>
            </w:pPr>
            <w:r>
              <w:rPr>
                <w:rFonts w:hint="default" w:ascii="Arial" w:hAnsi="Arial" w:cs="Arial"/>
                <w:sz w:val="16"/>
                <w:szCs w:val="16"/>
              </w:rPr>
              <w:t>√</w:t>
            </w:r>
          </w:p>
        </w:tc>
        <w:tc>
          <w:tcPr>
            <w:tcW w:w="413" w:type="dxa"/>
            <w:vAlign w:val="top"/>
          </w:tcPr>
          <w:p w14:paraId="53658907">
            <w:pPr>
              <w:spacing w:before="256" w:line="191" w:lineRule="auto"/>
              <w:ind w:left="15"/>
              <w:rPr>
                <w:sz w:val="16"/>
                <w:szCs w:val="16"/>
              </w:rPr>
            </w:pPr>
            <w:r>
              <w:rPr>
                <w:rFonts w:hint="default" w:ascii="Arial" w:hAnsi="Arial" w:cs="Arial"/>
                <w:sz w:val="16"/>
                <w:szCs w:val="16"/>
              </w:rPr>
              <w:t>√</w:t>
            </w:r>
          </w:p>
        </w:tc>
        <w:tc>
          <w:tcPr>
            <w:tcW w:w="431" w:type="dxa"/>
            <w:vAlign w:val="top"/>
          </w:tcPr>
          <w:p w14:paraId="690F7E07">
            <w:pPr>
              <w:rPr>
                <w:rFonts w:ascii="Arial"/>
                <w:sz w:val="21"/>
              </w:rPr>
            </w:pPr>
          </w:p>
        </w:tc>
      </w:tr>
      <w:tr w14:paraId="57035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61" w:type="dxa"/>
            <w:vAlign w:val="top"/>
          </w:tcPr>
          <w:p w14:paraId="483CEFFD">
            <w:pPr>
              <w:pStyle w:val="8"/>
              <w:spacing w:before="173" w:line="186" w:lineRule="auto"/>
              <w:ind w:left="209"/>
              <w:rPr>
                <w:sz w:val="16"/>
                <w:szCs w:val="16"/>
              </w:rPr>
            </w:pPr>
            <w:r>
              <w:rPr>
                <w:spacing w:val="-4"/>
                <w:sz w:val="16"/>
                <w:szCs w:val="16"/>
              </w:rPr>
              <w:t>14</w:t>
            </w:r>
          </w:p>
        </w:tc>
        <w:tc>
          <w:tcPr>
            <w:tcW w:w="590" w:type="dxa"/>
            <w:vMerge w:val="restart"/>
            <w:tcBorders>
              <w:bottom w:val="nil"/>
            </w:tcBorders>
            <w:vAlign w:val="top"/>
          </w:tcPr>
          <w:p w14:paraId="0025CE50">
            <w:pPr>
              <w:spacing w:line="287" w:lineRule="auto"/>
              <w:rPr>
                <w:rFonts w:ascii="Arial"/>
                <w:sz w:val="21"/>
              </w:rPr>
            </w:pPr>
          </w:p>
          <w:p w14:paraId="51BA95A3">
            <w:pPr>
              <w:spacing w:line="288" w:lineRule="auto"/>
              <w:rPr>
                <w:rFonts w:ascii="Arial"/>
                <w:sz w:val="21"/>
              </w:rPr>
            </w:pPr>
          </w:p>
          <w:p w14:paraId="5DF64F26">
            <w:pPr>
              <w:spacing w:line="288" w:lineRule="auto"/>
              <w:rPr>
                <w:rFonts w:ascii="Arial"/>
                <w:sz w:val="21"/>
              </w:rPr>
            </w:pPr>
          </w:p>
          <w:p w14:paraId="0981D4D2">
            <w:pPr>
              <w:spacing w:line="288" w:lineRule="auto"/>
              <w:rPr>
                <w:rFonts w:ascii="Arial"/>
                <w:sz w:val="21"/>
              </w:rPr>
            </w:pPr>
          </w:p>
          <w:p w14:paraId="0872A0F9">
            <w:pPr>
              <w:pStyle w:val="8"/>
              <w:spacing w:before="58" w:line="220" w:lineRule="auto"/>
              <w:ind w:left="116"/>
            </w:pPr>
            <w:r>
              <w:rPr>
                <w:spacing w:val="-4"/>
              </w:rPr>
              <w:t>井道</w:t>
            </w:r>
          </w:p>
        </w:tc>
        <w:tc>
          <w:tcPr>
            <w:tcW w:w="1031" w:type="dxa"/>
            <w:vAlign w:val="top"/>
          </w:tcPr>
          <w:p w14:paraId="6C39EE6E">
            <w:pPr>
              <w:pStyle w:val="8"/>
              <w:spacing w:before="139" w:line="201" w:lineRule="auto"/>
              <w:ind w:left="337"/>
            </w:pPr>
            <w:r>
              <w:rPr>
                <w:spacing w:val="-4"/>
              </w:rPr>
              <w:t>封闭</w:t>
            </w:r>
          </w:p>
        </w:tc>
        <w:tc>
          <w:tcPr>
            <w:tcW w:w="4318" w:type="dxa"/>
            <w:vAlign w:val="top"/>
          </w:tcPr>
          <w:p w14:paraId="0DA7694A">
            <w:pPr>
              <w:pStyle w:val="8"/>
              <w:spacing w:before="139" w:line="201" w:lineRule="auto"/>
              <w:ind w:left="577"/>
            </w:pPr>
            <w:r>
              <w:rPr>
                <w:spacing w:val="-3"/>
              </w:rPr>
              <w:t>目测检查除必要的开口外井道应完全封闭</w:t>
            </w:r>
          </w:p>
        </w:tc>
        <w:tc>
          <w:tcPr>
            <w:tcW w:w="1199" w:type="dxa"/>
            <w:vAlign w:val="top"/>
          </w:tcPr>
          <w:p w14:paraId="7013C02A">
            <w:pPr>
              <w:pStyle w:val="8"/>
              <w:spacing w:before="139" w:line="201" w:lineRule="auto"/>
              <w:ind w:left="424"/>
            </w:pPr>
            <w:r>
              <w:rPr>
                <w:spacing w:val="-4"/>
              </w:rPr>
              <w:t>封闭</w:t>
            </w:r>
          </w:p>
        </w:tc>
        <w:tc>
          <w:tcPr>
            <w:tcW w:w="418" w:type="dxa"/>
            <w:vAlign w:val="top"/>
          </w:tcPr>
          <w:p w14:paraId="3B579745">
            <w:pPr>
              <w:spacing w:before="174" w:line="185" w:lineRule="auto"/>
              <w:ind w:left="16"/>
              <w:rPr>
                <w:sz w:val="16"/>
                <w:szCs w:val="16"/>
              </w:rPr>
            </w:pPr>
            <w:r>
              <w:rPr>
                <w:rFonts w:hint="default" w:ascii="Arial" w:hAnsi="Arial" w:cs="Arial"/>
                <w:sz w:val="16"/>
                <w:szCs w:val="16"/>
              </w:rPr>
              <w:t>√</w:t>
            </w:r>
          </w:p>
        </w:tc>
        <w:tc>
          <w:tcPr>
            <w:tcW w:w="413" w:type="dxa"/>
            <w:vAlign w:val="top"/>
          </w:tcPr>
          <w:p w14:paraId="78D7A86D">
            <w:pPr>
              <w:spacing w:before="174" w:line="185" w:lineRule="auto"/>
              <w:ind w:left="16"/>
              <w:rPr>
                <w:sz w:val="16"/>
                <w:szCs w:val="16"/>
              </w:rPr>
            </w:pPr>
            <w:r>
              <w:rPr>
                <w:rFonts w:hint="default" w:ascii="Arial" w:hAnsi="Arial" w:cs="Arial"/>
                <w:sz w:val="16"/>
                <w:szCs w:val="16"/>
              </w:rPr>
              <w:t>√</w:t>
            </w:r>
          </w:p>
        </w:tc>
        <w:tc>
          <w:tcPr>
            <w:tcW w:w="418" w:type="dxa"/>
            <w:vAlign w:val="top"/>
          </w:tcPr>
          <w:p w14:paraId="7C31BFBD">
            <w:pPr>
              <w:spacing w:before="174" w:line="185" w:lineRule="auto"/>
              <w:ind w:left="16"/>
              <w:rPr>
                <w:sz w:val="16"/>
                <w:szCs w:val="16"/>
              </w:rPr>
            </w:pPr>
            <w:r>
              <w:rPr>
                <w:rFonts w:hint="default" w:ascii="Arial" w:hAnsi="Arial" w:cs="Arial"/>
                <w:sz w:val="16"/>
                <w:szCs w:val="16"/>
              </w:rPr>
              <w:t>√</w:t>
            </w:r>
          </w:p>
        </w:tc>
        <w:tc>
          <w:tcPr>
            <w:tcW w:w="413" w:type="dxa"/>
            <w:vAlign w:val="top"/>
          </w:tcPr>
          <w:p w14:paraId="54E90513">
            <w:pPr>
              <w:spacing w:before="174" w:line="185" w:lineRule="auto"/>
              <w:ind w:left="15"/>
              <w:rPr>
                <w:sz w:val="16"/>
                <w:szCs w:val="16"/>
              </w:rPr>
            </w:pPr>
            <w:r>
              <w:rPr>
                <w:rFonts w:hint="default" w:ascii="Arial" w:hAnsi="Arial" w:cs="Arial"/>
                <w:sz w:val="16"/>
                <w:szCs w:val="16"/>
              </w:rPr>
              <w:t>√</w:t>
            </w:r>
          </w:p>
        </w:tc>
        <w:tc>
          <w:tcPr>
            <w:tcW w:w="431" w:type="dxa"/>
            <w:vAlign w:val="top"/>
          </w:tcPr>
          <w:p w14:paraId="3CEB6E5A">
            <w:pPr>
              <w:rPr>
                <w:rFonts w:ascii="Arial"/>
                <w:sz w:val="21"/>
              </w:rPr>
            </w:pPr>
          </w:p>
        </w:tc>
      </w:tr>
      <w:tr w14:paraId="0FC0D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6E3DFF54">
            <w:pPr>
              <w:pStyle w:val="8"/>
              <w:spacing w:before="255" w:line="192" w:lineRule="auto"/>
              <w:ind w:left="209"/>
              <w:rPr>
                <w:sz w:val="16"/>
                <w:szCs w:val="16"/>
              </w:rPr>
            </w:pPr>
            <w:r>
              <w:rPr>
                <w:spacing w:val="-4"/>
                <w:sz w:val="16"/>
                <w:szCs w:val="16"/>
              </w:rPr>
              <w:t>15</w:t>
            </w:r>
          </w:p>
        </w:tc>
        <w:tc>
          <w:tcPr>
            <w:tcW w:w="590" w:type="dxa"/>
            <w:vMerge w:val="continue"/>
            <w:tcBorders>
              <w:top w:val="nil"/>
              <w:bottom w:val="nil"/>
            </w:tcBorders>
            <w:vAlign w:val="top"/>
          </w:tcPr>
          <w:p w14:paraId="069D664A">
            <w:pPr>
              <w:rPr>
                <w:rFonts w:ascii="Arial"/>
                <w:sz w:val="21"/>
              </w:rPr>
            </w:pPr>
          </w:p>
        </w:tc>
        <w:tc>
          <w:tcPr>
            <w:tcW w:w="1031" w:type="dxa"/>
            <w:vAlign w:val="top"/>
          </w:tcPr>
          <w:p w14:paraId="587EC374">
            <w:pPr>
              <w:pStyle w:val="8"/>
              <w:spacing w:before="102" w:line="265" w:lineRule="auto"/>
              <w:ind w:left="158" w:right="64" w:hanging="89"/>
            </w:pPr>
            <w:r>
              <w:rPr>
                <w:spacing w:val="-2"/>
              </w:rPr>
              <w:t>井道壁、底</w:t>
            </w:r>
            <w:r>
              <w:rPr>
                <w:spacing w:val="1"/>
              </w:rPr>
              <w:t xml:space="preserve"> </w:t>
            </w:r>
            <w:r>
              <w:rPr>
                <w:spacing w:val="-2"/>
              </w:rPr>
              <w:t>板和顶板</w:t>
            </w:r>
          </w:p>
        </w:tc>
        <w:tc>
          <w:tcPr>
            <w:tcW w:w="4318" w:type="dxa"/>
            <w:vAlign w:val="top"/>
          </w:tcPr>
          <w:p w14:paraId="3757F813">
            <w:pPr>
              <w:pStyle w:val="8"/>
              <w:spacing w:before="104" w:line="264" w:lineRule="auto"/>
              <w:ind w:left="1451" w:right="6" w:hanging="1402"/>
            </w:pPr>
            <w:r>
              <w:rPr>
                <w:spacing w:val="-5"/>
              </w:rPr>
              <w:t>目测检查井道壁、底板和顶板应无明显变形、翼坏等</w:t>
            </w:r>
            <w:r>
              <w:rPr>
                <w:spacing w:val="-35"/>
              </w:rPr>
              <w:t xml:space="preserve"> </w:t>
            </w:r>
            <w:r>
              <w:rPr>
                <w:spacing w:val="-5"/>
              </w:rPr>
              <w:t>影</w:t>
            </w:r>
            <w:r>
              <w:t xml:space="preserve"> </w:t>
            </w:r>
            <w:r>
              <w:rPr>
                <w:spacing w:val="-3"/>
              </w:rPr>
              <w:t>响安全使用的缺陷</w:t>
            </w:r>
          </w:p>
        </w:tc>
        <w:tc>
          <w:tcPr>
            <w:tcW w:w="1199" w:type="dxa"/>
            <w:vAlign w:val="top"/>
          </w:tcPr>
          <w:p w14:paraId="51B3E94A">
            <w:pPr>
              <w:pStyle w:val="8"/>
              <w:spacing w:before="226" w:line="219" w:lineRule="auto"/>
              <w:ind w:left="424"/>
            </w:pPr>
            <w:r>
              <w:rPr>
                <w:spacing w:val="-4"/>
              </w:rPr>
              <w:t>修理</w:t>
            </w:r>
          </w:p>
        </w:tc>
        <w:tc>
          <w:tcPr>
            <w:tcW w:w="418" w:type="dxa"/>
            <w:vAlign w:val="top"/>
          </w:tcPr>
          <w:p w14:paraId="3EB20728">
            <w:pPr>
              <w:rPr>
                <w:rFonts w:ascii="Arial"/>
                <w:sz w:val="21"/>
              </w:rPr>
            </w:pPr>
          </w:p>
        </w:tc>
        <w:tc>
          <w:tcPr>
            <w:tcW w:w="413" w:type="dxa"/>
            <w:vAlign w:val="top"/>
          </w:tcPr>
          <w:p w14:paraId="5D14F3DA">
            <w:pPr>
              <w:rPr>
                <w:rFonts w:ascii="Arial"/>
                <w:sz w:val="21"/>
              </w:rPr>
            </w:pPr>
          </w:p>
        </w:tc>
        <w:tc>
          <w:tcPr>
            <w:tcW w:w="418" w:type="dxa"/>
            <w:vAlign w:val="top"/>
          </w:tcPr>
          <w:p w14:paraId="4B70BAE4">
            <w:pPr>
              <w:spacing w:before="256" w:line="191" w:lineRule="auto"/>
              <w:ind w:left="16"/>
              <w:rPr>
                <w:sz w:val="16"/>
                <w:szCs w:val="16"/>
              </w:rPr>
            </w:pPr>
            <w:r>
              <w:rPr>
                <w:rFonts w:hint="default" w:ascii="Arial" w:hAnsi="Arial" w:cs="Arial"/>
                <w:sz w:val="16"/>
                <w:szCs w:val="16"/>
              </w:rPr>
              <w:t>√</w:t>
            </w:r>
          </w:p>
        </w:tc>
        <w:tc>
          <w:tcPr>
            <w:tcW w:w="413" w:type="dxa"/>
            <w:vAlign w:val="top"/>
          </w:tcPr>
          <w:p w14:paraId="42D64977">
            <w:pPr>
              <w:spacing w:before="256" w:line="191" w:lineRule="auto"/>
              <w:ind w:left="15"/>
              <w:rPr>
                <w:sz w:val="16"/>
                <w:szCs w:val="16"/>
              </w:rPr>
            </w:pPr>
            <w:r>
              <w:rPr>
                <w:rFonts w:hint="default" w:ascii="Arial" w:hAnsi="Arial" w:cs="Arial"/>
                <w:sz w:val="16"/>
                <w:szCs w:val="16"/>
              </w:rPr>
              <w:t>√</w:t>
            </w:r>
          </w:p>
        </w:tc>
        <w:tc>
          <w:tcPr>
            <w:tcW w:w="431" w:type="dxa"/>
            <w:vAlign w:val="top"/>
          </w:tcPr>
          <w:p w14:paraId="753AAA17">
            <w:pPr>
              <w:rPr>
                <w:rFonts w:ascii="Arial"/>
                <w:sz w:val="21"/>
              </w:rPr>
            </w:pPr>
          </w:p>
        </w:tc>
      </w:tr>
      <w:tr w14:paraId="50250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13EB6A15">
            <w:pPr>
              <w:pStyle w:val="8"/>
              <w:spacing w:before="257" w:line="192" w:lineRule="auto"/>
              <w:ind w:left="209"/>
              <w:rPr>
                <w:sz w:val="16"/>
                <w:szCs w:val="16"/>
              </w:rPr>
            </w:pPr>
            <w:r>
              <w:rPr>
                <w:spacing w:val="-4"/>
                <w:sz w:val="16"/>
                <w:szCs w:val="16"/>
              </w:rPr>
              <w:t>16</w:t>
            </w:r>
          </w:p>
        </w:tc>
        <w:tc>
          <w:tcPr>
            <w:tcW w:w="590" w:type="dxa"/>
            <w:vMerge w:val="continue"/>
            <w:tcBorders>
              <w:top w:val="nil"/>
              <w:bottom w:val="nil"/>
            </w:tcBorders>
            <w:vAlign w:val="top"/>
          </w:tcPr>
          <w:p w14:paraId="6F03E5E0">
            <w:pPr>
              <w:rPr>
                <w:rFonts w:ascii="Arial"/>
                <w:sz w:val="21"/>
              </w:rPr>
            </w:pPr>
          </w:p>
        </w:tc>
        <w:tc>
          <w:tcPr>
            <w:tcW w:w="1031" w:type="dxa"/>
            <w:vAlign w:val="top"/>
          </w:tcPr>
          <w:p w14:paraId="27E163D5">
            <w:pPr>
              <w:pStyle w:val="8"/>
              <w:spacing w:before="100" w:line="266" w:lineRule="auto"/>
              <w:ind w:left="337" w:right="18" w:hanging="308"/>
            </w:pPr>
            <w:r>
              <w:rPr>
                <w:spacing w:val="-4"/>
              </w:rPr>
              <w:t>照明和电</w:t>
            </w:r>
            <w:r>
              <w:rPr>
                <w:spacing w:val="7"/>
              </w:rPr>
              <w:t xml:space="preserve"> </w:t>
            </w:r>
            <w:r>
              <w:rPr>
                <w:spacing w:val="-4"/>
              </w:rPr>
              <w:t>源</w:t>
            </w:r>
            <w:r>
              <w:t xml:space="preserve"> </w:t>
            </w:r>
            <w:r>
              <w:rPr>
                <w:spacing w:val="-4"/>
              </w:rPr>
              <w:t>插座</w:t>
            </w:r>
          </w:p>
        </w:tc>
        <w:tc>
          <w:tcPr>
            <w:tcW w:w="4318" w:type="dxa"/>
            <w:vAlign w:val="top"/>
          </w:tcPr>
          <w:p w14:paraId="1D65E0F3">
            <w:pPr>
              <w:pStyle w:val="8"/>
              <w:spacing w:before="106" w:line="263" w:lineRule="auto"/>
              <w:ind w:left="1898" w:right="6" w:hanging="1849"/>
            </w:pPr>
            <w:r>
              <w:rPr>
                <w:spacing w:val="-5"/>
              </w:rPr>
              <w:t>目测检查井道照明和电源插座应无损坏、松动，工作</w:t>
            </w:r>
            <w:r>
              <w:rPr>
                <w:spacing w:val="-34"/>
              </w:rPr>
              <w:t xml:space="preserve"> </w:t>
            </w:r>
            <w:r>
              <w:rPr>
                <w:spacing w:val="-5"/>
              </w:rPr>
              <w:t>正</w:t>
            </w:r>
            <w:r>
              <w:t xml:space="preserve"> </w:t>
            </w:r>
            <w:r>
              <w:rPr>
                <w:spacing w:val="-4"/>
              </w:rPr>
              <w:t>常有效</w:t>
            </w:r>
          </w:p>
        </w:tc>
        <w:tc>
          <w:tcPr>
            <w:tcW w:w="1199" w:type="dxa"/>
            <w:vAlign w:val="top"/>
          </w:tcPr>
          <w:p w14:paraId="047D8946">
            <w:pPr>
              <w:pStyle w:val="8"/>
              <w:spacing w:before="228" w:line="219" w:lineRule="auto"/>
              <w:ind w:left="160"/>
            </w:pPr>
            <w:r>
              <w:rPr>
                <w:spacing w:val="-2"/>
              </w:rPr>
              <w:t>.修理/黑换</w:t>
            </w:r>
          </w:p>
        </w:tc>
        <w:tc>
          <w:tcPr>
            <w:tcW w:w="418" w:type="dxa"/>
            <w:vAlign w:val="top"/>
          </w:tcPr>
          <w:p w14:paraId="58F24FEB">
            <w:pPr>
              <w:spacing w:before="258" w:line="191" w:lineRule="auto"/>
              <w:ind w:left="16"/>
              <w:rPr>
                <w:sz w:val="16"/>
                <w:szCs w:val="16"/>
              </w:rPr>
            </w:pPr>
            <w:r>
              <w:rPr>
                <w:rFonts w:hint="default" w:ascii="Arial" w:hAnsi="Arial" w:cs="Arial"/>
                <w:sz w:val="16"/>
                <w:szCs w:val="16"/>
              </w:rPr>
              <w:t>√</w:t>
            </w:r>
          </w:p>
        </w:tc>
        <w:tc>
          <w:tcPr>
            <w:tcW w:w="413" w:type="dxa"/>
            <w:vAlign w:val="top"/>
          </w:tcPr>
          <w:p w14:paraId="77E58F0E">
            <w:pPr>
              <w:spacing w:before="258" w:line="191" w:lineRule="auto"/>
              <w:ind w:left="16"/>
              <w:rPr>
                <w:sz w:val="16"/>
                <w:szCs w:val="16"/>
              </w:rPr>
            </w:pPr>
            <w:r>
              <w:rPr>
                <w:rFonts w:hint="default" w:ascii="Arial" w:hAnsi="Arial" w:cs="Arial"/>
                <w:sz w:val="16"/>
                <w:szCs w:val="16"/>
              </w:rPr>
              <w:t>√</w:t>
            </w:r>
          </w:p>
        </w:tc>
        <w:tc>
          <w:tcPr>
            <w:tcW w:w="418" w:type="dxa"/>
            <w:vAlign w:val="top"/>
          </w:tcPr>
          <w:p w14:paraId="7CB87D6A">
            <w:pPr>
              <w:spacing w:before="258" w:line="191" w:lineRule="auto"/>
              <w:ind w:left="16"/>
              <w:rPr>
                <w:sz w:val="16"/>
                <w:szCs w:val="16"/>
              </w:rPr>
            </w:pPr>
            <w:r>
              <w:rPr>
                <w:rFonts w:hint="default" w:ascii="Arial" w:hAnsi="Arial" w:cs="Arial"/>
                <w:sz w:val="16"/>
                <w:szCs w:val="16"/>
              </w:rPr>
              <w:t>√</w:t>
            </w:r>
          </w:p>
        </w:tc>
        <w:tc>
          <w:tcPr>
            <w:tcW w:w="413" w:type="dxa"/>
            <w:vAlign w:val="top"/>
          </w:tcPr>
          <w:p w14:paraId="7FDF2884">
            <w:pPr>
              <w:spacing w:before="258" w:line="191" w:lineRule="auto"/>
              <w:ind w:left="15"/>
              <w:rPr>
                <w:sz w:val="16"/>
                <w:szCs w:val="16"/>
              </w:rPr>
            </w:pPr>
            <w:r>
              <w:rPr>
                <w:rFonts w:hint="default" w:ascii="Arial" w:hAnsi="Arial" w:cs="Arial"/>
                <w:sz w:val="16"/>
                <w:szCs w:val="16"/>
              </w:rPr>
              <w:t>√</w:t>
            </w:r>
          </w:p>
        </w:tc>
        <w:tc>
          <w:tcPr>
            <w:tcW w:w="431" w:type="dxa"/>
            <w:vAlign w:val="top"/>
          </w:tcPr>
          <w:p w14:paraId="783C36AA">
            <w:pPr>
              <w:rPr>
                <w:rFonts w:ascii="Arial"/>
                <w:sz w:val="21"/>
              </w:rPr>
            </w:pPr>
          </w:p>
        </w:tc>
      </w:tr>
      <w:tr w14:paraId="4C7DD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56F62C50">
            <w:pPr>
              <w:pStyle w:val="8"/>
              <w:spacing w:before="257" w:line="192" w:lineRule="auto"/>
              <w:ind w:left="209"/>
              <w:rPr>
                <w:sz w:val="16"/>
                <w:szCs w:val="16"/>
              </w:rPr>
            </w:pPr>
            <w:r>
              <w:rPr>
                <w:spacing w:val="-4"/>
                <w:sz w:val="16"/>
                <w:szCs w:val="16"/>
              </w:rPr>
              <w:t>17</w:t>
            </w:r>
          </w:p>
        </w:tc>
        <w:tc>
          <w:tcPr>
            <w:tcW w:w="590" w:type="dxa"/>
            <w:vMerge w:val="continue"/>
            <w:tcBorders>
              <w:top w:val="nil"/>
              <w:bottom w:val="nil"/>
            </w:tcBorders>
            <w:vAlign w:val="top"/>
          </w:tcPr>
          <w:p w14:paraId="3B1E88F5">
            <w:pPr>
              <w:rPr>
                <w:rFonts w:ascii="Arial"/>
                <w:sz w:val="21"/>
              </w:rPr>
            </w:pPr>
          </w:p>
        </w:tc>
        <w:tc>
          <w:tcPr>
            <w:tcW w:w="1031" w:type="dxa"/>
            <w:vAlign w:val="top"/>
          </w:tcPr>
          <w:p w14:paraId="33E8DCEB">
            <w:pPr>
              <w:pStyle w:val="8"/>
              <w:spacing w:before="100" w:line="266" w:lineRule="auto"/>
              <w:ind w:left="426" w:right="18" w:hanging="404"/>
            </w:pPr>
            <w:r>
              <w:rPr>
                <w:spacing w:val="-3"/>
              </w:rPr>
              <w:t>底坑停止</w:t>
            </w:r>
            <w:r>
              <w:rPr>
                <w:spacing w:val="8"/>
              </w:rPr>
              <w:t xml:space="preserve"> </w:t>
            </w:r>
            <w:r>
              <w:rPr>
                <w:spacing w:val="-3"/>
              </w:rPr>
              <w:t>装</w:t>
            </w:r>
            <w:r>
              <w:t xml:space="preserve"> 置</w:t>
            </w:r>
          </w:p>
        </w:tc>
        <w:tc>
          <w:tcPr>
            <w:tcW w:w="4318" w:type="dxa"/>
            <w:vAlign w:val="top"/>
          </w:tcPr>
          <w:p w14:paraId="71CBB023">
            <w:pPr>
              <w:pStyle w:val="8"/>
              <w:spacing w:before="117" w:line="257" w:lineRule="auto"/>
              <w:ind w:left="509" w:right="6" w:hanging="495"/>
            </w:pPr>
            <w:r>
              <w:rPr>
                <w:spacing w:val="-4"/>
              </w:rPr>
              <w:t>通过功能试验，检查底坑的停止装置应工作正常，其</w:t>
            </w:r>
            <w:r>
              <w:rPr>
                <w:spacing w:val="-24"/>
              </w:rPr>
              <w:t xml:space="preserve"> </w:t>
            </w:r>
            <w:r>
              <w:rPr>
                <w:spacing w:val="-4"/>
              </w:rPr>
              <w:t>型</w:t>
            </w:r>
            <w:r>
              <w:t xml:space="preserve"> </w:t>
            </w:r>
            <w:r>
              <w:rPr>
                <w:spacing w:val="1"/>
              </w:rPr>
              <w:t>式应符合</w:t>
            </w:r>
            <w:r>
              <w:rPr>
                <w:spacing w:val="-42"/>
              </w:rPr>
              <w:t xml:space="preserve"> </w:t>
            </w:r>
            <w:r>
              <w:rPr>
                <w:sz w:val="16"/>
                <w:szCs w:val="16"/>
              </w:rPr>
              <w:t>GB</w:t>
            </w:r>
            <w:r>
              <w:rPr>
                <w:spacing w:val="1"/>
                <w:sz w:val="16"/>
                <w:szCs w:val="16"/>
              </w:rPr>
              <w:t xml:space="preserve"> 28755-2012</w:t>
            </w:r>
            <w:r>
              <w:rPr>
                <w:spacing w:val="-17"/>
                <w:sz w:val="16"/>
                <w:szCs w:val="16"/>
              </w:rPr>
              <w:t xml:space="preserve"> </w:t>
            </w:r>
            <w:r>
              <w:rPr>
                <w:spacing w:val="1"/>
              </w:rPr>
              <w:t>中</w:t>
            </w:r>
            <w:r>
              <w:rPr>
                <w:spacing w:val="-37"/>
              </w:rPr>
              <w:t xml:space="preserve"> </w:t>
            </w:r>
            <w:r>
              <w:rPr>
                <w:spacing w:val="1"/>
                <w:sz w:val="16"/>
                <w:szCs w:val="16"/>
              </w:rPr>
              <w:t>9. 8</w:t>
            </w:r>
            <w:r>
              <w:rPr>
                <w:sz w:val="16"/>
                <w:szCs w:val="16"/>
              </w:rPr>
              <w:t>.</w:t>
            </w:r>
            <w:r>
              <w:rPr>
                <w:spacing w:val="12"/>
                <w:sz w:val="16"/>
                <w:szCs w:val="16"/>
              </w:rPr>
              <w:t xml:space="preserve"> </w:t>
            </w:r>
            <w:r>
              <w:rPr>
                <w:sz w:val="16"/>
                <w:szCs w:val="16"/>
              </w:rPr>
              <w:t>2</w:t>
            </w:r>
            <w:r>
              <w:rPr>
                <w:spacing w:val="-14"/>
                <w:sz w:val="16"/>
                <w:szCs w:val="16"/>
              </w:rPr>
              <w:t xml:space="preserve"> </w:t>
            </w:r>
            <w:r>
              <w:t>的要求</w:t>
            </w:r>
          </w:p>
        </w:tc>
        <w:tc>
          <w:tcPr>
            <w:tcW w:w="1199" w:type="dxa"/>
            <w:vAlign w:val="top"/>
          </w:tcPr>
          <w:p w14:paraId="49CA92EE">
            <w:pPr>
              <w:pStyle w:val="8"/>
              <w:spacing w:before="228" w:line="219" w:lineRule="auto"/>
              <w:ind w:left="201"/>
            </w:pPr>
            <w:r>
              <w:rPr>
                <w:spacing w:val="-2"/>
              </w:rPr>
              <w:t>修理/更换</w:t>
            </w:r>
          </w:p>
        </w:tc>
        <w:tc>
          <w:tcPr>
            <w:tcW w:w="418" w:type="dxa"/>
            <w:vAlign w:val="top"/>
          </w:tcPr>
          <w:p w14:paraId="631FD7EF">
            <w:pPr>
              <w:spacing w:before="258" w:line="191" w:lineRule="auto"/>
              <w:ind w:left="16"/>
              <w:rPr>
                <w:sz w:val="16"/>
                <w:szCs w:val="16"/>
              </w:rPr>
            </w:pPr>
            <w:r>
              <w:rPr>
                <w:rFonts w:hint="default" w:ascii="Arial" w:hAnsi="Arial" w:cs="Arial"/>
                <w:sz w:val="16"/>
                <w:szCs w:val="16"/>
              </w:rPr>
              <w:t>√</w:t>
            </w:r>
          </w:p>
        </w:tc>
        <w:tc>
          <w:tcPr>
            <w:tcW w:w="413" w:type="dxa"/>
            <w:vAlign w:val="top"/>
          </w:tcPr>
          <w:p w14:paraId="08D09CB0">
            <w:pPr>
              <w:spacing w:before="258" w:line="191" w:lineRule="auto"/>
              <w:ind w:left="16"/>
              <w:rPr>
                <w:sz w:val="16"/>
                <w:szCs w:val="16"/>
              </w:rPr>
            </w:pPr>
            <w:r>
              <w:rPr>
                <w:rFonts w:hint="default" w:ascii="Arial" w:hAnsi="Arial" w:cs="Arial"/>
                <w:sz w:val="16"/>
                <w:szCs w:val="16"/>
              </w:rPr>
              <w:t>√</w:t>
            </w:r>
          </w:p>
        </w:tc>
        <w:tc>
          <w:tcPr>
            <w:tcW w:w="418" w:type="dxa"/>
            <w:vAlign w:val="top"/>
          </w:tcPr>
          <w:p w14:paraId="11582108">
            <w:pPr>
              <w:spacing w:before="258" w:line="191" w:lineRule="auto"/>
              <w:ind w:left="16"/>
              <w:rPr>
                <w:sz w:val="16"/>
                <w:szCs w:val="16"/>
              </w:rPr>
            </w:pPr>
            <w:r>
              <w:rPr>
                <w:rFonts w:hint="default" w:ascii="Arial" w:hAnsi="Arial" w:cs="Arial"/>
                <w:sz w:val="16"/>
                <w:szCs w:val="16"/>
              </w:rPr>
              <w:t>√</w:t>
            </w:r>
          </w:p>
        </w:tc>
        <w:tc>
          <w:tcPr>
            <w:tcW w:w="413" w:type="dxa"/>
            <w:vAlign w:val="top"/>
          </w:tcPr>
          <w:p w14:paraId="7C75CB58">
            <w:pPr>
              <w:spacing w:before="258" w:line="191" w:lineRule="auto"/>
              <w:ind w:left="15"/>
              <w:rPr>
                <w:sz w:val="16"/>
                <w:szCs w:val="16"/>
              </w:rPr>
            </w:pPr>
            <w:r>
              <w:rPr>
                <w:rFonts w:hint="default" w:ascii="Arial" w:hAnsi="Arial" w:cs="Arial"/>
                <w:sz w:val="16"/>
                <w:szCs w:val="16"/>
              </w:rPr>
              <w:t>√</w:t>
            </w:r>
          </w:p>
        </w:tc>
        <w:tc>
          <w:tcPr>
            <w:tcW w:w="431" w:type="dxa"/>
            <w:vAlign w:val="top"/>
          </w:tcPr>
          <w:p w14:paraId="6EC7F865">
            <w:pPr>
              <w:rPr>
                <w:rFonts w:ascii="Arial"/>
                <w:sz w:val="21"/>
              </w:rPr>
            </w:pPr>
          </w:p>
        </w:tc>
      </w:tr>
      <w:tr w14:paraId="150CD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561" w:type="dxa"/>
            <w:vAlign w:val="top"/>
          </w:tcPr>
          <w:p w14:paraId="0A9F8417">
            <w:pPr>
              <w:pStyle w:val="8"/>
              <w:spacing w:before="120" w:line="192" w:lineRule="auto"/>
              <w:ind w:left="209"/>
              <w:rPr>
                <w:sz w:val="16"/>
                <w:szCs w:val="16"/>
              </w:rPr>
            </w:pPr>
            <w:r>
              <w:rPr>
                <w:spacing w:val="-4"/>
                <w:sz w:val="16"/>
                <w:szCs w:val="16"/>
              </w:rPr>
              <w:t>18</w:t>
            </w:r>
          </w:p>
        </w:tc>
        <w:tc>
          <w:tcPr>
            <w:tcW w:w="590" w:type="dxa"/>
            <w:vMerge w:val="continue"/>
            <w:tcBorders>
              <w:top w:val="nil"/>
            </w:tcBorders>
            <w:vAlign w:val="top"/>
          </w:tcPr>
          <w:p w14:paraId="02C9436D">
            <w:pPr>
              <w:rPr>
                <w:rFonts w:ascii="Arial"/>
                <w:sz w:val="21"/>
              </w:rPr>
            </w:pPr>
          </w:p>
        </w:tc>
        <w:tc>
          <w:tcPr>
            <w:tcW w:w="1031" w:type="dxa"/>
            <w:vAlign w:val="top"/>
          </w:tcPr>
          <w:p w14:paraId="78F5930E">
            <w:pPr>
              <w:pStyle w:val="8"/>
              <w:spacing w:before="90" w:line="220" w:lineRule="auto"/>
              <w:ind w:left="157"/>
            </w:pPr>
            <w:r>
              <w:rPr>
                <w:spacing w:val="-2"/>
              </w:rPr>
              <w:t>底坑爬梯</w:t>
            </w:r>
          </w:p>
        </w:tc>
        <w:tc>
          <w:tcPr>
            <w:tcW w:w="4318" w:type="dxa"/>
            <w:vAlign w:val="top"/>
          </w:tcPr>
          <w:p w14:paraId="024D519F">
            <w:pPr>
              <w:pStyle w:val="8"/>
              <w:spacing w:before="90" w:line="219" w:lineRule="auto"/>
              <w:ind w:left="937"/>
            </w:pPr>
            <w:r>
              <w:rPr>
                <w:spacing w:val="-3"/>
              </w:rPr>
              <w:t>目测检查底坑爬梯应完好且牢固</w:t>
            </w:r>
          </w:p>
        </w:tc>
        <w:tc>
          <w:tcPr>
            <w:tcW w:w="1199" w:type="dxa"/>
            <w:vAlign w:val="top"/>
          </w:tcPr>
          <w:p w14:paraId="406B54FA">
            <w:pPr>
              <w:pStyle w:val="8"/>
              <w:spacing w:before="90" w:line="219" w:lineRule="auto"/>
              <w:ind w:left="206"/>
            </w:pPr>
            <w:r>
              <w:rPr>
                <w:spacing w:val="-3"/>
              </w:rPr>
              <w:t>紧固/修理</w:t>
            </w:r>
          </w:p>
        </w:tc>
        <w:tc>
          <w:tcPr>
            <w:tcW w:w="418" w:type="dxa"/>
            <w:vAlign w:val="top"/>
          </w:tcPr>
          <w:p w14:paraId="416713D9">
            <w:pPr>
              <w:spacing w:before="121" w:line="191" w:lineRule="auto"/>
              <w:ind w:left="16"/>
              <w:rPr>
                <w:sz w:val="16"/>
                <w:szCs w:val="16"/>
              </w:rPr>
            </w:pPr>
            <w:r>
              <w:rPr>
                <w:rFonts w:hint="default" w:ascii="Arial" w:hAnsi="Arial" w:cs="Arial"/>
                <w:sz w:val="16"/>
                <w:szCs w:val="16"/>
              </w:rPr>
              <w:t>√</w:t>
            </w:r>
          </w:p>
        </w:tc>
        <w:tc>
          <w:tcPr>
            <w:tcW w:w="413" w:type="dxa"/>
            <w:vAlign w:val="top"/>
          </w:tcPr>
          <w:p w14:paraId="714940E8">
            <w:pPr>
              <w:spacing w:before="121" w:line="191" w:lineRule="auto"/>
              <w:ind w:left="16"/>
              <w:rPr>
                <w:sz w:val="16"/>
                <w:szCs w:val="16"/>
              </w:rPr>
            </w:pPr>
            <w:r>
              <w:rPr>
                <w:rFonts w:hint="default" w:ascii="Arial" w:hAnsi="Arial" w:cs="Arial"/>
                <w:sz w:val="16"/>
                <w:szCs w:val="16"/>
              </w:rPr>
              <w:t>√</w:t>
            </w:r>
          </w:p>
        </w:tc>
        <w:tc>
          <w:tcPr>
            <w:tcW w:w="418" w:type="dxa"/>
            <w:vAlign w:val="top"/>
          </w:tcPr>
          <w:p w14:paraId="685C63C0">
            <w:pPr>
              <w:spacing w:before="121" w:line="191" w:lineRule="auto"/>
              <w:ind w:left="16"/>
              <w:rPr>
                <w:sz w:val="16"/>
                <w:szCs w:val="16"/>
              </w:rPr>
            </w:pPr>
            <w:r>
              <w:rPr>
                <w:rFonts w:hint="default" w:ascii="Arial" w:hAnsi="Arial" w:cs="Arial"/>
                <w:sz w:val="16"/>
                <w:szCs w:val="16"/>
              </w:rPr>
              <w:t>√</w:t>
            </w:r>
          </w:p>
        </w:tc>
        <w:tc>
          <w:tcPr>
            <w:tcW w:w="413" w:type="dxa"/>
            <w:vAlign w:val="top"/>
          </w:tcPr>
          <w:p w14:paraId="5D730E75">
            <w:pPr>
              <w:spacing w:before="121" w:line="191" w:lineRule="auto"/>
              <w:ind w:left="15"/>
              <w:rPr>
                <w:sz w:val="16"/>
                <w:szCs w:val="16"/>
              </w:rPr>
            </w:pPr>
            <w:r>
              <w:rPr>
                <w:rFonts w:hint="default" w:ascii="Arial" w:hAnsi="Arial" w:cs="Arial"/>
                <w:sz w:val="16"/>
                <w:szCs w:val="16"/>
              </w:rPr>
              <w:t>√</w:t>
            </w:r>
          </w:p>
        </w:tc>
        <w:tc>
          <w:tcPr>
            <w:tcW w:w="431" w:type="dxa"/>
            <w:vAlign w:val="top"/>
          </w:tcPr>
          <w:p w14:paraId="0EB332DB">
            <w:pPr>
              <w:rPr>
                <w:rFonts w:ascii="Arial"/>
                <w:sz w:val="21"/>
              </w:rPr>
            </w:pPr>
          </w:p>
        </w:tc>
      </w:tr>
    </w:tbl>
    <w:p w14:paraId="55CB0365">
      <w:pPr>
        <w:rPr>
          <w:rFonts w:ascii="Arial"/>
          <w:sz w:val="21"/>
        </w:rPr>
      </w:pPr>
    </w:p>
    <w:p w14:paraId="75CD4378">
      <w:pPr>
        <w:rPr>
          <w:rFonts w:ascii="Arial" w:hAnsi="Arial" w:eastAsia="Arial" w:cs="Arial"/>
          <w:sz w:val="21"/>
          <w:szCs w:val="21"/>
        </w:rPr>
        <w:sectPr>
          <w:footerReference r:id="rId24" w:type="default"/>
          <w:pgSz w:w="11906" w:h="16839"/>
          <w:pgMar w:top="400" w:right="919" w:bottom="996" w:left="1189" w:header="0" w:footer="830" w:gutter="0"/>
          <w:pgNumType w:fmt="decimal"/>
          <w:cols w:space="720" w:num="1"/>
        </w:sectPr>
      </w:pPr>
    </w:p>
    <w:p w14:paraId="2D68B7E7">
      <w:pPr>
        <w:spacing w:line="257" w:lineRule="auto"/>
        <w:rPr>
          <w:rFonts w:ascii="Arial"/>
          <w:sz w:val="21"/>
        </w:rPr>
      </w:pPr>
    </w:p>
    <w:p w14:paraId="49BA1839">
      <w:pPr>
        <w:spacing w:line="257" w:lineRule="auto"/>
        <w:rPr>
          <w:rFonts w:ascii="Arial"/>
          <w:sz w:val="21"/>
        </w:rPr>
      </w:pPr>
    </w:p>
    <w:p w14:paraId="070F52CB">
      <w:pPr>
        <w:spacing w:line="258" w:lineRule="auto"/>
        <w:rPr>
          <w:rFonts w:ascii="Arial"/>
          <w:sz w:val="21"/>
        </w:rPr>
      </w:pPr>
    </w:p>
    <w:p w14:paraId="38EA7CAC">
      <w:pPr>
        <w:spacing w:line="258" w:lineRule="auto"/>
        <w:rPr>
          <w:rFonts w:ascii="Arial"/>
          <w:sz w:val="21"/>
        </w:rPr>
      </w:pPr>
    </w:p>
    <w:p w14:paraId="6AF9C4DE">
      <w:pPr>
        <w:spacing w:line="258" w:lineRule="auto"/>
        <w:rPr>
          <w:rFonts w:ascii="Arial"/>
          <w:sz w:val="21"/>
        </w:rPr>
      </w:pPr>
    </w:p>
    <w:p w14:paraId="77338110">
      <w:pPr>
        <w:spacing w:line="258" w:lineRule="auto"/>
        <w:rPr>
          <w:rFonts w:ascii="Arial"/>
          <w:sz w:val="21"/>
        </w:rPr>
      </w:pPr>
    </w:p>
    <w:p w14:paraId="5D8D2F76">
      <w:pPr>
        <w:spacing w:line="258" w:lineRule="auto"/>
        <w:rPr>
          <w:rFonts w:ascii="Arial"/>
          <w:sz w:val="21"/>
        </w:rPr>
      </w:pPr>
    </w:p>
    <w:p w14:paraId="7CED6581">
      <w:pPr>
        <w:pStyle w:val="2"/>
        <w:spacing w:before="62" w:line="229" w:lineRule="auto"/>
        <w:ind w:left="4239"/>
        <w:outlineLvl w:val="1"/>
        <w:rPr>
          <w:rFonts w:ascii="宋体" w:hAnsi="宋体" w:eastAsia="宋体" w:cs="宋体"/>
          <w:sz w:val="19"/>
          <w:szCs w:val="19"/>
        </w:rPr>
      </w:pPr>
      <w:r>
        <w:rPr>
          <w:rFonts w:ascii="宋体" w:hAnsi="宋体" w:eastAsia="宋体" w:cs="宋体"/>
          <w:spacing w:val="1"/>
          <w:sz w:val="19"/>
          <w:szCs w:val="19"/>
          <w14:textOutline w14:w="3614" w14:cap="sq" w14:cmpd="sng">
            <w14:solidFill>
              <w14:srgbClr w14:val="000000"/>
            </w14:solidFill>
            <w14:prstDash w14:val="solid"/>
            <w14:bevel/>
          </w14:textOutline>
        </w:rPr>
        <w:t>表</w:t>
      </w:r>
      <w:r>
        <w:rPr>
          <w:rFonts w:ascii="宋体" w:hAnsi="宋体" w:eastAsia="宋体" w:cs="宋体"/>
          <w:spacing w:val="-31"/>
          <w:sz w:val="19"/>
          <w:szCs w:val="19"/>
        </w:rPr>
        <w:t xml:space="preserve"> </w:t>
      </w:r>
      <w:r>
        <w:rPr>
          <w:spacing w:val="1"/>
          <w:sz w:val="19"/>
          <w:szCs w:val="19"/>
        </w:rPr>
        <w:t>D.</w:t>
      </w:r>
      <w:r>
        <w:rPr>
          <w:spacing w:val="13"/>
          <w:sz w:val="19"/>
          <w:szCs w:val="19"/>
        </w:rPr>
        <w:t xml:space="preserve"> </w:t>
      </w:r>
      <w:r>
        <w:rPr>
          <w:spacing w:val="1"/>
          <w:sz w:val="19"/>
          <w:szCs w:val="19"/>
        </w:rPr>
        <w:t>3</w:t>
      </w:r>
      <w:r>
        <w:rPr>
          <w:spacing w:val="12"/>
          <w:sz w:val="19"/>
          <w:szCs w:val="19"/>
        </w:rPr>
        <w:t xml:space="preserve"> </w:t>
      </w:r>
      <w:r>
        <w:rPr>
          <w:rFonts w:ascii="宋体" w:hAnsi="宋体" w:eastAsia="宋体" w:cs="宋体"/>
          <w:spacing w:val="1"/>
          <w:sz w:val="19"/>
          <w:szCs w:val="19"/>
        </w:rPr>
        <w:t>（续）</w:t>
      </w:r>
    </w:p>
    <w:p w14:paraId="1850CC49">
      <w:pPr>
        <w:spacing w:line="149" w:lineRule="exact"/>
      </w:pPr>
    </w:p>
    <w:tbl>
      <w:tblPr>
        <w:tblStyle w:val="7"/>
        <w:tblW w:w="97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1"/>
        <w:gridCol w:w="566"/>
        <w:gridCol w:w="988"/>
        <w:gridCol w:w="4467"/>
        <w:gridCol w:w="1108"/>
        <w:gridCol w:w="413"/>
        <w:gridCol w:w="413"/>
        <w:gridCol w:w="413"/>
        <w:gridCol w:w="418"/>
        <w:gridCol w:w="575"/>
      </w:tblGrid>
      <w:tr w14:paraId="30D31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31" w:type="dxa"/>
            <w:vMerge w:val="restart"/>
            <w:tcBorders>
              <w:bottom w:val="nil"/>
            </w:tcBorders>
            <w:vAlign w:val="top"/>
          </w:tcPr>
          <w:p w14:paraId="55E763ED">
            <w:pPr>
              <w:spacing w:line="302" w:lineRule="auto"/>
              <w:rPr>
                <w:rFonts w:ascii="Arial"/>
                <w:sz w:val="21"/>
              </w:rPr>
            </w:pPr>
          </w:p>
          <w:p w14:paraId="1ED75EB6">
            <w:pPr>
              <w:pStyle w:val="8"/>
              <w:spacing w:before="59" w:line="202" w:lineRule="auto"/>
              <w:jc w:val="right"/>
            </w:pPr>
            <w:r>
              <w:rPr>
                <w:spacing w:val="19"/>
              </w:rPr>
              <w:t>序号</w:t>
            </w:r>
          </w:p>
        </w:tc>
        <w:tc>
          <w:tcPr>
            <w:tcW w:w="1554" w:type="dxa"/>
            <w:gridSpan w:val="2"/>
            <w:vMerge w:val="restart"/>
            <w:tcBorders>
              <w:bottom w:val="nil"/>
            </w:tcBorders>
            <w:vAlign w:val="top"/>
          </w:tcPr>
          <w:p w14:paraId="713163D9">
            <w:pPr>
              <w:pStyle w:val="8"/>
              <w:spacing w:before="195" w:line="219" w:lineRule="auto"/>
              <w:ind w:left="419"/>
            </w:pPr>
            <w:r>
              <w:rPr>
                <w:spacing w:val="-2"/>
              </w:rPr>
              <w:t>检查项目</w:t>
            </w:r>
          </w:p>
        </w:tc>
        <w:tc>
          <w:tcPr>
            <w:tcW w:w="4467" w:type="dxa"/>
            <w:vMerge w:val="restart"/>
            <w:tcBorders>
              <w:bottom w:val="nil"/>
            </w:tcBorders>
            <w:vAlign w:val="top"/>
          </w:tcPr>
          <w:p w14:paraId="23554824">
            <w:pPr>
              <w:pStyle w:val="8"/>
              <w:spacing w:before="195" w:line="219" w:lineRule="auto"/>
              <w:ind w:left="1337"/>
            </w:pPr>
            <w:r>
              <w:rPr>
                <w:spacing w:val="-1"/>
              </w:rPr>
              <w:t>检查方法、内容及要求</w:t>
            </w:r>
          </w:p>
        </w:tc>
        <w:tc>
          <w:tcPr>
            <w:tcW w:w="1108" w:type="dxa"/>
            <w:vMerge w:val="restart"/>
            <w:tcBorders>
              <w:bottom w:val="nil"/>
            </w:tcBorders>
            <w:vAlign w:val="top"/>
          </w:tcPr>
          <w:p w14:paraId="05366A42">
            <w:pPr>
              <w:pStyle w:val="8"/>
              <w:spacing w:before="123" w:line="224" w:lineRule="auto"/>
              <w:ind w:left="473" w:right="56" w:hanging="407"/>
            </w:pPr>
            <w:r>
              <w:rPr>
                <w:spacing w:val="-2"/>
              </w:rPr>
              <w:t>建议处置 方</w:t>
            </w:r>
            <w:r>
              <w:t xml:space="preserve"> 式</w:t>
            </w:r>
          </w:p>
        </w:tc>
        <w:tc>
          <w:tcPr>
            <w:tcW w:w="1657" w:type="dxa"/>
            <w:gridSpan w:val="4"/>
            <w:vAlign w:val="top"/>
          </w:tcPr>
          <w:p w14:paraId="5142AAF5">
            <w:pPr>
              <w:pStyle w:val="8"/>
              <w:spacing w:before="75" w:line="207" w:lineRule="auto"/>
              <w:ind w:left="473"/>
            </w:pPr>
            <w:r>
              <w:rPr>
                <w:spacing w:val="-2"/>
              </w:rPr>
              <w:t>检查周期</w:t>
            </w:r>
          </w:p>
        </w:tc>
        <w:tc>
          <w:tcPr>
            <w:tcW w:w="575" w:type="dxa"/>
            <w:vMerge w:val="restart"/>
            <w:tcBorders>
              <w:bottom w:val="nil"/>
            </w:tcBorders>
            <w:textDirection w:val="tbRlV"/>
            <w:vAlign w:val="top"/>
          </w:tcPr>
          <w:p w14:paraId="0E5862D2">
            <w:pPr>
              <w:pStyle w:val="8"/>
              <w:spacing w:before="200" w:line="209" w:lineRule="auto"/>
              <w:ind w:left="123"/>
            </w:pPr>
            <w:r>
              <w:rPr>
                <w:spacing w:val="-1"/>
              </w:rPr>
              <w:t>备</w:t>
            </w:r>
            <w:r>
              <w:rPr>
                <w:spacing w:val="-29"/>
              </w:rPr>
              <w:t xml:space="preserve"> </w:t>
            </w:r>
            <w:r>
              <w:rPr>
                <w:spacing w:val="-1"/>
              </w:rPr>
              <w:t>注</w:t>
            </w:r>
          </w:p>
        </w:tc>
      </w:tr>
      <w:tr w14:paraId="13180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31" w:type="dxa"/>
            <w:vMerge w:val="continue"/>
            <w:tcBorders>
              <w:top w:val="nil"/>
            </w:tcBorders>
            <w:vAlign w:val="top"/>
          </w:tcPr>
          <w:p w14:paraId="59CE72F0">
            <w:pPr>
              <w:rPr>
                <w:rFonts w:ascii="Arial"/>
                <w:sz w:val="21"/>
              </w:rPr>
            </w:pPr>
          </w:p>
        </w:tc>
        <w:tc>
          <w:tcPr>
            <w:tcW w:w="1554" w:type="dxa"/>
            <w:gridSpan w:val="2"/>
            <w:vMerge w:val="continue"/>
            <w:tcBorders>
              <w:top w:val="nil"/>
            </w:tcBorders>
            <w:vAlign w:val="top"/>
          </w:tcPr>
          <w:p w14:paraId="1155D3D1">
            <w:pPr>
              <w:rPr>
                <w:rFonts w:ascii="Arial"/>
                <w:sz w:val="21"/>
              </w:rPr>
            </w:pPr>
          </w:p>
        </w:tc>
        <w:tc>
          <w:tcPr>
            <w:tcW w:w="4467" w:type="dxa"/>
            <w:vMerge w:val="continue"/>
            <w:tcBorders>
              <w:top w:val="nil"/>
            </w:tcBorders>
            <w:vAlign w:val="top"/>
          </w:tcPr>
          <w:p w14:paraId="7A825F32">
            <w:pPr>
              <w:rPr>
                <w:rFonts w:ascii="Arial"/>
                <w:sz w:val="21"/>
              </w:rPr>
            </w:pPr>
          </w:p>
        </w:tc>
        <w:tc>
          <w:tcPr>
            <w:tcW w:w="1108" w:type="dxa"/>
            <w:vMerge w:val="continue"/>
            <w:tcBorders>
              <w:top w:val="nil"/>
            </w:tcBorders>
            <w:vAlign w:val="top"/>
          </w:tcPr>
          <w:p w14:paraId="34ADB046">
            <w:pPr>
              <w:rPr>
                <w:rFonts w:ascii="Arial"/>
                <w:sz w:val="21"/>
              </w:rPr>
            </w:pPr>
          </w:p>
        </w:tc>
        <w:tc>
          <w:tcPr>
            <w:tcW w:w="413" w:type="dxa"/>
            <w:vAlign w:val="top"/>
          </w:tcPr>
          <w:p w14:paraId="658F62C9">
            <w:pPr>
              <w:pStyle w:val="8"/>
              <w:spacing w:before="66" w:line="207" w:lineRule="auto"/>
              <w:ind w:left="48"/>
            </w:pPr>
            <w:r>
              <w:t>日</w:t>
            </w:r>
          </w:p>
        </w:tc>
        <w:tc>
          <w:tcPr>
            <w:tcW w:w="413" w:type="dxa"/>
            <w:vAlign w:val="top"/>
          </w:tcPr>
          <w:p w14:paraId="58AFD89D">
            <w:pPr>
              <w:pStyle w:val="8"/>
              <w:spacing w:before="66" w:line="207" w:lineRule="auto"/>
              <w:ind w:left="123"/>
            </w:pPr>
            <w:r>
              <w:t>周</w:t>
            </w:r>
          </w:p>
        </w:tc>
        <w:tc>
          <w:tcPr>
            <w:tcW w:w="413" w:type="dxa"/>
            <w:vAlign w:val="top"/>
          </w:tcPr>
          <w:p w14:paraId="0CB379E9">
            <w:pPr>
              <w:pStyle w:val="8"/>
              <w:spacing w:before="66" w:line="207" w:lineRule="auto"/>
              <w:ind w:left="17"/>
            </w:pPr>
            <w:r>
              <w:t>季</w:t>
            </w:r>
          </w:p>
        </w:tc>
        <w:tc>
          <w:tcPr>
            <w:tcW w:w="418" w:type="dxa"/>
            <w:vAlign w:val="top"/>
          </w:tcPr>
          <w:p w14:paraId="181877EE">
            <w:pPr>
              <w:pStyle w:val="8"/>
              <w:spacing w:before="66" w:line="207" w:lineRule="auto"/>
              <w:ind w:left="125"/>
            </w:pPr>
            <w:r>
              <w:t>年</w:t>
            </w:r>
          </w:p>
        </w:tc>
        <w:tc>
          <w:tcPr>
            <w:tcW w:w="575" w:type="dxa"/>
            <w:vMerge w:val="continue"/>
            <w:tcBorders>
              <w:top w:val="nil"/>
            </w:tcBorders>
            <w:textDirection w:val="tbRlV"/>
            <w:vAlign w:val="top"/>
          </w:tcPr>
          <w:p w14:paraId="3D95EBE8">
            <w:pPr>
              <w:rPr>
                <w:rFonts w:ascii="Arial"/>
                <w:sz w:val="21"/>
              </w:rPr>
            </w:pPr>
          </w:p>
        </w:tc>
      </w:tr>
      <w:tr w14:paraId="3E9D8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431" w:type="dxa"/>
            <w:vAlign w:val="top"/>
          </w:tcPr>
          <w:p w14:paraId="0E28F672">
            <w:pPr>
              <w:pStyle w:val="8"/>
              <w:spacing w:before="216" w:line="192" w:lineRule="auto"/>
              <w:ind w:left="29"/>
              <w:rPr>
                <w:sz w:val="16"/>
                <w:szCs w:val="16"/>
              </w:rPr>
            </w:pPr>
            <w:r>
              <w:rPr>
                <w:spacing w:val="-4"/>
                <w:sz w:val="16"/>
                <w:szCs w:val="16"/>
              </w:rPr>
              <w:t>19</w:t>
            </w:r>
          </w:p>
        </w:tc>
        <w:tc>
          <w:tcPr>
            <w:tcW w:w="566" w:type="dxa"/>
            <w:vMerge w:val="restart"/>
            <w:tcBorders>
              <w:bottom w:val="nil"/>
            </w:tcBorders>
            <w:textDirection w:val="tbRlV"/>
            <w:vAlign w:val="top"/>
          </w:tcPr>
          <w:p w14:paraId="64C77C3D">
            <w:pPr>
              <w:pStyle w:val="8"/>
              <w:spacing w:before="194" w:line="209" w:lineRule="auto"/>
              <w:ind w:left="724"/>
            </w:pPr>
            <w:r>
              <w:rPr>
                <w:spacing w:val="25"/>
              </w:rPr>
              <w:t>井道</w:t>
            </w:r>
          </w:p>
        </w:tc>
        <w:tc>
          <w:tcPr>
            <w:tcW w:w="988" w:type="dxa"/>
            <w:vMerge w:val="restart"/>
            <w:tcBorders>
              <w:bottom w:val="nil"/>
            </w:tcBorders>
            <w:vAlign w:val="top"/>
          </w:tcPr>
          <w:p w14:paraId="211D6553">
            <w:pPr>
              <w:spacing w:line="331" w:lineRule="auto"/>
              <w:rPr>
                <w:rFonts w:ascii="Arial"/>
                <w:sz w:val="21"/>
              </w:rPr>
            </w:pPr>
          </w:p>
          <w:p w14:paraId="05952C9E">
            <w:pPr>
              <w:spacing w:line="331" w:lineRule="auto"/>
              <w:rPr>
                <w:rFonts w:ascii="Arial"/>
                <w:sz w:val="21"/>
              </w:rPr>
            </w:pPr>
          </w:p>
          <w:p w14:paraId="217F7869">
            <w:pPr>
              <w:pStyle w:val="8"/>
              <w:spacing w:before="58" w:line="232" w:lineRule="auto"/>
              <w:ind w:left="316" w:right="8" w:hanging="305"/>
            </w:pPr>
            <w:r>
              <w:rPr>
                <w:spacing w:val="-4"/>
              </w:rPr>
              <w:t>检修门和</w:t>
            </w:r>
            <w:r>
              <w:rPr>
                <w:spacing w:val="-9"/>
              </w:rPr>
              <w:t xml:space="preserve"> </w:t>
            </w:r>
            <w:r>
              <w:rPr>
                <w:spacing w:val="-4"/>
              </w:rPr>
              <w:t>活</w:t>
            </w:r>
            <w:r>
              <w:t xml:space="preserve"> </w:t>
            </w:r>
            <w:r>
              <w:rPr>
                <w:spacing w:val="-4"/>
              </w:rPr>
              <w:t>板门</w:t>
            </w:r>
          </w:p>
        </w:tc>
        <w:tc>
          <w:tcPr>
            <w:tcW w:w="4467" w:type="dxa"/>
            <w:vAlign w:val="top"/>
          </w:tcPr>
          <w:p w14:paraId="2F1C6B40">
            <w:pPr>
              <w:pStyle w:val="8"/>
              <w:spacing w:before="104" w:line="227" w:lineRule="auto"/>
              <w:ind w:left="2147" w:right="71" w:hanging="2036"/>
            </w:pPr>
            <w:r>
              <w:rPr>
                <w:spacing w:val="-2"/>
              </w:rPr>
              <w:t>目测检查检修门和活板门应无破损，相应的门锁应无缺</w:t>
            </w:r>
            <w:r>
              <w:rPr>
                <w:spacing w:val="5"/>
              </w:rPr>
              <w:t xml:space="preserve"> </w:t>
            </w:r>
            <w:r>
              <w:t>损</w:t>
            </w:r>
          </w:p>
        </w:tc>
        <w:tc>
          <w:tcPr>
            <w:tcW w:w="1108" w:type="dxa"/>
            <w:vAlign w:val="top"/>
          </w:tcPr>
          <w:p w14:paraId="256DA6B6">
            <w:pPr>
              <w:pStyle w:val="8"/>
              <w:spacing w:before="112" w:line="223" w:lineRule="auto"/>
              <w:ind w:left="380" w:right="55" w:hanging="311"/>
            </w:pPr>
            <w:r>
              <w:rPr>
                <w:spacing w:val="-4"/>
              </w:rPr>
              <w:t>紧固/修理</w:t>
            </w:r>
            <w:r>
              <w:rPr>
                <w:spacing w:val="11"/>
              </w:rPr>
              <w:t xml:space="preserve"> </w:t>
            </w:r>
            <w:r>
              <w:rPr>
                <w:spacing w:val="-4"/>
              </w:rPr>
              <w:t>/</w:t>
            </w:r>
            <w:r>
              <w:t xml:space="preserve"> </w:t>
            </w:r>
            <w:r>
              <w:rPr>
                <w:spacing w:val="-5"/>
              </w:rPr>
              <w:t>更换</w:t>
            </w:r>
          </w:p>
        </w:tc>
        <w:tc>
          <w:tcPr>
            <w:tcW w:w="413" w:type="dxa"/>
            <w:vAlign w:val="top"/>
          </w:tcPr>
          <w:p w14:paraId="43F8CA4D">
            <w:pPr>
              <w:pStyle w:val="8"/>
              <w:spacing w:before="217" w:line="191" w:lineRule="auto"/>
              <w:ind w:left="16"/>
              <w:rPr>
                <w:sz w:val="16"/>
                <w:szCs w:val="16"/>
              </w:rPr>
            </w:pPr>
            <w:r>
              <w:rPr>
                <w:rFonts w:hint="default" w:ascii="Arial" w:hAnsi="Arial" w:cs="Arial"/>
                <w:sz w:val="16"/>
                <w:szCs w:val="16"/>
              </w:rPr>
              <w:t>√</w:t>
            </w:r>
          </w:p>
        </w:tc>
        <w:tc>
          <w:tcPr>
            <w:tcW w:w="413" w:type="dxa"/>
            <w:vAlign w:val="top"/>
          </w:tcPr>
          <w:p w14:paraId="5D3835AD">
            <w:pPr>
              <w:rPr>
                <w:rFonts w:ascii="Arial"/>
                <w:sz w:val="21"/>
              </w:rPr>
            </w:pPr>
          </w:p>
        </w:tc>
        <w:tc>
          <w:tcPr>
            <w:tcW w:w="413" w:type="dxa"/>
            <w:vAlign w:val="top"/>
          </w:tcPr>
          <w:p w14:paraId="21F6CE49">
            <w:pPr>
              <w:spacing w:before="217" w:line="191" w:lineRule="auto"/>
              <w:ind w:left="16"/>
              <w:rPr>
                <w:sz w:val="16"/>
                <w:szCs w:val="16"/>
              </w:rPr>
            </w:pPr>
            <w:r>
              <w:rPr>
                <w:rFonts w:hint="default" w:ascii="Arial" w:hAnsi="Arial" w:cs="Arial"/>
                <w:sz w:val="16"/>
                <w:szCs w:val="16"/>
              </w:rPr>
              <w:t>√</w:t>
            </w:r>
          </w:p>
        </w:tc>
        <w:tc>
          <w:tcPr>
            <w:tcW w:w="418" w:type="dxa"/>
            <w:vAlign w:val="top"/>
          </w:tcPr>
          <w:p w14:paraId="3A2FEC7B">
            <w:pPr>
              <w:spacing w:before="217" w:line="191" w:lineRule="auto"/>
              <w:ind w:left="15"/>
              <w:rPr>
                <w:sz w:val="16"/>
                <w:szCs w:val="16"/>
              </w:rPr>
            </w:pPr>
            <w:r>
              <w:rPr>
                <w:rFonts w:hint="default" w:ascii="Arial" w:hAnsi="Arial" w:cs="Arial"/>
                <w:sz w:val="16"/>
                <w:szCs w:val="16"/>
              </w:rPr>
              <w:t>√</w:t>
            </w:r>
          </w:p>
        </w:tc>
        <w:tc>
          <w:tcPr>
            <w:tcW w:w="575" w:type="dxa"/>
            <w:vAlign w:val="top"/>
          </w:tcPr>
          <w:p w14:paraId="0F8E5FF2">
            <w:pPr>
              <w:rPr>
                <w:rFonts w:ascii="Arial"/>
                <w:sz w:val="21"/>
              </w:rPr>
            </w:pPr>
          </w:p>
        </w:tc>
      </w:tr>
      <w:tr w14:paraId="0C302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431" w:type="dxa"/>
            <w:vAlign w:val="top"/>
          </w:tcPr>
          <w:p w14:paraId="5FA07345">
            <w:pPr>
              <w:spacing w:line="264" w:lineRule="auto"/>
              <w:rPr>
                <w:rFonts w:ascii="Arial"/>
                <w:sz w:val="21"/>
              </w:rPr>
            </w:pPr>
          </w:p>
          <w:p w14:paraId="6BBCF0DF">
            <w:pPr>
              <w:spacing w:line="264" w:lineRule="auto"/>
              <w:rPr>
                <w:rFonts w:ascii="Arial"/>
                <w:sz w:val="21"/>
              </w:rPr>
            </w:pPr>
          </w:p>
          <w:p w14:paraId="6A91FF73">
            <w:pPr>
              <w:pStyle w:val="8"/>
              <w:spacing w:before="52" w:line="191" w:lineRule="auto"/>
              <w:ind w:left="19"/>
              <w:rPr>
                <w:sz w:val="16"/>
                <w:szCs w:val="16"/>
              </w:rPr>
            </w:pPr>
            <w:r>
              <w:rPr>
                <w:spacing w:val="1"/>
                <w:sz w:val="16"/>
                <w:szCs w:val="16"/>
              </w:rPr>
              <w:t>20</w:t>
            </w:r>
          </w:p>
        </w:tc>
        <w:tc>
          <w:tcPr>
            <w:tcW w:w="566" w:type="dxa"/>
            <w:vMerge w:val="continue"/>
            <w:tcBorders>
              <w:top w:val="nil"/>
            </w:tcBorders>
            <w:textDirection w:val="tbRlV"/>
            <w:vAlign w:val="top"/>
          </w:tcPr>
          <w:p w14:paraId="6E721D96">
            <w:pPr>
              <w:rPr>
                <w:rFonts w:ascii="Arial"/>
                <w:sz w:val="21"/>
              </w:rPr>
            </w:pPr>
          </w:p>
        </w:tc>
        <w:tc>
          <w:tcPr>
            <w:tcW w:w="988" w:type="dxa"/>
            <w:vMerge w:val="continue"/>
            <w:tcBorders>
              <w:top w:val="nil"/>
            </w:tcBorders>
            <w:vAlign w:val="top"/>
          </w:tcPr>
          <w:p w14:paraId="48938A74">
            <w:pPr>
              <w:rPr>
                <w:rFonts w:ascii="Arial"/>
                <w:sz w:val="21"/>
              </w:rPr>
            </w:pPr>
          </w:p>
        </w:tc>
        <w:tc>
          <w:tcPr>
            <w:tcW w:w="4467" w:type="dxa"/>
            <w:vAlign w:val="top"/>
          </w:tcPr>
          <w:p w14:paraId="2C622101">
            <w:pPr>
              <w:pStyle w:val="8"/>
              <w:spacing w:before="110" w:line="225" w:lineRule="auto"/>
              <w:ind w:left="382" w:right="71" w:hanging="271"/>
            </w:pPr>
            <w:r>
              <w:rPr>
                <w:spacing w:val="-2"/>
              </w:rPr>
              <w:t>目测检查检修门和活板门的门锁应锁定可靠，门的开启</w:t>
            </w:r>
            <w:r>
              <w:rPr>
                <w:spacing w:val="5"/>
              </w:rPr>
              <w:t xml:space="preserve"> </w:t>
            </w:r>
            <w:r>
              <w:rPr>
                <w:spacing w:val="2"/>
              </w:rPr>
              <w:t>方向和门锁的锁定方式应符合</w:t>
            </w:r>
            <w:r>
              <w:rPr>
                <w:spacing w:val="-39"/>
              </w:rPr>
              <w:t xml:space="preserve"> </w:t>
            </w:r>
            <w:r>
              <w:rPr>
                <w:sz w:val="16"/>
                <w:szCs w:val="16"/>
              </w:rPr>
              <w:t>GB</w:t>
            </w:r>
            <w:r>
              <w:rPr>
                <w:spacing w:val="2"/>
                <w:sz w:val="16"/>
                <w:szCs w:val="16"/>
              </w:rPr>
              <w:t xml:space="preserve"> 28755-2012</w:t>
            </w:r>
            <w:r>
              <w:rPr>
                <w:spacing w:val="-16"/>
                <w:sz w:val="16"/>
                <w:szCs w:val="16"/>
              </w:rPr>
              <w:t xml:space="preserve"> </w:t>
            </w:r>
            <w:r>
              <w:rPr>
                <w:spacing w:val="2"/>
              </w:rPr>
              <w:t>中</w:t>
            </w:r>
          </w:p>
          <w:p w14:paraId="3183ABE2">
            <w:pPr>
              <w:pStyle w:val="8"/>
              <w:spacing w:before="40" w:line="221" w:lineRule="auto"/>
              <w:jc w:val="right"/>
            </w:pPr>
            <w:r>
              <w:rPr>
                <w:spacing w:val="-2"/>
                <w:sz w:val="16"/>
                <w:szCs w:val="16"/>
              </w:rPr>
              <w:t>5.</w:t>
            </w:r>
            <w:r>
              <w:rPr>
                <w:spacing w:val="25"/>
                <w:sz w:val="16"/>
                <w:szCs w:val="16"/>
              </w:rPr>
              <w:t xml:space="preserve"> </w:t>
            </w:r>
            <w:r>
              <w:rPr>
                <w:spacing w:val="-2"/>
                <w:sz w:val="16"/>
                <w:szCs w:val="16"/>
              </w:rPr>
              <w:t>1. 2. 2.</w:t>
            </w:r>
            <w:r>
              <w:rPr>
                <w:spacing w:val="12"/>
                <w:sz w:val="16"/>
                <w:szCs w:val="16"/>
              </w:rPr>
              <w:t xml:space="preserve"> </w:t>
            </w:r>
            <w:r>
              <w:rPr>
                <w:spacing w:val="-2"/>
                <w:sz w:val="16"/>
                <w:szCs w:val="16"/>
              </w:rPr>
              <w:t>2</w:t>
            </w:r>
            <w:r>
              <w:rPr>
                <w:spacing w:val="-30"/>
                <w:sz w:val="16"/>
                <w:szCs w:val="16"/>
              </w:rPr>
              <w:t xml:space="preserve"> </w:t>
            </w:r>
            <w:r>
              <w:rPr>
                <w:spacing w:val="-2"/>
              </w:rPr>
              <w:t>和</w:t>
            </w:r>
            <w:r>
              <w:rPr>
                <w:spacing w:val="-35"/>
              </w:rPr>
              <w:t xml:space="preserve"> </w:t>
            </w:r>
            <w:r>
              <w:rPr>
                <w:spacing w:val="-2"/>
                <w:sz w:val="16"/>
                <w:szCs w:val="16"/>
              </w:rPr>
              <w:t>5.</w:t>
            </w:r>
            <w:r>
              <w:rPr>
                <w:spacing w:val="23"/>
                <w:sz w:val="16"/>
                <w:szCs w:val="16"/>
              </w:rPr>
              <w:t xml:space="preserve"> </w:t>
            </w:r>
            <w:r>
              <w:rPr>
                <w:spacing w:val="-2"/>
                <w:sz w:val="16"/>
                <w:szCs w:val="16"/>
              </w:rPr>
              <w:t>1.</w:t>
            </w:r>
            <w:r>
              <w:rPr>
                <w:spacing w:val="14"/>
                <w:sz w:val="16"/>
                <w:szCs w:val="16"/>
              </w:rPr>
              <w:t xml:space="preserve"> </w:t>
            </w:r>
            <w:r>
              <w:rPr>
                <w:spacing w:val="-2"/>
                <w:sz w:val="16"/>
                <w:szCs w:val="16"/>
              </w:rPr>
              <w:t>2.</w:t>
            </w:r>
            <w:r>
              <w:rPr>
                <w:spacing w:val="11"/>
                <w:sz w:val="16"/>
                <w:szCs w:val="16"/>
              </w:rPr>
              <w:t xml:space="preserve"> </w:t>
            </w:r>
            <w:r>
              <w:rPr>
                <w:spacing w:val="-2"/>
                <w:sz w:val="16"/>
                <w:szCs w:val="16"/>
              </w:rPr>
              <w:t>2.</w:t>
            </w:r>
            <w:r>
              <w:rPr>
                <w:spacing w:val="13"/>
                <w:sz w:val="16"/>
                <w:szCs w:val="16"/>
              </w:rPr>
              <w:t xml:space="preserve"> </w:t>
            </w:r>
            <w:r>
              <w:rPr>
                <w:spacing w:val="-2"/>
                <w:sz w:val="16"/>
                <w:szCs w:val="16"/>
              </w:rPr>
              <w:t>3</w:t>
            </w:r>
            <w:r>
              <w:rPr>
                <w:spacing w:val="-16"/>
                <w:sz w:val="16"/>
                <w:szCs w:val="16"/>
              </w:rPr>
              <w:t xml:space="preserve"> </w:t>
            </w:r>
            <w:r>
              <w:rPr>
                <w:spacing w:val="-2"/>
              </w:rPr>
              <w:t>的要求，通过功能试验，</w:t>
            </w:r>
          </w:p>
          <w:p w14:paraId="2F61A79A">
            <w:pPr>
              <w:pStyle w:val="8"/>
              <w:spacing w:before="41" w:line="219" w:lineRule="auto"/>
              <w:ind w:left="391"/>
            </w:pPr>
            <w:r>
              <w:rPr>
                <w:spacing w:val="-2"/>
              </w:rPr>
              <w:t>检查</w:t>
            </w:r>
            <w:r>
              <w:rPr>
                <w:spacing w:val="33"/>
              </w:rPr>
              <w:t xml:space="preserve"> </w:t>
            </w:r>
            <w:r>
              <w:rPr>
                <w:spacing w:val="-2"/>
              </w:rPr>
              <w:t>电气联锁装置应工作正常，其型式应符合</w:t>
            </w:r>
          </w:p>
          <w:p w14:paraId="01C50B86">
            <w:pPr>
              <w:pStyle w:val="8"/>
              <w:spacing w:before="21" w:line="204" w:lineRule="auto"/>
              <w:ind w:left="1066"/>
            </w:pPr>
            <w:r>
              <w:rPr>
                <w:sz w:val="16"/>
                <w:szCs w:val="16"/>
              </w:rPr>
              <w:t>GB</w:t>
            </w:r>
            <w:r>
              <w:rPr>
                <w:spacing w:val="1"/>
                <w:sz w:val="16"/>
                <w:szCs w:val="16"/>
              </w:rPr>
              <w:t xml:space="preserve"> 28755-2012</w:t>
            </w:r>
            <w:r>
              <w:rPr>
                <w:spacing w:val="30"/>
                <w:sz w:val="16"/>
                <w:szCs w:val="16"/>
              </w:rPr>
              <w:t xml:space="preserve"> </w:t>
            </w:r>
            <w:r>
              <w:rPr>
                <w:spacing w:val="1"/>
              </w:rPr>
              <w:t>中</w:t>
            </w:r>
            <w:r>
              <w:rPr>
                <w:spacing w:val="9"/>
              </w:rPr>
              <w:t xml:space="preserve"> </w:t>
            </w:r>
            <w:r>
              <w:rPr>
                <w:spacing w:val="1"/>
                <w:sz w:val="16"/>
                <w:szCs w:val="16"/>
              </w:rPr>
              <w:t>8.5</w:t>
            </w:r>
            <w:r>
              <w:rPr>
                <w:spacing w:val="27"/>
                <w:sz w:val="16"/>
                <w:szCs w:val="16"/>
              </w:rPr>
              <w:t xml:space="preserve"> </w:t>
            </w:r>
            <w:r>
              <w:rPr>
                <w:spacing w:val="1"/>
              </w:rPr>
              <w:t>的要求</w:t>
            </w:r>
          </w:p>
        </w:tc>
        <w:tc>
          <w:tcPr>
            <w:tcW w:w="1108" w:type="dxa"/>
            <w:vAlign w:val="top"/>
          </w:tcPr>
          <w:p w14:paraId="2B370210">
            <w:pPr>
              <w:spacing w:line="378" w:lineRule="auto"/>
              <w:rPr>
                <w:rFonts w:ascii="Arial"/>
                <w:sz w:val="21"/>
              </w:rPr>
            </w:pPr>
          </w:p>
          <w:p w14:paraId="6F06F890">
            <w:pPr>
              <w:pStyle w:val="8"/>
              <w:spacing w:before="59" w:line="236" w:lineRule="auto"/>
              <w:ind w:left="381" w:right="55" w:hanging="315"/>
            </w:pPr>
            <w:r>
              <w:rPr>
                <w:spacing w:val="-3"/>
              </w:rPr>
              <w:t>调整/修理</w:t>
            </w:r>
            <w:r>
              <w:rPr>
                <w:spacing w:val="8"/>
              </w:rPr>
              <w:t xml:space="preserve"> </w:t>
            </w:r>
            <w:r>
              <w:rPr>
                <w:spacing w:val="-3"/>
              </w:rPr>
              <w:t>/</w:t>
            </w:r>
            <w:r>
              <w:t xml:space="preserve"> </w:t>
            </w:r>
            <w:r>
              <w:rPr>
                <w:spacing w:val="-5"/>
              </w:rPr>
              <w:t>更换</w:t>
            </w:r>
          </w:p>
        </w:tc>
        <w:tc>
          <w:tcPr>
            <w:tcW w:w="413" w:type="dxa"/>
            <w:vAlign w:val="top"/>
          </w:tcPr>
          <w:p w14:paraId="0BBA52AB">
            <w:pPr>
              <w:rPr>
                <w:rFonts w:ascii="Arial"/>
                <w:sz w:val="21"/>
              </w:rPr>
            </w:pPr>
          </w:p>
        </w:tc>
        <w:tc>
          <w:tcPr>
            <w:tcW w:w="413" w:type="dxa"/>
            <w:vAlign w:val="top"/>
          </w:tcPr>
          <w:p w14:paraId="7697BE6B">
            <w:pPr>
              <w:spacing w:before="52" w:line="191" w:lineRule="auto"/>
              <w:ind w:left="16"/>
              <w:rPr>
                <w:sz w:val="16"/>
                <w:szCs w:val="16"/>
              </w:rPr>
            </w:pPr>
            <w:r>
              <w:rPr>
                <w:rFonts w:hint="default" w:ascii="Arial" w:hAnsi="Arial" w:cs="Arial"/>
                <w:sz w:val="16"/>
                <w:szCs w:val="16"/>
              </w:rPr>
              <w:t>√</w:t>
            </w:r>
          </w:p>
        </w:tc>
        <w:tc>
          <w:tcPr>
            <w:tcW w:w="413" w:type="dxa"/>
            <w:vAlign w:val="top"/>
          </w:tcPr>
          <w:p w14:paraId="505CC94C">
            <w:pPr>
              <w:spacing w:before="52" w:line="191" w:lineRule="auto"/>
              <w:ind w:left="16"/>
              <w:rPr>
                <w:sz w:val="16"/>
                <w:szCs w:val="16"/>
              </w:rPr>
            </w:pPr>
            <w:r>
              <w:rPr>
                <w:rFonts w:hint="default" w:ascii="Arial" w:hAnsi="Arial" w:cs="Arial"/>
                <w:sz w:val="16"/>
                <w:szCs w:val="16"/>
              </w:rPr>
              <w:t>√</w:t>
            </w:r>
          </w:p>
        </w:tc>
        <w:tc>
          <w:tcPr>
            <w:tcW w:w="418" w:type="dxa"/>
            <w:vAlign w:val="top"/>
          </w:tcPr>
          <w:p w14:paraId="7A245464">
            <w:pPr>
              <w:spacing w:before="52" w:line="191" w:lineRule="auto"/>
              <w:ind w:left="15"/>
              <w:rPr>
                <w:sz w:val="16"/>
                <w:szCs w:val="16"/>
              </w:rPr>
            </w:pPr>
            <w:r>
              <w:rPr>
                <w:rFonts w:hint="default" w:ascii="Arial" w:hAnsi="Arial" w:cs="Arial"/>
                <w:sz w:val="16"/>
                <w:szCs w:val="16"/>
              </w:rPr>
              <w:t>√</w:t>
            </w:r>
          </w:p>
        </w:tc>
        <w:tc>
          <w:tcPr>
            <w:tcW w:w="575" w:type="dxa"/>
            <w:vAlign w:val="top"/>
          </w:tcPr>
          <w:p w14:paraId="73C9B85E">
            <w:pPr>
              <w:rPr>
                <w:rFonts w:ascii="Arial"/>
                <w:sz w:val="21"/>
              </w:rPr>
            </w:pPr>
          </w:p>
        </w:tc>
      </w:tr>
      <w:tr w14:paraId="64EF3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431" w:type="dxa"/>
            <w:vAlign w:val="top"/>
          </w:tcPr>
          <w:p w14:paraId="07EA6967">
            <w:pPr>
              <w:pStyle w:val="8"/>
              <w:spacing w:before="228" w:line="192" w:lineRule="auto"/>
              <w:ind w:left="19"/>
              <w:rPr>
                <w:sz w:val="16"/>
                <w:szCs w:val="16"/>
              </w:rPr>
            </w:pPr>
            <w:r>
              <w:rPr>
                <w:spacing w:val="1"/>
                <w:sz w:val="16"/>
                <w:szCs w:val="16"/>
              </w:rPr>
              <w:t>21</w:t>
            </w:r>
          </w:p>
        </w:tc>
        <w:tc>
          <w:tcPr>
            <w:tcW w:w="566" w:type="dxa"/>
            <w:vMerge w:val="restart"/>
            <w:tcBorders>
              <w:bottom w:val="nil"/>
            </w:tcBorders>
            <w:textDirection w:val="tbRlV"/>
            <w:vAlign w:val="top"/>
          </w:tcPr>
          <w:p w14:paraId="1B4CB2AD">
            <w:pPr>
              <w:pStyle w:val="8"/>
              <w:spacing w:before="194" w:line="207" w:lineRule="auto"/>
              <w:ind w:left="1550"/>
            </w:pPr>
            <w:r>
              <w:rPr>
                <w:spacing w:val="35"/>
              </w:rPr>
              <w:t>金属结构</w:t>
            </w:r>
          </w:p>
        </w:tc>
        <w:tc>
          <w:tcPr>
            <w:tcW w:w="988" w:type="dxa"/>
            <w:vMerge w:val="restart"/>
            <w:tcBorders>
              <w:bottom w:val="nil"/>
            </w:tcBorders>
            <w:vAlign w:val="top"/>
          </w:tcPr>
          <w:p w14:paraId="0E798CDF">
            <w:pPr>
              <w:spacing w:line="331" w:lineRule="auto"/>
              <w:rPr>
                <w:rFonts w:ascii="Arial"/>
                <w:sz w:val="21"/>
              </w:rPr>
            </w:pPr>
          </w:p>
          <w:p w14:paraId="6E04E097">
            <w:pPr>
              <w:spacing w:line="332" w:lineRule="auto"/>
              <w:rPr>
                <w:rFonts w:ascii="Arial"/>
                <w:sz w:val="21"/>
              </w:rPr>
            </w:pPr>
          </w:p>
          <w:p w14:paraId="5E432EEE">
            <w:pPr>
              <w:pStyle w:val="8"/>
              <w:spacing w:before="59" w:line="235" w:lineRule="auto"/>
              <w:ind w:left="428" w:right="8" w:hanging="412"/>
            </w:pPr>
            <w:r>
              <w:rPr>
                <w:spacing w:val="-4"/>
              </w:rPr>
              <w:t>货厢和货</w:t>
            </w:r>
            <w:r>
              <w:rPr>
                <w:spacing w:val="-13"/>
              </w:rPr>
              <w:t xml:space="preserve"> </w:t>
            </w:r>
            <w:r>
              <w:rPr>
                <w:spacing w:val="-4"/>
              </w:rPr>
              <w:t>厢</w:t>
            </w:r>
            <w:r>
              <w:t xml:space="preserve"> 门</w:t>
            </w:r>
          </w:p>
        </w:tc>
        <w:tc>
          <w:tcPr>
            <w:tcW w:w="4467" w:type="dxa"/>
            <w:vAlign w:val="top"/>
          </w:tcPr>
          <w:p w14:paraId="7773E265">
            <w:pPr>
              <w:pStyle w:val="8"/>
              <w:spacing w:before="130" w:line="226" w:lineRule="auto"/>
              <w:ind w:left="1788" w:right="71" w:hanging="1677"/>
            </w:pPr>
            <w:r>
              <w:rPr>
                <w:spacing w:val="-2"/>
              </w:rPr>
              <w:t>目测检查货厢和货厢门应无明显变形、损坏等影响安全</w:t>
            </w:r>
            <w:r>
              <w:rPr>
                <w:spacing w:val="5"/>
              </w:rPr>
              <w:t xml:space="preserve"> </w:t>
            </w:r>
            <w:r>
              <w:rPr>
                <w:spacing w:val="-2"/>
              </w:rPr>
              <w:t>使用的缺陷</w:t>
            </w:r>
          </w:p>
        </w:tc>
        <w:tc>
          <w:tcPr>
            <w:tcW w:w="1108" w:type="dxa"/>
            <w:vAlign w:val="top"/>
          </w:tcPr>
          <w:p w14:paraId="7C89FCDC">
            <w:pPr>
              <w:pStyle w:val="8"/>
              <w:spacing w:before="130" w:line="226" w:lineRule="auto"/>
              <w:ind w:left="381" w:right="55" w:hanging="315"/>
            </w:pPr>
            <w:r>
              <w:rPr>
                <w:spacing w:val="-3"/>
              </w:rPr>
              <w:t>调整/修理</w:t>
            </w:r>
            <w:r>
              <w:rPr>
                <w:spacing w:val="8"/>
              </w:rPr>
              <w:t xml:space="preserve"> </w:t>
            </w:r>
            <w:r>
              <w:rPr>
                <w:spacing w:val="-3"/>
              </w:rPr>
              <w:t>/</w:t>
            </w:r>
            <w:r>
              <w:t xml:space="preserve"> </w:t>
            </w:r>
            <w:r>
              <w:rPr>
                <w:spacing w:val="-5"/>
              </w:rPr>
              <w:t>更换</w:t>
            </w:r>
          </w:p>
        </w:tc>
        <w:tc>
          <w:tcPr>
            <w:tcW w:w="413" w:type="dxa"/>
            <w:vAlign w:val="top"/>
          </w:tcPr>
          <w:p w14:paraId="01DC41AB">
            <w:pPr>
              <w:pStyle w:val="8"/>
              <w:spacing w:before="229" w:line="191" w:lineRule="auto"/>
              <w:ind w:left="16"/>
              <w:rPr>
                <w:sz w:val="16"/>
                <w:szCs w:val="16"/>
              </w:rPr>
            </w:pPr>
            <w:r>
              <w:rPr>
                <w:rFonts w:hint="default" w:ascii="Arial" w:hAnsi="Arial" w:cs="Arial"/>
                <w:sz w:val="16"/>
                <w:szCs w:val="16"/>
              </w:rPr>
              <w:t>√</w:t>
            </w:r>
          </w:p>
        </w:tc>
        <w:tc>
          <w:tcPr>
            <w:tcW w:w="413" w:type="dxa"/>
            <w:vAlign w:val="top"/>
          </w:tcPr>
          <w:p w14:paraId="0CD57FCF">
            <w:pPr>
              <w:spacing w:before="229" w:line="191" w:lineRule="auto"/>
              <w:ind w:left="16"/>
              <w:rPr>
                <w:sz w:val="16"/>
                <w:szCs w:val="16"/>
              </w:rPr>
            </w:pPr>
            <w:r>
              <w:rPr>
                <w:rFonts w:hint="default" w:ascii="Arial" w:hAnsi="Arial" w:cs="Arial"/>
                <w:sz w:val="16"/>
                <w:szCs w:val="16"/>
              </w:rPr>
              <w:t>√</w:t>
            </w:r>
          </w:p>
        </w:tc>
        <w:tc>
          <w:tcPr>
            <w:tcW w:w="413" w:type="dxa"/>
            <w:vAlign w:val="top"/>
          </w:tcPr>
          <w:p w14:paraId="5363C20F">
            <w:pPr>
              <w:spacing w:before="229" w:line="191" w:lineRule="auto"/>
              <w:ind w:left="16"/>
              <w:rPr>
                <w:sz w:val="16"/>
                <w:szCs w:val="16"/>
              </w:rPr>
            </w:pPr>
            <w:r>
              <w:rPr>
                <w:rFonts w:hint="default" w:ascii="Arial" w:hAnsi="Arial" w:cs="Arial"/>
                <w:sz w:val="16"/>
                <w:szCs w:val="16"/>
              </w:rPr>
              <w:t>√</w:t>
            </w:r>
          </w:p>
        </w:tc>
        <w:tc>
          <w:tcPr>
            <w:tcW w:w="418" w:type="dxa"/>
            <w:vAlign w:val="top"/>
          </w:tcPr>
          <w:p w14:paraId="5656C992">
            <w:pPr>
              <w:spacing w:before="229" w:line="191" w:lineRule="auto"/>
              <w:ind w:left="15"/>
              <w:rPr>
                <w:sz w:val="16"/>
                <w:szCs w:val="16"/>
              </w:rPr>
            </w:pPr>
            <w:r>
              <w:rPr>
                <w:rFonts w:hint="default" w:ascii="Arial" w:hAnsi="Arial" w:cs="Arial"/>
                <w:sz w:val="16"/>
                <w:szCs w:val="16"/>
              </w:rPr>
              <w:t>√</w:t>
            </w:r>
          </w:p>
        </w:tc>
        <w:tc>
          <w:tcPr>
            <w:tcW w:w="575" w:type="dxa"/>
            <w:vAlign w:val="top"/>
          </w:tcPr>
          <w:p w14:paraId="3AF42A69">
            <w:pPr>
              <w:rPr>
                <w:rFonts w:ascii="Arial"/>
                <w:sz w:val="21"/>
              </w:rPr>
            </w:pPr>
          </w:p>
        </w:tc>
      </w:tr>
      <w:tr w14:paraId="71B5A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31" w:type="dxa"/>
            <w:vAlign w:val="top"/>
          </w:tcPr>
          <w:p w14:paraId="4079B5EC">
            <w:pPr>
              <w:pStyle w:val="8"/>
              <w:spacing w:before="224" w:line="191" w:lineRule="auto"/>
              <w:ind w:left="19"/>
              <w:rPr>
                <w:sz w:val="16"/>
                <w:szCs w:val="16"/>
              </w:rPr>
            </w:pPr>
            <w:r>
              <w:rPr>
                <w:spacing w:val="1"/>
                <w:sz w:val="16"/>
                <w:szCs w:val="16"/>
              </w:rPr>
              <w:t>22</w:t>
            </w:r>
          </w:p>
        </w:tc>
        <w:tc>
          <w:tcPr>
            <w:tcW w:w="566" w:type="dxa"/>
            <w:vMerge w:val="continue"/>
            <w:tcBorders>
              <w:top w:val="nil"/>
              <w:bottom w:val="nil"/>
            </w:tcBorders>
            <w:textDirection w:val="tbRlV"/>
            <w:vAlign w:val="top"/>
          </w:tcPr>
          <w:p w14:paraId="2039F029">
            <w:pPr>
              <w:rPr>
                <w:rFonts w:ascii="Arial"/>
                <w:sz w:val="21"/>
              </w:rPr>
            </w:pPr>
          </w:p>
        </w:tc>
        <w:tc>
          <w:tcPr>
            <w:tcW w:w="988" w:type="dxa"/>
            <w:vMerge w:val="continue"/>
            <w:tcBorders>
              <w:top w:val="nil"/>
              <w:bottom w:val="nil"/>
            </w:tcBorders>
            <w:vAlign w:val="top"/>
          </w:tcPr>
          <w:p w14:paraId="0F76AC66">
            <w:pPr>
              <w:rPr>
                <w:rFonts w:ascii="Arial"/>
                <w:sz w:val="21"/>
              </w:rPr>
            </w:pPr>
          </w:p>
        </w:tc>
        <w:tc>
          <w:tcPr>
            <w:tcW w:w="4467" w:type="dxa"/>
            <w:vAlign w:val="top"/>
          </w:tcPr>
          <w:p w14:paraId="61014748">
            <w:pPr>
              <w:pStyle w:val="8"/>
              <w:spacing w:before="126" w:line="220" w:lineRule="auto"/>
              <w:ind w:left="1013" w:right="6" w:hanging="966"/>
              <w:rPr>
                <w:sz w:val="16"/>
                <w:szCs w:val="16"/>
              </w:rPr>
            </w:pPr>
            <w:r>
              <w:rPr>
                <w:spacing w:val="-6"/>
              </w:rPr>
              <w:t>目测检查货厢门关闭后，门扇之间及门扇与立柱、门帽</w:t>
            </w:r>
            <w:r>
              <w:rPr>
                <w:spacing w:val="-33"/>
              </w:rPr>
              <w:t xml:space="preserve"> </w:t>
            </w:r>
            <w:r>
              <w:rPr>
                <w:spacing w:val="-6"/>
              </w:rPr>
              <w:t>和</w:t>
            </w:r>
            <w:r>
              <w:t xml:space="preserve"> 地坎之间的间隙应不大于</w:t>
            </w:r>
            <w:r>
              <w:rPr>
                <w:spacing w:val="-27"/>
              </w:rPr>
              <w:t xml:space="preserve"> </w:t>
            </w:r>
            <w:r>
              <w:rPr>
                <w:sz w:val="16"/>
                <w:szCs w:val="16"/>
              </w:rPr>
              <w:t>10 mm</w:t>
            </w:r>
          </w:p>
        </w:tc>
        <w:tc>
          <w:tcPr>
            <w:tcW w:w="1108" w:type="dxa"/>
            <w:vAlign w:val="top"/>
          </w:tcPr>
          <w:p w14:paraId="713E39E8">
            <w:pPr>
              <w:pStyle w:val="8"/>
              <w:spacing w:before="192" w:line="221" w:lineRule="auto"/>
              <w:ind w:left="380"/>
            </w:pPr>
            <w:r>
              <w:rPr>
                <w:spacing w:val="-5"/>
              </w:rPr>
              <w:t>调整</w:t>
            </w:r>
          </w:p>
        </w:tc>
        <w:tc>
          <w:tcPr>
            <w:tcW w:w="413" w:type="dxa"/>
            <w:vAlign w:val="top"/>
          </w:tcPr>
          <w:p w14:paraId="286DACF3">
            <w:pPr>
              <w:rPr>
                <w:rFonts w:ascii="Arial"/>
                <w:sz w:val="21"/>
              </w:rPr>
            </w:pPr>
          </w:p>
        </w:tc>
        <w:tc>
          <w:tcPr>
            <w:tcW w:w="413" w:type="dxa"/>
            <w:vAlign w:val="top"/>
          </w:tcPr>
          <w:p w14:paraId="442D421A">
            <w:pPr>
              <w:rPr>
                <w:rFonts w:ascii="Arial"/>
                <w:sz w:val="21"/>
              </w:rPr>
            </w:pPr>
          </w:p>
        </w:tc>
        <w:tc>
          <w:tcPr>
            <w:tcW w:w="413" w:type="dxa"/>
            <w:vAlign w:val="top"/>
          </w:tcPr>
          <w:p w14:paraId="7C43729C">
            <w:pPr>
              <w:spacing w:before="224" w:line="191" w:lineRule="auto"/>
              <w:ind w:left="16"/>
              <w:rPr>
                <w:sz w:val="16"/>
                <w:szCs w:val="16"/>
              </w:rPr>
            </w:pPr>
            <w:r>
              <w:rPr>
                <w:rFonts w:hint="default" w:ascii="Arial" w:hAnsi="Arial" w:cs="Arial"/>
                <w:sz w:val="16"/>
                <w:szCs w:val="16"/>
              </w:rPr>
              <w:t>√</w:t>
            </w:r>
          </w:p>
        </w:tc>
        <w:tc>
          <w:tcPr>
            <w:tcW w:w="418" w:type="dxa"/>
            <w:vAlign w:val="top"/>
          </w:tcPr>
          <w:p w14:paraId="103D5E95">
            <w:pPr>
              <w:spacing w:before="224" w:line="191" w:lineRule="auto"/>
              <w:ind w:left="15"/>
              <w:rPr>
                <w:sz w:val="16"/>
                <w:szCs w:val="16"/>
              </w:rPr>
            </w:pPr>
            <w:r>
              <w:rPr>
                <w:rFonts w:hint="default" w:ascii="Arial" w:hAnsi="Arial" w:cs="Arial"/>
                <w:sz w:val="16"/>
                <w:szCs w:val="16"/>
              </w:rPr>
              <w:t>√</w:t>
            </w:r>
          </w:p>
        </w:tc>
        <w:tc>
          <w:tcPr>
            <w:tcW w:w="575" w:type="dxa"/>
            <w:vAlign w:val="top"/>
          </w:tcPr>
          <w:p w14:paraId="53FF15AD">
            <w:pPr>
              <w:rPr>
                <w:rFonts w:ascii="Arial"/>
                <w:sz w:val="21"/>
              </w:rPr>
            </w:pPr>
          </w:p>
        </w:tc>
      </w:tr>
      <w:tr w14:paraId="54CB7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431" w:type="dxa"/>
            <w:vAlign w:val="top"/>
          </w:tcPr>
          <w:p w14:paraId="114712BF">
            <w:pPr>
              <w:pStyle w:val="8"/>
              <w:spacing w:before="292" w:line="191" w:lineRule="auto"/>
              <w:ind w:left="19"/>
              <w:rPr>
                <w:sz w:val="16"/>
                <w:szCs w:val="16"/>
              </w:rPr>
            </w:pPr>
            <w:r>
              <w:rPr>
                <w:spacing w:val="1"/>
                <w:sz w:val="16"/>
                <w:szCs w:val="16"/>
              </w:rPr>
              <w:t>23</w:t>
            </w:r>
          </w:p>
        </w:tc>
        <w:tc>
          <w:tcPr>
            <w:tcW w:w="566" w:type="dxa"/>
            <w:vMerge w:val="continue"/>
            <w:tcBorders>
              <w:top w:val="nil"/>
              <w:bottom w:val="nil"/>
            </w:tcBorders>
            <w:textDirection w:val="tbRlV"/>
            <w:vAlign w:val="top"/>
          </w:tcPr>
          <w:p w14:paraId="3BDE5127">
            <w:pPr>
              <w:rPr>
                <w:rFonts w:ascii="Arial"/>
                <w:sz w:val="21"/>
              </w:rPr>
            </w:pPr>
          </w:p>
        </w:tc>
        <w:tc>
          <w:tcPr>
            <w:tcW w:w="988" w:type="dxa"/>
            <w:vMerge w:val="continue"/>
            <w:tcBorders>
              <w:top w:val="nil"/>
            </w:tcBorders>
            <w:vAlign w:val="top"/>
          </w:tcPr>
          <w:p w14:paraId="24F7D6E8">
            <w:pPr>
              <w:rPr>
                <w:rFonts w:ascii="Arial"/>
                <w:sz w:val="21"/>
              </w:rPr>
            </w:pPr>
          </w:p>
        </w:tc>
        <w:tc>
          <w:tcPr>
            <w:tcW w:w="4467" w:type="dxa"/>
            <w:vAlign w:val="top"/>
          </w:tcPr>
          <w:p w14:paraId="7ED2A437">
            <w:pPr>
              <w:pStyle w:val="8"/>
              <w:spacing w:before="153" w:line="223" w:lineRule="auto"/>
              <w:ind w:left="567" w:hanging="555"/>
            </w:pPr>
            <w:r>
              <w:rPr>
                <w:spacing w:val="-5"/>
              </w:rPr>
              <w:t>通过功能试验，检查货厢门的电气联锁装置应工作正</w:t>
            </w:r>
            <w:r>
              <w:rPr>
                <w:spacing w:val="-17"/>
              </w:rPr>
              <w:t xml:space="preserve"> </w:t>
            </w:r>
            <w:r>
              <w:rPr>
                <w:spacing w:val="-5"/>
              </w:rPr>
              <w:t>常，</w:t>
            </w:r>
            <w:r>
              <w:t xml:space="preserve"> </w:t>
            </w:r>
            <w:r>
              <w:rPr>
                <w:spacing w:val="-1"/>
              </w:rPr>
              <w:t>其型式应符合</w:t>
            </w:r>
            <w:r>
              <w:rPr>
                <w:spacing w:val="-26"/>
              </w:rPr>
              <w:t xml:space="preserve"> </w:t>
            </w:r>
            <w:r>
              <w:rPr>
                <w:spacing w:val="-1"/>
                <w:sz w:val="16"/>
                <w:szCs w:val="16"/>
              </w:rPr>
              <w:t>GB 28755-2012</w:t>
            </w:r>
            <w:r>
              <w:rPr>
                <w:spacing w:val="-17"/>
                <w:sz w:val="16"/>
                <w:szCs w:val="16"/>
              </w:rPr>
              <w:t xml:space="preserve"> </w:t>
            </w:r>
            <w:r>
              <w:rPr>
                <w:spacing w:val="-1"/>
              </w:rPr>
              <w:t>中</w:t>
            </w:r>
            <w:r>
              <w:rPr>
                <w:spacing w:val="-38"/>
              </w:rPr>
              <w:t xml:space="preserve"> </w:t>
            </w:r>
            <w:r>
              <w:rPr>
                <w:spacing w:val="-1"/>
                <w:sz w:val="16"/>
                <w:szCs w:val="16"/>
              </w:rPr>
              <w:t>8.5</w:t>
            </w:r>
            <w:r>
              <w:rPr>
                <w:spacing w:val="-16"/>
                <w:sz w:val="16"/>
                <w:szCs w:val="16"/>
              </w:rPr>
              <w:t xml:space="preserve"> </w:t>
            </w:r>
            <w:r>
              <w:rPr>
                <w:spacing w:val="-1"/>
              </w:rPr>
              <w:t>的要求</w:t>
            </w:r>
          </w:p>
        </w:tc>
        <w:tc>
          <w:tcPr>
            <w:tcW w:w="1108" w:type="dxa"/>
            <w:vAlign w:val="top"/>
          </w:tcPr>
          <w:p w14:paraId="1D961751">
            <w:pPr>
              <w:pStyle w:val="8"/>
              <w:spacing w:before="147" w:line="236" w:lineRule="auto"/>
              <w:ind w:left="381" w:right="55" w:hanging="315"/>
            </w:pPr>
            <w:r>
              <w:rPr>
                <w:spacing w:val="-3"/>
              </w:rPr>
              <w:t>调整/修理</w:t>
            </w:r>
            <w:r>
              <w:rPr>
                <w:spacing w:val="8"/>
              </w:rPr>
              <w:t xml:space="preserve"> </w:t>
            </w:r>
            <w:r>
              <w:rPr>
                <w:spacing w:val="-3"/>
              </w:rPr>
              <w:t>/</w:t>
            </w:r>
            <w:r>
              <w:t xml:space="preserve"> </w:t>
            </w:r>
            <w:r>
              <w:rPr>
                <w:spacing w:val="-5"/>
              </w:rPr>
              <w:t>更换</w:t>
            </w:r>
          </w:p>
        </w:tc>
        <w:tc>
          <w:tcPr>
            <w:tcW w:w="413" w:type="dxa"/>
            <w:vAlign w:val="top"/>
          </w:tcPr>
          <w:p w14:paraId="23FACDB9">
            <w:pPr>
              <w:spacing w:before="292" w:line="191" w:lineRule="auto"/>
              <w:ind w:left="16"/>
              <w:rPr>
                <w:sz w:val="16"/>
                <w:szCs w:val="16"/>
              </w:rPr>
            </w:pPr>
            <w:r>
              <w:rPr>
                <w:rFonts w:hint="default" w:ascii="Arial" w:hAnsi="Arial" w:cs="Arial"/>
                <w:sz w:val="16"/>
                <w:szCs w:val="16"/>
              </w:rPr>
              <w:t>√</w:t>
            </w:r>
          </w:p>
        </w:tc>
        <w:tc>
          <w:tcPr>
            <w:tcW w:w="413" w:type="dxa"/>
            <w:vAlign w:val="top"/>
          </w:tcPr>
          <w:p w14:paraId="24A993DE">
            <w:pPr>
              <w:spacing w:before="292" w:line="191" w:lineRule="auto"/>
              <w:ind w:left="16"/>
              <w:rPr>
                <w:sz w:val="16"/>
                <w:szCs w:val="16"/>
              </w:rPr>
            </w:pPr>
            <w:r>
              <w:rPr>
                <w:rFonts w:hint="default" w:ascii="Arial" w:hAnsi="Arial" w:cs="Arial"/>
                <w:sz w:val="16"/>
                <w:szCs w:val="16"/>
              </w:rPr>
              <w:t>√</w:t>
            </w:r>
          </w:p>
        </w:tc>
        <w:tc>
          <w:tcPr>
            <w:tcW w:w="413" w:type="dxa"/>
            <w:vAlign w:val="top"/>
          </w:tcPr>
          <w:p w14:paraId="54E66957">
            <w:pPr>
              <w:spacing w:before="292" w:line="191" w:lineRule="auto"/>
              <w:ind w:left="16"/>
              <w:rPr>
                <w:sz w:val="16"/>
                <w:szCs w:val="16"/>
              </w:rPr>
            </w:pPr>
            <w:r>
              <w:rPr>
                <w:rFonts w:hint="default" w:ascii="Arial" w:hAnsi="Arial" w:cs="Arial"/>
                <w:sz w:val="16"/>
                <w:szCs w:val="16"/>
              </w:rPr>
              <w:t>√</w:t>
            </w:r>
          </w:p>
        </w:tc>
        <w:tc>
          <w:tcPr>
            <w:tcW w:w="418" w:type="dxa"/>
            <w:vAlign w:val="top"/>
          </w:tcPr>
          <w:p w14:paraId="031D700E">
            <w:pPr>
              <w:spacing w:before="292" w:line="191" w:lineRule="auto"/>
              <w:ind w:left="15"/>
              <w:rPr>
                <w:sz w:val="16"/>
                <w:szCs w:val="16"/>
              </w:rPr>
            </w:pPr>
            <w:r>
              <w:rPr>
                <w:rFonts w:hint="default" w:ascii="Arial" w:hAnsi="Arial" w:cs="Arial"/>
                <w:sz w:val="16"/>
                <w:szCs w:val="16"/>
              </w:rPr>
              <w:t>√</w:t>
            </w:r>
          </w:p>
        </w:tc>
        <w:tc>
          <w:tcPr>
            <w:tcW w:w="575" w:type="dxa"/>
            <w:vAlign w:val="top"/>
          </w:tcPr>
          <w:p w14:paraId="35C28790">
            <w:pPr>
              <w:rPr>
                <w:rFonts w:ascii="Arial"/>
                <w:sz w:val="21"/>
              </w:rPr>
            </w:pPr>
          </w:p>
        </w:tc>
      </w:tr>
      <w:tr w14:paraId="6CB30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1" w:type="dxa"/>
            <w:vAlign w:val="top"/>
          </w:tcPr>
          <w:p w14:paraId="392C0941">
            <w:pPr>
              <w:pStyle w:val="8"/>
              <w:spacing w:before="132" w:line="191" w:lineRule="auto"/>
              <w:ind w:left="19"/>
              <w:rPr>
                <w:sz w:val="16"/>
                <w:szCs w:val="16"/>
              </w:rPr>
            </w:pPr>
            <w:r>
              <w:rPr>
                <w:spacing w:val="1"/>
                <w:sz w:val="16"/>
                <w:szCs w:val="16"/>
              </w:rPr>
              <w:t>24</w:t>
            </w:r>
          </w:p>
        </w:tc>
        <w:tc>
          <w:tcPr>
            <w:tcW w:w="566" w:type="dxa"/>
            <w:vMerge w:val="continue"/>
            <w:tcBorders>
              <w:top w:val="nil"/>
              <w:bottom w:val="nil"/>
            </w:tcBorders>
            <w:textDirection w:val="tbRlV"/>
            <w:vAlign w:val="top"/>
          </w:tcPr>
          <w:p w14:paraId="37DE9351">
            <w:pPr>
              <w:rPr>
                <w:rFonts w:ascii="Arial"/>
                <w:sz w:val="21"/>
              </w:rPr>
            </w:pPr>
          </w:p>
        </w:tc>
        <w:tc>
          <w:tcPr>
            <w:tcW w:w="988" w:type="dxa"/>
            <w:vMerge w:val="restart"/>
            <w:tcBorders>
              <w:bottom w:val="nil"/>
            </w:tcBorders>
            <w:vAlign w:val="top"/>
          </w:tcPr>
          <w:p w14:paraId="289AF22B">
            <w:pPr>
              <w:spacing w:line="357" w:lineRule="auto"/>
              <w:rPr>
                <w:rFonts w:ascii="Arial"/>
                <w:sz w:val="21"/>
              </w:rPr>
            </w:pPr>
          </w:p>
          <w:p w14:paraId="190495DE">
            <w:pPr>
              <w:pStyle w:val="8"/>
              <w:spacing w:before="58" w:line="235" w:lineRule="auto"/>
              <w:ind w:left="428" w:right="8" w:hanging="412"/>
            </w:pPr>
            <w:r>
              <w:rPr>
                <w:spacing w:val="-4"/>
              </w:rPr>
              <w:t>货厢和货</w:t>
            </w:r>
            <w:r>
              <w:rPr>
                <w:spacing w:val="-13"/>
              </w:rPr>
              <w:t xml:space="preserve"> </w:t>
            </w:r>
            <w:r>
              <w:rPr>
                <w:spacing w:val="-4"/>
              </w:rPr>
              <w:t>厢</w:t>
            </w:r>
            <w:r>
              <w:t xml:space="preserve"> 门</w:t>
            </w:r>
          </w:p>
        </w:tc>
        <w:tc>
          <w:tcPr>
            <w:tcW w:w="4467" w:type="dxa"/>
            <w:vAlign w:val="top"/>
          </w:tcPr>
          <w:p w14:paraId="40C81A82">
            <w:pPr>
              <w:pStyle w:val="8"/>
              <w:spacing w:before="101" w:line="219" w:lineRule="auto"/>
              <w:ind w:left="47"/>
            </w:pPr>
            <w:r>
              <w:rPr>
                <w:spacing w:val="-2"/>
              </w:rPr>
              <w:t>目测检查货厢门应开闭灵活、无卡阻、脱离导轨等现象</w:t>
            </w:r>
          </w:p>
        </w:tc>
        <w:tc>
          <w:tcPr>
            <w:tcW w:w="1108" w:type="dxa"/>
            <w:vAlign w:val="top"/>
          </w:tcPr>
          <w:p w14:paraId="442ACB6D">
            <w:pPr>
              <w:pStyle w:val="8"/>
              <w:spacing w:before="102" w:line="219" w:lineRule="auto"/>
              <w:ind w:left="155"/>
            </w:pPr>
            <w:r>
              <w:rPr>
                <w:spacing w:val="-2"/>
              </w:rPr>
              <w:t>调整/修理</w:t>
            </w:r>
          </w:p>
        </w:tc>
        <w:tc>
          <w:tcPr>
            <w:tcW w:w="413" w:type="dxa"/>
            <w:vAlign w:val="top"/>
          </w:tcPr>
          <w:p w14:paraId="7CE4B5C3">
            <w:pPr>
              <w:spacing w:before="132" w:line="191" w:lineRule="auto"/>
              <w:ind w:left="16"/>
              <w:rPr>
                <w:sz w:val="16"/>
                <w:szCs w:val="16"/>
              </w:rPr>
            </w:pPr>
            <w:r>
              <w:rPr>
                <w:rFonts w:hint="default" w:ascii="Arial" w:hAnsi="Arial" w:cs="Arial"/>
                <w:sz w:val="16"/>
                <w:szCs w:val="16"/>
              </w:rPr>
              <w:t>√</w:t>
            </w:r>
          </w:p>
        </w:tc>
        <w:tc>
          <w:tcPr>
            <w:tcW w:w="413" w:type="dxa"/>
            <w:vAlign w:val="top"/>
          </w:tcPr>
          <w:p w14:paraId="1B94E5A3">
            <w:pPr>
              <w:spacing w:before="132" w:line="191" w:lineRule="auto"/>
              <w:ind w:left="16"/>
              <w:rPr>
                <w:sz w:val="16"/>
                <w:szCs w:val="16"/>
              </w:rPr>
            </w:pPr>
            <w:r>
              <w:rPr>
                <w:rFonts w:hint="default" w:ascii="Arial" w:hAnsi="Arial" w:cs="Arial"/>
                <w:sz w:val="16"/>
                <w:szCs w:val="16"/>
              </w:rPr>
              <w:t>√</w:t>
            </w:r>
          </w:p>
        </w:tc>
        <w:tc>
          <w:tcPr>
            <w:tcW w:w="413" w:type="dxa"/>
            <w:vAlign w:val="top"/>
          </w:tcPr>
          <w:p w14:paraId="3D79F181">
            <w:pPr>
              <w:spacing w:before="132" w:line="191" w:lineRule="auto"/>
              <w:ind w:left="16"/>
              <w:rPr>
                <w:sz w:val="16"/>
                <w:szCs w:val="16"/>
              </w:rPr>
            </w:pPr>
            <w:r>
              <w:rPr>
                <w:rFonts w:hint="default" w:ascii="Arial" w:hAnsi="Arial" w:cs="Arial"/>
                <w:sz w:val="16"/>
                <w:szCs w:val="16"/>
              </w:rPr>
              <w:t>√</w:t>
            </w:r>
          </w:p>
        </w:tc>
        <w:tc>
          <w:tcPr>
            <w:tcW w:w="418" w:type="dxa"/>
            <w:vAlign w:val="top"/>
          </w:tcPr>
          <w:p w14:paraId="5454EE20">
            <w:pPr>
              <w:spacing w:before="132" w:line="191" w:lineRule="auto"/>
              <w:ind w:left="15"/>
              <w:rPr>
                <w:sz w:val="16"/>
                <w:szCs w:val="16"/>
              </w:rPr>
            </w:pPr>
            <w:r>
              <w:rPr>
                <w:rFonts w:hint="default" w:ascii="Arial" w:hAnsi="Arial" w:cs="Arial"/>
                <w:sz w:val="16"/>
                <w:szCs w:val="16"/>
              </w:rPr>
              <w:t>√</w:t>
            </w:r>
          </w:p>
        </w:tc>
        <w:tc>
          <w:tcPr>
            <w:tcW w:w="575" w:type="dxa"/>
            <w:vAlign w:val="top"/>
          </w:tcPr>
          <w:p w14:paraId="4296CAE2">
            <w:pPr>
              <w:rPr>
                <w:rFonts w:ascii="Arial"/>
                <w:sz w:val="21"/>
              </w:rPr>
            </w:pPr>
          </w:p>
        </w:tc>
      </w:tr>
      <w:tr w14:paraId="5D908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431" w:type="dxa"/>
            <w:vAlign w:val="top"/>
          </w:tcPr>
          <w:p w14:paraId="7AE1A16A">
            <w:pPr>
              <w:pStyle w:val="8"/>
              <w:spacing w:before="158" w:line="191" w:lineRule="auto"/>
              <w:ind w:left="19"/>
              <w:rPr>
                <w:sz w:val="16"/>
                <w:szCs w:val="16"/>
              </w:rPr>
            </w:pPr>
            <w:r>
              <w:rPr>
                <w:spacing w:val="1"/>
                <w:sz w:val="16"/>
                <w:szCs w:val="16"/>
              </w:rPr>
              <w:t>25</w:t>
            </w:r>
          </w:p>
        </w:tc>
        <w:tc>
          <w:tcPr>
            <w:tcW w:w="566" w:type="dxa"/>
            <w:vMerge w:val="continue"/>
            <w:tcBorders>
              <w:top w:val="nil"/>
              <w:bottom w:val="nil"/>
            </w:tcBorders>
            <w:textDirection w:val="tbRlV"/>
            <w:vAlign w:val="top"/>
          </w:tcPr>
          <w:p w14:paraId="0D984015">
            <w:pPr>
              <w:rPr>
                <w:rFonts w:ascii="Arial"/>
                <w:sz w:val="21"/>
              </w:rPr>
            </w:pPr>
          </w:p>
        </w:tc>
        <w:tc>
          <w:tcPr>
            <w:tcW w:w="988" w:type="dxa"/>
            <w:vMerge w:val="continue"/>
            <w:tcBorders>
              <w:top w:val="nil"/>
              <w:bottom w:val="nil"/>
            </w:tcBorders>
            <w:vAlign w:val="top"/>
          </w:tcPr>
          <w:p w14:paraId="1B3CD2B1">
            <w:pPr>
              <w:rPr>
                <w:rFonts w:ascii="Arial"/>
                <w:sz w:val="21"/>
              </w:rPr>
            </w:pPr>
          </w:p>
        </w:tc>
        <w:tc>
          <w:tcPr>
            <w:tcW w:w="4467" w:type="dxa"/>
            <w:vAlign w:val="top"/>
          </w:tcPr>
          <w:p w14:paraId="08222A68">
            <w:pPr>
              <w:pStyle w:val="8"/>
              <w:spacing w:before="127" w:line="219" w:lineRule="auto"/>
              <w:ind w:left="651"/>
            </w:pPr>
            <w:r>
              <w:rPr>
                <w:spacing w:val="-3"/>
              </w:rPr>
              <w:t>目测检查货厢门机械锁定装置应锁定可靠</w:t>
            </w:r>
          </w:p>
        </w:tc>
        <w:tc>
          <w:tcPr>
            <w:tcW w:w="1108" w:type="dxa"/>
            <w:vAlign w:val="top"/>
          </w:tcPr>
          <w:p w14:paraId="0CDACCD1">
            <w:pPr>
              <w:pStyle w:val="8"/>
              <w:spacing w:before="128" w:line="219" w:lineRule="auto"/>
              <w:ind w:left="153"/>
            </w:pPr>
            <w:r>
              <w:rPr>
                <w:spacing w:val="-2"/>
              </w:rPr>
              <w:t>修理/更换</w:t>
            </w:r>
          </w:p>
        </w:tc>
        <w:tc>
          <w:tcPr>
            <w:tcW w:w="413" w:type="dxa"/>
            <w:vAlign w:val="top"/>
          </w:tcPr>
          <w:p w14:paraId="56C89C86">
            <w:pPr>
              <w:spacing w:before="158" w:line="191" w:lineRule="auto"/>
              <w:ind w:left="16"/>
              <w:rPr>
                <w:sz w:val="16"/>
                <w:szCs w:val="16"/>
              </w:rPr>
            </w:pPr>
            <w:r>
              <w:rPr>
                <w:rFonts w:hint="default" w:ascii="Arial" w:hAnsi="Arial" w:cs="Arial"/>
                <w:sz w:val="16"/>
                <w:szCs w:val="16"/>
              </w:rPr>
              <w:t>√</w:t>
            </w:r>
          </w:p>
        </w:tc>
        <w:tc>
          <w:tcPr>
            <w:tcW w:w="413" w:type="dxa"/>
            <w:vAlign w:val="top"/>
          </w:tcPr>
          <w:p w14:paraId="1B6A89CA">
            <w:pPr>
              <w:spacing w:before="158" w:line="191" w:lineRule="auto"/>
              <w:ind w:left="16"/>
              <w:rPr>
                <w:sz w:val="16"/>
                <w:szCs w:val="16"/>
              </w:rPr>
            </w:pPr>
            <w:r>
              <w:rPr>
                <w:rFonts w:hint="default" w:ascii="Arial" w:hAnsi="Arial" w:cs="Arial"/>
                <w:sz w:val="16"/>
                <w:szCs w:val="16"/>
              </w:rPr>
              <w:t>√</w:t>
            </w:r>
          </w:p>
        </w:tc>
        <w:tc>
          <w:tcPr>
            <w:tcW w:w="413" w:type="dxa"/>
            <w:vAlign w:val="top"/>
          </w:tcPr>
          <w:p w14:paraId="3932AAD5">
            <w:pPr>
              <w:spacing w:before="158" w:line="191" w:lineRule="auto"/>
              <w:ind w:left="16"/>
              <w:rPr>
                <w:sz w:val="16"/>
                <w:szCs w:val="16"/>
              </w:rPr>
            </w:pPr>
            <w:r>
              <w:rPr>
                <w:rFonts w:hint="default" w:ascii="Arial" w:hAnsi="Arial" w:cs="Arial"/>
                <w:sz w:val="16"/>
                <w:szCs w:val="16"/>
              </w:rPr>
              <w:t>√</w:t>
            </w:r>
          </w:p>
        </w:tc>
        <w:tc>
          <w:tcPr>
            <w:tcW w:w="418" w:type="dxa"/>
            <w:vAlign w:val="top"/>
          </w:tcPr>
          <w:p w14:paraId="731C0B3B">
            <w:pPr>
              <w:spacing w:before="158" w:line="191" w:lineRule="auto"/>
              <w:ind w:left="15"/>
              <w:rPr>
                <w:sz w:val="16"/>
                <w:szCs w:val="16"/>
              </w:rPr>
            </w:pPr>
            <w:r>
              <w:rPr>
                <w:rFonts w:hint="default" w:ascii="Arial" w:hAnsi="Arial" w:cs="Arial"/>
                <w:sz w:val="16"/>
                <w:szCs w:val="16"/>
              </w:rPr>
              <w:t>√</w:t>
            </w:r>
          </w:p>
        </w:tc>
        <w:tc>
          <w:tcPr>
            <w:tcW w:w="575" w:type="dxa"/>
            <w:vAlign w:val="top"/>
          </w:tcPr>
          <w:p w14:paraId="26FBEDB0">
            <w:pPr>
              <w:rPr>
                <w:rFonts w:ascii="Arial"/>
                <w:sz w:val="21"/>
              </w:rPr>
            </w:pPr>
          </w:p>
        </w:tc>
      </w:tr>
      <w:tr w14:paraId="3F7B0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31" w:type="dxa"/>
            <w:vAlign w:val="top"/>
          </w:tcPr>
          <w:p w14:paraId="61C6934B">
            <w:pPr>
              <w:pStyle w:val="8"/>
              <w:spacing w:before="146" w:line="191" w:lineRule="auto"/>
              <w:ind w:left="19"/>
              <w:rPr>
                <w:sz w:val="16"/>
                <w:szCs w:val="16"/>
              </w:rPr>
            </w:pPr>
            <w:r>
              <w:rPr>
                <w:spacing w:val="1"/>
                <w:sz w:val="16"/>
                <w:szCs w:val="16"/>
              </w:rPr>
              <w:t>26</w:t>
            </w:r>
          </w:p>
        </w:tc>
        <w:tc>
          <w:tcPr>
            <w:tcW w:w="566" w:type="dxa"/>
            <w:vMerge w:val="continue"/>
            <w:tcBorders>
              <w:top w:val="nil"/>
              <w:bottom w:val="nil"/>
            </w:tcBorders>
            <w:textDirection w:val="tbRlV"/>
            <w:vAlign w:val="top"/>
          </w:tcPr>
          <w:p w14:paraId="1A83D928">
            <w:pPr>
              <w:rPr>
                <w:rFonts w:ascii="Arial"/>
                <w:sz w:val="21"/>
              </w:rPr>
            </w:pPr>
          </w:p>
        </w:tc>
        <w:tc>
          <w:tcPr>
            <w:tcW w:w="988" w:type="dxa"/>
            <w:vMerge w:val="continue"/>
            <w:tcBorders>
              <w:top w:val="nil"/>
            </w:tcBorders>
            <w:vAlign w:val="top"/>
          </w:tcPr>
          <w:p w14:paraId="4C7C51E6">
            <w:pPr>
              <w:rPr>
                <w:rFonts w:ascii="Arial"/>
                <w:sz w:val="21"/>
              </w:rPr>
            </w:pPr>
          </w:p>
        </w:tc>
        <w:tc>
          <w:tcPr>
            <w:tcW w:w="4467" w:type="dxa"/>
            <w:vAlign w:val="top"/>
          </w:tcPr>
          <w:p w14:paraId="77E5E79A">
            <w:pPr>
              <w:pStyle w:val="8"/>
              <w:spacing w:before="113" w:line="219" w:lineRule="auto"/>
              <w:ind w:left="831"/>
            </w:pPr>
            <w:r>
              <w:rPr>
                <w:spacing w:val="-3"/>
              </w:rPr>
              <w:t>目测检查货厢顶部栏杆应完好且牢固</w:t>
            </w:r>
          </w:p>
        </w:tc>
        <w:tc>
          <w:tcPr>
            <w:tcW w:w="1108" w:type="dxa"/>
            <w:vAlign w:val="top"/>
          </w:tcPr>
          <w:p w14:paraId="639F1A73">
            <w:pPr>
              <w:pStyle w:val="8"/>
              <w:spacing w:before="113" w:line="219" w:lineRule="auto"/>
              <w:ind w:left="158"/>
            </w:pPr>
            <w:r>
              <w:rPr>
                <w:spacing w:val="-3"/>
              </w:rPr>
              <w:t>紧固/修理</w:t>
            </w:r>
          </w:p>
        </w:tc>
        <w:tc>
          <w:tcPr>
            <w:tcW w:w="413" w:type="dxa"/>
            <w:vAlign w:val="top"/>
          </w:tcPr>
          <w:p w14:paraId="436F947B">
            <w:pPr>
              <w:rPr>
                <w:rFonts w:ascii="Arial"/>
                <w:sz w:val="21"/>
              </w:rPr>
            </w:pPr>
          </w:p>
        </w:tc>
        <w:tc>
          <w:tcPr>
            <w:tcW w:w="413" w:type="dxa"/>
            <w:vAlign w:val="top"/>
          </w:tcPr>
          <w:p w14:paraId="20E12710">
            <w:pPr>
              <w:rPr>
                <w:rFonts w:ascii="Arial"/>
                <w:sz w:val="21"/>
              </w:rPr>
            </w:pPr>
          </w:p>
        </w:tc>
        <w:tc>
          <w:tcPr>
            <w:tcW w:w="413" w:type="dxa"/>
            <w:vAlign w:val="top"/>
          </w:tcPr>
          <w:p w14:paraId="58E80D04">
            <w:pPr>
              <w:spacing w:before="146" w:line="191" w:lineRule="auto"/>
              <w:ind w:left="16"/>
              <w:rPr>
                <w:sz w:val="16"/>
                <w:szCs w:val="16"/>
              </w:rPr>
            </w:pPr>
            <w:r>
              <w:rPr>
                <w:rFonts w:hint="default" w:ascii="Arial" w:hAnsi="Arial" w:cs="Arial"/>
                <w:sz w:val="16"/>
                <w:szCs w:val="16"/>
              </w:rPr>
              <w:t>√</w:t>
            </w:r>
          </w:p>
        </w:tc>
        <w:tc>
          <w:tcPr>
            <w:tcW w:w="418" w:type="dxa"/>
            <w:vAlign w:val="top"/>
          </w:tcPr>
          <w:p w14:paraId="149C0ECE">
            <w:pPr>
              <w:rPr>
                <w:rFonts w:ascii="Arial"/>
                <w:sz w:val="21"/>
              </w:rPr>
            </w:pPr>
          </w:p>
        </w:tc>
        <w:tc>
          <w:tcPr>
            <w:tcW w:w="575" w:type="dxa"/>
            <w:vAlign w:val="top"/>
          </w:tcPr>
          <w:p w14:paraId="6BA229D6">
            <w:pPr>
              <w:rPr>
                <w:rFonts w:ascii="Arial"/>
                <w:sz w:val="21"/>
              </w:rPr>
            </w:pPr>
          </w:p>
        </w:tc>
      </w:tr>
      <w:tr w14:paraId="78643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431" w:type="dxa"/>
            <w:vAlign w:val="top"/>
          </w:tcPr>
          <w:p w14:paraId="283B232F">
            <w:pPr>
              <w:pStyle w:val="8"/>
              <w:spacing w:before="148" w:line="191" w:lineRule="auto"/>
              <w:ind w:left="19"/>
              <w:rPr>
                <w:sz w:val="16"/>
                <w:szCs w:val="16"/>
              </w:rPr>
            </w:pPr>
            <w:r>
              <w:rPr>
                <w:spacing w:val="1"/>
                <w:sz w:val="16"/>
                <w:szCs w:val="16"/>
              </w:rPr>
              <w:t>27</w:t>
            </w:r>
          </w:p>
        </w:tc>
        <w:tc>
          <w:tcPr>
            <w:tcW w:w="566" w:type="dxa"/>
            <w:vMerge w:val="continue"/>
            <w:tcBorders>
              <w:top w:val="nil"/>
              <w:bottom w:val="nil"/>
            </w:tcBorders>
            <w:textDirection w:val="tbRlV"/>
            <w:vAlign w:val="top"/>
          </w:tcPr>
          <w:p w14:paraId="17DB7FA0">
            <w:pPr>
              <w:rPr>
                <w:rFonts w:ascii="Arial"/>
                <w:sz w:val="21"/>
              </w:rPr>
            </w:pPr>
          </w:p>
        </w:tc>
        <w:tc>
          <w:tcPr>
            <w:tcW w:w="988" w:type="dxa"/>
            <w:vMerge w:val="restart"/>
            <w:tcBorders>
              <w:bottom w:val="nil"/>
            </w:tcBorders>
            <w:vAlign w:val="top"/>
          </w:tcPr>
          <w:p w14:paraId="4FD8D96B">
            <w:pPr>
              <w:pStyle w:val="8"/>
              <w:spacing w:before="221" w:line="237" w:lineRule="auto"/>
              <w:ind w:left="408" w:right="8" w:hanging="397"/>
            </w:pPr>
            <w:r>
              <w:rPr>
                <w:spacing w:val="-3"/>
              </w:rPr>
              <w:t>对重或平</w:t>
            </w:r>
            <w:r>
              <w:rPr>
                <w:spacing w:val="-13"/>
              </w:rPr>
              <w:t xml:space="preserve"> </w:t>
            </w:r>
            <w:r>
              <w:rPr>
                <w:spacing w:val="-3"/>
              </w:rPr>
              <w:t>衡</w:t>
            </w:r>
            <w:r>
              <w:t xml:space="preserve"> 重</w:t>
            </w:r>
          </w:p>
        </w:tc>
        <w:tc>
          <w:tcPr>
            <w:tcW w:w="4467" w:type="dxa"/>
            <w:vAlign w:val="top"/>
          </w:tcPr>
          <w:p w14:paraId="75C830C5">
            <w:pPr>
              <w:pStyle w:val="8"/>
              <w:spacing w:before="120" w:line="219" w:lineRule="auto"/>
              <w:ind w:left="291"/>
            </w:pPr>
            <w:r>
              <w:rPr>
                <w:spacing w:val="-2"/>
              </w:rPr>
              <w:t>目测检查对重或平衡重的金属框架或拉杆应无损坏</w:t>
            </w:r>
          </w:p>
        </w:tc>
        <w:tc>
          <w:tcPr>
            <w:tcW w:w="1108" w:type="dxa"/>
            <w:vAlign w:val="top"/>
          </w:tcPr>
          <w:p w14:paraId="2C8AD95C">
            <w:pPr>
              <w:pStyle w:val="8"/>
              <w:spacing w:before="120" w:line="219" w:lineRule="auto"/>
              <w:ind w:left="155"/>
            </w:pPr>
            <w:r>
              <w:rPr>
                <w:spacing w:val="-2"/>
              </w:rPr>
              <w:t>调整/修理</w:t>
            </w:r>
          </w:p>
        </w:tc>
        <w:tc>
          <w:tcPr>
            <w:tcW w:w="413" w:type="dxa"/>
            <w:vAlign w:val="top"/>
          </w:tcPr>
          <w:p w14:paraId="5E704E9C">
            <w:pPr>
              <w:spacing w:before="148" w:line="191" w:lineRule="auto"/>
              <w:ind w:left="16"/>
              <w:rPr>
                <w:sz w:val="16"/>
                <w:szCs w:val="16"/>
              </w:rPr>
            </w:pPr>
            <w:r>
              <w:rPr>
                <w:rFonts w:hint="default" w:ascii="Arial" w:hAnsi="Arial" w:cs="Arial"/>
                <w:sz w:val="16"/>
                <w:szCs w:val="16"/>
              </w:rPr>
              <w:t>√</w:t>
            </w:r>
          </w:p>
        </w:tc>
        <w:tc>
          <w:tcPr>
            <w:tcW w:w="413" w:type="dxa"/>
            <w:vAlign w:val="top"/>
          </w:tcPr>
          <w:p w14:paraId="64C743F5">
            <w:pPr>
              <w:rPr>
                <w:rFonts w:ascii="Arial"/>
                <w:sz w:val="21"/>
              </w:rPr>
            </w:pPr>
          </w:p>
        </w:tc>
        <w:tc>
          <w:tcPr>
            <w:tcW w:w="413" w:type="dxa"/>
            <w:vAlign w:val="top"/>
          </w:tcPr>
          <w:p w14:paraId="317D8686">
            <w:pPr>
              <w:spacing w:before="148" w:line="191" w:lineRule="auto"/>
              <w:ind w:left="16"/>
              <w:rPr>
                <w:sz w:val="16"/>
                <w:szCs w:val="16"/>
              </w:rPr>
            </w:pPr>
            <w:r>
              <w:rPr>
                <w:rFonts w:hint="default" w:ascii="Arial" w:hAnsi="Arial" w:cs="Arial"/>
                <w:sz w:val="16"/>
                <w:szCs w:val="16"/>
              </w:rPr>
              <w:t>√</w:t>
            </w:r>
          </w:p>
        </w:tc>
        <w:tc>
          <w:tcPr>
            <w:tcW w:w="418" w:type="dxa"/>
            <w:vAlign w:val="top"/>
          </w:tcPr>
          <w:p w14:paraId="76D9F0B6">
            <w:pPr>
              <w:rPr>
                <w:rFonts w:ascii="Arial"/>
                <w:sz w:val="21"/>
              </w:rPr>
            </w:pPr>
          </w:p>
        </w:tc>
        <w:tc>
          <w:tcPr>
            <w:tcW w:w="575" w:type="dxa"/>
            <w:vAlign w:val="top"/>
          </w:tcPr>
          <w:p w14:paraId="52DEFA88">
            <w:pPr>
              <w:rPr>
                <w:rFonts w:ascii="Arial"/>
                <w:sz w:val="21"/>
              </w:rPr>
            </w:pPr>
          </w:p>
        </w:tc>
      </w:tr>
      <w:tr w14:paraId="7FF94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431" w:type="dxa"/>
            <w:vAlign w:val="top"/>
          </w:tcPr>
          <w:p w14:paraId="052E9A01">
            <w:pPr>
              <w:pStyle w:val="8"/>
              <w:spacing w:before="153" w:line="191" w:lineRule="auto"/>
              <w:ind w:left="19"/>
              <w:rPr>
                <w:sz w:val="16"/>
                <w:szCs w:val="16"/>
              </w:rPr>
            </w:pPr>
            <w:r>
              <w:rPr>
                <w:spacing w:val="1"/>
                <w:sz w:val="16"/>
                <w:szCs w:val="16"/>
              </w:rPr>
              <w:t>28</w:t>
            </w:r>
          </w:p>
        </w:tc>
        <w:tc>
          <w:tcPr>
            <w:tcW w:w="566" w:type="dxa"/>
            <w:vMerge w:val="continue"/>
            <w:tcBorders>
              <w:top w:val="nil"/>
            </w:tcBorders>
            <w:textDirection w:val="tbRlV"/>
            <w:vAlign w:val="top"/>
          </w:tcPr>
          <w:p w14:paraId="48389F42">
            <w:pPr>
              <w:rPr>
                <w:rFonts w:ascii="Arial"/>
                <w:sz w:val="21"/>
              </w:rPr>
            </w:pPr>
          </w:p>
        </w:tc>
        <w:tc>
          <w:tcPr>
            <w:tcW w:w="988" w:type="dxa"/>
            <w:vMerge w:val="continue"/>
            <w:tcBorders>
              <w:top w:val="nil"/>
            </w:tcBorders>
            <w:vAlign w:val="top"/>
          </w:tcPr>
          <w:p w14:paraId="2CABC1B3">
            <w:pPr>
              <w:rPr>
                <w:rFonts w:ascii="Arial"/>
                <w:sz w:val="21"/>
              </w:rPr>
            </w:pPr>
          </w:p>
        </w:tc>
        <w:tc>
          <w:tcPr>
            <w:tcW w:w="4467" w:type="dxa"/>
            <w:vAlign w:val="top"/>
          </w:tcPr>
          <w:p w14:paraId="36CA113E">
            <w:pPr>
              <w:pStyle w:val="8"/>
              <w:spacing w:before="121" w:line="219" w:lineRule="auto"/>
              <w:ind w:left="471"/>
            </w:pPr>
            <w:r>
              <w:rPr>
                <w:spacing w:val="-3"/>
              </w:rPr>
              <w:t>目测检查对重或平衡重块应固定可靠、无缺损</w:t>
            </w:r>
          </w:p>
        </w:tc>
        <w:tc>
          <w:tcPr>
            <w:tcW w:w="1108" w:type="dxa"/>
            <w:vAlign w:val="top"/>
          </w:tcPr>
          <w:p w14:paraId="76A4AC46">
            <w:pPr>
              <w:pStyle w:val="8"/>
              <w:spacing w:before="121" w:line="219" w:lineRule="auto"/>
              <w:ind w:left="158"/>
            </w:pPr>
            <w:r>
              <w:rPr>
                <w:spacing w:val="-3"/>
              </w:rPr>
              <w:t>紧固/更换</w:t>
            </w:r>
          </w:p>
        </w:tc>
        <w:tc>
          <w:tcPr>
            <w:tcW w:w="413" w:type="dxa"/>
            <w:vAlign w:val="top"/>
          </w:tcPr>
          <w:p w14:paraId="65505EA9">
            <w:pPr>
              <w:spacing w:before="153" w:line="191" w:lineRule="auto"/>
              <w:ind w:left="16"/>
              <w:rPr>
                <w:sz w:val="16"/>
                <w:szCs w:val="16"/>
              </w:rPr>
            </w:pPr>
            <w:r>
              <w:rPr>
                <w:rFonts w:hint="default" w:ascii="Arial" w:hAnsi="Arial" w:cs="Arial"/>
                <w:sz w:val="16"/>
                <w:szCs w:val="16"/>
              </w:rPr>
              <w:t>√</w:t>
            </w:r>
          </w:p>
        </w:tc>
        <w:tc>
          <w:tcPr>
            <w:tcW w:w="413" w:type="dxa"/>
            <w:vAlign w:val="top"/>
          </w:tcPr>
          <w:p w14:paraId="6EB32AD2">
            <w:pPr>
              <w:spacing w:before="153" w:line="191" w:lineRule="auto"/>
              <w:ind w:left="16"/>
              <w:rPr>
                <w:sz w:val="16"/>
                <w:szCs w:val="16"/>
              </w:rPr>
            </w:pPr>
            <w:r>
              <w:rPr>
                <w:rFonts w:hint="default" w:ascii="Arial" w:hAnsi="Arial" w:cs="Arial"/>
                <w:sz w:val="16"/>
                <w:szCs w:val="16"/>
              </w:rPr>
              <w:t>√</w:t>
            </w:r>
          </w:p>
        </w:tc>
        <w:tc>
          <w:tcPr>
            <w:tcW w:w="413" w:type="dxa"/>
            <w:vAlign w:val="top"/>
          </w:tcPr>
          <w:p w14:paraId="3FE30563">
            <w:pPr>
              <w:spacing w:before="153" w:line="191" w:lineRule="auto"/>
              <w:ind w:left="16"/>
              <w:rPr>
                <w:sz w:val="16"/>
                <w:szCs w:val="16"/>
              </w:rPr>
            </w:pPr>
            <w:r>
              <w:rPr>
                <w:rFonts w:hint="default" w:ascii="Arial" w:hAnsi="Arial" w:cs="Arial"/>
                <w:sz w:val="16"/>
                <w:szCs w:val="16"/>
              </w:rPr>
              <w:t>√</w:t>
            </w:r>
          </w:p>
        </w:tc>
        <w:tc>
          <w:tcPr>
            <w:tcW w:w="418" w:type="dxa"/>
            <w:vAlign w:val="top"/>
          </w:tcPr>
          <w:p w14:paraId="3255E9C8">
            <w:pPr>
              <w:spacing w:before="153" w:line="191" w:lineRule="auto"/>
              <w:ind w:left="15"/>
              <w:rPr>
                <w:sz w:val="16"/>
                <w:szCs w:val="16"/>
              </w:rPr>
            </w:pPr>
            <w:r>
              <w:rPr>
                <w:rFonts w:hint="default" w:ascii="Arial" w:hAnsi="Arial" w:cs="Arial"/>
                <w:sz w:val="16"/>
                <w:szCs w:val="16"/>
              </w:rPr>
              <w:t>√</w:t>
            </w:r>
          </w:p>
        </w:tc>
        <w:tc>
          <w:tcPr>
            <w:tcW w:w="575" w:type="dxa"/>
            <w:vAlign w:val="top"/>
          </w:tcPr>
          <w:p w14:paraId="45FBD389">
            <w:pPr>
              <w:rPr>
                <w:rFonts w:ascii="Arial"/>
                <w:sz w:val="21"/>
              </w:rPr>
            </w:pPr>
          </w:p>
        </w:tc>
      </w:tr>
      <w:tr w14:paraId="7314F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431" w:type="dxa"/>
            <w:vAlign w:val="top"/>
          </w:tcPr>
          <w:p w14:paraId="3CDE913B">
            <w:pPr>
              <w:pStyle w:val="8"/>
              <w:spacing w:before="149" w:line="191" w:lineRule="auto"/>
              <w:ind w:left="19"/>
              <w:rPr>
                <w:sz w:val="16"/>
                <w:szCs w:val="16"/>
              </w:rPr>
            </w:pPr>
            <w:r>
              <w:rPr>
                <w:spacing w:val="1"/>
                <w:sz w:val="16"/>
                <w:szCs w:val="16"/>
              </w:rPr>
              <w:t>29</w:t>
            </w:r>
          </w:p>
        </w:tc>
        <w:tc>
          <w:tcPr>
            <w:tcW w:w="566" w:type="dxa"/>
            <w:vMerge w:val="restart"/>
            <w:tcBorders>
              <w:bottom w:val="nil"/>
            </w:tcBorders>
            <w:textDirection w:val="tbRlV"/>
            <w:vAlign w:val="top"/>
          </w:tcPr>
          <w:p w14:paraId="06FDE679">
            <w:pPr>
              <w:pStyle w:val="8"/>
              <w:spacing w:before="194" w:line="207" w:lineRule="auto"/>
              <w:ind w:left="627"/>
            </w:pPr>
            <w:r>
              <w:rPr>
                <w:spacing w:val="-1"/>
              </w:rPr>
              <w:t>金</w:t>
            </w:r>
            <w:r>
              <w:rPr>
                <w:spacing w:val="-28"/>
              </w:rPr>
              <w:t xml:space="preserve"> </w:t>
            </w:r>
            <w:r>
              <w:rPr>
                <w:spacing w:val="-1"/>
              </w:rPr>
              <w:t>属</w:t>
            </w:r>
            <w:r>
              <w:rPr>
                <w:spacing w:val="-30"/>
              </w:rPr>
              <w:t xml:space="preserve"> </w:t>
            </w:r>
            <w:r>
              <w:rPr>
                <w:spacing w:val="-1"/>
              </w:rPr>
              <w:t>结</w:t>
            </w:r>
            <w:r>
              <w:rPr>
                <w:spacing w:val="-29"/>
              </w:rPr>
              <w:t xml:space="preserve"> </w:t>
            </w:r>
            <w:r>
              <w:rPr>
                <w:spacing w:val="-1"/>
              </w:rPr>
              <w:t>构</w:t>
            </w:r>
          </w:p>
        </w:tc>
        <w:tc>
          <w:tcPr>
            <w:tcW w:w="988" w:type="dxa"/>
            <w:vMerge w:val="restart"/>
            <w:tcBorders>
              <w:bottom w:val="nil"/>
            </w:tcBorders>
            <w:vAlign w:val="top"/>
          </w:tcPr>
          <w:p w14:paraId="1307F545">
            <w:pPr>
              <w:spacing w:line="304" w:lineRule="auto"/>
              <w:rPr>
                <w:rFonts w:ascii="Arial"/>
                <w:sz w:val="21"/>
              </w:rPr>
            </w:pPr>
          </w:p>
          <w:p w14:paraId="6A1539B8">
            <w:pPr>
              <w:spacing w:line="304" w:lineRule="auto"/>
              <w:rPr>
                <w:rFonts w:ascii="Arial"/>
                <w:sz w:val="21"/>
              </w:rPr>
            </w:pPr>
          </w:p>
          <w:p w14:paraId="0B6E2E40">
            <w:pPr>
              <w:spacing w:line="305" w:lineRule="auto"/>
              <w:rPr>
                <w:rFonts w:ascii="Arial"/>
                <w:sz w:val="21"/>
              </w:rPr>
            </w:pPr>
          </w:p>
          <w:p w14:paraId="26BEE7C7">
            <w:pPr>
              <w:pStyle w:val="8"/>
              <w:spacing w:before="59" w:line="220" w:lineRule="auto"/>
              <w:ind w:left="16"/>
            </w:pPr>
            <w:r>
              <w:rPr>
                <w:spacing w:val="-3"/>
              </w:rPr>
              <w:t>导向装置</w:t>
            </w:r>
          </w:p>
        </w:tc>
        <w:tc>
          <w:tcPr>
            <w:tcW w:w="4467" w:type="dxa"/>
            <w:vAlign w:val="top"/>
          </w:tcPr>
          <w:p w14:paraId="581979E3">
            <w:pPr>
              <w:pStyle w:val="8"/>
              <w:spacing w:before="118" w:line="219" w:lineRule="auto"/>
              <w:ind w:left="563"/>
            </w:pPr>
            <w:r>
              <w:rPr>
                <w:spacing w:val="-3"/>
              </w:rPr>
              <w:t>目测检查导向装置及其固定支架应固定牢固</w:t>
            </w:r>
          </w:p>
        </w:tc>
        <w:tc>
          <w:tcPr>
            <w:tcW w:w="1108" w:type="dxa"/>
            <w:vAlign w:val="top"/>
          </w:tcPr>
          <w:p w14:paraId="2E78C067">
            <w:pPr>
              <w:pStyle w:val="8"/>
              <w:spacing w:before="118" w:line="219" w:lineRule="auto"/>
              <w:ind w:left="158"/>
            </w:pPr>
            <w:r>
              <w:rPr>
                <w:spacing w:val="-3"/>
              </w:rPr>
              <w:t>紧固/修理</w:t>
            </w:r>
          </w:p>
        </w:tc>
        <w:tc>
          <w:tcPr>
            <w:tcW w:w="413" w:type="dxa"/>
            <w:vAlign w:val="top"/>
          </w:tcPr>
          <w:p w14:paraId="61198015">
            <w:pPr>
              <w:spacing w:before="149" w:line="191" w:lineRule="auto"/>
              <w:ind w:left="16"/>
              <w:rPr>
                <w:sz w:val="16"/>
                <w:szCs w:val="16"/>
              </w:rPr>
            </w:pPr>
            <w:r>
              <w:rPr>
                <w:rFonts w:hint="default" w:ascii="Arial" w:hAnsi="Arial" w:cs="Arial"/>
                <w:sz w:val="16"/>
                <w:szCs w:val="16"/>
              </w:rPr>
              <w:t>√</w:t>
            </w:r>
          </w:p>
        </w:tc>
        <w:tc>
          <w:tcPr>
            <w:tcW w:w="413" w:type="dxa"/>
            <w:vAlign w:val="top"/>
          </w:tcPr>
          <w:p w14:paraId="66E8E4D8">
            <w:pPr>
              <w:spacing w:before="149" w:line="191" w:lineRule="auto"/>
              <w:ind w:left="16"/>
              <w:rPr>
                <w:sz w:val="16"/>
                <w:szCs w:val="16"/>
              </w:rPr>
            </w:pPr>
            <w:r>
              <w:rPr>
                <w:rFonts w:hint="default" w:ascii="Arial" w:hAnsi="Arial" w:cs="Arial"/>
                <w:sz w:val="16"/>
                <w:szCs w:val="16"/>
              </w:rPr>
              <w:t>√</w:t>
            </w:r>
          </w:p>
        </w:tc>
        <w:tc>
          <w:tcPr>
            <w:tcW w:w="413" w:type="dxa"/>
            <w:vAlign w:val="top"/>
          </w:tcPr>
          <w:p w14:paraId="1F6EF6F3">
            <w:pPr>
              <w:spacing w:before="149" w:line="191" w:lineRule="auto"/>
              <w:ind w:left="16"/>
              <w:rPr>
                <w:sz w:val="16"/>
                <w:szCs w:val="16"/>
              </w:rPr>
            </w:pPr>
            <w:r>
              <w:rPr>
                <w:rFonts w:hint="default" w:ascii="Arial" w:hAnsi="Arial" w:cs="Arial"/>
                <w:sz w:val="16"/>
                <w:szCs w:val="16"/>
              </w:rPr>
              <w:t>√</w:t>
            </w:r>
          </w:p>
        </w:tc>
        <w:tc>
          <w:tcPr>
            <w:tcW w:w="418" w:type="dxa"/>
            <w:vAlign w:val="top"/>
          </w:tcPr>
          <w:p w14:paraId="0ED6AEE7">
            <w:pPr>
              <w:spacing w:before="149" w:line="191" w:lineRule="auto"/>
              <w:ind w:left="15"/>
              <w:rPr>
                <w:sz w:val="16"/>
                <w:szCs w:val="16"/>
              </w:rPr>
            </w:pPr>
            <w:r>
              <w:rPr>
                <w:rFonts w:hint="default" w:ascii="Arial" w:hAnsi="Arial" w:cs="Arial"/>
                <w:sz w:val="16"/>
                <w:szCs w:val="16"/>
              </w:rPr>
              <w:t>√</w:t>
            </w:r>
          </w:p>
        </w:tc>
        <w:tc>
          <w:tcPr>
            <w:tcW w:w="575" w:type="dxa"/>
            <w:vAlign w:val="top"/>
          </w:tcPr>
          <w:p w14:paraId="10B94474">
            <w:pPr>
              <w:rPr>
                <w:rFonts w:ascii="Arial"/>
                <w:sz w:val="21"/>
              </w:rPr>
            </w:pPr>
          </w:p>
        </w:tc>
      </w:tr>
      <w:tr w14:paraId="581FE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431" w:type="dxa"/>
            <w:vAlign w:val="top"/>
          </w:tcPr>
          <w:p w14:paraId="7AB7738A">
            <w:pPr>
              <w:pStyle w:val="8"/>
              <w:spacing w:before="221" w:line="191" w:lineRule="auto"/>
              <w:ind w:left="20"/>
              <w:rPr>
                <w:sz w:val="16"/>
                <w:szCs w:val="16"/>
              </w:rPr>
            </w:pPr>
            <w:r>
              <w:rPr>
                <w:sz w:val="16"/>
                <w:szCs w:val="16"/>
              </w:rPr>
              <w:t>30</w:t>
            </w:r>
          </w:p>
        </w:tc>
        <w:tc>
          <w:tcPr>
            <w:tcW w:w="566" w:type="dxa"/>
            <w:vMerge w:val="continue"/>
            <w:tcBorders>
              <w:top w:val="nil"/>
              <w:bottom w:val="nil"/>
            </w:tcBorders>
            <w:textDirection w:val="tbRlV"/>
            <w:vAlign w:val="top"/>
          </w:tcPr>
          <w:p w14:paraId="36612FC4">
            <w:pPr>
              <w:rPr>
                <w:rFonts w:ascii="Arial"/>
                <w:sz w:val="21"/>
              </w:rPr>
            </w:pPr>
          </w:p>
        </w:tc>
        <w:tc>
          <w:tcPr>
            <w:tcW w:w="988" w:type="dxa"/>
            <w:vMerge w:val="continue"/>
            <w:tcBorders>
              <w:top w:val="nil"/>
              <w:bottom w:val="nil"/>
            </w:tcBorders>
            <w:vAlign w:val="top"/>
          </w:tcPr>
          <w:p w14:paraId="5FDE1845">
            <w:pPr>
              <w:rPr>
                <w:rFonts w:ascii="Arial"/>
                <w:sz w:val="21"/>
              </w:rPr>
            </w:pPr>
          </w:p>
        </w:tc>
        <w:tc>
          <w:tcPr>
            <w:tcW w:w="4467" w:type="dxa"/>
            <w:vAlign w:val="top"/>
          </w:tcPr>
          <w:p w14:paraId="6C57D6DF">
            <w:pPr>
              <w:pStyle w:val="8"/>
              <w:spacing w:before="116" w:line="223" w:lineRule="auto"/>
              <w:ind w:left="1611" w:right="71" w:hanging="1500"/>
            </w:pPr>
            <w:r>
              <w:rPr>
                <w:spacing w:val="-2"/>
              </w:rPr>
              <w:t>目测检查导向装置不应有裂纹、严重磨损及变形等影响</w:t>
            </w:r>
            <w:r>
              <w:rPr>
                <w:spacing w:val="5"/>
              </w:rPr>
              <w:t xml:space="preserve"> </w:t>
            </w:r>
            <w:r>
              <w:rPr>
                <w:spacing w:val="-2"/>
              </w:rPr>
              <w:t>安全使用的缺陷</w:t>
            </w:r>
          </w:p>
        </w:tc>
        <w:tc>
          <w:tcPr>
            <w:tcW w:w="1108" w:type="dxa"/>
            <w:vAlign w:val="top"/>
          </w:tcPr>
          <w:p w14:paraId="670B891B">
            <w:pPr>
              <w:pStyle w:val="8"/>
              <w:spacing w:before="191" w:line="219" w:lineRule="auto"/>
              <w:ind w:left="153"/>
            </w:pPr>
            <w:r>
              <w:rPr>
                <w:spacing w:val="-2"/>
              </w:rPr>
              <w:t>修理/更换</w:t>
            </w:r>
          </w:p>
        </w:tc>
        <w:tc>
          <w:tcPr>
            <w:tcW w:w="413" w:type="dxa"/>
            <w:vAlign w:val="top"/>
          </w:tcPr>
          <w:p w14:paraId="468E6594">
            <w:pPr>
              <w:spacing w:before="221" w:line="191" w:lineRule="auto"/>
              <w:ind w:left="16"/>
              <w:rPr>
                <w:sz w:val="16"/>
                <w:szCs w:val="16"/>
              </w:rPr>
            </w:pPr>
            <w:r>
              <w:rPr>
                <w:rFonts w:hint="default" w:ascii="Arial" w:hAnsi="Arial" w:cs="Arial"/>
                <w:sz w:val="16"/>
                <w:szCs w:val="16"/>
              </w:rPr>
              <w:t>√</w:t>
            </w:r>
          </w:p>
        </w:tc>
        <w:tc>
          <w:tcPr>
            <w:tcW w:w="413" w:type="dxa"/>
            <w:vAlign w:val="top"/>
          </w:tcPr>
          <w:p w14:paraId="750F1606">
            <w:pPr>
              <w:spacing w:before="221" w:line="191" w:lineRule="auto"/>
              <w:ind w:left="16"/>
              <w:rPr>
                <w:sz w:val="16"/>
                <w:szCs w:val="16"/>
              </w:rPr>
            </w:pPr>
            <w:r>
              <w:rPr>
                <w:rFonts w:hint="default" w:ascii="Arial" w:hAnsi="Arial" w:cs="Arial"/>
                <w:sz w:val="16"/>
                <w:szCs w:val="16"/>
              </w:rPr>
              <w:t>√</w:t>
            </w:r>
          </w:p>
        </w:tc>
        <w:tc>
          <w:tcPr>
            <w:tcW w:w="413" w:type="dxa"/>
            <w:vAlign w:val="top"/>
          </w:tcPr>
          <w:p w14:paraId="10A36189">
            <w:pPr>
              <w:spacing w:before="221" w:line="191" w:lineRule="auto"/>
              <w:ind w:left="16"/>
              <w:rPr>
                <w:sz w:val="16"/>
                <w:szCs w:val="16"/>
              </w:rPr>
            </w:pPr>
            <w:r>
              <w:rPr>
                <w:rFonts w:hint="default" w:ascii="Arial" w:hAnsi="Arial" w:cs="Arial"/>
                <w:sz w:val="16"/>
                <w:szCs w:val="16"/>
              </w:rPr>
              <w:t>√</w:t>
            </w:r>
          </w:p>
        </w:tc>
        <w:tc>
          <w:tcPr>
            <w:tcW w:w="418" w:type="dxa"/>
            <w:vAlign w:val="top"/>
          </w:tcPr>
          <w:p w14:paraId="0ED59D97">
            <w:pPr>
              <w:spacing w:before="221" w:line="191" w:lineRule="auto"/>
              <w:ind w:left="15"/>
              <w:rPr>
                <w:sz w:val="16"/>
                <w:szCs w:val="16"/>
              </w:rPr>
            </w:pPr>
            <w:r>
              <w:rPr>
                <w:rFonts w:hint="default" w:ascii="Arial" w:hAnsi="Arial" w:cs="Arial"/>
                <w:sz w:val="16"/>
                <w:szCs w:val="16"/>
              </w:rPr>
              <w:t>√</w:t>
            </w:r>
          </w:p>
        </w:tc>
        <w:tc>
          <w:tcPr>
            <w:tcW w:w="575" w:type="dxa"/>
            <w:vAlign w:val="top"/>
          </w:tcPr>
          <w:p w14:paraId="581DE4C3">
            <w:pPr>
              <w:rPr>
                <w:rFonts w:ascii="Arial"/>
                <w:sz w:val="21"/>
              </w:rPr>
            </w:pPr>
          </w:p>
        </w:tc>
      </w:tr>
      <w:tr w14:paraId="1FDC7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431" w:type="dxa"/>
            <w:vAlign w:val="top"/>
          </w:tcPr>
          <w:p w14:paraId="1EC29535">
            <w:pPr>
              <w:pStyle w:val="8"/>
              <w:spacing w:before="218" w:line="192" w:lineRule="auto"/>
              <w:ind w:left="20"/>
              <w:rPr>
                <w:sz w:val="16"/>
                <w:szCs w:val="16"/>
              </w:rPr>
            </w:pPr>
            <w:r>
              <w:rPr>
                <w:sz w:val="16"/>
                <w:szCs w:val="16"/>
              </w:rPr>
              <w:t>31</w:t>
            </w:r>
          </w:p>
        </w:tc>
        <w:tc>
          <w:tcPr>
            <w:tcW w:w="566" w:type="dxa"/>
            <w:vMerge w:val="continue"/>
            <w:tcBorders>
              <w:top w:val="nil"/>
              <w:bottom w:val="nil"/>
            </w:tcBorders>
            <w:textDirection w:val="tbRlV"/>
            <w:vAlign w:val="top"/>
          </w:tcPr>
          <w:p w14:paraId="00255F81">
            <w:pPr>
              <w:rPr>
                <w:rFonts w:ascii="Arial"/>
                <w:sz w:val="21"/>
              </w:rPr>
            </w:pPr>
          </w:p>
        </w:tc>
        <w:tc>
          <w:tcPr>
            <w:tcW w:w="988" w:type="dxa"/>
            <w:vMerge w:val="continue"/>
            <w:tcBorders>
              <w:top w:val="nil"/>
              <w:bottom w:val="nil"/>
            </w:tcBorders>
            <w:vAlign w:val="top"/>
          </w:tcPr>
          <w:p w14:paraId="09B47A9F">
            <w:pPr>
              <w:rPr>
                <w:rFonts w:ascii="Arial"/>
                <w:sz w:val="21"/>
              </w:rPr>
            </w:pPr>
          </w:p>
        </w:tc>
        <w:tc>
          <w:tcPr>
            <w:tcW w:w="4467" w:type="dxa"/>
            <w:vAlign w:val="top"/>
          </w:tcPr>
          <w:p w14:paraId="37C72958">
            <w:pPr>
              <w:pStyle w:val="8"/>
              <w:spacing w:before="129" w:line="214" w:lineRule="auto"/>
              <w:ind w:left="1026" w:right="56" w:hanging="963"/>
            </w:pPr>
            <w:r>
              <w:rPr>
                <w:sz w:val="16"/>
                <w:szCs w:val="16"/>
              </w:rPr>
              <w:t>0</w:t>
            </w:r>
            <w:r>
              <w:rPr>
                <w:spacing w:val="-30"/>
                <w:sz w:val="16"/>
                <w:szCs w:val="16"/>
              </w:rPr>
              <w:t xml:space="preserve"> </w:t>
            </w:r>
            <w:r>
              <w:t xml:space="preserve">测检查两导向装置顶面间距偏差和接头台阶应符合 </w:t>
            </w:r>
            <w:r>
              <w:rPr>
                <w:sz w:val="16"/>
                <w:szCs w:val="16"/>
              </w:rPr>
              <w:t>GB 28755-2012</w:t>
            </w:r>
            <w:r>
              <w:rPr>
                <w:spacing w:val="46"/>
                <w:sz w:val="16"/>
                <w:szCs w:val="16"/>
              </w:rPr>
              <w:t xml:space="preserve"> </w:t>
            </w:r>
            <w:r>
              <w:t xml:space="preserve">中 </w:t>
            </w:r>
            <w:r>
              <w:rPr>
                <w:sz w:val="16"/>
                <w:szCs w:val="16"/>
              </w:rPr>
              <w:t>6.</w:t>
            </w:r>
            <w:r>
              <w:rPr>
                <w:spacing w:val="13"/>
                <w:sz w:val="16"/>
                <w:szCs w:val="16"/>
              </w:rPr>
              <w:t xml:space="preserve"> </w:t>
            </w:r>
            <w:r>
              <w:rPr>
                <w:sz w:val="16"/>
                <w:szCs w:val="16"/>
              </w:rPr>
              <w:t>3. 4</w:t>
            </w:r>
            <w:r>
              <w:rPr>
                <w:spacing w:val="27"/>
                <w:sz w:val="16"/>
                <w:szCs w:val="16"/>
              </w:rPr>
              <w:t xml:space="preserve"> </w:t>
            </w:r>
            <w:r>
              <w:t>的要求</w:t>
            </w:r>
          </w:p>
        </w:tc>
        <w:tc>
          <w:tcPr>
            <w:tcW w:w="1108" w:type="dxa"/>
            <w:vAlign w:val="top"/>
          </w:tcPr>
          <w:p w14:paraId="60EB1B1F">
            <w:pPr>
              <w:pStyle w:val="8"/>
              <w:spacing w:before="189" w:line="221" w:lineRule="auto"/>
              <w:ind w:left="380"/>
            </w:pPr>
            <w:r>
              <w:rPr>
                <w:spacing w:val="-5"/>
              </w:rPr>
              <w:t>调整</w:t>
            </w:r>
          </w:p>
        </w:tc>
        <w:tc>
          <w:tcPr>
            <w:tcW w:w="413" w:type="dxa"/>
            <w:vAlign w:val="top"/>
          </w:tcPr>
          <w:p w14:paraId="1B26DC44">
            <w:pPr>
              <w:spacing w:before="219" w:line="191" w:lineRule="auto"/>
              <w:ind w:left="16"/>
              <w:rPr>
                <w:sz w:val="16"/>
                <w:szCs w:val="16"/>
              </w:rPr>
            </w:pPr>
            <w:r>
              <w:rPr>
                <w:rFonts w:hint="default" w:ascii="Arial" w:hAnsi="Arial" w:cs="Arial"/>
                <w:sz w:val="16"/>
                <w:szCs w:val="16"/>
              </w:rPr>
              <w:t>√</w:t>
            </w:r>
          </w:p>
        </w:tc>
        <w:tc>
          <w:tcPr>
            <w:tcW w:w="413" w:type="dxa"/>
            <w:vAlign w:val="top"/>
          </w:tcPr>
          <w:p w14:paraId="4DD4D3D5">
            <w:pPr>
              <w:rPr>
                <w:rFonts w:ascii="Arial"/>
                <w:sz w:val="21"/>
              </w:rPr>
            </w:pPr>
          </w:p>
        </w:tc>
        <w:tc>
          <w:tcPr>
            <w:tcW w:w="413" w:type="dxa"/>
            <w:vAlign w:val="top"/>
          </w:tcPr>
          <w:p w14:paraId="3F11392D">
            <w:pPr>
              <w:rPr>
                <w:rFonts w:ascii="Arial"/>
                <w:sz w:val="21"/>
              </w:rPr>
            </w:pPr>
          </w:p>
        </w:tc>
        <w:tc>
          <w:tcPr>
            <w:tcW w:w="418" w:type="dxa"/>
            <w:vAlign w:val="top"/>
          </w:tcPr>
          <w:p w14:paraId="54014ED6">
            <w:pPr>
              <w:spacing w:before="219" w:line="191" w:lineRule="auto"/>
              <w:ind w:left="15"/>
              <w:rPr>
                <w:sz w:val="16"/>
                <w:szCs w:val="16"/>
              </w:rPr>
            </w:pPr>
            <w:r>
              <w:rPr>
                <w:rFonts w:hint="default" w:ascii="Arial" w:hAnsi="Arial" w:cs="Arial"/>
                <w:sz w:val="16"/>
                <w:szCs w:val="16"/>
              </w:rPr>
              <w:t>√</w:t>
            </w:r>
          </w:p>
        </w:tc>
        <w:tc>
          <w:tcPr>
            <w:tcW w:w="575" w:type="dxa"/>
            <w:vAlign w:val="top"/>
          </w:tcPr>
          <w:p w14:paraId="087FC186">
            <w:pPr>
              <w:rPr>
                <w:rFonts w:ascii="Arial"/>
                <w:sz w:val="21"/>
              </w:rPr>
            </w:pPr>
          </w:p>
        </w:tc>
      </w:tr>
      <w:tr w14:paraId="66E71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431" w:type="dxa"/>
            <w:vAlign w:val="top"/>
          </w:tcPr>
          <w:p w14:paraId="52FF8562">
            <w:pPr>
              <w:pStyle w:val="8"/>
              <w:spacing w:before="233" w:line="191" w:lineRule="auto"/>
              <w:ind w:left="20"/>
              <w:rPr>
                <w:sz w:val="16"/>
                <w:szCs w:val="16"/>
              </w:rPr>
            </w:pPr>
            <w:r>
              <w:rPr>
                <w:sz w:val="16"/>
                <w:szCs w:val="16"/>
              </w:rPr>
              <w:t>32</w:t>
            </w:r>
          </w:p>
        </w:tc>
        <w:tc>
          <w:tcPr>
            <w:tcW w:w="566" w:type="dxa"/>
            <w:vMerge w:val="continue"/>
            <w:tcBorders>
              <w:top w:val="nil"/>
            </w:tcBorders>
            <w:textDirection w:val="tbRlV"/>
            <w:vAlign w:val="top"/>
          </w:tcPr>
          <w:p w14:paraId="011F0086">
            <w:pPr>
              <w:rPr>
                <w:rFonts w:ascii="Arial"/>
                <w:sz w:val="21"/>
              </w:rPr>
            </w:pPr>
          </w:p>
        </w:tc>
        <w:tc>
          <w:tcPr>
            <w:tcW w:w="988" w:type="dxa"/>
            <w:vMerge w:val="continue"/>
            <w:tcBorders>
              <w:top w:val="nil"/>
            </w:tcBorders>
            <w:vAlign w:val="top"/>
          </w:tcPr>
          <w:p w14:paraId="63BAC82B">
            <w:pPr>
              <w:rPr>
                <w:rFonts w:ascii="Arial"/>
                <w:sz w:val="21"/>
              </w:rPr>
            </w:pPr>
          </w:p>
        </w:tc>
        <w:tc>
          <w:tcPr>
            <w:tcW w:w="4467" w:type="dxa"/>
            <w:vAlign w:val="top"/>
          </w:tcPr>
          <w:p w14:paraId="377D5758">
            <w:pPr>
              <w:pStyle w:val="8"/>
              <w:spacing w:before="157" w:line="214" w:lineRule="auto"/>
              <w:ind w:left="1415" w:right="6" w:hanging="1368"/>
              <w:rPr>
                <w:sz w:val="16"/>
                <w:szCs w:val="16"/>
              </w:rPr>
            </w:pPr>
            <w:r>
              <w:rPr>
                <w:spacing w:val="-6"/>
              </w:rPr>
              <w:t>目测检查导向装置顶面与导靴（或导轮）工作面之间的</w:t>
            </w:r>
            <w:r>
              <w:rPr>
                <w:spacing w:val="-33"/>
              </w:rPr>
              <w:t xml:space="preserve"> </w:t>
            </w:r>
            <w:r>
              <w:rPr>
                <w:spacing w:val="-6"/>
              </w:rPr>
              <w:t>水</w:t>
            </w:r>
            <w:r>
              <w:t xml:space="preserve"> 平间隙不应大于</w:t>
            </w:r>
            <w:r>
              <w:rPr>
                <w:spacing w:val="-33"/>
              </w:rPr>
              <w:t xml:space="preserve"> </w:t>
            </w:r>
            <w:r>
              <w:rPr>
                <w:sz w:val="16"/>
                <w:szCs w:val="16"/>
              </w:rPr>
              <w:t>5 mm</w:t>
            </w:r>
          </w:p>
        </w:tc>
        <w:tc>
          <w:tcPr>
            <w:tcW w:w="1108" w:type="dxa"/>
            <w:vAlign w:val="top"/>
          </w:tcPr>
          <w:p w14:paraId="0D50226D">
            <w:pPr>
              <w:pStyle w:val="8"/>
              <w:spacing w:before="203" w:line="221" w:lineRule="auto"/>
              <w:ind w:left="380"/>
            </w:pPr>
            <w:r>
              <w:rPr>
                <w:spacing w:val="-5"/>
              </w:rPr>
              <w:t>调整</w:t>
            </w:r>
          </w:p>
        </w:tc>
        <w:tc>
          <w:tcPr>
            <w:tcW w:w="413" w:type="dxa"/>
            <w:vAlign w:val="top"/>
          </w:tcPr>
          <w:p w14:paraId="3A054F51">
            <w:pPr>
              <w:spacing w:before="233" w:line="191" w:lineRule="auto"/>
              <w:ind w:left="16"/>
              <w:rPr>
                <w:sz w:val="16"/>
                <w:szCs w:val="16"/>
              </w:rPr>
            </w:pPr>
            <w:r>
              <w:rPr>
                <w:rFonts w:hint="default" w:ascii="Arial" w:hAnsi="Arial" w:cs="Arial"/>
                <w:sz w:val="16"/>
                <w:szCs w:val="16"/>
              </w:rPr>
              <w:t>√</w:t>
            </w:r>
          </w:p>
        </w:tc>
        <w:tc>
          <w:tcPr>
            <w:tcW w:w="413" w:type="dxa"/>
            <w:vAlign w:val="top"/>
          </w:tcPr>
          <w:p w14:paraId="479B50BE">
            <w:pPr>
              <w:rPr>
                <w:rFonts w:ascii="Arial"/>
                <w:sz w:val="21"/>
              </w:rPr>
            </w:pPr>
          </w:p>
        </w:tc>
        <w:tc>
          <w:tcPr>
            <w:tcW w:w="413" w:type="dxa"/>
            <w:vAlign w:val="top"/>
          </w:tcPr>
          <w:p w14:paraId="2EDC042C">
            <w:pPr>
              <w:rPr>
                <w:rFonts w:ascii="Arial"/>
                <w:sz w:val="21"/>
              </w:rPr>
            </w:pPr>
          </w:p>
        </w:tc>
        <w:tc>
          <w:tcPr>
            <w:tcW w:w="418" w:type="dxa"/>
            <w:vAlign w:val="top"/>
          </w:tcPr>
          <w:p w14:paraId="1851438B">
            <w:pPr>
              <w:spacing w:before="233" w:line="191" w:lineRule="auto"/>
              <w:ind w:left="15"/>
              <w:rPr>
                <w:sz w:val="16"/>
                <w:szCs w:val="16"/>
              </w:rPr>
            </w:pPr>
            <w:r>
              <w:rPr>
                <w:rFonts w:hint="default" w:ascii="Arial" w:hAnsi="Arial" w:cs="Arial"/>
                <w:sz w:val="16"/>
                <w:szCs w:val="16"/>
              </w:rPr>
              <w:t>√</w:t>
            </w:r>
          </w:p>
        </w:tc>
        <w:tc>
          <w:tcPr>
            <w:tcW w:w="575" w:type="dxa"/>
            <w:vAlign w:val="top"/>
          </w:tcPr>
          <w:p w14:paraId="35B59F9F">
            <w:pPr>
              <w:rPr>
                <w:rFonts w:ascii="Arial"/>
                <w:sz w:val="21"/>
              </w:rPr>
            </w:pPr>
          </w:p>
        </w:tc>
      </w:tr>
      <w:tr w14:paraId="0A230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431" w:type="dxa"/>
            <w:vAlign w:val="top"/>
          </w:tcPr>
          <w:p w14:paraId="2869CC61">
            <w:pPr>
              <w:pStyle w:val="8"/>
              <w:spacing w:before="195" w:line="191" w:lineRule="auto"/>
              <w:ind w:left="20"/>
              <w:rPr>
                <w:sz w:val="16"/>
                <w:szCs w:val="16"/>
              </w:rPr>
            </w:pPr>
            <w:r>
              <w:rPr>
                <w:sz w:val="16"/>
                <w:szCs w:val="16"/>
              </w:rPr>
              <w:t>33</w:t>
            </w:r>
          </w:p>
        </w:tc>
        <w:tc>
          <w:tcPr>
            <w:tcW w:w="566" w:type="dxa"/>
            <w:vMerge w:val="restart"/>
            <w:tcBorders>
              <w:bottom w:val="nil"/>
            </w:tcBorders>
            <w:textDirection w:val="tbRlV"/>
            <w:vAlign w:val="top"/>
          </w:tcPr>
          <w:p w14:paraId="181D9040">
            <w:pPr>
              <w:pStyle w:val="8"/>
              <w:spacing w:before="194" w:line="210" w:lineRule="auto"/>
              <w:ind w:left="1475"/>
            </w:pPr>
            <w:r>
              <w:rPr>
                <w:spacing w:val="-1"/>
              </w:rPr>
              <w:t>驱</w:t>
            </w:r>
            <w:r>
              <w:rPr>
                <w:spacing w:val="-28"/>
              </w:rPr>
              <w:t xml:space="preserve"> </w:t>
            </w:r>
            <w:r>
              <w:rPr>
                <w:spacing w:val="-1"/>
              </w:rPr>
              <w:t>动</w:t>
            </w:r>
            <w:r>
              <w:rPr>
                <w:spacing w:val="-27"/>
              </w:rPr>
              <w:t xml:space="preserve"> </w:t>
            </w:r>
            <w:r>
              <w:rPr>
                <w:spacing w:val="-1"/>
              </w:rPr>
              <w:t>装</w:t>
            </w:r>
            <w:r>
              <w:rPr>
                <w:spacing w:val="-28"/>
              </w:rPr>
              <w:t xml:space="preserve"> </w:t>
            </w:r>
            <w:r>
              <w:rPr>
                <w:spacing w:val="-1"/>
              </w:rPr>
              <w:t>置</w:t>
            </w:r>
          </w:p>
        </w:tc>
        <w:tc>
          <w:tcPr>
            <w:tcW w:w="988" w:type="dxa"/>
            <w:vMerge w:val="restart"/>
            <w:tcBorders>
              <w:bottom w:val="nil"/>
            </w:tcBorders>
            <w:vAlign w:val="top"/>
          </w:tcPr>
          <w:p w14:paraId="7C448FB6">
            <w:pPr>
              <w:spacing w:line="280" w:lineRule="auto"/>
              <w:rPr>
                <w:rFonts w:ascii="Arial"/>
                <w:sz w:val="21"/>
              </w:rPr>
            </w:pPr>
          </w:p>
          <w:p w14:paraId="13810AA1">
            <w:pPr>
              <w:spacing w:line="280" w:lineRule="auto"/>
              <w:rPr>
                <w:rFonts w:ascii="Arial"/>
                <w:sz w:val="21"/>
              </w:rPr>
            </w:pPr>
          </w:p>
          <w:p w14:paraId="0FC2A2A3">
            <w:pPr>
              <w:spacing w:line="280" w:lineRule="auto"/>
              <w:rPr>
                <w:rFonts w:ascii="Arial"/>
                <w:sz w:val="21"/>
              </w:rPr>
            </w:pPr>
          </w:p>
          <w:p w14:paraId="78F0E69A">
            <w:pPr>
              <w:pStyle w:val="8"/>
              <w:spacing w:before="58" w:line="219" w:lineRule="auto"/>
              <w:ind w:left="32"/>
            </w:pPr>
            <w:r>
              <w:rPr>
                <w:spacing w:val="-8"/>
              </w:rPr>
              <w:t>电动葫芦</w:t>
            </w:r>
          </w:p>
        </w:tc>
        <w:tc>
          <w:tcPr>
            <w:tcW w:w="4467" w:type="dxa"/>
            <w:vAlign w:val="top"/>
          </w:tcPr>
          <w:p w14:paraId="0BDB9B1C">
            <w:pPr>
              <w:pStyle w:val="8"/>
              <w:spacing w:before="164" w:line="219" w:lineRule="auto"/>
              <w:ind w:left="287"/>
            </w:pPr>
            <w:r>
              <w:rPr>
                <w:spacing w:val="-2"/>
              </w:rPr>
              <w:t>目测检查</w:t>
            </w:r>
            <w:r>
              <w:rPr>
                <w:color w:val="272B30"/>
                <w:spacing w:val="-2"/>
              </w:rPr>
              <w:t>电动葫</w:t>
            </w:r>
            <w:r>
              <w:rPr>
                <w:spacing w:val="-2"/>
              </w:rPr>
              <w:t>芦及其</w:t>
            </w:r>
            <w:r>
              <w:rPr>
                <w:color w:val="272B30"/>
                <w:spacing w:val="-2"/>
              </w:rPr>
              <w:t>承重梁</w:t>
            </w:r>
            <w:r>
              <w:rPr>
                <w:spacing w:val="-2"/>
              </w:rPr>
              <w:t>应固定可靠，无损坏</w:t>
            </w:r>
          </w:p>
        </w:tc>
        <w:tc>
          <w:tcPr>
            <w:tcW w:w="1108" w:type="dxa"/>
            <w:vAlign w:val="top"/>
          </w:tcPr>
          <w:p w14:paraId="67867A5D">
            <w:pPr>
              <w:pStyle w:val="8"/>
              <w:spacing w:before="64" w:line="223" w:lineRule="auto"/>
              <w:ind w:left="380" w:right="55" w:hanging="311"/>
            </w:pPr>
            <w:r>
              <w:rPr>
                <w:spacing w:val="-4"/>
              </w:rPr>
              <w:t>紧固/修理</w:t>
            </w:r>
            <w:r>
              <w:rPr>
                <w:spacing w:val="11"/>
              </w:rPr>
              <w:t xml:space="preserve"> </w:t>
            </w:r>
            <w:r>
              <w:rPr>
                <w:spacing w:val="-4"/>
              </w:rPr>
              <w:t>/</w:t>
            </w:r>
            <w:r>
              <w:t xml:space="preserve"> </w:t>
            </w:r>
            <w:r>
              <w:rPr>
                <w:spacing w:val="-5"/>
              </w:rPr>
              <w:t>更换</w:t>
            </w:r>
          </w:p>
        </w:tc>
        <w:tc>
          <w:tcPr>
            <w:tcW w:w="413" w:type="dxa"/>
            <w:vAlign w:val="top"/>
          </w:tcPr>
          <w:p w14:paraId="785EC9E6">
            <w:pPr>
              <w:rPr>
                <w:rFonts w:ascii="Arial"/>
                <w:sz w:val="21"/>
              </w:rPr>
            </w:pPr>
          </w:p>
        </w:tc>
        <w:tc>
          <w:tcPr>
            <w:tcW w:w="413" w:type="dxa"/>
            <w:vAlign w:val="top"/>
          </w:tcPr>
          <w:p w14:paraId="38213EC1">
            <w:pPr>
              <w:rPr>
                <w:rFonts w:ascii="Arial"/>
                <w:sz w:val="21"/>
              </w:rPr>
            </w:pPr>
          </w:p>
        </w:tc>
        <w:tc>
          <w:tcPr>
            <w:tcW w:w="413" w:type="dxa"/>
            <w:vAlign w:val="top"/>
          </w:tcPr>
          <w:p w14:paraId="62842B18">
            <w:pPr>
              <w:spacing w:before="195" w:line="191" w:lineRule="auto"/>
              <w:ind w:left="16"/>
              <w:rPr>
                <w:sz w:val="16"/>
                <w:szCs w:val="16"/>
              </w:rPr>
            </w:pPr>
            <w:r>
              <w:rPr>
                <w:rFonts w:hint="default" w:ascii="Arial" w:hAnsi="Arial" w:cs="Arial"/>
                <w:sz w:val="16"/>
                <w:szCs w:val="16"/>
              </w:rPr>
              <w:t>√</w:t>
            </w:r>
          </w:p>
        </w:tc>
        <w:tc>
          <w:tcPr>
            <w:tcW w:w="418" w:type="dxa"/>
            <w:vAlign w:val="top"/>
          </w:tcPr>
          <w:p w14:paraId="00D77C57">
            <w:pPr>
              <w:spacing w:before="195" w:line="191" w:lineRule="auto"/>
              <w:ind w:left="15"/>
              <w:rPr>
                <w:sz w:val="16"/>
                <w:szCs w:val="16"/>
              </w:rPr>
            </w:pPr>
            <w:r>
              <w:rPr>
                <w:rFonts w:hint="default" w:ascii="Arial" w:hAnsi="Arial" w:cs="Arial"/>
                <w:sz w:val="16"/>
                <w:szCs w:val="16"/>
              </w:rPr>
              <w:t>√</w:t>
            </w:r>
          </w:p>
        </w:tc>
        <w:tc>
          <w:tcPr>
            <w:tcW w:w="575" w:type="dxa"/>
            <w:vMerge w:val="restart"/>
            <w:tcBorders>
              <w:bottom w:val="nil"/>
            </w:tcBorders>
            <w:textDirection w:val="tbRlV"/>
            <w:vAlign w:val="top"/>
          </w:tcPr>
          <w:p w14:paraId="52F3EA8A">
            <w:pPr>
              <w:pStyle w:val="8"/>
              <w:spacing w:before="200" w:line="208" w:lineRule="auto"/>
              <w:ind w:left="40"/>
            </w:pPr>
            <w:r>
              <w:rPr>
                <w:spacing w:val="-1"/>
              </w:rPr>
              <w:t>强</w:t>
            </w:r>
            <w:r>
              <w:rPr>
                <w:spacing w:val="-22"/>
              </w:rPr>
              <w:t xml:space="preserve"> </w:t>
            </w:r>
            <w:r>
              <w:rPr>
                <w:spacing w:val="-1"/>
              </w:rPr>
              <w:t>制</w:t>
            </w:r>
            <w:r>
              <w:rPr>
                <w:spacing w:val="-30"/>
              </w:rPr>
              <w:t xml:space="preserve"> </w:t>
            </w:r>
            <w:r>
              <w:rPr>
                <w:spacing w:val="-1"/>
              </w:rPr>
              <w:t>式</w:t>
            </w:r>
            <w:r>
              <w:rPr>
                <w:spacing w:val="-27"/>
              </w:rPr>
              <w:t xml:space="preserve"> </w:t>
            </w:r>
            <w:r>
              <w:rPr>
                <w:spacing w:val="-1"/>
              </w:rPr>
              <w:t>简</w:t>
            </w:r>
            <w:r>
              <w:rPr>
                <w:spacing w:val="-30"/>
              </w:rPr>
              <w:t xml:space="preserve"> </w:t>
            </w:r>
            <w:r>
              <w:rPr>
                <w:spacing w:val="-1"/>
              </w:rPr>
              <w:t>易</w:t>
            </w:r>
            <w:r>
              <w:rPr>
                <w:spacing w:val="-28"/>
              </w:rPr>
              <w:t xml:space="preserve"> </w:t>
            </w:r>
            <w:r>
              <w:rPr>
                <w:spacing w:val="-1"/>
              </w:rPr>
              <w:t>升</w:t>
            </w:r>
            <w:r>
              <w:rPr>
                <w:spacing w:val="-29"/>
              </w:rPr>
              <w:t xml:space="preserve"> </w:t>
            </w:r>
            <w:r>
              <w:rPr>
                <w:spacing w:val="-1"/>
              </w:rPr>
              <w:t>降</w:t>
            </w:r>
            <w:r>
              <w:rPr>
                <w:spacing w:val="-30"/>
              </w:rPr>
              <w:t xml:space="preserve"> </w:t>
            </w:r>
            <w:r>
              <w:rPr>
                <w:spacing w:val="-1"/>
              </w:rPr>
              <w:t>机</w:t>
            </w:r>
          </w:p>
        </w:tc>
      </w:tr>
      <w:tr w14:paraId="36549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431" w:type="dxa"/>
            <w:vAlign w:val="top"/>
          </w:tcPr>
          <w:p w14:paraId="2610B1D3">
            <w:pPr>
              <w:pStyle w:val="8"/>
              <w:spacing w:before="238" w:line="191" w:lineRule="auto"/>
              <w:ind w:left="20"/>
              <w:rPr>
                <w:sz w:val="16"/>
                <w:szCs w:val="16"/>
              </w:rPr>
            </w:pPr>
            <w:r>
              <w:rPr>
                <w:sz w:val="16"/>
                <w:szCs w:val="16"/>
              </w:rPr>
              <w:t>34</w:t>
            </w:r>
          </w:p>
        </w:tc>
        <w:tc>
          <w:tcPr>
            <w:tcW w:w="566" w:type="dxa"/>
            <w:vMerge w:val="continue"/>
            <w:tcBorders>
              <w:top w:val="nil"/>
              <w:bottom w:val="nil"/>
            </w:tcBorders>
            <w:textDirection w:val="tbRlV"/>
            <w:vAlign w:val="top"/>
          </w:tcPr>
          <w:p w14:paraId="70BB11CF">
            <w:pPr>
              <w:rPr>
                <w:rFonts w:ascii="Arial"/>
                <w:sz w:val="21"/>
              </w:rPr>
            </w:pPr>
          </w:p>
        </w:tc>
        <w:tc>
          <w:tcPr>
            <w:tcW w:w="988" w:type="dxa"/>
            <w:vMerge w:val="continue"/>
            <w:tcBorders>
              <w:top w:val="nil"/>
              <w:bottom w:val="nil"/>
            </w:tcBorders>
            <w:vAlign w:val="top"/>
          </w:tcPr>
          <w:p w14:paraId="53A7E2F0">
            <w:pPr>
              <w:rPr>
                <w:rFonts w:ascii="Arial"/>
                <w:sz w:val="21"/>
              </w:rPr>
            </w:pPr>
          </w:p>
        </w:tc>
        <w:tc>
          <w:tcPr>
            <w:tcW w:w="4467" w:type="dxa"/>
            <w:vAlign w:val="top"/>
          </w:tcPr>
          <w:p w14:paraId="1E0DB503">
            <w:pPr>
              <w:pStyle w:val="8"/>
              <w:spacing w:before="145" w:line="225" w:lineRule="auto"/>
              <w:ind w:left="2056" w:right="6" w:hanging="2044"/>
            </w:pPr>
            <w:r>
              <w:rPr>
                <w:spacing w:val="-5"/>
              </w:rPr>
              <w:t>通过空载试验，检查电动</w:t>
            </w:r>
            <w:r>
              <w:rPr>
                <w:color w:val="272B30"/>
                <w:spacing w:val="-5"/>
              </w:rPr>
              <w:t>葫芦应</w:t>
            </w:r>
            <w:r>
              <w:rPr>
                <w:color w:val="484F58"/>
                <w:spacing w:val="-5"/>
              </w:rPr>
              <w:t>无异常</w:t>
            </w:r>
            <w:r>
              <w:rPr>
                <w:spacing w:val="-5"/>
              </w:rPr>
              <w:t>声响、振动，运</w:t>
            </w:r>
            <w:r>
              <w:rPr>
                <w:spacing w:val="-24"/>
              </w:rPr>
              <w:t xml:space="preserve"> </w:t>
            </w:r>
            <w:r>
              <w:rPr>
                <w:spacing w:val="-5"/>
              </w:rPr>
              <w:t>行</w:t>
            </w:r>
            <w:r>
              <w:t xml:space="preserve"> </w:t>
            </w:r>
            <w:r>
              <w:rPr>
                <w:spacing w:val="-4"/>
              </w:rPr>
              <w:t>平稳</w:t>
            </w:r>
          </w:p>
        </w:tc>
        <w:tc>
          <w:tcPr>
            <w:tcW w:w="1108" w:type="dxa"/>
            <w:vAlign w:val="top"/>
          </w:tcPr>
          <w:p w14:paraId="102281CC">
            <w:pPr>
              <w:pStyle w:val="8"/>
              <w:spacing w:before="208" w:line="219" w:lineRule="auto"/>
              <w:ind w:left="156"/>
            </w:pPr>
            <w:r>
              <w:rPr>
                <w:spacing w:val="-2"/>
              </w:rPr>
              <w:t>维护/修理</w:t>
            </w:r>
          </w:p>
        </w:tc>
        <w:tc>
          <w:tcPr>
            <w:tcW w:w="413" w:type="dxa"/>
            <w:vAlign w:val="top"/>
          </w:tcPr>
          <w:p w14:paraId="2F9919FA">
            <w:pPr>
              <w:spacing w:before="238" w:line="191" w:lineRule="auto"/>
              <w:ind w:left="16"/>
              <w:rPr>
                <w:sz w:val="16"/>
                <w:szCs w:val="16"/>
              </w:rPr>
            </w:pPr>
            <w:r>
              <w:rPr>
                <w:rFonts w:hint="default" w:ascii="Arial" w:hAnsi="Arial" w:cs="Arial"/>
                <w:sz w:val="16"/>
                <w:szCs w:val="16"/>
              </w:rPr>
              <w:t>√</w:t>
            </w:r>
          </w:p>
        </w:tc>
        <w:tc>
          <w:tcPr>
            <w:tcW w:w="413" w:type="dxa"/>
            <w:vAlign w:val="top"/>
          </w:tcPr>
          <w:p w14:paraId="1BE16ACC">
            <w:pPr>
              <w:spacing w:before="238" w:line="191" w:lineRule="auto"/>
              <w:ind w:left="16"/>
              <w:rPr>
                <w:sz w:val="16"/>
                <w:szCs w:val="16"/>
              </w:rPr>
            </w:pPr>
            <w:r>
              <w:rPr>
                <w:rFonts w:hint="default" w:ascii="Arial" w:hAnsi="Arial" w:cs="Arial"/>
                <w:sz w:val="16"/>
                <w:szCs w:val="16"/>
              </w:rPr>
              <w:t>√</w:t>
            </w:r>
          </w:p>
        </w:tc>
        <w:tc>
          <w:tcPr>
            <w:tcW w:w="413" w:type="dxa"/>
            <w:vAlign w:val="top"/>
          </w:tcPr>
          <w:p w14:paraId="04DFCAE5">
            <w:pPr>
              <w:spacing w:before="238" w:line="191" w:lineRule="auto"/>
              <w:ind w:left="16"/>
              <w:rPr>
                <w:sz w:val="16"/>
                <w:szCs w:val="16"/>
              </w:rPr>
            </w:pPr>
            <w:r>
              <w:rPr>
                <w:rFonts w:hint="default" w:ascii="Arial" w:hAnsi="Arial" w:cs="Arial"/>
                <w:sz w:val="16"/>
                <w:szCs w:val="16"/>
              </w:rPr>
              <w:t>√</w:t>
            </w:r>
          </w:p>
        </w:tc>
        <w:tc>
          <w:tcPr>
            <w:tcW w:w="418" w:type="dxa"/>
            <w:vAlign w:val="top"/>
          </w:tcPr>
          <w:p w14:paraId="4A97EB09">
            <w:pPr>
              <w:spacing w:before="238" w:line="191" w:lineRule="auto"/>
              <w:ind w:left="15"/>
              <w:rPr>
                <w:sz w:val="16"/>
                <w:szCs w:val="16"/>
              </w:rPr>
            </w:pPr>
            <w:r>
              <w:rPr>
                <w:rFonts w:hint="default" w:ascii="Arial" w:hAnsi="Arial" w:cs="Arial"/>
                <w:sz w:val="16"/>
                <w:szCs w:val="16"/>
              </w:rPr>
              <w:t>√</w:t>
            </w:r>
          </w:p>
        </w:tc>
        <w:tc>
          <w:tcPr>
            <w:tcW w:w="575" w:type="dxa"/>
            <w:vMerge w:val="continue"/>
            <w:tcBorders>
              <w:top w:val="nil"/>
              <w:bottom w:val="nil"/>
            </w:tcBorders>
            <w:textDirection w:val="tbRlV"/>
            <w:vAlign w:val="top"/>
          </w:tcPr>
          <w:p w14:paraId="62E74142">
            <w:pPr>
              <w:rPr>
                <w:rFonts w:ascii="Arial"/>
                <w:sz w:val="21"/>
              </w:rPr>
            </w:pPr>
          </w:p>
        </w:tc>
      </w:tr>
      <w:tr w14:paraId="0C049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1" w:type="dxa"/>
            <w:vAlign w:val="top"/>
          </w:tcPr>
          <w:p w14:paraId="6E5C175F">
            <w:pPr>
              <w:pStyle w:val="8"/>
              <w:spacing w:before="145" w:line="186" w:lineRule="auto"/>
              <w:ind w:left="20"/>
              <w:rPr>
                <w:sz w:val="16"/>
                <w:szCs w:val="16"/>
              </w:rPr>
            </w:pPr>
            <w:r>
              <w:rPr>
                <w:sz w:val="16"/>
                <w:szCs w:val="16"/>
              </w:rPr>
              <w:t>35</w:t>
            </w:r>
          </w:p>
        </w:tc>
        <w:tc>
          <w:tcPr>
            <w:tcW w:w="566" w:type="dxa"/>
            <w:vMerge w:val="continue"/>
            <w:tcBorders>
              <w:top w:val="nil"/>
              <w:bottom w:val="nil"/>
            </w:tcBorders>
            <w:textDirection w:val="tbRlV"/>
            <w:vAlign w:val="top"/>
          </w:tcPr>
          <w:p w14:paraId="3771E03F">
            <w:pPr>
              <w:rPr>
                <w:rFonts w:ascii="Arial"/>
                <w:sz w:val="21"/>
              </w:rPr>
            </w:pPr>
          </w:p>
        </w:tc>
        <w:tc>
          <w:tcPr>
            <w:tcW w:w="988" w:type="dxa"/>
            <w:vMerge w:val="continue"/>
            <w:tcBorders>
              <w:top w:val="nil"/>
              <w:bottom w:val="nil"/>
            </w:tcBorders>
            <w:vAlign w:val="top"/>
          </w:tcPr>
          <w:p w14:paraId="529E967D">
            <w:pPr>
              <w:rPr>
                <w:rFonts w:ascii="Arial"/>
                <w:sz w:val="21"/>
              </w:rPr>
            </w:pPr>
          </w:p>
        </w:tc>
        <w:tc>
          <w:tcPr>
            <w:tcW w:w="4467" w:type="dxa"/>
            <w:vAlign w:val="top"/>
          </w:tcPr>
          <w:p w14:paraId="505BB573">
            <w:pPr>
              <w:pStyle w:val="8"/>
              <w:spacing w:before="110" w:line="202" w:lineRule="auto"/>
              <w:ind w:left="1103"/>
            </w:pPr>
            <w:r>
              <w:rPr>
                <w:spacing w:val="-4"/>
              </w:rPr>
              <w:t>目测检查导绳装置应工作正常</w:t>
            </w:r>
          </w:p>
        </w:tc>
        <w:tc>
          <w:tcPr>
            <w:tcW w:w="1108" w:type="dxa"/>
            <w:vAlign w:val="top"/>
          </w:tcPr>
          <w:p w14:paraId="07FAF262">
            <w:pPr>
              <w:pStyle w:val="8"/>
              <w:spacing w:before="110" w:line="202" w:lineRule="auto"/>
              <w:ind w:left="155"/>
            </w:pPr>
            <w:r>
              <w:rPr>
                <w:spacing w:val="-2"/>
              </w:rPr>
              <w:t>调整/更换</w:t>
            </w:r>
          </w:p>
        </w:tc>
        <w:tc>
          <w:tcPr>
            <w:tcW w:w="413" w:type="dxa"/>
            <w:vAlign w:val="top"/>
          </w:tcPr>
          <w:p w14:paraId="32BC8C16">
            <w:pPr>
              <w:spacing w:before="145" w:line="186" w:lineRule="auto"/>
              <w:ind w:left="16"/>
              <w:rPr>
                <w:sz w:val="16"/>
                <w:szCs w:val="16"/>
              </w:rPr>
            </w:pPr>
            <w:r>
              <w:rPr>
                <w:rFonts w:hint="default" w:ascii="Arial" w:hAnsi="Arial" w:cs="Arial"/>
                <w:sz w:val="16"/>
                <w:szCs w:val="16"/>
              </w:rPr>
              <w:t>√</w:t>
            </w:r>
          </w:p>
        </w:tc>
        <w:tc>
          <w:tcPr>
            <w:tcW w:w="413" w:type="dxa"/>
            <w:vAlign w:val="top"/>
          </w:tcPr>
          <w:p w14:paraId="35CA55F0">
            <w:pPr>
              <w:spacing w:before="145" w:line="186" w:lineRule="auto"/>
              <w:ind w:left="16"/>
              <w:rPr>
                <w:sz w:val="16"/>
                <w:szCs w:val="16"/>
              </w:rPr>
            </w:pPr>
            <w:r>
              <w:rPr>
                <w:rFonts w:hint="default" w:ascii="Arial" w:hAnsi="Arial" w:cs="Arial"/>
                <w:sz w:val="16"/>
                <w:szCs w:val="16"/>
              </w:rPr>
              <w:t>√</w:t>
            </w:r>
          </w:p>
        </w:tc>
        <w:tc>
          <w:tcPr>
            <w:tcW w:w="413" w:type="dxa"/>
            <w:vAlign w:val="top"/>
          </w:tcPr>
          <w:p w14:paraId="56F2AF8E">
            <w:pPr>
              <w:spacing w:before="145" w:line="186" w:lineRule="auto"/>
              <w:ind w:left="16"/>
              <w:rPr>
                <w:sz w:val="16"/>
                <w:szCs w:val="16"/>
              </w:rPr>
            </w:pPr>
            <w:r>
              <w:rPr>
                <w:rFonts w:hint="default" w:ascii="Arial" w:hAnsi="Arial" w:cs="Arial"/>
                <w:sz w:val="16"/>
                <w:szCs w:val="16"/>
              </w:rPr>
              <w:t>√</w:t>
            </w:r>
          </w:p>
        </w:tc>
        <w:tc>
          <w:tcPr>
            <w:tcW w:w="418" w:type="dxa"/>
            <w:vAlign w:val="top"/>
          </w:tcPr>
          <w:p w14:paraId="5E446C93">
            <w:pPr>
              <w:spacing w:before="145" w:line="186" w:lineRule="auto"/>
              <w:ind w:left="15"/>
              <w:rPr>
                <w:sz w:val="16"/>
                <w:szCs w:val="16"/>
              </w:rPr>
            </w:pPr>
            <w:r>
              <w:rPr>
                <w:rFonts w:hint="default" w:ascii="Arial" w:hAnsi="Arial" w:cs="Arial"/>
                <w:sz w:val="16"/>
                <w:szCs w:val="16"/>
              </w:rPr>
              <w:t>√</w:t>
            </w:r>
          </w:p>
        </w:tc>
        <w:tc>
          <w:tcPr>
            <w:tcW w:w="575" w:type="dxa"/>
            <w:vMerge w:val="continue"/>
            <w:tcBorders>
              <w:top w:val="nil"/>
              <w:bottom w:val="nil"/>
            </w:tcBorders>
            <w:textDirection w:val="tbRlV"/>
            <w:vAlign w:val="top"/>
          </w:tcPr>
          <w:p w14:paraId="1EFFCA5D">
            <w:pPr>
              <w:rPr>
                <w:rFonts w:ascii="Arial"/>
                <w:sz w:val="21"/>
              </w:rPr>
            </w:pPr>
          </w:p>
        </w:tc>
      </w:tr>
      <w:tr w14:paraId="4A0B5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431" w:type="dxa"/>
            <w:vAlign w:val="top"/>
          </w:tcPr>
          <w:p w14:paraId="303E9F62">
            <w:pPr>
              <w:pStyle w:val="8"/>
              <w:spacing w:before="219" w:line="191" w:lineRule="auto"/>
              <w:ind w:left="20"/>
              <w:rPr>
                <w:sz w:val="16"/>
                <w:szCs w:val="16"/>
              </w:rPr>
            </w:pPr>
            <w:r>
              <w:rPr>
                <w:sz w:val="16"/>
                <w:szCs w:val="16"/>
              </w:rPr>
              <w:t>36</w:t>
            </w:r>
          </w:p>
        </w:tc>
        <w:tc>
          <w:tcPr>
            <w:tcW w:w="566" w:type="dxa"/>
            <w:vMerge w:val="continue"/>
            <w:tcBorders>
              <w:top w:val="nil"/>
              <w:bottom w:val="nil"/>
            </w:tcBorders>
            <w:textDirection w:val="tbRlV"/>
            <w:vAlign w:val="top"/>
          </w:tcPr>
          <w:p w14:paraId="7DA6EFD4">
            <w:pPr>
              <w:rPr>
                <w:rFonts w:ascii="Arial"/>
                <w:sz w:val="21"/>
              </w:rPr>
            </w:pPr>
          </w:p>
        </w:tc>
        <w:tc>
          <w:tcPr>
            <w:tcW w:w="988" w:type="dxa"/>
            <w:vMerge w:val="continue"/>
            <w:tcBorders>
              <w:top w:val="nil"/>
            </w:tcBorders>
            <w:vAlign w:val="top"/>
          </w:tcPr>
          <w:p w14:paraId="53BD1B9B">
            <w:pPr>
              <w:rPr>
                <w:rFonts w:ascii="Arial"/>
                <w:sz w:val="21"/>
              </w:rPr>
            </w:pPr>
          </w:p>
        </w:tc>
        <w:tc>
          <w:tcPr>
            <w:tcW w:w="4467" w:type="dxa"/>
            <w:vAlign w:val="top"/>
          </w:tcPr>
          <w:p w14:paraId="05875429">
            <w:pPr>
              <w:pStyle w:val="8"/>
              <w:spacing w:before="187" w:line="219" w:lineRule="auto"/>
              <w:ind w:left="12"/>
            </w:pPr>
            <w:r>
              <w:rPr>
                <w:spacing w:val="-1"/>
              </w:rPr>
              <w:t>通过功能试验，检查断火限位器应动作可靠、</w:t>
            </w:r>
            <w:r>
              <w:rPr>
                <w:color w:val="272B30"/>
                <w:spacing w:val="-1"/>
              </w:rPr>
              <w:t>功</w:t>
            </w:r>
            <w:r>
              <w:rPr>
                <w:color w:val="484F58"/>
                <w:spacing w:val="-1"/>
              </w:rPr>
              <w:t>能有效</w:t>
            </w:r>
          </w:p>
        </w:tc>
        <w:tc>
          <w:tcPr>
            <w:tcW w:w="1108" w:type="dxa"/>
            <w:vAlign w:val="top"/>
          </w:tcPr>
          <w:p w14:paraId="043593ED">
            <w:pPr>
              <w:pStyle w:val="8"/>
              <w:spacing w:before="113" w:line="220" w:lineRule="auto"/>
              <w:ind w:left="288" w:right="145" w:hanging="133"/>
            </w:pPr>
            <w:r>
              <w:rPr>
                <w:spacing w:val="-2"/>
              </w:rPr>
              <w:t>调整/修理</w:t>
            </w:r>
            <w:r>
              <w:rPr>
                <w:spacing w:val="1"/>
              </w:rPr>
              <w:t xml:space="preserve"> </w:t>
            </w:r>
            <w:r>
              <w:rPr>
                <w:spacing w:val="-2"/>
              </w:rPr>
              <w:t>-/更换</w:t>
            </w:r>
          </w:p>
        </w:tc>
        <w:tc>
          <w:tcPr>
            <w:tcW w:w="413" w:type="dxa"/>
            <w:vAlign w:val="top"/>
          </w:tcPr>
          <w:p w14:paraId="37604E35">
            <w:pPr>
              <w:rPr>
                <w:rFonts w:ascii="Arial"/>
                <w:sz w:val="21"/>
              </w:rPr>
            </w:pPr>
          </w:p>
        </w:tc>
        <w:tc>
          <w:tcPr>
            <w:tcW w:w="413" w:type="dxa"/>
            <w:vAlign w:val="top"/>
          </w:tcPr>
          <w:p w14:paraId="14C4B5DD">
            <w:pPr>
              <w:rPr>
                <w:rFonts w:ascii="Arial"/>
                <w:sz w:val="21"/>
              </w:rPr>
            </w:pPr>
          </w:p>
        </w:tc>
        <w:tc>
          <w:tcPr>
            <w:tcW w:w="413" w:type="dxa"/>
            <w:vAlign w:val="top"/>
          </w:tcPr>
          <w:p w14:paraId="4F28A422">
            <w:pPr>
              <w:spacing w:before="219" w:line="191" w:lineRule="auto"/>
              <w:ind w:left="16"/>
              <w:rPr>
                <w:sz w:val="16"/>
                <w:szCs w:val="16"/>
              </w:rPr>
            </w:pPr>
            <w:r>
              <w:rPr>
                <w:rFonts w:hint="default" w:ascii="Arial" w:hAnsi="Arial" w:cs="Arial"/>
                <w:sz w:val="16"/>
                <w:szCs w:val="16"/>
              </w:rPr>
              <w:t>√</w:t>
            </w:r>
          </w:p>
        </w:tc>
        <w:tc>
          <w:tcPr>
            <w:tcW w:w="418" w:type="dxa"/>
            <w:vAlign w:val="top"/>
          </w:tcPr>
          <w:p w14:paraId="34EF6473">
            <w:pPr>
              <w:spacing w:before="219" w:line="191" w:lineRule="auto"/>
              <w:ind w:left="15"/>
              <w:rPr>
                <w:sz w:val="16"/>
                <w:szCs w:val="16"/>
              </w:rPr>
            </w:pPr>
            <w:r>
              <w:rPr>
                <w:rFonts w:hint="default" w:ascii="Arial" w:hAnsi="Arial" w:cs="Arial"/>
                <w:sz w:val="16"/>
                <w:szCs w:val="16"/>
              </w:rPr>
              <w:t>√</w:t>
            </w:r>
          </w:p>
        </w:tc>
        <w:tc>
          <w:tcPr>
            <w:tcW w:w="575" w:type="dxa"/>
            <w:vMerge w:val="continue"/>
            <w:tcBorders>
              <w:top w:val="nil"/>
            </w:tcBorders>
            <w:textDirection w:val="tbRlV"/>
            <w:vAlign w:val="top"/>
          </w:tcPr>
          <w:p w14:paraId="00B0D1F2">
            <w:pPr>
              <w:rPr>
                <w:rFonts w:ascii="Arial"/>
                <w:sz w:val="21"/>
              </w:rPr>
            </w:pPr>
          </w:p>
        </w:tc>
      </w:tr>
      <w:tr w14:paraId="49FFC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431" w:type="dxa"/>
            <w:vAlign w:val="top"/>
          </w:tcPr>
          <w:p w14:paraId="78282FD3">
            <w:pPr>
              <w:pStyle w:val="8"/>
              <w:spacing w:before="219" w:line="191" w:lineRule="auto"/>
              <w:ind w:left="20"/>
              <w:rPr>
                <w:sz w:val="16"/>
                <w:szCs w:val="16"/>
              </w:rPr>
            </w:pPr>
            <w:r>
              <w:rPr>
                <w:sz w:val="16"/>
                <w:szCs w:val="16"/>
              </w:rPr>
              <w:t>37</w:t>
            </w:r>
          </w:p>
        </w:tc>
        <w:tc>
          <w:tcPr>
            <w:tcW w:w="566" w:type="dxa"/>
            <w:vMerge w:val="continue"/>
            <w:tcBorders>
              <w:top w:val="nil"/>
              <w:bottom w:val="nil"/>
            </w:tcBorders>
            <w:textDirection w:val="tbRlV"/>
            <w:vAlign w:val="top"/>
          </w:tcPr>
          <w:p w14:paraId="0FB8A0D7">
            <w:pPr>
              <w:rPr>
                <w:rFonts w:ascii="Arial"/>
                <w:sz w:val="21"/>
              </w:rPr>
            </w:pPr>
          </w:p>
        </w:tc>
        <w:tc>
          <w:tcPr>
            <w:tcW w:w="988" w:type="dxa"/>
            <w:vMerge w:val="restart"/>
            <w:tcBorders>
              <w:bottom w:val="nil"/>
            </w:tcBorders>
            <w:vAlign w:val="top"/>
          </w:tcPr>
          <w:p w14:paraId="10210DE6">
            <w:pPr>
              <w:spacing w:line="256" w:lineRule="auto"/>
              <w:rPr>
                <w:rFonts w:ascii="Arial"/>
                <w:sz w:val="21"/>
              </w:rPr>
            </w:pPr>
          </w:p>
          <w:p w14:paraId="4C9BB772">
            <w:pPr>
              <w:spacing w:line="256" w:lineRule="auto"/>
              <w:rPr>
                <w:rFonts w:ascii="Arial"/>
                <w:sz w:val="21"/>
              </w:rPr>
            </w:pPr>
          </w:p>
          <w:p w14:paraId="455556EE">
            <w:pPr>
              <w:spacing w:line="256" w:lineRule="auto"/>
              <w:rPr>
                <w:rFonts w:ascii="Arial"/>
                <w:sz w:val="21"/>
              </w:rPr>
            </w:pPr>
          </w:p>
          <w:p w14:paraId="3057C364">
            <w:pPr>
              <w:pStyle w:val="8"/>
              <w:spacing w:before="59" w:line="219" w:lineRule="auto"/>
              <w:ind w:left="233"/>
            </w:pPr>
            <w:r>
              <w:rPr>
                <w:spacing w:val="-5"/>
              </w:rPr>
              <w:t>曳引机</w:t>
            </w:r>
          </w:p>
        </w:tc>
        <w:tc>
          <w:tcPr>
            <w:tcW w:w="4467" w:type="dxa"/>
            <w:vAlign w:val="top"/>
          </w:tcPr>
          <w:p w14:paraId="6212561C">
            <w:pPr>
              <w:pStyle w:val="8"/>
              <w:spacing w:before="131" w:line="219" w:lineRule="auto"/>
              <w:ind w:left="287"/>
            </w:pPr>
            <w:r>
              <w:rPr>
                <w:spacing w:val="-2"/>
              </w:rPr>
              <w:t>目测检查曳引机及其承重梁应应固定可靠，无损坏“</w:t>
            </w:r>
          </w:p>
        </w:tc>
        <w:tc>
          <w:tcPr>
            <w:tcW w:w="1108" w:type="dxa"/>
            <w:vAlign w:val="top"/>
          </w:tcPr>
          <w:p w14:paraId="15525787">
            <w:pPr>
              <w:pStyle w:val="8"/>
              <w:spacing w:before="42" w:line="233" w:lineRule="auto"/>
              <w:ind w:left="380" w:right="31" w:hanging="328"/>
            </w:pPr>
            <w:r>
              <w:rPr>
                <w:color w:val="272B30"/>
                <w:spacing w:val="-5"/>
              </w:rPr>
              <w:t>哗固</w:t>
            </w:r>
            <w:r>
              <w:rPr>
                <w:spacing w:val="-5"/>
              </w:rPr>
              <w:t>/修噂</w:t>
            </w:r>
            <w:r>
              <w:rPr>
                <w:spacing w:val="-30"/>
              </w:rPr>
              <w:t xml:space="preserve"> </w:t>
            </w:r>
            <w:r>
              <w:rPr>
                <w:spacing w:val="-5"/>
                <w:position w:val="8"/>
                <w:sz w:val="8"/>
                <w:szCs w:val="8"/>
              </w:rPr>
              <w:t>1</w:t>
            </w:r>
            <w:r>
              <w:rPr>
                <w:spacing w:val="13"/>
                <w:w w:val="101"/>
                <w:position w:val="8"/>
                <w:sz w:val="8"/>
                <w:szCs w:val="8"/>
              </w:rPr>
              <w:t xml:space="preserve"> </w:t>
            </w:r>
            <w:r>
              <w:rPr>
                <w:spacing w:val="-5"/>
              </w:rPr>
              <w:t>/</w:t>
            </w:r>
            <w:r>
              <w:t xml:space="preserve"> </w:t>
            </w:r>
            <w:r>
              <w:rPr>
                <w:spacing w:val="-5"/>
              </w:rPr>
              <w:t>更换</w:t>
            </w:r>
          </w:p>
        </w:tc>
        <w:tc>
          <w:tcPr>
            <w:tcW w:w="413" w:type="dxa"/>
            <w:vAlign w:val="top"/>
          </w:tcPr>
          <w:p w14:paraId="355084D8">
            <w:pPr>
              <w:rPr>
                <w:rFonts w:ascii="Arial"/>
                <w:sz w:val="21"/>
              </w:rPr>
            </w:pPr>
          </w:p>
        </w:tc>
        <w:tc>
          <w:tcPr>
            <w:tcW w:w="413" w:type="dxa"/>
            <w:vAlign w:val="top"/>
          </w:tcPr>
          <w:p w14:paraId="7FE3A09C">
            <w:pPr>
              <w:spacing w:before="219" w:line="191" w:lineRule="auto"/>
              <w:ind w:left="16"/>
              <w:rPr>
                <w:sz w:val="16"/>
                <w:szCs w:val="16"/>
              </w:rPr>
            </w:pPr>
            <w:r>
              <w:rPr>
                <w:rFonts w:hint="default" w:ascii="Arial" w:hAnsi="Arial" w:cs="Arial"/>
                <w:sz w:val="16"/>
                <w:szCs w:val="16"/>
              </w:rPr>
              <w:t>√</w:t>
            </w:r>
          </w:p>
        </w:tc>
        <w:tc>
          <w:tcPr>
            <w:tcW w:w="413" w:type="dxa"/>
            <w:vAlign w:val="top"/>
          </w:tcPr>
          <w:p w14:paraId="2E0CD32C">
            <w:pPr>
              <w:spacing w:before="219" w:line="191" w:lineRule="auto"/>
              <w:ind w:left="16"/>
              <w:rPr>
                <w:sz w:val="16"/>
                <w:szCs w:val="16"/>
              </w:rPr>
            </w:pPr>
            <w:r>
              <w:rPr>
                <w:rFonts w:hint="default" w:ascii="Arial" w:hAnsi="Arial" w:cs="Arial"/>
                <w:sz w:val="16"/>
                <w:szCs w:val="16"/>
              </w:rPr>
              <w:t>√</w:t>
            </w:r>
          </w:p>
        </w:tc>
        <w:tc>
          <w:tcPr>
            <w:tcW w:w="418" w:type="dxa"/>
            <w:vAlign w:val="top"/>
          </w:tcPr>
          <w:p w14:paraId="01AE82E9">
            <w:pPr>
              <w:spacing w:before="219" w:line="191" w:lineRule="auto"/>
              <w:ind w:left="15"/>
              <w:rPr>
                <w:sz w:val="16"/>
                <w:szCs w:val="16"/>
              </w:rPr>
            </w:pPr>
            <w:r>
              <w:rPr>
                <w:rFonts w:hint="default" w:ascii="Arial" w:hAnsi="Arial" w:cs="Arial"/>
                <w:sz w:val="16"/>
                <w:szCs w:val="16"/>
              </w:rPr>
              <w:t>√</w:t>
            </w:r>
          </w:p>
        </w:tc>
        <w:tc>
          <w:tcPr>
            <w:tcW w:w="575" w:type="dxa"/>
            <w:vMerge w:val="restart"/>
            <w:tcBorders>
              <w:bottom w:val="nil"/>
            </w:tcBorders>
            <w:textDirection w:val="tbRlV"/>
            <w:vAlign w:val="top"/>
          </w:tcPr>
          <w:p w14:paraId="7D785B85">
            <w:pPr>
              <w:pStyle w:val="8"/>
              <w:spacing w:before="200" w:line="206" w:lineRule="auto"/>
              <w:ind w:left="119"/>
            </w:pPr>
            <w:r>
              <w:rPr>
                <w:spacing w:val="-1"/>
              </w:rPr>
              <w:t>曳</w:t>
            </w:r>
            <w:r>
              <w:rPr>
                <w:spacing w:val="-25"/>
              </w:rPr>
              <w:t xml:space="preserve"> </w:t>
            </w:r>
            <w:r>
              <w:rPr>
                <w:spacing w:val="-1"/>
              </w:rPr>
              <w:t>引</w:t>
            </w:r>
            <w:r>
              <w:rPr>
                <w:spacing w:val="-30"/>
              </w:rPr>
              <w:t xml:space="preserve"> </w:t>
            </w:r>
            <w:r>
              <w:rPr>
                <w:spacing w:val="-1"/>
              </w:rPr>
              <w:t>式</w:t>
            </w:r>
            <w:r>
              <w:rPr>
                <w:spacing w:val="-28"/>
              </w:rPr>
              <w:t xml:space="preserve"> </w:t>
            </w:r>
            <w:r>
              <w:rPr>
                <w:spacing w:val="-1"/>
              </w:rPr>
              <w:t>简</w:t>
            </w:r>
            <w:r>
              <w:rPr>
                <w:spacing w:val="-29"/>
              </w:rPr>
              <w:t xml:space="preserve"> </w:t>
            </w:r>
            <w:r>
              <w:rPr>
                <w:spacing w:val="-1"/>
              </w:rPr>
              <w:t>易</w:t>
            </w:r>
            <w:r>
              <w:rPr>
                <w:spacing w:val="-28"/>
              </w:rPr>
              <w:t xml:space="preserve"> </w:t>
            </w:r>
            <w:r>
              <w:rPr>
                <w:spacing w:val="-1"/>
              </w:rPr>
              <w:t>升</w:t>
            </w:r>
            <w:r>
              <w:rPr>
                <w:spacing w:val="-30"/>
              </w:rPr>
              <w:t xml:space="preserve"> </w:t>
            </w:r>
            <w:r>
              <w:rPr>
                <w:spacing w:val="-1"/>
              </w:rPr>
              <w:t>降</w:t>
            </w:r>
          </w:p>
        </w:tc>
      </w:tr>
      <w:tr w14:paraId="1B3EB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31" w:type="dxa"/>
            <w:vAlign w:val="top"/>
          </w:tcPr>
          <w:p w14:paraId="3A8FCE8A">
            <w:pPr>
              <w:pStyle w:val="8"/>
              <w:spacing w:before="245" w:line="191" w:lineRule="auto"/>
              <w:ind w:left="20"/>
              <w:rPr>
                <w:sz w:val="16"/>
                <w:szCs w:val="16"/>
              </w:rPr>
            </w:pPr>
            <w:r>
              <w:rPr>
                <w:sz w:val="16"/>
                <w:szCs w:val="16"/>
              </w:rPr>
              <w:t>38</w:t>
            </w:r>
          </w:p>
        </w:tc>
        <w:tc>
          <w:tcPr>
            <w:tcW w:w="566" w:type="dxa"/>
            <w:vMerge w:val="continue"/>
            <w:tcBorders>
              <w:top w:val="nil"/>
              <w:bottom w:val="nil"/>
            </w:tcBorders>
            <w:textDirection w:val="tbRlV"/>
            <w:vAlign w:val="top"/>
          </w:tcPr>
          <w:p w14:paraId="28D90B61">
            <w:pPr>
              <w:rPr>
                <w:rFonts w:ascii="Arial"/>
                <w:sz w:val="21"/>
              </w:rPr>
            </w:pPr>
          </w:p>
        </w:tc>
        <w:tc>
          <w:tcPr>
            <w:tcW w:w="988" w:type="dxa"/>
            <w:vMerge w:val="continue"/>
            <w:tcBorders>
              <w:top w:val="nil"/>
              <w:bottom w:val="nil"/>
            </w:tcBorders>
            <w:vAlign w:val="top"/>
          </w:tcPr>
          <w:p w14:paraId="7BA433B7">
            <w:pPr>
              <w:rPr>
                <w:rFonts w:ascii="Arial"/>
                <w:sz w:val="21"/>
              </w:rPr>
            </w:pPr>
          </w:p>
        </w:tc>
        <w:tc>
          <w:tcPr>
            <w:tcW w:w="4467" w:type="dxa"/>
            <w:vAlign w:val="top"/>
          </w:tcPr>
          <w:p w14:paraId="783C0BA4">
            <w:pPr>
              <w:pStyle w:val="8"/>
              <w:spacing w:before="157" w:line="224" w:lineRule="auto"/>
              <w:ind w:left="2148" w:right="6" w:hanging="2136"/>
            </w:pPr>
            <w:r>
              <w:rPr>
                <w:spacing w:val="-5"/>
              </w:rPr>
              <w:t>通过空载试验，检查曳引机应无异常声响、振动，运行</w:t>
            </w:r>
            <w:r>
              <w:rPr>
                <w:spacing w:val="-24"/>
              </w:rPr>
              <w:t xml:space="preserve"> </w:t>
            </w:r>
            <w:r>
              <w:rPr>
                <w:spacing w:val="-5"/>
              </w:rPr>
              <w:t>平</w:t>
            </w:r>
            <w:r>
              <w:t xml:space="preserve"> 稳</w:t>
            </w:r>
          </w:p>
        </w:tc>
        <w:tc>
          <w:tcPr>
            <w:tcW w:w="1108" w:type="dxa"/>
            <w:vAlign w:val="top"/>
          </w:tcPr>
          <w:p w14:paraId="1A2303C4">
            <w:pPr>
              <w:pStyle w:val="8"/>
              <w:spacing w:before="215" w:line="219" w:lineRule="auto"/>
              <w:ind w:left="156"/>
            </w:pPr>
            <w:r>
              <w:rPr>
                <w:spacing w:val="-2"/>
              </w:rPr>
              <w:t>维护/修理</w:t>
            </w:r>
          </w:p>
        </w:tc>
        <w:tc>
          <w:tcPr>
            <w:tcW w:w="413" w:type="dxa"/>
            <w:vAlign w:val="top"/>
          </w:tcPr>
          <w:p w14:paraId="54AD3344">
            <w:pPr>
              <w:spacing w:before="245" w:line="191" w:lineRule="auto"/>
              <w:ind w:left="16"/>
              <w:rPr>
                <w:sz w:val="16"/>
                <w:szCs w:val="16"/>
              </w:rPr>
            </w:pPr>
            <w:r>
              <w:rPr>
                <w:rFonts w:hint="default" w:ascii="Arial" w:hAnsi="Arial" w:cs="Arial"/>
                <w:sz w:val="16"/>
                <w:szCs w:val="16"/>
              </w:rPr>
              <w:t>√</w:t>
            </w:r>
          </w:p>
        </w:tc>
        <w:tc>
          <w:tcPr>
            <w:tcW w:w="413" w:type="dxa"/>
            <w:vAlign w:val="top"/>
          </w:tcPr>
          <w:p w14:paraId="28BA0654">
            <w:pPr>
              <w:spacing w:before="245" w:line="191" w:lineRule="auto"/>
              <w:ind w:left="16"/>
              <w:rPr>
                <w:sz w:val="16"/>
                <w:szCs w:val="16"/>
              </w:rPr>
            </w:pPr>
            <w:r>
              <w:rPr>
                <w:rFonts w:hint="default" w:ascii="Arial" w:hAnsi="Arial" w:cs="Arial"/>
                <w:sz w:val="16"/>
                <w:szCs w:val="16"/>
              </w:rPr>
              <w:t>√</w:t>
            </w:r>
          </w:p>
        </w:tc>
        <w:tc>
          <w:tcPr>
            <w:tcW w:w="413" w:type="dxa"/>
            <w:vAlign w:val="top"/>
          </w:tcPr>
          <w:p w14:paraId="7DEB4A3C">
            <w:pPr>
              <w:spacing w:before="245" w:line="191" w:lineRule="auto"/>
              <w:ind w:left="16"/>
              <w:rPr>
                <w:sz w:val="16"/>
                <w:szCs w:val="16"/>
              </w:rPr>
            </w:pPr>
            <w:r>
              <w:rPr>
                <w:rFonts w:hint="default" w:ascii="Arial" w:hAnsi="Arial" w:cs="Arial"/>
                <w:sz w:val="16"/>
                <w:szCs w:val="16"/>
              </w:rPr>
              <w:t>√</w:t>
            </w:r>
          </w:p>
        </w:tc>
        <w:tc>
          <w:tcPr>
            <w:tcW w:w="418" w:type="dxa"/>
            <w:vAlign w:val="top"/>
          </w:tcPr>
          <w:p w14:paraId="5C9410C8">
            <w:pPr>
              <w:spacing w:before="245" w:line="191" w:lineRule="auto"/>
              <w:ind w:left="15"/>
              <w:rPr>
                <w:sz w:val="16"/>
                <w:szCs w:val="16"/>
              </w:rPr>
            </w:pPr>
            <w:r>
              <w:rPr>
                <w:rFonts w:hint="default" w:ascii="Arial" w:hAnsi="Arial" w:cs="Arial"/>
                <w:sz w:val="16"/>
                <w:szCs w:val="16"/>
              </w:rPr>
              <w:t>√</w:t>
            </w:r>
          </w:p>
        </w:tc>
        <w:tc>
          <w:tcPr>
            <w:tcW w:w="575" w:type="dxa"/>
            <w:vMerge w:val="continue"/>
            <w:tcBorders>
              <w:top w:val="nil"/>
              <w:bottom w:val="nil"/>
            </w:tcBorders>
            <w:textDirection w:val="tbRlV"/>
            <w:vAlign w:val="top"/>
          </w:tcPr>
          <w:p w14:paraId="10168FD1">
            <w:pPr>
              <w:rPr>
                <w:rFonts w:ascii="Arial"/>
                <w:sz w:val="21"/>
              </w:rPr>
            </w:pPr>
          </w:p>
        </w:tc>
      </w:tr>
      <w:tr w14:paraId="6EE1E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431" w:type="dxa"/>
            <w:vAlign w:val="top"/>
          </w:tcPr>
          <w:p w14:paraId="068B2AF5">
            <w:pPr>
              <w:pStyle w:val="8"/>
              <w:spacing w:before="279" w:line="191" w:lineRule="auto"/>
              <w:ind w:left="20"/>
              <w:rPr>
                <w:sz w:val="16"/>
                <w:szCs w:val="16"/>
              </w:rPr>
            </w:pPr>
            <w:r>
              <w:rPr>
                <w:sz w:val="16"/>
                <w:szCs w:val="16"/>
              </w:rPr>
              <w:t>39</w:t>
            </w:r>
          </w:p>
        </w:tc>
        <w:tc>
          <w:tcPr>
            <w:tcW w:w="566" w:type="dxa"/>
            <w:vMerge w:val="continue"/>
            <w:tcBorders>
              <w:top w:val="nil"/>
            </w:tcBorders>
            <w:textDirection w:val="tbRlV"/>
            <w:vAlign w:val="top"/>
          </w:tcPr>
          <w:p w14:paraId="651F45A2">
            <w:pPr>
              <w:rPr>
                <w:rFonts w:ascii="Arial"/>
                <w:sz w:val="21"/>
              </w:rPr>
            </w:pPr>
          </w:p>
        </w:tc>
        <w:tc>
          <w:tcPr>
            <w:tcW w:w="988" w:type="dxa"/>
            <w:vMerge w:val="continue"/>
            <w:tcBorders>
              <w:top w:val="nil"/>
            </w:tcBorders>
            <w:vAlign w:val="top"/>
          </w:tcPr>
          <w:p w14:paraId="0C862A14">
            <w:pPr>
              <w:rPr>
                <w:rFonts w:ascii="Arial"/>
                <w:sz w:val="21"/>
              </w:rPr>
            </w:pPr>
          </w:p>
        </w:tc>
        <w:tc>
          <w:tcPr>
            <w:tcW w:w="4467" w:type="dxa"/>
            <w:vAlign w:val="top"/>
          </w:tcPr>
          <w:p w14:paraId="0F1469A6">
            <w:pPr>
              <w:pStyle w:val="8"/>
              <w:spacing w:before="249" w:line="219" w:lineRule="auto"/>
              <w:ind w:left="291"/>
            </w:pPr>
            <w:r>
              <w:rPr>
                <w:spacing w:val="-2"/>
              </w:rPr>
              <w:t>目测检查曳引轮轮槽不应有严重磨损、裂纹等缺陷</w:t>
            </w:r>
          </w:p>
        </w:tc>
        <w:tc>
          <w:tcPr>
            <w:tcW w:w="1108" w:type="dxa"/>
            <w:vAlign w:val="top"/>
          </w:tcPr>
          <w:p w14:paraId="496F10AE">
            <w:pPr>
              <w:pStyle w:val="8"/>
              <w:spacing w:before="249" w:line="220" w:lineRule="auto"/>
              <w:ind w:left="381"/>
            </w:pPr>
            <w:r>
              <w:rPr>
                <w:spacing w:val="-5"/>
              </w:rPr>
              <w:t>更换</w:t>
            </w:r>
          </w:p>
        </w:tc>
        <w:tc>
          <w:tcPr>
            <w:tcW w:w="413" w:type="dxa"/>
            <w:vAlign w:val="top"/>
          </w:tcPr>
          <w:p w14:paraId="5ACF23D7">
            <w:pPr>
              <w:spacing w:before="279" w:line="191" w:lineRule="auto"/>
              <w:ind w:left="16"/>
              <w:rPr>
                <w:sz w:val="16"/>
                <w:szCs w:val="16"/>
              </w:rPr>
            </w:pPr>
            <w:r>
              <w:rPr>
                <w:rFonts w:hint="default" w:ascii="Arial" w:hAnsi="Arial" w:cs="Arial"/>
                <w:sz w:val="16"/>
                <w:szCs w:val="16"/>
              </w:rPr>
              <w:t>√</w:t>
            </w:r>
          </w:p>
        </w:tc>
        <w:tc>
          <w:tcPr>
            <w:tcW w:w="413" w:type="dxa"/>
            <w:vAlign w:val="top"/>
          </w:tcPr>
          <w:p w14:paraId="20FE2C9D">
            <w:pPr>
              <w:spacing w:before="279" w:line="191" w:lineRule="auto"/>
              <w:ind w:left="16"/>
              <w:rPr>
                <w:sz w:val="16"/>
                <w:szCs w:val="16"/>
              </w:rPr>
            </w:pPr>
            <w:r>
              <w:rPr>
                <w:rFonts w:hint="default" w:ascii="Arial" w:hAnsi="Arial" w:cs="Arial"/>
                <w:sz w:val="16"/>
                <w:szCs w:val="16"/>
              </w:rPr>
              <w:t>√</w:t>
            </w:r>
          </w:p>
        </w:tc>
        <w:tc>
          <w:tcPr>
            <w:tcW w:w="413" w:type="dxa"/>
            <w:vAlign w:val="top"/>
          </w:tcPr>
          <w:p w14:paraId="27E7DC77">
            <w:pPr>
              <w:spacing w:before="279" w:line="191" w:lineRule="auto"/>
              <w:ind w:left="16"/>
              <w:rPr>
                <w:sz w:val="16"/>
                <w:szCs w:val="16"/>
              </w:rPr>
            </w:pPr>
            <w:r>
              <w:rPr>
                <w:rFonts w:hint="default" w:ascii="Arial" w:hAnsi="Arial" w:cs="Arial"/>
                <w:sz w:val="16"/>
                <w:szCs w:val="16"/>
              </w:rPr>
              <w:t>√</w:t>
            </w:r>
          </w:p>
        </w:tc>
        <w:tc>
          <w:tcPr>
            <w:tcW w:w="418" w:type="dxa"/>
            <w:vAlign w:val="top"/>
          </w:tcPr>
          <w:p w14:paraId="7D075B5C">
            <w:pPr>
              <w:spacing w:before="279" w:line="191" w:lineRule="auto"/>
              <w:ind w:left="15"/>
              <w:rPr>
                <w:sz w:val="16"/>
                <w:szCs w:val="16"/>
              </w:rPr>
            </w:pPr>
            <w:r>
              <w:rPr>
                <w:rFonts w:hint="default" w:ascii="Arial" w:hAnsi="Arial" w:cs="Arial"/>
                <w:sz w:val="16"/>
                <w:szCs w:val="16"/>
              </w:rPr>
              <w:t>√</w:t>
            </w:r>
          </w:p>
        </w:tc>
        <w:tc>
          <w:tcPr>
            <w:tcW w:w="575" w:type="dxa"/>
            <w:vMerge w:val="continue"/>
            <w:tcBorders>
              <w:top w:val="nil"/>
            </w:tcBorders>
            <w:textDirection w:val="tbRlV"/>
            <w:vAlign w:val="top"/>
          </w:tcPr>
          <w:p w14:paraId="253A66C9">
            <w:pPr>
              <w:rPr>
                <w:rFonts w:ascii="Arial"/>
                <w:sz w:val="21"/>
              </w:rPr>
            </w:pPr>
          </w:p>
        </w:tc>
      </w:tr>
    </w:tbl>
    <w:p w14:paraId="2AD07F68">
      <w:pPr>
        <w:rPr>
          <w:rFonts w:ascii="Arial"/>
          <w:sz w:val="21"/>
        </w:rPr>
      </w:pPr>
    </w:p>
    <w:p w14:paraId="2A5750F1">
      <w:pPr>
        <w:rPr>
          <w:rFonts w:ascii="Arial" w:hAnsi="Arial" w:eastAsia="Arial" w:cs="Arial"/>
          <w:sz w:val="21"/>
          <w:szCs w:val="21"/>
        </w:rPr>
        <w:sectPr>
          <w:footerReference r:id="rId25" w:type="default"/>
          <w:pgSz w:w="11906" w:h="16839"/>
          <w:pgMar w:top="400" w:right="919" w:bottom="996" w:left="1189" w:header="0" w:footer="830" w:gutter="0"/>
          <w:pgNumType w:fmt="decimal"/>
          <w:cols w:space="720" w:num="1"/>
        </w:sectPr>
      </w:pPr>
    </w:p>
    <w:p w14:paraId="5D53FACA">
      <w:pPr>
        <w:spacing w:line="257" w:lineRule="auto"/>
        <w:rPr>
          <w:rFonts w:ascii="Arial"/>
          <w:sz w:val="21"/>
        </w:rPr>
      </w:pPr>
    </w:p>
    <w:p w14:paraId="5F9CD12A">
      <w:pPr>
        <w:spacing w:line="257" w:lineRule="auto"/>
        <w:rPr>
          <w:rFonts w:ascii="Arial"/>
          <w:sz w:val="21"/>
        </w:rPr>
      </w:pPr>
    </w:p>
    <w:p w14:paraId="546D1593">
      <w:pPr>
        <w:spacing w:line="258" w:lineRule="auto"/>
        <w:rPr>
          <w:rFonts w:ascii="Arial"/>
          <w:sz w:val="21"/>
        </w:rPr>
      </w:pPr>
    </w:p>
    <w:p w14:paraId="0C28C14D">
      <w:pPr>
        <w:spacing w:line="258" w:lineRule="auto"/>
        <w:rPr>
          <w:rFonts w:ascii="Arial"/>
          <w:sz w:val="21"/>
        </w:rPr>
      </w:pPr>
    </w:p>
    <w:p w14:paraId="79F6EFBA">
      <w:pPr>
        <w:spacing w:line="258" w:lineRule="auto"/>
        <w:rPr>
          <w:rFonts w:ascii="Arial"/>
          <w:sz w:val="21"/>
        </w:rPr>
      </w:pPr>
    </w:p>
    <w:p w14:paraId="2A543678">
      <w:pPr>
        <w:spacing w:line="258" w:lineRule="auto"/>
        <w:rPr>
          <w:rFonts w:ascii="Arial"/>
          <w:sz w:val="21"/>
        </w:rPr>
      </w:pPr>
    </w:p>
    <w:p w14:paraId="2CF18C5C">
      <w:pPr>
        <w:spacing w:line="258" w:lineRule="auto"/>
        <w:rPr>
          <w:rFonts w:ascii="Arial"/>
          <w:sz w:val="21"/>
        </w:rPr>
      </w:pPr>
    </w:p>
    <w:p w14:paraId="7D9A478F">
      <w:pPr>
        <w:pStyle w:val="2"/>
        <w:spacing w:before="62" w:line="229" w:lineRule="auto"/>
        <w:ind w:left="4332"/>
        <w:outlineLvl w:val="1"/>
        <w:rPr>
          <w:rFonts w:ascii="宋体" w:hAnsi="宋体" w:eastAsia="宋体" w:cs="宋体"/>
          <w:sz w:val="19"/>
          <w:szCs w:val="19"/>
        </w:rPr>
      </w:pPr>
      <w:r>
        <w:rPr>
          <w:rFonts w:ascii="宋体" w:hAnsi="宋体" w:eastAsia="宋体" w:cs="宋体"/>
          <w:spacing w:val="1"/>
          <w:sz w:val="19"/>
          <w:szCs w:val="19"/>
          <w14:textOutline w14:w="3614" w14:cap="sq" w14:cmpd="sng">
            <w14:solidFill>
              <w14:srgbClr w14:val="000000"/>
            </w14:solidFill>
            <w14:prstDash w14:val="solid"/>
            <w14:bevel/>
          </w14:textOutline>
        </w:rPr>
        <w:t>表</w:t>
      </w:r>
      <w:r>
        <w:rPr>
          <w:rFonts w:ascii="宋体" w:hAnsi="宋体" w:eastAsia="宋体" w:cs="宋体"/>
          <w:spacing w:val="-31"/>
          <w:sz w:val="19"/>
          <w:szCs w:val="19"/>
        </w:rPr>
        <w:t xml:space="preserve"> </w:t>
      </w:r>
      <w:r>
        <w:rPr>
          <w:spacing w:val="1"/>
          <w:sz w:val="19"/>
          <w:szCs w:val="19"/>
        </w:rPr>
        <w:t>D.</w:t>
      </w:r>
      <w:r>
        <w:rPr>
          <w:spacing w:val="13"/>
          <w:sz w:val="19"/>
          <w:szCs w:val="19"/>
        </w:rPr>
        <w:t xml:space="preserve"> </w:t>
      </w:r>
      <w:r>
        <w:rPr>
          <w:spacing w:val="1"/>
          <w:sz w:val="19"/>
          <w:szCs w:val="19"/>
        </w:rPr>
        <w:t>3</w:t>
      </w:r>
      <w:r>
        <w:rPr>
          <w:spacing w:val="12"/>
          <w:sz w:val="19"/>
          <w:szCs w:val="19"/>
        </w:rPr>
        <w:t xml:space="preserve"> </w:t>
      </w:r>
      <w:r>
        <w:rPr>
          <w:rFonts w:ascii="宋体" w:hAnsi="宋体" w:eastAsia="宋体" w:cs="宋体"/>
          <w:spacing w:val="1"/>
          <w:sz w:val="19"/>
          <w:szCs w:val="19"/>
        </w:rPr>
        <w:t>（续）</w:t>
      </w:r>
    </w:p>
    <w:p w14:paraId="7EEAB478">
      <w:pPr>
        <w:spacing w:line="149" w:lineRule="exact"/>
      </w:pPr>
    </w:p>
    <w:tbl>
      <w:tblPr>
        <w:tblStyle w:val="7"/>
        <w:tblW w:w="9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446"/>
        <w:gridCol w:w="710"/>
        <w:gridCol w:w="4816"/>
        <w:gridCol w:w="1175"/>
        <w:gridCol w:w="413"/>
        <w:gridCol w:w="408"/>
        <w:gridCol w:w="413"/>
        <w:gridCol w:w="413"/>
        <w:gridCol w:w="609"/>
      </w:tblGrid>
      <w:tr w14:paraId="3CCAC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575" w:type="dxa"/>
            <w:vMerge w:val="restart"/>
            <w:tcBorders>
              <w:bottom w:val="nil"/>
            </w:tcBorders>
            <w:textDirection w:val="tbRlV"/>
            <w:vAlign w:val="top"/>
          </w:tcPr>
          <w:p w14:paraId="4F511633">
            <w:pPr>
              <w:pStyle w:val="8"/>
              <w:spacing w:before="199" w:line="210" w:lineRule="auto"/>
              <w:ind w:left="226"/>
            </w:pPr>
            <w:r>
              <w:rPr>
                <w:spacing w:val="-1"/>
              </w:rPr>
              <w:t>序</w:t>
            </w:r>
            <w:r>
              <w:rPr>
                <w:spacing w:val="-29"/>
              </w:rPr>
              <w:t xml:space="preserve"> </w:t>
            </w:r>
            <w:r>
              <w:rPr>
                <w:spacing w:val="-1"/>
              </w:rPr>
              <w:t>号</w:t>
            </w:r>
          </w:p>
        </w:tc>
        <w:tc>
          <w:tcPr>
            <w:tcW w:w="1156" w:type="dxa"/>
            <w:gridSpan w:val="2"/>
            <w:vMerge w:val="restart"/>
            <w:tcBorders>
              <w:bottom w:val="nil"/>
            </w:tcBorders>
            <w:vAlign w:val="top"/>
          </w:tcPr>
          <w:p w14:paraId="6CDF4639">
            <w:pPr>
              <w:spacing w:line="276" w:lineRule="auto"/>
              <w:rPr>
                <w:rFonts w:ascii="Arial"/>
                <w:sz w:val="21"/>
              </w:rPr>
            </w:pPr>
          </w:p>
          <w:p w14:paraId="2BE04D2F">
            <w:pPr>
              <w:pStyle w:val="8"/>
              <w:spacing w:before="59" w:line="219" w:lineRule="auto"/>
              <w:ind w:left="219"/>
            </w:pPr>
            <w:r>
              <w:rPr>
                <w:spacing w:val="-2"/>
              </w:rPr>
              <w:t>检查项目</w:t>
            </w:r>
          </w:p>
        </w:tc>
        <w:tc>
          <w:tcPr>
            <w:tcW w:w="4816" w:type="dxa"/>
            <w:vMerge w:val="restart"/>
            <w:tcBorders>
              <w:bottom w:val="nil"/>
            </w:tcBorders>
            <w:vAlign w:val="top"/>
          </w:tcPr>
          <w:p w14:paraId="13798447">
            <w:pPr>
              <w:spacing w:line="276" w:lineRule="auto"/>
              <w:rPr>
                <w:rFonts w:ascii="Arial"/>
                <w:sz w:val="21"/>
              </w:rPr>
            </w:pPr>
          </w:p>
          <w:p w14:paraId="10E7113A">
            <w:pPr>
              <w:pStyle w:val="8"/>
              <w:spacing w:before="59" w:line="219" w:lineRule="auto"/>
              <w:ind w:left="1511"/>
            </w:pPr>
            <w:r>
              <w:rPr>
                <w:spacing w:val="-1"/>
              </w:rPr>
              <w:t>检查方法、内容及要求</w:t>
            </w:r>
          </w:p>
        </w:tc>
        <w:tc>
          <w:tcPr>
            <w:tcW w:w="1175" w:type="dxa"/>
            <w:vMerge w:val="restart"/>
            <w:tcBorders>
              <w:bottom w:val="nil"/>
            </w:tcBorders>
            <w:vAlign w:val="top"/>
          </w:tcPr>
          <w:p w14:paraId="7DDEE1D6">
            <w:pPr>
              <w:spacing w:line="286" w:lineRule="auto"/>
              <w:rPr>
                <w:rFonts w:ascii="Arial"/>
                <w:sz w:val="21"/>
              </w:rPr>
            </w:pPr>
          </w:p>
          <w:p w14:paraId="2389EE74">
            <w:pPr>
              <w:pStyle w:val="8"/>
              <w:spacing w:before="58" w:line="220" w:lineRule="auto"/>
              <w:ind w:left="16"/>
            </w:pPr>
            <w:r>
              <w:rPr>
                <w:spacing w:val="-4"/>
              </w:rPr>
              <w:t>建议处置 方式</w:t>
            </w:r>
          </w:p>
        </w:tc>
        <w:tc>
          <w:tcPr>
            <w:tcW w:w="1647" w:type="dxa"/>
            <w:gridSpan w:val="4"/>
            <w:vAlign w:val="top"/>
          </w:tcPr>
          <w:p w14:paraId="304F375C">
            <w:pPr>
              <w:pStyle w:val="8"/>
              <w:spacing w:before="128" w:line="219" w:lineRule="auto"/>
              <w:ind w:left="469"/>
            </w:pPr>
            <w:r>
              <w:rPr>
                <w:spacing w:val="-2"/>
              </w:rPr>
              <w:t>检查周期</w:t>
            </w:r>
          </w:p>
        </w:tc>
        <w:tc>
          <w:tcPr>
            <w:tcW w:w="609" w:type="dxa"/>
            <w:vMerge w:val="restart"/>
            <w:tcBorders>
              <w:bottom w:val="nil"/>
            </w:tcBorders>
            <w:vAlign w:val="top"/>
          </w:tcPr>
          <w:p w14:paraId="75C4E3C9">
            <w:pPr>
              <w:spacing w:line="276" w:lineRule="auto"/>
              <w:rPr>
                <w:rFonts w:ascii="Arial"/>
                <w:sz w:val="21"/>
              </w:rPr>
            </w:pPr>
          </w:p>
          <w:p w14:paraId="0EE089F4">
            <w:pPr>
              <w:pStyle w:val="8"/>
              <w:spacing w:before="58" w:line="221" w:lineRule="auto"/>
              <w:ind w:left="19"/>
            </w:pPr>
            <w:r>
              <w:rPr>
                <w:spacing w:val="-5"/>
              </w:rPr>
              <w:t>备注</w:t>
            </w:r>
          </w:p>
        </w:tc>
      </w:tr>
      <w:tr w14:paraId="6EA75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75" w:type="dxa"/>
            <w:vMerge w:val="continue"/>
            <w:tcBorders>
              <w:top w:val="nil"/>
            </w:tcBorders>
            <w:textDirection w:val="tbRlV"/>
            <w:vAlign w:val="top"/>
          </w:tcPr>
          <w:p w14:paraId="7E63BFBE">
            <w:pPr>
              <w:rPr>
                <w:rFonts w:ascii="Arial"/>
                <w:sz w:val="21"/>
              </w:rPr>
            </w:pPr>
          </w:p>
        </w:tc>
        <w:tc>
          <w:tcPr>
            <w:tcW w:w="1156" w:type="dxa"/>
            <w:gridSpan w:val="2"/>
            <w:vMerge w:val="continue"/>
            <w:tcBorders>
              <w:top w:val="nil"/>
            </w:tcBorders>
            <w:vAlign w:val="top"/>
          </w:tcPr>
          <w:p w14:paraId="662DFCFC">
            <w:pPr>
              <w:rPr>
                <w:rFonts w:ascii="Arial"/>
                <w:sz w:val="21"/>
              </w:rPr>
            </w:pPr>
          </w:p>
        </w:tc>
        <w:tc>
          <w:tcPr>
            <w:tcW w:w="4816" w:type="dxa"/>
            <w:vMerge w:val="continue"/>
            <w:tcBorders>
              <w:top w:val="nil"/>
            </w:tcBorders>
            <w:vAlign w:val="top"/>
          </w:tcPr>
          <w:p w14:paraId="44C012DE">
            <w:pPr>
              <w:rPr>
                <w:rFonts w:ascii="Arial"/>
                <w:sz w:val="21"/>
              </w:rPr>
            </w:pPr>
          </w:p>
        </w:tc>
        <w:tc>
          <w:tcPr>
            <w:tcW w:w="1175" w:type="dxa"/>
            <w:vMerge w:val="continue"/>
            <w:tcBorders>
              <w:top w:val="nil"/>
            </w:tcBorders>
            <w:vAlign w:val="top"/>
          </w:tcPr>
          <w:p w14:paraId="2DD983DF">
            <w:pPr>
              <w:rPr>
                <w:rFonts w:ascii="Arial"/>
                <w:sz w:val="21"/>
              </w:rPr>
            </w:pPr>
          </w:p>
        </w:tc>
        <w:tc>
          <w:tcPr>
            <w:tcW w:w="413" w:type="dxa"/>
            <w:vAlign w:val="top"/>
          </w:tcPr>
          <w:p w14:paraId="216E89AC">
            <w:pPr>
              <w:pStyle w:val="8"/>
              <w:spacing w:before="114" w:line="224" w:lineRule="auto"/>
              <w:ind w:left="46"/>
            </w:pPr>
            <w:r>
              <w:t>日</w:t>
            </w:r>
          </w:p>
        </w:tc>
        <w:tc>
          <w:tcPr>
            <w:tcW w:w="408" w:type="dxa"/>
            <w:vAlign w:val="top"/>
          </w:tcPr>
          <w:p w14:paraId="40B97B79">
            <w:pPr>
              <w:pStyle w:val="8"/>
              <w:spacing w:before="114" w:line="222" w:lineRule="auto"/>
              <w:ind w:left="121"/>
            </w:pPr>
            <w:r>
              <w:t>周</w:t>
            </w:r>
          </w:p>
        </w:tc>
        <w:tc>
          <w:tcPr>
            <w:tcW w:w="413" w:type="dxa"/>
            <w:vAlign w:val="top"/>
          </w:tcPr>
          <w:p w14:paraId="545F8021">
            <w:pPr>
              <w:pStyle w:val="8"/>
              <w:spacing w:before="114" w:line="219" w:lineRule="auto"/>
              <w:ind w:left="16"/>
            </w:pPr>
            <w:r>
              <w:t>季</w:t>
            </w:r>
          </w:p>
        </w:tc>
        <w:tc>
          <w:tcPr>
            <w:tcW w:w="413" w:type="dxa"/>
            <w:vAlign w:val="top"/>
          </w:tcPr>
          <w:p w14:paraId="438D5B3D">
            <w:pPr>
              <w:pStyle w:val="8"/>
              <w:spacing w:before="114" w:line="219" w:lineRule="auto"/>
              <w:ind w:left="124"/>
            </w:pPr>
            <w:r>
              <w:t>年</w:t>
            </w:r>
          </w:p>
        </w:tc>
        <w:tc>
          <w:tcPr>
            <w:tcW w:w="609" w:type="dxa"/>
            <w:vMerge w:val="continue"/>
            <w:tcBorders>
              <w:top w:val="nil"/>
            </w:tcBorders>
            <w:vAlign w:val="top"/>
          </w:tcPr>
          <w:p w14:paraId="14B3F538">
            <w:pPr>
              <w:rPr>
                <w:rFonts w:ascii="Arial"/>
                <w:sz w:val="21"/>
              </w:rPr>
            </w:pPr>
          </w:p>
        </w:tc>
      </w:tr>
      <w:tr w14:paraId="345A7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75" w:type="dxa"/>
            <w:vAlign w:val="top"/>
          </w:tcPr>
          <w:p w14:paraId="398B0B3B">
            <w:pPr>
              <w:pStyle w:val="8"/>
              <w:spacing w:before="228" w:line="191" w:lineRule="auto"/>
              <w:ind w:left="195"/>
              <w:rPr>
                <w:sz w:val="16"/>
                <w:szCs w:val="16"/>
              </w:rPr>
            </w:pPr>
            <w:r>
              <w:rPr>
                <w:spacing w:val="2"/>
                <w:sz w:val="16"/>
                <w:szCs w:val="16"/>
              </w:rPr>
              <w:t>40</w:t>
            </w:r>
          </w:p>
        </w:tc>
        <w:tc>
          <w:tcPr>
            <w:tcW w:w="446" w:type="dxa"/>
            <w:vMerge w:val="restart"/>
            <w:tcBorders>
              <w:bottom w:val="nil"/>
            </w:tcBorders>
            <w:vAlign w:val="top"/>
          </w:tcPr>
          <w:p w14:paraId="5152B731">
            <w:pPr>
              <w:spacing w:line="256" w:lineRule="auto"/>
              <w:rPr>
                <w:rFonts w:ascii="Arial"/>
                <w:sz w:val="21"/>
              </w:rPr>
            </w:pPr>
          </w:p>
          <w:p w14:paraId="00FB55F6">
            <w:pPr>
              <w:spacing w:line="257" w:lineRule="auto"/>
              <w:rPr>
                <w:rFonts w:ascii="Arial"/>
                <w:sz w:val="21"/>
              </w:rPr>
            </w:pPr>
          </w:p>
          <w:p w14:paraId="50BB8A1A">
            <w:pPr>
              <w:pStyle w:val="8"/>
              <w:spacing w:before="59" w:line="234" w:lineRule="auto"/>
              <w:ind w:left="13" w:right="10" w:firstLine="2"/>
            </w:pPr>
            <w:r>
              <w:rPr>
                <w:spacing w:val="-9"/>
              </w:rPr>
              <w:t>驱</w:t>
            </w:r>
            <w:r>
              <w:rPr>
                <w:spacing w:val="-18"/>
              </w:rPr>
              <w:t xml:space="preserve"> </w:t>
            </w:r>
            <w:r>
              <w:rPr>
                <w:spacing w:val="-9"/>
              </w:rPr>
              <w:t>动</w:t>
            </w:r>
            <w:r>
              <w:t xml:space="preserve"> </w:t>
            </w:r>
            <w:r>
              <w:rPr>
                <w:spacing w:val="-7"/>
              </w:rPr>
              <w:t>装</w:t>
            </w:r>
            <w:r>
              <w:rPr>
                <w:spacing w:val="-20"/>
              </w:rPr>
              <w:t xml:space="preserve"> </w:t>
            </w:r>
            <w:r>
              <w:rPr>
                <w:spacing w:val="-7"/>
              </w:rPr>
              <w:t>置</w:t>
            </w:r>
          </w:p>
        </w:tc>
        <w:tc>
          <w:tcPr>
            <w:tcW w:w="710" w:type="dxa"/>
            <w:vMerge w:val="restart"/>
            <w:tcBorders>
              <w:bottom w:val="nil"/>
            </w:tcBorders>
            <w:vAlign w:val="top"/>
          </w:tcPr>
          <w:p w14:paraId="2A24C73D">
            <w:pPr>
              <w:spacing w:line="257" w:lineRule="auto"/>
              <w:rPr>
                <w:rFonts w:ascii="Arial"/>
                <w:sz w:val="21"/>
              </w:rPr>
            </w:pPr>
          </w:p>
          <w:p w14:paraId="48357B2A">
            <w:pPr>
              <w:spacing w:line="258" w:lineRule="auto"/>
              <w:rPr>
                <w:rFonts w:ascii="Arial"/>
                <w:sz w:val="21"/>
              </w:rPr>
            </w:pPr>
          </w:p>
          <w:p w14:paraId="3706B28E">
            <w:pPr>
              <w:pStyle w:val="8"/>
              <w:spacing w:before="58" w:line="240" w:lineRule="exact"/>
              <w:ind w:left="173"/>
            </w:pPr>
            <w:r>
              <w:rPr>
                <w:spacing w:val="-5"/>
                <w:position w:val="4"/>
              </w:rPr>
              <w:t>液压</w:t>
            </w:r>
          </w:p>
          <w:p w14:paraId="1F5BE2B4">
            <w:pPr>
              <w:pStyle w:val="8"/>
              <w:spacing w:line="219" w:lineRule="auto"/>
              <w:ind w:left="172"/>
            </w:pPr>
            <w:r>
              <w:rPr>
                <w:spacing w:val="-4"/>
              </w:rPr>
              <w:t>泵站</w:t>
            </w:r>
          </w:p>
        </w:tc>
        <w:tc>
          <w:tcPr>
            <w:tcW w:w="4816" w:type="dxa"/>
            <w:vAlign w:val="top"/>
          </w:tcPr>
          <w:p w14:paraId="32D56A04">
            <w:pPr>
              <w:pStyle w:val="8"/>
              <w:spacing w:before="124" w:line="226" w:lineRule="auto"/>
              <w:ind w:left="2323" w:right="20" w:hanging="2297"/>
            </w:pPr>
            <w:r>
              <w:t>通过空载试验，检查液压泵站应无异常声响、</w:t>
            </w:r>
            <w:r>
              <w:rPr>
                <w:spacing w:val="-1"/>
              </w:rPr>
              <w:t>振动，运行 平</w:t>
            </w:r>
            <w:r>
              <w:t xml:space="preserve"> 稳</w:t>
            </w:r>
          </w:p>
        </w:tc>
        <w:tc>
          <w:tcPr>
            <w:tcW w:w="1175" w:type="dxa"/>
            <w:vAlign w:val="top"/>
          </w:tcPr>
          <w:p w14:paraId="107F1D5F">
            <w:pPr>
              <w:pStyle w:val="8"/>
              <w:spacing w:before="195" w:line="219" w:lineRule="auto"/>
              <w:ind w:left="190"/>
            </w:pPr>
            <w:r>
              <w:rPr>
                <w:spacing w:val="-2"/>
              </w:rPr>
              <w:t>维护/修理</w:t>
            </w:r>
          </w:p>
        </w:tc>
        <w:tc>
          <w:tcPr>
            <w:tcW w:w="413" w:type="dxa"/>
            <w:vAlign w:val="top"/>
          </w:tcPr>
          <w:p w14:paraId="66FFB7E6">
            <w:pPr>
              <w:spacing w:before="228" w:line="191" w:lineRule="auto"/>
              <w:ind w:left="14"/>
              <w:rPr>
                <w:sz w:val="16"/>
                <w:szCs w:val="16"/>
              </w:rPr>
            </w:pPr>
            <w:r>
              <w:rPr>
                <w:rFonts w:hint="default" w:ascii="Arial" w:hAnsi="Arial" w:cs="Arial"/>
                <w:sz w:val="16"/>
                <w:szCs w:val="16"/>
              </w:rPr>
              <w:t>√</w:t>
            </w:r>
          </w:p>
        </w:tc>
        <w:tc>
          <w:tcPr>
            <w:tcW w:w="408" w:type="dxa"/>
            <w:vAlign w:val="top"/>
          </w:tcPr>
          <w:p w14:paraId="0D71D85B">
            <w:pPr>
              <w:spacing w:before="228" w:line="191" w:lineRule="auto"/>
              <w:ind w:left="14"/>
              <w:rPr>
                <w:sz w:val="16"/>
                <w:szCs w:val="16"/>
              </w:rPr>
            </w:pPr>
            <w:r>
              <w:rPr>
                <w:rFonts w:hint="default" w:ascii="Arial" w:hAnsi="Arial" w:cs="Arial"/>
                <w:sz w:val="16"/>
                <w:szCs w:val="16"/>
              </w:rPr>
              <w:t>√</w:t>
            </w:r>
          </w:p>
        </w:tc>
        <w:tc>
          <w:tcPr>
            <w:tcW w:w="413" w:type="dxa"/>
            <w:vAlign w:val="top"/>
          </w:tcPr>
          <w:p w14:paraId="36771171">
            <w:pPr>
              <w:spacing w:before="228" w:line="191" w:lineRule="auto"/>
              <w:ind w:left="14"/>
              <w:rPr>
                <w:sz w:val="16"/>
                <w:szCs w:val="16"/>
              </w:rPr>
            </w:pPr>
            <w:r>
              <w:rPr>
                <w:rFonts w:hint="default" w:ascii="Arial" w:hAnsi="Arial" w:cs="Arial"/>
                <w:sz w:val="16"/>
                <w:szCs w:val="16"/>
              </w:rPr>
              <w:t>√</w:t>
            </w:r>
          </w:p>
        </w:tc>
        <w:tc>
          <w:tcPr>
            <w:tcW w:w="413" w:type="dxa"/>
            <w:vAlign w:val="top"/>
          </w:tcPr>
          <w:p w14:paraId="2C7CF189">
            <w:pPr>
              <w:spacing w:before="228" w:line="191" w:lineRule="auto"/>
              <w:ind w:left="16"/>
              <w:rPr>
                <w:sz w:val="16"/>
                <w:szCs w:val="16"/>
              </w:rPr>
            </w:pPr>
            <w:r>
              <w:rPr>
                <w:rFonts w:hint="default" w:ascii="Arial" w:hAnsi="Arial" w:cs="Arial"/>
                <w:sz w:val="16"/>
                <w:szCs w:val="16"/>
              </w:rPr>
              <w:t>√</w:t>
            </w:r>
          </w:p>
        </w:tc>
        <w:tc>
          <w:tcPr>
            <w:tcW w:w="609" w:type="dxa"/>
            <w:vMerge w:val="restart"/>
            <w:tcBorders>
              <w:bottom w:val="nil"/>
            </w:tcBorders>
            <w:vAlign w:val="top"/>
          </w:tcPr>
          <w:p w14:paraId="649CAC73">
            <w:pPr>
              <w:spacing w:line="273" w:lineRule="auto"/>
              <w:rPr>
                <w:rFonts w:ascii="Arial"/>
                <w:sz w:val="21"/>
              </w:rPr>
            </w:pPr>
          </w:p>
          <w:p w14:paraId="6C8780F3">
            <w:pPr>
              <w:pStyle w:val="8"/>
              <w:spacing w:before="59"/>
              <w:ind w:left="19" w:right="10"/>
              <w:jc w:val="both"/>
            </w:pPr>
            <w:r>
              <w:rPr>
                <w:spacing w:val="-6"/>
              </w:rPr>
              <w:t>直接</w:t>
            </w:r>
            <w:r>
              <w:rPr>
                <w:spacing w:val="-39"/>
              </w:rPr>
              <w:t xml:space="preserve"> </w:t>
            </w:r>
            <w:r>
              <w:rPr>
                <w:spacing w:val="-6"/>
              </w:rPr>
              <w:t>作</w:t>
            </w:r>
            <w:r>
              <w:t xml:space="preserve"> </w:t>
            </w:r>
            <w:r>
              <w:rPr>
                <w:spacing w:val="-6"/>
              </w:rPr>
              <w:t>用</w:t>
            </w:r>
            <w:r>
              <w:rPr>
                <w:spacing w:val="-39"/>
              </w:rPr>
              <w:t xml:space="preserve"> </w:t>
            </w:r>
            <w:r>
              <w:rPr>
                <w:spacing w:val="-6"/>
              </w:rPr>
              <w:t>液压</w:t>
            </w:r>
            <w:r>
              <w:t xml:space="preserve"> </w:t>
            </w:r>
            <w:r>
              <w:rPr>
                <w:spacing w:val="-10"/>
              </w:rPr>
              <w:t>式简</w:t>
            </w:r>
            <w:r>
              <w:rPr>
                <w:spacing w:val="-27"/>
              </w:rPr>
              <w:t xml:space="preserve"> </w:t>
            </w:r>
            <w:r>
              <w:rPr>
                <w:spacing w:val="-10"/>
              </w:rPr>
              <w:t>易</w:t>
            </w:r>
            <w:r>
              <w:t xml:space="preserve"> </w:t>
            </w:r>
            <w:r>
              <w:rPr>
                <w:spacing w:val="-10"/>
              </w:rPr>
              <w:t>升</w:t>
            </w:r>
            <w:r>
              <w:rPr>
                <w:spacing w:val="-26"/>
              </w:rPr>
              <w:t xml:space="preserve"> </w:t>
            </w:r>
            <w:r>
              <w:rPr>
                <w:spacing w:val="-10"/>
              </w:rPr>
              <w:t>降机</w:t>
            </w:r>
          </w:p>
        </w:tc>
      </w:tr>
      <w:tr w14:paraId="49E20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5" w:type="dxa"/>
            <w:vAlign w:val="top"/>
          </w:tcPr>
          <w:p w14:paraId="039DEECD">
            <w:pPr>
              <w:pStyle w:val="8"/>
              <w:spacing w:before="218" w:line="192" w:lineRule="auto"/>
              <w:ind w:left="195"/>
              <w:rPr>
                <w:sz w:val="16"/>
                <w:szCs w:val="16"/>
              </w:rPr>
            </w:pPr>
            <w:r>
              <w:rPr>
                <w:spacing w:val="2"/>
                <w:sz w:val="16"/>
                <w:szCs w:val="16"/>
              </w:rPr>
              <w:t>41</w:t>
            </w:r>
          </w:p>
        </w:tc>
        <w:tc>
          <w:tcPr>
            <w:tcW w:w="446" w:type="dxa"/>
            <w:vMerge w:val="continue"/>
            <w:tcBorders>
              <w:top w:val="nil"/>
              <w:bottom w:val="nil"/>
            </w:tcBorders>
            <w:vAlign w:val="top"/>
          </w:tcPr>
          <w:p w14:paraId="46F1345A">
            <w:pPr>
              <w:rPr>
                <w:rFonts w:ascii="Arial"/>
                <w:sz w:val="21"/>
              </w:rPr>
            </w:pPr>
          </w:p>
        </w:tc>
        <w:tc>
          <w:tcPr>
            <w:tcW w:w="710" w:type="dxa"/>
            <w:vMerge w:val="continue"/>
            <w:tcBorders>
              <w:top w:val="nil"/>
              <w:bottom w:val="nil"/>
            </w:tcBorders>
            <w:vAlign w:val="top"/>
          </w:tcPr>
          <w:p w14:paraId="2C71B5E0">
            <w:pPr>
              <w:rPr>
                <w:rFonts w:ascii="Arial"/>
                <w:sz w:val="21"/>
              </w:rPr>
            </w:pPr>
          </w:p>
        </w:tc>
        <w:tc>
          <w:tcPr>
            <w:tcW w:w="4816" w:type="dxa"/>
            <w:vAlign w:val="top"/>
          </w:tcPr>
          <w:p w14:paraId="21D7D07C">
            <w:pPr>
              <w:pStyle w:val="8"/>
              <w:spacing w:before="119" w:line="219" w:lineRule="auto"/>
              <w:ind w:left="1769" w:right="66" w:hanging="1698"/>
              <w:rPr>
                <w:sz w:val="16"/>
                <w:szCs w:val="16"/>
              </w:rPr>
            </w:pPr>
            <w:r>
              <w:rPr>
                <w:spacing w:val="-1"/>
              </w:rPr>
              <w:t>通过功能试验，检查安全阀的调定压力不应超过额定工作载</w:t>
            </w:r>
            <w:r>
              <w:rPr>
                <w:spacing w:val="17"/>
              </w:rPr>
              <w:t xml:space="preserve"> </w:t>
            </w:r>
            <w:r>
              <w:rPr>
                <w:spacing w:val="-1"/>
              </w:rPr>
              <w:t>荷时压力的</w:t>
            </w:r>
            <w:r>
              <w:rPr>
                <w:spacing w:val="-24"/>
              </w:rPr>
              <w:t xml:space="preserve"> </w:t>
            </w:r>
            <w:r>
              <w:rPr>
                <w:spacing w:val="-1"/>
                <w:sz w:val="16"/>
                <w:szCs w:val="16"/>
              </w:rPr>
              <w:t>120%</w:t>
            </w:r>
          </w:p>
        </w:tc>
        <w:tc>
          <w:tcPr>
            <w:tcW w:w="1175" w:type="dxa"/>
            <w:vAlign w:val="top"/>
          </w:tcPr>
          <w:p w14:paraId="61D19500">
            <w:pPr>
              <w:pStyle w:val="8"/>
              <w:spacing w:before="189" w:line="219" w:lineRule="auto"/>
              <w:ind w:left="189"/>
            </w:pPr>
            <w:r>
              <w:rPr>
                <w:spacing w:val="-2"/>
              </w:rPr>
              <w:t>调整/修理</w:t>
            </w:r>
          </w:p>
        </w:tc>
        <w:tc>
          <w:tcPr>
            <w:tcW w:w="413" w:type="dxa"/>
            <w:vAlign w:val="top"/>
          </w:tcPr>
          <w:p w14:paraId="3CFC9708">
            <w:pPr>
              <w:rPr>
                <w:rFonts w:ascii="Arial"/>
                <w:sz w:val="21"/>
              </w:rPr>
            </w:pPr>
          </w:p>
        </w:tc>
        <w:tc>
          <w:tcPr>
            <w:tcW w:w="408" w:type="dxa"/>
            <w:vAlign w:val="top"/>
          </w:tcPr>
          <w:p w14:paraId="5CB677D8">
            <w:pPr>
              <w:rPr>
                <w:rFonts w:ascii="Arial"/>
                <w:sz w:val="21"/>
              </w:rPr>
            </w:pPr>
          </w:p>
        </w:tc>
        <w:tc>
          <w:tcPr>
            <w:tcW w:w="413" w:type="dxa"/>
            <w:vAlign w:val="top"/>
          </w:tcPr>
          <w:p w14:paraId="6F8E9C85">
            <w:pPr>
              <w:rPr>
                <w:rFonts w:ascii="Arial"/>
                <w:sz w:val="21"/>
              </w:rPr>
            </w:pPr>
          </w:p>
        </w:tc>
        <w:tc>
          <w:tcPr>
            <w:tcW w:w="413" w:type="dxa"/>
            <w:vAlign w:val="top"/>
          </w:tcPr>
          <w:p w14:paraId="7AAD4FA1">
            <w:pPr>
              <w:spacing w:before="219" w:line="191" w:lineRule="auto"/>
              <w:ind w:left="16"/>
              <w:rPr>
                <w:sz w:val="16"/>
                <w:szCs w:val="16"/>
              </w:rPr>
            </w:pPr>
            <w:r>
              <w:rPr>
                <w:rFonts w:hint="default" w:ascii="Arial" w:hAnsi="Arial" w:cs="Arial"/>
                <w:sz w:val="16"/>
                <w:szCs w:val="16"/>
              </w:rPr>
              <w:t>√</w:t>
            </w:r>
          </w:p>
        </w:tc>
        <w:tc>
          <w:tcPr>
            <w:tcW w:w="609" w:type="dxa"/>
            <w:vMerge w:val="continue"/>
            <w:tcBorders>
              <w:top w:val="nil"/>
              <w:bottom w:val="nil"/>
            </w:tcBorders>
            <w:vAlign w:val="top"/>
          </w:tcPr>
          <w:p w14:paraId="6DE14A38">
            <w:pPr>
              <w:rPr>
                <w:rFonts w:ascii="Arial"/>
                <w:sz w:val="21"/>
              </w:rPr>
            </w:pPr>
          </w:p>
        </w:tc>
      </w:tr>
      <w:tr w14:paraId="173CB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75" w:type="dxa"/>
            <w:vAlign w:val="top"/>
          </w:tcPr>
          <w:p w14:paraId="54EB232D">
            <w:pPr>
              <w:pStyle w:val="8"/>
              <w:spacing w:before="149" w:line="191" w:lineRule="auto"/>
              <w:ind w:left="195"/>
              <w:rPr>
                <w:sz w:val="16"/>
                <w:szCs w:val="16"/>
              </w:rPr>
            </w:pPr>
            <w:r>
              <w:rPr>
                <w:spacing w:val="2"/>
                <w:sz w:val="16"/>
                <w:szCs w:val="16"/>
              </w:rPr>
              <w:t>42</w:t>
            </w:r>
          </w:p>
        </w:tc>
        <w:tc>
          <w:tcPr>
            <w:tcW w:w="446" w:type="dxa"/>
            <w:vMerge w:val="continue"/>
            <w:tcBorders>
              <w:top w:val="nil"/>
            </w:tcBorders>
            <w:vAlign w:val="top"/>
          </w:tcPr>
          <w:p w14:paraId="5F1D8CBD">
            <w:pPr>
              <w:rPr>
                <w:rFonts w:ascii="Arial"/>
                <w:sz w:val="21"/>
              </w:rPr>
            </w:pPr>
          </w:p>
        </w:tc>
        <w:tc>
          <w:tcPr>
            <w:tcW w:w="710" w:type="dxa"/>
            <w:vMerge w:val="continue"/>
            <w:tcBorders>
              <w:top w:val="nil"/>
            </w:tcBorders>
            <w:vAlign w:val="top"/>
          </w:tcPr>
          <w:p w14:paraId="7D57E28D">
            <w:pPr>
              <w:rPr>
                <w:rFonts w:ascii="Arial"/>
                <w:sz w:val="21"/>
              </w:rPr>
            </w:pPr>
          </w:p>
        </w:tc>
        <w:tc>
          <w:tcPr>
            <w:tcW w:w="4816" w:type="dxa"/>
            <w:vAlign w:val="top"/>
          </w:tcPr>
          <w:p w14:paraId="654662EE">
            <w:pPr>
              <w:pStyle w:val="8"/>
              <w:spacing w:before="119" w:line="219" w:lineRule="auto"/>
              <w:ind w:left="917"/>
            </w:pPr>
            <w:r>
              <w:rPr>
                <w:spacing w:val="-3"/>
              </w:rPr>
              <w:t>目测检查压力表应固定可靠、功能有效</w:t>
            </w:r>
          </w:p>
        </w:tc>
        <w:tc>
          <w:tcPr>
            <w:tcW w:w="1175" w:type="dxa"/>
            <w:vAlign w:val="top"/>
          </w:tcPr>
          <w:p w14:paraId="4FF54F42">
            <w:pPr>
              <w:pStyle w:val="8"/>
              <w:spacing w:before="119" w:line="219" w:lineRule="auto"/>
              <w:ind w:left="192"/>
            </w:pPr>
            <w:r>
              <w:rPr>
                <w:spacing w:val="-3"/>
              </w:rPr>
              <w:t>紧固/调整</w:t>
            </w:r>
          </w:p>
        </w:tc>
        <w:tc>
          <w:tcPr>
            <w:tcW w:w="413" w:type="dxa"/>
            <w:vAlign w:val="top"/>
          </w:tcPr>
          <w:p w14:paraId="45713AD6">
            <w:pPr>
              <w:spacing w:before="149" w:line="191" w:lineRule="auto"/>
              <w:ind w:left="14"/>
              <w:rPr>
                <w:sz w:val="16"/>
                <w:szCs w:val="16"/>
              </w:rPr>
            </w:pPr>
            <w:r>
              <w:rPr>
                <w:rFonts w:hint="default" w:ascii="Arial" w:hAnsi="Arial" w:cs="Arial"/>
                <w:sz w:val="16"/>
                <w:szCs w:val="16"/>
              </w:rPr>
              <w:t>√</w:t>
            </w:r>
          </w:p>
        </w:tc>
        <w:tc>
          <w:tcPr>
            <w:tcW w:w="408" w:type="dxa"/>
            <w:vAlign w:val="top"/>
          </w:tcPr>
          <w:p w14:paraId="5DFC9482">
            <w:pPr>
              <w:spacing w:before="149" w:line="191" w:lineRule="auto"/>
              <w:ind w:left="14"/>
              <w:rPr>
                <w:sz w:val="16"/>
                <w:szCs w:val="16"/>
              </w:rPr>
            </w:pPr>
            <w:r>
              <w:rPr>
                <w:rFonts w:hint="default" w:ascii="Arial" w:hAnsi="Arial" w:cs="Arial"/>
                <w:sz w:val="16"/>
                <w:szCs w:val="16"/>
              </w:rPr>
              <w:t>√</w:t>
            </w:r>
          </w:p>
        </w:tc>
        <w:tc>
          <w:tcPr>
            <w:tcW w:w="413" w:type="dxa"/>
            <w:vAlign w:val="top"/>
          </w:tcPr>
          <w:p w14:paraId="7BED2283">
            <w:pPr>
              <w:spacing w:before="149" w:line="191" w:lineRule="auto"/>
              <w:ind w:left="14"/>
              <w:rPr>
                <w:sz w:val="16"/>
                <w:szCs w:val="16"/>
              </w:rPr>
            </w:pPr>
            <w:r>
              <w:rPr>
                <w:rFonts w:hint="default" w:ascii="Arial" w:hAnsi="Arial" w:cs="Arial"/>
                <w:sz w:val="16"/>
                <w:szCs w:val="16"/>
              </w:rPr>
              <w:t>√</w:t>
            </w:r>
          </w:p>
        </w:tc>
        <w:tc>
          <w:tcPr>
            <w:tcW w:w="413" w:type="dxa"/>
            <w:vAlign w:val="top"/>
          </w:tcPr>
          <w:p w14:paraId="2683A123">
            <w:pPr>
              <w:spacing w:before="149" w:line="191" w:lineRule="auto"/>
              <w:ind w:left="16"/>
              <w:rPr>
                <w:sz w:val="16"/>
                <w:szCs w:val="16"/>
              </w:rPr>
            </w:pPr>
            <w:r>
              <w:rPr>
                <w:rFonts w:hint="default" w:ascii="Arial" w:hAnsi="Arial" w:cs="Arial"/>
                <w:sz w:val="16"/>
                <w:szCs w:val="16"/>
              </w:rPr>
              <w:t>√</w:t>
            </w:r>
          </w:p>
        </w:tc>
        <w:tc>
          <w:tcPr>
            <w:tcW w:w="609" w:type="dxa"/>
            <w:vMerge w:val="continue"/>
            <w:tcBorders>
              <w:top w:val="nil"/>
            </w:tcBorders>
            <w:vAlign w:val="top"/>
          </w:tcPr>
          <w:p w14:paraId="538CE29A">
            <w:pPr>
              <w:rPr>
                <w:rFonts w:ascii="Arial"/>
                <w:sz w:val="21"/>
              </w:rPr>
            </w:pPr>
          </w:p>
        </w:tc>
      </w:tr>
      <w:tr w14:paraId="1F7C1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575" w:type="dxa"/>
            <w:vAlign w:val="top"/>
          </w:tcPr>
          <w:p w14:paraId="13B12D0D">
            <w:pPr>
              <w:pStyle w:val="8"/>
              <w:spacing w:before="217" w:line="191" w:lineRule="auto"/>
              <w:ind w:left="195"/>
              <w:rPr>
                <w:sz w:val="16"/>
                <w:szCs w:val="16"/>
              </w:rPr>
            </w:pPr>
            <w:r>
              <w:rPr>
                <w:spacing w:val="2"/>
                <w:sz w:val="16"/>
                <w:szCs w:val="16"/>
              </w:rPr>
              <w:t>43</w:t>
            </w:r>
          </w:p>
        </w:tc>
        <w:tc>
          <w:tcPr>
            <w:tcW w:w="446" w:type="dxa"/>
            <w:vMerge w:val="restart"/>
            <w:tcBorders>
              <w:bottom w:val="nil"/>
            </w:tcBorders>
            <w:vAlign w:val="top"/>
          </w:tcPr>
          <w:p w14:paraId="145FE8CA">
            <w:pPr>
              <w:spacing w:line="248" w:lineRule="auto"/>
              <w:rPr>
                <w:rFonts w:ascii="Arial"/>
                <w:sz w:val="21"/>
              </w:rPr>
            </w:pPr>
          </w:p>
          <w:p w14:paraId="61DB47FF">
            <w:pPr>
              <w:spacing w:line="248" w:lineRule="auto"/>
              <w:rPr>
                <w:rFonts w:ascii="Arial"/>
                <w:sz w:val="21"/>
              </w:rPr>
            </w:pPr>
          </w:p>
          <w:p w14:paraId="5A879DBF">
            <w:pPr>
              <w:spacing w:line="248" w:lineRule="auto"/>
              <w:rPr>
                <w:rFonts w:ascii="Arial"/>
                <w:sz w:val="21"/>
              </w:rPr>
            </w:pPr>
          </w:p>
          <w:p w14:paraId="6AC53414">
            <w:pPr>
              <w:spacing w:line="248" w:lineRule="auto"/>
              <w:rPr>
                <w:rFonts w:ascii="Arial"/>
                <w:sz w:val="21"/>
              </w:rPr>
            </w:pPr>
          </w:p>
          <w:p w14:paraId="148A958B">
            <w:pPr>
              <w:spacing w:line="248" w:lineRule="auto"/>
              <w:rPr>
                <w:rFonts w:ascii="Arial"/>
                <w:sz w:val="21"/>
              </w:rPr>
            </w:pPr>
          </w:p>
          <w:p w14:paraId="4AAC9CC9">
            <w:pPr>
              <w:spacing w:line="248" w:lineRule="auto"/>
              <w:rPr>
                <w:rFonts w:ascii="Arial"/>
                <w:sz w:val="21"/>
              </w:rPr>
            </w:pPr>
          </w:p>
          <w:p w14:paraId="259E6483">
            <w:pPr>
              <w:spacing w:line="248" w:lineRule="auto"/>
              <w:rPr>
                <w:rFonts w:ascii="Arial"/>
                <w:sz w:val="21"/>
              </w:rPr>
            </w:pPr>
          </w:p>
          <w:p w14:paraId="724266D0">
            <w:pPr>
              <w:spacing w:line="248" w:lineRule="auto"/>
              <w:rPr>
                <w:rFonts w:ascii="Arial"/>
                <w:sz w:val="21"/>
              </w:rPr>
            </w:pPr>
          </w:p>
          <w:p w14:paraId="095F5FBF">
            <w:pPr>
              <w:spacing w:line="248" w:lineRule="auto"/>
              <w:rPr>
                <w:rFonts w:ascii="Arial"/>
                <w:sz w:val="21"/>
              </w:rPr>
            </w:pPr>
          </w:p>
          <w:p w14:paraId="4EB177F9">
            <w:pPr>
              <w:spacing w:line="248" w:lineRule="auto"/>
              <w:rPr>
                <w:rFonts w:ascii="Arial"/>
                <w:sz w:val="21"/>
              </w:rPr>
            </w:pPr>
          </w:p>
          <w:p w14:paraId="556E3E2A">
            <w:pPr>
              <w:spacing w:line="249" w:lineRule="auto"/>
              <w:rPr>
                <w:rFonts w:ascii="Arial"/>
                <w:sz w:val="21"/>
              </w:rPr>
            </w:pPr>
          </w:p>
          <w:p w14:paraId="6EC67631">
            <w:pPr>
              <w:spacing w:line="249" w:lineRule="auto"/>
              <w:rPr>
                <w:rFonts w:ascii="Arial"/>
                <w:sz w:val="21"/>
              </w:rPr>
            </w:pPr>
          </w:p>
          <w:p w14:paraId="7A8BF6B4">
            <w:pPr>
              <w:spacing w:line="249" w:lineRule="auto"/>
              <w:rPr>
                <w:rFonts w:ascii="Arial"/>
                <w:sz w:val="21"/>
              </w:rPr>
            </w:pPr>
          </w:p>
          <w:p w14:paraId="5C8B55D8">
            <w:pPr>
              <w:spacing w:line="249" w:lineRule="auto"/>
              <w:rPr>
                <w:rFonts w:ascii="Arial"/>
                <w:sz w:val="21"/>
              </w:rPr>
            </w:pPr>
          </w:p>
          <w:p w14:paraId="62983336">
            <w:pPr>
              <w:spacing w:line="249" w:lineRule="auto"/>
              <w:rPr>
                <w:rFonts w:ascii="Arial"/>
                <w:sz w:val="21"/>
              </w:rPr>
            </w:pPr>
          </w:p>
          <w:p w14:paraId="2BFD0F8F">
            <w:pPr>
              <w:spacing w:line="249" w:lineRule="auto"/>
              <w:rPr>
                <w:rFonts w:ascii="Arial"/>
                <w:sz w:val="21"/>
              </w:rPr>
            </w:pPr>
          </w:p>
          <w:p w14:paraId="1E95A9C7">
            <w:pPr>
              <w:pStyle w:val="8"/>
              <w:spacing w:before="59" w:line="238" w:lineRule="auto"/>
              <w:ind w:left="12" w:right="10" w:firstLine="3"/>
              <w:jc w:val="both"/>
            </w:pPr>
            <w:r>
              <w:rPr>
                <w:spacing w:val="-9"/>
              </w:rPr>
              <w:t>关</w:t>
            </w:r>
            <w:r>
              <w:rPr>
                <w:spacing w:val="-19"/>
              </w:rPr>
              <w:t xml:space="preserve"> </w:t>
            </w:r>
            <w:r>
              <w:rPr>
                <w:spacing w:val="-9"/>
              </w:rPr>
              <w:t>键</w:t>
            </w:r>
            <w:r>
              <w:t xml:space="preserve"> </w:t>
            </w:r>
            <w:r>
              <w:rPr>
                <w:spacing w:val="-8"/>
              </w:rPr>
              <w:t>零</w:t>
            </w:r>
            <w:r>
              <w:rPr>
                <w:spacing w:val="-17"/>
              </w:rPr>
              <w:t xml:space="preserve"> </w:t>
            </w:r>
            <w:r>
              <w:rPr>
                <w:spacing w:val="-8"/>
              </w:rPr>
              <w:t>部</w:t>
            </w:r>
            <w:r>
              <w:t xml:space="preserve"> 件</w:t>
            </w:r>
          </w:p>
        </w:tc>
        <w:tc>
          <w:tcPr>
            <w:tcW w:w="710" w:type="dxa"/>
            <w:vMerge w:val="restart"/>
            <w:tcBorders>
              <w:bottom w:val="nil"/>
            </w:tcBorders>
            <w:vAlign w:val="top"/>
          </w:tcPr>
          <w:p w14:paraId="6020A8F0">
            <w:pPr>
              <w:spacing w:line="243" w:lineRule="auto"/>
              <w:rPr>
                <w:rFonts w:ascii="Arial"/>
                <w:sz w:val="21"/>
              </w:rPr>
            </w:pPr>
          </w:p>
          <w:p w14:paraId="0D8346E6">
            <w:pPr>
              <w:spacing w:line="243" w:lineRule="auto"/>
              <w:rPr>
                <w:rFonts w:ascii="Arial"/>
                <w:sz w:val="21"/>
              </w:rPr>
            </w:pPr>
          </w:p>
          <w:p w14:paraId="57339E41">
            <w:pPr>
              <w:spacing w:line="243" w:lineRule="auto"/>
              <w:rPr>
                <w:rFonts w:ascii="Arial"/>
                <w:sz w:val="21"/>
              </w:rPr>
            </w:pPr>
          </w:p>
          <w:p w14:paraId="2BBBF92B">
            <w:pPr>
              <w:spacing w:line="244" w:lineRule="auto"/>
              <w:rPr>
                <w:rFonts w:ascii="Arial"/>
                <w:sz w:val="21"/>
              </w:rPr>
            </w:pPr>
          </w:p>
          <w:p w14:paraId="271D9086">
            <w:pPr>
              <w:spacing w:line="244" w:lineRule="auto"/>
              <w:rPr>
                <w:rFonts w:ascii="Arial"/>
                <w:sz w:val="21"/>
              </w:rPr>
            </w:pPr>
          </w:p>
          <w:p w14:paraId="7A00F0D9">
            <w:pPr>
              <w:spacing w:line="244" w:lineRule="auto"/>
              <w:rPr>
                <w:rFonts w:ascii="Arial"/>
                <w:sz w:val="21"/>
              </w:rPr>
            </w:pPr>
          </w:p>
          <w:p w14:paraId="7DF1FE16">
            <w:pPr>
              <w:pStyle w:val="8"/>
              <w:spacing w:before="58" w:line="219" w:lineRule="auto"/>
              <w:ind w:left="172"/>
            </w:pPr>
            <w:r>
              <w:rPr>
                <w:spacing w:val="-4"/>
              </w:rPr>
              <w:t>层门</w:t>
            </w:r>
          </w:p>
        </w:tc>
        <w:tc>
          <w:tcPr>
            <w:tcW w:w="4816" w:type="dxa"/>
            <w:vAlign w:val="top"/>
          </w:tcPr>
          <w:p w14:paraId="047EBBFC">
            <w:pPr>
              <w:pStyle w:val="8"/>
              <w:spacing w:before="112" w:line="220" w:lineRule="auto"/>
              <w:ind w:left="1739" w:right="6" w:hanging="1693"/>
              <w:rPr>
                <w:sz w:val="16"/>
                <w:szCs w:val="16"/>
              </w:rPr>
            </w:pPr>
            <w:r>
              <w:rPr>
                <w:spacing w:val="-6"/>
              </w:rPr>
              <w:t>目测检查层门关闭时，门扇之间、门扇与立</w:t>
            </w:r>
            <w:r>
              <w:rPr>
                <w:spacing w:val="-7"/>
              </w:rPr>
              <w:t>柱或地坎之间的</w:t>
            </w:r>
            <w:r>
              <w:rPr>
                <w:spacing w:val="-23"/>
              </w:rPr>
              <w:t xml:space="preserve"> </w:t>
            </w:r>
            <w:r>
              <w:rPr>
                <w:spacing w:val="-7"/>
              </w:rPr>
              <w:t>间</w:t>
            </w:r>
            <w:r>
              <w:t xml:space="preserve"> </w:t>
            </w:r>
            <w:r>
              <w:rPr>
                <w:spacing w:val="-1"/>
              </w:rPr>
              <w:t>隙不应大于</w:t>
            </w:r>
            <w:r>
              <w:rPr>
                <w:spacing w:val="-28"/>
              </w:rPr>
              <w:t xml:space="preserve"> </w:t>
            </w:r>
            <w:r>
              <w:rPr>
                <w:spacing w:val="-1"/>
                <w:sz w:val="16"/>
                <w:szCs w:val="16"/>
              </w:rPr>
              <w:t>10 mm</w:t>
            </w:r>
          </w:p>
        </w:tc>
        <w:tc>
          <w:tcPr>
            <w:tcW w:w="1175" w:type="dxa"/>
            <w:vAlign w:val="top"/>
          </w:tcPr>
          <w:p w14:paraId="07D53131">
            <w:pPr>
              <w:pStyle w:val="8"/>
              <w:spacing w:before="184" w:line="221" w:lineRule="auto"/>
              <w:ind w:left="414"/>
            </w:pPr>
            <w:r>
              <w:rPr>
                <w:spacing w:val="-5"/>
              </w:rPr>
              <w:t>调整</w:t>
            </w:r>
          </w:p>
        </w:tc>
        <w:tc>
          <w:tcPr>
            <w:tcW w:w="413" w:type="dxa"/>
            <w:vAlign w:val="top"/>
          </w:tcPr>
          <w:p w14:paraId="1E8251A2">
            <w:pPr>
              <w:spacing w:before="217" w:line="191" w:lineRule="auto"/>
              <w:ind w:left="14"/>
              <w:rPr>
                <w:sz w:val="16"/>
                <w:szCs w:val="16"/>
              </w:rPr>
            </w:pPr>
            <w:r>
              <w:rPr>
                <w:rFonts w:hint="default" w:ascii="Arial" w:hAnsi="Arial" w:cs="Arial"/>
                <w:sz w:val="16"/>
                <w:szCs w:val="16"/>
              </w:rPr>
              <w:t>√</w:t>
            </w:r>
          </w:p>
        </w:tc>
        <w:tc>
          <w:tcPr>
            <w:tcW w:w="408" w:type="dxa"/>
            <w:vAlign w:val="top"/>
          </w:tcPr>
          <w:p w14:paraId="2CCC13A3">
            <w:pPr>
              <w:spacing w:before="217" w:line="191" w:lineRule="auto"/>
              <w:ind w:left="14"/>
              <w:rPr>
                <w:sz w:val="16"/>
                <w:szCs w:val="16"/>
              </w:rPr>
            </w:pPr>
            <w:r>
              <w:rPr>
                <w:rFonts w:hint="default" w:ascii="Arial" w:hAnsi="Arial" w:cs="Arial"/>
                <w:sz w:val="16"/>
                <w:szCs w:val="16"/>
              </w:rPr>
              <w:t>√</w:t>
            </w:r>
          </w:p>
        </w:tc>
        <w:tc>
          <w:tcPr>
            <w:tcW w:w="413" w:type="dxa"/>
            <w:vAlign w:val="top"/>
          </w:tcPr>
          <w:p w14:paraId="7D68F2C2">
            <w:pPr>
              <w:spacing w:before="217" w:line="191" w:lineRule="auto"/>
              <w:ind w:left="14"/>
              <w:rPr>
                <w:sz w:val="16"/>
                <w:szCs w:val="16"/>
              </w:rPr>
            </w:pPr>
            <w:r>
              <w:rPr>
                <w:rFonts w:hint="default" w:ascii="Arial" w:hAnsi="Arial" w:cs="Arial"/>
                <w:sz w:val="16"/>
                <w:szCs w:val="16"/>
              </w:rPr>
              <w:t>√</w:t>
            </w:r>
          </w:p>
        </w:tc>
        <w:tc>
          <w:tcPr>
            <w:tcW w:w="413" w:type="dxa"/>
            <w:vAlign w:val="top"/>
          </w:tcPr>
          <w:p w14:paraId="77495124">
            <w:pPr>
              <w:spacing w:before="217" w:line="191" w:lineRule="auto"/>
              <w:ind w:left="16"/>
              <w:rPr>
                <w:sz w:val="16"/>
                <w:szCs w:val="16"/>
              </w:rPr>
            </w:pPr>
            <w:r>
              <w:rPr>
                <w:rFonts w:hint="default" w:ascii="Arial" w:hAnsi="Arial" w:cs="Arial"/>
                <w:sz w:val="16"/>
                <w:szCs w:val="16"/>
              </w:rPr>
              <w:t>√</w:t>
            </w:r>
          </w:p>
        </w:tc>
        <w:tc>
          <w:tcPr>
            <w:tcW w:w="609" w:type="dxa"/>
            <w:vAlign w:val="top"/>
          </w:tcPr>
          <w:p w14:paraId="29580B8F">
            <w:pPr>
              <w:rPr>
                <w:rFonts w:ascii="Arial"/>
                <w:sz w:val="21"/>
              </w:rPr>
            </w:pPr>
          </w:p>
        </w:tc>
      </w:tr>
      <w:tr w14:paraId="081C0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75" w:type="dxa"/>
            <w:vAlign w:val="top"/>
          </w:tcPr>
          <w:p w14:paraId="663969E7">
            <w:pPr>
              <w:pStyle w:val="8"/>
              <w:spacing w:before="228" w:line="191" w:lineRule="auto"/>
              <w:ind w:left="195"/>
              <w:rPr>
                <w:sz w:val="16"/>
                <w:szCs w:val="16"/>
              </w:rPr>
            </w:pPr>
            <w:r>
              <w:rPr>
                <w:spacing w:val="2"/>
                <w:sz w:val="16"/>
                <w:szCs w:val="16"/>
              </w:rPr>
              <w:t>44</w:t>
            </w:r>
          </w:p>
        </w:tc>
        <w:tc>
          <w:tcPr>
            <w:tcW w:w="446" w:type="dxa"/>
            <w:vMerge w:val="continue"/>
            <w:tcBorders>
              <w:top w:val="nil"/>
              <w:bottom w:val="nil"/>
            </w:tcBorders>
            <w:vAlign w:val="top"/>
          </w:tcPr>
          <w:p w14:paraId="1506DE27">
            <w:pPr>
              <w:rPr>
                <w:rFonts w:ascii="Arial"/>
                <w:sz w:val="21"/>
              </w:rPr>
            </w:pPr>
          </w:p>
        </w:tc>
        <w:tc>
          <w:tcPr>
            <w:tcW w:w="710" w:type="dxa"/>
            <w:vMerge w:val="continue"/>
            <w:tcBorders>
              <w:top w:val="nil"/>
              <w:bottom w:val="nil"/>
            </w:tcBorders>
            <w:vAlign w:val="top"/>
          </w:tcPr>
          <w:p w14:paraId="3DF21862">
            <w:pPr>
              <w:rPr>
                <w:rFonts w:ascii="Arial"/>
                <w:sz w:val="21"/>
              </w:rPr>
            </w:pPr>
          </w:p>
        </w:tc>
        <w:tc>
          <w:tcPr>
            <w:tcW w:w="4816" w:type="dxa"/>
            <w:vAlign w:val="top"/>
          </w:tcPr>
          <w:p w14:paraId="5DB75D96">
            <w:pPr>
              <w:pStyle w:val="8"/>
              <w:spacing w:before="87" w:line="242" w:lineRule="auto"/>
              <w:ind w:left="2203" w:right="155" w:hanging="2006"/>
              <w:rPr>
                <w:sz w:val="16"/>
                <w:szCs w:val="16"/>
              </w:rPr>
            </w:pPr>
            <w:r>
              <w:rPr>
                <w:spacing w:val="-2"/>
              </w:rPr>
              <w:t>目测检查每个层门的地坎与货厢入口边缘的间隙不应大于</w:t>
            </w:r>
            <w:r>
              <w:rPr>
                <w:spacing w:val="7"/>
              </w:rPr>
              <w:t xml:space="preserve"> </w:t>
            </w:r>
            <w:r>
              <w:rPr>
                <w:spacing w:val="5"/>
                <w:sz w:val="16"/>
                <w:szCs w:val="16"/>
              </w:rPr>
              <w:t xml:space="preserve">35 </w:t>
            </w:r>
            <w:r>
              <w:rPr>
                <w:sz w:val="16"/>
                <w:szCs w:val="16"/>
              </w:rPr>
              <w:t>mm</w:t>
            </w:r>
          </w:p>
        </w:tc>
        <w:tc>
          <w:tcPr>
            <w:tcW w:w="1175" w:type="dxa"/>
            <w:vAlign w:val="top"/>
          </w:tcPr>
          <w:p w14:paraId="3F952A78">
            <w:pPr>
              <w:pStyle w:val="8"/>
              <w:spacing w:before="198" w:line="221" w:lineRule="auto"/>
              <w:ind w:left="414"/>
            </w:pPr>
            <w:r>
              <w:rPr>
                <w:spacing w:val="-5"/>
              </w:rPr>
              <w:t>调整</w:t>
            </w:r>
          </w:p>
        </w:tc>
        <w:tc>
          <w:tcPr>
            <w:tcW w:w="413" w:type="dxa"/>
            <w:vAlign w:val="top"/>
          </w:tcPr>
          <w:p w14:paraId="27913E76">
            <w:pPr>
              <w:spacing w:before="229" w:line="191" w:lineRule="auto"/>
              <w:ind w:left="14"/>
              <w:rPr>
                <w:sz w:val="16"/>
                <w:szCs w:val="16"/>
              </w:rPr>
            </w:pPr>
            <w:r>
              <w:rPr>
                <w:rFonts w:hint="default" w:ascii="Arial" w:hAnsi="Arial" w:cs="Arial"/>
                <w:sz w:val="16"/>
                <w:szCs w:val="16"/>
              </w:rPr>
              <w:t>√</w:t>
            </w:r>
          </w:p>
        </w:tc>
        <w:tc>
          <w:tcPr>
            <w:tcW w:w="408" w:type="dxa"/>
            <w:vAlign w:val="top"/>
          </w:tcPr>
          <w:p w14:paraId="45288E4E">
            <w:pPr>
              <w:spacing w:before="229" w:line="191" w:lineRule="auto"/>
              <w:ind w:left="14"/>
              <w:rPr>
                <w:sz w:val="16"/>
                <w:szCs w:val="16"/>
              </w:rPr>
            </w:pPr>
            <w:r>
              <w:rPr>
                <w:rFonts w:hint="default" w:ascii="Arial" w:hAnsi="Arial" w:cs="Arial"/>
                <w:sz w:val="16"/>
                <w:szCs w:val="16"/>
              </w:rPr>
              <w:t>√</w:t>
            </w:r>
          </w:p>
        </w:tc>
        <w:tc>
          <w:tcPr>
            <w:tcW w:w="413" w:type="dxa"/>
            <w:vAlign w:val="top"/>
          </w:tcPr>
          <w:p w14:paraId="70279918">
            <w:pPr>
              <w:spacing w:before="229" w:line="191" w:lineRule="auto"/>
              <w:ind w:left="14"/>
              <w:rPr>
                <w:sz w:val="16"/>
                <w:szCs w:val="16"/>
              </w:rPr>
            </w:pPr>
            <w:r>
              <w:rPr>
                <w:rFonts w:hint="default" w:ascii="Arial" w:hAnsi="Arial" w:cs="Arial"/>
                <w:sz w:val="16"/>
                <w:szCs w:val="16"/>
              </w:rPr>
              <w:t>√</w:t>
            </w:r>
          </w:p>
        </w:tc>
        <w:tc>
          <w:tcPr>
            <w:tcW w:w="413" w:type="dxa"/>
            <w:vAlign w:val="top"/>
          </w:tcPr>
          <w:p w14:paraId="6E9F719D">
            <w:pPr>
              <w:spacing w:before="229" w:line="191" w:lineRule="auto"/>
              <w:ind w:left="16"/>
              <w:rPr>
                <w:sz w:val="16"/>
                <w:szCs w:val="16"/>
              </w:rPr>
            </w:pPr>
            <w:r>
              <w:rPr>
                <w:rFonts w:hint="default" w:ascii="Arial" w:hAnsi="Arial" w:cs="Arial"/>
                <w:sz w:val="16"/>
                <w:szCs w:val="16"/>
              </w:rPr>
              <w:t>√</w:t>
            </w:r>
          </w:p>
        </w:tc>
        <w:tc>
          <w:tcPr>
            <w:tcW w:w="609" w:type="dxa"/>
            <w:vAlign w:val="top"/>
          </w:tcPr>
          <w:p w14:paraId="7F8F2C6B">
            <w:pPr>
              <w:rPr>
                <w:rFonts w:ascii="Arial"/>
                <w:sz w:val="21"/>
              </w:rPr>
            </w:pPr>
          </w:p>
        </w:tc>
      </w:tr>
      <w:tr w14:paraId="37BC0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575" w:type="dxa"/>
            <w:vAlign w:val="top"/>
          </w:tcPr>
          <w:p w14:paraId="2AADF32C">
            <w:pPr>
              <w:pStyle w:val="8"/>
              <w:spacing w:before="217" w:line="191" w:lineRule="auto"/>
              <w:ind w:left="195"/>
              <w:rPr>
                <w:sz w:val="16"/>
                <w:szCs w:val="16"/>
              </w:rPr>
            </w:pPr>
            <w:r>
              <w:rPr>
                <w:spacing w:val="2"/>
                <w:sz w:val="16"/>
                <w:szCs w:val="16"/>
              </w:rPr>
              <w:t>45</w:t>
            </w:r>
          </w:p>
        </w:tc>
        <w:tc>
          <w:tcPr>
            <w:tcW w:w="446" w:type="dxa"/>
            <w:vMerge w:val="continue"/>
            <w:tcBorders>
              <w:top w:val="nil"/>
              <w:bottom w:val="nil"/>
            </w:tcBorders>
            <w:vAlign w:val="top"/>
          </w:tcPr>
          <w:p w14:paraId="524E0A3B">
            <w:pPr>
              <w:rPr>
                <w:rFonts w:ascii="Arial"/>
                <w:sz w:val="21"/>
              </w:rPr>
            </w:pPr>
          </w:p>
        </w:tc>
        <w:tc>
          <w:tcPr>
            <w:tcW w:w="710" w:type="dxa"/>
            <w:vMerge w:val="continue"/>
            <w:tcBorders>
              <w:top w:val="nil"/>
              <w:bottom w:val="nil"/>
            </w:tcBorders>
            <w:vAlign w:val="top"/>
          </w:tcPr>
          <w:p w14:paraId="1A9092DB">
            <w:pPr>
              <w:rPr>
                <w:rFonts w:ascii="Arial"/>
                <w:sz w:val="21"/>
              </w:rPr>
            </w:pPr>
          </w:p>
        </w:tc>
        <w:tc>
          <w:tcPr>
            <w:tcW w:w="4816" w:type="dxa"/>
            <w:vAlign w:val="top"/>
          </w:tcPr>
          <w:p w14:paraId="7D343E7B">
            <w:pPr>
              <w:pStyle w:val="8"/>
              <w:spacing w:before="85" w:line="234" w:lineRule="auto"/>
              <w:ind w:left="1964" w:right="6" w:hanging="1951"/>
            </w:pPr>
            <w:r>
              <w:t>按</w:t>
            </w:r>
            <w:r>
              <w:rPr>
                <w:spacing w:val="-40"/>
              </w:rPr>
              <w:t xml:space="preserve"> </w:t>
            </w:r>
            <w:r>
              <w:rPr>
                <w:sz w:val="16"/>
                <w:szCs w:val="16"/>
              </w:rPr>
              <w:t>GB</w:t>
            </w:r>
            <w:r>
              <w:rPr>
                <w:spacing w:val="-15"/>
                <w:sz w:val="16"/>
                <w:szCs w:val="16"/>
              </w:rPr>
              <w:t xml:space="preserve"> </w:t>
            </w:r>
            <w:r>
              <w:rPr>
                <w:sz w:val="16"/>
                <w:szCs w:val="16"/>
              </w:rPr>
              <w:t>28755-2012</w:t>
            </w:r>
            <w:r>
              <w:rPr>
                <w:spacing w:val="-14"/>
                <w:sz w:val="16"/>
                <w:szCs w:val="16"/>
              </w:rPr>
              <w:t xml:space="preserve"> </w:t>
            </w:r>
            <w:r>
              <w:t>中</w:t>
            </w:r>
            <w:r>
              <w:rPr>
                <w:spacing w:val="-34"/>
              </w:rPr>
              <w:t xml:space="preserve"> </w:t>
            </w:r>
            <w:r>
              <w:rPr>
                <w:sz w:val="16"/>
                <w:szCs w:val="16"/>
              </w:rPr>
              <w:t>7.1.4</w:t>
            </w:r>
            <w:r>
              <w:rPr>
                <w:spacing w:val="-16"/>
                <w:sz w:val="16"/>
                <w:szCs w:val="16"/>
              </w:rPr>
              <w:t xml:space="preserve"> </w:t>
            </w:r>
            <w:r>
              <w:t>中规定的方法测量门缝间隙，并</w:t>
            </w:r>
            <w:r>
              <w:rPr>
                <w:spacing w:val="-21"/>
              </w:rPr>
              <w:t xml:space="preserve"> </w:t>
            </w:r>
            <w:r>
              <w:t xml:space="preserve">应 </w:t>
            </w:r>
            <w:r>
              <w:rPr>
                <w:spacing w:val="-2"/>
              </w:rPr>
              <w:t>符合其要求</w:t>
            </w:r>
          </w:p>
        </w:tc>
        <w:tc>
          <w:tcPr>
            <w:tcW w:w="1175" w:type="dxa"/>
            <w:vAlign w:val="top"/>
          </w:tcPr>
          <w:p w14:paraId="50B09FB9">
            <w:pPr>
              <w:pStyle w:val="8"/>
              <w:spacing w:before="187" w:line="221" w:lineRule="auto"/>
              <w:ind w:left="414"/>
            </w:pPr>
            <w:r>
              <w:rPr>
                <w:spacing w:val="-5"/>
              </w:rPr>
              <w:t>调整</w:t>
            </w:r>
          </w:p>
        </w:tc>
        <w:tc>
          <w:tcPr>
            <w:tcW w:w="413" w:type="dxa"/>
            <w:vAlign w:val="top"/>
          </w:tcPr>
          <w:p w14:paraId="1CA13FD4">
            <w:pPr>
              <w:rPr>
                <w:rFonts w:ascii="Arial"/>
                <w:sz w:val="21"/>
              </w:rPr>
            </w:pPr>
          </w:p>
        </w:tc>
        <w:tc>
          <w:tcPr>
            <w:tcW w:w="408" w:type="dxa"/>
            <w:vAlign w:val="top"/>
          </w:tcPr>
          <w:p w14:paraId="69DF0B00">
            <w:pPr>
              <w:rPr>
                <w:rFonts w:ascii="Arial"/>
                <w:sz w:val="21"/>
              </w:rPr>
            </w:pPr>
          </w:p>
        </w:tc>
        <w:tc>
          <w:tcPr>
            <w:tcW w:w="413" w:type="dxa"/>
            <w:vAlign w:val="top"/>
          </w:tcPr>
          <w:p w14:paraId="2F35CCF7">
            <w:pPr>
              <w:spacing w:before="217" w:line="191" w:lineRule="auto"/>
              <w:ind w:left="14"/>
              <w:rPr>
                <w:sz w:val="16"/>
                <w:szCs w:val="16"/>
              </w:rPr>
            </w:pPr>
            <w:r>
              <w:rPr>
                <w:rFonts w:hint="default" w:ascii="Arial" w:hAnsi="Arial" w:cs="Arial"/>
                <w:sz w:val="16"/>
                <w:szCs w:val="16"/>
              </w:rPr>
              <w:t>√</w:t>
            </w:r>
          </w:p>
        </w:tc>
        <w:tc>
          <w:tcPr>
            <w:tcW w:w="413" w:type="dxa"/>
            <w:vAlign w:val="top"/>
          </w:tcPr>
          <w:p w14:paraId="30073550">
            <w:pPr>
              <w:spacing w:before="217" w:line="191" w:lineRule="auto"/>
              <w:ind w:left="16"/>
              <w:rPr>
                <w:sz w:val="16"/>
                <w:szCs w:val="16"/>
              </w:rPr>
            </w:pPr>
            <w:r>
              <w:rPr>
                <w:rFonts w:hint="default" w:ascii="Arial" w:hAnsi="Arial" w:cs="Arial"/>
                <w:sz w:val="16"/>
                <w:szCs w:val="16"/>
              </w:rPr>
              <w:t>√</w:t>
            </w:r>
          </w:p>
        </w:tc>
        <w:tc>
          <w:tcPr>
            <w:tcW w:w="609" w:type="dxa"/>
            <w:vAlign w:val="top"/>
          </w:tcPr>
          <w:p w14:paraId="4595EEE7">
            <w:pPr>
              <w:rPr>
                <w:rFonts w:ascii="Arial"/>
                <w:sz w:val="21"/>
              </w:rPr>
            </w:pPr>
          </w:p>
        </w:tc>
      </w:tr>
      <w:tr w14:paraId="30DE9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5" w:type="dxa"/>
            <w:vAlign w:val="top"/>
          </w:tcPr>
          <w:p w14:paraId="48C4A0FF">
            <w:pPr>
              <w:pStyle w:val="8"/>
              <w:spacing w:before="227" w:line="191" w:lineRule="auto"/>
              <w:ind w:left="195"/>
              <w:rPr>
                <w:sz w:val="16"/>
                <w:szCs w:val="16"/>
              </w:rPr>
            </w:pPr>
            <w:r>
              <w:rPr>
                <w:spacing w:val="2"/>
                <w:sz w:val="16"/>
                <w:szCs w:val="16"/>
              </w:rPr>
              <w:t>46</w:t>
            </w:r>
          </w:p>
        </w:tc>
        <w:tc>
          <w:tcPr>
            <w:tcW w:w="446" w:type="dxa"/>
            <w:vMerge w:val="continue"/>
            <w:tcBorders>
              <w:top w:val="nil"/>
              <w:bottom w:val="nil"/>
            </w:tcBorders>
            <w:vAlign w:val="top"/>
          </w:tcPr>
          <w:p w14:paraId="04AEF1EF">
            <w:pPr>
              <w:rPr>
                <w:rFonts w:ascii="Arial"/>
                <w:sz w:val="21"/>
              </w:rPr>
            </w:pPr>
          </w:p>
        </w:tc>
        <w:tc>
          <w:tcPr>
            <w:tcW w:w="710" w:type="dxa"/>
            <w:vMerge w:val="continue"/>
            <w:tcBorders>
              <w:top w:val="nil"/>
              <w:bottom w:val="nil"/>
            </w:tcBorders>
            <w:vAlign w:val="top"/>
          </w:tcPr>
          <w:p w14:paraId="6C112E10">
            <w:pPr>
              <w:rPr>
                <w:rFonts w:ascii="Arial"/>
                <w:sz w:val="21"/>
              </w:rPr>
            </w:pPr>
          </w:p>
        </w:tc>
        <w:tc>
          <w:tcPr>
            <w:tcW w:w="4816" w:type="dxa"/>
            <w:vAlign w:val="top"/>
          </w:tcPr>
          <w:p w14:paraId="73DD92D2">
            <w:pPr>
              <w:pStyle w:val="8"/>
              <w:spacing w:before="143" w:line="214" w:lineRule="auto"/>
              <w:ind w:left="2333" w:right="20" w:hanging="2273"/>
            </w:pPr>
            <w:r>
              <w:rPr>
                <w:spacing w:val="-2"/>
              </w:rPr>
              <w:t>目测检查每个层门应无明显变形、损坏等影响安全使用的 缺</w:t>
            </w:r>
            <w:r>
              <w:rPr>
                <w:spacing w:val="12"/>
              </w:rPr>
              <w:t xml:space="preserve"> </w:t>
            </w:r>
            <w:r>
              <w:t>陷</w:t>
            </w:r>
          </w:p>
        </w:tc>
        <w:tc>
          <w:tcPr>
            <w:tcW w:w="1175" w:type="dxa"/>
            <w:vAlign w:val="top"/>
          </w:tcPr>
          <w:p w14:paraId="520380EF">
            <w:pPr>
              <w:pStyle w:val="8"/>
              <w:spacing w:before="122" w:line="225" w:lineRule="auto"/>
              <w:ind w:left="505" w:right="5" w:hanging="489"/>
            </w:pPr>
            <w:r>
              <w:rPr>
                <w:spacing w:val="-3"/>
              </w:rPr>
              <w:t>调整/修理/ 更</w:t>
            </w:r>
            <w:r>
              <w:rPr>
                <w:spacing w:val="1"/>
              </w:rPr>
              <w:t xml:space="preserve"> </w:t>
            </w:r>
            <w:r>
              <w:t>换</w:t>
            </w:r>
          </w:p>
        </w:tc>
        <w:tc>
          <w:tcPr>
            <w:tcW w:w="413" w:type="dxa"/>
            <w:vAlign w:val="top"/>
          </w:tcPr>
          <w:p w14:paraId="5A88AB40">
            <w:pPr>
              <w:spacing w:before="227" w:line="191" w:lineRule="auto"/>
              <w:ind w:left="14"/>
              <w:rPr>
                <w:sz w:val="16"/>
                <w:szCs w:val="16"/>
              </w:rPr>
            </w:pPr>
            <w:r>
              <w:rPr>
                <w:rFonts w:hint="default" w:ascii="Arial" w:hAnsi="Arial" w:cs="Arial"/>
                <w:sz w:val="16"/>
                <w:szCs w:val="16"/>
              </w:rPr>
              <w:t>√</w:t>
            </w:r>
          </w:p>
        </w:tc>
        <w:tc>
          <w:tcPr>
            <w:tcW w:w="408" w:type="dxa"/>
            <w:vAlign w:val="top"/>
          </w:tcPr>
          <w:p w14:paraId="6D9329B5">
            <w:pPr>
              <w:spacing w:before="227" w:line="191" w:lineRule="auto"/>
              <w:ind w:left="14"/>
              <w:rPr>
                <w:sz w:val="16"/>
                <w:szCs w:val="16"/>
              </w:rPr>
            </w:pPr>
            <w:r>
              <w:rPr>
                <w:rFonts w:hint="default" w:ascii="Arial" w:hAnsi="Arial" w:cs="Arial"/>
                <w:sz w:val="16"/>
                <w:szCs w:val="16"/>
              </w:rPr>
              <w:t>√</w:t>
            </w:r>
          </w:p>
        </w:tc>
        <w:tc>
          <w:tcPr>
            <w:tcW w:w="413" w:type="dxa"/>
            <w:vAlign w:val="top"/>
          </w:tcPr>
          <w:p w14:paraId="049C17BA">
            <w:pPr>
              <w:spacing w:before="227" w:line="191" w:lineRule="auto"/>
              <w:ind w:left="14"/>
              <w:rPr>
                <w:sz w:val="16"/>
                <w:szCs w:val="16"/>
              </w:rPr>
            </w:pPr>
            <w:r>
              <w:rPr>
                <w:rFonts w:hint="default" w:ascii="Arial" w:hAnsi="Arial" w:cs="Arial"/>
                <w:sz w:val="16"/>
                <w:szCs w:val="16"/>
              </w:rPr>
              <w:t>√</w:t>
            </w:r>
          </w:p>
        </w:tc>
        <w:tc>
          <w:tcPr>
            <w:tcW w:w="413" w:type="dxa"/>
            <w:vAlign w:val="top"/>
          </w:tcPr>
          <w:p w14:paraId="2DE0D42F">
            <w:pPr>
              <w:spacing w:before="227" w:line="191" w:lineRule="auto"/>
              <w:ind w:left="16"/>
              <w:rPr>
                <w:sz w:val="16"/>
                <w:szCs w:val="16"/>
              </w:rPr>
            </w:pPr>
            <w:r>
              <w:rPr>
                <w:rFonts w:hint="default" w:ascii="Arial" w:hAnsi="Arial" w:cs="Arial"/>
                <w:sz w:val="16"/>
                <w:szCs w:val="16"/>
              </w:rPr>
              <w:t>√</w:t>
            </w:r>
          </w:p>
        </w:tc>
        <w:tc>
          <w:tcPr>
            <w:tcW w:w="609" w:type="dxa"/>
            <w:vAlign w:val="top"/>
          </w:tcPr>
          <w:p w14:paraId="11C2C8A8">
            <w:pPr>
              <w:rPr>
                <w:rFonts w:ascii="Arial"/>
                <w:sz w:val="21"/>
              </w:rPr>
            </w:pPr>
          </w:p>
        </w:tc>
      </w:tr>
      <w:tr w14:paraId="734BA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575" w:type="dxa"/>
            <w:vAlign w:val="top"/>
          </w:tcPr>
          <w:p w14:paraId="3B031E7C">
            <w:pPr>
              <w:pStyle w:val="8"/>
              <w:spacing w:before="136" w:line="191" w:lineRule="auto"/>
              <w:ind w:left="195"/>
              <w:rPr>
                <w:sz w:val="16"/>
                <w:szCs w:val="16"/>
              </w:rPr>
            </w:pPr>
            <w:r>
              <w:rPr>
                <w:spacing w:val="2"/>
                <w:sz w:val="16"/>
                <w:szCs w:val="16"/>
              </w:rPr>
              <w:t>47</w:t>
            </w:r>
          </w:p>
        </w:tc>
        <w:tc>
          <w:tcPr>
            <w:tcW w:w="446" w:type="dxa"/>
            <w:vMerge w:val="continue"/>
            <w:tcBorders>
              <w:top w:val="nil"/>
              <w:bottom w:val="nil"/>
            </w:tcBorders>
            <w:vAlign w:val="top"/>
          </w:tcPr>
          <w:p w14:paraId="3FF0AB5A">
            <w:pPr>
              <w:rPr>
                <w:rFonts w:ascii="Arial"/>
                <w:sz w:val="21"/>
              </w:rPr>
            </w:pPr>
          </w:p>
        </w:tc>
        <w:tc>
          <w:tcPr>
            <w:tcW w:w="710" w:type="dxa"/>
            <w:vMerge w:val="continue"/>
            <w:tcBorders>
              <w:top w:val="nil"/>
              <w:bottom w:val="nil"/>
            </w:tcBorders>
            <w:vAlign w:val="top"/>
          </w:tcPr>
          <w:p w14:paraId="58E57E45">
            <w:pPr>
              <w:rPr>
                <w:rFonts w:ascii="Arial"/>
                <w:sz w:val="21"/>
              </w:rPr>
            </w:pPr>
          </w:p>
        </w:tc>
        <w:tc>
          <w:tcPr>
            <w:tcW w:w="4816" w:type="dxa"/>
            <w:vAlign w:val="top"/>
          </w:tcPr>
          <w:p w14:paraId="3D875803">
            <w:pPr>
              <w:pStyle w:val="8"/>
              <w:spacing w:before="105" w:line="219" w:lineRule="auto"/>
              <w:ind w:left="197"/>
            </w:pPr>
            <w:r>
              <w:rPr>
                <w:spacing w:val="-2"/>
              </w:rPr>
              <w:t>目测检查每个层门应开闭灵活、无卡阻、脱离导轨等现象</w:t>
            </w:r>
          </w:p>
        </w:tc>
        <w:tc>
          <w:tcPr>
            <w:tcW w:w="1175" w:type="dxa"/>
            <w:vAlign w:val="top"/>
          </w:tcPr>
          <w:p w14:paraId="5CEEA370">
            <w:pPr>
              <w:pStyle w:val="8"/>
              <w:spacing w:before="105" w:line="219" w:lineRule="auto"/>
              <w:ind w:left="189"/>
            </w:pPr>
            <w:r>
              <w:rPr>
                <w:spacing w:val="-2"/>
              </w:rPr>
              <w:t>调整/修理</w:t>
            </w:r>
          </w:p>
        </w:tc>
        <w:tc>
          <w:tcPr>
            <w:tcW w:w="413" w:type="dxa"/>
            <w:vAlign w:val="top"/>
          </w:tcPr>
          <w:p w14:paraId="6B9C997E">
            <w:pPr>
              <w:spacing w:before="136" w:line="191" w:lineRule="auto"/>
              <w:ind w:left="14"/>
              <w:rPr>
                <w:sz w:val="16"/>
                <w:szCs w:val="16"/>
              </w:rPr>
            </w:pPr>
            <w:r>
              <w:rPr>
                <w:rFonts w:hint="default" w:ascii="Arial" w:hAnsi="Arial" w:cs="Arial"/>
                <w:sz w:val="16"/>
                <w:szCs w:val="16"/>
              </w:rPr>
              <w:t>√</w:t>
            </w:r>
          </w:p>
        </w:tc>
        <w:tc>
          <w:tcPr>
            <w:tcW w:w="408" w:type="dxa"/>
            <w:vAlign w:val="top"/>
          </w:tcPr>
          <w:p w14:paraId="287703A9">
            <w:pPr>
              <w:spacing w:before="136" w:line="191" w:lineRule="auto"/>
              <w:ind w:left="14"/>
              <w:rPr>
                <w:sz w:val="16"/>
                <w:szCs w:val="16"/>
              </w:rPr>
            </w:pPr>
            <w:r>
              <w:rPr>
                <w:rFonts w:hint="default" w:ascii="Arial" w:hAnsi="Arial" w:cs="Arial"/>
                <w:sz w:val="16"/>
                <w:szCs w:val="16"/>
              </w:rPr>
              <w:t>√</w:t>
            </w:r>
          </w:p>
        </w:tc>
        <w:tc>
          <w:tcPr>
            <w:tcW w:w="413" w:type="dxa"/>
            <w:vAlign w:val="top"/>
          </w:tcPr>
          <w:p w14:paraId="2593E8DD">
            <w:pPr>
              <w:spacing w:before="136" w:line="191" w:lineRule="auto"/>
              <w:ind w:left="14"/>
              <w:rPr>
                <w:sz w:val="16"/>
                <w:szCs w:val="16"/>
              </w:rPr>
            </w:pPr>
            <w:r>
              <w:rPr>
                <w:rFonts w:hint="default" w:ascii="Arial" w:hAnsi="Arial" w:cs="Arial"/>
                <w:sz w:val="16"/>
                <w:szCs w:val="16"/>
              </w:rPr>
              <w:t>√</w:t>
            </w:r>
          </w:p>
        </w:tc>
        <w:tc>
          <w:tcPr>
            <w:tcW w:w="413" w:type="dxa"/>
            <w:vAlign w:val="top"/>
          </w:tcPr>
          <w:p w14:paraId="30E1CA88">
            <w:pPr>
              <w:spacing w:before="136" w:line="191" w:lineRule="auto"/>
              <w:ind w:left="16"/>
              <w:rPr>
                <w:sz w:val="16"/>
                <w:szCs w:val="16"/>
              </w:rPr>
            </w:pPr>
            <w:r>
              <w:rPr>
                <w:rFonts w:hint="default" w:ascii="Arial" w:hAnsi="Arial" w:cs="Arial"/>
                <w:sz w:val="16"/>
                <w:szCs w:val="16"/>
              </w:rPr>
              <w:t>√</w:t>
            </w:r>
          </w:p>
        </w:tc>
        <w:tc>
          <w:tcPr>
            <w:tcW w:w="609" w:type="dxa"/>
            <w:vAlign w:val="top"/>
          </w:tcPr>
          <w:p w14:paraId="4CA2E7C7">
            <w:pPr>
              <w:rPr>
                <w:rFonts w:ascii="Arial"/>
                <w:sz w:val="21"/>
              </w:rPr>
            </w:pPr>
          </w:p>
        </w:tc>
      </w:tr>
      <w:tr w14:paraId="30C91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5" w:type="dxa"/>
            <w:vAlign w:val="top"/>
          </w:tcPr>
          <w:p w14:paraId="0A897CF8">
            <w:pPr>
              <w:pStyle w:val="8"/>
              <w:spacing w:before="226" w:line="191" w:lineRule="auto"/>
              <w:ind w:left="195"/>
              <w:rPr>
                <w:sz w:val="16"/>
                <w:szCs w:val="16"/>
              </w:rPr>
            </w:pPr>
            <w:r>
              <w:rPr>
                <w:spacing w:val="2"/>
                <w:sz w:val="16"/>
                <w:szCs w:val="16"/>
              </w:rPr>
              <w:t>48</w:t>
            </w:r>
          </w:p>
        </w:tc>
        <w:tc>
          <w:tcPr>
            <w:tcW w:w="446" w:type="dxa"/>
            <w:vMerge w:val="continue"/>
            <w:tcBorders>
              <w:top w:val="nil"/>
              <w:bottom w:val="nil"/>
            </w:tcBorders>
            <w:vAlign w:val="top"/>
          </w:tcPr>
          <w:p w14:paraId="432DEE9C">
            <w:pPr>
              <w:rPr>
                <w:rFonts w:ascii="Arial"/>
                <w:sz w:val="21"/>
              </w:rPr>
            </w:pPr>
          </w:p>
        </w:tc>
        <w:tc>
          <w:tcPr>
            <w:tcW w:w="710" w:type="dxa"/>
            <w:vMerge w:val="continue"/>
            <w:tcBorders>
              <w:top w:val="nil"/>
            </w:tcBorders>
            <w:vAlign w:val="top"/>
          </w:tcPr>
          <w:p w14:paraId="11D8378C">
            <w:pPr>
              <w:rPr>
                <w:rFonts w:ascii="Arial"/>
                <w:sz w:val="21"/>
              </w:rPr>
            </w:pPr>
          </w:p>
        </w:tc>
        <w:tc>
          <w:tcPr>
            <w:tcW w:w="4816" w:type="dxa"/>
            <w:vAlign w:val="top"/>
          </w:tcPr>
          <w:p w14:paraId="2641F9DD">
            <w:pPr>
              <w:pStyle w:val="8"/>
              <w:spacing w:before="147" w:line="212" w:lineRule="auto"/>
              <w:ind w:left="839" w:right="6" w:hanging="828"/>
            </w:pPr>
            <w:r>
              <w:rPr>
                <w:spacing w:val="-3"/>
              </w:rPr>
              <w:t>通过功能试验，检查每个层门的电气联锁装置应工作正常，其</w:t>
            </w:r>
            <w:r>
              <w:rPr>
                <w:spacing w:val="12"/>
              </w:rPr>
              <w:t xml:space="preserve"> </w:t>
            </w:r>
            <w:r>
              <w:t>型式应符合</w:t>
            </w:r>
            <w:r>
              <w:rPr>
                <w:spacing w:val="-31"/>
              </w:rPr>
              <w:t xml:space="preserve"> </w:t>
            </w:r>
            <w:r>
              <w:rPr>
                <w:sz w:val="16"/>
                <w:szCs w:val="16"/>
              </w:rPr>
              <w:t>GB 28755-2012</w:t>
            </w:r>
            <w:r>
              <w:rPr>
                <w:spacing w:val="-14"/>
                <w:sz w:val="16"/>
                <w:szCs w:val="16"/>
              </w:rPr>
              <w:t xml:space="preserve"> </w:t>
            </w:r>
            <w:r>
              <w:t>中</w:t>
            </w:r>
            <w:r>
              <w:rPr>
                <w:spacing w:val="-39"/>
              </w:rPr>
              <w:t xml:space="preserve"> </w:t>
            </w:r>
            <w:r>
              <w:rPr>
                <w:sz w:val="16"/>
                <w:szCs w:val="16"/>
              </w:rPr>
              <w:t>8.5</w:t>
            </w:r>
            <w:r>
              <w:rPr>
                <w:spacing w:val="-14"/>
                <w:sz w:val="16"/>
                <w:szCs w:val="16"/>
              </w:rPr>
              <w:t xml:space="preserve"> </w:t>
            </w:r>
            <w:r>
              <w:t>的要求</w:t>
            </w:r>
          </w:p>
        </w:tc>
        <w:tc>
          <w:tcPr>
            <w:tcW w:w="1175" w:type="dxa"/>
            <w:vAlign w:val="top"/>
          </w:tcPr>
          <w:p w14:paraId="026E3DEE">
            <w:pPr>
              <w:pStyle w:val="8"/>
              <w:spacing w:before="122" w:line="225" w:lineRule="auto"/>
              <w:ind w:left="505" w:right="5" w:hanging="489"/>
            </w:pPr>
            <w:r>
              <w:rPr>
                <w:spacing w:val="-3"/>
              </w:rPr>
              <w:t>调整/修理/ 更</w:t>
            </w:r>
            <w:r>
              <w:rPr>
                <w:spacing w:val="1"/>
              </w:rPr>
              <w:t xml:space="preserve"> </w:t>
            </w:r>
            <w:r>
              <w:t>换</w:t>
            </w:r>
          </w:p>
        </w:tc>
        <w:tc>
          <w:tcPr>
            <w:tcW w:w="413" w:type="dxa"/>
            <w:vAlign w:val="top"/>
          </w:tcPr>
          <w:p w14:paraId="08F4CA7F">
            <w:pPr>
              <w:spacing w:before="226" w:line="191" w:lineRule="auto"/>
              <w:ind w:left="14"/>
              <w:rPr>
                <w:sz w:val="16"/>
                <w:szCs w:val="16"/>
              </w:rPr>
            </w:pPr>
            <w:r>
              <w:rPr>
                <w:rFonts w:hint="default" w:ascii="Arial" w:hAnsi="Arial" w:cs="Arial"/>
                <w:sz w:val="16"/>
                <w:szCs w:val="16"/>
              </w:rPr>
              <w:t>√</w:t>
            </w:r>
          </w:p>
        </w:tc>
        <w:tc>
          <w:tcPr>
            <w:tcW w:w="408" w:type="dxa"/>
            <w:vAlign w:val="top"/>
          </w:tcPr>
          <w:p w14:paraId="23520775">
            <w:pPr>
              <w:rPr>
                <w:rFonts w:ascii="Arial"/>
                <w:sz w:val="21"/>
              </w:rPr>
            </w:pPr>
          </w:p>
        </w:tc>
        <w:tc>
          <w:tcPr>
            <w:tcW w:w="413" w:type="dxa"/>
            <w:vAlign w:val="top"/>
          </w:tcPr>
          <w:p w14:paraId="7BFC6830">
            <w:pPr>
              <w:spacing w:before="226" w:line="191" w:lineRule="auto"/>
              <w:ind w:left="14"/>
              <w:rPr>
                <w:sz w:val="16"/>
                <w:szCs w:val="16"/>
              </w:rPr>
            </w:pPr>
            <w:r>
              <w:rPr>
                <w:rFonts w:hint="default" w:ascii="Arial" w:hAnsi="Arial" w:cs="Arial"/>
                <w:sz w:val="16"/>
                <w:szCs w:val="16"/>
              </w:rPr>
              <w:t>√</w:t>
            </w:r>
          </w:p>
        </w:tc>
        <w:tc>
          <w:tcPr>
            <w:tcW w:w="413" w:type="dxa"/>
            <w:vAlign w:val="top"/>
          </w:tcPr>
          <w:p w14:paraId="7E9427D8">
            <w:pPr>
              <w:spacing w:before="226" w:line="191" w:lineRule="auto"/>
              <w:ind w:left="16"/>
              <w:rPr>
                <w:sz w:val="16"/>
                <w:szCs w:val="16"/>
              </w:rPr>
            </w:pPr>
            <w:r>
              <w:rPr>
                <w:rFonts w:hint="default" w:ascii="Arial" w:hAnsi="Arial" w:cs="Arial"/>
                <w:sz w:val="16"/>
                <w:szCs w:val="16"/>
              </w:rPr>
              <w:t>√</w:t>
            </w:r>
          </w:p>
        </w:tc>
        <w:tc>
          <w:tcPr>
            <w:tcW w:w="609" w:type="dxa"/>
            <w:vAlign w:val="top"/>
          </w:tcPr>
          <w:p w14:paraId="5912269B">
            <w:pPr>
              <w:rPr>
                <w:rFonts w:ascii="Arial"/>
                <w:sz w:val="21"/>
              </w:rPr>
            </w:pPr>
          </w:p>
        </w:tc>
      </w:tr>
      <w:tr w14:paraId="3D37A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575" w:type="dxa"/>
            <w:vAlign w:val="top"/>
          </w:tcPr>
          <w:p w14:paraId="6C8C9C05">
            <w:pPr>
              <w:pStyle w:val="8"/>
              <w:spacing w:before="202" w:line="191" w:lineRule="auto"/>
              <w:ind w:left="195"/>
              <w:rPr>
                <w:sz w:val="16"/>
                <w:szCs w:val="16"/>
              </w:rPr>
            </w:pPr>
            <w:r>
              <w:rPr>
                <w:spacing w:val="2"/>
                <w:sz w:val="16"/>
                <w:szCs w:val="16"/>
              </w:rPr>
              <w:t>49</w:t>
            </w:r>
          </w:p>
        </w:tc>
        <w:tc>
          <w:tcPr>
            <w:tcW w:w="446" w:type="dxa"/>
            <w:vMerge w:val="continue"/>
            <w:tcBorders>
              <w:top w:val="nil"/>
              <w:bottom w:val="nil"/>
            </w:tcBorders>
            <w:vAlign w:val="top"/>
          </w:tcPr>
          <w:p w14:paraId="08A51EBB">
            <w:pPr>
              <w:rPr>
                <w:rFonts w:ascii="Arial"/>
                <w:sz w:val="21"/>
              </w:rPr>
            </w:pPr>
          </w:p>
        </w:tc>
        <w:tc>
          <w:tcPr>
            <w:tcW w:w="710" w:type="dxa"/>
            <w:vMerge w:val="restart"/>
            <w:tcBorders>
              <w:bottom w:val="nil"/>
            </w:tcBorders>
            <w:vAlign w:val="top"/>
          </w:tcPr>
          <w:p w14:paraId="61F73BD4">
            <w:pPr>
              <w:spacing w:line="347" w:lineRule="auto"/>
              <w:rPr>
                <w:rFonts w:ascii="Arial"/>
                <w:sz w:val="21"/>
              </w:rPr>
            </w:pPr>
          </w:p>
          <w:p w14:paraId="41535380">
            <w:pPr>
              <w:spacing w:line="348" w:lineRule="auto"/>
              <w:rPr>
                <w:rFonts w:ascii="Arial"/>
                <w:sz w:val="21"/>
              </w:rPr>
            </w:pPr>
          </w:p>
          <w:p w14:paraId="69184861">
            <w:pPr>
              <w:pStyle w:val="8"/>
              <w:spacing w:before="58" w:line="219" w:lineRule="auto"/>
              <w:ind w:left="176"/>
            </w:pPr>
            <w:r>
              <w:rPr>
                <w:spacing w:val="-4"/>
              </w:rPr>
              <w:t>层门</w:t>
            </w:r>
          </w:p>
        </w:tc>
        <w:tc>
          <w:tcPr>
            <w:tcW w:w="4816" w:type="dxa"/>
            <w:vAlign w:val="top"/>
          </w:tcPr>
          <w:p w14:paraId="3BA04D4A">
            <w:pPr>
              <w:pStyle w:val="8"/>
              <w:spacing w:before="171" w:line="219" w:lineRule="auto"/>
              <w:ind w:left="197"/>
            </w:pPr>
            <w:r>
              <w:rPr>
                <w:spacing w:val="-2"/>
              </w:rPr>
              <w:t>目测检查每个层门的机械联锁装置应锁定可靠、工作正常</w:t>
            </w:r>
          </w:p>
        </w:tc>
        <w:tc>
          <w:tcPr>
            <w:tcW w:w="1175" w:type="dxa"/>
            <w:vAlign w:val="top"/>
          </w:tcPr>
          <w:p w14:paraId="124A2E89">
            <w:pPr>
              <w:pStyle w:val="8"/>
              <w:spacing w:before="74" w:line="225" w:lineRule="auto"/>
              <w:ind w:left="505" w:right="5" w:hanging="489"/>
            </w:pPr>
            <w:r>
              <w:rPr>
                <w:spacing w:val="-3"/>
              </w:rPr>
              <w:t>调整/修理/ 更</w:t>
            </w:r>
            <w:r>
              <w:rPr>
                <w:spacing w:val="1"/>
              </w:rPr>
              <w:t xml:space="preserve"> </w:t>
            </w:r>
            <w:r>
              <w:t>换</w:t>
            </w:r>
          </w:p>
        </w:tc>
        <w:tc>
          <w:tcPr>
            <w:tcW w:w="413" w:type="dxa"/>
            <w:vAlign w:val="top"/>
          </w:tcPr>
          <w:p w14:paraId="0AED7938">
            <w:pPr>
              <w:spacing w:before="202" w:line="191" w:lineRule="auto"/>
              <w:ind w:left="14"/>
              <w:rPr>
                <w:sz w:val="16"/>
                <w:szCs w:val="16"/>
              </w:rPr>
            </w:pPr>
            <w:r>
              <w:rPr>
                <w:rFonts w:hint="default" w:ascii="Arial" w:hAnsi="Arial" w:cs="Arial"/>
                <w:sz w:val="16"/>
                <w:szCs w:val="16"/>
              </w:rPr>
              <w:t>√</w:t>
            </w:r>
          </w:p>
        </w:tc>
        <w:tc>
          <w:tcPr>
            <w:tcW w:w="408" w:type="dxa"/>
            <w:vAlign w:val="top"/>
          </w:tcPr>
          <w:p w14:paraId="3C46A5FD">
            <w:pPr>
              <w:spacing w:before="202" w:line="191" w:lineRule="auto"/>
              <w:ind w:left="14"/>
              <w:rPr>
                <w:sz w:val="16"/>
                <w:szCs w:val="16"/>
              </w:rPr>
            </w:pPr>
            <w:r>
              <w:rPr>
                <w:rFonts w:hint="default" w:ascii="Arial" w:hAnsi="Arial" w:cs="Arial"/>
                <w:sz w:val="16"/>
                <w:szCs w:val="16"/>
              </w:rPr>
              <w:t>√</w:t>
            </w:r>
          </w:p>
        </w:tc>
        <w:tc>
          <w:tcPr>
            <w:tcW w:w="413" w:type="dxa"/>
            <w:vAlign w:val="top"/>
          </w:tcPr>
          <w:p w14:paraId="3F2487BD">
            <w:pPr>
              <w:spacing w:before="202" w:line="191" w:lineRule="auto"/>
              <w:ind w:left="14"/>
              <w:rPr>
                <w:sz w:val="16"/>
                <w:szCs w:val="16"/>
              </w:rPr>
            </w:pPr>
            <w:r>
              <w:rPr>
                <w:rFonts w:hint="default" w:ascii="Arial" w:hAnsi="Arial" w:cs="Arial"/>
                <w:sz w:val="16"/>
                <w:szCs w:val="16"/>
              </w:rPr>
              <w:t>√</w:t>
            </w:r>
          </w:p>
        </w:tc>
        <w:tc>
          <w:tcPr>
            <w:tcW w:w="413" w:type="dxa"/>
            <w:vAlign w:val="top"/>
          </w:tcPr>
          <w:p w14:paraId="75749C6D">
            <w:pPr>
              <w:spacing w:before="202" w:line="191" w:lineRule="auto"/>
              <w:ind w:left="16"/>
              <w:rPr>
                <w:sz w:val="16"/>
                <w:szCs w:val="16"/>
              </w:rPr>
            </w:pPr>
            <w:r>
              <w:rPr>
                <w:rFonts w:hint="default" w:ascii="Arial" w:hAnsi="Arial" w:cs="Arial"/>
                <w:sz w:val="16"/>
                <w:szCs w:val="16"/>
              </w:rPr>
              <w:t>√</w:t>
            </w:r>
          </w:p>
        </w:tc>
        <w:tc>
          <w:tcPr>
            <w:tcW w:w="609" w:type="dxa"/>
            <w:vAlign w:val="top"/>
          </w:tcPr>
          <w:p w14:paraId="648F4BED">
            <w:pPr>
              <w:rPr>
                <w:rFonts w:ascii="Arial"/>
                <w:sz w:val="21"/>
              </w:rPr>
            </w:pPr>
          </w:p>
        </w:tc>
      </w:tr>
      <w:tr w14:paraId="6B75C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75" w:type="dxa"/>
            <w:vAlign w:val="top"/>
          </w:tcPr>
          <w:p w14:paraId="6209AA59">
            <w:pPr>
              <w:pStyle w:val="8"/>
              <w:spacing w:before="205" w:line="191" w:lineRule="auto"/>
              <w:ind w:left="200"/>
              <w:rPr>
                <w:sz w:val="16"/>
                <w:szCs w:val="16"/>
              </w:rPr>
            </w:pPr>
            <w:r>
              <w:rPr>
                <w:sz w:val="16"/>
                <w:szCs w:val="16"/>
              </w:rPr>
              <w:t>50</w:t>
            </w:r>
          </w:p>
        </w:tc>
        <w:tc>
          <w:tcPr>
            <w:tcW w:w="446" w:type="dxa"/>
            <w:vMerge w:val="continue"/>
            <w:tcBorders>
              <w:top w:val="nil"/>
              <w:bottom w:val="nil"/>
            </w:tcBorders>
            <w:vAlign w:val="top"/>
          </w:tcPr>
          <w:p w14:paraId="45BF6161">
            <w:pPr>
              <w:rPr>
                <w:rFonts w:ascii="Arial"/>
                <w:sz w:val="21"/>
              </w:rPr>
            </w:pPr>
          </w:p>
        </w:tc>
        <w:tc>
          <w:tcPr>
            <w:tcW w:w="710" w:type="dxa"/>
            <w:vMerge w:val="continue"/>
            <w:tcBorders>
              <w:top w:val="nil"/>
              <w:bottom w:val="nil"/>
            </w:tcBorders>
            <w:vAlign w:val="top"/>
          </w:tcPr>
          <w:p w14:paraId="04EE0360">
            <w:pPr>
              <w:rPr>
                <w:rFonts w:ascii="Arial"/>
                <w:sz w:val="21"/>
              </w:rPr>
            </w:pPr>
          </w:p>
        </w:tc>
        <w:tc>
          <w:tcPr>
            <w:tcW w:w="4816" w:type="dxa"/>
            <w:vAlign w:val="top"/>
          </w:tcPr>
          <w:p w14:paraId="7443BF30">
            <w:pPr>
              <w:pStyle w:val="8"/>
              <w:spacing w:before="174" w:line="219" w:lineRule="auto"/>
              <w:ind w:left="197"/>
            </w:pPr>
            <w:r>
              <w:rPr>
                <w:spacing w:val="-2"/>
              </w:rPr>
              <w:t>目测检查每个层门上紧急开锁装置应固定可靠、功能有效</w:t>
            </w:r>
          </w:p>
        </w:tc>
        <w:tc>
          <w:tcPr>
            <w:tcW w:w="1175" w:type="dxa"/>
            <w:vAlign w:val="top"/>
          </w:tcPr>
          <w:p w14:paraId="7A92B3F2">
            <w:pPr>
              <w:pStyle w:val="8"/>
              <w:spacing w:before="83" w:line="223" w:lineRule="auto"/>
              <w:ind w:left="505" w:right="5" w:hanging="486"/>
            </w:pPr>
            <w:r>
              <w:rPr>
                <w:spacing w:val="-4"/>
              </w:rPr>
              <w:t>紧固/调整/ 更</w:t>
            </w:r>
            <w:r>
              <w:rPr>
                <w:spacing w:val="5"/>
              </w:rPr>
              <w:t xml:space="preserve"> </w:t>
            </w:r>
            <w:r>
              <w:t>换</w:t>
            </w:r>
          </w:p>
        </w:tc>
        <w:tc>
          <w:tcPr>
            <w:tcW w:w="413" w:type="dxa"/>
            <w:vAlign w:val="top"/>
          </w:tcPr>
          <w:p w14:paraId="2150CE20">
            <w:pPr>
              <w:spacing w:before="205" w:line="191" w:lineRule="auto"/>
              <w:ind w:left="14"/>
              <w:rPr>
                <w:sz w:val="16"/>
                <w:szCs w:val="16"/>
              </w:rPr>
            </w:pPr>
            <w:r>
              <w:rPr>
                <w:rFonts w:hint="default" w:ascii="Arial" w:hAnsi="Arial" w:cs="Arial"/>
                <w:sz w:val="16"/>
                <w:szCs w:val="16"/>
              </w:rPr>
              <w:t>√</w:t>
            </w:r>
          </w:p>
        </w:tc>
        <w:tc>
          <w:tcPr>
            <w:tcW w:w="408" w:type="dxa"/>
            <w:vAlign w:val="top"/>
          </w:tcPr>
          <w:p w14:paraId="2FB83257">
            <w:pPr>
              <w:spacing w:before="205" w:line="191" w:lineRule="auto"/>
              <w:ind w:left="14"/>
              <w:rPr>
                <w:sz w:val="16"/>
                <w:szCs w:val="16"/>
              </w:rPr>
            </w:pPr>
            <w:r>
              <w:rPr>
                <w:rFonts w:hint="default" w:ascii="Arial" w:hAnsi="Arial" w:cs="Arial"/>
                <w:sz w:val="16"/>
                <w:szCs w:val="16"/>
              </w:rPr>
              <w:t>√</w:t>
            </w:r>
          </w:p>
        </w:tc>
        <w:tc>
          <w:tcPr>
            <w:tcW w:w="413" w:type="dxa"/>
            <w:vAlign w:val="top"/>
          </w:tcPr>
          <w:p w14:paraId="3B203652">
            <w:pPr>
              <w:spacing w:before="205" w:line="191" w:lineRule="auto"/>
              <w:ind w:left="14"/>
              <w:rPr>
                <w:sz w:val="16"/>
                <w:szCs w:val="16"/>
              </w:rPr>
            </w:pPr>
            <w:r>
              <w:rPr>
                <w:rFonts w:hint="default" w:ascii="Arial" w:hAnsi="Arial" w:cs="Arial"/>
                <w:sz w:val="16"/>
                <w:szCs w:val="16"/>
              </w:rPr>
              <w:t>√</w:t>
            </w:r>
          </w:p>
        </w:tc>
        <w:tc>
          <w:tcPr>
            <w:tcW w:w="413" w:type="dxa"/>
            <w:vAlign w:val="top"/>
          </w:tcPr>
          <w:p w14:paraId="6A506E7B">
            <w:pPr>
              <w:spacing w:before="205" w:line="191" w:lineRule="auto"/>
              <w:ind w:left="16"/>
              <w:rPr>
                <w:sz w:val="16"/>
                <w:szCs w:val="16"/>
              </w:rPr>
            </w:pPr>
            <w:r>
              <w:rPr>
                <w:rFonts w:hint="default" w:ascii="Arial" w:hAnsi="Arial" w:cs="Arial"/>
                <w:sz w:val="16"/>
                <w:szCs w:val="16"/>
              </w:rPr>
              <w:t>√</w:t>
            </w:r>
          </w:p>
        </w:tc>
        <w:tc>
          <w:tcPr>
            <w:tcW w:w="609" w:type="dxa"/>
            <w:vAlign w:val="top"/>
          </w:tcPr>
          <w:p w14:paraId="033A2E77">
            <w:pPr>
              <w:rPr>
                <w:rFonts w:ascii="Arial"/>
                <w:sz w:val="21"/>
              </w:rPr>
            </w:pPr>
          </w:p>
        </w:tc>
      </w:tr>
      <w:tr w14:paraId="32944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75" w:type="dxa"/>
            <w:vAlign w:val="top"/>
          </w:tcPr>
          <w:p w14:paraId="2EBD0FD6">
            <w:pPr>
              <w:pStyle w:val="8"/>
              <w:spacing w:before="256" w:line="192" w:lineRule="auto"/>
              <w:ind w:left="200"/>
              <w:rPr>
                <w:sz w:val="16"/>
                <w:szCs w:val="16"/>
              </w:rPr>
            </w:pPr>
            <w:r>
              <w:rPr>
                <w:sz w:val="16"/>
                <w:szCs w:val="16"/>
              </w:rPr>
              <w:t>51</w:t>
            </w:r>
          </w:p>
        </w:tc>
        <w:tc>
          <w:tcPr>
            <w:tcW w:w="446" w:type="dxa"/>
            <w:vMerge w:val="continue"/>
            <w:tcBorders>
              <w:top w:val="nil"/>
              <w:bottom w:val="nil"/>
            </w:tcBorders>
            <w:vAlign w:val="top"/>
          </w:tcPr>
          <w:p w14:paraId="78F9ACF0">
            <w:pPr>
              <w:rPr>
                <w:rFonts w:ascii="Arial"/>
                <w:sz w:val="21"/>
              </w:rPr>
            </w:pPr>
          </w:p>
        </w:tc>
        <w:tc>
          <w:tcPr>
            <w:tcW w:w="710" w:type="dxa"/>
            <w:vMerge w:val="continue"/>
            <w:tcBorders>
              <w:top w:val="nil"/>
            </w:tcBorders>
            <w:vAlign w:val="top"/>
          </w:tcPr>
          <w:p w14:paraId="3C6A979E">
            <w:pPr>
              <w:rPr>
                <w:rFonts w:ascii="Arial"/>
                <w:sz w:val="21"/>
              </w:rPr>
            </w:pPr>
          </w:p>
        </w:tc>
        <w:tc>
          <w:tcPr>
            <w:tcW w:w="4816" w:type="dxa"/>
            <w:vAlign w:val="top"/>
          </w:tcPr>
          <w:p w14:paraId="2180F679">
            <w:pPr>
              <w:pStyle w:val="8"/>
              <w:spacing w:before="119" w:line="223" w:lineRule="auto"/>
              <w:ind w:left="1200" w:right="204" w:hanging="990"/>
            </w:pPr>
            <w:r>
              <w:t xml:space="preserve">通过功能试验，检查货厢门驱动层门时，层门应符合 </w:t>
            </w:r>
            <w:r>
              <w:rPr>
                <w:sz w:val="16"/>
                <w:szCs w:val="16"/>
              </w:rPr>
              <w:t>GB</w:t>
            </w:r>
            <w:r>
              <w:rPr>
                <w:spacing w:val="4"/>
                <w:sz w:val="16"/>
                <w:szCs w:val="16"/>
              </w:rPr>
              <w:t xml:space="preserve"> </w:t>
            </w:r>
            <w:r>
              <w:rPr>
                <w:spacing w:val="-1"/>
                <w:sz w:val="16"/>
                <w:szCs w:val="16"/>
              </w:rPr>
              <w:t>28755-2012</w:t>
            </w:r>
            <w:r>
              <w:rPr>
                <w:spacing w:val="44"/>
                <w:sz w:val="16"/>
                <w:szCs w:val="16"/>
              </w:rPr>
              <w:t xml:space="preserve"> </w:t>
            </w:r>
            <w:r>
              <w:rPr>
                <w:spacing w:val="-1"/>
              </w:rPr>
              <w:t xml:space="preserve">中 </w:t>
            </w:r>
            <w:r>
              <w:rPr>
                <w:spacing w:val="-1"/>
                <w:sz w:val="16"/>
                <w:szCs w:val="16"/>
              </w:rPr>
              <w:t>7.</w:t>
            </w:r>
            <w:r>
              <w:rPr>
                <w:spacing w:val="22"/>
                <w:w w:val="101"/>
                <w:sz w:val="16"/>
                <w:szCs w:val="16"/>
              </w:rPr>
              <w:t xml:space="preserve"> </w:t>
            </w:r>
            <w:r>
              <w:rPr>
                <w:spacing w:val="-1"/>
                <w:sz w:val="16"/>
                <w:szCs w:val="16"/>
              </w:rPr>
              <w:t>1.</w:t>
            </w:r>
            <w:r>
              <w:rPr>
                <w:spacing w:val="12"/>
                <w:sz w:val="16"/>
                <w:szCs w:val="16"/>
              </w:rPr>
              <w:t xml:space="preserve"> </w:t>
            </w:r>
            <w:r>
              <w:rPr>
                <w:spacing w:val="-1"/>
                <w:sz w:val="16"/>
                <w:szCs w:val="16"/>
              </w:rPr>
              <w:t>8</w:t>
            </w:r>
            <w:r>
              <w:rPr>
                <w:spacing w:val="25"/>
                <w:sz w:val="16"/>
                <w:szCs w:val="16"/>
              </w:rPr>
              <w:t xml:space="preserve"> </w:t>
            </w:r>
            <w:r>
              <w:rPr>
                <w:spacing w:val="-1"/>
              </w:rPr>
              <w:t>的要求</w:t>
            </w:r>
          </w:p>
        </w:tc>
        <w:tc>
          <w:tcPr>
            <w:tcW w:w="1175" w:type="dxa"/>
            <w:vAlign w:val="top"/>
          </w:tcPr>
          <w:p w14:paraId="085CE1D9">
            <w:pPr>
              <w:pStyle w:val="8"/>
              <w:spacing w:before="113" w:line="236" w:lineRule="auto"/>
              <w:ind w:left="505" w:right="5" w:hanging="489"/>
            </w:pPr>
            <w:r>
              <w:rPr>
                <w:spacing w:val="-3"/>
              </w:rPr>
              <w:t>调整/修理/ 更</w:t>
            </w:r>
            <w:r>
              <w:rPr>
                <w:spacing w:val="1"/>
              </w:rPr>
              <w:t xml:space="preserve"> </w:t>
            </w:r>
            <w:r>
              <w:t>换</w:t>
            </w:r>
          </w:p>
        </w:tc>
        <w:tc>
          <w:tcPr>
            <w:tcW w:w="413" w:type="dxa"/>
            <w:vAlign w:val="top"/>
          </w:tcPr>
          <w:p w14:paraId="19196F3D">
            <w:pPr>
              <w:rPr>
                <w:rFonts w:ascii="Arial"/>
                <w:sz w:val="21"/>
              </w:rPr>
            </w:pPr>
          </w:p>
        </w:tc>
        <w:tc>
          <w:tcPr>
            <w:tcW w:w="408" w:type="dxa"/>
            <w:vAlign w:val="top"/>
          </w:tcPr>
          <w:p w14:paraId="71AB60B2">
            <w:pPr>
              <w:rPr>
                <w:rFonts w:ascii="Arial"/>
                <w:sz w:val="21"/>
              </w:rPr>
            </w:pPr>
          </w:p>
        </w:tc>
        <w:tc>
          <w:tcPr>
            <w:tcW w:w="413" w:type="dxa"/>
            <w:vAlign w:val="top"/>
          </w:tcPr>
          <w:p w14:paraId="416A6AC0">
            <w:pPr>
              <w:spacing w:before="257" w:line="191" w:lineRule="auto"/>
              <w:ind w:left="14"/>
              <w:rPr>
                <w:sz w:val="16"/>
                <w:szCs w:val="16"/>
              </w:rPr>
            </w:pPr>
            <w:r>
              <w:rPr>
                <w:rFonts w:hint="default" w:ascii="Arial" w:hAnsi="Arial" w:cs="Arial"/>
                <w:sz w:val="16"/>
                <w:szCs w:val="16"/>
              </w:rPr>
              <w:t>√</w:t>
            </w:r>
          </w:p>
        </w:tc>
        <w:tc>
          <w:tcPr>
            <w:tcW w:w="413" w:type="dxa"/>
            <w:vAlign w:val="top"/>
          </w:tcPr>
          <w:p w14:paraId="6BB74C79">
            <w:pPr>
              <w:spacing w:before="257" w:line="191" w:lineRule="auto"/>
              <w:ind w:left="16"/>
              <w:rPr>
                <w:sz w:val="16"/>
                <w:szCs w:val="16"/>
              </w:rPr>
            </w:pPr>
            <w:r>
              <w:rPr>
                <w:rFonts w:hint="default" w:ascii="Arial" w:hAnsi="Arial" w:cs="Arial"/>
                <w:sz w:val="16"/>
                <w:szCs w:val="16"/>
              </w:rPr>
              <w:t>√</w:t>
            </w:r>
          </w:p>
        </w:tc>
        <w:tc>
          <w:tcPr>
            <w:tcW w:w="609" w:type="dxa"/>
            <w:vAlign w:val="top"/>
          </w:tcPr>
          <w:p w14:paraId="08C850CB">
            <w:pPr>
              <w:rPr>
                <w:rFonts w:ascii="Arial"/>
                <w:sz w:val="21"/>
              </w:rPr>
            </w:pPr>
          </w:p>
        </w:tc>
      </w:tr>
      <w:tr w14:paraId="249CE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75" w:type="dxa"/>
            <w:vAlign w:val="top"/>
          </w:tcPr>
          <w:p w14:paraId="51FC3FC8">
            <w:pPr>
              <w:pStyle w:val="8"/>
              <w:spacing w:before="216" w:line="191" w:lineRule="auto"/>
              <w:ind w:left="200"/>
              <w:rPr>
                <w:sz w:val="16"/>
                <w:szCs w:val="16"/>
              </w:rPr>
            </w:pPr>
            <w:r>
              <w:rPr>
                <w:sz w:val="16"/>
                <w:szCs w:val="16"/>
              </w:rPr>
              <w:t>52</w:t>
            </w:r>
          </w:p>
        </w:tc>
        <w:tc>
          <w:tcPr>
            <w:tcW w:w="446" w:type="dxa"/>
            <w:vMerge w:val="continue"/>
            <w:tcBorders>
              <w:top w:val="nil"/>
              <w:bottom w:val="nil"/>
            </w:tcBorders>
            <w:vAlign w:val="top"/>
          </w:tcPr>
          <w:p w14:paraId="1573E15D">
            <w:pPr>
              <w:rPr>
                <w:rFonts w:ascii="Arial"/>
                <w:sz w:val="21"/>
              </w:rPr>
            </w:pPr>
          </w:p>
        </w:tc>
        <w:tc>
          <w:tcPr>
            <w:tcW w:w="710" w:type="dxa"/>
            <w:vAlign w:val="top"/>
          </w:tcPr>
          <w:p w14:paraId="3BE60310">
            <w:pPr>
              <w:pStyle w:val="8"/>
              <w:spacing w:before="185" w:line="220" w:lineRule="auto"/>
              <w:ind w:left="193"/>
            </w:pPr>
            <w:r>
              <w:rPr>
                <w:spacing w:val="-15"/>
              </w:rPr>
              <w:t>吊钩</w:t>
            </w:r>
          </w:p>
        </w:tc>
        <w:tc>
          <w:tcPr>
            <w:tcW w:w="4816" w:type="dxa"/>
            <w:vAlign w:val="top"/>
          </w:tcPr>
          <w:p w14:paraId="1EC26447">
            <w:pPr>
              <w:spacing w:line="280" w:lineRule="auto"/>
              <w:rPr>
                <w:rFonts w:ascii="Arial"/>
                <w:sz w:val="21"/>
              </w:rPr>
            </w:pPr>
          </w:p>
          <w:p w14:paraId="6C6C0B36">
            <w:pPr>
              <w:pStyle w:val="8"/>
              <w:spacing w:before="59" w:line="201" w:lineRule="auto"/>
              <w:ind w:left="209"/>
            </w:pPr>
            <w:r>
              <w:rPr>
                <w:spacing w:val="-1"/>
              </w:rPr>
              <w:t>目测检查吊钩应符合</w:t>
            </w:r>
            <w:r>
              <w:rPr>
                <w:spacing w:val="-29"/>
              </w:rPr>
              <w:t xml:space="preserve"> </w:t>
            </w:r>
            <w:r>
              <w:rPr>
                <w:spacing w:val="-1"/>
                <w:sz w:val="16"/>
                <w:szCs w:val="16"/>
              </w:rPr>
              <w:t>GB 6067.</w:t>
            </w:r>
            <w:r>
              <w:rPr>
                <w:spacing w:val="23"/>
                <w:sz w:val="16"/>
                <w:szCs w:val="16"/>
              </w:rPr>
              <w:t xml:space="preserve"> </w:t>
            </w:r>
            <w:r>
              <w:rPr>
                <w:spacing w:val="-1"/>
                <w:sz w:val="16"/>
                <w:szCs w:val="16"/>
              </w:rPr>
              <w:t>1-2010</w:t>
            </w:r>
            <w:r>
              <w:rPr>
                <w:spacing w:val="-17"/>
                <w:sz w:val="16"/>
                <w:szCs w:val="16"/>
              </w:rPr>
              <w:t xml:space="preserve"> </w:t>
            </w:r>
            <w:r>
              <w:rPr>
                <w:spacing w:val="-1"/>
              </w:rPr>
              <w:t>中</w:t>
            </w:r>
            <w:r>
              <w:rPr>
                <w:spacing w:val="-38"/>
              </w:rPr>
              <w:t xml:space="preserve"> </w:t>
            </w:r>
            <w:r>
              <w:rPr>
                <w:spacing w:val="-1"/>
                <w:sz w:val="16"/>
                <w:szCs w:val="16"/>
              </w:rPr>
              <w:t>4. 2.</w:t>
            </w:r>
            <w:r>
              <w:rPr>
                <w:spacing w:val="14"/>
                <w:sz w:val="16"/>
                <w:szCs w:val="16"/>
              </w:rPr>
              <w:t xml:space="preserve"> </w:t>
            </w:r>
            <w:r>
              <w:rPr>
                <w:spacing w:val="-1"/>
                <w:sz w:val="16"/>
                <w:szCs w:val="16"/>
              </w:rPr>
              <w:t>2</w:t>
            </w:r>
            <w:r>
              <w:rPr>
                <w:spacing w:val="-16"/>
                <w:sz w:val="16"/>
                <w:szCs w:val="16"/>
              </w:rPr>
              <w:t xml:space="preserve"> </w:t>
            </w:r>
            <w:r>
              <w:rPr>
                <w:spacing w:val="-1"/>
              </w:rPr>
              <w:t>的 要求</w:t>
            </w:r>
          </w:p>
        </w:tc>
        <w:tc>
          <w:tcPr>
            <w:tcW w:w="1175" w:type="dxa"/>
            <w:vAlign w:val="top"/>
          </w:tcPr>
          <w:p w14:paraId="2358A64F">
            <w:pPr>
              <w:pStyle w:val="8"/>
              <w:spacing w:before="98" w:line="225" w:lineRule="auto"/>
              <w:ind w:left="505" w:right="5" w:hanging="489"/>
            </w:pPr>
            <w:r>
              <w:rPr>
                <w:spacing w:val="-3"/>
              </w:rPr>
              <w:t>调整/修理/ 更</w:t>
            </w:r>
            <w:r>
              <w:rPr>
                <w:spacing w:val="1"/>
              </w:rPr>
              <w:t xml:space="preserve"> </w:t>
            </w:r>
            <w:r>
              <w:t>换</w:t>
            </w:r>
          </w:p>
        </w:tc>
        <w:tc>
          <w:tcPr>
            <w:tcW w:w="413" w:type="dxa"/>
            <w:vAlign w:val="top"/>
          </w:tcPr>
          <w:p w14:paraId="7F3A615C">
            <w:pPr>
              <w:rPr>
                <w:rFonts w:ascii="Arial"/>
                <w:sz w:val="21"/>
              </w:rPr>
            </w:pPr>
          </w:p>
        </w:tc>
        <w:tc>
          <w:tcPr>
            <w:tcW w:w="408" w:type="dxa"/>
            <w:vAlign w:val="top"/>
          </w:tcPr>
          <w:p w14:paraId="342F9B7C">
            <w:pPr>
              <w:spacing w:before="216" w:line="191" w:lineRule="auto"/>
              <w:ind w:left="14"/>
              <w:rPr>
                <w:sz w:val="16"/>
                <w:szCs w:val="16"/>
              </w:rPr>
            </w:pPr>
            <w:r>
              <w:rPr>
                <w:rFonts w:hint="default" w:ascii="Arial" w:hAnsi="Arial" w:cs="Arial"/>
                <w:sz w:val="16"/>
                <w:szCs w:val="16"/>
              </w:rPr>
              <w:t>√</w:t>
            </w:r>
          </w:p>
        </w:tc>
        <w:tc>
          <w:tcPr>
            <w:tcW w:w="413" w:type="dxa"/>
            <w:vAlign w:val="top"/>
          </w:tcPr>
          <w:p w14:paraId="4E556FDE">
            <w:pPr>
              <w:spacing w:before="216" w:line="191" w:lineRule="auto"/>
              <w:ind w:left="14"/>
              <w:rPr>
                <w:sz w:val="16"/>
                <w:szCs w:val="16"/>
              </w:rPr>
            </w:pPr>
            <w:r>
              <w:rPr>
                <w:rFonts w:hint="default" w:ascii="Arial" w:hAnsi="Arial" w:cs="Arial"/>
                <w:sz w:val="16"/>
                <w:szCs w:val="16"/>
              </w:rPr>
              <w:t>√</w:t>
            </w:r>
          </w:p>
        </w:tc>
        <w:tc>
          <w:tcPr>
            <w:tcW w:w="413" w:type="dxa"/>
            <w:vAlign w:val="top"/>
          </w:tcPr>
          <w:p w14:paraId="4C433A39">
            <w:pPr>
              <w:spacing w:before="216" w:line="191" w:lineRule="auto"/>
              <w:ind w:left="16"/>
              <w:rPr>
                <w:sz w:val="16"/>
                <w:szCs w:val="16"/>
              </w:rPr>
            </w:pPr>
            <w:r>
              <w:rPr>
                <w:rFonts w:hint="default" w:ascii="Arial" w:hAnsi="Arial" w:cs="Arial"/>
                <w:sz w:val="16"/>
                <w:szCs w:val="16"/>
              </w:rPr>
              <w:t>√</w:t>
            </w:r>
          </w:p>
        </w:tc>
        <w:tc>
          <w:tcPr>
            <w:tcW w:w="609" w:type="dxa"/>
            <w:vAlign w:val="top"/>
          </w:tcPr>
          <w:p w14:paraId="2F12BC08">
            <w:pPr>
              <w:rPr>
                <w:rFonts w:ascii="Arial"/>
                <w:sz w:val="21"/>
              </w:rPr>
            </w:pPr>
          </w:p>
        </w:tc>
      </w:tr>
      <w:tr w14:paraId="2448E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575" w:type="dxa"/>
            <w:vAlign w:val="top"/>
          </w:tcPr>
          <w:p w14:paraId="1A053AE4">
            <w:pPr>
              <w:spacing w:line="266" w:lineRule="auto"/>
              <w:rPr>
                <w:rFonts w:ascii="Arial"/>
                <w:sz w:val="21"/>
              </w:rPr>
            </w:pPr>
          </w:p>
          <w:p w14:paraId="669F543A">
            <w:pPr>
              <w:spacing w:line="266" w:lineRule="auto"/>
              <w:rPr>
                <w:rFonts w:ascii="Arial"/>
                <w:sz w:val="21"/>
              </w:rPr>
            </w:pPr>
          </w:p>
          <w:p w14:paraId="0498CC4C">
            <w:pPr>
              <w:pStyle w:val="8"/>
              <w:spacing w:before="52" w:line="191" w:lineRule="auto"/>
              <w:ind w:left="200"/>
              <w:rPr>
                <w:sz w:val="16"/>
                <w:szCs w:val="16"/>
              </w:rPr>
            </w:pPr>
            <w:r>
              <w:rPr>
                <w:sz w:val="16"/>
                <w:szCs w:val="16"/>
              </w:rPr>
              <w:t>53</w:t>
            </w:r>
          </w:p>
        </w:tc>
        <w:tc>
          <w:tcPr>
            <w:tcW w:w="446" w:type="dxa"/>
            <w:vMerge w:val="continue"/>
            <w:tcBorders>
              <w:top w:val="nil"/>
              <w:bottom w:val="nil"/>
            </w:tcBorders>
            <w:vAlign w:val="top"/>
          </w:tcPr>
          <w:p w14:paraId="049DE1D2">
            <w:pPr>
              <w:rPr>
                <w:rFonts w:ascii="Arial"/>
                <w:sz w:val="21"/>
              </w:rPr>
            </w:pPr>
          </w:p>
        </w:tc>
        <w:tc>
          <w:tcPr>
            <w:tcW w:w="710" w:type="dxa"/>
            <w:vAlign w:val="top"/>
          </w:tcPr>
          <w:p w14:paraId="7AD11031">
            <w:pPr>
              <w:spacing w:line="383" w:lineRule="auto"/>
              <w:rPr>
                <w:rFonts w:ascii="Arial"/>
                <w:sz w:val="21"/>
              </w:rPr>
            </w:pPr>
          </w:p>
          <w:p w14:paraId="3041924F">
            <w:pPr>
              <w:pStyle w:val="8"/>
              <w:spacing w:before="58" w:line="221" w:lineRule="auto"/>
              <w:ind w:left="43"/>
            </w:pPr>
            <w:r>
              <w:rPr>
                <w:spacing w:val="-3"/>
              </w:rPr>
              <w:t>齿轮</w:t>
            </w:r>
            <w:r>
              <w:rPr>
                <w:spacing w:val="8"/>
              </w:rPr>
              <w:t xml:space="preserve"> </w:t>
            </w:r>
            <w:r>
              <w:rPr>
                <w:spacing w:val="-3"/>
              </w:rPr>
              <w:t>和</w:t>
            </w:r>
          </w:p>
          <w:p w14:paraId="4D54E86B">
            <w:pPr>
              <w:pStyle w:val="8"/>
              <w:spacing w:before="25" w:line="219" w:lineRule="auto"/>
              <w:ind w:left="135"/>
            </w:pPr>
            <w:r>
              <w:rPr>
                <w:spacing w:val="-5"/>
              </w:rPr>
              <w:t>齿</w:t>
            </w:r>
            <w:r>
              <w:rPr>
                <w:spacing w:val="7"/>
              </w:rPr>
              <w:t xml:space="preserve"> </w:t>
            </w:r>
            <w:r>
              <w:rPr>
                <w:spacing w:val="-5"/>
              </w:rPr>
              <w:t>条</w:t>
            </w:r>
          </w:p>
        </w:tc>
        <w:tc>
          <w:tcPr>
            <w:tcW w:w="4816" w:type="dxa"/>
            <w:vAlign w:val="top"/>
          </w:tcPr>
          <w:p w14:paraId="5E3147C8">
            <w:pPr>
              <w:spacing w:line="248" w:lineRule="auto"/>
              <w:rPr>
                <w:rFonts w:ascii="Arial"/>
                <w:sz w:val="21"/>
              </w:rPr>
            </w:pPr>
          </w:p>
          <w:p w14:paraId="043700AA">
            <w:pPr>
              <w:spacing w:line="248" w:lineRule="auto"/>
              <w:rPr>
                <w:rFonts w:ascii="Arial"/>
                <w:sz w:val="21"/>
              </w:rPr>
            </w:pPr>
          </w:p>
          <w:p w14:paraId="2AF7EE3D">
            <w:pPr>
              <w:pStyle w:val="8"/>
              <w:spacing w:before="58" w:line="219" w:lineRule="auto"/>
              <w:ind w:left="46"/>
            </w:pPr>
            <w:r>
              <w:rPr>
                <w:spacing w:val="-1"/>
              </w:rPr>
              <w:t>目测检查齿轮和齿条</w:t>
            </w:r>
            <w:r>
              <w:rPr>
                <w:color w:val="484F58"/>
                <w:spacing w:val="-1"/>
              </w:rPr>
              <w:t>应符合</w:t>
            </w:r>
            <w:r>
              <w:rPr>
                <w:color w:val="484F58"/>
                <w:spacing w:val="-39"/>
              </w:rPr>
              <w:t xml:space="preserve"> </w:t>
            </w:r>
            <w:r>
              <w:rPr>
                <w:spacing w:val="-1"/>
                <w:sz w:val="16"/>
                <w:szCs w:val="16"/>
              </w:rPr>
              <w:t xml:space="preserve">GB 28755-2012 </w:t>
            </w:r>
            <w:r>
              <w:rPr>
                <w:spacing w:val="-1"/>
              </w:rPr>
              <w:t>中</w:t>
            </w:r>
            <w:r>
              <w:rPr>
                <w:spacing w:val="-34"/>
              </w:rPr>
              <w:t xml:space="preserve"> </w:t>
            </w:r>
            <w:r>
              <w:rPr>
                <w:spacing w:val="-1"/>
                <w:sz w:val="16"/>
                <w:szCs w:val="16"/>
              </w:rPr>
              <w:t>7. 5</w:t>
            </w:r>
            <w:r>
              <w:rPr>
                <w:spacing w:val="-16"/>
                <w:sz w:val="16"/>
                <w:szCs w:val="16"/>
              </w:rPr>
              <w:t xml:space="preserve"> </w:t>
            </w:r>
            <w:r>
              <w:rPr>
                <w:spacing w:val="-1"/>
              </w:rPr>
              <w:t>的要求</w:t>
            </w:r>
          </w:p>
        </w:tc>
        <w:tc>
          <w:tcPr>
            <w:tcW w:w="1175" w:type="dxa"/>
            <w:vAlign w:val="top"/>
          </w:tcPr>
          <w:p w14:paraId="054B613C">
            <w:pPr>
              <w:spacing w:line="247" w:lineRule="auto"/>
              <w:rPr>
                <w:rFonts w:ascii="Arial"/>
                <w:sz w:val="21"/>
              </w:rPr>
            </w:pPr>
          </w:p>
          <w:p w14:paraId="412EDE66">
            <w:pPr>
              <w:spacing w:line="248" w:lineRule="auto"/>
              <w:rPr>
                <w:rFonts w:ascii="Arial"/>
                <w:sz w:val="21"/>
              </w:rPr>
            </w:pPr>
          </w:p>
          <w:p w14:paraId="5B0C8F34">
            <w:pPr>
              <w:pStyle w:val="8"/>
              <w:spacing w:before="59" w:line="220" w:lineRule="auto"/>
              <w:ind w:left="189"/>
            </w:pPr>
            <w:r>
              <w:rPr>
                <w:spacing w:val="-2"/>
              </w:rPr>
              <w:t>调整/更换</w:t>
            </w:r>
          </w:p>
        </w:tc>
        <w:tc>
          <w:tcPr>
            <w:tcW w:w="413" w:type="dxa"/>
            <w:vAlign w:val="top"/>
          </w:tcPr>
          <w:p w14:paraId="532CB702">
            <w:pPr>
              <w:rPr>
                <w:rFonts w:ascii="Arial"/>
                <w:sz w:val="21"/>
              </w:rPr>
            </w:pPr>
          </w:p>
        </w:tc>
        <w:tc>
          <w:tcPr>
            <w:tcW w:w="408" w:type="dxa"/>
            <w:vAlign w:val="top"/>
          </w:tcPr>
          <w:p w14:paraId="71FEE82F">
            <w:pPr>
              <w:spacing w:before="52" w:line="191" w:lineRule="auto"/>
              <w:ind w:left="14"/>
              <w:rPr>
                <w:sz w:val="16"/>
                <w:szCs w:val="16"/>
              </w:rPr>
            </w:pPr>
            <w:r>
              <w:rPr>
                <w:rFonts w:hint="default" w:ascii="Arial" w:hAnsi="Arial" w:cs="Arial"/>
                <w:sz w:val="16"/>
                <w:szCs w:val="16"/>
              </w:rPr>
              <w:t>√</w:t>
            </w:r>
          </w:p>
        </w:tc>
        <w:tc>
          <w:tcPr>
            <w:tcW w:w="413" w:type="dxa"/>
            <w:vAlign w:val="top"/>
          </w:tcPr>
          <w:p w14:paraId="316FDADC">
            <w:pPr>
              <w:spacing w:before="52" w:line="191" w:lineRule="auto"/>
              <w:ind w:left="14"/>
              <w:rPr>
                <w:sz w:val="16"/>
                <w:szCs w:val="16"/>
              </w:rPr>
            </w:pPr>
            <w:r>
              <w:rPr>
                <w:rFonts w:hint="default" w:ascii="Arial" w:hAnsi="Arial" w:cs="Arial"/>
                <w:sz w:val="16"/>
                <w:szCs w:val="16"/>
              </w:rPr>
              <w:t>√</w:t>
            </w:r>
          </w:p>
        </w:tc>
        <w:tc>
          <w:tcPr>
            <w:tcW w:w="413" w:type="dxa"/>
            <w:vAlign w:val="top"/>
          </w:tcPr>
          <w:p w14:paraId="2A0AD2E0">
            <w:pPr>
              <w:spacing w:before="52" w:line="191" w:lineRule="auto"/>
              <w:ind w:left="16"/>
              <w:rPr>
                <w:sz w:val="16"/>
                <w:szCs w:val="16"/>
              </w:rPr>
            </w:pPr>
            <w:r>
              <w:rPr>
                <w:rFonts w:hint="default" w:ascii="Arial" w:hAnsi="Arial" w:cs="Arial"/>
                <w:sz w:val="16"/>
                <w:szCs w:val="16"/>
              </w:rPr>
              <w:t>√</w:t>
            </w:r>
          </w:p>
        </w:tc>
        <w:tc>
          <w:tcPr>
            <w:tcW w:w="609" w:type="dxa"/>
            <w:vAlign w:val="top"/>
          </w:tcPr>
          <w:p w14:paraId="59110193">
            <w:pPr>
              <w:spacing w:line="303" w:lineRule="auto"/>
              <w:rPr>
                <w:rFonts w:ascii="Arial"/>
                <w:sz w:val="21"/>
              </w:rPr>
            </w:pPr>
          </w:p>
          <w:p w14:paraId="0C56C1E1">
            <w:pPr>
              <w:pStyle w:val="8"/>
              <w:spacing w:before="58" w:line="235" w:lineRule="auto"/>
              <w:ind w:left="16" w:right="10" w:firstLine="2"/>
              <w:jc w:val="both"/>
            </w:pPr>
            <w:r>
              <w:rPr>
                <w:spacing w:val="-6"/>
              </w:rPr>
              <w:t>齿轮</w:t>
            </w:r>
            <w:r>
              <w:rPr>
                <w:spacing w:val="-39"/>
              </w:rPr>
              <w:t xml:space="preserve"> </w:t>
            </w:r>
            <w:r>
              <w:rPr>
                <w:spacing w:val="-6"/>
              </w:rPr>
              <w:t>齿</w:t>
            </w:r>
            <w:r>
              <w:t xml:space="preserve"> </w:t>
            </w:r>
            <w:r>
              <w:rPr>
                <w:spacing w:val="-6"/>
              </w:rPr>
              <w:t>条</w:t>
            </w:r>
            <w:r>
              <w:rPr>
                <w:spacing w:val="-37"/>
              </w:rPr>
              <w:t xml:space="preserve"> </w:t>
            </w:r>
            <w:r>
              <w:rPr>
                <w:spacing w:val="-6"/>
              </w:rPr>
              <w:t>式简</w:t>
            </w:r>
            <w:r>
              <w:t xml:space="preserve"> </w:t>
            </w:r>
            <w:r>
              <w:rPr>
                <w:spacing w:val="-10"/>
              </w:rPr>
              <w:t>易升</w:t>
            </w:r>
            <w:r>
              <w:rPr>
                <w:spacing w:val="-25"/>
              </w:rPr>
              <w:t xml:space="preserve"> </w:t>
            </w:r>
            <w:r>
              <w:rPr>
                <w:spacing w:val="-10"/>
              </w:rPr>
              <w:t>降</w:t>
            </w:r>
            <w:r>
              <w:t xml:space="preserve"> 机</w:t>
            </w:r>
          </w:p>
        </w:tc>
      </w:tr>
      <w:tr w14:paraId="1B975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75" w:type="dxa"/>
            <w:vAlign w:val="top"/>
          </w:tcPr>
          <w:p w14:paraId="083A2EFA">
            <w:pPr>
              <w:pStyle w:val="8"/>
              <w:spacing w:before="212" w:line="191" w:lineRule="auto"/>
              <w:ind w:left="200"/>
              <w:rPr>
                <w:sz w:val="16"/>
                <w:szCs w:val="16"/>
              </w:rPr>
            </w:pPr>
            <w:r>
              <w:rPr>
                <w:sz w:val="16"/>
                <w:szCs w:val="16"/>
              </w:rPr>
              <w:t>54</w:t>
            </w:r>
          </w:p>
        </w:tc>
        <w:tc>
          <w:tcPr>
            <w:tcW w:w="446" w:type="dxa"/>
            <w:vMerge w:val="continue"/>
            <w:tcBorders>
              <w:top w:val="nil"/>
              <w:bottom w:val="nil"/>
            </w:tcBorders>
            <w:vAlign w:val="top"/>
          </w:tcPr>
          <w:p w14:paraId="060E38D0">
            <w:pPr>
              <w:rPr>
                <w:rFonts w:ascii="Arial"/>
                <w:sz w:val="21"/>
              </w:rPr>
            </w:pPr>
          </w:p>
        </w:tc>
        <w:tc>
          <w:tcPr>
            <w:tcW w:w="710" w:type="dxa"/>
            <w:vMerge w:val="restart"/>
            <w:tcBorders>
              <w:bottom w:val="nil"/>
            </w:tcBorders>
            <w:vAlign w:val="top"/>
          </w:tcPr>
          <w:p w14:paraId="28C9568B">
            <w:pPr>
              <w:spacing w:line="361" w:lineRule="auto"/>
              <w:rPr>
                <w:rFonts w:ascii="Arial"/>
                <w:sz w:val="21"/>
              </w:rPr>
            </w:pPr>
          </w:p>
          <w:p w14:paraId="6973CC54">
            <w:pPr>
              <w:pStyle w:val="8"/>
              <w:spacing w:before="58" w:line="222" w:lineRule="auto"/>
              <w:ind w:left="40"/>
            </w:pPr>
            <w:r>
              <w:rPr>
                <w:spacing w:val="-2"/>
              </w:rPr>
              <w:t>钢丝</w:t>
            </w:r>
            <w:r>
              <w:rPr>
                <w:spacing w:val="8"/>
              </w:rPr>
              <w:t xml:space="preserve"> </w:t>
            </w:r>
            <w:r>
              <w:rPr>
                <w:spacing w:val="-2"/>
              </w:rPr>
              <w:t>绳</w:t>
            </w:r>
          </w:p>
        </w:tc>
        <w:tc>
          <w:tcPr>
            <w:tcW w:w="4816" w:type="dxa"/>
            <w:vAlign w:val="top"/>
          </w:tcPr>
          <w:p w14:paraId="4B093693">
            <w:pPr>
              <w:spacing w:line="269" w:lineRule="auto"/>
              <w:rPr>
                <w:rFonts w:ascii="Arial"/>
                <w:sz w:val="21"/>
              </w:rPr>
            </w:pPr>
          </w:p>
          <w:p w14:paraId="0A1085B6">
            <w:pPr>
              <w:pStyle w:val="8"/>
              <w:spacing w:before="59" w:line="202" w:lineRule="auto"/>
              <w:ind w:left="117"/>
            </w:pPr>
            <w:r>
              <w:rPr>
                <w:spacing w:val="-1"/>
              </w:rPr>
              <w:t>目测检查钢丝绳应符合</w:t>
            </w:r>
            <w:r>
              <w:rPr>
                <w:spacing w:val="-22"/>
              </w:rPr>
              <w:t xml:space="preserve"> </w:t>
            </w:r>
            <w:r>
              <w:rPr>
                <w:spacing w:val="-1"/>
                <w:sz w:val="16"/>
                <w:szCs w:val="16"/>
              </w:rPr>
              <w:t xml:space="preserve">GB28755-2012 </w:t>
            </w:r>
            <w:r>
              <w:rPr>
                <w:spacing w:val="-1"/>
              </w:rPr>
              <w:t>中</w:t>
            </w:r>
            <w:r>
              <w:rPr>
                <w:spacing w:val="-36"/>
              </w:rPr>
              <w:t xml:space="preserve"> </w:t>
            </w:r>
            <w:r>
              <w:rPr>
                <w:spacing w:val="-1"/>
                <w:sz w:val="16"/>
                <w:szCs w:val="16"/>
              </w:rPr>
              <w:t xml:space="preserve">7. 3. 4. 3 </w:t>
            </w:r>
            <w:r>
              <w:rPr>
                <w:spacing w:val="-1"/>
              </w:rPr>
              <w:t>的 规定</w:t>
            </w:r>
          </w:p>
        </w:tc>
        <w:tc>
          <w:tcPr>
            <w:tcW w:w="1175" w:type="dxa"/>
            <w:vAlign w:val="top"/>
          </w:tcPr>
          <w:p w14:paraId="3A7EA62A">
            <w:pPr>
              <w:pStyle w:val="8"/>
              <w:spacing w:before="181" w:line="220" w:lineRule="auto"/>
              <w:ind w:left="189"/>
            </w:pPr>
            <w:r>
              <w:rPr>
                <w:spacing w:val="-2"/>
              </w:rPr>
              <w:t>调整/更换</w:t>
            </w:r>
          </w:p>
        </w:tc>
        <w:tc>
          <w:tcPr>
            <w:tcW w:w="413" w:type="dxa"/>
            <w:vAlign w:val="top"/>
          </w:tcPr>
          <w:p w14:paraId="6D9EFF8A">
            <w:pPr>
              <w:spacing w:before="212" w:line="191" w:lineRule="auto"/>
              <w:ind w:left="14"/>
              <w:rPr>
                <w:sz w:val="16"/>
                <w:szCs w:val="16"/>
              </w:rPr>
            </w:pPr>
            <w:r>
              <w:rPr>
                <w:rFonts w:hint="default" w:ascii="Arial" w:hAnsi="Arial" w:cs="Arial"/>
                <w:sz w:val="16"/>
                <w:szCs w:val="16"/>
              </w:rPr>
              <w:t>√</w:t>
            </w:r>
          </w:p>
        </w:tc>
        <w:tc>
          <w:tcPr>
            <w:tcW w:w="408" w:type="dxa"/>
            <w:vAlign w:val="top"/>
          </w:tcPr>
          <w:p w14:paraId="4EF108B6">
            <w:pPr>
              <w:spacing w:before="212" w:line="191" w:lineRule="auto"/>
              <w:ind w:left="14"/>
              <w:rPr>
                <w:sz w:val="16"/>
                <w:szCs w:val="16"/>
              </w:rPr>
            </w:pPr>
            <w:r>
              <w:rPr>
                <w:rFonts w:hint="default" w:ascii="Arial" w:hAnsi="Arial" w:cs="Arial"/>
                <w:sz w:val="16"/>
                <w:szCs w:val="16"/>
              </w:rPr>
              <w:t>√</w:t>
            </w:r>
          </w:p>
        </w:tc>
        <w:tc>
          <w:tcPr>
            <w:tcW w:w="413" w:type="dxa"/>
            <w:vAlign w:val="top"/>
          </w:tcPr>
          <w:p w14:paraId="4391FB9D">
            <w:pPr>
              <w:spacing w:before="212" w:line="191" w:lineRule="auto"/>
              <w:ind w:left="14"/>
              <w:rPr>
                <w:sz w:val="16"/>
                <w:szCs w:val="16"/>
              </w:rPr>
            </w:pPr>
            <w:r>
              <w:rPr>
                <w:rFonts w:hint="default" w:ascii="Arial" w:hAnsi="Arial" w:cs="Arial"/>
                <w:sz w:val="16"/>
                <w:szCs w:val="16"/>
              </w:rPr>
              <w:t>√</w:t>
            </w:r>
          </w:p>
        </w:tc>
        <w:tc>
          <w:tcPr>
            <w:tcW w:w="413" w:type="dxa"/>
            <w:vAlign w:val="top"/>
          </w:tcPr>
          <w:p w14:paraId="4CDF2301">
            <w:pPr>
              <w:spacing w:before="212" w:line="191" w:lineRule="auto"/>
              <w:ind w:left="16"/>
              <w:rPr>
                <w:sz w:val="16"/>
                <w:szCs w:val="16"/>
              </w:rPr>
            </w:pPr>
            <w:r>
              <w:rPr>
                <w:rFonts w:hint="default" w:ascii="Arial" w:hAnsi="Arial" w:cs="Arial"/>
                <w:sz w:val="16"/>
                <w:szCs w:val="16"/>
              </w:rPr>
              <w:t>√</w:t>
            </w:r>
          </w:p>
        </w:tc>
        <w:tc>
          <w:tcPr>
            <w:tcW w:w="609" w:type="dxa"/>
            <w:vAlign w:val="top"/>
          </w:tcPr>
          <w:p w14:paraId="10EDC125">
            <w:pPr>
              <w:rPr>
                <w:rFonts w:ascii="Arial"/>
                <w:sz w:val="21"/>
              </w:rPr>
            </w:pPr>
          </w:p>
        </w:tc>
      </w:tr>
      <w:tr w14:paraId="13C80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75" w:type="dxa"/>
            <w:vAlign w:val="top"/>
          </w:tcPr>
          <w:p w14:paraId="12CB727C">
            <w:pPr>
              <w:pStyle w:val="8"/>
              <w:spacing w:before="177" w:line="190" w:lineRule="auto"/>
              <w:ind w:left="200"/>
              <w:rPr>
                <w:sz w:val="16"/>
                <w:szCs w:val="16"/>
              </w:rPr>
            </w:pPr>
            <w:r>
              <w:rPr>
                <w:sz w:val="16"/>
                <w:szCs w:val="16"/>
              </w:rPr>
              <w:t>55</w:t>
            </w:r>
          </w:p>
        </w:tc>
        <w:tc>
          <w:tcPr>
            <w:tcW w:w="446" w:type="dxa"/>
            <w:vMerge w:val="continue"/>
            <w:tcBorders>
              <w:top w:val="nil"/>
              <w:bottom w:val="nil"/>
            </w:tcBorders>
            <w:vAlign w:val="top"/>
          </w:tcPr>
          <w:p w14:paraId="7ECD107E">
            <w:pPr>
              <w:rPr>
                <w:rFonts w:ascii="Arial"/>
                <w:sz w:val="21"/>
              </w:rPr>
            </w:pPr>
          </w:p>
        </w:tc>
        <w:tc>
          <w:tcPr>
            <w:tcW w:w="710" w:type="dxa"/>
            <w:vMerge w:val="continue"/>
            <w:tcBorders>
              <w:top w:val="nil"/>
            </w:tcBorders>
            <w:vAlign w:val="top"/>
          </w:tcPr>
          <w:p w14:paraId="5D6BB9EC">
            <w:pPr>
              <w:rPr>
                <w:rFonts w:ascii="Arial"/>
                <w:sz w:val="21"/>
              </w:rPr>
            </w:pPr>
          </w:p>
        </w:tc>
        <w:tc>
          <w:tcPr>
            <w:tcW w:w="4816" w:type="dxa"/>
            <w:vAlign w:val="top"/>
          </w:tcPr>
          <w:p w14:paraId="38C5783C">
            <w:pPr>
              <w:pStyle w:val="8"/>
              <w:spacing w:before="259" w:line="201" w:lineRule="auto"/>
              <w:ind w:left="626"/>
              <w:rPr>
                <w:rFonts w:hint="default" w:eastAsia="宋体"/>
                <w:sz w:val="16"/>
                <w:szCs w:val="16"/>
                <w:lang w:val="en-US" w:eastAsia="zh-CN"/>
              </w:rPr>
            </w:pPr>
            <w:r>
              <w:rPr>
                <w:spacing w:val="-2"/>
              </w:rPr>
              <w:t>目测检查钢丝绳端部固定情况应满足</w:t>
            </w:r>
            <w:r>
              <w:rPr>
                <w:rFonts w:hint="eastAsia"/>
                <w:color w:val="8794A5"/>
                <w:spacing w:val="-2"/>
                <w:lang w:val="en-US" w:eastAsia="zh-CN"/>
              </w:rPr>
              <w:t>其要求</w:t>
            </w:r>
          </w:p>
        </w:tc>
        <w:tc>
          <w:tcPr>
            <w:tcW w:w="1175" w:type="dxa"/>
            <w:vAlign w:val="top"/>
          </w:tcPr>
          <w:p w14:paraId="660D85F2">
            <w:pPr>
              <w:pStyle w:val="8"/>
              <w:spacing w:before="146" w:line="219" w:lineRule="auto"/>
              <w:ind w:left="192"/>
            </w:pPr>
            <w:r>
              <w:rPr>
                <w:spacing w:val="-3"/>
              </w:rPr>
              <w:t>紧固/调整</w:t>
            </w:r>
          </w:p>
        </w:tc>
        <w:tc>
          <w:tcPr>
            <w:tcW w:w="413" w:type="dxa"/>
            <w:vAlign w:val="top"/>
          </w:tcPr>
          <w:p w14:paraId="6AE2DEFB">
            <w:pPr>
              <w:spacing w:before="176" w:line="191" w:lineRule="auto"/>
              <w:ind w:left="14"/>
              <w:rPr>
                <w:sz w:val="16"/>
                <w:szCs w:val="16"/>
              </w:rPr>
            </w:pPr>
            <w:r>
              <w:rPr>
                <w:rFonts w:hint="default" w:ascii="Arial" w:hAnsi="Arial" w:cs="Arial"/>
                <w:sz w:val="16"/>
                <w:szCs w:val="16"/>
              </w:rPr>
              <w:t>√</w:t>
            </w:r>
          </w:p>
        </w:tc>
        <w:tc>
          <w:tcPr>
            <w:tcW w:w="408" w:type="dxa"/>
            <w:vAlign w:val="top"/>
          </w:tcPr>
          <w:p w14:paraId="04F12E2D">
            <w:pPr>
              <w:spacing w:before="176" w:line="191" w:lineRule="auto"/>
              <w:ind w:left="14"/>
              <w:rPr>
                <w:sz w:val="16"/>
                <w:szCs w:val="16"/>
              </w:rPr>
            </w:pPr>
            <w:r>
              <w:rPr>
                <w:rFonts w:hint="default" w:ascii="Arial" w:hAnsi="Arial" w:cs="Arial"/>
                <w:sz w:val="16"/>
                <w:szCs w:val="16"/>
              </w:rPr>
              <w:t>√</w:t>
            </w:r>
          </w:p>
        </w:tc>
        <w:tc>
          <w:tcPr>
            <w:tcW w:w="413" w:type="dxa"/>
            <w:vAlign w:val="top"/>
          </w:tcPr>
          <w:p w14:paraId="79CFA7A1">
            <w:pPr>
              <w:spacing w:before="176" w:line="191" w:lineRule="auto"/>
              <w:ind w:left="14"/>
              <w:rPr>
                <w:sz w:val="16"/>
                <w:szCs w:val="16"/>
              </w:rPr>
            </w:pPr>
            <w:r>
              <w:rPr>
                <w:rFonts w:hint="default" w:ascii="Arial" w:hAnsi="Arial" w:cs="Arial"/>
                <w:sz w:val="16"/>
                <w:szCs w:val="16"/>
              </w:rPr>
              <w:t>√</w:t>
            </w:r>
          </w:p>
        </w:tc>
        <w:tc>
          <w:tcPr>
            <w:tcW w:w="413" w:type="dxa"/>
            <w:vAlign w:val="top"/>
          </w:tcPr>
          <w:p w14:paraId="5A089A86">
            <w:pPr>
              <w:spacing w:before="176" w:line="191" w:lineRule="auto"/>
              <w:ind w:left="16"/>
              <w:rPr>
                <w:sz w:val="16"/>
                <w:szCs w:val="16"/>
              </w:rPr>
            </w:pPr>
            <w:r>
              <w:rPr>
                <w:rFonts w:hint="default" w:ascii="Arial" w:hAnsi="Arial" w:cs="Arial"/>
                <w:sz w:val="16"/>
                <w:szCs w:val="16"/>
              </w:rPr>
              <w:t>√</w:t>
            </w:r>
          </w:p>
        </w:tc>
        <w:tc>
          <w:tcPr>
            <w:tcW w:w="609" w:type="dxa"/>
            <w:vAlign w:val="top"/>
          </w:tcPr>
          <w:p w14:paraId="10F659B7">
            <w:pPr>
              <w:rPr>
                <w:rFonts w:ascii="Arial"/>
                <w:sz w:val="21"/>
              </w:rPr>
            </w:pPr>
          </w:p>
        </w:tc>
      </w:tr>
      <w:tr w14:paraId="0E6F7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575" w:type="dxa"/>
            <w:vAlign w:val="top"/>
          </w:tcPr>
          <w:p w14:paraId="1D141D6D">
            <w:pPr>
              <w:pStyle w:val="8"/>
              <w:spacing w:before="136" w:line="191" w:lineRule="auto"/>
              <w:ind w:left="200"/>
              <w:rPr>
                <w:sz w:val="16"/>
                <w:szCs w:val="16"/>
              </w:rPr>
            </w:pPr>
            <w:r>
              <w:rPr>
                <w:sz w:val="16"/>
                <w:szCs w:val="16"/>
              </w:rPr>
              <w:t>56</w:t>
            </w:r>
          </w:p>
        </w:tc>
        <w:tc>
          <w:tcPr>
            <w:tcW w:w="446" w:type="dxa"/>
            <w:vMerge w:val="continue"/>
            <w:tcBorders>
              <w:top w:val="nil"/>
              <w:bottom w:val="nil"/>
            </w:tcBorders>
            <w:vAlign w:val="top"/>
          </w:tcPr>
          <w:p w14:paraId="6E31E57D">
            <w:pPr>
              <w:rPr>
                <w:rFonts w:ascii="Arial"/>
                <w:sz w:val="21"/>
              </w:rPr>
            </w:pPr>
          </w:p>
        </w:tc>
        <w:tc>
          <w:tcPr>
            <w:tcW w:w="710" w:type="dxa"/>
            <w:vMerge w:val="restart"/>
            <w:tcBorders>
              <w:bottom w:val="nil"/>
            </w:tcBorders>
            <w:vAlign w:val="top"/>
          </w:tcPr>
          <w:p w14:paraId="6A9BD670">
            <w:pPr>
              <w:pStyle w:val="8"/>
              <w:spacing w:before="282" w:line="233" w:lineRule="auto"/>
              <w:ind w:left="132" w:right="38" w:hanging="89"/>
            </w:pPr>
            <w:r>
              <w:rPr>
                <w:spacing w:val="-6"/>
              </w:rPr>
              <w:t>起重</w:t>
            </w:r>
            <w:r>
              <w:rPr>
                <w:spacing w:val="10"/>
              </w:rPr>
              <w:t xml:space="preserve"> </w:t>
            </w:r>
            <w:r>
              <w:rPr>
                <w:spacing w:val="-6"/>
              </w:rPr>
              <w:t>用</w:t>
            </w:r>
            <w:r>
              <w:t xml:space="preserve"> </w:t>
            </w:r>
            <w:r>
              <w:rPr>
                <w:spacing w:val="-4"/>
              </w:rPr>
              <w:t>链</w:t>
            </w:r>
            <w:r>
              <w:rPr>
                <w:spacing w:val="7"/>
              </w:rPr>
              <w:t xml:space="preserve"> </w:t>
            </w:r>
            <w:r>
              <w:rPr>
                <w:spacing w:val="-4"/>
              </w:rPr>
              <w:t>条</w:t>
            </w:r>
          </w:p>
        </w:tc>
        <w:tc>
          <w:tcPr>
            <w:tcW w:w="4816" w:type="dxa"/>
            <w:vAlign w:val="top"/>
          </w:tcPr>
          <w:p w14:paraId="36DD942F">
            <w:pPr>
              <w:pStyle w:val="8"/>
              <w:spacing w:before="103" w:line="219" w:lineRule="auto"/>
              <w:ind w:left="826"/>
            </w:pPr>
            <w:r>
              <w:rPr>
                <w:spacing w:val="-3"/>
              </w:rPr>
              <w:t>目测检查起重用链条应无爬链、卡链现象</w:t>
            </w:r>
          </w:p>
        </w:tc>
        <w:tc>
          <w:tcPr>
            <w:tcW w:w="1175" w:type="dxa"/>
            <w:vAlign w:val="top"/>
          </w:tcPr>
          <w:p w14:paraId="402C3DC4">
            <w:pPr>
              <w:pStyle w:val="8"/>
              <w:spacing w:before="40" w:line="219" w:lineRule="auto"/>
              <w:ind w:left="239"/>
              <w:rPr>
                <w:rFonts w:hint="eastAsia" w:eastAsia="宋体"/>
                <w:sz w:val="24"/>
                <w:szCs w:val="24"/>
                <w:lang w:eastAsia="zh-CN"/>
              </w:rPr>
            </w:pPr>
            <w:r>
              <w:rPr>
                <w:rFonts w:hint="eastAsia"/>
                <w:spacing w:val="-5"/>
                <w:sz w:val="24"/>
                <w:szCs w:val="24"/>
                <w:lang w:val="en-US" w:eastAsia="zh-CN"/>
              </w:rPr>
              <w:t>调整</w:t>
            </w:r>
          </w:p>
        </w:tc>
        <w:tc>
          <w:tcPr>
            <w:tcW w:w="413" w:type="dxa"/>
            <w:vAlign w:val="top"/>
          </w:tcPr>
          <w:p w14:paraId="4AD04DE9">
            <w:pPr>
              <w:spacing w:before="136" w:line="191" w:lineRule="auto"/>
              <w:ind w:left="14"/>
              <w:rPr>
                <w:sz w:val="16"/>
                <w:szCs w:val="16"/>
              </w:rPr>
            </w:pPr>
            <w:r>
              <w:rPr>
                <w:rFonts w:hint="default" w:ascii="Arial" w:hAnsi="Arial" w:cs="Arial"/>
                <w:sz w:val="16"/>
                <w:szCs w:val="16"/>
              </w:rPr>
              <w:t>√</w:t>
            </w:r>
          </w:p>
        </w:tc>
        <w:tc>
          <w:tcPr>
            <w:tcW w:w="408" w:type="dxa"/>
            <w:vAlign w:val="top"/>
          </w:tcPr>
          <w:p w14:paraId="7921041F">
            <w:pPr>
              <w:spacing w:before="136" w:line="191" w:lineRule="auto"/>
              <w:ind w:left="14"/>
              <w:rPr>
                <w:sz w:val="16"/>
                <w:szCs w:val="16"/>
              </w:rPr>
            </w:pPr>
            <w:r>
              <w:rPr>
                <w:rFonts w:hint="default" w:ascii="Arial" w:hAnsi="Arial" w:cs="Arial"/>
                <w:sz w:val="16"/>
                <w:szCs w:val="16"/>
              </w:rPr>
              <w:t>√</w:t>
            </w:r>
          </w:p>
        </w:tc>
        <w:tc>
          <w:tcPr>
            <w:tcW w:w="413" w:type="dxa"/>
            <w:vAlign w:val="top"/>
          </w:tcPr>
          <w:p w14:paraId="72C66564">
            <w:pPr>
              <w:spacing w:before="136" w:line="191" w:lineRule="auto"/>
              <w:ind w:left="14"/>
              <w:rPr>
                <w:sz w:val="16"/>
                <w:szCs w:val="16"/>
              </w:rPr>
            </w:pPr>
            <w:r>
              <w:rPr>
                <w:rFonts w:hint="default" w:ascii="Arial" w:hAnsi="Arial" w:cs="Arial"/>
                <w:sz w:val="16"/>
                <w:szCs w:val="16"/>
              </w:rPr>
              <w:t>√</w:t>
            </w:r>
          </w:p>
        </w:tc>
        <w:tc>
          <w:tcPr>
            <w:tcW w:w="413" w:type="dxa"/>
            <w:vAlign w:val="top"/>
          </w:tcPr>
          <w:p w14:paraId="40995890">
            <w:pPr>
              <w:spacing w:before="136" w:line="191" w:lineRule="auto"/>
              <w:ind w:left="16"/>
              <w:rPr>
                <w:sz w:val="16"/>
                <w:szCs w:val="16"/>
              </w:rPr>
            </w:pPr>
            <w:r>
              <w:rPr>
                <w:rFonts w:hint="default" w:ascii="Arial" w:hAnsi="Arial" w:cs="Arial"/>
                <w:sz w:val="16"/>
                <w:szCs w:val="16"/>
              </w:rPr>
              <w:t>√</w:t>
            </w:r>
          </w:p>
        </w:tc>
        <w:tc>
          <w:tcPr>
            <w:tcW w:w="609" w:type="dxa"/>
            <w:vAlign w:val="top"/>
          </w:tcPr>
          <w:p w14:paraId="1ECC9DBE">
            <w:pPr>
              <w:rPr>
                <w:rFonts w:ascii="Arial"/>
                <w:sz w:val="21"/>
              </w:rPr>
            </w:pPr>
          </w:p>
        </w:tc>
      </w:tr>
      <w:tr w14:paraId="5110C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575" w:type="dxa"/>
            <w:vAlign w:val="top"/>
          </w:tcPr>
          <w:p w14:paraId="63C1C3B9">
            <w:pPr>
              <w:pStyle w:val="8"/>
              <w:spacing w:before="232" w:line="190" w:lineRule="auto"/>
              <w:ind w:left="200"/>
              <w:rPr>
                <w:sz w:val="16"/>
                <w:szCs w:val="16"/>
              </w:rPr>
            </w:pPr>
            <w:r>
              <w:rPr>
                <w:sz w:val="16"/>
                <w:szCs w:val="16"/>
              </w:rPr>
              <w:t>57</w:t>
            </w:r>
          </w:p>
        </w:tc>
        <w:tc>
          <w:tcPr>
            <w:tcW w:w="446" w:type="dxa"/>
            <w:vMerge w:val="continue"/>
            <w:tcBorders>
              <w:top w:val="nil"/>
            </w:tcBorders>
            <w:vAlign w:val="top"/>
          </w:tcPr>
          <w:p w14:paraId="4B074F34">
            <w:pPr>
              <w:rPr>
                <w:rFonts w:ascii="Arial"/>
                <w:sz w:val="21"/>
              </w:rPr>
            </w:pPr>
          </w:p>
        </w:tc>
        <w:tc>
          <w:tcPr>
            <w:tcW w:w="710" w:type="dxa"/>
            <w:vMerge w:val="continue"/>
            <w:tcBorders>
              <w:top w:val="nil"/>
            </w:tcBorders>
            <w:vAlign w:val="top"/>
          </w:tcPr>
          <w:p w14:paraId="6A270CC5">
            <w:pPr>
              <w:rPr>
                <w:rFonts w:ascii="Arial"/>
                <w:sz w:val="21"/>
              </w:rPr>
            </w:pPr>
          </w:p>
        </w:tc>
        <w:tc>
          <w:tcPr>
            <w:tcW w:w="4816" w:type="dxa"/>
            <w:vAlign w:val="top"/>
          </w:tcPr>
          <w:p w14:paraId="37244AA6">
            <w:pPr>
              <w:spacing w:line="308" w:lineRule="auto"/>
              <w:rPr>
                <w:rFonts w:ascii="Arial"/>
                <w:sz w:val="21"/>
              </w:rPr>
            </w:pPr>
          </w:p>
          <w:p w14:paraId="1EC7A644">
            <w:pPr>
              <w:pStyle w:val="8"/>
              <w:spacing w:before="59" w:line="206" w:lineRule="auto"/>
              <w:jc w:val="right"/>
            </w:pPr>
            <w:r>
              <w:rPr>
                <w:spacing w:val="-2"/>
              </w:rPr>
              <w:t>目测检查起重用链条应符合</w:t>
            </w:r>
            <w:r>
              <w:rPr>
                <w:spacing w:val="-40"/>
              </w:rPr>
              <w:t xml:space="preserve"> </w:t>
            </w:r>
            <w:r>
              <w:rPr>
                <w:spacing w:val="-2"/>
                <w:sz w:val="16"/>
                <w:szCs w:val="16"/>
              </w:rPr>
              <w:t>GB</w:t>
            </w:r>
            <w:r>
              <w:rPr>
                <w:spacing w:val="-30"/>
                <w:sz w:val="16"/>
                <w:szCs w:val="16"/>
              </w:rPr>
              <w:t xml:space="preserve"> </w:t>
            </w:r>
            <w:r>
              <w:rPr>
                <w:spacing w:val="-2"/>
                <w:sz w:val="16"/>
                <w:szCs w:val="16"/>
              </w:rPr>
              <w:t>6067.</w:t>
            </w:r>
            <w:r>
              <w:rPr>
                <w:spacing w:val="-21"/>
                <w:sz w:val="16"/>
                <w:szCs w:val="16"/>
              </w:rPr>
              <w:t xml:space="preserve"> </w:t>
            </w:r>
            <w:r>
              <w:rPr>
                <w:spacing w:val="-2"/>
                <w:sz w:val="16"/>
                <w:szCs w:val="16"/>
              </w:rPr>
              <w:t xml:space="preserve">1-2010 </w:t>
            </w:r>
            <w:r>
              <w:rPr>
                <w:spacing w:val="-2"/>
              </w:rPr>
              <w:t>中</w:t>
            </w:r>
            <w:r>
              <w:rPr>
                <w:spacing w:val="-41"/>
              </w:rPr>
              <w:t xml:space="preserve"> </w:t>
            </w:r>
            <w:r>
              <w:rPr>
                <w:spacing w:val="-2"/>
                <w:sz w:val="16"/>
                <w:szCs w:val="16"/>
              </w:rPr>
              <w:t>4.</w:t>
            </w:r>
            <w:r>
              <w:rPr>
                <w:spacing w:val="-29"/>
                <w:sz w:val="16"/>
                <w:szCs w:val="16"/>
              </w:rPr>
              <w:t xml:space="preserve"> </w:t>
            </w:r>
            <w:r>
              <w:rPr>
                <w:spacing w:val="-2"/>
                <w:sz w:val="16"/>
                <w:szCs w:val="16"/>
              </w:rPr>
              <w:t>2.</w:t>
            </w:r>
            <w:r>
              <w:rPr>
                <w:spacing w:val="-30"/>
                <w:sz w:val="16"/>
                <w:szCs w:val="16"/>
              </w:rPr>
              <w:t xml:space="preserve"> </w:t>
            </w:r>
            <w:r>
              <w:rPr>
                <w:spacing w:val="-2"/>
                <w:sz w:val="16"/>
                <w:szCs w:val="16"/>
              </w:rPr>
              <w:t>3</w:t>
            </w:r>
            <w:r>
              <w:rPr>
                <w:spacing w:val="-16"/>
                <w:sz w:val="16"/>
                <w:szCs w:val="16"/>
              </w:rPr>
              <w:t xml:space="preserve"> </w:t>
            </w:r>
            <w:r>
              <w:rPr>
                <w:spacing w:val="-2"/>
              </w:rPr>
              <w:t>的要</w:t>
            </w:r>
            <w:r>
              <w:rPr>
                <w:spacing w:val="-36"/>
              </w:rPr>
              <w:t xml:space="preserve"> </w:t>
            </w:r>
            <w:r>
              <w:rPr>
                <w:spacing w:val="-2"/>
              </w:rPr>
              <w:t>求</w:t>
            </w:r>
          </w:p>
        </w:tc>
        <w:tc>
          <w:tcPr>
            <w:tcW w:w="1175" w:type="dxa"/>
            <w:vAlign w:val="top"/>
          </w:tcPr>
          <w:p w14:paraId="798CB84A">
            <w:pPr>
              <w:pStyle w:val="8"/>
              <w:spacing w:before="201" w:line="220" w:lineRule="auto"/>
              <w:ind w:left="415"/>
              <w:rPr>
                <w:sz w:val="16"/>
                <w:szCs w:val="16"/>
              </w:rPr>
            </w:pPr>
            <w:r>
              <w:rPr>
                <w:spacing w:val="-4"/>
              </w:rPr>
              <w:t>更换</w:t>
            </w:r>
          </w:p>
        </w:tc>
        <w:tc>
          <w:tcPr>
            <w:tcW w:w="413" w:type="dxa"/>
            <w:vAlign w:val="top"/>
          </w:tcPr>
          <w:p w14:paraId="472A9C26">
            <w:pPr>
              <w:pStyle w:val="8"/>
              <w:spacing w:before="201" w:line="220" w:lineRule="auto"/>
              <w:ind w:left="415"/>
              <w:rPr>
                <w:spacing w:val="-4"/>
              </w:rPr>
            </w:pPr>
          </w:p>
        </w:tc>
        <w:tc>
          <w:tcPr>
            <w:tcW w:w="408" w:type="dxa"/>
            <w:vAlign w:val="top"/>
          </w:tcPr>
          <w:p w14:paraId="6BE2298B">
            <w:pPr>
              <w:spacing w:before="232" w:line="191" w:lineRule="auto"/>
              <w:ind w:left="14" w:leftChars="0"/>
              <w:rPr>
                <w:rFonts w:ascii="Arial"/>
                <w:sz w:val="21"/>
              </w:rPr>
            </w:pPr>
            <w:r>
              <w:rPr>
                <w:rFonts w:hint="default" w:ascii="Arial" w:hAnsi="Arial" w:cs="Arial"/>
                <w:sz w:val="16"/>
                <w:szCs w:val="16"/>
              </w:rPr>
              <w:t>√</w:t>
            </w:r>
          </w:p>
        </w:tc>
        <w:tc>
          <w:tcPr>
            <w:tcW w:w="413" w:type="dxa"/>
            <w:vAlign w:val="top"/>
          </w:tcPr>
          <w:p w14:paraId="67F03BEF">
            <w:pPr>
              <w:spacing w:before="232" w:line="191" w:lineRule="auto"/>
              <w:ind w:left="16" w:leftChars="0"/>
              <w:rPr>
                <w:sz w:val="16"/>
                <w:szCs w:val="16"/>
              </w:rPr>
            </w:pPr>
            <w:r>
              <w:rPr>
                <w:rFonts w:hint="default" w:ascii="Arial" w:hAnsi="Arial" w:cs="Arial"/>
                <w:sz w:val="16"/>
                <w:szCs w:val="16"/>
              </w:rPr>
              <w:t>√</w:t>
            </w:r>
          </w:p>
        </w:tc>
        <w:tc>
          <w:tcPr>
            <w:tcW w:w="413" w:type="dxa"/>
            <w:vAlign w:val="top"/>
          </w:tcPr>
          <w:p w14:paraId="609F9C13">
            <w:pPr>
              <w:rPr>
                <w:sz w:val="16"/>
                <w:szCs w:val="16"/>
              </w:rPr>
            </w:pPr>
            <w:r>
              <w:rPr>
                <w:rFonts w:hint="default" w:ascii="Arial" w:hAnsi="Arial" w:cs="Arial"/>
                <w:sz w:val="16"/>
                <w:szCs w:val="16"/>
              </w:rPr>
              <w:t>√</w:t>
            </w:r>
          </w:p>
        </w:tc>
        <w:tc>
          <w:tcPr>
            <w:tcW w:w="609" w:type="dxa"/>
            <w:vAlign w:val="top"/>
          </w:tcPr>
          <w:p w14:paraId="1526563A">
            <w:pPr>
              <w:rPr>
                <w:rFonts w:ascii="Arial"/>
                <w:sz w:val="21"/>
              </w:rPr>
            </w:pPr>
          </w:p>
        </w:tc>
      </w:tr>
    </w:tbl>
    <w:p w14:paraId="1F57C64B">
      <w:pPr>
        <w:rPr>
          <w:rFonts w:ascii="Arial"/>
          <w:sz w:val="21"/>
        </w:rPr>
      </w:pPr>
    </w:p>
    <w:p w14:paraId="7E0E00E6">
      <w:pPr>
        <w:rPr>
          <w:rFonts w:ascii="Arial" w:hAnsi="Arial" w:eastAsia="Arial" w:cs="Arial"/>
          <w:sz w:val="21"/>
          <w:szCs w:val="21"/>
        </w:rPr>
        <w:sectPr>
          <w:footerReference r:id="rId26" w:type="default"/>
          <w:pgSz w:w="11906" w:h="16839"/>
          <w:pgMar w:top="400" w:right="826" w:bottom="996" w:left="1096" w:header="0" w:footer="830" w:gutter="0"/>
          <w:pgNumType w:fmt="decimal"/>
          <w:cols w:space="720" w:num="1"/>
        </w:sectPr>
      </w:pPr>
    </w:p>
    <w:p w14:paraId="083F25BB">
      <w:pPr>
        <w:spacing w:line="257" w:lineRule="auto"/>
        <w:rPr>
          <w:rFonts w:ascii="Arial"/>
          <w:sz w:val="21"/>
        </w:rPr>
      </w:pPr>
    </w:p>
    <w:p w14:paraId="37A74474">
      <w:pPr>
        <w:spacing w:line="257" w:lineRule="auto"/>
        <w:rPr>
          <w:rFonts w:ascii="Arial"/>
          <w:sz w:val="21"/>
        </w:rPr>
      </w:pPr>
    </w:p>
    <w:p w14:paraId="1D345F73">
      <w:pPr>
        <w:spacing w:line="258" w:lineRule="auto"/>
        <w:rPr>
          <w:rFonts w:ascii="Arial"/>
          <w:sz w:val="21"/>
        </w:rPr>
      </w:pPr>
    </w:p>
    <w:p w14:paraId="752984BC">
      <w:pPr>
        <w:spacing w:line="258" w:lineRule="auto"/>
        <w:rPr>
          <w:rFonts w:ascii="Arial"/>
          <w:sz w:val="21"/>
        </w:rPr>
      </w:pPr>
    </w:p>
    <w:p w14:paraId="172BB23D">
      <w:pPr>
        <w:spacing w:line="258" w:lineRule="auto"/>
        <w:rPr>
          <w:rFonts w:ascii="Arial"/>
          <w:sz w:val="21"/>
        </w:rPr>
      </w:pPr>
    </w:p>
    <w:p w14:paraId="6A041935">
      <w:pPr>
        <w:spacing w:line="258" w:lineRule="auto"/>
        <w:rPr>
          <w:rFonts w:ascii="Arial"/>
          <w:sz w:val="21"/>
        </w:rPr>
      </w:pPr>
    </w:p>
    <w:p w14:paraId="18C6E2E7">
      <w:pPr>
        <w:spacing w:line="258" w:lineRule="auto"/>
        <w:rPr>
          <w:rFonts w:ascii="Arial"/>
          <w:sz w:val="21"/>
        </w:rPr>
      </w:pPr>
    </w:p>
    <w:p w14:paraId="0CD73A6E">
      <w:pPr>
        <w:pStyle w:val="2"/>
        <w:spacing w:before="62" w:line="229" w:lineRule="auto"/>
        <w:ind w:left="4306"/>
        <w:outlineLvl w:val="1"/>
        <w:rPr>
          <w:rFonts w:ascii="宋体" w:hAnsi="宋体" w:eastAsia="宋体" w:cs="宋体"/>
          <w:sz w:val="19"/>
          <w:szCs w:val="19"/>
        </w:rPr>
      </w:pPr>
      <w:r>
        <w:rPr>
          <w:rFonts w:ascii="宋体" w:hAnsi="宋体" w:eastAsia="宋体" w:cs="宋体"/>
          <w:spacing w:val="1"/>
          <w:sz w:val="19"/>
          <w:szCs w:val="19"/>
          <w14:textOutline w14:w="3614" w14:cap="sq" w14:cmpd="sng">
            <w14:solidFill>
              <w14:srgbClr w14:val="000000"/>
            </w14:solidFill>
            <w14:prstDash w14:val="solid"/>
            <w14:bevel/>
          </w14:textOutline>
        </w:rPr>
        <w:t>表</w:t>
      </w:r>
      <w:r>
        <w:rPr>
          <w:rFonts w:ascii="宋体" w:hAnsi="宋体" w:eastAsia="宋体" w:cs="宋体"/>
          <w:spacing w:val="-31"/>
          <w:sz w:val="19"/>
          <w:szCs w:val="19"/>
        </w:rPr>
        <w:t xml:space="preserve"> </w:t>
      </w:r>
      <w:r>
        <w:rPr>
          <w:spacing w:val="1"/>
          <w:sz w:val="19"/>
          <w:szCs w:val="19"/>
        </w:rPr>
        <w:t>D.</w:t>
      </w:r>
      <w:r>
        <w:rPr>
          <w:spacing w:val="13"/>
          <w:sz w:val="19"/>
          <w:szCs w:val="19"/>
        </w:rPr>
        <w:t xml:space="preserve"> </w:t>
      </w:r>
      <w:r>
        <w:rPr>
          <w:spacing w:val="1"/>
          <w:sz w:val="19"/>
          <w:szCs w:val="19"/>
        </w:rPr>
        <w:t>3</w:t>
      </w:r>
      <w:r>
        <w:rPr>
          <w:spacing w:val="12"/>
          <w:sz w:val="19"/>
          <w:szCs w:val="19"/>
        </w:rPr>
        <w:t xml:space="preserve"> </w:t>
      </w:r>
      <w:r>
        <w:rPr>
          <w:rFonts w:ascii="宋体" w:hAnsi="宋体" w:eastAsia="宋体" w:cs="宋体"/>
          <w:spacing w:val="1"/>
          <w:sz w:val="19"/>
          <w:szCs w:val="19"/>
        </w:rPr>
        <w:t>（续）</w:t>
      </w:r>
    </w:p>
    <w:p w14:paraId="0B6B78C2">
      <w:pPr>
        <w:spacing w:line="149" w:lineRule="exact"/>
      </w:pPr>
    </w:p>
    <w:tbl>
      <w:tblPr>
        <w:tblStyle w:val="7"/>
        <w:tblW w:w="99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5"/>
        <w:gridCol w:w="600"/>
        <w:gridCol w:w="1055"/>
        <w:gridCol w:w="4140"/>
        <w:gridCol w:w="1132"/>
        <w:gridCol w:w="427"/>
        <w:gridCol w:w="422"/>
        <w:gridCol w:w="422"/>
        <w:gridCol w:w="427"/>
        <w:gridCol w:w="714"/>
      </w:tblGrid>
      <w:tr w14:paraId="4E902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585" w:type="dxa"/>
            <w:vMerge w:val="restart"/>
            <w:tcBorders>
              <w:bottom w:val="nil"/>
            </w:tcBorders>
            <w:textDirection w:val="tbRlV"/>
            <w:vAlign w:val="top"/>
          </w:tcPr>
          <w:p w14:paraId="1A08F37C">
            <w:pPr>
              <w:pStyle w:val="8"/>
              <w:spacing w:before="190" w:line="224" w:lineRule="auto"/>
              <w:ind w:left="123"/>
            </w:pPr>
            <w:r>
              <w:rPr>
                <w:spacing w:val="-1"/>
              </w:rPr>
              <w:t>序</w:t>
            </w:r>
            <w:r>
              <w:rPr>
                <w:spacing w:val="-29"/>
              </w:rPr>
              <w:t xml:space="preserve"> </w:t>
            </w:r>
            <w:r>
              <w:rPr>
                <w:spacing w:val="-1"/>
              </w:rPr>
              <w:t>号</w:t>
            </w:r>
          </w:p>
        </w:tc>
        <w:tc>
          <w:tcPr>
            <w:tcW w:w="1655" w:type="dxa"/>
            <w:gridSpan w:val="2"/>
            <w:vMerge w:val="restart"/>
            <w:tcBorders>
              <w:bottom w:val="nil"/>
            </w:tcBorders>
            <w:vAlign w:val="top"/>
          </w:tcPr>
          <w:p w14:paraId="1492B1D2">
            <w:pPr>
              <w:pStyle w:val="8"/>
              <w:spacing w:before="195" w:line="219" w:lineRule="auto"/>
              <w:ind w:left="471"/>
            </w:pPr>
            <w:r>
              <w:rPr>
                <w:spacing w:val="-2"/>
              </w:rPr>
              <w:t>检查项目</w:t>
            </w:r>
          </w:p>
        </w:tc>
        <w:tc>
          <w:tcPr>
            <w:tcW w:w="4140" w:type="dxa"/>
            <w:vMerge w:val="restart"/>
            <w:tcBorders>
              <w:bottom w:val="nil"/>
            </w:tcBorders>
            <w:vAlign w:val="top"/>
          </w:tcPr>
          <w:p w14:paraId="0520C407">
            <w:pPr>
              <w:pStyle w:val="8"/>
              <w:spacing w:before="195" w:line="219" w:lineRule="auto"/>
              <w:ind w:left="1175"/>
            </w:pPr>
            <w:r>
              <w:rPr>
                <w:spacing w:val="-1"/>
              </w:rPr>
              <w:t>检查方法、内容及要求</w:t>
            </w:r>
          </w:p>
        </w:tc>
        <w:tc>
          <w:tcPr>
            <w:tcW w:w="1132" w:type="dxa"/>
            <w:vMerge w:val="restart"/>
            <w:tcBorders>
              <w:bottom w:val="nil"/>
            </w:tcBorders>
            <w:vAlign w:val="top"/>
          </w:tcPr>
          <w:p w14:paraId="6669343D">
            <w:pPr>
              <w:pStyle w:val="8"/>
              <w:spacing w:before="123" w:line="224" w:lineRule="auto"/>
              <w:ind w:left="485" w:right="66" w:hanging="407"/>
            </w:pPr>
            <w:r>
              <w:rPr>
                <w:spacing w:val="-4"/>
              </w:rPr>
              <w:t>建议处置</w:t>
            </w:r>
            <w:r>
              <w:rPr>
                <w:spacing w:val="11"/>
              </w:rPr>
              <w:t xml:space="preserve"> </w:t>
            </w:r>
            <w:r>
              <w:rPr>
                <w:spacing w:val="-4"/>
              </w:rPr>
              <w:t>方</w:t>
            </w:r>
            <w:r>
              <w:t xml:space="preserve"> 式</w:t>
            </w:r>
          </w:p>
        </w:tc>
        <w:tc>
          <w:tcPr>
            <w:tcW w:w="1698" w:type="dxa"/>
            <w:gridSpan w:val="4"/>
            <w:vAlign w:val="top"/>
          </w:tcPr>
          <w:p w14:paraId="25DCFBC0">
            <w:pPr>
              <w:pStyle w:val="8"/>
              <w:spacing w:before="82" w:line="205" w:lineRule="auto"/>
              <w:ind w:left="495"/>
            </w:pPr>
            <w:r>
              <w:rPr>
                <w:spacing w:val="-2"/>
              </w:rPr>
              <w:t>检查周期</w:t>
            </w:r>
          </w:p>
        </w:tc>
        <w:tc>
          <w:tcPr>
            <w:tcW w:w="714" w:type="dxa"/>
            <w:vMerge w:val="restart"/>
            <w:tcBorders>
              <w:bottom w:val="nil"/>
            </w:tcBorders>
            <w:vAlign w:val="top"/>
          </w:tcPr>
          <w:p w14:paraId="78EA145F">
            <w:pPr>
              <w:pStyle w:val="8"/>
              <w:spacing w:before="194" w:line="221" w:lineRule="auto"/>
              <w:ind w:left="183"/>
            </w:pPr>
            <w:r>
              <w:rPr>
                <w:spacing w:val="-5"/>
              </w:rPr>
              <w:t>备注</w:t>
            </w:r>
          </w:p>
        </w:tc>
      </w:tr>
      <w:tr w14:paraId="55B7C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585" w:type="dxa"/>
            <w:vMerge w:val="continue"/>
            <w:tcBorders>
              <w:top w:val="nil"/>
            </w:tcBorders>
            <w:textDirection w:val="tbRlV"/>
            <w:vAlign w:val="top"/>
          </w:tcPr>
          <w:p w14:paraId="0A3AA26C">
            <w:pPr>
              <w:rPr>
                <w:rFonts w:ascii="Arial"/>
                <w:sz w:val="21"/>
              </w:rPr>
            </w:pPr>
          </w:p>
        </w:tc>
        <w:tc>
          <w:tcPr>
            <w:tcW w:w="1655" w:type="dxa"/>
            <w:gridSpan w:val="2"/>
            <w:vMerge w:val="continue"/>
            <w:tcBorders>
              <w:top w:val="nil"/>
            </w:tcBorders>
            <w:vAlign w:val="top"/>
          </w:tcPr>
          <w:p w14:paraId="0A65F49A">
            <w:pPr>
              <w:rPr>
                <w:rFonts w:ascii="Arial"/>
                <w:sz w:val="21"/>
              </w:rPr>
            </w:pPr>
          </w:p>
        </w:tc>
        <w:tc>
          <w:tcPr>
            <w:tcW w:w="4140" w:type="dxa"/>
            <w:vMerge w:val="continue"/>
            <w:tcBorders>
              <w:top w:val="nil"/>
            </w:tcBorders>
            <w:vAlign w:val="top"/>
          </w:tcPr>
          <w:p w14:paraId="149245A9">
            <w:pPr>
              <w:rPr>
                <w:rFonts w:ascii="Arial"/>
                <w:sz w:val="21"/>
              </w:rPr>
            </w:pPr>
          </w:p>
        </w:tc>
        <w:tc>
          <w:tcPr>
            <w:tcW w:w="1132" w:type="dxa"/>
            <w:vMerge w:val="continue"/>
            <w:tcBorders>
              <w:top w:val="nil"/>
            </w:tcBorders>
            <w:vAlign w:val="top"/>
          </w:tcPr>
          <w:p w14:paraId="2FB0F056">
            <w:pPr>
              <w:rPr>
                <w:rFonts w:ascii="Arial"/>
                <w:sz w:val="21"/>
              </w:rPr>
            </w:pPr>
          </w:p>
        </w:tc>
        <w:tc>
          <w:tcPr>
            <w:tcW w:w="427" w:type="dxa"/>
            <w:vAlign w:val="top"/>
          </w:tcPr>
          <w:p w14:paraId="12FFD9CB">
            <w:pPr>
              <w:pStyle w:val="8"/>
              <w:spacing w:before="61" w:line="207" w:lineRule="auto"/>
              <w:ind w:left="48"/>
            </w:pPr>
            <w:r>
              <w:t>日</w:t>
            </w:r>
          </w:p>
        </w:tc>
        <w:tc>
          <w:tcPr>
            <w:tcW w:w="422" w:type="dxa"/>
            <w:vAlign w:val="top"/>
          </w:tcPr>
          <w:p w14:paraId="1E3CB15F">
            <w:pPr>
              <w:pStyle w:val="8"/>
              <w:spacing w:before="61" w:line="207" w:lineRule="auto"/>
              <w:ind w:left="128"/>
            </w:pPr>
            <w:r>
              <w:t>周</w:t>
            </w:r>
          </w:p>
        </w:tc>
        <w:tc>
          <w:tcPr>
            <w:tcW w:w="422" w:type="dxa"/>
            <w:vAlign w:val="top"/>
          </w:tcPr>
          <w:p w14:paraId="431A338A">
            <w:pPr>
              <w:pStyle w:val="8"/>
              <w:spacing w:before="61" w:line="207" w:lineRule="auto"/>
              <w:ind w:left="16"/>
            </w:pPr>
            <w:r>
              <w:t>季</w:t>
            </w:r>
          </w:p>
        </w:tc>
        <w:tc>
          <w:tcPr>
            <w:tcW w:w="427" w:type="dxa"/>
            <w:vAlign w:val="top"/>
          </w:tcPr>
          <w:p w14:paraId="19C6DEAF">
            <w:pPr>
              <w:pStyle w:val="8"/>
              <w:spacing w:before="61" w:line="207" w:lineRule="auto"/>
              <w:ind w:left="16"/>
            </w:pPr>
            <w:r>
              <w:t>年</w:t>
            </w:r>
          </w:p>
        </w:tc>
        <w:tc>
          <w:tcPr>
            <w:tcW w:w="714" w:type="dxa"/>
            <w:vMerge w:val="continue"/>
            <w:tcBorders>
              <w:top w:val="nil"/>
            </w:tcBorders>
            <w:vAlign w:val="top"/>
          </w:tcPr>
          <w:p w14:paraId="4D6C4659">
            <w:pPr>
              <w:rPr>
                <w:rFonts w:ascii="Arial"/>
                <w:sz w:val="21"/>
              </w:rPr>
            </w:pPr>
          </w:p>
        </w:tc>
      </w:tr>
      <w:tr w14:paraId="08000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585" w:type="dxa"/>
            <w:vAlign w:val="top"/>
          </w:tcPr>
          <w:p w14:paraId="2F3FBEF8">
            <w:pPr>
              <w:pStyle w:val="8"/>
              <w:spacing w:before="214" w:line="191" w:lineRule="auto"/>
              <w:ind w:left="200"/>
              <w:rPr>
                <w:sz w:val="16"/>
                <w:szCs w:val="16"/>
              </w:rPr>
            </w:pPr>
            <w:r>
              <w:rPr>
                <w:sz w:val="16"/>
                <w:szCs w:val="16"/>
              </w:rPr>
              <w:t>58</w:t>
            </w:r>
          </w:p>
        </w:tc>
        <w:tc>
          <w:tcPr>
            <w:tcW w:w="600" w:type="dxa"/>
            <w:vMerge w:val="restart"/>
            <w:tcBorders>
              <w:bottom w:val="nil"/>
            </w:tcBorders>
            <w:vAlign w:val="top"/>
          </w:tcPr>
          <w:p w14:paraId="6105E670">
            <w:pPr>
              <w:spacing w:line="275" w:lineRule="auto"/>
              <w:rPr>
                <w:rFonts w:ascii="Arial"/>
                <w:sz w:val="21"/>
              </w:rPr>
            </w:pPr>
          </w:p>
          <w:p w14:paraId="526445A7">
            <w:pPr>
              <w:spacing w:line="275" w:lineRule="auto"/>
              <w:rPr>
                <w:rFonts w:ascii="Arial"/>
                <w:sz w:val="21"/>
              </w:rPr>
            </w:pPr>
          </w:p>
          <w:p w14:paraId="45894AFA">
            <w:pPr>
              <w:spacing w:line="276" w:lineRule="auto"/>
              <w:rPr>
                <w:rFonts w:ascii="Arial"/>
                <w:sz w:val="21"/>
              </w:rPr>
            </w:pPr>
          </w:p>
          <w:p w14:paraId="3BD19B4C">
            <w:pPr>
              <w:spacing w:line="276" w:lineRule="auto"/>
              <w:rPr>
                <w:rFonts w:ascii="Arial"/>
                <w:sz w:val="21"/>
              </w:rPr>
            </w:pPr>
          </w:p>
          <w:p w14:paraId="4BC1BE2C">
            <w:pPr>
              <w:pStyle w:val="8"/>
              <w:spacing w:before="58" w:line="239" w:lineRule="auto"/>
              <w:ind w:left="124" w:right="118" w:firstLine="2"/>
              <w:jc w:val="both"/>
            </w:pPr>
            <w:r>
              <w:rPr>
                <w:spacing w:val="-5"/>
              </w:rPr>
              <w:t>关键</w:t>
            </w:r>
            <w:r>
              <w:t xml:space="preserve"> </w:t>
            </w:r>
            <w:r>
              <w:rPr>
                <w:spacing w:val="-4"/>
              </w:rPr>
              <w:t>零部</w:t>
            </w:r>
            <w:r>
              <w:t xml:space="preserve"> </w:t>
            </w:r>
            <w:r>
              <w:rPr>
                <w:spacing w:val="25"/>
                <w:w w:val="131"/>
              </w:rPr>
              <w:t>件</w:t>
            </w:r>
          </w:p>
        </w:tc>
        <w:tc>
          <w:tcPr>
            <w:tcW w:w="1055" w:type="dxa"/>
            <w:vAlign w:val="top"/>
          </w:tcPr>
          <w:p w14:paraId="02BF15CB">
            <w:pPr>
              <w:pStyle w:val="8"/>
              <w:spacing w:before="184" w:line="219" w:lineRule="auto"/>
              <w:ind w:left="353"/>
            </w:pPr>
            <w:r>
              <w:rPr>
                <w:spacing w:val="-5"/>
              </w:rPr>
              <w:t>卷筒</w:t>
            </w:r>
          </w:p>
        </w:tc>
        <w:tc>
          <w:tcPr>
            <w:tcW w:w="4140" w:type="dxa"/>
            <w:vAlign w:val="top"/>
          </w:tcPr>
          <w:p w14:paraId="6C43759F">
            <w:pPr>
              <w:pStyle w:val="8"/>
              <w:spacing w:before="83" w:line="235" w:lineRule="auto"/>
              <w:ind w:left="1985" w:right="7" w:hanging="1937"/>
            </w:pPr>
            <w:r>
              <w:rPr>
                <w:spacing w:val="-1"/>
              </w:rPr>
              <w:t>目测检查卷筒应符合</w:t>
            </w:r>
            <w:r>
              <w:rPr>
                <w:spacing w:val="-32"/>
              </w:rPr>
              <w:t xml:space="preserve"> </w:t>
            </w:r>
            <w:r>
              <w:rPr>
                <w:spacing w:val="-1"/>
                <w:sz w:val="16"/>
                <w:szCs w:val="16"/>
              </w:rPr>
              <w:t>GB 6067.</w:t>
            </w:r>
            <w:r>
              <w:rPr>
                <w:spacing w:val="23"/>
                <w:sz w:val="16"/>
                <w:szCs w:val="16"/>
              </w:rPr>
              <w:t xml:space="preserve"> </w:t>
            </w:r>
            <w:r>
              <w:rPr>
                <w:spacing w:val="-1"/>
                <w:sz w:val="16"/>
                <w:szCs w:val="16"/>
              </w:rPr>
              <w:t>1-2010</w:t>
            </w:r>
            <w:r>
              <w:rPr>
                <w:spacing w:val="-17"/>
                <w:sz w:val="16"/>
                <w:szCs w:val="16"/>
              </w:rPr>
              <w:t xml:space="preserve"> </w:t>
            </w:r>
            <w:r>
              <w:rPr>
                <w:spacing w:val="-1"/>
              </w:rPr>
              <w:t>中</w:t>
            </w:r>
            <w:r>
              <w:rPr>
                <w:spacing w:val="-38"/>
              </w:rPr>
              <w:t xml:space="preserve"> </w:t>
            </w:r>
            <w:r>
              <w:rPr>
                <w:spacing w:val="-1"/>
                <w:sz w:val="16"/>
                <w:szCs w:val="16"/>
              </w:rPr>
              <w:t>4.2.4</w:t>
            </w:r>
            <w:r>
              <w:rPr>
                <w:spacing w:val="-16"/>
                <w:sz w:val="16"/>
                <w:szCs w:val="16"/>
              </w:rPr>
              <w:t xml:space="preserve"> </w:t>
            </w:r>
            <w:r>
              <w:rPr>
                <w:spacing w:val="-1"/>
              </w:rPr>
              <w:t>的 要</w:t>
            </w:r>
            <w:r>
              <w:t xml:space="preserve"> 求</w:t>
            </w:r>
          </w:p>
        </w:tc>
        <w:tc>
          <w:tcPr>
            <w:tcW w:w="1132" w:type="dxa"/>
            <w:vAlign w:val="top"/>
          </w:tcPr>
          <w:p w14:paraId="4E330E18">
            <w:pPr>
              <w:pStyle w:val="8"/>
              <w:spacing w:before="184" w:line="220" w:lineRule="auto"/>
              <w:ind w:left="393"/>
            </w:pPr>
            <w:r>
              <w:rPr>
                <w:spacing w:val="-5"/>
              </w:rPr>
              <w:t>更换</w:t>
            </w:r>
          </w:p>
        </w:tc>
        <w:tc>
          <w:tcPr>
            <w:tcW w:w="427" w:type="dxa"/>
            <w:vAlign w:val="top"/>
          </w:tcPr>
          <w:p w14:paraId="17A4DCC2">
            <w:pPr>
              <w:pStyle w:val="8"/>
              <w:spacing w:before="214" w:line="191" w:lineRule="auto"/>
              <w:ind w:left="16"/>
              <w:rPr>
                <w:sz w:val="16"/>
                <w:szCs w:val="16"/>
              </w:rPr>
            </w:pPr>
            <w:r>
              <w:rPr>
                <w:rFonts w:hint="default" w:ascii="Arial" w:hAnsi="Arial" w:cs="Arial"/>
                <w:sz w:val="16"/>
                <w:szCs w:val="16"/>
              </w:rPr>
              <w:t>√</w:t>
            </w:r>
          </w:p>
        </w:tc>
        <w:tc>
          <w:tcPr>
            <w:tcW w:w="422" w:type="dxa"/>
            <w:vAlign w:val="top"/>
          </w:tcPr>
          <w:p w14:paraId="1D7439AE">
            <w:pPr>
              <w:rPr>
                <w:rFonts w:ascii="Arial"/>
                <w:sz w:val="21"/>
              </w:rPr>
            </w:pPr>
          </w:p>
        </w:tc>
        <w:tc>
          <w:tcPr>
            <w:tcW w:w="422" w:type="dxa"/>
            <w:vAlign w:val="top"/>
          </w:tcPr>
          <w:p w14:paraId="658D7E81">
            <w:pPr>
              <w:spacing w:before="214" w:line="191" w:lineRule="auto"/>
              <w:ind w:left="14"/>
              <w:rPr>
                <w:sz w:val="16"/>
                <w:szCs w:val="16"/>
              </w:rPr>
            </w:pPr>
            <w:r>
              <w:rPr>
                <w:rFonts w:hint="default" w:ascii="Arial" w:hAnsi="Arial" w:cs="Arial"/>
                <w:sz w:val="16"/>
                <w:szCs w:val="16"/>
              </w:rPr>
              <w:t>√</w:t>
            </w:r>
          </w:p>
        </w:tc>
        <w:tc>
          <w:tcPr>
            <w:tcW w:w="427" w:type="dxa"/>
            <w:vAlign w:val="top"/>
          </w:tcPr>
          <w:p w14:paraId="0D2D2B30">
            <w:pPr>
              <w:spacing w:before="214" w:line="191" w:lineRule="auto"/>
              <w:ind w:left="14"/>
              <w:rPr>
                <w:sz w:val="16"/>
                <w:szCs w:val="16"/>
              </w:rPr>
            </w:pPr>
            <w:r>
              <w:rPr>
                <w:rFonts w:hint="default" w:ascii="Arial" w:hAnsi="Arial" w:cs="Arial"/>
                <w:sz w:val="16"/>
                <w:szCs w:val="16"/>
              </w:rPr>
              <w:t>√</w:t>
            </w:r>
          </w:p>
        </w:tc>
        <w:tc>
          <w:tcPr>
            <w:tcW w:w="714" w:type="dxa"/>
            <w:vAlign w:val="top"/>
          </w:tcPr>
          <w:p w14:paraId="3F443176">
            <w:pPr>
              <w:rPr>
                <w:rFonts w:ascii="Arial"/>
                <w:sz w:val="21"/>
              </w:rPr>
            </w:pPr>
          </w:p>
        </w:tc>
      </w:tr>
      <w:tr w14:paraId="09DAD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85" w:type="dxa"/>
            <w:vAlign w:val="top"/>
          </w:tcPr>
          <w:p w14:paraId="49441F8A">
            <w:pPr>
              <w:pStyle w:val="8"/>
              <w:spacing w:before="233" w:line="191" w:lineRule="auto"/>
              <w:ind w:left="200"/>
              <w:rPr>
                <w:sz w:val="16"/>
                <w:szCs w:val="16"/>
              </w:rPr>
            </w:pPr>
            <w:r>
              <w:rPr>
                <w:sz w:val="16"/>
                <w:szCs w:val="16"/>
              </w:rPr>
              <w:t>59</w:t>
            </w:r>
          </w:p>
        </w:tc>
        <w:tc>
          <w:tcPr>
            <w:tcW w:w="600" w:type="dxa"/>
            <w:vMerge w:val="continue"/>
            <w:tcBorders>
              <w:top w:val="nil"/>
              <w:bottom w:val="nil"/>
            </w:tcBorders>
            <w:vAlign w:val="top"/>
          </w:tcPr>
          <w:p w14:paraId="3EDA76F6">
            <w:pPr>
              <w:rPr>
                <w:rFonts w:ascii="Arial"/>
                <w:sz w:val="21"/>
              </w:rPr>
            </w:pPr>
          </w:p>
        </w:tc>
        <w:tc>
          <w:tcPr>
            <w:tcW w:w="1055" w:type="dxa"/>
            <w:vAlign w:val="top"/>
          </w:tcPr>
          <w:p w14:paraId="2BE7300B">
            <w:pPr>
              <w:pStyle w:val="8"/>
              <w:spacing w:before="202" w:line="221" w:lineRule="auto"/>
              <w:ind w:left="351"/>
            </w:pPr>
            <w:r>
              <w:rPr>
                <w:spacing w:val="-4"/>
              </w:rPr>
              <w:t>滑轮</w:t>
            </w:r>
          </w:p>
        </w:tc>
        <w:tc>
          <w:tcPr>
            <w:tcW w:w="4140" w:type="dxa"/>
            <w:vAlign w:val="top"/>
          </w:tcPr>
          <w:p w14:paraId="7884EB85">
            <w:pPr>
              <w:pStyle w:val="8"/>
              <w:spacing w:before="88" w:line="243" w:lineRule="auto"/>
              <w:ind w:left="1985" w:right="7" w:hanging="1937"/>
            </w:pPr>
            <w:r>
              <w:rPr>
                <w:spacing w:val="-1"/>
              </w:rPr>
              <w:t>目测检查滑轮应符合</w:t>
            </w:r>
            <w:r>
              <w:rPr>
                <w:spacing w:val="-32"/>
              </w:rPr>
              <w:t xml:space="preserve"> </w:t>
            </w:r>
            <w:r>
              <w:rPr>
                <w:spacing w:val="-1"/>
                <w:sz w:val="16"/>
                <w:szCs w:val="16"/>
              </w:rPr>
              <w:t>GB 6067.</w:t>
            </w:r>
            <w:r>
              <w:rPr>
                <w:spacing w:val="23"/>
                <w:sz w:val="16"/>
                <w:szCs w:val="16"/>
              </w:rPr>
              <w:t xml:space="preserve"> </w:t>
            </w:r>
            <w:r>
              <w:rPr>
                <w:spacing w:val="-1"/>
                <w:sz w:val="16"/>
                <w:szCs w:val="16"/>
              </w:rPr>
              <w:t>1-2010</w:t>
            </w:r>
            <w:r>
              <w:rPr>
                <w:spacing w:val="-17"/>
                <w:sz w:val="16"/>
                <w:szCs w:val="16"/>
              </w:rPr>
              <w:t xml:space="preserve"> </w:t>
            </w:r>
            <w:r>
              <w:rPr>
                <w:spacing w:val="-1"/>
              </w:rPr>
              <w:t>中</w:t>
            </w:r>
            <w:r>
              <w:rPr>
                <w:spacing w:val="-38"/>
              </w:rPr>
              <w:t xml:space="preserve"> </w:t>
            </w:r>
            <w:r>
              <w:rPr>
                <w:spacing w:val="-1"/>
                <w:sz w:val="16"/>
                <w:szCs w:val="16"/>
              </w:rPr>
              <w:t>4.2.5</w:t>
            </w:r>
            <w:r>
              <w:rPr>
                <w:spacing w:val="-16"/>
                <w:sz w:val="16"/>
                <w:szCs w:val="16"/>
              </w:rPr>
              <w:t xml:space="preserve"> </w:t>
            </w:r>
            <w:r>
              <w:rPr>
                <w:spacing w:val="-1"/>
              </w:rPr>
              <w:t>的 要</w:t>
            </w:r>
            <w:r>
              <w:t xml:space="preserve"> 求</w:t>
            </w:r>
          </w:p>
        </w:tc>
        <w:tc>
          <w:tcPr>
            <w:tcW w:w="1132" w:type="dxa"/>
            <w:vAlign w:val="top"/>
          </w:tcPr>
          <w:p w14:paraId="6C0F5238">
            <w:pPr>
              <w:pStyle w:val="8"/>
              <w:spacing w:before="203" w:line="220" w:lineRule="auto"/>
              <w:ind w:left="393"/>
            </w:pPr>
            <w:r>
              <w:rPr>
                <w:spacing w:val="-5"/>
              </w:rPr>
              <w:t>更换</w:t>
            </w:r>
          </w:p>
        </w:tc>
        <w:tc>
          <w:tcPr>
            <w:tcW w:w="427" w:type="dxa"/>
            <w:vAlign w:val="top"/>
          </w:tcPr>
          <w:p w14:paraId="0CB26E49">
            <w:pPr>
              <w:rPr>
                <w:rFonts w:ascii="Arial"/>
                <w:sz w:val="21"/>
              </w:rPr>
            </w:pPr>
          </w:p>
        </w:tc>
        <w:tc>
          <w:tcPr>
            <w:tcW w:w="422" w:type="dxa"/>
            <w:vAlign w:val="top"/>
          </w:tcPr>
          <w:p w14:paraId="5567D09E">
            <w:pPr>
              <w:rPr>
                <w:rFonts w:ascii="Arial"/>
                <w:sz w:val="21"/>
              </w:rPr>
            </w:pPr>
          </w:p>
        </w:tc>
        <w:tc>
          <w:tcPr>
            <w:tcW w:w="422" w:type="dxa"/>
            <w:vAlign w:val="top"/>
          </w:tcPr>
          <w:p w14:paraId="4DEEAA15">
            <w:pPr>
              <w:spacing w:before="233" w:line="191" w:lineRule="auto"/>
              <w:ind w:left="14"/>
              <w:rPr>
                <w:sz w:val="16"/>
                <w:szCs w:val="16"/>
              </w:rPr>
            </w:pPr>
            <w:r>
              <w:rPr>
                <w:rFonts w:hint="default" w:ascii="Arial" w:hAnsi="Arial" w:cs="Arial"/>
                <w:sz w:val="16"/>
                <w:szCs w:val="16"/>
              </w:rPr>
              <w:t>√</w:t>
            </w:r>
          </w:p>
        </w:tc>
        <w:tc>
          <w:tcPr>
            <w:tcW w:w="427" w:type="dxa"/>
            <w:vAlign w:val="top"/>
          </w:tcPr>
          <w:p w14:paraId="1FD1DC59">
            <w:pPr>
              <w:spacing w:before="233" w:line="191" w:lineRule="auto"/>
              <w:ind w:left="14"/>
              <w:rPr>
                <w:sz w:val="16"/>
                <w:szCs w:val="16"/>
              </w:rPr>
            </w:pPr>
            <w:r>
              <w:rPr>
                <w:rFonts w:hint="default" w:ascii="Arial" w:hAnsi="Arial" w:cs="Arial"/>
                <w:sz w:val="16"/>
                <w:szCs w:val="16"/>
              </w:rPr>
              <w:t>√</w:t>
            </w:r>
          </w:p>
        </w:tc>
        <w:tc>
          <w:tcPr>
            <w:tcW w:w="714" w:type="dxa"/>
            <w:vAlign w:val="top"/>
          </w:tcPr>
          <w:p w14:paraId="41D0AB24">
            <w:pPr>
              <w:rPr>
                <w:rFonts w:ascii="Arial"/>
                <w:sz w:val="21"/>
              </w:rPr>
            </w:pPr>
          </w:p>
        </w:tc>
      </w:tr>
      <w:tr w14:paraId="0BA96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85" w:type="dxa"/>
            <w:vAlign w:val="top"/>
          </w:tcPr>
          <w:p w14:paraId="796E2FBB">
            <w:pPr>
              <w:pStyle w:val="8"/>
              <w:spacing w:before="122" w:line="191" w:lineRule="auto"/>
              <w:ind w:left="198"/>
              <w:rPr>
                <w:sz w:val="16"/>
                <w:szCs w:val="16"/>
              </w:rPr>
            </w:pPr>
            <w:r>
              <w:rPr>
                <w:spacing w:val="1"/>
                <w:sz w:val="16"/>
                <w:szCs w:val="16"/>
              </w:rPr>
              <w:t>60</w:t>
            </w:r>
          </w:p>
        </w:tc>
        <w:tc>
          <w:tcPr>
            <w:tcW w:w="600" w:type="dxa"/>
            <w:vMerge w:val="continue"/>
            <w:tcBorders>
              <w:top w:val="nil"/>
              <w:bottom w:val="nil"/>
            </w:tcBorders>
            <w:vAlign w:val="top"/>
          </w:tcPr>
          <w:p w14:paraId="3221831F">
            <w:pPr>
              <w:rPr>
                <w:rFonts w:ascii="Arial"/>
                <w:sz w:val="21"/>
              </w:rPr>
            </w:pPr>
          </w:p>
        </w:tc>
        <w:tc>
          <w:tcPr>
            <w:tcW w:w="1055" w:type="dxa"/>
            <w:vMerge w:val="restart"/>
            <w:tcBorders>
              <w:bottom w:val="nil"/>
            </w:tcBorders>
            <w:vAlign w:val="top"/>
          </w:tcPr>
          <w:p w14:paraId="4CEDC4B2">
            <w:pPr>
              <w:spacing w:line="314" w:lineRule="auto"/>
              <w:rPr>
                <w:rFonts w:ascii="Arial"/>
                <w:sz w:val="21"/>
              </w:rPr>
            </w:pPr>
          </w:p>
          <w:p w14:paraId="19964960">
            <w:pPr>
              <w:pStyle w:val="8"/>
              <w:spacing w:before="58" w:line="220" w:lineRule="auto"/>
              <w:ind w:left="261"/>
            </w:pPr>
            <w:r>
              <w:rPr>
                <w:spacing w:val="-3"/>
              </w:rPr>
              <w:t>制动器</w:t>
            </w:r>
          </w:p>
        </w:tc>
        <w:tc>
          <w:tcPr>
            <w:tcW w:w="4140" w:type="dxa"/>
            <w:vAlign w:val="top"/>
          </w:tcPr>
          <w:p w14:paraId="4E698317">
            <w:pPr>
              <w:pStyle w:val="8"/>
              <w:spacing w:before="91" w:line="219" w:lineRule="auto"/>
              <w:ind w:left="544"/>
            </w:pPr>
            <w:r>
              <w:rPr>
                <w:spacing w:val="-1"/>
              </w:rPr>
              <w:t>通过空载试验，检查制动器应工作正常</w:t>
            </w:r>
          </w:p>
        </w:tc>
        <w:tc>
          <w:tcPr>
            <w:tcW w:w="1132" w:type="dxa"/>
            <w:vAlign w:val="top"/>
          </w:tcPr>
          <w:p w14:paraId="2AF3007A">
            <w:pPr>
              <w:pStyle w:val="8"/>
              <w:spacing w:before="91" w:line="220" w:lineRule="auto"/>
              <w:ind w:left="393"/>
            </w:pPr>
            <w:r>
              <w:rPr>
                <w:spacing w:val="-5"/>
              </w:rPr>
              <w:t>维护</w:t>
            </w:r>
          </w:p>
        </w:tc>
        <w:tc>
          <w:tcPr>
            <w:tcW w:w="427" w:type="dxa"/>
            <w:vAlign w:val="top"/>
          </w:tcPr>
          <w:p w14:paraId="5448ED3B">
            <w:pPr>
              <w:spacing w:before="122" w:line="191" w:lineRule="auto"/>
              <w:ind w:left="177"/>
              <w:rPr>
                <w:sz w:val="16"/>
                <w:szCs w:val="16"/>
              </w:rPr>
            </w:pPr>
            <w:r>
              <w:rPr>
                <w:rFonts w:hint="default" w:ascii="Arial" w:hAnsi="Arial" w:cs="Arial"/>
                <w:sz w:val="16"/>
                <w:szCs w:val="16"/>
              </w:rPr>
              <w:t>√</w:t>
            </w:r>
          </w:p>
        </w:tc>
        <w:tc>
          <w:tcPr>
            <w:tcW w:w="422" w:type="dxa"/>
            <w:vAlign w:val="top"/>
          </w:tcPr>
          <w:p w14:paraId="703AB537">
            <w:pPr>
              <w:spacing w:before="122" w:line="191" w:lineRule="auto"/>
              <w:ind w:left="172"/>
              <w:rPr>
                <w:sz w:val="16"/>
                <w:szCs w:val="16"/>
              </w:rPr>
            </w:pPr>
            <w:r>
              <w:rPr>
                <w:rFonts w:hint="default" w:ascii="Arial" w:hAnsi="Arial" w:cs="Arial"/>
                <w:sz w:val="16"/>
                <w:szCs w:val="16"/>
              </w:rPr>
              <w:t>√</w:t>
            </w:r>
          </w:p>
        </w:tc>
        <w:tc>
          <w:tcPr>
            <w:tcW w:w="422" w:type="dxa"/>
            <w:vAlign w:val="top"/>
          </w:tcPr>
          <w:p w14:paraId="7845A802">
            <w:pPr>
              <w:spacing w:before="122" w:line="191" w:lineRule="auto"/>
              <w:ind w:left="14"/>
              <w:rPr>
                <w:sz w:val="16"/>
                <w:szCs w:val="16"/>
              </w:rPr>
            </w:pPr>
            <w:r>
              <w:rPr>
                <w:rFonts w:hint="default" w:ascii="Arial" w:hAnsi="Arial" w:cs="Arial"/>
                <w:sz w:val="16"/>
                <w:szCs w:val="16"/>
              </w:rPr>
              <w:t>√</w:t>
            </w:r>
          </w:p>
        </w:tc>
        <w:tc>
          <w:tcPr>
            <w:tcW w:w="427" w:type="dxa"/>
            <w:vAlign w:val="top"/>
          </w:tcPr>
          <w:p w14:paraId="2877985C">
            <w:pPr>
              <w:spacing w:before="122" w:line="191" w:lineRule="auto"/>
              <w:ind w:left="14"/>
              <w:rPr>
                <w:sz w:val="16"/>
                <w:szCs w:val="16"/>
              </w:rPr>
            </w:pPr>
            <w:r>
              <w:rPr>
                <w:rFonts w:hint="default" w:ascii="Arial" w:hAnsi="Arial" w:cs="Arial"/>
                <w:sz w:val="16"/>
                <w:szCs w:val="16"/>
              </w:rPr>
              <w:t>√</w:t>
            </w:r>
          </w:p>
        </w:tc>
        <w:tc>
          <w:tcPr>
            <w:tcW w:w="714" w:type="dxa"/>
            <w:vAlign w:val="top"/>
          </w:tcPr>
          <w:p w14:paraId="12C9C012">
            <w:pPr>
              <w:rPr>
                <w:rFonts w:ascii="Arial"/>
                <w:sz w:val="21"/>
              </w:rPr>
            </w:pPr>
          </w:p>
        </w:tc>
      </w:tr>
      <w:tr w14:paraId="33983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5" w:type="dxa"/>
            <w:vAlign w:val="top"/>
          </w:tcPr>
          <w:p w14:paraId="207701DA">
            <w:pPr>
              <w:pStyle w:val="8"/>
              <w:spacing w:before="219" w:line="192" w:lineRule="auto"/>
              <w:ind w:left="198"/>
              <w:rPr>
                <w:sz w:val="16"/>
                <w:szCs w:val="16"/>
              </w:rPr>
            </w:pPr>
            <w:r>
              <w:rPr>
                <w:spacing w:val="1"/>
                <w:sz w:val="16"/>
                <w:szCs w:val="16"/>
              </w:rPr>
              <w:t>61</w:t>
            </w:r>
          </w:p>
        </w:tc>
        <w:tc>
          <w:tcPr>
            <w:tcW w:w="600" w:type="dxa"/>
            <w:vMerge w:val="continue"/>
            <w:tcBorders>
              <w:top w:val="nil"/>
              <w:bottom w:val="nil"/>
            </w:tcBorders>
            <w:vAlign w:val="top"/>
          </w:tcPr>
          <w:p w14:paraId="6F8F8583">
            <w:pPr>
              <w:rPr>
                <w:rFonts w:ascii="Arial"/>
                <w:sz w:val="21"/>
              </w:rPr>
            </w:pPr>
          </w:p>
        </w:tc>
        <w:tc>
          <w:tcPr>
            <w:tcW w:w="1055" w:type="dxa"/>
            <w:vMerge w:val="continue"/>
            <w:tcBorders>
              <w:top w:val="nil"/>
            </w:tcBorders>
            <w:vAlign w:val="top"/>
          </w:tcPr>
          <w:p w14:paraId="72D920DD">
            <w:pPr>
              <w:rPr>
                <w:rFonts w:ascii="Arial"/>
                <w:sz w:val="21"/>
              </w:rPr>
            </w:pPr>
          </w:p>
        </w:tc>
        <w:tc>
          <w:tcPr>
            <w:tcW w:w="4140" w:type="dxa"/>
            <w:vAlign w:val="top"/>
          </w:tcPr>
          <w:p w14:paraId="1352F9BD">
            <w:pPr>
              <w:pStyle w:val="8"/>
              <w:spacing w:before="92" w:line="235" w:lineRule="auto"/>
              <w:ind w:left="1638" w:right="8" w:hanging="1590"/>
            </w:pPr>
            <w:r>
              <w:rPr>
                <w:spacing w:val="-2"/>
              </w:rPr>
              <w:t>目测检查制动器应符合</w:t>
            </w:r>
            <w:r>
              <w:rPr>
                <w:spacing w:val="-34"/>
              </w:rPr>
              <w:t xml:space="preserve"> </w:t>
            </w:r>
            <w:r>
              <w:rPr>
                <w:spacing w:val="-2"/>
                <w:sz w:val="16"/>
                <w:szCs w:val="16"/>
              </w:rPr>
              <w:t xml:space="preserve">GB 6067. 1-2010 </w:t>
            </w:r>
            <w:r>
              <w:rPr>
                <w:spacing w:val="-2"/>
              </w:rPr>
              <w:t>中</w:t>
            </w:r>
            <w:r>
              <w:rPr>
                <w:spacing w:val="-39"/>
              </w:rPr>
              <w:t xml:space="preserve"> </w:t>
            </w:r>
            <w:r>
              <w:rPr>
                <w:spacing w:val="-2"/>
                <w:sz w:val="16"/>
                <w:szCs w:val="16"/>
              </w:rPr>
              <w:t>4. 2.</w:t>
            </w:r>
            <w:r>
              <w:rPr>
                <w:spacing w:val="-10"/>
                <w:sz w:val="16"/>
                <w:szCs w:val="16"/>
              </w:rPr>
              <w:t xml:space="preserve"> </w:t>
            </w:r>
            <w:r>
              <w:rPr>
                <w:spacing w:val="-2"/>
                <w:sz w:val="16"/>
                <w:szCs w:val="16"/>
              </w:rPr>
              <w:t>6.</w:t>
            </w:r>
            <w:r>
              <w:rPr>
                <w:spacing w:val="-11"/>
                <w:sz w:val="16"/>
                <w:szCs w:val="16"/>
              </w:rPr>
              <w:t xml:space="preserve"> </w:t>
            </w:r>
            <w:r>
              <w:rPr>
                <w:spacing w:val="-2"/>
                <w:sz w:val="16"/>
                <w:szCs w:val="16"/>
              </w:rPr>
              <w:t>7</w:t>
            </w:r>
            <w:r>
              <w:rPr>
                <w:sz w:val="16"/>
                <w:szCs w:val="16"/>
              </w:rPr>
              <w:t xml:space="preserve"> </w:t>
            </w:r>
            <w:r>
              <w:rPr>
                <w:spacing w:val="-5"/>
              </w:rPr>
              <w:t>的相应规定</w:t>
            </w:r>
          </w:p>
        </w:tc>
        <w:tc>
          <w:tcPr>
            <w:tcW w:w="1132" w:type="dxa"/>
            <w:vAlign w:val="top"/>
          </w:tcPr>
          <w:p w14:paraId="31B505D9">
            <w:pPr>
              <w:pStyle w:val="8"/>
              <w:spacing w:before="189" w:line="220" w:lineRule="auto"/>
              <w:ind w:left="393"/>
            </w:pPr>
            <w:r>
              <w:rPr>
                <w:spacing w:val="-5"/>
              </w:rPr>
              <w:t>更换</w:t>
            </w:r>
          </w:p>
        </w:tc>
        <w:tc>
          <w:tcPr>
            <w:tcW w:w="427" w:type="dxa"/>
            <w:vAlign w:val="top"/>
          </w:tcPr>
          <w:p w14:paraId="15AF4A11">
            <w:pPr>
              <w:rPr>
                <w:rFonts w:ascii="Arial"/>
                <w:sz w:val="21"/>
              </w:rPr>
            </w:pPr>
          </w:p>
        </w:tc>
        <w:tc>
          <w:tcPr>
            <w:tcW w:w="422" w:type="dxa"/>
            <w:vAlign w:val="top"/>
          </w:tcPr>
          <w:p w14:paraId="1105585A">
            <w:pPr>
              <w:rPr>
                <w:rFonts w:ascii="Arial"/>
                <w:sz w:val="21"/>
              </w:rPr>
            </w:pPr>
          </w:p>
        </w:tc>
        <w:tc>
          <w:tcPr>
            <w:tcW w:w="422" w:type="dxa"/>
            <w:vAlign w:val="top"/>
          </w:tcPr>
          <w:p w14:paraId="37F96F38">
            <w:pPr>
              <w:spacing w:before="220" w:line="191" w:lineRule="auto"/>
              <w:ind w:left="14"/>
              <w:rPr>
                <w:sz w:val="16"/>
                <w:szCs w:val="16"/>
              </w:rPr>
            </w:pPr>
            <w:r>
              <w:rPr>
                <w:rFonts w:hint="default" w:ascii="Arial" w:hAnsi="Arial" w:cs="Arial"/>
                <w:sz w:val="16"/>
                <w:szCs w:val="16"/>
              </w:rPr>
              <w:t>√</w:t>
            </w:r>
          </w:p>
        </w:tc>
        <w:tc>
          <w:tcPr>
            <w:tcW w:w="427" w:type="dxa"/>
            <w:vAlign w:val="top"/>
          </w:tcPr>
          <w:p w14:paraId="6CD3765B">
            <w:pPr>
              <w:spacing w:before="220" w:line="191" w:lineRule="auto"/>
              <w:ind w:left="14"/>
              <w:rPr>
                <w:sz w:val="16"/>
                <w:szCs w:val="16"/>
              </w:rPr>
            </w:pPr>
            <w:r>
              <w:rPr>
                <w:rFonts w:hint="default" w:ascii="Arial" w:hAnsi="Arial" w:cs="Arial"/>
                <w:sz w:val="16"/>
                <w:szCs w:val="16"/>
              </w:rPr>
              <w:t>√</w:t>
            </w:r>
          </w:p>
        </w:tc>
        <w:tc>
          <w:tcPr>
            <w:tcW w:w="714" w:type="dxa"/>
            <w:vAlign w:val="top"/>
          </w:tcPr>
          <w:p w14:paraId="7DA268F9">
            <w:pPr>
              <w:rPr>
                <w:rFonts w:ascii="Arial"/>
                <w:sz w:val="21"/>
              </w:rPr>
            </w:pPr>
          </w:p>
        </w:tc>
      </w:tr>
      <w:tr w14:paraId="79CDB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5" w:type="dxa"/>
            <w:vAlign w:val="top"/>
          </w:tcPr>
          <w:p w14:paraId="1FAC96DC">
            <w:pPr>
              <w:pStyle w:val="8"/>
              <w:spacing w:before="220" w:line="191" w:lineRule="auto"/>
              <w:ind w:left="198"/>
              <w:rPr>
                <w:sz w:val="16"/>
                <w:szCs w:val="16"/>
              </w:rPr>
            </w:pPr>
            <w:r>
              <w:rPr>
                <w:spacing w:val="1"/>
                <w:sz w:val="16"/>
                <w:szCs w:val="16"/>
              </w:rPr>
              <w:t>62</w:t>
            </w:r>
          </w:p>
        </w:tc>
        <w:tc>
          <w:tcPr>
            <w:tcW w:w="600" w:type="dxa"/>
            <w:vMerge w:val="continue"/>
            <w:tcBorders>
              <w:top w:val="nil"/>
              <w:bottom w:val="nil"/>
            </w:tcBorders>
            <w:vAlign w:val="top"/>
          </w:tcPr>
          <w:p w14:paraId="72C09A19">
            <w:pPr>
              <w:rPr>
                <w:rFonts w:ascii="Arial"/>
                <w:sz w:val="21"/>
              </w:rPr>
            </w:pPr>
          </w:p>
        </w:tc>
        <w:tc>
          <w:tcPr>
            <w:tcW w:w="1055" w:type="dxa"/>
            <w:vMerge w:val="restart"/>
            <w:tcBorders>
              <w:bottom w:val="nil"/>
            </w:tcBorders>
            <w:vAlign w:val="top"/>
          </w:tcPr>
          <w:p w14:paraId="34561C70">
            <w:pPr>
              <w:spacing w:line="299" w:lineRule="auto"/>
              <w:rPr>
                <w:rFonts w:ascii="Arial"/>
                <w:sz w:val="21"/>
              </w:rPr>
            </w:pPr>
          </w:p>
          <w:p w14:paraId="5A4F4558">
            <w:pPr>
              <w:pStyle w:val="8"/>
              <w:spacing w:before="59" w:line="221" w:lineRule="auto"/>
              <w:ind w:left="260"/>
            </w:pPr>
            <w:r>
              <w:rPr>
                <w:spacing w:val="-3"/>
              </w:rPr>
              <w:t>减速器</w:t>
            </w:r>
          </w:p>
        </w:tc>
        <w:tc>
          <w:tcPr>
            <w:tcW w:w="4140" w:type="dxa"/>
            <w:vAlign w:val="top"/>
          </w:tcPr>
          <w:p w14:paraId="367A4AA2">
            <w:pPr>
              <w:pStyle w:val="8"/>
              <w:spacing w:before="116" w:line="223" w:lineRule="auto"/>
              <w:ind w:left="1624" w:right="7" w:hanging="1576"/>
            </w:pPr>
            <w:r>
              <w:rPr>
                <w:spacing w:val="-5"/>
              </w:rPr>
              <w:t>目测检查运转中的减速器应无异响、异常振动、漏</w:t>
            </w:r>
            <w:r>
              <w:rPr>
                <w:spacing w:val="-37"/>
              </w:rPr>
              <w:t xml:space="preserve"> </w:t>
            </w:r>
            <w:r>
              <w:rPr>
                <w:spacing w:val="-5"/>
              </w:rPr>
              <w:t>油</w:t>
            </w:r>
            <w:r>
              <w:t xml:space="preserve"> </w:t>
            </w:r>
            <w:r>
              <w:rPr>
                <w:spacing w:val="-2"/>
              </w:rPr>
              <w:t>和过热现象</w:t>
            </w:r>
          </w:p>
        </w:tc>
        <w:tc>
          <w:tcPr>
            <w:tcW w:w="1132" w:type="dxa"/>
            <w:vAlign w:val="top"/>
          </w:tcPr>
          <w:p w14:paraId="123FCE2E">
            <w:pPr>
              <w:pStyle w:val="8"/>
              <w:spacing w:before="190" w:line="219" w:lineRule="auto"/>
              <w:ind w:left="172"/>
            </w:pPr>
            <w:r>
              <w:rPr>
                <w:spacing w:val="-3"/>
              </w:rPr>
              <w:t>紧固/修理</w:t>
            </w:r>
          </w:p>
        </w:tc>
        <w:tc>
          <w:tcPr>
            <w:tcW w:w="427" w:type="dxa"/>
            <w:vAlign w:val="top"/>
          </w:tcPr>
          <w:p w14:paraId="1CB7CA21">
            <w:pPr>
              <w:rPr>
                <w:rFonts w:ascii="Arial"/>
                <w:sz w:val="21"/>
              </w:rPr>
            </w:pPr>
          </w:p>
        </w:tc>
        <w:tc>
          <w:tcPr>
            <w:tcW w:w="422" w:type="dxa"/>
            <w:vAlign w:val="top"/>
          </w:tcPr>
          <w:p w14:paraId="3C6D135D">
            <w:pPr>
              <w:spacing w:before="220" w:line="191" w:lineRule="auto"/>
              <w:ind w:left="16"/>
              <w:rPr>
                <w:sz w:val="16"/>
                <w:szCs w:val="16"/>
              </w:rPr>
            </w:pPr>
            <w:r>
              <w:rPr>
                <w:rFonts w:hint="default" w:ascii="Arial" w:hAnsi="Arial" w:cs="Arial"/>
                <w:sz w:val="16"/>
                <w:szCs w:val="16"/>
              </w:rPr>
              <w:t>√</w:t>
            </w:r>
          </w:p>
        </w:tc>
        <w:tc>
          <w:tcPr>
            <w:tcW w:w="422" w:type="dxa"/>
            <w:vAlign w:val="top"/>
          </w:tcPr>
          <w:p w14:paraId="54AD906D">
            <w:pPr>
              <w:spacing w:before="220" w:line="191" w:lineRule="auto"/>
              <w:ind w:left="14"/>
              <w:rPr>
                <w:sz w:val="16"/>
                <w:szCs w:val="16"/>
              </w:rPr>
            </w:pPr>
            <w:r>
              <w:rPr>
                <w:rFonts w:hint="default" w:ascii="Arial" w:hAnsi="Arial" w:cs="Arial"/>
                <w:sz w:val="16"/>
                <w:szCs w:val="16"/>
              </w:rPr>
              <w:t>√</w:t>
            </w:r>
          </w:p>
        </w:tc>
        <w:tc>
          <w:tcPr>
            <w:tcW w:w="427" w:type="dxa"/>
            <w:vAlign w:val="top"/>
          </w:tcPr>
          <w:p w14:paraId="2D81CF69">
            <w:pPr>
              <w:spacing w:before="220" w:line="191" w:lineRule="auto"/>
              <w:ind w:left="14"/>
              <w:rPr>
                <w:sz w:val="16"/>
                <w:szCs w:val="16"/>
              </w:rPr>
            </w:pPr>
            <w:r>
              <w:rPr>
                <w:rFonts w:hint="default" w:ascii="Arial" w:hAnsi="Arial" w:cs="Arial"/>
                <w:sz w:val="16"/>
                <w:szCs w:val="16"/>
              </w:rPr>
              <w:t>√</w:t>
            </w:r>
          </w:p>
        </w:tc>
        <w:tc>
          <w:tcPr>
            <w:tcW w:w="714" w:type="dxa"/>
            <w:vAlign w:val="top"/>
          </w:tcPr>
          <w:p w14:paraId="7F3E0ACB">
            <w:pPr>
              <w:rPr>
                <w:rFonts w:ascii="Arial"/>
                <w:sz w:val="21"/>
              </w:rPr>
            </w:pPr>
          </w:p>
        </w:tc>
      </w:tr>
      <w:tr w14:paraId="7F923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85" w:type="dxa"/>
            <w:vAlign w:val="top"/>
          </w:tcPr>
          <w:p w14:paraId="45ECDA57">
            <w:pPr>
              <w:pStyle w:val="8"/>
              <w:spacing w:before="108" w:line="191" w:lineRule="auto"/>
              <w:ind w:left="198"/>
              <w:rPr>
                <w:sz w:val="16"/>
                <w:szCs w:val="16"/>
              </w:rPr>
            </w:pPr>
            <w:r>
              <w:rPr>
                <w:spacing w:val="1"/>
                <w:sz w:val="16"/>
                <w:szCs w:val="16"/>
              </w:rPr>
              <w:t>63</w:t>
            </w:r>
          </w:p>
        </w:tc>
        <w:tc>
          <w:tcPr>
            <w:tcW w:w="600" w:type="dxa"/>
            <w:vMerge w:val="continue"/>
            <w:tcBorders>
              <w:top w:val="nil"/>
            </w:tcBorders>
            <w:vAlign w:val="top"/>
          </w:tcPr>
          <w:p w14:paraId="1DC1B935">
            <w:pPr>
              <w:rPr>
                <w:rFonts w:ascii="Arial"/>
                <w:sz w:val="21"/>
              </w:rPr>
            </w:pPr>
          </w:p>
        </w:tc>
        <w:tc>
          <w:tcPr>
            <w:tcW w:w="1055" w:type="dxa"/>
            <w:vMerge w:val="continue"/>
            <w:tcBorders>
              <w:top w:val="nil"/>
            </w:tcBorders>
            <w:vAlign w:val="top"/>
          </w:tcPr>
          <w:p w14:paraId="76B7FE65">
            <w:pPr>
              <w:rPr>
                <w:rFonts w:ascii="Arial"/>
                <w:sz w:val="21"/>
              </w:rPr>
            </w:pPr>
          </w:p>
        </w:tc>
        <w:tc>
          <w:tcPr>
            <w:tcW w:w="4140" w:type="dxa"/>
            <w:vAlign w:val="top"/>
          </w:tcPr>
          <w:p w14:paraId="46A1ECD6">
            <w:pPr>
              <w:pStyle w:val="8"/>
              <w:spacing w:before="77" w:line="219" w:lineRule="auto"/>
              <w:ind w:left="938"/>
            </w:pPr>
            <w:r>
              <w:rPr>
                <w:spacing w:val="-4"/>
              </w:rPr>
              <w:t>目测检查油位应在要求范围内</w:t>
            </w:r>
          </w:p>
        </w:tc>
        <w:tc>
          <w:tcPr>
            <w:tcW w:w="1132" w:type="dxa"/>
            <w:vAlign w:val="top"/>
          </w:tcPr>
          <w:p w14:paraId="0D4587DC">
            <w:pPr>
              <w:pStyle w:val="8"/>
              <w:spacing w:before="77" w:line="223" w:lineRule="auto"/>
              <w:ind w:left="391"/>
            </w:pPr>
            <w:r>
              <w:rPr>
                <w:spacing w:val="-4"/>
              </w:rPr>
              <w:t>加油</w:t>
            </w:r>
          </w:p>
        </w:tc>
        <w:tc>
          <w:tcPr>
            <w:tcW w:w="427" w:type="dxa"/>
            <w:vAlign w:val="top"/>
          </w:tcPr>
          <w:p w14:paraId="47B8BFB7">
            <w:pPr>
              <w:rPr>
                <w:rFonts w:ascii="Arial"/>
                <w:sz w:val="21"/>
              </w:rPr>
            </w:pPr>
          </w:p>
        </w:tc>
        <w:tc>
          <w:tcPr>
            <w:tcW w:w="422" w:type="dxa"/>
            <w:vAlign w:val="top"/>
          </w:tcPr>
          <w:p w14:paraId="2314DEEC">
            <w:pPr>
              <w:spacing w:before="108" w:line="191" w:lineRule="auto"/>
              <w:ind w:left="16"/>
              <w:rPr>
                <w:sz w:val="16"/>
                <w:szCs w:val="16"/>
              </w:rPr>
            </w:pPr>
            <w:r>
              <w:rPr>
                <w:rFonts w:hint="default" w:ascii="Arial" w:hAnsi="Arial" w:cs="Arial"/>
                <w:sz w:val="16"/>
                <w:szCs w:val="16"/>
              </w:rPr>
              <w:t>√</w:t>
            </w:r>
          </w:p>
        </w:tc>
        <w:tc>
          <w:tcPr>
            <w:tcW w:w="422" w:type="dxa"/>
            <w:vAlign w:val="top"/>
          </w:tcPr>
          <w:p w14:paraId="4205FA94">
            <w:pPr>
              <w:spacing w:before="108" w:line="191" w:lineRule="auto"/>
              <w:ind w:left="14"/>
              <w:rPr>
                <w:sz w:val="16"/>
                <w:szCs w:val="16"/>
              </w:rPr>
            </w:pPr>
            <w:r>
              <w:rPr>
                <w:rFonts w:hint="default" w:ascii="Arial" w:hAnsi="Arial" w:cs="Arial"/>
                <w:sz w:val="16"/>
                <w:szCs w:val="16"/>
              </w:rPr>
              <w:t>√</w:t>
            </w:r>
          </w:p>
        </w:tc>
        <w:tc>
          <w:tcPr>
            <w:tcW w:w="427" w:type="dxa"/>
            <w:vAlign w:val="top"/>
          </w:tcPr>
          <w:p w14:paraId="4FE15673">
            <w:pPr>
              <w:spacing w:before="108" w:line="191" w:lineRule="auto"/>
              <w:ind w:left="14"/>
              <w:rPr>
                <w:sz w:val="16"/>
                <w:szCs w:val="16"/>
              </w:rPr>
            </w:pPr>
            <w:r>
              <w:rPr>
                <w:rFonts w:hint="default" w:ascii="Arial" w:hAnsi="Arial" w:cs="Arial"/>
                <w:sz w:val="16"/>
                <w:szCs w:val="16"/>
              </w:rPr>
              <w:t>√</w:t>
            </w:r>
          </w:p>
        </w:tc>
        <w:tc>
          <w:tcPr>
            <w:tcW w:w="714" w:type="dxa"/>
            <w:vAlign w:val="top"/>
          </w:tcPr>
          <w:p w14:paraId="3E3D7375">
            <w:pPr>
              <w:rPr>
                <w:rFonts w:ascii="Arial"/>
                <w:sz w:val="21"/>
              </w:rPr>
            </w:pPr>
          </w:p>
        </w:tc>
      </w:tr>
      <w:tr w14:paraId="66702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585" w:type="dxa"/>
            <w:vAlign w:val="top"/>
          </w:tcPr>
          <w:p w14:paraId="23A94B39">
            <w:pPr>
              <w:pStyle w:val="8"/>
              <w:spacing w:before="96" w:line="188" w:lineRule="auto"/>
              <w:ind w:left="198"/>
              <w:rPr>
                <w:sz w:val="16"/>
                <w:szCs w:val="16"/>
              </w:rPr>
            </w:pPr>
            <w:r>
              <w:rPr>
                <w:spacing w:val="1"/>
                <w:sz w:val="16"/>
                <w:szCs w:val="16"/>
              </w:rPr>
              <w:t>64</w:t>
            </w:r>
          </w:p>
        </w:tc>
        <w:tc>
          <w:tcPr>
            <w:tcW w:w="600" w:type="dxa"/>
            <w:vMerge w:val="restart"/>
            <w:tcBorders>
              <w:bottom w:val="nil"/>
            </w:tcBorders>
            <w:vAlign w:val="top"/>
          </w:tcPr>
          <w:p w14:paraId="65263C7A">
            <w:pPr>
              <w:spacing w:line="256" w:lineRule="auto"/>
              <w:rPr>
                <w:rFonts w:ascii="Arial"/>
                <w:sz w:val="21"/>
              </w:rPr>
            </w:pPr>
          </w:p>
          <w:p w14:paraId="6A844861">
            <w:pPr>
              <w:spacing w:line="256" w:lineRule="auto"/>
              <w:rPr>
                <w:rFonts w:ascii="Arial"/>
                <w:sz w:val="21"/>
              </w:rPr>
            </w:pPr>
          </w:p>
          <w:p w14:paraId="33ACA346">
            <w:pPr>
              <w:spacing w:line="256" w:lineRule="auto"/>
              <w:rPr>
                <w:rFonts w:ascii="Arial"/>
                <w:sz w:val="21"/>
              </w:rPr>
            </w:pPr>
          </w:p>
          <w:p w14:paraId="1DC7ACA8">
            <w:pPr>
              <w:spacing w:line="256" w:lineRule="auto"/>
              <w:rPr>
                <w:rFonts w:ascii="Arial"/>
                <w:sz w:val="21"/>
              </w:rPr>
            </w:pPr>
          </w:p>
          <w:p w14:paraId="66AE2AD3">
            <w:pPr>
              <w:spacing w:line="256" w:lineRule="auto"/>
              <w:rPr>
                <w:rFonts w:ascii="Arial"/>
                <w:sz w:val="21"/>
              </w:rPr>
            </w:pPr>
          </w:p>
          <w:p w14:paraId="63A2B4AD">
            <w:pPr>
              <w:spacing w:line="256" w:lineRule="auto"/>
              <w:rPr>
                <w:rFonts w:ascii="Arial"/>
                <w:sz w:val="21"/>
              </w:rPr>
            </w:pPr>
          </w:p>
          <w:p w14:paraId="4B730EE2">
            <w:pPr>
              <w:spacing w:line="256" w:lineRule="auto"/>
              <w:rPr>
                <w:rFonts w:ascii="Arial"/>
                <w:sz w:val="21"/>
              </w:rPr>
            </w:pPr>
          </w:p>
          <w:p w14:paraId="4985A7A6">
            <w:pPr>
              <w:spacing w:line="256" w:lineRule="auto"/>
              <w:rPr>
                <w:rFonts w:ascii="Arial"/>
                <w:sz w:val="21"/>
              </w:rPr>
            </w:pPr>
          </w:p>
          <w:p w14:paraId="47BBFCDB">
            <w:pPr>
              <w:spacing w:line="257" w:lineRule="auto"/>
              <w:rPr>
                <w:rFonts w:ascii="Arial"/>
                <w:sz w:val="21"/>
              </w:rPr>
            </w:pPr>
          </w:p>
          <w:p w14:paraId="484FFB57">
            <w:pPr>
              <w:spacing w:line="257" w:lineRule="auto"/>
              <w:rPr>
                <w:rFonts w:ascii="Arial"/>
                <w:sz w:val="21"/>
              </w:rPr>
            </w:pPr>
          </w:p>
          <w:p w14:paraId="01D50C2D">
            <w:pPr>
              <w:spacing w:line="257" w:lineRule="auto"/>
              <w:rPr>
                <w:rFonts w:ascii="Arial"/>
                <w:sz w:val="21"/>
              </w:rPr>
            </w:pPr>
          </w:p>
          <w:p w14:paraId="5F931AF9">
            <w:pPr>
              <w:pStyle w:val="8"/>
              <w:spacing w:before="58" w:line="240" w:lineRule="exact"/>
              <w:ind w:left="34"/>
            </w:pPr>
            <w:r>
              <w:rPr>
                <w:spacing w:val="-15"/>
                <w:position w:val="4"/>
              </w:rPr>
              <w:t>电控</w:t>
            </w:r>
          </w:p>
          <w:p w14:paraId="3A46F4BC">
            <w:pPr>
              <w:pStyle w:val="8"/>
              <w:spacing w:line="220" w:lineRule="auto"/>
              <w:ind w:left="16"/>
            </w:pPr>
            <w:r>
              <w:rPr>
                <w:spacing w:val="-6"/>
              </w:rPr>
              <w:t>系统</w:t>
            </w:r>
          </w:p>
        </w:tc>
        <w:tc>
          <w:tcPr>
            <w:tcW w:w="1055" w:type="dxa"/>
            <w:vAlign w:val="top"/>
          </w:tcPr>
          <w:p w14:paraId="41672AE2">
            <w:pPr>
              <w:pStyle w:val="8"/>
              <w:spacing w:before="58" w:line="206" w:lineRule="auto"/>
              <w:ind w:left="171"/>
            </w:pPr>
            <w:r>
              <w:rPr>
                <w:spacing w:val="-2"/>
              </w:rPr>
              <w:t>供电电源</w:t>
            </w:r>
          </w:p>
        </w:tc>
        <w:tc>
          <w:tcPr>
            <w:tcW w:w="4140" w:type="dxa"/>
            <w:vAlign w:val="top"/>
          </w:tcPr>
          <w:p w14:paraId="4D616049">
            <w:pPr>
              <w:pStyle w:val="8"/>
              <w:spacing w:before="58" w:line="206" w:lineRule="auto"/>
              <w:ind w:left="938"/>
            </w:pPr>
            <w:r>
              <w:rPr>
                <w:spacing w:val="-4"/>
              </w:rPr>
              <w:t>目测检查供电电源应工作正常</w:t>
            </w:r>
          </w:p>
        </w:tc>
        <w:tc>
          <w:tcPr>
            <w:tcW w:w="1132" w:type="dxa"/>
            <w:vAlign w:val="top"/>
          </w:tcPr>
          <w:p w14:paraId="34683419">
            <w:pPr>
              <w:pStyle w:val="8"/>
              <w:spacing w:before="58" w:line="206" w:lineRule="auto"/>
              <w:ind w:left="393"/>
            </w:pPr>
            <w:r>
              <w:rPr>
                <w:spacing w:val="-5"/>
              </w:rPr>
              <w:t>维护</w:t>
            </w:r>
          </w:p>
        </w:tc>
        <w:tc>
          <w:tcPr>
            <w:tcW w:w="427" w:type="dxa"/>
            <w:vAlign w:val="top"/>
          </w:tcPr>
          <w:p w14:paraId="0E65E311">
            <w:pPr>
              <w:pStyle w:val="8"/>
              <w:spacing w:before="96" w:line="188" w:lineRule="auto"/>
              <w:ind w:left="16"/>
              <w:rPr>
                <w:sz w:val="16"/>
                <w:szCs w:val="16"/>
              </w:rPr>
            </w:pPr>
            <w:r>
              <w:rPr>
                <w:rFonts w:hint="default" w:ascii="Arial" w:hAnsi="Arial" w:cs="Arial"/>
                <w:sz w:val="16"/>
                <w:szCs w:val="16"/>
              </w:rPr>
              <w:t>√</w:t>
            </w:r>
          </w:p>
        </w:tc>
        <w:tc>
          <w:tcPr>
            <w:tcW w:w="422" w:type="dxa"/>
            <w:vAlign w:val="top"/>
          </w:tcPr>
          <w:p w14:paraId="1258B419">
            <w:pPr>
              <w:spacing w:before="96" w:line="188" w:lineRule="auto"/>
              <w:ind w:left="16"/>
              <w:rPr>
                <w:sz w:val="16"/>
                <w:szCs w:val="16"/>
              </w:rPr>
            </w:pPr>
            <w:r>
              <w:rPr>
                <w:rFonts w:hint="default" w:ascii="Arial" w:hAnsi="Arial" w:cs="Arial"/>
                <w:sz w:val="16"/>
                <w:szCs w:val="16"/>
              </w:rPr>
              <w:t>√</w:t>
            </w:r>
          </w:p>
        </w:tc>
        <w:tc>
          <w:tcPr>
            <w:tcW w:w="422" w:type="dxa"/>
            <w:vAlign w:val="top"/>
          </w:tcPr>
          <w:p w14:paraId="4A3F56A2">
            <w:pPr>
              <w:spacing w:before="96" w:line="188" w:lineRule="auto"/>
              <w:ind w:left="14"/>
              <w:rPr>
                <w:sz w:val="16"/>
                <w:szCs w:val="16"/>
              </w:rPr>
            </w:pPr>
            <w:r>
              <w:rPr>
                <w:rFonts w:hint="default" w:ascii="Arial" w:hAnsi="Arial" w:cs="Arial"/>
                <w:sz w:val="16"/>
                <w:szCs w:val="16"/>
              </w:rPr>
              <w:t>√</w:t>
            </w:r>
          </w:p>
        </w:tc>
        <w:tc>
          <w:tcPr>
            <w:tcW w:w="427" w:type="dxa"/>
            <w:vAlign w:val="top"/>
          </w:tcPr>
          <w:p w14:paraId="27D31AA8">
            <w:pPr>
              <w:spacing w:before="96" w:line="188" w:lineRule="auto"/>
              <w:ind w:left="14"/>
              <w:rPr>
                <w:sz w:val="16"/>
                <w:szCs w:val="16"/>
              </w:rPr>
            </w:pPr>
            <w:r>
              <w:rPr>
                <w:rFonts w:hint="default" w:ascii="Arial" w:hAnsi="Arial" w:cs="Arial"/>
                <w:sz w:val="16"/>
                <w:szCs w:val="16"/>
              </w:rPr>
              <w:t>√</w:t>
            </w:r>
          </w:p>
        </w:tc>
        <w:tc>
          <w:tcPr>
            <w:tcW w:w="714" w:type="dxa"/>
            <w:vAlign w:val="top"/>
          </w:tcPr>
          <w:p w14:paraId="153BBA97">
            <w:pPr>
              <w:rPr>
                <w:rFonts w:ascii="Arial"/>
                <w:sz w:val="21"/>
              </w:rPr>
            </w:pPr>
          </w:p>
        </w:tc>
      </w:tr>
      <w:tr w14:paraId="69358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5" w:type="dxa"/>
            <w:vAlign w:val="top"/>
          </w:tcPr>
          <w:p w14:paraId="49AA3F9E">
            <w:pPr>
              <w:pStyle w:val="8"/>
              <w:spacing w:before="220" w:line="191" w:lineRule="auto"/>
              <w:ind w:left="198"/>
              <w:rPr>
                <w:sz w:val="16"/>
                <w:szCs w:val="16"/>
              </w:rPr>
            </w:pPr>
            <w:r>
              <w:rPr>
                <w:spacing w:val="1"/>
                <w:sz w:val="16"/>
                <w:szCs w:val="16"/>
              </w:rPr>
              <w:t>65</w:t>
            </w:r>
          </w:p>
        </w:tc>
        <w:tc>
          <w:tcPr>
            <w:tcW w:w="600" w:type="dxa"/>
            <w:vMerge w:val="continue"/>
            <w:tcBorders>
              <w:top w:val="nil"/>
              <w:bottom w:val="nil"/>
            </w:tcBorders>
            <w:vAlign w:val="top"/>
          </w:tcPr>
          <w:p w14:paraId="65AD3B5C">
            <w:pPr>
              <w:rPr>
                <w:rFonts w:ascii="Arial"/>
                <w:sz w:val="21"/>
              </w:rPr>
            </w:pPr>
          </w:p>
        </w:tc>
        <w:tc>
          <w:tcPr>
            <w:tcW w:w="1055" w:type="dxa"/>
            <w:vAlign w:val="top"/>
          </w:tcPr>
          <w:p w14:paraId="3884F578">
            <w:pPr>
              <w:pStyle w:val="8"/>
              <w:spacing w:before="189" w:line="220" w:lineRule="auto"/>
              <w:ind w:left="192"/>
            </w:pPr>
            <w:r>
              <w:rPr>
                <w:spacing w:val="-8"/>
              </w:rPr>
              <w:t>电气保护</w:t>
            </w:r>
          </w:p>
        </w:tc>
        <w:tc>
          <w:tcPr>
            <w:tcW w:w="4140" w:type="dxa"/>
            <w:vAlign w:val="top"/>
          </w:tcPr>
          <w:p w14:paraId="2F4B4AA4">
            <w:pPr>
              <w:pStyle w:val="8"/>
              <w:spacing w:before="110" w:line="226" w:lineRule="auto"/>
              <w:ind w:left="1624" w:right="7" w:hanging="1576"/>
            </w:pPr>
            <w:r>
              <w:rPr>
                <w:spacing w:val="-5"/>
              </w:rPr>
              <w:t>目测检查断错相、短路、失压、过流、过载等电气</w:t>
            </w:r>
            <w:r>
              <w:rPr>
                <w:spacing w:val="-37"/>
              </w:rPr>
              <w:t xml:space="preserve"> </w:t>
            </w:r>
            <w:r>
              <w:rPr>
                <w:spacing w:val="-5"/>
              </w:rPr>
              <w:t>保</w:t>
            </w:r>
            <w:r>
              <w:t xml:space="preserve"> </w:t>
            </w:r>
            <w:r>
              <w:rPr>
                <w:spacing w:val="-2"/>
              </w:rPr>
              <w:t>护应无缺损</w:t>
            </w:r>
          </w:p>
        </w:tc>
        <w:tc>
          <w:tcPr>
            <w:tcW w:w="1132" w:type="dxa"/>
            <w:vAlign w:val="top"/>
          </w:tcPr>
          <w:p w14:paraId="78C57DDB">
            <w:pPr>
              <w:pStyle w:val="8"/>
              <w:spacing w:before="190" w:line="219" w:lineRule="auto"/>
              <w:ind w:left="167"/>
            </w:pPr>
            <w:r>
              <w:rPr>
                <w:spacing w:val="-2"/>
              </w:rPr>
              <w:t>修理/更换</w:t>
            </w:r>
          </w:p>
        </w:tc>
        <w:tc>
          <w:tcPr>
            <w:tcW w:w="427" w:type="dxa"/>
            <w:vAlign w:val="top"/>
          </w:tcPr>
          <w:p w14:paraId="491C699D">
            <w:pPr>
              <w:rPr>
                <w:rFonts w:ascii="Arial"/>
                <w:sz w:val="21"/>
              </w:rPr>
            </w:pPr>
          </w:p>
        </w:tc>
        <w:tc>
          <w:tcPr>
            <w:tcW w:w="422" w:type="dxa"/>
            <w:vAlign w:val="top"/>
          </w:tcPr>
          <w:p w14:paraId="167F7BA3">
            <w:pPr>
              <w:spacing w:before="220" w:line="191" w:lineRule="auto"/>
              <w:ind w:left="16"/>
              <w:rPr>
                <w:sz w:val="16"/>
                <w:szCs w:val="16"/>
              </w:rPr>
            </w:pPr>
            <w:r>
              <w:rPr>
                <w:rFonts w:hint="default" w:ascii="Arial" w:hAnsi="Arial" w:cs="Arial"/>
                <w:sz w:val="16"/>
                <w:szCs w:val="16"/>
              </w:rPr>
              <w:t>√</w:t>
            </w:r>
          </w:p>
        </w:tc>
        <w:tc>
          <w:tcPr>
            <w:tcW w:w="422" w:type="dxa"/>
            <w:vAlign w:val="top"/>
          </w:tcPr>
          <w:p w14:paraId="6FBE8B29">
            <w:pPr>
              <w:spacing w:before="220" w:line="191" w:lineRule="auto"/>
              <w:ind w:left="14"/>
              <w:rPr>
                <w:sz w:val="16"/>
                <w:szCs w:val="16"/>
              </w:rPr>
            </w:pPr>
            <w:r>
              <w:rPr>
                <w:rFonts w:hint="default" w:ascii="Arial" w:hAnsi="Arial" w:cs="Arial"/>
                <w:sz w:val="16"/>
                <w:szCs w:val="16"/>
              </w:rPr>
              <w:t>√</w:t>
            </w:r>
          </w:p>
        </w:tc>
        <w:tc>
          <w:tcPr>
            <w:tcW w:w="427" w:type="dxa"/>
            <w:vAlign w:val="top"/>
          </w:tcPr>
          <w:p w14:paraId="725A4CE0">
            <w:pPr>
              <w:spacing w:before="220" w:line="191" w:lineRule="auto"/>
              <w:ind w:left="14"/>
              <w:rPr>
                <w:sz w:val="16"/>
                <w:szCs w:val="16"/>
              </w:rPr>
            </w:pPr>
            <w:r>
              <w:rPr>
                <w:rFonts w:hint="default" w:ascii="Arial" w:hAnsi="Arial" w:cs="Arial"/>
                <w:sz w:val="16"/>
                <w:szCs w:val="16"/>
              </w:rPr>
              <w:t>√</w:t>
            </w:r>
          </w:p>
        </w:tc>
        <w:tc>
          <w:tcPr>
            <w:tcW w:w="714" w:type="dxa"/>
            <w:vAlign w:val="top"/>
          </w:tcPr>
          <w:p w14:paraId="1F3A2ED2">
            <w:pPr>
              <w:rPr>
                <w:rFonts w:ascii="Arial"/>
                <w:sz w:val="21"/>
              </w:rPr>
            </w:pPr>
          </w:p>
        </w:tc>
      </w:tr>
      <w:tr w14:paraId="40217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85" w:type="dxa"/>
            <w:vAlign w:val="top"/>
          </w:tcPr>
          <w:p w14:paraId="735C7A15">
            <w:pPr>
              <w:pStyle w:val="8"/>
              <w:spacing w:before="91" w:line="188" w:lineRule="auto"/>
              <w:ind w:left="198"/>
              <w:rPr>
                <w:sz w:val="16"/>
                <w:szCs w:val="16"/>
              </w:rPr>
            </w:pPr>
            <w:r>
              <w:rPr>
                <w:spacing w:val="1"/>
                <w:sz w:val="16"/>
                <w:szCs w:val="16"/>
              </w:rPr>
              <w:t>66</w:t>
            </w:r>
          </w:p>
        </w:tc>
        <w:tc>
          <w:tcPr>
            <w:tcW w:w="600" w:type="dxa"/>
            <w:vMerge w:val="continue"/>
            <w:tcBorders>
              <w:top w:val="nil"/>
              <w:bottom w:val="nil"/>
            </w:tcBorders>
            <w:vAlign w:val="top"/>
          </w:tcPr>
          <w:p w14:paraId="02F7E66C">
            <w:pPr>
              <w:rPr>
                <w:rFonts w:ascii="Arial"/>
                <w:sz w:val="21"/>
              </w:rPr>
            </w:pPr>
          </w:p>
        </w:tc>
        <w:tc>
          <w:tcPr>
            <w:tcW w:w="1055" w:type="dxa"/>
            <w:vAlign w:val="top"/>
          </w:tcPr>
          <w:p w14:paraId="20CF43CD">
            <w:pPr>
              <w:pStyle w:val="8"/>
              <w:spacing w:before="53" w:line="206" w:lineRule="auto"/>
              <w:ind w:left="170"/>
            </w:pPr>
            <w:r>
              <w:rPr>
                <w:spacing w:val="-2"/>
              </w:rPr>
              <w:t>接地保护</w:t>
            </w:r>
          </w:p>
        </w:tc>
        <w:tc>
          <w:tcPr>
            <w:tcW w:w="4140" w:type="dxa"/>
            <w:vAlign w:val="top"/>
          </w:tcPr>
          <w:p w14:paraId="7FE0A517">
            <w:pPr>
              <w:pStyle w:val="8"/>
              <w:spacing w:before="53" w:line="206" w:lineRule="auto"/>
              <w:ind w:left="670"/>
            </w:pPr>
            <w:r>
              <w:rPr>
                <w:spacing w:val="-3"/>
              </w:rPr>
              <w:t>目测检查接地装置应完好，功能有效</w:t>
            </w:r>
          </w:p>
        </w:tc>
        <w:tc>
          <w:tcPr>
            <w:tcW w:w="1132" w:type="dxa"/>
            <w:vAlign w:val="top"/>
          </w:tcPr>
          <w:p w14:paraId="55ABD717">
            <w:pPr>
              <w:pStyle w:val="8"/>
              <w:spacing w:before="53" w:line="206" w:lineRule="auto"/>
              <w:ind w:left="167"/>
            </w:pPr>
            <w:r>
              <w:rPr>
                <w:spacing w:val="-2"/>
              </w:rPr>
              <w:t>修理/更换</w:t>
            </w:r>
          </w:p>
        </w:tc>
        <w:tc>
          <w:tcPr>
            <w:tcW w:w="427" w:type="dxa"/>
            <w:vAlign w:val="top"/>
          </w:tcPr>
          <w:p w14:paraId="726E3E3D">
            <w:pPr>
              <w:rPr>
                <w:rFonts w:ascii="Arial"/>
                <w:sz w:val="21"/>
              </w:rPr>
            </w:pPr>
          </w:p>
        </w:tc>
        <w:tc>
          <w:tcPr>
            <w:tcW w:w="422" w:type="dxa"/>
            <w:vAlign w:val="top"/>
          </w:tcPr>
          <w:p w14:paraId="4808A4F4">
            <w:pPr>
              <w:spacing w:before="91" w:line="188" w:lineRule="auto"/>
              <w:ind w:left="16"/>
              <w:rPr>
                <w:sz w:val="16"/>
                <w:szCs w:val="16"/>
              </w:rPr>
            </w:pPr>
            <w:r>
              <w:rPr>
                <w:rFonts w:hint="default" w:ascii="Arial" w:hAnsi="Arial" w:cs="Arial"/>
                <w:sz w:val="16"/>
                <w:szCs w:val="16"/>
              </w:rPr>
              <w:t>√</w:t>
            </w:r>
          </w:p>
        </w:tc>
        <w:tc>
          <w:tcPr>
            <w:tcW w:w="422" w:type="dxa"/>
            <w:vAlign w:val="top"/>
          </w:tcPr>
          <w:p w14:paraId="279AB846">
            <w:pPr>
              <w:spacing w:before="91" w:line="188" w:lineRule="auto"/>
              <w:ind w:left="14"/>
              <w:rPr>
                <w:sz w:val="16"/>
                <w:szCs w:val="16"/>
              </w:rPr>
            </w:pPr>
            <w:r>
              <w:rPr>
                <w:rFonts w:hint="default" w:ascii="Arial" w:hAnsi="Arial" w:cs="Arial"/>
                <w:sz w:val="16"/>
                <w:szCs w:val="16"/>
              </w:rPr>
              <w:t>√</w:t>
            </w:r>
          </w:p>
        </w:tc>
        <w:tc>
          <w:tcPr>
            <w:tcW w:w="427" w:type="dxa"/>
            <w:vAlign w:val="top"/>
          </w:tcPr>
          <w:p w14:paraId="3C385C38">
            <w:pPr>
              <w:spacing w:before="91" w:line="188" w:lineRule="auto"/>
              <w:ind w:left="14"/>
              <w:rPr>
                <w:sz w:val="16"/>
                <w:szCs w:val="16"/>
              </w:rPr>
            </w:pPr>
            <w:r>
              <w:rPr>
                <w:rFonts w:hint="default" w:ascii="Arial" w:hAnsi="Arial" w:cs="Arial"/>
                <w:sz w:val="16"/>
                <w:szCs w:val="16"/>
              </w:rPr>
              <w:t>√</w:t>
            </w:r>
          </w:p>
        </w:tc>
        <w:tc>
          <w:tcPr>
            <w:tcW w:w="714" w:type="dxa"/>
            <w:vAlign w:val="top"/>
          </w:tcPr>
          <w:p w14:paraId="1EBC66AF">
            <w:pPr>
              <w:rPr>
                <w:rFonts w:ascii="Arial"/>
                <w:sz w:val="21"/>
              </w:rPr>
            </w:pPr>
          </w:p>
        </w:tc>
      </w:tr>
      <w:tr w14:paraId="7D7C0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585" w:type="dxa"/>
            <w:vAlign w:val="top"/>
          </w:tcPr>
          <w:p w14:paraId="7B0F45F5">
            <w:pPr>
              <w:pStyle w:val="8"/>
              <w:spacing w:before="110" w:line="188" w:lineRule="auto"/>
              <w:ind w:left="198"/>
              <w:rPr>
                <w:sz w:val="16"/>
                <w:szCs w:val="16"/>
              </w:rPr>
            </w:pPr>
            <w:r>
              <w:rPr>
                <w:spacing w:val="1"/>
                <w:sz w:val="16"/>
                <w:szCs w:val="16"/>
              </w:rPr>
              <w:t>67</w:t>
            </w:r>
          </w:p>
        </w:tc>
        <w:tc>
          <w:tcPr>
            <w:tcW w:w="600" w:type="dxa"/>
            <w:vMerge w:val="continue"/>
            <w:tcBorders>
              <w:top w:val="nil"/>
              <w:bottom w:val="nil"/>
            </w:tcBorders>
            <w:vAlign w:val="top"/>
          </w:tcPr>
          <w:p w14:paraId="33C65C19">
            <w:pPr>
              <w:rPr>
                <w:rFonts w:ascii="Arial"/>
                <w:sz w:val="21"/>
              </w:rPr>
            </w:pPr>
          </w:p>
        </w:tc>
        <w:tc>
          <w:tcPr>
            <w:tcW w:w="1055" w:type="dxa"/>
            <w:vAlign w:val="top"/>
          </w:tcPr>
          <w:p w14:paraId="2071CD5D">
            <w:pPr>
              <w:pStyle w:val="8"/>
              <w:spacing w:before="72" w:line="206" w:lineRule="auto"/>
              <w:ind w:left="175"/>
            </w:pPr>
            <w:r>
              <w:rPr>
                <w:spacing w:val="-3"/>
              </w:rPr>
              <w:t>声光报警</w:t>
            </w:r>
          </w:p>
        </w:tc>
        <w:tc>
          <w:tcPr>
            <w:tcW w:w="4140" w:type="dxa"/>
            <w:vAlign w:val="top"/>
          </w:tcPr>
          <w:p w14:paraId="16041BAA">
            <w:pPr>
              <w:pStyle w:val="8"/>
              <w:spacing w:before="72" w:line="206" w:lineRule="auto"/>
              <w:ind w:left="275"/>
            </w:pPr>
            <w:r>
              <w:rPr>
                <w:spacing w:val="-1"/>
              </w:rPr>
              <w:t>通过功能试验，检查声光报警装置应工作正常</w:t>
            </w:r>
          </w:p>
        </w:tc>
        <w:tc>
          <w:tcPr>
            <w:tcW w:w="1132" w:type="dxa"/>
            <w:vAlign w:val="top"/>
          </w:tcPr>
          <w:p w14:paraId="32D9DAA4">
            <w:pPr>
              <w:pStyle w:val="8"/>
              <w:spacing w:before="72" w:line="206" w:lineRule="auto"/>
              <w:ind w:left="169"/>
            </w:pPr>
            <w:r>
              <w:rPr>
                <w:spacing w:val="-2"/>
              </w:rPr>
              <w:t>调整/更换</w:t>
            </w:r>
          </w:p>
        </w:tc>
        <w:tc>
          <w:tcPr>
            <w:tcW w:w="427" w:type="dxa"/>
            <w:vAlign w:val="top"/>
          </w:tcPr>
          <w:p w14:paraId="686609BC">
            <w:pPr>
              <w:pStyle w:val="8"/>
              <w:spacing w:before="110" w:line="188" w:lineRule="auto"/>
              <w:ind w:left="16"/>
              <w:rPr>
                <w:sz w:val="16"/>
                <w:szCs w:val="16"/>
              </w:rPr>
            </w:pPr>
            <w:r>
              <w:rPr>
                <w:rFonts w:hint="default" w:ascii="Arial" w:hAnsi="Arial" w:cs="Arial"/>
                <w:sz w:val="16"/>
                <w:szCs w:val="16"/>
              </w:rPr>
              <w:t>√</w:t>
            </w:r>
          </w:p>
        </w:tc>
        <w:tc>
          <w:tcPr>
            <w:tcW w:w="422" w:type="dxa"/>
            <w:vAlign w:val="top"/>
          </w:tcPr>
          <w:p w14:paraId="620192C5">
            <w:pPr>
              <w:rPr>
                <w:rFonts w:ascii="Arial"/>
                <w:sz w:val="21"/>
              </w:rPr>
            </w:pPr>
            <w:r>
              <w:rPr>
                <w:rFonts w:hint="default" w:ascii="Arial" w:hAnsi="Arial" w:cs="Arial"/>
                <w:sz w:val="16"/>
                <w:szCs w:val="16"/>
              </w:rPr>
              <w:t>√</w:t>
            </w:r>
          </w:p>
        </w:tc>
        <w:tc>
          <w:tcPr>
            <w:tcW w:w="422" w:type="dxa"/>
            <w:vAlign w:val="top"/>
          </w:tcPr>
          <w:p w14:paraId="25B7BB3E">
            <w:pPr>
              <w:spacing w:before="110" w:line="188" w:lineRule="auto"/>
              <w:ind w:left="14"/>
              <w:rPr>
                <w:sz w:val="16"/>
                <w:szCs w:val="16"/>
              </w:rPr>
            </w:pPr>
            <w:r>
              <w:rPr>
                <w:rFonts w:hint="default" w:ascii="Arial" w:hAnsi="Arial" w:cs="Arial"/>
                <w:sz w:val="16"/>
                <w:szCs w:val="16"/>
              </w:rPr>
              <w:t>√</w:t>
            </w:r>
          </w:p>
        </w:tc>
        <w:tc>
          <w:tcPr>
            <w:tcW w:w="427" w:type="dxa"/>
            <w:vAlign w:val="top"/>
          </w:tcPr>
          <w:p w14:paraId="524C57F4">
            <w:pPr>
              <w:spacing w:before="110" w:line="188" w:lineRule="auto"/>
              <w:ind w:left="14"/>
              <w:rPr>
                <w:sz w:val="16"/>
                <w:szCs w:val="16"/>
              </w:rPr>
            </w:pPr>
            <w:r>
              <w:rPr>
                <w:rFonts w:hint="default" w:ascii="Arial" w:hAnsi="Arial" w:cs="Arial"/>
                <w:sz w:val="16"/>
                <w:szCs w:val="16"/>
              </w:rPr>
              <w:t>√</w:t>
            </w:r>
          </w:p>
        </w:tc>
        <w:tc>
          <w:tcPr>
            <w:tcW w:w="714" w:type="dxa"/>
            <w:vAlign w:val="top"/>
          </w:tcPr>
          <w:p w14:paraId="0FE18832">
            <w:pPr>
              <w:rPr>
                <w:rFonts w:ascii="Arial"/>
                <w:sz w:val="21"/>
              </w:rPr>
            </w:pPr>
          </w:p>
        </w:tc>
      </w:tr>
      <w:tr w14:paraId="69D46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85" w:type="dxa"/>
            <w:vAlign w:val="top"/>
          </w:tcPr>
          <w:p w14:paraId="331AD2D4">
            <w:pPr>
              <w:pStyle w:val="8"/>
              <w:spacing w:before="213" w:line="191" w:lineRule="auto"/>
              <w:ind w:left="198"/>
              <w:rPr>
                <w:sz w:val="16"/>
                <w:szCs w:val="16"/>
              </w:rPr>
            </w:pPr>
            <w:r>
              <w:rPr>
                <w:spacing w:val="1"/>
                <w:sz w:val="16"/>
                <w:szCs w:val="16"/>
              </w:rPr>
              <w:t>68</w:t>
            </w:r>
          </w:p>
        </w:tc>
        <w:tc>
          <w:tcPr>
            <w:tcW w:w="600" w:type="dxa"/>
            <w:vMerge w:val="continue"/>
            <w:tcBorders>
              <w:top w:val="nil"/>
              <w:bottom w:val="nil"/>
            </w:tcBorders>
            <w:vAlign w:val="top"/>
          </w:tcPr>
          <w:p w14:paraId="181A5481">
            <w:pPr>
              <w:rPr>
                <w:rFonts w:ascii="Arial"/>
                <w:sz w:val="21"/>
              </w:rPr>
            </w:pPr>
          </w:p>
        </w:tc>
        <w:tc>
          <w:tcPr>
            <w:tcW w:w="1055" w:type="dxa"/>
            <w:vAlign w:val="top"/>
          </w:tcPr>
          <w:p w14:paraId="77A2E4B2">
            <w:pPr>
              <w:pStyle w:val="8"/>
              <w:spacing w:before="183" w:line="219" w:lineRule="auto"/>
              <w:ind w:left="372"/>
            </w:pPr>
            <w:r>
              <w:rPr>
                <w:spacing w:val="-15"/>
              </w:rPr>
              <w:t>电缆</w:t>
            </w:r>
          </w:p>
        </w:tc>
        <w:tc>
          <w:tcPr>
            <w:tcW w:w="4140" w:type="dxa"/>
            <w:vAlign w:val="top"/>
          </w:tcPr>
          <w:p w14:paraId="6DC4ED0D">
            <w:pPr>
              <w:pStyle w:val="8"/>
              <w:spacing w:before="183" w:line="219" w:lineRule="auto"/>
              <w:ind w:left="218"/>
            </w:pPr>
            <w:r>
              <w:rPr>
                <w:spacing w:val="-2"/>
              </w:rPr>
              <w:t>目测检查电缆防护层应无严重老化、破损、鼓包</w:t>
            </w:r>
          </w:p>
        </w:tc>
        <w:tc>
          <w:tcPr>
            <w:tcW w:w="1132" w:type="dxa"/>
            <w:vAlign w:val="top"/>
          </w:tcPr>
          <w:p w14:paraId="37ECCA85">
            <w:pPr>
              <w:pStyle w:val="8"/>
              <w:spacing w:before="96" w:line="226" w:lineRule="auto"/>
              <w:ind w:left="392" w:right="113" w:hanging="269"/>
            </w:pPr>
            <w:r>
              <w:rPr>
                <w:spacing w:val="-2"/>
              </w:rPr>
              <w:t>调整/修理/</w:t>
            </w:r>
            <w:r>
              <w:rPr>
                <w:spacing w:val="1"/>
              </w:rPr>
              <w:t xml:space="preserve"> </w:t>
            </w:r>
            <w:r>
              <w:rPr>
                <w:spacing w:val="-5"/>
              </w:rPr>
              <w:t>更换</w:t>
            </w:r>
          </w:p>
        </w:tc>
        <w:tc>
          <w:tcPr>
            <w:tcW w:w="427" w:type="dxa"/>
            <w:vAlign w:val="top"/>
          </w:tcPr>
          <w:p w14:paraId="1531DB8C">
            <w:pPr>
              <w:rPr>
                <w:rFonts w:ascii="Arial"/>
                <w:sz w:val="21"/>
              </w:rPr>
            </w:pPr>
          </w:p>
        </w:tc>
        <w:tc>
          <w:tcPr>
            <w:tcW w:w="422" w:type="dxa"/>
            <w:vAlign w:val="top"/>
          </w:tcPr>
          <w:p w14:paraId="60A4B0AE">
            <w:pPr>
              <w:spacing w:before="213" w:line="191" w:lineRule="auto"/>
              <w:ind w:left="16"/>
              <w:rPr>
                <w:sz w:val="16"/>
                <w:szCs w:val="16"/>
              </w:rPr>
            </w:pPr>
            <w:r>
              <w:rPr>
                <w:rFonts w:hint="default" w:ascii="Arial" w:hAnsi="Arial" w:cs="Arial"/>
                <w:sz w:val="16"/>
                <w:szCs w:val="16"/>
              </w:rPr>
              <w:t>√</w:t>
            </w:r>
          </w:p>
        </w:tc>
        <w:tc>
          <w:tcPr>
            <w:tcW w:w="422" w:type="dxa"/>
            <w:vAlign w:val="top"/>
          </w:tcPr>
          <w:p w14:paraId="0B71CBB6">
            <w:pPr>
              <w:spacing w:before="213" w:line="191" w:lineRule="auto"/>
              <w:ind w:left="14"/>
              <w:rPr>
                <w:sz w:val="16"/>
                <w:szCs w:val="16"/>
              </w:rPr>
            </w:pPr>
            <w:r>
              <w:rPr>
                <w:rFonts w:hint="default" w:ascii="Arial" w:hAnsi="Arial" w:cs="Arial"/>
                <w:sz w:val="16"/>
                <w:szCs w:val="16"/>
              </w:rPr>
              <w:t>√</w:t>
            </w:r>
          </w:p>
        </w:tc>
        <w:tc>
          <w:tcPr>
            <w:tcW w:w="427" w:type="dxa"/>
            <w:vAlign w:val="top"/>
          </w:tcPr>
          <w:p w14:paraId="7A5AFFF0">
            <w:pPr>
              <w:spacing w:before="213" w:line="191" w:lineRule="auto"/>
              <w:ind w:left="14"/>
              <w:rPr>
                <w:sz w:val="16"/>
                <w:szCs w:val="16"/>
              </w:rPr>
            </w:pPr>
            <w:r>
              <w:rPr>
                <w:rFonts w:hint="default" w:ascii="Arial" w:hAnsi="Arial" w:cs="Arial"/>
                <w:sz w:val="16"/>
                <w:szCs w:val="16"/>
              </w:rPr>
              <w:t>√</w:t>
            </w:r>
          </w:p>
        </w:tc>
        <w:tc>
          <w:tcPr>
            <w:tcW w:w="714" w:type="dxa"/>
            <w:vAlign w:val="top"/>
          </w:tcPr>
          <w:p w14:paraId="03BEF332">
            <w:pPr>
              <w:rPr>
                <w:rFonts w:ascii="Arial"/>
                <w:sz w:val="21"/>
              </w:rPr>
            </w:pPr>
          </w:p>
        </w:tc>
      </w:tr>
      <w:tr w14:paraId="7CAF0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85" w:type="dxa"/>
            <w:vAlign w:val="top"/>
          </w:tcPr>
          <w:p w14:paraId="79A1EFF4">
            <w:pPr>
              <w:pStyle w:val="8"/>
              <w:spacing w:before="91" w:line="188" w:lineRule="auto"/>
              <w:ind w:left="198"/>
              <w:rPr>
                <w:sz w:val="16"/>
                <w:szCs w:val="16"/>
              </w:rPr>
            </w:pPr>
            <w:r>
              <w:rPr>
                <w:spacing w:val="1"/>
                <w:sz w:val="16"/>
                <w:szCs w:val="16"/>
              </w:rPr>
              <w:t>69</w:t>
            </w:r>
          </w:p>
        </w:tc>
        <w:tc>
          <w:tcPr>
            <w:tcW w:w="600" w:type="dxa"/>
            <w:vMerge w:val="continue"/>
            <w:tcBorders>
              <w:top w:val="nil"/>
              <w:bottom w:val="nil"/>
            </w:tcBorders>
            <w:vAlign w:val="top"/>
          </w:tcPr>
          <w:p w14:paraId="6986CE7D">
            <w:pPr>
              <w:rPr>
                <w:rFonts w:ascii="Arial"/>
                <w:sz w:val="21"/>
              </w:rPr>
            </w:pPr>
          </w:p>
        </w:tc>
        <w:tc>
          <w:tcPr>
            <w:tcW w:w="1055" w:type="dxa"/>
            <w:vMerge w:val="restart"/>
            <w:tcBorders>
              <w:bottom w:val="nil"/>
            </w:tcBorders>
            <w:vAlign w:val="top"/>
          </w:tcPr>
          <w:p w14:paraId="0CCEEC15">
            <w:pPr>
              <w:spacing w:line="273" w:lineRule="auto"/>
              <w:rPr>
                <w:rFonts w:ascii="Arial"/>
                <w:sz w:val="21"/>
              </w:rPr>
            </w:pPr>
          </w:p>
          <w:p w14:paraId="5C3F551B">
            <w:pPr>
              <w:pStyle w:val="8"/>
              <w:spacing w:before="58" w:line="219" w:lineRule="auto"/>
              <w:ind w:left="281"/>
            </w:pPr>
            <w:r>
              <w:rPr>
                <w:spacing w:val="-10"/>
              </w:rPr>
              <w:t>电动机</w:t>
            </w:r>
          </w:p>
        </w:tc>
        <w:tc>
          <w:tcPr>
            <w:tcW w:w="4140" w:type="dxa"/>
            <w:vAlign w:val="top"/>
          </w:tcPr>
          <w:p w14:paraId="2B62F244">
            <w:pPr>
              <w:pStyle w:val="8"/>
              <w:spacing w:before="53" w:line="206" w:lineRule="auto"/>
              <w:ind w:left="218"/>
            </w:pPr>
            <w:r>
              <w:rPr>
                <w:spacing w:val="-2"/>
              </w:rPr>
              <w:t>目测检查电动机绝缘电阻应符合各产品标准的要</w:t>
            </w:r>
          </w:p>
        </w:tc>
        <w:tc>
          <w:tcPr>
            <w:tcW w:w="1132" w:type="dxa"/>
            <w:vAlign w:val="top"/>
          </w:tcPr>
          <w:p w14:paraId="2CE91461">
            <w:pPr>
              <w:pStyle w:val="8"/>
              <w:spacing w:before="53" w:line="206" w:lineRule="auto"/>
              <w:ind w:left="391"/>
            </w:pPr>
            <w:r>
              <w:rPr>
                <w:spacing w:val="-4"/>
              </w:rPr>
              <w:t>修理</w:t>
            </w:r>
          </w:p>
        </w:tc>
        <w:tc>
          <w:tcPr>
            <w:tcW w:w="427" w:type="dxa"/>
            <w:vAlign w:val="top"/>
          </w:tcPr>
          <w:p w14:paraId="5467D13E">
            <w:pPr>
              <w:pStyle w:val="8"/>
              <w:spacing w:before="91" w:line="188" w:lineRule="auto"/>
              <w:ind w:left="16"/>
              <w:rPr>
                <w:sz w:val="16"/>
                <w:szCs w:val="16"/>
              </w:rPr>
            </w:pPr>
            <w:r>
              <w:rPr>
                <w:rFonts w:hint="default" w:ascii="Arial" w:hAnsi="Arial" w:cs="Arial"/>
                <w:sz w:val="16"/>
                <w:szCs w:val="16"/>
              </w:rPr>
              <w:t>√</w:t>
            </w:r>
          </w:p>
        </w:tc>
        <w:tc>
          <w:tcPr>
            <w:tcW w:w="422" w:type="dxa"/>
            <w:vAlign w:val="top"/>
          </w:tcPr>
          <w:p w14:paraId="709F0928">
            <w:pPr>
              <w:spacing w:before="91" w:line="188" w:lineRule="auto"/>
              <w:ind w:left="16"/>
              <w:rPr>
                <w:sz w:val="16"/>
                <w:szCs w:val="16"/>
              </w:rPr>
            </w:pPr>
            <w:r>
              <w:rPr>
                <w:rFonts w:hint="default" w:ascii="Arial" w:hAnsi="Arial" w:cs="Arial"/>
                <w:sz w:val="16"/>
                <w:szCs w:val="16"/>
              </w:rPr>
              <w:t>√</w:t>
            </w:r>
          </w:p>
        </w:tc>
        <w:tc>
          <w:tcPr>
            <w:tcW w:w="422" w:type="dxa"/>
            <w:vAlign w:val="top"/>
          </w:tcPr>
          <w:p w14:paraId="6C81B7BC">
            <w:pPr>
              <w:rPr>
                <w:rFonts w:ascii="Arial"/>
                <w:sz w:val="21"/>
              </w:rPr>
            </w:pPr>
          </w:p>
        </w:tc>
        <w:tc>
          <w:tcPr>
            <w:tcW w:w="427" w:type="dxa"/>
            <w:vAlign w:val="top"/>
          </w:tcPr>
          <w:p w14:paraId="2419FB96">
            <w:pPr>
              <w:pStyle w:val="8"/>
              <w:spacing w:before="91" w:line="188" w:lineRule="auto"/>
              <w:ind w:left="14"/>
              <w:rPr>
                <w:sz w:val="16"/>
                <w:szCs w:val="16"/>
              </w:rPr>
            </w:pPr>
            <w:r>
              <w:rPr>
                <w:rFonts w:hint="default" w:ascii="Arial" w:hAnsi="Arial" w:cs="Arial"/>
                <w:sz w:val="16"/>
                <w:szCs w:val="16"/>
              </w:rPr>
              <w:t>√</w:t>
            </w:r>
          </w:p>
        </w:tc>
        <w:tc>
          <w:tcPr>
            <w:tcW w:w="714" w:type="dxa"/>
            <w:vAlign w:val="top"/>
          </w:tcPr>
          <w:p w14:paraId="5B797A22">
            <w:pPr>
              <w:rPr>
                <w:rFonts w:ascii="Arial"/>
                <w:sz w:val="21"/>
              </w:rPr>
            </w:pPr>
          </w:p>
        </w:tc>
      </w:tr>
      <w:tr w14:paraId="55A97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585" w:type="dxa"/>
            <w:vAlign w:val="top"/>
          </w:tcPr>
          <w:p w14:paraId="4F79C1B0">
            <w:pPr>
              <w:pStyle w:val="8"/>
              <w:spacing w:before="230" w:line="191" w:lineRule="auto"/>
              <w:ind w:left="201"/>
              <w:rPr>
                <w:sz w:val="16"/>
                <w:szCs w:val="16"/>
              </w:rPr>
            </w:pPr>
            <w:r>
              <w:rPr>
                <w:sz w:val="16"/>
                <w:szCs w:val="16"/>
              </w:rPr>
              <w:t>70</w:t>
            </w:r>
          </w:p>
        </w:tc>
        <w:tc>
          <w:tcPr>
            <w:tcW w:w="600" w:type="dxa"/>
            <w:vMerge w:val="continue"/>
            <w:tcBorders>
              <w:top w:val="nil"/>
              <w:bottom w:val="nil"/>
            </w:tcBorders>
            <w:vAlign w:val="top"/>
          </w:tcPr>
          <w:p w14:paraId="236AAC45">
            <w:pPr>
              <w:rPr>
                <w:rFonts w:ascii="Arial"/>
                <w:sz w:val="21"/>
              </w:rPr>
            </w:pPr>
          </w:p>
        </w:tc>
        <w:tc>
          <w:tcPr>
            <w:tcW w:w="1055" w:type="dxa"/>
            <w:vMerge w:val="continue"/>
            <w:tcBorders>
              <w:top w:val="nil"/>
            </w:tcBorders>
            <w:vAlign w:val="top"/>
          </w:tcPr>
          <w:p w14:paraId="27C686F5">
            <w:pPr>
              <w:rPr>
                <w:rFonts w:ascii="Arial"/>
                <w:sz w:val="21"/>
              </w:rPr>
            </w:pPr>
          </w:p>
        </w:tc>
        <w:tc>
          <w:tcPr>
            <w:tcW w:w="4140" w:type="dxa"/>
            <w:vAlign w:val="top"/>
          </w:tcPr>
          <w:p w14:paraId="76126606">
            <w:pPr>
              <w:pStyle w:val="8"/>
              <w:spacing w:before="137" w:line="222" w:lineRule="auto"/>
              <w:ind w:left="1995" w:right="43" w:hanging="1911"/>
            </w:pPr>
            <w:r>
              <w:rPr>
                <w:spacing w:val="-2"/>
              </w:rPr>
              <w:t>目测检查电动机滑环应无烧痕，碳刷磨损及压力 适</w:t>
            </w:r>
            <w:r>
              <w:rPr>
                <w:spacing w:val="2"/>
              </w:rPr>
              <w:t xml:space="preserve"> </w:t>
            </w:r>
            <w:r>
              <w:t>当</w:t>
            </w:r>
          </w:p>
        </w:tc>
        <w:tc>
          <w:tcPr>
            <w:tcW w:w="1132" w:type="dxa"/>
            <w:vAlign w:val="top"/>
          </w:tcPr>
          <w:p w14:paraId="1B5C69BC">
            <w:pPr>
              <w:pStyle w:val="8"/>
              <w:spacing w:before="199" w:line="220" w:lineRule="auto"/>
              <w:ind w:left="169"/>
            </w:pPr>
            <w:r>
              <w:rPr>
                <w:spacing w:val="-2"/>
              </w:rPr>
              <w:t>调整/更换</w:t>
            </w:r>
          </w:p>
        </w:tc>
        <w:tc>
          <w:tcPr>
            <w:tcW w:w="427" w:type="dxa"/>
            <w:vAlign w:val="top"/>
          </w:tcPr>
          <w:p w14:paraId="6F5901FF">
            <w:pPr>
              <w:pStyle w:val="8"/>
              <w:spacing w:before="230" w:line="191" w:lineRule="auto"/>
              <w:ind w:left="16"/>
              <w:rPr>
                <w:sz w:val="16"/>
                <w:szCs w:val="16"/>
              </w:rPr>
            </w:pPr>
            <w:r>
              <w:rPr>
                <w:rFonts w:hint="default" w:ascii="Arial" w:hAnsi="Arial" w:cs="Arial"/>
                <w:sz w:val="16"/>
                <w:szCs w:val="16"/>
              </w:rPr>
              <w:t>√</w:t>
            </w:r>
          </w:p>
        </w:tc>
        <w:tc>
          <w:tcPr>
            <w:tcW w:w="422" w:type="dxa"/>
            <w:vAlign w:val="top"/>
          </w:tcPr>
          <w:p w14:paraId="33A1778D">
            <w:pPr>
              <w:spacing w:before="230" w:line="191" w:lineRule="auto"/>
              <w:ind w:left="16"/>
              <w:rPr>
                <w:sz w:val="16"/>
                <w:szCs w:val="16"/>
              </w:rPr>
            </w:pPr>
            <w:r>
              <w:rPr>
                <w:rFonts w:hint="default" w:ascii="Arial" w:hAnsi="Arial" w:cs="Arial"/>
                <w:sz w:val="16"/>
                <w:szCs w:val="16"/>
              </w:rPr>
              <w:t>√</w:t>
            </w:r>
          </w:p>
        </w:tc>
        <w:tc>
          <w:tcPr>
            <w:tcW w:w="422" w:type="dxa"/>
            <w:vAlign w:val="top"/>
          </w:tcPr>
          <w:p w14:paraId="2781A062">
            <w:pPr>
              <w:spacing w:before="230" w:line="191" w:lineRule="auto"/>
              <w:ind w:left="14"/>
              <w:rPr>
                <w:sz w:val="16"/>
                <w:szCs w:val="16"/>
              </w:rPr>
            </w:pPr>
            <w:r>
              <w:rPr>
                <w:rFonts w:hint="default" w:ascii="Arial" w:hAnsi="Arial" w:cs="Arial"/>
                <w:sz w:val="16"/>
                <w:szCs w:val="16"/>
              </w:rPr>
              <w:t>√</w:t>
            </w:r>
          </w:p>
        </w:tc>
        <w:tc>
          <w:tcPr>
            <w:tcW w:w="427" w:type="dxa"/>
            <w:vAlign w:val="top"/>
          </w:tcPr>
          <w:p w14:paraId="1B5E012F">
            <w:pPr>
              <w:spacing w:before="230" w:line="191" w:lineRule="auto"/>
              <w:ind w:left="14"/>
              <w:rPr>
                <w:sz w:val="16"/>
                <w:szCs w:val="16"/>
              </w:rPr>
            </w:pPr>
            <w:r>
              <w:rPr>
                <w:rFonts w:hint="default" w:ascii="Arial" w:hAnsi="Arial" w:cs="Arial"/>
                <w:sz w:val="16"/>
                <w:szCs w:val="16"/>
              </w:rPr>
              <w:t>√</w:t>
            </w:r>
          </w:p>
        </w:tc>
        <w:tc>
          <w:tcPr>
            <w:tcW w:w="714" w:type="dxa"/>
            <w:vAlign w:val="top"/>
          </w:tcPr>
          <w:p w14:paraId="385E198B">
            <w:pPr>
              <w:rPr>
                <w:rFonts w:ascii="Arial"/>
                <w:sz w:val="21"/>
              </w:rPr>
            </w:pPr>
          </w:p>
        </w:tc>
      </w:tr>
      <w:tr w14:paraId="437E5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585" w:type="dxa"/>
            <w:vAlign w:val="top"/>
          </w:tcPr>
          <w:p w14:paraId="20B7FA79">
            <w:pPr>
              <w:pStyle w:val="8"/>
              <w:spacing w:before="217" w:line="192" w:lineRule="auto"/>
              <w:ind w:left="201"/>
              <w:rPr>
                <w:sz w:val="16"/>
                <w:szCs w:val="16"/>
              </w:rPr>
            </w:pPr>
            <w:r>
              <w:rPr>
                <w:sz w:val="16"/>
                <w:szCs w:val="16"/>
              </w:rPr>
              <w:t>71</w:t>
            </w:r>
          </w:p>
        </w:tc>
        <w:tc>
          <w:tcPr>
            <w:tcW w:w="600" w:type="dxa"/>
            <w:vMerge w:val="continue"/>
            <w:tcBorders>
              <w:top w:val="nil"/>
              <w:bottom w:val="nil"/>
            </w:tcBorders>
            <w:vAlign w:val="top"/>
          </w:tcPr>
          <w:p w14:paraId="40BADD1F">
            <w:pPr>
              <w:rPr>
                <w:rFonts w:ascii="Arial"/>
                <w:sz w:val="21"/>
              </w:rPr>
            </w:pPr>
          </w:p>
        </w:tc>
        <w:tc>
          <w:tcPr>
            <w:tcW w:w="1055" w:type="dxa"/>
            <w:vAlign w:val="top"/>
          </w:tcPr>
          <w:p w14:paraId="75FD0C74">
            <w:pPr>
              <w:spacing w:line="285" w:lineRule="auto"/>
              <w:rPr>
                <w:rFonts w:ascii="Arial"/>
                <w:sz w:val="21"/>
              </w:rPr>
            </w:pPr>
          </w:p>
          <w:p w14:paraId="712EEF9B">
            <w:pPr>
              <w:pStyle w:val="8"/>
              <w:spacing w:before="59" w:line="201" w:lineRule="auto"/>
              <w:ind w:left="39"/>
            </w:pPr>
            <w:r>
              <w:rPr>
                <w:spacing w:val="-4"/>
              </w:rPr>
              <w:t>总电源</w:t>
            </w:r>
            <w:r>
              <w:rPr>
                <w:spacing w:val="8"/>
              </w:rPr>
              <w:t xml:space="preserve"> </w:t>
            </w:r>
            <w:r>
              <w:rPr>
                <w:spacing w:val="-4"/>
              </w:rPr>
              <w:t>开关</w:t>
            </w:r>
          </w:p>
        </w:tc>
        <w:tc>
          <w:tcPr>
            <w:tcW w:w="4140" w:type="dxa"/>
            <w:vAlign w:val="top"/>
          </w:tcPr>
          <w:p w14:paraId="0470E935">
            <w:pPr>
              <w:pStyle w:val="8"/>
              <w:spacing w:before="185" w:line="219" w:lineRule="auto"/>
              <w:ind w:left="850"/>
            </w:pPr>
            <w:r>
              <w:rPr>
                <w:spacing w:val="-3"/>
              </w:rPr>
              <w:t>目测检查总电源开关应功能正常</w:t>
            </w:r>
          </w:p>
        </w:tc>
        <w:tc>
          <w:tcPr>
            <w:tcW w:w="1132" w:type="dxa"/>
            <w:vAlign w:val="top"/>
          </w:tcPr>
          <w:p w14:paraId="52E5C713">
            <w:pPr>
              <w:pStyle w:val="8"/>
              <w:spacing w:before="185" w:line="220" w:lineRule="auto"/>
              <w:ind w:left="169"/>
            </w:pPr>
            <w:r>
              <w:rPr>
                <w:spacing w:val="-2"/>
              </w:rPr>
              <w:t>调整/更换</w:t>
            </w:r>
          </w:p>
        </w:tc>
        <w:tc>
          <w:tcPr>
            <w:tcW w:w="427" w:type="dxa"/>
            <w:vAlign w:val="top"/>
          </w:tcPr>
          <w:p w14:paraId="0FA99318">
            <w:pPr>
              <w:spacing w:before="218" w:line="191" w:lineRule="auto"/>
              <w:ind w:left="16"/>
              <w:rPr>
                <w:sz w:val="16"/>
                <w:szCs w:val="16"/>
              </w:rPr>
            </w:pPr>
            <w:r>
              <w:rPr>
                <w:rFonts w:hint="default" w:ascii="Arial" w:hAnsi="Arial" w:cs="Arial"/>
                <w:sz w:val="16"/>
                <w:szCs w:val="16"/>
              </w:rPr>
              <w:t>√</w:t>
            </w:r>
          </w:p>
        </w:tc>
        <w:tc>
          <w:tcPr>
            <w:tcW w:w="422" w:type="dxa"/>
            <w:vAlign w:val="top"/>
          </w:tcPr>
          <w:p w14:paraId="63D860D3">
            <w:pPr>
              <w:spacing w:before="218" w:line="191" w:lineRule="auto"/>
              <w:ind w:left="16"/>
              <w:rPr>
                <w:sz w:val="16"/>
                <w:szCs w:val="16"/>
              </w:rPr>
            </w:pPr>
            <w:r>
              <w:rPr>
                <w:rFonts w:hint="default" w:ascii="Arial" w:hAnsi="Arial" w:cs="Arial"/>
                <w:sz w:val="16"/>
                <w:szCs w:val="16"/>
              </w:rPr>
              <w:t>√</w:t>
            </w:r>
          </w:p>
        </w:tc>
        <w:tc>
          <w:tcPr>
            <w:tcW w:w="422" w:type="dxa"/>
            <w:vAlign w:val="top"/>
          </w:tcPr>
          <w:p w14:paraId="7BE6BFE3">
            <w:pPr>
              <w:spacing w:before="218" w:line="191" w:lineRule="auto"/>
              <w:ind w:left="14"/>
              <w:rPr>
                <w:sz w:val="16"/>
                <w:szCs w:val="16"/>
              </w:rPr>
            </w:pPr>
            <w:r>
              <w:rPr>
                <w:rFonts w:hint="default" w:ascii="Arial" w:hAnsi="Arial" w:cs="Arial"/>
                <w:sz w:val="16"/>
                <w:szCs w:val="16"/>
              </w:rPr>
              <w:t>√</w:t>
            </w:r>
          </w:p>
        </w:tc>
        <w:tc>
          <w:tcPr>
            <w:tcW w:w="427" w:type="dxa"/>
            <w:vAlign w:val="top"/>
          </w:tcPr>
          <w:p w14:paraId="5A407641">
            <w:pPr>
              <w:spacing w:before="218" w:line="191" w:lineRule="auto"/>
              <w:ind w:left="14"/>
              <w:rPr>
                <w:sz w:val="16"/>
                <w:szCs w:val="16"/>
              </w:rPr>
            </w:pPr>
            <w:r>
              <w:rPr>
                <w:rFonts w:hint="default" w:ascii="Arial" w:hAnsi="Arial" w:cs="Arial"/>
                <w:sz w:val="16"/>
                <w:szCs w:val="16"/>
              </w:rPr>
              <w:t>√</w:t>
            </w:r>
          </w:p>
        </w:tc>
        <w:tc>
          <w:tcPr>
            <w:tcW w:w="714" w:type="dxa"/>
            <w:vAlign w:val="top"/>
          </w:tcPr>
          <w:p w14:paraId="18F8F96E">
            <w:pPr>
              <w:rPr>
                <w:rFonts w:ascii="Arial"/>
                <w:sz w:val="21"/>
              </w:rPr>
            </w:pPr>
          </w:p>
        </w:tc>
      </w:tr>
      <w:tr w14:paraId="4659C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85" w:type="dxa"/>
            <w:vAlign w:val="top"/>
          </w:tcPr>
          <w:p w14:paraId="1FCA00C0">
            <w:pPr>
              <w:pStyle w:val="8"/>
              <w:spacing w:before="225" w:line="191" w:lineRule="auto"/>
              <w:ind w:left="201"/>
              <w:rPr>
                <w:sz w:val="16"/>
                <w:szCs w:val="16"/>
              </w:rPr>
            </w:pPr>
            <w:r>
              <w:rPr>
                <w:sz w:val="16"/>
                <w:szCs w:val="16"/>
              </w:rPr>
              <w:t>72</w:t>
            </w:r>
          </w:p>
        </w:tc>
        <w:tc>
          <w:tcPr>
            <w:tcW w:w="600" w:type="dxa"/>
            <w:vMerge w:val="continue"/>
            <w:tcBorders>
              <w:top w:val="nil"/>
              <w:bottom w:val="nil"/>
            </w:tcBorders>
            <w:vAlign w:val="top"/>
          </w:tcPr>
          <w:p w14:paraId="2F554111">
            <w:pPr>
              <w:rPr>
                <w:rFonts w:ascii="Arial"/>
                <w:sz w:val="21"/>
              </w:rPr>
            </w:pPr>
          </w:p>
        </w:tc>
        <w:tc>
          <w:tcPr>
            <w:tcW w:w="1055" w:type="dxa"/>
            <w:vAlign w:val="top"/>
          </w:tcPr>
          <w:p w14:paraId="477B53BA">
            <w:pPr>
              <w:pStyle w:val="8"/>
              <w:spacing w:before="127" w:line="222" w:lineRule="auto"/>
              <w:ind w:left="438" w:right="31" w:hanging="404"/>
            </w:pPr>
            <w:r>
              <w:rPr>
                <w:spacing w:val="-3"/>
              </w:rPr>
              <w:t>楼层召唤</w:t>
            </w:r>
            <w:r>
              <w:rPr>
                <w:spacing w:val="9"/>
              </w:rPr>
              <w:t xml:space="preserve"> </w:t>
            </w:r>
            <w:r>
              <w:rPr>
                <w:spacing w:val="-3"/>
              </w:rPr>
              <w:t>按</w:t>
            </w:r>
            <w:r>
              <w:t xml:space="preserve"> 钮</w:t>
            </w:r>
          </w:p>
        </w:tc>
        <w:tc>
          <w:tcPr>
            <w:tcW w:w="4140" w:type="dxa"/>
            <w:vAlign w:val="top"/>
          </w:tcPr>
          <w:p w14:paraId="51B53CB0">
            <w:pPr>
              <w:pStyle w:val="8"/>
              <w:spacing w:before="132" w:line="219" w:lineRule="auto"/>
              <w:ind w:left="1538" w:right="7" w:hanging="1524"/>
            </w:pPr>
            <w:r>
              <w:rPr>
                <w:spacing w:val="-4"/>
              </w:rPr>
              <w:t>通过功能试验，检查各召唤按钮及停止装置应动作</w:t>
            </w:r>
            <w:r>
              <w:rPr>
                <w:spacing w:val="-26"/>
              </w:rPr>
              <w:t xml:space="preserve"> </w:t>
            </w:r>
            <w:r>
              <w:rPr>
                <w:spacing w:val="-4"/>
              </w:rPr>
              <w:t>灵</w:t>
            </w:r>
            <w:r>
              <w:t xml:space="preserve"> </w:t>
            </w:r>
            <w:r>
              <w:rPr>
                <w:spacing w:val="-2"/>
              </w:rPr>
              <w:t>活、功能正确</w:t>
            </w:r>
          </w:p>
        </w:tc>
        <w:tc>
          <w:tcPr>
            <w:tcW w:w="1132" w:type="dxa"/>
            <w:vAlign w:val="top"/>
          </w:tcPr>
          <w:p w14:paraId="68FC9AB0">
            <w:pPr>
              <w:pStyle w:val="8"/>
              <w:spacing w:before="197" w:line="220" w:lineRule="auto"/>
              <w:ind w:left="169"/>
            </w:pPr>
            <w:r>
              <w:rPr>
                <w:spacing w:val="-2"/>
              </w:rPr>
              <w:t>调整/更换</w:t>
            </w:r>
          </w:p>
        </w:tc>
        <w:tc>
          <w:tcPr>
            <w:tcW w:w="427" w:type="dxa"/>
            <w:vAlign w:val="top"/>
          </w:tcPr>
          <w:p w14:paraId="6D7FE612">
            <w:pPr>
              <w:spacing w:before="225" w:line="191" w:lineRule="auto"/>
              <w:ind w:left="16"/>
              <w:rPr>
                <w:sz w:val="16"/>
                <w:szCs w:val="16"/>
              </w:rPr>
            </w:pPr>
            <w:r>
              <w:rPr>
                <w:rFonts w:hint="default" w:ascii="Arial" w:hAnsi="Arial" w:cs="Arial"/>
                <w:sz w:val="16"/>
                <w:szCs w:val="16"/>
              </w:rPr>
              <w:t>√</w:t>
            </w:r>
          </w:p>
        </w:tc>
        <w:tc>
          <w:tcPr>
            <w:tcW w:w="422" w:type="dxa"/>
            <w:vAlign w:val="top"/>
          </w:tcPr>
          <w:p w14:paraId="5E8EDDA2">
            <w:pPr>
              <w:rPr>
                <w:rFonts w:ascii="Arial"/>
                <w:sz w:val="21"/>
              </w:rPr>
            </w:pPr>
          </w:p>
        </w:tc>
        <w:tc>
          <w:tcPr>
            <w:tcW w:w="422" w:type="dxa"/>
            <w:vAlign w:val="top"/>
          </w:tcPr>
          <w:p w14:paraId="3F936D48">
            <w:pPr>
              <w:spacing w:before="225" w:line="191" w:lineRule="auto"/>
              <w:ind w:left="14"/>
              <w:rPr>
                <w:sz w:val="16"/>
                <w:szCs w:val="16"/>
              </w:rPr>
            </w:pPr>
            <w:r>
              <w:rPr>
                <w:rFonts w:hint="default" w:ascii="Arial" w:hAnsi="Arial" w:cs="Arial"/>
                <w:sz w:val="16"/>
                <w:szCs w:val="16"/>
              </w:rPr>
              <w:t>√</w:t>
            </w:r>
          </w:p>
        </w:tc>
        <w:tc>
          <w:tcPr>
            <w:tcW w:w="427" w:type="dxa"/>
            <w:vAlign w:val="top"/>
          </w:tcPr>
          <w:p w14:paraId="0C4B87DA">
            <w:pPr>
              <w:spacing w:before="225" w:line="191" w:lineRule="auto"/>
              <w:ind w:left="14"/>
              <w:rPr>
                <w:sz w:val="16"/>
                <w:szCs w:val="16"/>
              </w:rPr>
            </w:pPr>
            <w:r>
              <w:rPr>
                <w:rFonts w:hint="default" w:ascii="Arial" w:hAnsi="Arial" w:cs="Arial"/>
                <w:sz w:val="16"/>
                <w:szCs w:val="16"/>
              </w:rPr>
              <w:t>√</w:t>
            </w:r>
          </w:p>
        </w:tc>
        <w:tc>
          <w:tcPr>
            <w:tcW w:w="714" w:type="dxa"/>
            <w:vAlign w:val="top"/>
          </w:tcPr>
          <w:p w14:paraId="67423996">
            <w:pPr>
              <w:rPr>
                <w:rFonts w:ascii="Arial"/>
                <w:sz w:val="21"/>
              </w:rPr>
            </w:pPr>
          </w:p>
        </w:tc>
      </w:tr>
      <w:tr w14:paraId="5AED5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585" w:type="dxa"/>
            <w:vAlign w:val="top"/>
          </w:tcPr>
          <w:p w14:paraId="454DDCFA">
            <w:pPr>
              <w:pStyle w:val="8"/>
              <w:spacing w:before="142" w:line="191" w:lineRule="auto"/>
              <w:ind w:left="201"/>
              <w:rPr>
                <w:sz w:val="16"/>
                <w:szCs w:val="16"/>
              </w:rPr>
            </w:pPr>
            <w:r>
              <w:rPr>
                <w:sz w:val="16"/>
                <w:szCs w:val="16"/>
              </w:rPr>
              <w:t>73</w:t>
            </w:r>
          </w:p>
        </w:tc>
        <w:tc>
          <w:tcPr>
            <w:tcW w:w="600" w:type="dxa"/>
            <w:vMerge w:val="continue"/>
            <w:tcBorders>
              <w:top w:val="nil"/>
              <w:bottom w:val="nil"/>
            </w:tcBorders>
            <w:vAlign w:val="top"/>
          </w:tcPr>
          <w:p w14:paraId="7F3D985E">
            <w:pPr>
              <w:rPr>
                <w:rFonts w:ascii="Arial"/>
                <w:sz w:val="21"/>
              </w:rPr>
            </w:pPr>
          </w:p>
        </w:tc>
        <w:tc>
          <w:tcPr>
            <w:tcW w:w="1055" w:type="dxa"/>
            <w:vMerge w:val="restart"/>
            <w:tcBorders>
              <w:bottom w:val="nil"/>
            </w:tcBorders>
            <w:vAlign w:val="top"/>
          </w:tcPr>
          <w:p w14:paraId="47AEC1C6">
            <w:pPr>
              <w:spacing w:line="288" w:lineRule="auto"/>
              <w:rPr>
                <w:rFonts w:ascii="Arial"/>
                <w:sz w:val="21"/>
              </w:rPr>
            </w:pPr>
          </w:p>
          <w:p w14:paraId="5C59D6EE">
            <w:pPr>
              <w:spacing w:line="288" w:lineRule="auto"/>
              <w:rPr>
                <w:rFonts w:ascii="Arial"/>
                <w:sz w:val="21"/>
              </w:rPr>
            </w:pPr>
          </w:p>
          <w:p w14:paraId="30BB89F5">
            <w:pPr>
              <w:spacing w:line="288" w:lineRule="auto"/>
              <w:rPr>
                <w:rFonts w:ascii="Arial"/>
                <w:sz w:val="21"/>
              </w:rPr>
            </w:pPr>
          </w:p>
          <w:p w14:paraId="48E71A43">
            <w:pPr>
              <w:pStyle w:val="8"/>
              <w:spacing w:before="59" w:line="232" w:lineRule="auto"/>
              <w:ind w:left="215" w:right="31" w:hanging="181"/>
            </w:pPr>
            <w:r>
              <w:rPr>
                <w:spacing w:val="-7"/>
              </w:rPr>
              <w:t>控制柜及</w:t>
            </w:r>
            <w:r>
              <w:rPr>
                <w:spacing w:val="29"/>
              </w:rPr>
              <w:t xml:space="preserve"> </w:t>
            </w:r>
            <w:r>
              <w:rPr>
                <w:spacing w:val="-7"/>
              </w:rPr>
              <w:t>电</w:t>
            </w:r>
            <w:r>
              <w:t xml:space="preserve"> </w:t>
            </w:r>
            <w:r>
              <w:rPr>
                <w:spacing w:val="-6"/>
              </w:rPr>
              <w:t>气</w:t>
            </w:r>
            <w:r>
              <w:rPr>
                <w:spacing w:val="11"/>
              </w:rPr>
              <w:t xml:space="preserve"> </w:t>
            </w:r>
            <w:r>
              <w:rPr>
                <w:spacing w:val="-6"/>
              </w:rPr>
              <w:t>设施</w:t>
            </w:r>
          </w:p>
        </w:tc>
        <w:tc>
          <w:tcPr>
            <w:tcW w:w="4140" w:type="dxa"/>
            <w:vAlign w:val="top"/>
          </w:tcPr>
          <w:p w14:paraId="2C56C70E">
            <w:pPr>
              <w:pStyle w:val="8"/>
              <w:spacing w:before="109" w:line="216" w:lineRule="auto"/>
              <w:ind w:left="276"/>
            </w:pPr>
            <w:r>
              <w:rPr>
                <w:spacing w:val="-3"/>
              </w:rPr>
              <w:t>,</w:t>
            </w:r>
            <w:r>
              <w:rPr>
                <w:spacing w:val="-43"/>
              </w:rPr>
              <w:t xml:space="preserve"> </w:t>
            </w:r>
            <w:r>
              <w:rPr>
                <w:spacing w:val="-3"/>
              </w:rPr>
              <w:t>目测检查控制柜门开关应灵活且门锁可靠</w:t>
            </w:r>
          </w:p>
        </w:tc>
        <w:tc>
          <w:tcPr>
            <w:tcW w:w="1132" w:type="dxa"/>
            <w:vAlign w:val="top"/>
          </w:tcPr>
          <w:p w14:paraId="2FC9FDB9">
            <w:pPr>
              <w:pStyle w:val="8"/>
              <w:spacing w:before="109" w:line="220" w:lineRule="auto"/>
              <w:ind w:left="169"/>
            </w:pPr>
            <w:r>
              <w:rPr>
                <w:spacing w:val="-2"/>
              </w:rPr>
              <w:t>调整/更换</w:t>
            </w:r>
          </w:p>
        </w:tc>
        <w:tc>
          <w:tcPr>
            <w:tcW w:w="427" w:type="dxa"/>
            <w:vAlign w:val="top"/>
          </w:tcPr>
          <w:p w14:paraId="72B2094A">
            <w:pPr>
              <w:spacing w:before="142" w:line="191" w:lineRule="auto"/>
              <w:ind w:left="16"/>
              <w:rPr>
                <w:sz w:val="16"/>
                <w:szCs w:val="16"/>
              </w:rPr>
            </w:pPr>
            <w:r>
              <w:rPr>
                <w:rFonts w:hint="default" w:ascii="Arial" w:hAnsi="Arial" w:cs="Arial"/>
                <w:sz w:val="16"/>
                <w:szCs w:val="16"/>
              </w:rPr>
              <w:t>√</w:t>
            </w:r>
          </w:p>
        </w:tc>
        <w:tc>
          <w:tcPr>
            <w:tcW w:w="422" w:type="dxa"/>
            <w:vAlign w:val="top"/>
          </w:tcPr>
          <w:p w14:paraId="135824D8">
            <w:pPr>
              <w:pStyle w:val="8"/>
              <w:spacing w:before="142" w:line="191" w:lineRule="auto"/>
              <w:ind w:left="16"/>
              <w:rPr>
                <w:sz w:val="16"/>
                <w:szCs w:val="16"/>
              </w:rPr>
            </w:pPr>
            <w:r>
              <w:rPr>
                <w:rFonts w:hint="default" w:ascii="Arial" w:hAnsi="Arial" w:cs="Arial"/>
                <w:sz w:val="16"/>
                <w:szCs w:val="16"/>
              </w:rPr>
              <w:t>√</w:t>
            </w:r>
          </w:p>
        </w:tc>
        <w:tc>
          <w:tcPr>
            <w:tcW w:w="422" w:type="dxa"/>
            <w:vAlign w:val="top"/>
          </w:tcPr>
          <w:p w14:paraId="50485D6C">
            <w:pPr>
              <w:spacing w:before="142" w:line="191" w:lineRule="auto"/>
              <w:ind w:left="14"/>
              <w:rPr>
                <w:sz w:val="16"/>
                <w:szCs w:val="16"/>
              </w:rPr>
            </w:pPr>
            <w:r>
              <w:rPr>
                <w:rFonts w:hint="default" w:ascii="Arial" w:hAnsi="Arial" w:cs="Arial"/>
                <w:sz w:val="16"/>
                <w:szCs w:val="16"/>
              </w:rPr>
              <w:t>√</w:t>
            </w:r>
          </w:p>
        </w:tc>
        <w:tc>
          <w:tcPr>
            <w:tcW w:w="427" w:type="dxa"/>
            <w:vAlign w:val="top"/>
          </w:tcPr>
          <w:p w14:paraId="3C1622DB">
            <w:pPr>
              <w:spacing w:before="142" w:line="191" w:lineRule="auto"/>
              <w:ind w:left="14"/>
              <w:rPr>
                <w:sz w:val="16"/>
                <w:szCs w:val="16"/>
              </w:rPr>
            </w:pPr>
            <w:r>
              <w:rPr>
                <w:rFonts w:hint="default" w:ascii="Arial" w:hAnsi="Arial" w:cs="Arial"/>
                <w:sz w:val="16"/>
                <w:szCs w:val="16"/>
              </w:rPr>
              <w:t>√</w:t>
            </w:r>
          </w:p>
        </w:tc>
        <w:tc>
          <w:tcPr>
            <w:tcW w:w="714" w:type="dxa"/>
            <w:vAlign w:val="top"/>
          </w:tcPr>
          <w:p w14:paraId="579A2B04">
            <w:pPr>
              <w:rPr>
                <w:rFonts w:ascii="Arial"/>
                <w:sz w:val="21"/>
              </w:rPr>
            </w:pPr>
          </w:p>
        </w:tc>
      </w:tr>
      <w:tr w14:paraId="30C44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85" w:type="dxa"/>
            <w:vAlign w:val="top"/>
          </w:tcPr>
          <w:p w14:paraId="2F30466D">
            <w:pPr>
              <w:spacing w:line="262" w:lineRule="auto"/>
              <w:rPr>
                <w:rFonts w:ascii="Arial"/>
                <w:sz w:val="21"/>
              </w:rPr>
            </w:pPr>
          </w:p>
          <w:p w14:paraId="61E04F16">
            <w:pPr>
              <w:pStyle w:val="8"/>
              <w:spacing w:before="52" w:line="191" w:lineRule="auto"/>
              <w:ind w:left="201"/>
              <w:rPr>
                <w:sz w:val="16"/>
                <w:szCs w:val="16"/>
              </w:rPr>
            </w:pPr>
            <w:r>
              <w:rPr>
                <w:sz w:val="16"/>
                <w:szCs w:val="16"/>
              </w:rPr>
              <w:t>74</w:t>
            </w:r>
          </w:p>
        </w:tc>
        <w:tc>
          <w:tcPr>
            <w:tcW w:w="600" w:type="dxa"/>
            <w:vMerge w:val="continue"/>
            <w:tcBorders>
              <w:top w:val="nil"/>
              <w:bottom w:val="nil"/>
            </w:tcBorders>
            <w:vAlign w:val="top"/>
          </w:tcPr>
          <w:p w14:paraId="3CB42EA7">
            <w:pPr>
              <w:rPr>
                <w:rFonts w:ascii="Arial"/>
                <w:sz w:val="21"/>
              </w:rPr>
            </w:pPr>
          </w:p>
        </w:tc>
        <w:tc>
          <w:tcPr>
            <w:tcW w:w="1055" w:type="dxa"/>
            <w:vMerge w:val="continue"/>
            <w:tcBorders>
              <w:top w:val="nil"/>
              <w:bottom w:val="nil"/>
            </w:tcBorders>
            <w:vAlign w:val="top"/>
          </w:tcPr>
          <w:p w14:paraId="5D9D1A4B">
            <w:pPr>
              <w:rPr>
                <w:rFonts w:ascii="Arial"/>
                <w:sz w:val="21"/>
              </w:rPr>
            </w:pPr>
          </w:p>
        </w:tc>
        <w:tc>
          <w:tcPr>
            <w:tcW w:w="4140" w:type="dxa"/>
            <w:vAlign w:val="top"/>
          </w:tcPr>
          <w:p w14:paraId="669DE565">
            <w:pPr>
              <w:pStyle w:val="8"/>
              <w:spacing w:before="47" w:line="219" w:lineRule="auto"/>
              <w:ind w:left="50"/>
            </w:pPr>
            <w:r>
              <w:rPr>
                <w:color w:val="272B30"/>
              </w:rPr>
              <w:t>假:测</w:t>
            </w:r>
            <w:r>
              <w:t>检查控制柜内电气线路及元器件应无过</w:t>
            </w:r>
            <w:r>
              <w:rPr>
                <w:spacing w:val="-1"/>
              </w:rPr>
              <w:t>热、烧</w:t>
            </w:r>
          </w:p>
          <w:p w14:paraId="279C0631">
            <w:pPr>
              <w:pStyle w:val="8"/>
              <w:spacing w:before="31" w:line="219" w:lineRule="auto"/>
              <w:ind w:left="184"/>
            </w:pPr>
            <w:r>
              <w:rPr>
                <w:spacing w:val="-1"/>
              </w:rPr>
              <w:t>焦、</w:t>
            </w:r>
            <w:r>
              <w:rPr>
                <w:color w:val="484F58"/>
                <w:spacing w:val="-1"/>
              </w:rPr>
              <w:t>融为</w:t>
            </w:r>
            <w:r>
              <w:rPr>
                <w:spacing w:val="-1"/>
              </w:rPr>
              <w:t>痕迹；元器件应无外表破损；罩壳应无</w:t>
            </w:r>
          </w:p>
          <w:p w14:paraId="787A2DC6">
            <w:pPr>
              <w:pStyle w:val="8"/>
              <w:spacing w:before="31" w:line="206" w:lineRule="auto"/>
              <w:ind w:left="1897"/>
            </w:pPr>
            <w:r>
              <w:rPr>
                <w:spacing w:val="-5"/>
              </w:rPr>
              <w:t>掉落</w:t>
            </w:r>
          </w:p>
        </w:tc>
        <w:tc>
          <w:tcPr>
            <w:tcW w:w="1132" w:type="dxa"/>
            <w:vAlign w:val="top"/>
          </w:tcPr>
          <w:p w14:paraId="474403CF">
            <w:pPr>
              <w:pStyle w:val="8"/>
              <w:spacing w:before="287" w:line="220" w:lineRule="auto"/>
              <w:ind w:left="393"/>
            </w:pPr>
            <w:r>
              <w:rPr>
                <w:spacing w:val="-5"/>
              </w:rPr>
              <w:t>更换</w:t>
            </w:r>
          </w:p>
        </w:tc>
        <w:tc>
          <w:tcPr>
            <w:tcW w:w="427" w:type="dxa"/>
            <w:vAlign w:val="top"/>
          </w:tcPr>
          <w:p w14:paraId="64ADA691">
            <w:pPr>
              <w:spacing w:before="52" w:line="191" w:lineRule="auto"/>
              <w:ind w:left="16"/>
              <w:rPr>
                <w:sz w:val="16"/>
                <w:szCs w:val="16"/>
              </w:rPr>
            </w:pPr>
            <w:r>
              <w:rPr>
                <w:rFonts w:hint="default" w:ascii="Arial" w:hAnsi="Arial" w:cs="Arial"/>
                <w:sz w:val="16"/>
                <w:szCs w:val="16"/>
              </w:rPr>
              <w:t>√</w:t>
            </w:r>
          </w:p>
        </w:tc>
        <w:tc>
          <w:tcPr>
            <w:tcW w:w="422" w:type="dxa"/>
            <w:vAlign w:val="top"/>
          </w:tcPr>
          <w:p w14:paraId="4F0C0A93">
            <w:pPr>
              <w:spacing w:before="52" w:line="191" w:lineRule="auto"/>
              <w:ind w:left="16"/>
              <w:rPr>
                <w:sz w:val="16"/>
                <w:szCs w:val="16"/>
              </w:rPr>
            </w:pPr>
            <w:r>
              <w:rPr>
                <w:rFonts w:hint="default" w:ascii="Arial" w:hAnsi="Arial" w:cs="Arial"/>
                <w:sz w:val="16"/>
                <w:szCs w:val="16"/>
              </w:rPr>
              <w:t>√</w:t>
            </w:r>
          </w:p>
        </w:tc>
        <w:tc>
          <w:tcPr>
            <w:tcW w:w="422" w:type="dxa"/>
            <w:vAlign w:val="top"/>
          </w:tcPr>
          <w:p w14:paraId="0287B1D1">
            <w:pPr>
              <w:spacing w:before="52" w:line="191" w:lineRule="auto"/>
              <w:ind w:left="14"/>
              <w:rPr>
                <w:sz w:val="16"/>
                <w:szCs w:val="16"/>
              </w:rPr>
            </w:pPr>
            <w:r>
              <w:rPr>
                <w:rFonts w:hint="default" w:ascii="Arial" w:hAnsi="Arial" w:cs="Arial"/>
                <w:sz w:val="16"/>
                <w:szCs w:val="16"/>
              </w:rPr>
              <w:t>√</w:t>
            </w:r>
          </w:p>
        </w:tc>
        <w:tc>
          <w:tcPr>
            <w:tcW w:w="427" w:type="dxa"/>
            <w:vAlign w:val="top"/>
          </w:tcPr>
          <w:p w14:paraId="1DB19B03">
            <w:pPr>
              <w:spacing w:before="52" w:line="191" w:lineRule="auto"/>
              <w:ind w:left="14"/>
              <w:rPr>
                <w:sz w:val="16"/>
                <w:szCs w:val="16"/>
              </w:rPr>
            </w:pPr>
            <w:r>
              <w:rPr>
                <w:rFonts w:hint="default" w:ascii="Arial" w:hAnsi="Arial" w:cs="Arial"/>
                <w:sz w:val="16"/>
                <w:szCs w:val="16"/>
              </w:rPr>
              <w:t>√</w:t>
            </w:r>
          </w:p>
        </w:tc>
        <w:tc>
          <w:tcPr>
            <w:tcW w:w="714" w:type="dxa"/>
            <w:vAlign w:val="top"/>
          </w:tcPr>
          <w:p w14:paraId="507DFF56">
            <w:pPr>
              <w:rPr>
                <w:rFonts w:ascii="Arial"/>
                <w:sz w:val="21"/>
              </w:rPr>
            </w:pPr>
          </w:p>
        </w:tc>
      </w:tr>
      <w:tr w14:paraId="793C3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5" w:type="dxa"/>
            <w:vAlign w:val="top"/>
          </w:tcPr>
          <w:p w14:paraId="73F06338">
            <w:pPr>
              <w:pStyle w:val="8"/>
              <w:spacing w:before="223" w:line="190" w:lineRule="auto"/>
              <w:ind w:left="201"/>
              <w:rPr>
                <w:sz w:val="16"/>
                <w:szCs w:val="16"/>
              </w:rPr>
            </w:pPr>
            <w:r>
              <w:rPr>
                <w:sz w:val="16"/>
                <w:szCs w:val="16"/>
              </w:rPr>
              <w:t>75</w:t>
            </w:r>
          </w:p>
        </w:tc>
        <w:tc>
          <w:tcPr>
            <w:tcW w:w="600" w:type="dxa"/>
            <w:vMerge w:val="continue"/>
            <w:tcBorders>
              <w:top w:val="nil"/>
              <w:bottom w:val="nil"/>
            </w:tcBorders>
            <w:vAlign w:val="top"/>
          </w:tcPr>
          <w:p w14:paraId="230CF8F8">
            <w:pPr>
              <w:rPr>
                <w:rFonts w:ascii="Arial"/>
                <w:sz w:val="21"/>
              </w:rPr>
            </w:pPr>
          </w:p>
        </w:tc>
        <w:tc>
          <w:tcPr>
            <w:tcW w:w="1055" w:type="dxa"/>
            <w:vMerge w:val="continue"/>
            <w:tcBorders>
              <w:top w:val="nil"/>
              <w:bottom w:val="nil"/>
            </w:tcBorders>
            <w:vAlign w:val="top"/>
          </w:tcPr>
          <w:p w14:paraId="20BBD3A3">
            <w:pPr>
              <w:rPr>
                <w:rFonts w:ascii="Arial"/>
                <w:sz w:val="21"/>
              </w:rPr>
            </w:pPr>
          </w:p>
        </w:tc>
        <w:tc>
          <w:tcPr>
            <w:tcW w:w="4140" w:type="dxa"/>
            <w:vAlign w:val="top"/>
          </w:tcPr>
          <w:p w14:paraId="4B707892">
            <w:pPr>
              <w:pStyle w:val="8"/>
              <w:spacing w:before="112" w:line="225" w:lineRule="auto"/>
              <w:ind w:left="1870" w:hanging="1822"/>
            </w:pPr>
            <w:r>
              <w:rPr>
                <w:spacing w:val="-6"/>
              </w:rPr>
              <w:t xml:space="preserve">目测检查电气连接及接地应可靠，线缆无严重龟 </w:t>
            </w:r>
            <w:r>
              <w:rPr>
                <w:color w:val="272B30"/>
                <w:spacing w:val="-6"/>
              </w:rPr>
              <w:t>裂、</w:t>
            </w:r>
            <w:r>
              <w:rPr>
                <w:color w:val="272B30"/>
              </w:rPr>
              <w:t xml:space="preserve"> </w:t>
            </w:r>
            <w:r>
              <w:rPr>
                <w:color w:val="272B30"/>
                <w:spacing w:val="-5"/>
              </w:rPr>
              <w:t>破损</w:t>
            </w:r>
          </w:p>
        </w:tc>
        <w:tc>
          <w:tcPr>
            <w:tcW w:w="1132" w:type="dxa"/>
            <w:vAlign w:val="top"/>
          </w:tcPr>
          <w:p w14:paraId="3EF6A2E7">
            <w:pPr>
              <w:pStyle w:val="8"/>
              <w:spacing w:before="194" w:line="220" w:lineRule="auto"/>
              <w:ind w:left="169"/>
            </w:pPr>
            <w:r>
              <w:rPr>
                <w:spacing w:val="-2"/>
              </w:rPr>
              <w:t>调整/更换</w:t>
            </w:r>
          </w:p>
        </w:tc>
        <w:tc>
          <w:tcPr>
            <w:tcW w:w="427" w:type="dxa"/>
            <w:vAlign w:val="top"/>
          </w:tcPr>
          <w:p w14:paraId="12B01C6C">
            <w:pPr>
              <w:rPr>
                <w:rFonts w:ascii="Arial"/>
                <w:sz w:val="21"/>
              </w:rPr>
            </w:pPr>
          </w:p>
        </w:tc>
        <w:tc>
          <w:tcPr>
            <w:tcW w:w="422" w:type="dxa"/>
            <w:vAlign w:val="top"/>
          </w:tcPr>
          <w:p w14:paraId="0CCC6F71">
            <w:pPr>
              <w:spacing w:before="222" w:line="191" w:lineRule="auto"/>
              <w:ind w:left="16"/>
              <w:rPr>
                <w:sz w:val="16"/>
                <w:szCs w:val="16"/>
              </w:rPr>
            </w:pPr>
            <w:r>
              <w:rPr>
                <w:rFonts w:hint="default" w:ascii="Arial" w:hAnsi="Arial" w:cs="Arial"/>
                <w:sz w:val="16"/>
                <w:szCs w:val="16"/>
              </w:rPr>
              <w:t>√</w:t>
            </w:r>
          </w:p>
        </w:tc>
        <w:tc>
          <w:tcPr>
            <w:tcW w:w="422" w:type="dxa"/>
            <w:vAlign w:val="top"/>
          </w:tcPr>
          <w:p w14:paraId="1FE2D31C">
            <w:pPr>
              <w:spacing w:before="222" w:line="191" w:lineRule="auto"/>
              <w:ind w:left="14"/>
              <w:rPr>
                <w:sz w:val="16"/>
                <w:szCs w:val="16"/>
              </w:rPr>
            </w:pPr>
            <w:r>
              <w:rPr>
                <w:rFonts w:hint="default" w:ascii="Arial" w:hAnsi="Arial" w:cs="Arial"/>
                <w:sz w:val="16"/>
                <w:szCs w:val="16"/>
              </w:rPr>
              <w:t>√</w:t>
            </w:r>
          </w:p>
        </w:tc>
        <w:tc>
          <w:tcPr>
            <w:tcW w:w="427" w:type="dxa"/>
            <w:vAlign w:val="top"/>
          </w:tcPr>
          <w:p w14:paraId="7FFB5424">
            <w:pPr>
              <w:spacing w:before="222" w:line="191" w:lineRule="auto"/>
              <w:ind w:left="14"/>
              <w:rPr>
                <w:sz w:val="16"/>
                <w:szCs w:val="16"/>
              </w:rPr>
            </w:pPr>
            <w:r>
              <w:rPr>
                <w:rFonts w:hint="default" w:ascii="Arial" w:hAnsi="Arial" w:cs="Arial"/>
                <w:sz w:val="16"/>
                <w:szCs w:val="16"/>
              </w:rPr>
              <w:t>√</w:t>
            </w:r>
          </w:p>
        </w:tc>
        <w:tc>
          <w:tcPr>
            <w:tcW w:w="714" w:type="dxa"/>
            <w:vAlign w:val="top"/>
          </w:tcPr>
          <w:p w14:paraId="01AB2C61">
            <w:pPr>
              <w:rPr>
                <w:rFonts w:ascii="Arial"/>
                <w:sz w:val="21"/>
              </w:rPr>
            </w:pPr>
          </w:p>
        </w:tc>
      </w:tr>
      <w:tr w14:paraId="2226A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585" w:type="dxa"/>
            <w:vAlign w:val="top"/>
          </w:tcPr>
          <w:p w14:paraId="2DF1045A">
            <w:pPr>
              <w:pStyle w:val="8"/>
              <w:spacing w:before="112" w:line="185" w:lineRule="auto"/>
              <w:ind w:left="201"/>
              <w:rPr>
                <w:sz w:val="16"/>
                <w:szCs w:val="16"/>
              </w:rPr>
            </w:pPr>
            <w:r>
              <w:rPr>
                <w:sz w:val="16"/>
                <w:szCs w:val="16"/>
              </w:rPr>
              <w:t>76</w:t>
            </w:r>
          </w:p>
        </w:tc>
        <w:tc>
          <w:tcPr>
            <w:tcW w:w="600" w:type="dxa"/>
            <w:vMerge w:val="continue"/>
            <w:tcBorders>
              <w:top w:val="nil"/>
              <w:bottom w:val="nil"/>
            </w:tcBorders>
            <w:vAlign w:val="top"/>
          </w:tcPr>
          <w:p w14:paraId="1258682B">
            <w:pPr>
              <w:rPr>
                <w:rFonts w:ascii="Arial"/>
                <w:sz w:val="21"/>
              </w:rPr>
            </w:pPr>
          </w:p>
        </w:tc>
        <w:tc>
          <w:tcPr>
            <w:tcW w:w="1055" w:type="dxa"/>
            <w:vMerge w:val="continue"/>
            <w:tcBorders>
              <w:top w:val="nil"/>
              <w:bottom w:val="nil"/>
            </w:tcBorders>
            <w:vAlign w:val="top"/>
          </w:tcPr>
          <w:p w14:paraId="3568BCD3">
            <w:pPr>
              <w:rPr>
                <w:rFonts w:ascii="Arial"/>
                <w:sz w:val="21"/>
              </w:rPr>
            </w:pPr>
          </w:p>
        </w:tc>
        <w:tc>
          <w:tcPr>
            <w:tcW w:w="4140" w:type="dxa"/>
            <w:vAlign w:val="top"/>
          </w:tcPr>
          <w:p w14:paraId="094BE472">
            <w:pPr>
              <w:pStyle w:val="8"/>
              <w:spacing w:before="77" w:line="201" w:lineRule="auto"/>
              <w:ind w:left="490"/>
            </w:pPr>
            <w:r>
              <w:rPr>
                <w:spacing w:val="-3"/>
              </w:rPr>
              <w:t>目测检查各段线路线标应清</w:t>
            </w:r>
            <w:r>
              <w:rPr>
                <w:rFonts w:hint="eastAsia"/>
                <w:spacing w:val="-3"/>
                <w:lang w:val="en-US" w:eastAsia="zh-CN"/>
              </w:rPr>
              <w:t>析，</w:t>
            </w:r>
            <w:r>
              <w:rPr>
                <w:spacing w:val="-3"/>
              </w:rPr>
              <w:t>接线无松动</w:t>
            </w:r>
          </w:p>
        </w:tc>
        <w:tc>
          <w:tcPr>
            <w:tcW w:w="1132" w:type="dxa"/>
            <w:vAlign w:val="top"/>
          </w:tcPr>
          <w:p w14:paraId="508D1A4C">
            <w:pPr>
              <w:pStyle w:val="8"/>
              <w:spacing w:before="77" w:line="201" w:lineRule="auto"/>
              <w:ind w:left="167"/>
            </w:pPr>
            <w:r>
              <w:rPr>
                <w:spacing w:val="-2"/>
              </w:rPr>
              <w:t>清洁/紧固</w:t>
            </w:r>
          </w:p>
        </w:tc>
        <w:tc>
          <w:tcPr>
            <w:tcW w:w="427" w:type="dxa"/>
            <w:vAlign w:val="top"/>
          </w:tcPr>
          <w:p w14:paraId="18B6E0B4">
            <w:pPr>
              <w:rPr>
                <w:rFonts w:ascii="Arial"/>
                <w:sz w:val="21"/>
              </w:rPr>
            </w:pPr>
          </w:p>
        </w:tc>
        <w:tc>
          <w:tcPr>
            <w:tcW w:w="422" w:type="dxa"/>
            <w:vAlign w:val="top"/>
          </w:tcPr>
          <w:p w14:paraId="33C56B67">
            <w:pPr>
              <w:spacing w:before="112" w:line="185" w:lineRule="auto"/>
              <w:ind w:left="16"/>
              <w:rPr>
                <w:sz w:val="16"/>
                <w:szCs w:val="16"/>
              </w:rPr>
            </w:pPr>
            <w:r>
              <w:rPr>
                <w:rFonts w:hint="default" w:ascii="Arial" w:hAnsi="Arial" w:cs="Arial"/>
                <w:sz w:val="16"/>
                <w:szCs w:val="16"/>
              </w:rPr>
              <w:t>√</w:t>
            </w:r>
          </w:p>
        </w:tc>
        <w:tc>
          <w:tcPr>
            <w:tcW w:w="422" w:type="dxa"/>
            <w:vAlign w:val="top"/>
          </w:tcPr>
          <w:p w14:paraId="3F259D0F">
            <w:pPr>
              <w:spacing w:before="112" w:line="185" w:lineRule="auto"/>
              <w:ind w:left="14"/>
              <w:rPr>
                <w:sz w:val="16"/>
                <w:szCs w:val="16"/>
              </w:rPr>
            </w:pPr>
            <w:r>
              <w:rPr>
                <w:rFonts w:hint="default" w:ascii="Arial" w:hAnsi="Arial" w:cs="Arial"/>
                <w:sz w:val="16"/>
                <w:szCs w:val="16"/>
              </w:rPr>
              <w:t>√</w:t>
            </w:r>
          </w:p>
        </w:tc>
        <w:tc>
          <w:tcPr>
            <w:tcW w:w="427" w:type="dxa"/>
            <w:vAlign w:val="top"/>
          </w:tcPr>
          <w:p w14:paraId="30391F1A">
            <w:pPr>
              <w:spacing w:before="112" w:line="185" w:lineRule="auto"/>
              <w:ind w:left="14"/>
              <w:rPr>
                <w:sz w:val="16"/>
                <w:szCs w:val="16"/>
              </w:rPr>
            </w:pPr>
            <w:r>
              <w:rPr>
                <w:rFonts w:hint="default" w:ascii="Arial" w:hAnsi="Arial" w:cs="Arial"/>
                <w:sz w:val="16"/>
                <w:szCs w:val="16"/>
              </w:rPr>
              <w:t>√</w:t>
            </w:r>
          </w:p>
        </w:tc>
        <w:tc>
          <w:tcPr>
            <w:tcW w:w="714" w:type="dxa"/>
            <w:vAlign w:val="top"/>
          </w:tcPr>
          <w:p w14:paraId="4CBDB5F0">
            <w:pPr>
              <w:rPr>
                <w:rFonts w:ascii="Arial"/>
                <w:sz w:val="21"/>
              </w:rPr>
            </w:pPr>
          </w:p>
        </w:tc>
      </w:tr>
      <w:tr w14:paraId="2C50D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85" w:type="dxa"/>
            <w:vAlign w:val="top"/>
          </w:tcPr>
          <w:p w14:paraId="00BB97E9">
            <w:pPr>
              <w:pStyle w:val="8"/>
              <w:spacing w:before="78" w:line="181" w:lineRule="auto"/>
              <w:ind w:left="201"/>
              <w:rPr>
                <w:sz w:val="16"/>
                <w:szCs w:val="16"/>
              </w:rPr>
            </w:pPr>
            <w:r>
              <w:rPr>
                <w:sz w:val="16"/>
                <w:szCs w:val="16"/>
              </w:rPr>
              <w:t>77</w:t>
            </w:r>
          </w:p>
        </w:tc>
        <w:tc>
          <w:tcPr>
            <w:tcW w:w="600" w:type="dxa"/>
            <w:vMerge w:val="continue"/>
            <w:tcBorders>
              <w:top w:val="nil"/>
            </w:tcBorders>
            <w:vAlign w:val="top"/>
          </w:tcPr>
          <w:p w14:paraId="0450D6F0">
            <w:pPr>
              <w:rPr>
                <w:rFonts w:ascii="Arial"/>
                <w:sz w:val="21"/>
              </w:rPr>
            </w:pPr>
          </w:p>
        </w:tc>
        <w:tc>
          <w:tcPr>
            <w:tcW w:w="1055" w:type="dxa"/>
            <w:vMerge w:val="continue"/>
            <w:tcBorders>
              <w:top w:val="nil"/>
            </w:tcBorders>
            <w:vAlign w:val="top"/>
          </w:tcPr>
          <w:p w14:paraId="319AD78A">
            <w:pPr>
              <w:rPr>
                <w:rFonts w:ascii="Arial"/>
                <w:sz w:val="21"/>
              </w:rPr>
            </w:pPr>
          </w:p>
        </w:tc>
        <w:tc>
          <w:tcPr>
            <w:tcW w:w="4140" w:type="dxa"/>
            <w:vAlign w:val="top"/>
          </w:tcPr>
          <w:p w14:paraId="76CDD8B4">
            <w:pPr>
              <w:pStyle w:val="8"/>
              <w:spacing w:before="39" w:line="201" w:lineRule="auto"/>
              <w:ind w:left="96"/>
            </w:pPr>
            <w:r>
              <w:rPr>
                <w:spacing w:val="-2"/>
              </w:rPr>
              <w:t>测量绝缘电阻、接地电阻</w:t>
            </w:r>
            <w:r>
              <w:rPr>
                <w:color w:val="272B30"/>
                <w:spacing w:val="-2"/>
              </w:rPr>
              <w:t>应符</w:t>
            </w:r>
            <w:r>
              <w:rPr>
                <w:rFonts w:hint="eastAsia"/>
                <w:color w:val="272B30"/>
                <w:spacing w:val="-2"/>
                <w:lang w:val="en-US" w:eastAsia="zh-CN"/>
              </w:rPr>
              <w:t>合</w:t>
            </w:r>
            <w:r>
              <w:rPr>
                <w:spacing w:val="-3"/>
              </w:rPr>
              <w:t>要求</w:t>
            </w:r>
          </w:p>
        </w:tc>
        <w:tc>
          <w:tcPr>
            <w:tcW w:w="1132" w:type="dxa"/>
            <w:vAlign w:val="top"/>
          </w:tcPr>
          <w:p w14:paraId="496AA6C4">
            <w:pPr>
              <w:pStyle w:val="8"/>
              <w:spacing w:before="39" w:line="201" w:lineRule="auto"/>
              <w:ind w:left="167"/>
            </w:pPr>
            <w:r>
              <w:rPr>
                <w:spacing w:val="-2"/>
              </w:rPr>
              <w:t>修理/更换</w:t>
            </w:r>
          </w:p>
        </w:tc>
        <w:tc>
          <w:tcPr>
            <w:tcW w:w="427" w:type="dxa"/>
            <w:vAlign w:val="top"/>
          </w:tcPr>
          <w:p w14:paraId="2FEA9962">
            <w:pPr>
              <w:spacing w:line="235" w:lineRule="exact"/>
              <w:rPr>
                <w:rFonts w:ascii="Arial"/>
                <w:sz w:val="20"/>
              </w:rPr>
            </w:pPr>
          </w:p>
        </w:tc>
        <w:tc>
          <w:tcPr>
            <w:tcW w:w="422" w:type="dxa"/>
            <w:vAlign w:val="top"/>
          </w:tcPr>
          <w:p w14:paraId="28ED9F20">
            <w:pPr>
              <w:spacing w:line="235" w:lineRule="exact"/>
              <w:rPr>
                <w:rFonts w:ascii="Arial"/>
                <w:sz w:val="20"/>
              </w:rPr>
            </w:pPr>
          </w:p>
        </w:tc>
        <w:tc>
          <w:tcPr>
            <w:tcW w:w="422" w:type="dxa"/>
            <w:vAlign w:val="top"/>
          </w:tcPr>
          <w:p w14:paraId="1D31B3CF">
            <w:pPr>
              <w:spacing w:line="235" w:lineRule="exact"/>
              <w:rPr>
                <w:rFonts w:ascii="Arial"/>
                <w:sz w:val="20"/>
              </w:rPr>
            </w:pPr>
          </w:p>
        </w:tc>
        <w:tc>
          <w:tcPr>
            <w:tcW w:w="427" w:type="dxa"/>
            <w:vAlign w:val="top"/>
          </w:tcPr>
          <w:p w14:paraId="6A95B422">
            <w:pPr>
              <w:pStyle w:val="8"/>
              <w:spacing w:before="76" w:line="183" w:lineRule="auto"/>
              <w:ind w:left="14"/>
              <w:rPr>
                <w:sz w:val="16"/>
                <w:szCs w:val="16"/>
              </w:rPr>
            </w:pPr>
            <w:r>
              <w:rPr>
                <w:rFonts w:hint="default" w:ascii="Arial" w:hAnsi="Arial" w:cs="Arial"/>
                <w:sz w:val="16"/>
                <w:szCs w:val="16"/>
              </w:rPr>
              <w:t>√</w:t>
            </w:r>
          </w:p>
        </w:tc>
        <w:tc>
          <w:tcPr>
            <w:tcW w:w="714" w:type="dxa"/>
            <w:vAlign w:val="top"/>
          </w:tcPr>
          <w:p w14:paraId="34DE3D29">
            <w:pPr>
              <w:spacing w:line="235" w:lineRule="exact"/>
              <w:rPr>
                <w:rFonts w:ascii="Arial"/>
                <w:sz w:val="20"/>
              </w:rPr>
            </w:pPr>
          </w:p>
        </w:tc>
      </w:tr>
      <w:tr w14:paraId="6E8FA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585" w:type="dxa"/>
            <w:vAlign w:val="top"/>
          </w:tcPr>
          <w:p w14:paraId="4B69A799">
            <w:pPr>
              <w:pStyle w:val="8"/>
              <w:spacing w:before="114" w:line="183" w:lineRule="auto"/>
              <w:ind w:left="201"/>
              <w:rPr>
                <w:sz w:val="16"/>
                <w:szCs w:val="16"/>
              </w:rPr>
            </w:pPr>
            <w:r>
              <w:rPr>
                <w:sz w:val="16"/>
                <w:szCs w:val="16"/>
              </w:rPr>
              <w:t>78</w:t>
            </w:r>
          </w:p>
        </w:tc>
        <w:tc>
          <w:tcPr>
            <w:tcW w:w="600" w:type="dxa"/>
            <w:vMerge w:val="restart"/>
            <w:tcBorders>
              <w:bottom w:val="nil"/>
            </w:tcBorders>
            <w:vAlign w:val="top"/>
          </w:tcPr>
          <w:p w14:paraId="326E8C05">
            <w:pPr>
              <w:spacing w:line="281" w:lineRule="auto"/>
              <w:rPr>
                <w:rFonts w:ascii="Arial"/>
                <w:sz w:val="21"/>
              </w:rPr>
            </w:pPr>
          </w:p>
          <w:p w14:paraId="0F9F93F7">
            <w:pPr>
              <w:spacing w:line="282" w:lineRule="auto"/>
              <w:rPr>
                <w:rFonts w:ascii="Arial"/>
                <w:sz w:val="21"/>
              </w:rPr>
            </w:pPr>
          </w:p>
          <w:p w14:paraId="1FE63C72">
            <w:pPr>
              <w:spacing w:line="282" w:lineRule="auto"/>
              <w:rPr>
                <w:rFonts w:ascii="Arial"/>
                <w:sz w:val="21"/>
              </w:rPr>
            </w:pPr>
          </w:p>
          <w:p w14:paraId="7DCF6641">
            <w:pPr>
              <w:spacing w:line="282" w:lineRule="auto"/>
              <w:rPr>
                <w:rFonts w:ascii="Arial"/>
                <w:sz w:val="21"/>
              </w:rPr>
            </w:pPr>
          </w:p>
          <w:p w14:paraId="553E854C">
            <w:pPr>
              <w:pStyle w:val="8"/>
              <w:spacing w:before="58" w:line="245" w:lineRule="exact"/>
              <w:ind w:left="14"/>
            </w:pPr>
            <w:r>
              <w:rPr>
                <w:spacing w:val="-5"/>
                <w:position w:val="4"/>
              </w:rPr>
              <w:t>液压</w:t>
            </w:r>
          </w:p>
          <w:p w14:paraId="2626271F">
            <w:pPr>
              <w:pStyle w:val="8"/>
              <w:spacing w:line="220" w:lineRule="auto"/>
              <w:ind w:left="16"/>
            </w:pPr>
            <w:r>
              <w:rPr>
                <w:spacing w:val="-6"/>
              </w:rPr>
              <w:t>系统</w:t>
            </w:r>
          </w:p>
        </w:tc>
        <w:tc>
          <w:tcPr>
            <w:tcW w:w="1055" w:type="dxa"/>
            <w:vAlign w:val="top"/>
          </w:tcPr>
          <w:p w14:paraId="3D8F81A2">
            <w:pPr>
              <w:pStyle w:val="8"/>
              <w:spacing w:before="77" w:line="201" w:lineRule="auto"/>
              <w:ind w:left="261"/>
            </w:pPr>
            <w:r>
              <w:rPr>
                <w:spacing w:val="-3"/>
              </w:rPr>
              <w:t>液压油</w:t>
            </w:r>
          </w:p>
        </w:tc>
        <w:tc>
          <w:tcPr>
            <w:tcW w:w="4140" w:type="dxa"/>
            <w:vAlign w:val="top"/>
          </w:tcPr>
          <w:p w14:paraId="766E5BC0">
            <w:pPr>
              <w:pStyle w:val="8"/>
              <w:spacing w:before="77" w:line="201" w:lineRule="auto"/>
              <w:ind w:left="758"/>
            </w:pPr>
            <w:r>
              <w:rPr>
                <w:spacing w:val="-3"/>
              </w:rPr>
              <w:t>目测检查液压油应无乳化、</w:t>
            </w:r>
            <w:r>
              <w:rPr>
                <w:color w:val="272B30"/>
                <w:spacing w:val="-3"/>
              </w:rPr>
              <w:t>氧</w:t>
            </w:r>
            <w:r>
              <w:rPr>
                <w:rFonts w:hint="eastAsia"/>
                <w:color w:val="272B30"/>
                <w:spacing w:val="-3"/>
                <w:lang w:val="en-US" w:eastAsia="zh-CN"/>
              </w:rPr>
              <w:t>化</w:t>
            </w:r>
            <w:r>
              <w:rPr>
                <w:color w:val="272B30"/>
                <w:spacing w:val="-3"/>
              </w:rPr>
              <w:t>、</w:t>
            </w:r>
          </w:p>
        </w:tc>
        <w:tc>
          <w:tcPr>
            <w:tcW w:w="1132" w:type="dxa"/>
            <w:vAlign w:val="top"/>
          </w:tcPr>
          <w:p w14:paraId="088DBEA9">
            <w:pPr>
              <w:pStyle w:val="8"/>
              <w:spacing w:before="77" w:line="201" w:lineRule="auto"/>
              <w:ind w:left="393"/>
            </w:pPr>
            <w:r>
              <w:rPr>
                <w:spacing w:val="-5"/>
              </w:rPr>
              <w:t>更换</w:t>
            </w:r>
          </w:p>
        </w:tc>
        <w:tc>
          <w:tcPr>
            <w:tcW w:w="427" w:type="dxa"/>
            <w:vAlign w:val="top"/>
          </w:tcPr>
          <w:p w14:paraId="2698C889">
            <w:pPr>
              <w:spacing w:before="114" w:line="183" w:lineRule="auto"/>
              <w:ind w:left="16"/>
              <w:rPr>
                <w:sz w:val="16"/>
                <w:szCs w:val="16"/>
              </w:rPr>
            </w:pPr>
            <w:r>
              <w:rPr>
                <w:rFonts w:hint="default" w:ascii="Arial" w:hAnsi="Arial" w:cs="Arial"/>
                <w:sz w:val="16"/>
                <w:szCs w:val="16"/>
              </w:rPr>
              <w:t>√</w:t>
            </w:r>
          </w:p>
        </w:tc>
        <w:tc>
          <w:tcPr>
            <w:tcW w:w="422" w:type="dxa"/>
            <w:vAlign w:val="top"/>
          </w:tcPr>
          <w:p w14:paraId="10CF6D12">
            <w:pPr>
              <w:spacing w:before="114" w:line="183" w:lineRule="auto"/>
              <w:ind w:left="16"/>
              <w:rPr>
                <w:sz w:val="16"/>
                <w:szCs w:val="16"/>
              </w:rPr>
            </w:pPr>
            <w:r>
              <w:rPr>
                <w:rFonts w:hint="default" w:ascii="Arial" w:hAnsi="Arial" w:cs="Arial"/>
                <w:sz w:val="16"/>
                <w:szCs w:val="16"/>
              </w:rPr>
              <w:t>√</w:t>
            </w:r>
          </w:p>
        </w:tc>
        <w:tc>
          <w:tcPr>
            <w:tcW w:w="422" w:type="dxa"/>
            <w:vAlign w:val="top"/>
          </w:tcPr>
          <w:p w14:paraId="0C4EA48C">
            <w:pPr>
              <w:rPr>
                <w:rFonts w:ascii="Arial"/>
                <w:sz w:val="21"/>
              </w:rPr>
            </w:pPr>
          </w:p>
        </w:tc>
        <w:tc>
          <w:tcPr>
            <w:tcW w:w="427" w:type="dxa"/>
            <w:vAlign w:val="top"/>
          </w:tcPr>
          <w:p w14:paraId="02BE498B">
            <w:pPr>
              <w:spacing w:before="114" w:line="183" w:lineRule="auto"/>
              <w:ind w:left="14"/>
              <w:rPr>
                <w:sz w:val="16"/>
                <w:szCs w:val="16"/>
              </w:rPr>
            </w:pPr>
            <w:r>
              <w:rPr>
                <w:rFonts w:hint="default" w:ascii="Arial" w:hAnsi="Arial" w:cs="Arial"/>
                <w:sz w:val="16"/>
                <w:szCs w:val="16"/>
              </w:rPr>
              <w:t>√</w:t>
            </w:r>
          </w:p>
        </w:tc>
        <w:tc>
          <w:tcPr>
            <w:tcW w:w="714" w:type="dxa"/>
            <w:vMerge w:val="restart"/>
            <w:tcBorders>
              <w:bottom w:val="nil"/>
            </w:tcBorders>
            <w:vAlign w:val="top"/>
          </w:tcPr>
          <w:p w14:paraId="491A7522">
            <w:pPr>
              <w:spacing w:line="325" w:lineRule="auto"/>
              <w:rPr>
                <w:rFonts w:ascii="Arial"/>
                <w:sz w:val="21"/>
              </w:rPr>
            </w:pPr>
          </w:p>
          <w:p w14:paraId="10532A8B">
            <w:pPr>
              <w:spacing w:line="325" w:lineRule="auto"/>
              <w:rPr>
                <w:rFonts w:ascii="Arial"/>
                <w:sz w:val="21"/>
              </w:rPr>
            </w:pPr>
          </w:p>
          <w:p w14:paraId="6DCF999C">
            <w:pPr>
              <w:pStyle w:val="8"/>
              <w:spacing w:before="58" w:line="242" w:lineRule="auto"/>
              <w:ind w:left="177" w:right="8"/>
              <w:jc w:val="both"/>
            </w:pPr>
            <w:r>
              <w:rPr>
                <w:spacing w:val="-5"/>
              </w:rPr>
              <w:t>直  接</w:t>
            </w:r>
            <w:r>
              <w:t xml:space="preserve"> </w:t>
            </w:r>
            <w:r>
              <w:rPr>
                <w:spacing w:val="-9"/>
              </w:rPr>
              <w:t>作</w:t>
            </w:r>
            <w:r>
              <w:rPr>
                <w:spacing w:val="89"/>
              </w:rPr>
              <w:t xml:space="preserve"> </w:t>
            </w:r>
            <w:r>
              <w:rPr>
                <w:spacing w:val="-9"/>
              </w:rPr>
              <w:t>用</w:t>
            </w:r>
            <w:r>
              <w:t xml:space="preserve"> </w:t>
            </w:r>
            <w:r>
              <w:rPr>
                <w:spacing w:val="-8"/>
              </w:rPr>
              <w:t>液</w:t>
            </w:r>
            <w:r>
              <w:rPr>
                <w:spacing w:val="88"/>
              </w:rPr>
              <w:t xml:space="preserve"> </w:t>
            </w:r>
            <w:r>
              <w:rPr>
                <w:spacing w:val="-8"/>
              </w:rPr>
              <w:t>压</w:t>
            </w:r>
            <w:r>
              <w:t xml:space="preserve"> </w:t>
            </w:r>
            <w:r>
              <w:rPr>
                <w:spacing w:val="-10"/>
              </w:rPr>
              <w:t>式</w:t>
            </w:r>
            <w:r>
              <w:t xml:space="preserve">  </w:t>
            </w:r>
            <w:r>
              <w:rPr>
                <w:spacing w:val="-10"/>
              </w:rPr>
              <w:t>简</w:t>
            </w:r>
            <w:r>
              <w:rPr>
                <w:spacing w:val="1"/>
              </w:rPr>
              <w:t xml:space="preserve"> </w:t>
            </w:r>
            <w:r>
              <w:rPr>
                <w:spacing w:val="-9"/>
              </w:rPr>
              <w:t>易</w:t>
            </w:r>
            <w:r>
              <w:rPr>
                <w:spacing w:val="89"/>
              </w:rPr>
              <w:t xml:space="preserve"> </w:t>
            </w:r>
            <w:r>
              <w:rPr>
                <w:spacing w:val="-9"/>
              </w:rPr>
              <w:t>升</w:t>
            </w:r>
            <w:r>
              <w:t xml:space="preserve"> </w:t>
            </w:r>
            <w:r>
              <w:rPr>
                <w:spacing w:val="-4"/>
              </w:rPr>
              <w:t>降机</w:t>
            </w:r>
          </w:p>
        </w:tc>
      </w:tr>
      <w:tr w14:paraId="5832B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85" w:type="dxa"/>
            <w:vAlign w:val="top"/>
          </w:tcPr>
          <w:p w14:paraId="2F21CD61">
            <w:pPr>
              <w:pStyle w:val="8"/>
              <w:spacing w:before="95" w:line="183" w:lineRule="auto"/>
              <w:ind w:left="201"/>
              <w:rPr>
                <w:sz w:val="16"/>
                <w:szCs w:val="16"/>
              </w:rPr>
            </w:pPr>
            <w:r>
              <w:rPr>
                <w:sz w:val="16"/>
                <w:szCs w:val="16"/>
              </w:rPr>
              <w:t>79</w:t>
            </w:r>
          </w:p>
        </w:tc>
        <w:tc>
          <w:tcPr>
            <w:tcW w:w="600" w:type="dxa"/>
            <w:vMerge w:val="continue"/>
            <w:tcBorders>
              <w:top w:val="nil"/>
              <w:bottom w:val="nil"/>
            </w:tcBorders>
            <w:vAlign w:val="top"/>
          </w:tcPr>
          <w:p w14:paraId="3DA2FABC">
            <w:pPr>
              <w:rPr>
                <w:rFonts w:ascii="Arial"/>
                <w:sz w:val="21"/>
              </w:rPr>
            </w:pPr>
          </w:p>
        </w:tc>
        <w:tc>
          <w:tcPr>
            <w:tcW w:w="1055" w:type="dxa"/>
            <w:vAlign w:val="top"/>
          </w:tcPr>
          <w:p w14:paraId="143D95E7">
            <w:pPr>
              <w:pStyle w:val="8"/>
              <w:spacing w:before="58" w:line="201" w:lineRule="auto"/>
              <w:ind w:left="261"/>
            </w:pPr>
            <w:r>
              <w:rPr>
                <w:spacing w:val="-3"/>
              </w:rPr>
              <w:t>滤油器</w:t>
            </w:r>
          </w:p>
        </w:tc>
        <w:tc>
          <w:tcPr>
            <w:tcW w:w="4140" w:type="dxa"/>
            <w:vAlign w:val="top"/>
          </w:tcPr>
          <w:p w14:paraId="594BED18">
            <w:pPr>
              <w:pStyle w:val="8"/>
              <w:spacing w:before="58" w:line="201" w:lineRule="auto"/>
              <w:ind w:left="850"/>
            </w:pPr>
            <w:r>
              <w:rPr>
                <w:spacing w:val="-3"/>
              </w:rPr>
              <w:t>目测检查滤油器应无污损、堵塞</w:t>
            </w:r>
          </w:p>
        </w:tc>
        <w:tc>
          <w:tcPr>
            <w:tcW w:w="1132" w:type="dxa"/>
            <w:vAlign w:val="top"/>
          </w:tcPr>
          <w:p w14:paraId="74637610">
            <w:pPr>
              <w:pStyle w:val="8"/>
              <w:spacing w:before="58" w:line="201" w:lineRule="auto"/>
              <w:ind w:left="167"/>
            </w:pPr>
            <w:r>
              <w:rPr>
                <w:spacing w:val="-2"/>
              </w:rPr>
              <w:t>清洁:更换</w:t>
            </w:r>
          </w:p>
        </w:tc>
        <w:tc>
          <w:tcPr>
            <w:tcW w:w="427" w:type="dxa"/>
            <w:vAlign w:val="top"/>
          </w:tcPr>
          <w:p w14:paraId="76E762E2">
            <w:pPr>
              <w:spacing w:before="95" w:line="183" w:lineRule="auto"/>
              <w:ind w:left="16"/>
              <w:rPr>
                <w:sz w:val="16"/>
                <w:szCs w:val="16"/>
              </w:rPr>
            </w:pPr>
            <w:r>
              <w:rPr>
                <w:rFonts w:hint="default" w:ascii="Arial" w:hAnsi="Arial" w:cs="Arial"/>
                <w:sz w:val="16"/>
                <w:szCs w:val="16"/>
              </w:rPr>
              <w:t>√</w:t>
            </w:r>
          </w:p>
        </w:tc>
        <w:tc>
          <w:tcPr>
            <w:tcW w:w="422" w:type="dxa"/>
            <w:vAlign w:val="top"/>
          </w:tcPr>
          <w:p w14:paraId="5B080B95">
            <w:pPr>
              <w:spacing w:before="95" w:line="183" w:lineRule="auto"/>
              <w:ind w:left="16"/>
              <w:rPr>
                <w:sz w:val="16"/>
                <w:szCs w:val="16"/>
              </w:rPr>
            </w:pPr>
            <w:r>
              <w:rPr>
                <w:rFonts w:hint="default" w:ascii="Arial" w:hAnsi="Arial" w:cs="Arial"/>
                <w:sz w:val="16"/>
                <w:szCs w:val="16"/>
              </w:rPr>
              <w:t>√</w:t>
            </w:r>
          </w:p>
        </w:tc>
        <w:tc>
          <w:tcPr>
            <w:tcW w:w="422" w:type="dxa"/>
            <w:vAlign w:val="top"/>
          </w:tcPr>
          <w:p w14:paraId="313178CC">
            <w:pPr>
              <w:rPr>
                <w:rFonts w:ascii="Arial"/>
                <w:sz w:val="21"/>
              </w:rPr>
            </w:pPr>
          </w:p>
        </w:tc>
        <w:tc>
          <w:tcPr>
            <w:tcW w:w="427" w:type="dxa"/>
            <w:vAlign w:val="top"/>
          </w:tcPr>
          <w:p w14:paraId="4666CC69">
            <w:pPr>
              <w:spacing w:before="95" w:line="183" w:lineRule="auto"/>
              <w:ind w:left="14"/>
              <w:rPr>
                <w:sz w:val="16"/>
                <w:szCs w:val="16"/>
              </w:rPr>
            </w:pPr>
            <w:r>
              <w:rPr>
                <w:rFonts w:hint="default" w:ascii="Arial" w:hAnsi="Arial" w:cs="Arial"/>
                <w:sz w:val="16"/>
                <w:szCs w:val="16"/>
              </w:rPr>
              <w:t>√</w:t>
            </w:r>
          </w:p>
        </w:tc>
        <w:tc>
          <w:tcPr>
            <w:tcW w:w="714" w:type="dxa"/>
            <w:vMerge w:val="continue"/>
            <w:tcBorders>
              <w:top w:val="nil"/>
              <w:bottom w:val="nil"/>
            </w:tcBorders>
            <w:vAlign w:val="top"/>
          </w:tcPr>
          <w:p w14:paraId="2FDCEF2A">
            <w:pPr>
              <w:rPr>
                <w:rFonts w:ascii="Arial"/>
                <w:sz w:val="21"/>
              </w:rPr>
            </w:pPr>
          </w:p>
        </w:tc>
      </w:tr>
      <w:tr w14:paraId="09CD7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585" w:type="dxa"/>
            <w:vAlign w:val="top"/>
          </w:tcPr>
          <w:p w14:paraId="172D889E">
            <w:pPr>
              <w:pStyle w:val="8"/>
              <w:spacing w:before="215" w:line="191" w:lineRule="auto"/>
              <w:ind w:left="197"/>
              <w:rPr>
                <w:sz w:val="16"/>
                <w:szCs w:val="16"/>
              </w:rPr>
            </w:pPr>
            <w:r>
              <w:rPr>
                <w:spacing w:val="2"/>
                <w:sz w:val="16"/>
                <w:szCs w:val="16"/>
              </w:rPr>
              <w:t>80</w:t>
            </w:r>
          </w:p>
        </w:tc>
        <w:tc>
          <w:tcPr>
            <w:tcW w:w="600" w:type="dxa"/>
            <w:vMerge w:val="continue"/>
            <w:tcBorders>
              <w:top w:val="nil"/>
              <w:bottom w:val="nil"/>
            </w:tcBorders>
            <w:vAlign w:val="top"/>
          </w:tcPr>
          <w:p w14:paraId="63FC1290">
            <w:pPr>
              <w:rPr>
                <w:rFonts w:ascii="Arial"/>
                <w:sz w:val="21"/>
              </w:rPr>
            </w:pPr>
          </w:p>
        </w:tc>
        <w:tc>
          <w:tcPr>
            <w:tcW w:w="1055" w:type="dxa"/>
            <w:vMerge w:val="restart"/>
            <w:tcBorders>
              <w:bottom w:val="nil"/>
            </w:tcBorders>
            <w:vAlign w:val="top"/>
          </w:tcPr>
          <w:p w14:paraId="7EF796B8">
            <w:pPr>
              <w:spacing w:line="337" w:lineRule="auto"/>
              <w:rPr>
                <w:rFonts w:ascii="Arial"/>
                <w:sz w:val="21"/>
              </w:rPr>
            </w:pPr>
          </w:p>
          <w:p w14:paraId="3AB5B0E5">
            <w:pPr>
              <w:pStyle w:val="8"/>
              <w:spacing w:before="59" w:line="220" w:lineRule="auto"/>
              <w:ind w:left="153"/>
            </w:pPr>
            <w:r>
              <w:rPr>
                <w:spacing w:val="-3"/>
              </w:rPr>
              <w:t>液压油箱</w:t>
            </w:r>
          </w:p>
        </w:tc>
        <w:tc>
          <w:tcPr>
            <w:tcW w:w="4140" w:type="dxa"/>
            <w:vAlign w:val="top"/>
          </w:tcPr>
          <w:p w14:paraId="47FBC3AC">
            <w:pPr>
              <w:pStyle w:val="8"/>
              <w:spacing w:before="182" w:line="219" w:lineRule="auto"/>
              <w:ind w:left="48"/>
            </w:pPr>
            <w:r>
              <w:rPr>
                <w:spacing w:val="-2"/>
              </w:rPr>
              <w:t>目测检查液压油箱应固定可靠、无变形、漏油现篆</w:t>
            </w:r>
          </w:p>
        </w:tc>
        <w:tc>
          <w:tcPr>
            <w:tcW w:w="1132" w:type="dxa"/>
            <w:vAlign w:val="top"/>
          </w:tcPr>
          <w:p w14:paraId="73E059C4">
            <w:pPr>
              <w:pStyle w:val="8"/>
              <w:spacing w:before="93" w:line="225" w:lineRule="auto"/>
              <w:ind w:left="392" w:right="65" w:hanging="311"/>
            </w:pPr>
            <w:r>
              <w:rPr>
                <w:color w:val="484F58"/>
                <w:spacing w:val="-2"/>
              </w:rPr>
              <w:t>紧固</w:t>
            </w:r>
            <w:r>
              <w:rPr>
                <w:spacing w:val="-2"/>
              </w:rPr>
              <w:t>/修理/.</w:t>
            </w:r>
            <w:r>
              <w:rPr>
                <w:spacing w:val="3"/>
              </w:rPr>
              <w:t xml:space="preserve"> </w:t>
            </w:r>
            <w:r>
              <w:rPr>
                <w:spacing w:val="-5"/>
              </w:rPr>
              <w:t>更换</w:t>
            </w:r>
          </w:p>
        </w:tc>
        <w:tc>
          <w:tcPr>
            <w:tcW w:w="427" w:type="dxa"/>
            <w:vAlign w:val="top"/>
          </w:tcPr>
          <w:p w14:paraId="552923EF">
            <w:pPr>
              <w:spacing w:before="215" w:line="191" w:lineRule="auto"/>
              <w:ind w:left="139"/>
              <w:rPr>
                <w:sz w:val="16"/>
                <w:szCs w:val="16"/>
              </w:rPr>
            </w:pPr>
            <w:r>
              <w:rPr>
                <w:rFonts w:hint="default" w:ascii="Arial" w:hAnsi="Arial" w:cs="Arial"/>
                <w:sz w:val="16"/>
                <w:szCs w:val="16"/>
              </w:rPr>
              <w:t>√</w:t>
            </w:r>
          </w:p>
        </w:tc>
        <w:tc>
          <w:tcPr>
            <w:tcW w:w="422" w:type="dxa"/>
            <w:vAlign w:val="top"/>
          </w:tcPr>
          <w:p w14:paraId="287BB6E2">
            <w:pPr>
              <w:spacing w:before="215" w:line="191" w:lineRule="auto"/>
              <w:ind w:left="16"/>
              <w:rPr>
                <w:sz w:val="16"/>
                <w:szCs w:val="16"/>
              </w:rPr>
            </w:pPr>
            <w:r>
              <w:rPr>
                <w:rFonts w:hint="default" w:ascii="Arial" w:hAnsi="Arial" w:cs="Arial"/>
                <w:sz w:val="16"/>
                <w:szCs w:val="16"/>
              </w:rPr>
              <w:t>√</w:t>
            </w:r>
          </w:p>
        </w:tc>
        <w:tc>
          <w:tcPr>
            <w:tcW w:w="422" w:type="dxa"/>
            <w:vAlign w:val="top"/>
          </w:tcPr>
          <w:p w14:paraId="51876727">
            <w:pPr>
              <w:pStyle w:val="8"/>
              <w:spacing w:before="215" w:line="191" w:lineRule="auto"/>
              <w:ind w:left="14"/>
              <w:rPr>
                <w:sz w:val="16"/>
                <w:szCs w:val="16"/>
              </w:rPr>
            </w:pPr>
            <w:r>
              <w:rPr>
                <w:rFonts w:hint="default" w:ascii="Arial" w:hAnsi="Arial" w:cs="Arial"/>
                <w:sz w:val="16"/>
                <w:szCs w:val="16"/>
              </w:rPr>
              <w:t>√</w:t>
            </w:r>
          </w:p>
        </w:tc>
        <w:tc>
          <w:tcPr>
            <w:tcW w:w="427" w:type="dxa"/>
            <w:vAlign w:val="top"/>
          </w:tcPr>
          <w:p w14:paraId="7941B9ED">
            <w:pPr>
              <w:spacing w:before="215" w:line="191" w:lineRule="auto"/>
              <w:ind w:left="14"/>
              <w:rPr>
                <w:sz w:val="16"/>
                <w:szCs w:val="16"/>
              </w:rPr>
            </w:pPr>
            <w:r>
              <w:rPr>
                <w:rFonts w:hint="default" w:ascii="Arial" w:hAnsi="Arial" w:cs="Arial"/>
                <w:sz w:val="16"/>
                <w:szCs w:val="16"/>
              </w:rPr>
              <w:t>√</w:t>
            </w:r>
          </w:p>
        </w:tc>
        <w:tc>
          <w:tcPr>
            <w:tcW w:w="714" w:type="dxa"/>
            <w:vMerge w:val="continue"/>
            <w:tcBorders>
              <w:top w:val="nil"/>
              <w:bottom w:val="nil"/>
            </w:tcBorders>
            <w:vAlign w:val="top"/>
          </w:tcPr>
          <w:p w14:paraId="37A41A0F">
            <w:pPr>
              <w:rPr>
                <w:rFonts w:ascii="Arial"/>
                <w:sz w:val="21"/>
              </w:rPr>
            </w:pPr>
          </w:p>
        </w:tc>
      </w:tr>
      <w:tr w14:paraId="54A94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85" w:type="dxa"/>
            <w:vAlign w:val="top"/>
          </w:tcPr>
          <w:p w14:paraId="031A58E6">
            <w:pPr>
              <w:pStyle w:val="8"/>
              <w:spacing w:before="154" w:line="192" w:lineRule="auto"/>
              <w:ind w:left="197"/>
              <w:rPr>
                <w:sz w:val="16"/>
                <w:szCs w:val="16"/>
              </w:rPr>
            </w:pPr>
            <w:r>
              <w:rPr>
                <w:spacing w:val="2"/>
                <w:sz w:val="16"/>
                <w:szCs w:val="16"/>
              </w:rPr>
              <w:t>81</w:t>
            </w:r>
          </w:p>
        </w:tc>
        <w:tc>
          <w:tcPr>
            <w:tcW w:w="600" w:type="dxa"/>
            <w:vMerge w:val="continue"/>
            <w:tcBorders>
              <w:top w:val="nil"/>
              <w:bottom w:val="nil"/>
            </w:tcBorders>
            <w:vAlign w:val="top"/>
          </w:tcPr>
          <w:p w14:paraId="0996FDED">
            <w:pPr>
              <w:rPr>
                <w:rFonts w:ascii="Arial"/>
                <w:sz w:val="21"/>
              </w:rPr>
            </w:pPr>
          </w:p>
        </w:tc>
        <w:tc>
          <w:tcPr>
            <w:tcW w:w="1055" w:type="dxa"/>
            <w:vMerge w:val="continue"/>
            <w:tcBorders>
              <w:top w:val="nil"/>
            </w:tcBorders>
            <w:vAlign w:val="top"/>
          </w:tcPr>
          <w:p w14:paraId="3D7A92E1">
            <w:pPr>
              <w:rPr>
                <w:rFonts w:ascii="Arial"/>
                <w:sz w:val="21"/>
              </w:rPr>
            </w:pPr>
          </w:p>
        </w:tc>
        <w:tc>
          <w:tcPr>
            <w:tcW w:w="4140" w:type="dxa"/>
            <w:vAlign w:val="top"/>
          </w:tcPr>
          <w:p w14:paraId="199915D2">
            <w:pPr>
              <w:pStyle w:val="8"/>
              <w:spacing w:before="122" w:line="219" w:lineRule="auto"/>
              <w:ind w:left="578"/>
            </w:pPr>
            <w:r>
              <w:rPr>
                <w:spacing w:val="-3"/>
              </w:rPr>
              <w:t>目测检查油箱液位应在正常工作范围内</w:t>
            </w:r>
          </w:p>
        </w:tc>
        <w:tc>
          <w:tcPr>
            <w:tcW w:w="1132" w:type="dxa"/>
            <w:vAlign w:val="top"/>
          </w:tcPr>
          <w:p w14:paraId="6B7A5B57">
            <w:pPr>
              <w:pStyle w:val="8"/>
              <w:spacing w:before="122" w:line="221" w:lineRule="auto"/>
              <w:ind w:left="397"/>
              <w:rPr>
                <w:sz w:val="16"/>
                <w:szCs w:val="16"/>
              </w:rPr>
            </w:pPr>
            <w:r>
              <w:rPr>
                <w:spacing w:val="-3"/>
              </w:rPr>
              <w:t>调整</w:t>
            </w:r>
            <w:r>
              <w:rPr>
                <w:spacing w:val="-26"/>
              </w:rPr>
              <w:t xml:space="preserve"> </w:t>
            </w:r>
            <w:r>
              <w:rPr>
                <w:spacing w:val="-3"/>
                <w:sz w:val="16"/>
                <w:szCs w:val="16"/>
              </w:rPr>
              <w:t>1</w:t>
            </w:r>
          </w:p>
        </w:tc>
        <w:tc>
          <w:tcPr>
            <w:tcW w:w="427" w:type="dxa"/>
            <w:vAlign w:val="top"/>
          </w:tcPr>
          <w:p w14:paraId="35F7647F">
            <w:pPr>
              <w:spacing w:before="155" w:line="191" w:lineRule="auto"/>
              <w:ind w:left="16"/>
              <w:rPr>
                <w:sz w:val="16"/>
                <w:szCs w:val="16"/>
              </w:rPr>
            </w:pPr>
            <w:r>
              <w:rPr>
                <w:rFonts w:hint="default" w:ascii="Arial" w:hAnsi="Arial" w:cs="Arial"/>
                <w:sz w:val="16"/>
                <w:szCs w:val="16"/>
              </w:rPr>
              <w:t>√</w:t>
            </w:r>
          </w:p>
        </w:tc>
        <w:tc>
          <w:tcPr>
            <w:tcW w:w="422" w:type="dxa"/>
            <w:vAlign w:val="top"/>
          </w:tcPr>
          <w:p w14:paraId="4AF5C673">
            <w:pPr>
              <w:spacing w:before="155" w:line="191" w:lineRule="auto"/>
              <w:ind w:left="16"/>
              <w:rPr>
                <w:sz w:val="16"/>
                <w:szCs w:val="16"/>
              </w:rPr>
            </w:pPr>
            <w:r>
              <w:rPr>
                <w:rFonts w:hint="default" w:ascii="Arial" w:hAnsi="Arial" w:cs="Arial"/>
                <w:sz w:val="16"/>
                <w:szCs w:val="16"/>
              </w:rPr>
              <w:t>√</w:t>
            </w:r>
          </w:p>
        </w:tc>
        <w:tc>
          <w:tcPr>
            <w:tcW w:w="422" w:type="dxa"/>
            <w:vAlign w:val="top"/>
          </w:tcPr>
          <w:p w14:paraId="1E300ECD">
            <w:pPr>
              <w:spacing w:before="155" w:line="191" w:lineRule="auto"/>
              <w:ind w:left="14"/>
              <w:rPr>
                <w:sz w:val="16"/>
                <w:szCs w:val="16"/>
              </w:rPr>
            </w:pPr>
            <w:r>
              <w:rPr>
                <w:rFonts w:hint="default" w:ascii="Arial" w:hAnsi="Arial" w:cs="Arial"/>
                <w:sz w:val="16"/>
                <w:szCs w:val="16"/>
              </w:rPr>
              <w:t>√</w:t>
            </w:r>
          </w:p>
        </w:tc>
        <w:tc>
          <w:tcPr>
            <w:tcW w:w="427" w:type="dxa"/>
            <w:vAlign w:val="top"/>
          </w:tcPr>
          <w:p w14:paraId="7E903205">
            <w:pPr>
              <w:spacing w:before="155" w:line="191" w:lineRule="auto"/>
              <w:ind w:left="14"/>
              <w:rPr>
                <w:sz w:val="16"/>
                <w:szCs w:val="16"/>
              </w:rPr>
            </w:pPr>
            <w:r>
              <w:rPr>
                <w:rFonts w:hint="default" w:ascii="Arial" w:hAnsi="Arial" w:cs="Arial"/>
                <w:sz w:val="16"/>
                <w:szCs w:val="16"/>
              </w:rPr>
              <w:t>√</w:t>
            </w:r>
          </w:p>
        </w:tc>
        <w:tc>
          <w:tcPr>
            <w:tcW w:w="714" w:type="dxa"/>
            <w:vMerge w:val="continue"/>
            <w:tcBorders>
              <w:top w:val="nil"/>
              <w:bottom w:val="nil"/>
            </w:tcBorders>
            <w:vAlign w:val="top"/>
          </w:tcPr>
          <w:p w14:paraId="58A1A840">
            <w:pPr>
              <w:rPr>
                <w:rFonts w:ascii="Arial"/>
                <w:sz w:val="21"/>
              </w:rPr>
            </w:pPr>
          </w:p>
        </w:tc>
      </w:tr>
      <w:tr w14:paraId="176EC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85" w:type="dxa"/>
            <w:vAlign w:val="top"/>
          </w:tcPr>
          <w:p w14:paraId="5ED2DBD5">
            <w:pPr>
              <w:pStyle w:val="8"/>
              <w:spacing w:before="210" w:line="191" w:lineRule="auto"/>
              <w:ind w:left="197"/>
              <w:rPr>
                <w:sz w:val="16"/>
                <w:szCs w:val="16"/>
              </w:rPr>
            </w:pPr>
            <w:r>
              <w:rPr>
                <w:spacing w:val="2"/>
                <w:sz w:val="16"/>
                <w:szCs w:val="16"/>
              </w:rPr>
              <w:t>82</w:t>
            </w:r>
          </w:p>
        </w:tc>
        <w:tc>
          <w:tcPr>
            <w:tcW w:w="600" w:type="dxa"/>
            <w:vMerge w:val="continue"/>
            <w:tcBorders>
              <w:top w:val="nil"/>
              <w:bottom w:val="nil"/>
            </w:tcBorders>
            <w:vAlign w:val="top"/>
          </w:tcPr>
          <w:p w14:paraId="556D6DD7">
            <w:pPr>
              <w:rPr>
                <w:rFonts w:ascii="Arial"/>
                <w:sz w:val="21"/>
              </w:rPr>
            </w:pPr>
          </w:p>
        </w:tc>
        <w:tc>
          <w:tcPr>
            <w:tcW w:w="1055" w:type="dxa"/>
            <w:vAlign w:val="top"/>
          </w:tcPr>
          <w:p w14:paraId="6C8E977D">
            <w:pPr>
              <w:pStyle w:val="8"/>
              <w:spacing w:before="180" w:line="220" w:lineRule="auto"/>
              <w:ind w:left="173"/>
            </w:pPr>
            <w:r>
              <w:rPr>
                <w:spacing w:val="-3"/>
              </w:rPr>
              <w:t>液压油缸</w:t>
            </w:r>
          </w:p>
        </w:tc>
        <w:tc>
          <w:tcPr>
            <w:tcW w:w="4140" w:type="dxa"/>
            <w:vAlign w:val="top"/>
          </w:tcPr>
          <w:p w14:paraId="4DAB8939">
            <w:pPr>
              <w:pStyle w:val="8"/>
              <w:spacing w:before="88" w:line="225" w:lineRule="auto"/>
              <w:ind w:left="1430" w:hanging="1382"/>
            </w:pPr>
            <w:r>
              <w:rPr>
                <w:spacing w:val="-12"/>
              </w:rPr>
              <w:t>目测检查液压油缸应无变形、裂纹、渗油、</w:t>
            </w:r>
            <w:r>
              <w:rPr>
                <w:spacing w:val="-13"/>
              </w:rPr>
              <w:t>漏油现</w:t>
            </w:r>
            <w:r>
              <w:rPr>
                <w:spacing w:val="-32"/>
              </w:rPr>
              <w:t xml:space="preserve"> </w:t>
            </w:r>
            <w:r>
              <w:rPr>
                <w:spacing w:val="-13"/>
              </w:rPr>
              <w:t>象，</w:t>
            </w:r>
            <w:r>
              <w:t xml:space="preserve"> </w:t>
            </w:r>
            <w:r>
              <w:rPr>
                <w:spacing w:val="-3"/>
              </w:rPr>
              <w:t>底座应固定可靠</w:t>
            </w:r>
          </w:p>
        </w:tc>
        <w:tc>
          <w:tcPr>
            <w:tcW w:w="1132" w:type="dxa"/>
            <w:vAlign w:val="top"/>
          </w:tcPr>
          <w:p w14:paraId="165CF224">
            <w:pPr>
              <w:pStyle w:val="8"/>
              <w:spacing w:before="96" w:line="221" w:lineRule="auto"/>
              <w:ind w:left="393" w:right="113" w:hanging="266"/>
            </w:pPr>
            <w:r>
              <w:rPr>
                <w:spacing w:val="-3"/>
              </w:rPr>
              <w:t>紧固/修理/</w:t>
            </w:r>
            <w:r>
              <w:rPr>
                <w:spacing w:val="3"/>
              </w:rPr>
              <w:t xml:space="preserve"> </w:t>
            </w:r>
            <w:r>
              <w:rPr>
                <w:spacing w:val="-5"/>
              </w:rPr>
              <w:t>更换</w:t>
            </w:r>
          </w:p>
        </w:tc>
        <w:tc>
          <w:tcPr>
            <w:tcW w:w="427" w:type="dxa"/>
            <w:vAlign w:val="top"/>
          </w:tcPr>
          <w:p w14:paraId="34700CB6">
            <w:pPr>
              <w:spacing w:before="210" w:line="191" w:lineRule="auto"/>
              <w:ind w:left="16"/>
              <w:rPr>
                <w:sz w:val="16"/>
                <w:szCs w:val="16"/>
              </w:rPr>
            </w:pPr>
            <w:r>
              <w:rPr>
                <w:rFonts w:hint="default" w:ascii="Arial" w:hAnsi="Arial" w:cs="Arial"/>
                <w:sz w:val="16"/>
                <w:szCs w:val="16"/>
              </w:rPr>
              <w:t>√</w:t>
            </w:r>
          </w:p>
        </w:tc>
        <w:tc>
          <w:tcPr>
            <w:tcW w:w="422" w:type="dxa"/>
            <w:vAlign w:val="top"/>
          </w:tcPr>
          <w:p w14:paraId="6D0B9967">
            <w:pPr>
              <w:spacing w:before="210" w:line="191" w:lineRule="auto"/>
              <w:ind w:left="16"/>
              <w:rPr>
                <w:sz w:val="16"/>
                <w:szCs w:val="16"/>
              </w:rPr>
            </w:pPr>
            <w:r>
              <w:rPr>
                <w:rFonts w:hint="default" w:ascii="Arial" w:hAnsi="Arial" w:cs="Arial"/>
                <w:sz w:val="16"/>
                <w:szCs w:val="16"/>
              </w:rPr>
              <w:t>√</w:t>
            </w:r>
          </w:p>
        </w:tc>
        <w:tc>
          <w:tcPr>
            <w:tcW w:w="422" w:type="dxa"/>
            <w:vAlign w:val="top"/>
          </w:tcPr>
          <w:p w14:paraId="064445BC">
            <w:pPr>
              <w:spacing w:before="210" w:line="191" w:lineRule="auto"/>
              <w:ind w:left="14"/>
              <w:rPr>
                <w:sz w:val="16"/>
                <w:szCs w:val="16"/>
              </w:rPr>
            </w:pPr>
            <w:r>
              <w:rPr>
                <w:rFonts w:hint="default" w:ascii="Arial" w:hAnsi="Arial" w:cs="Arial"/>
                <w:sz w:val="16"/>
                <w:szCs w:val="16"/>
              </w:rPr>
              <w:t>√</w:t>
            </w:r>
          </w:p>
        </w:tc>
        <w:tc>
          <w:tcPr>
            <w:tcW w:w="427" w:type="dxa"/>
            <w:vAlign w:val="top"/>
          </w:tcPr>
          <w:p w14:paraId="1E7CEBF7">
            <w:pPr>
              <w:spacing w:before="210" w:line="191" w:lineRule="auto"/>
              <w:ind w:left="14"/>
              <w:rPr>
                <w:sz w:val="16"/>
                <w:szCs w:val="16"/>
              </w:rPr>
            </w:pPr>
            <w:r>
              <w:rPr>
                <w:rFonts w:hint="default" w:ascii="Arial" w:hAnsi="Arial" w:cs="Arial"/>
                <w:sz w:val="16"/>
                <w:szCs w:val="16"/>
              </w:rPr>
              <w:t>√</w:t>
            </w:r>
          </w:p>
        </w:tc>
        <w:tc>
          <w:tcPr>
            <w:tcW w:w="714" w:type="dxa"/>
            <w:vMerge w:val="continue"/>
            <w:tcBorders>
              <w:top w:val="nil"/>
              <w:bottom w:val="nil"/>
            </w:tcBorders>
            <w:vAlign w:val="top"/>
          </w:tcPr>
          <w:p w14:paraId="5D86BD69">
            <w:pPr>
              <w:rPr>
                <w:rFonts w:ascii="Arial"/>
                <w:sz w:val="21"/>
              </w:rPr>
            </w:pPr>
          </w:p>
        </w:tc>
      </w:tr>
      <w:tr w14:paraId="34680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585" w:type="dxa"/>
            <w:vAlign w:val="top"/>
          </w:tcPr>
          <w:p w14:paraId="403DE80D">
            <w:pPr>
              <w:spacing w:line="246" w:lineRule="auto"/>
              <w:rPr>
                <w:rFonts w:ascii="Arial"/>
                <w:sz w:val="21"/>
              </w:rPr>
            </w:pPr>
          </w:p>
          <w:p w14:paraId="407D9DA6">
            <w:pPr>
              <w:pStyle w:val="8"/>
              <w:spacing w:before="52" w:line="191" w:lineRule="auto"/>
              <w:ind w:left="197"/>
              <w:rPr>
                <w:sz w:val="16"/>
                <w:szCs w:val="16"/>
              </w:rPr>
            </w:pPr>
            <w:r>
              <w:rPr>
                <w:spacing w:val="2"/>
                <w:sz w:val="16"/>
                <w:szCs w:val="16"/>
              </w:rPr>
              <w:t>83</w:t>
            </w:r>
          </w:p>
        </w:tc>
        <w:tc>
          <w:tcPr>
            <w:tcW w:w="600" w:type="dxa"/>
            <w:vMerge w:val="continue"/>
            <w:tcBorders>
              <w:top w:val="nil"/>
            </w:tcBorders>
            <w:vAlign w:val="top"/>
          </w:tcPr>
          <w:p w14:paraId="6C462DF0">
            <w:pPr>
              <w:rPr>
                <w:rFonts w:ascii="Arial"/>
                <w:sz w:val="21"/>
              </w:rPr>
            </w:pPr>
          </w:p>
        </w:tc>
        <w:tc>
          <w:tcPr>
            <w:tcW w:w="1055" w:type="dxa"/>
            <w:vAlign w:val="top"/>
          </w:tcPr>
          <w:p w14:paraId="0EE5DA12">
            <w:pPr>
              <w:pStyle w:val="8"/>
              <w:spacing w:before="156" w:line="235" w:lineRule="auto"/>
              <w:ind w:left="355" w:right="31" w:hanging="319"/>
            </w:pPr>
            <w:r>
              <w:rPr>
                <w:spacing w:val="-3"/>
              </w:rPr>
              <w:t>液压管道</w:t>
            </w:r>
            <w:r>
              <w:rPr>
                <w:spacing w:val="7"/>
              </w:rPr>
              <w:t xml:space="preserve"> </w:t>
            </w:r>
            <w:r>
              <w:rPr>
                <w:spacing w:val="-3"/>
              </w:rPr>
              <w:t>及</w:t>
            </w:r>
            <w:r>
              <w:t xml:space="preserve"> </w:t>
            </w:r>
            <w:r>
              <w:rPr>
                <w:spacing w:val="-6"/>
              </w:rPr>
              <w:t>管件</w:t>
            </w:r>
          </w:p>
        </w:tc>
        <w:tc>
          <w:tcPr>
            <w:tcW w:w="4140" w:type="dxa"/>
            <w:vAlign w:val="top"/>
          </w:tcPr>
          <w:p w14:paraId="0EA4324F">
            <w:pPr>
              <w:pStyle w:val="8"/>
              <w:spacing w:before="158" w:line="233" w:lineRule="auto"/>
              <w:ind w:left="1435" w:hanging="1387"/>
            </w:pPr>
            <w:r>
              <w:rPr>
                <w:spacing w:val="-12"/>
              </w:rPr>
              <w:t>目测检查液压管道应无变形、裂纹、渗油、</w:t>
            </w:r>
            <w:r>
              <w:rPr>
                <w:spacing w:val="-13"/>
              </w:rPr>
              <w:t>漏油现</w:t>
            </w:r>
            <w:r>
              <w:rPr>
                <w:spacing w:val="-32"/>
              </w:rPr>
              <w:t xml:space="preserve"> </w:t>
            </w:r>
            <w:r>
              <w:rPr>
                <w:spacing w:val="-13"/>
              </w:rPr>
              <w:t>象，</w:t>
            </w:r>
            <w:r>
              <w:t xml:space="preserve"> </w:t>
            </w:r>
            <w:r>
              <w:rPr>
                <w:spacing w:val="-4"/>
              </w:rPr>
              <w:t>管件应固定可靠</w:t>
            </w:r>
          </w:p>
        </w:tc>
        <w:tc>
          <w:tcPr>
            <w:tcW w:w="1132" w:type="dxa"/>
            <w:vAlign w:val="top"/>
          </w:tcPr>
          <w:p w14:paraId="01418C08">
            <w:pPr>
              <w:pStyle w:val="8"/>
              <w:spacing w:before="159" w:line="233" w:lineRule="auto"/>
              <w:ind w:left="393" w:right="113" w:hanging="266"/>
            </w:pPr>
            <w:r>
              <w:rPr>
                <w:spacing w:val="-3"/>
              </w:rPr>
              <w:t>紧固/修理/</w:t>
            </w:r>
            <w:r>
              <w:rPr>
                <w:spacing w:val="3"/>
              </w:rPr>
              <w:t xml:space="preserve"> </w:t>
            </w:r>
            <w:r>
              <w:rPr>
                <w:spacing w:val="-5"/>
              </w:rPr>
              <w:t>更换</w:t>
            </w:r>
          </w:p>
        </w:tc>
        <w:tc>
          <w:tcPr>
            <w:tcW w:w="427" w:type="dxa"/>
            <w:vAlign w:val="top"/>
          </w:tcPr>
          <w:p w14:paraId="0FB28ABA">
            <w:pPr>
              <w:spacing w:before="52" w:line="191" w:lineRule="auto"/>
              <w:ind w:left="16"/>
              <w:rPr>
                <w:sz w:val="16"/>
                <w:szCs w:val="16"/>
              </w:rPr>
            </w:pPr>
            <w:r>
              <w:rPr>
                <w:rFonts w:hint="default" w:ascii="Arial" w:hAnsi="Arial" w:cs="Arial"/>
                <w:sz w:val="16"/>
                <w:szCs w:val="16"/>
              </w:rPr>
              <w:t>√</w:t>
            </w:r>
          </w:p>
        </w:tc>
        <w:tc>
          <w:tcPr>
            <w:tcW w:w="422" w:type="dxa"/>
            <w:vAlign w:val="top"/>
          </w:tcPr>
          <w:p w14:paraId="53CDD2C7">
            <w:pPr>
              <w:spacing w:before="52" w:line="191" w:lineRule="auto"/>
              <w:ind w:left="16"/>
              <w:rPr>
                <w:sz w:val="16"/>
                <w:szCs w:val="16"/>
              </w:rPr>
            </w:pPr>
            <w:r>
              <w:rPr>
                <w:rFonts w:hint="default" w:ascii="Arial" w:hAnsi="Arial" w:cs="Arial"/>
                <w:sz w:val="16"/>
                <w:szCs w:val="16"/>
              </w:rPr>
              <w:t>√</w:t>
            </w:r>
          </w:p>
        </w:tc>
        <w:tc>
          <w:tcPr>
            <w:tcW w:w="422" w:type="dxa"/>
            <w:vAlign w:val="top"/>
          </w:tcPr>
          <w:p w14:paraId="7F0A977E">
            <w:pPr>
              <w:spacing w:before="52" w:line="191" w:lineRule="auto"/>
              <w:ind w:left="14"/>
              <w:rPr>
                <w:sz w:val="16"/>
                <w:szCs w:val="16"/>
              </w:rPr>
            </w:pPr>
            <w:r>
              <w:rPr>
                <w:rFonts w:hint="default" w:ascii="Arial" w:hAnsi="Arial" w:cs="Arial"/>
                <w:sz w:val="16"/>
                <w:szCs w:val="16"/>
              </w:rPr>
              <w:t>√</w:t>
            </w:r>
          </w:p>
        </w:tc>
        <w:tc>
          <w:tcPr>
            <w:tcW w:w="427" w:type="dxa"/>
            <w:vAlign w:val="top"/>
          </w:tcPr>
          <w:p w14:paraId="46467BDE">
            <w:pPr>
              <w:spacing w:before="52" w:line="191" w:lineRule="auto"/>
              <w:ind w:left="14"/>
              <w:rPr>
                <w:sz w:val="16"/>
                <w:szCs w:val="16"/>
              </w:rPr>
            </w:pPr>
            <w:r>
              <w:rPr>
                <w:rFonts w:hint="default" w:ascii="Arial" w:hAnsi="Arial" w:cs="Arial"/>
                <w:sz w:val="16"/>
                <w:szCs w:val="16"/>
              </w:rPr>
              <w:t>√</w:t>
            </w:r>
          </w:p>
        </w:tc>
        <w:tc>
          <w:tcPr>
            <w:tcW w:w="714" w:type="dxa"/>
            <w:vMerge w:val="continue"/>
            <w:tcBorders>
              <w:top w:val="nil"/>
            </w:tcBorders>
            <w:vAlign w:val="top"/>
          </w:tcPr>
          <w:p w14:paraId="4A2CA4B6">
            <w:pPr>
              <w:rPr>
                <w:rFonts w:ascii="Arial"/>
                <w:sz w:val="21"/>
              </w:rPr>
            </w:pPr>
          </w:p>
        </w:tc>
      </w:tr>
    </w:tbl>
    <w:p w14:paraId="45C90E40">
      <w:pPr>
        <w:rPr>
          <w:rFonts w:ascii="Arial"/>
          <w:sz w:val="21"/>
        </w:rPr>
      </w:pPr>
    </w:p>
    <w:p w14:paraId="27F64A84">
      <w:pPr>
        <w:rPr>
          <w:rFonts w:ascii="Arial" w:hAnsi="Arial" w:eastAsia="Arial" w:cs="Arial"/>
          <w:sz w:val="21"/>
          <w:szCs w:val="21"/>
        </w:rPr>
        <w:sectPr>
          <w:footerReference r:id="rId27" w:type="default"/>
          <w:pgSz w:w="11906" w:h="16839"/>
          <w:pgMar w:top="400" w:right="854" w:bottom="996" w:left="1122" w:header="0" w:footer="830" w:gutter="0"/>
          <w:pgNumType w:fmt="decimal"/>
          <w:cols w:space="720" w:num="1"/>
        </w:sectPr>
      </w:pPr>
    </w:p>
    <w:p w14:paraId="1A7EC533">
      <w:pPr>
        <w:spacing w:line="257" w:lineRule="auto"/>
        <w:rPr>
          <w:rFonts w:ascii="Arial"/>
          <w:sz w:val="21"/>
        </w:rPr>
      </w:pPr>
    </w:p>
    <w:p w14:paraId="702C083F">
      <w:pPr>
        <w:spacing w:line="257" w:lineRule="auto"/>
        <w:rPr>
          <w:rFonts w:ascii="Arial"/>
          <w:sz w:val="21"/>
        </w:rPr>
      </w:pPr>
    </w:p>
    <w:p w14:paraId="5B665A6B">
      <w:pPr>
        <w:spacing w:line="258" w:lineRule="auto"/>
        <w:rPr>
          <w:rFonts w:ascii="Arial"/>
          <w:sz w:val="21"/>
        </w:rPr>
      </w:pPr>
    </w:p>
    <w:p w14:paraId="547DF561">
      <w:pPr>
        <w:spacing w:line="258" w:lineRule="auto"/>
        <w:rPr>
          <w:rFonts w:ascii="Arial"/>
          <w:sz w:val="21"/>
        </w:rPr>
      </w:pPr>
    </w:p>
    <w:p w14:paraId="039E9861">
      <w:pPr>
        <w:spacing w:line="258" w:lineRule="auto"/>
        <w:rPr>
          <w:rFonts w:ascii="Arial"/>
          <w:sz w:val="21"/>
        </w:rPr>
      </w:pPr>
    </w:p>
    <w:p w14:paraId="1A8CFBBE">
      <w:pPr>
        <w:spacing w:line="258" w:lineRule="auto"/>
        <w:rPr>
          <w:rFonts w:ascii="Arial"/>
          <w:sz w:val="21"/>
        </w:rPr>
      </w:pPr>
    </w:p>
    <w:p w14:paraId="27423BA4">
      <w:pPr>
        <w:spacing w:line="258" w:lineRule="auto"/>
        <w:rPr>
          <w:rFonts w:ascii="Arial"/>
          <w:sz w:val="21"/>
        </w:rPr>
      </w:pPr>
    </w:p>
    <w:p w14:paraId="3FB6E9BF">
      <w:pPr>
        <w:pStyle w:val="2"/>
        <w:spacing w:before="62" w:line="229" w:lineRule="auto"/>
        <w:ind w:left="4313"/>
        <w:outlineLvl w:val="1"/>
        <w:rPr>
          <w:rFonts w:ascii="宋体" w:hAnsi="宋体" w:eastAsia="宋体" w:cs="宋体"/>
          <w:sz w:val="19"/>
          <w:szCs w:val="19"/>
        </w:rPr>
      </w:pPr>
      <w:r>
        <w:rPr>
          <w:rFonts w:ascii="宋体" w:hAnsi="宋体" w:eastAsia="宋体" w:cs="宋体"/>
          <w:spacing w:val="1"/>
          <w:sz w:val="19"/>
          <w:szCs w:val="19"/>
          <w14:textOutline w14:w="3614" w14:cap="sq" w14:cmpd="sng">
            <w14:solidFill>
              <w14:srgbClr w14:val="000000"/>
            </w14:solidFill>
            <w14:prstDash w14:val="solid"/>
            <w14:bevel/>
          </w14:textOutline>
        </w:rPr>
        <w:t>表</w:t>
      </w:r>
      <w:r>
        <w:rPr>
          <w:rFonts w:ascii="宋体" w:hAnsi="宋体" w:eastAsia="宋体" w:cs="宋体"/>
          <w:spacing w:val="-31"/>
          <w:sz w:val="19"/>
          <w:szCs w:val="19"/>
        </w:rPr>
        <w:t xml:space="preserve"> </w:t>
      </w:r>
      <w:r>
        <w:rPr>
          <w:spacing w:val="1"/>
          <w:sz w:val="19"/>
          <w:szCs w:val="19"/>
        </w:rPr>
        <w:t>D.</w:t>
      </w:r>
      <w:r>
        <w:rPr>
          <w:spacing w:val="13"/>
          <w:sz w:val="19"/>
          <w:szCs w:val="19"/>
        </w:rPr>
        <w:t xml:space="preserve"> </w:t>
      </w:r>
      <w:r>
        <w:rPr>
          <w:spacing w:val="1"/>
          <w:sz w:val="19"/>
          <w:szCs w:val="19"/>
        </w:rPr>
        <w:t>3</w:t>
      </w:r>
      <w:r>
        <w:rPr>
          <w:spacing w:val="12"/>
          <w:sz w:val="19"/>
          <w:szCs w:val="19"/>
        </w:rPr>
        <w:t xml:space="preserve"> </w:t>
      </w:r>
      <w:r>
        <w:rPr>
          <w:rFonts w:ascii="宋体" w:hAnsi="宋体" w:eastAsia="宋体" w:cs="宋体"/>
          <w:spacing w:val="1"/>
          <w:sz w:val="19"/>
          <w:szCs w:val="19"/>
        </w:rPr>
        <w:t>（续）</w:t>
      </w:r>
    </w:p>
    <w:p w14:paraId="6BFB69B3">
      <w:pPr>
        <w:spacing w:line="149" w:lineRule="exact"/>
      </w:pPr>
    </w:p>
    <w:tbl>
      <w:tblPr>
        <w:tblStyle w:val="7"/>
        <w:tblW w:w="99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5"/>
        <w:gridCol w:w="571"/>
        <w:gridCol w:w="1002"/>
        <w:gridCol w:w="4304"/>
        <w:gridCol w:w="1146"/>
        <w:gridCol w:w="398"/>
        <w:gridCol w:w="403"/>
        <w:gridCol w:w="398"/>
        <w:gridCol w:w="403"/>
        <w:gridCol w:w="729"/>
      </w:tblGrid>
      <w:tr w14:paraId="5BED4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85" w:type="dxa"/>
            <w:vMerge w:val="restart"/>
            <w:tcBorders>
              <w:bottom w:val="nil"/>
            </w:tcBorders>
            <w:textDirection w:val="tbRlV"/>
            <w:vAlign w:val="top"/>
          </w:tcPr>
          <w:p w14:paraId="67AAF2E8">
            <w:pPr>
              <w:pStyle w:val="8"/>
              <w:spacing w:before="190" w:line="224" w:lineRule="auto"/>
              <w:ind w:left="135"/>
            </w:pPr>
            <w:r>
              <w:rPr>
                <w:spacing w:val="-1"/>
              </w:rPr>
              <w:t>序</w:t>
            </w:r>
            <w:r>
              <w:rPr>
                <w:spacing w:val="42"/>
                <w:w w:val="101"/>
              </w:rPr>
              <w:t xml:space="preserve"> </w:t>
            </w:r>
            <w:r>
              <w:rPr>
                <w:spacing w:val="-1"/>
              </w:rPr>
              <w:t>号</w:t>
            </w:r>
          </w:p>
        </w:tc>
        <w:tc>
          <w:tcPr>
            <w:tcW w:w="1573" w:type="dxa"/>
            <w:gridSpan w:val="2"/>
            <w:vMerge w:val="restart"/>
            <w:tcBorders>
              <w:bottom w:val="nil"/>
            </w:tcBorders>
            <w:vAlign w:val="top"/>
          </w:tcPr>
          <w:p w14:paraId="59AD7B4F">
            <w:pPr>
              <w:pStyle w:val="8"/>
              <w:spacing w:before="262" w:line="219" w:lineRule="auto"/>
              <w:ind w:left="430"/>
            </w:pPr>
            <w:r>
              <w:rPr>
                <w:spacing w:val="-2"/>
              </w:rPr>
              <w:t>检查项目</w:t>
            </w:r>
          </w:p>
        </w:tc>
        <w:tc>
          <w:tcPr>
            <w:tcW w:w="4304" w:type="dxa"/>
            <w:vMerge w:val="restart"/>
            <w:tcBorders>
              <w:bottom w:val="nil"/>
            </w:tcBorders>
            <w:vAlign w:val="top"/>
          </w:tcPr>
          <w:p w14:paraId="174B742C">
            <w:pPr>
              <w:pStyle w:val="8"/>
              <w:spacing w:before="262" w:line="219" w:lineRule="auto"/>
              <w:ind w:left="1257"/>
            </w:pPr>
            <w:r>
              <w:rPr>
                <w:spacing w:val="-1"/>
              </w:rPr>
              <w:t>检查方法、内容及要求</w:t>
            </w:r>
          </w:p>
        </w:tc>
        <w:tc>
          <w:tcPr>
            <w:tcW w:w="1146" w:type="dxa"/>
            <w:vMerge w:val="restart"/>
            <w:tcBorders>
              <w:bottom w:val="nil"/>
            </w:tcBorders>
            <w:vAlign w:val="top"/>
          </w:tcPr>
          <w:p w14:paraId="266931AF">
            <w:pPr>
              <w:pStyle w:val="8"/>
              <w:spacing w:before="291" w:line="220" w:lineRule="auto"/>
              <w:ind w:left="18"/>
            </w:pPr>
            <w:r>
              <w:rPr>
                <w:spacing w:val="-3"/>
              </w:rPr>
              <w:t>建议处置</w:t>
            </w:r>
            <w:r>
              <w:rPr>
                <w:spacing w:val="-37"/>
              </w:rPr>
              <w:t xml:space="preserve"> </w:t>
            </w:r>
            <w:r>
              <w:rPr>
                <w:spacing w:val="-3"/>
              </w:rPr>
              <w:t>方式</w:t>
            </w:r>
          </w:p>
        </w:tc>
        <w:tc>
          <w:tcPr>
            <w:tcW w:w="1602" w:type="dxa"/>
            <w:gridSpan w:val="4"/>
            <w:vAlign w:val="top"/>
          </w:tcPr>
          <w:p w14:paraId="150ED0B6">
            <w:pPr>
              <w:pStyle w:val="8"/>
              <w:spacing w:before="82" w:line="219" w:lineRule="auto"/>
              <w:ind w:left="446"/>
            </w:pPr>
            <w:r>
              <w:rPr>
                <w:spacing w:val="-2"/>
              </w:rPr>
              <w:t>检查周期</w:t>
            </w:r>
          </w:p>
        </w:tc>
        <w:tc>
          <w:tcPr>
            <w:tcW w:w="729" w:type="dxa"/>
            <w:vMerge w:val="restart"/>
            <w:tcBorders>
              <w:bottom w:val="nil"/>
            </w:tcBorders>
            <w:vAlign w:val="top"/>
          </w:tcPr>
          <w:p w14:paraId="42D85403">
            <w:pPr>
              <w:pStyle w:val="8"/>
              <w:spacing w:before="262" w:line="221" w:lineRule="auto"/>
              <w:ind w:left="190"/>
            </w:pPr>
            <w:r>
              <w:rPr>
                <w:spacing w:val="-5"/>
              </w:rPr>
              <w:t>备注</w:t>
            </w:r>
          </w:p>
        </w:tc>
      </w:tr>
      <w:tr w14:paraId="51AF8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85" w:type="dxa"/>
            <w:vMerge w:val="continue"/>
            <w:tcBorders>
              <w:top w:val="nil"/>
            </w:tcBorders>
            <w:textDirection w:val="tbRlV"/>
            <w:vAlign w:val="top"/>
          </w:tcPr>
          <w:p w14:paraId="7E63EC2E">
            <w:pPr>
              <w:rPr>
                <w:rFonts w:ascii="Arial"/>
                <w:sz w:val="21"/>
              </w:rPr>
            </w:pPr>
          </w:p>
        </w:tc>
        <w:tc>
          <w:tcPr>
            <w:tcW w:w="1573" w:type="dxa"/>
            <w:gridSpan w:val="2"/>
            <w:vMerge w:val="continue"/>
            <w:tcBorders>
              <w:top w:val="nil"/>
            </w:tcBorders>
            <w:vAlign w:val="top"/>
          </w:tcPr>
          <w:p w14:paraId="794FAE23">
            <w:pPr>
              <w:rPr>
                <w:rFonts w:ascii="Arial"/>
                <w:sz w:val="21"/>
              </w:rPr>
            </w:pPr>
          </w:p>
        </w:tc>
        <w:tc>
          <w:tcPr>
            <w:tcW w:w="4304" w:type="dxa"/>
            <w:vMerge w:val="continue"/>
            <w:tcBorders>
              <w:top w:val="nil"/>
            </w:tcBorders>
            <w:vAlign w:val="top"/>
          </w:tcPr>
          <w:p w14:paraId="46C1431C">
            <w:pPr>
              <w:rPr>
                <w:rFonts w:ascii="Arial"/>
                <w:sz w:val="21"/>
              </w:rPr>
            </w:pPr>
          </w:p>
        </w:tc>
        <w:tc>
          <w:tcPr>
            <w:tcW w:w="1146" w:type="dxa"/>
            <w:vMerge w:val="continue"/>
            <w:tcBorders>
              <w:top w:val="nil"/>
            </w:tcBorders>
            <w:vAlign w:val="top"/>
          </w:tcPr>
          <w:p w14:paraId="7026D783">
            <w:pPr>
              <w:rPr>
                <w:rFonts w:ascii="Arial"/>
                <w:sz w:val="21"/>
              </w:rPr>
            </w:pPr>
          </w:p>
        </w:tc>
        <w:tc>
          <w:tcPr>
            <w:tcW w:w="398" w:type="dxa"/>
            <w:vAlign w:val="top"/>
          </w:tcPr>
          <w:p w14:paraId="0016FBEE">
            <w:pPr>
              <w:pStyle w:val="8"/>
              <w:spacing w:before="85" w:line="224" w:lineRule="auto"/>
              <w:ind w:left="48"/>
            </w:pPr>
            <w:r>
              <w:t>日</w:t>
            </w:r>
          </w:p>
        </w:tc>
        <w:tc>
          <w:tcPr>
            <w:tcW w:w="403" w:type="dxa"/>
            <w:vAlign w:val="top"/>
          </w:tcPr>
          <w:p w14:paraId="6DFDBE11">
            <w:pPr>
              <w:pStyle w:val="8"/>
              <w:spacing w:before="85" w:line="222" w:lineRule="auto"/>
              <w:ind w:left="18"/>
            </w:pPr>
            <w:r>
              <w:t>周</w:t>
            </w:r>
          </w:p>
        </w:tc>
        <w:tc>
          <w:tcPr>
            <w:tcW w:w="398" w:type="dxa"/>
            <w:vAlign w:val="top"/>
          </w:tcPr>
          <w:p w14:paraId="31B61044">
            <w:pPr>
              <w:pStyle w:val="8"/>
              <w:spacing w:before="85" w:line="219" w:lineRule="auto"/>
              <w:ind w:left="18"/>
            </w:pPr>
            <w:r>
              <w:t>季</w:t>
            </w:r>
          </w:p>
        </w:tc>
        <w:tc>
          <w:tcPr>
            <w:tcW w:w="403" w:type="dxa"/>
            <w:vAlign w:val="top"/>
          </w:tcPr>
          <w:p w14:paraId="3AC1DAB9">
            <w:pPr>
              <w:pStyle w:val="8"/>
              <w:spacing w:before="85" w:line="219" w:lineRule="auto"/>
              <w:ind w:left="117"/>
            </w:pPr>
            <w:r>
              <w:t>年</w:t>
            </w:r>
          </w:p>
        </w:tc>
        <w:tc>
          <w:tcPr>
            <w:tcW w:w="729" w:type="dxa"/>
            <w:vMerge w:val="continue"/>
            <w:tcBorders>
              <w:top w:val="nil"/>
            </w:tcBorders>
            <w:vAlign w:val="top"/>
          </w:tcPr>
          <w:p w14:paraId="2C49DB8F">
            <w:pPr>
              <w:rPr>
                <w:rFonts w:ascii="Arial"/>
                <w:sz w:val="21"/>
              </w:rPr>
            </w:pPr>
          </w:p>
        </w:tc>
      </w:tr>
      <w:tr w14:paraId="7FF3D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585" w:type="dxa"/>
            <w:vAlign w:val="top"/>
          </w:tcPr>
          <w:p w14:paraId="6A91270A">
            <w:pPr>
              <w:spacing w:line="242" w:lineRule="auto"/>
              <w:rPr>
                <w:rFonts w:ascii="Arial"/>
                <w:sz w:val="21"/>
              </w:rPr>
            </w:pPr>
          </w:p>
          <w:p w14:paraId="7D5A634E">
            <w:pPr>
              <w:pStyle w:val="8"/>
              <w:spacing w:before="52" w:line="191" w:lineRule="auto"/>
              <w:ind w:left="197"/>
              <w:rPr>
                <w:sz w:val="16"/>
                <w:szCs w:val="16"/>
              </w:rPr>
            </w:pPr>
            <w:r>
              <w:rPr>
                <w:spacing w:val="2"/>
                <w:sz w:val="16"/>
                <w:szCs w:val="16"/>
              </w:rPr>
              <w:t>84</w:t>
            </w:r>
          </w:p>
        </w:tc>
        <w:tc>
          <w:tcPr>
            <w:tcW w:w="571" w:type="dxa"/>
            <w:vMerge w:val="restart"/>
            <w:tcBorders>
              <w:bottom w:val="nil"/>
            </w:tcBorders>
            <w:textDirection w:val="tbRlV"/>
            <w:vAlign w:val="top"/>
          </w:tcPr>
          <w:p w14:paraId="288DA2CE">
            <w:pPr>
              <w:pStyle w:val="8"/>
              <w:spacing w:before="199" w:line="210" w:lineRule="auto"/>
              <w:ind w:left="3375"/>
            </w:pPr>
            <w:r>
              <w:rPr>
                <w:spacing w:val="-1"/>
              </w:rPr>
              <w:t>安</w:t>
            </w:r>
            <w:r>
              <w:rPr>
                <w:spacing w:val="46"/>
              </w:rPr>
              <w:t xml:space="preserve"> </w:t>
            </w:r>
            <w:r>
              <w:rPr>
                <w:spacing w:val="-1"/>
              </w:rPr>
              <w:t>全</w:t>
            </w:r>
            <w:r>
              <w:rPr>
                <w:spacing w:val="40"/>
              </w:rPr>
              <w:t xml:space="preserve"> </w:t>
            </w:r>
            <w:r>
              <w:rPr>
                <w:spacing w:val="-1"/>
              </w:rPr>
              <w:t>防</w:t>
            </w:r>
            <w:r>
              <w:rPr>
                <w:spacing w:val="42"/>
              </w:rPr>
              <w:t xml:space="preserve"> </w:t>
            </w:r>
            <w:r>
              <w:rPr>
                <w:spacing w:val="-1"/>
              </w:rPr>
              <w:t>护</w:t>
            </w:r>
            <w:r>
              <w:rPr>
                <w:spacing w:val="42"/>
              </w:rPr>
              <w:t xml:space="preserve"> </w:t>
            </w:r>
            <w:r>
              <w:rPr>
                <w:spacing w:val="-1"/>
              </w:rPr>
              <w:t>装</w:t>
            </w:r>
            <w:r>
              <w:rPr>
                <w:spacing w:val="40"/>
              </w:rPr>
              <w:t xml:space="preserve"> </w:t>
            </w:r>
            <w:r>
              <w:rPr>
                <w:spacing w:val="-1"/>
              </w:rPr>
              <w:t>置</w:t>
            </w:r>
          </w:p>
        </w:tc>
        <w:tc>
          <w:tcPr>
            <w:tcW w:w="1002" w:type="dxa"/>
            <w:vAlign w:val="top"/>
          </w:tcPr>
          <w:p w14:paraId="6C6DF05A">
            <w:pPr>
              <w:pStyle w:val="8"/>
              <w:spacing w:before="139" w:line="273" w:lineRule="auto"/>
              <w:ind w:left="411" w:right="9" w:hanging="398"/>
            </w:pPr>
            <w:r>
              <w:rPr>
                <w:spacing w:val="-3"/>
              </w:rPr>
              <w:t>停层保护 装</w:t>
            </w:r>
            <w:r>
              <w:t xml:space="preserve"> 置</w:t>
            </w:r>
          </w:p>
        </w:tc>
        <w:tc>
          <w:tcPr>
            <w:tcW w:w="4304" w:type="dxa"/>
            <w:vAlign w:val="top"/>
          </w:tcPr>
          <w:p w14:paraId="38D730D5">
            <w:pPr>
              <w:pStyle w:val="8"/>
              <w:spacing w:before="140" w:line="270" w:lineRule="auto"/>
              <w:ind w:left="1437" w:right="7" w:hanging="1423"/>
            </w:pPr>
            <w:r>
              <w:rPr>
                <w:spacing w:val="-2"/>
              </w:rPr>
              <w:t>通过空载（必要时载荷）试验，检查停层保护装置应动</w:t>
            </w:r>
            <w:r>
              <w:rPr>
                <w:spacing w:val="3"/>
              </w:rPr>
              <w:t xml:space="preserve"> </w:t>
            </w:r>
            <w:r>
              <w:rPr>
                <w:spacing w:val="-1"/>
              </w:rPr>
              <w:t>作灵活、功能有效</w:t>
            </w:r>
          </w:p>
        </w:tc>
        <w:tc>
          <w:tcPr>
            <w:tcW w:w="1146" w:type="dxa"/>
            <w:vAlign w:val="top"/>
          </w:tcPr>
          <w:p w14:paraId="3A8B4009">
            <w:pPr>
              <w:pStyle w:val="8"/>
              <w:spacing w:before="138" w:line="272" w:lineRule="auto"/>
              <w:ind w:left="489" w:right="6" w:hanging="472"/>
            </w:pPr>
            <w:r>
              <w:rPr>
                <w:spacing w:val="-3"/>
              </w:rPr>
              <w:t>调整/修理/</w:t>
            </w:r>
            <w:r>
              <w:rPr>
                <w:spacing w:val="-33"/>
              </w:rPr>
              <w:t xml:space="preserve"> </w:t>
            </w:r>
            <w:r>
              <w:rPr>
                <w:spacing w:val="-3"/>
              </w:rPr>
              <w:t>更</w:t>
            </w:r>
            <w:r>
              <w:t xml:space="preserve"> 换</w:t>
            </w:r>
          </w:p>
        </w:tc>
        <w:tc>
          <w:tcPr>
            <w:tcW w:w="398" w:type="dxa"/>
            <w:vAlign w:val="top"/>
          </w:tcPr>
          <w:p w14:paraId="08542C6A">
            <w:pPr>
              <w:spacing w:before="52" w:line="191" w:lineRule="auto"/>
              <w:ind w:left="16"/>
              <w:rPr>
                <w:sz w:val="16"/>
                <w:szCs w:val="16"/>
              </w:rPr>
            </w:pPr>
            <w:r>
              <w:rPr>
                <w:rFonts w:hint="default" w:ascii="Arial" w:hAnsi="Arial" w:cs="Arial"/>
                <w:sz w:val="16"/>
                <w:szCs w:val="16"/>
              </w:rPr>
              <w:t>√</w:t>
            </w:r>
          </w:p>
        </w:tc>
        <w:tc>
          <w:tcPr>
            <w:tcW w:w="403" w:type="dxa"/>
            <w:vAlign w:val="top"/>
          </w:tcPr>
          <w:p w14:paraId="4EC414FA">
            <w:pPr>
              <w:spacing w:before="52" w:line="191" w:lineRule="auto"/>
              <w:ind w:left="16"/>
              <w:rPr>
                <w:sz w:val="16"/>
                <w:szCs w:val="16"/>
              </w:rPr>
            </w:pPr>
            <w:r>
              <w:rPr>
                <w:rFonts w:hint="default" w:ascii="Arial" w:hAnsi="Arial" w:cs="Arial"/>
                <w:sz w:val="16"/>
                <w:szCs w:val="16"/>
              </w:rPr>
              <w:t>√</w:t>
            </w:r>
          </w:p>
        </w:tc>
        <w:tc>
          <w:tcPr>
            <w:tcW w:w="398" w:type="dxa"/>
            <w:vAlign w:val="top"/>
          </w:tcPr>
          <w:p w14:paraId="0F7C3364">
            <w:pPr>
              <w:spacing w:before="52" w:line="191" w:lineRule="auto"/>
              <w:ind w:left="16"/>
              <w:rPr>
                <w:sz w:val="16"/>
                <w:szCs w:val="16"/>
              </w:rPr>
            </w:pPr>
            <w:r>
              <w:rPr>
                <w:rFonts w:hint="default" w:ascii="Arial" w:hAnsi="Arial" w:cs="Arial"/>
                <w:sz w:val="16"/>
                <w:szCs w:val="16"/>
              </w:rPr>
              <w:t>√</w:t>
            </w:r>
          </w:p>
        </w:tc>
        <w:tc>
          <w:tcPr>
            <w:tcW w:w="403" w:type="dxa"/>
            <w:vAlign w:val="top"/>
          </w:tcPr>
          <w:p w14:paraId="122653E5">
            <w:pPr>
              <w:spacing w:before="52" w:line="191" w:lineRule="auto"/>
              <w:ind w:left="14"/>
              <w:rPr>
                <w:sz w:val="16"/>
                <w:szCs w:val="16"/>
              </w:rPr>
            </w:pPr>
            <w:r>
              <w:rPr>
                <w:rFonts w:hint="default" w:ascii="Arial" w:hAnsi="Arial" w:cs="Arial"/>
                <w:sz w:val="16"/>
                <w:szCs w:val="16"/>
              </w:rPr>
              <w:t>√</w:t>
            </w:r>
          </w:p>
        </w:tc>
        <w:tc>
          <w:tcPr>
            <w:tcW w:w="729" w:type="dxa"/>
            <w:vAlign w:val="top"/>
          </w:tcPr>
          <w:p w14:paraId="72D4F23B">
            <w:pPr>
              <w:rPr>
                <w:rFonts w:ascii="Arial"/>
                <w:sz w:val="21"/>
              </w:rPr>
            </w:pPr>
          </w:p>
        </w:tc>
      </w:tr>
      <w:tr w14:paraId="00C99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85" w:type="dxa"/>
            <w:vAlign w:val="top"/>
          </w:tcPr>
          <w:p w14:paraId="613FA647">
            <w:pPr>
              <w:pStyle w:val="8"/>
              <w:spacing w:before="272" w:line="191" w:lineRule="auto"/>
              <w:ind w:left="197"/>
              <w:rPr>
                <w:sz w:val="16"/>
                <w:szCs w:val="16"/>
              </w:rPr>
            </w:pPr>
            <w:r>
              <w:rPr>
                <w:spacing w:val="2"/>
                <w:sz w:val="16"/>
                <w:szCs w:val="16"/>
              </w:rPr>
              <w:t>85</w:t>
            </w:r>
          </w:p>
        </w:tc>
        <w:tc>
          <w:tcPr>
            <w:tcW w:w="571" w:type="dxa"/>
            <w:vMerge w:val="continue"/>
            <w:tcBorders>
              <w:top w:val="nil"/>
              <w:bottom w:val="nil"/>
            </w:tcBorders>
            <w:textDirection w:val="tbRlV"/>
            <w:vAlign w:val="top"/>
          </w:tcPr>
          <w:p w14:paraId="43F3C3F6">
            <w:pPr>
              <w:rPr>
                <w:rFonts w:ascii="Arial"/>
                <w:sz w:val="21"/>
              </w:rPr>
            </w:pPr>
          </w:p>
        </w:tc>
        <w:tc>
          <w:tcPr>
            <w:tcW w:w="1002" w:type="dxa"/>
            <w:vAlign w:val="top"/>
          </w:tcPr>
          <w:p w14:paraId="717C0B6A">
            <w:pPr>
              <w:pStyle w:val="8"/>
              <w:spacing w:before="112" w:line="270" w:lineRule="auto"/>
              <w:ind w:left="13" w:right="131" w:firstLine="144"/>
            </w:pPr>
            <w:r>
              <w:rPr>
                <w:spacing w:val="-4"/>
              </w:rPr>
              <w:t>下行超速</w:t>
            </w:r>
            <w:r>
              <w:rPr>
                <w:spacing w:val="2"/>
              </w:rPr>
              <w:t xml:space="preserve"> </w:t>
            </w:r>
            <w:r>
              <w:rPr>
                <w:spacing w:val="-2"/>
              </w:rPr>
              <w:t>保护装置</w:t>
            </w:r>
          </w:p>
        </w:tc>
        <w:tc>
          <w:tcPr>
            <w:tcW w:w="4304" w:type="dxa"/>
            <w:vAlign w:val="top"/>
          </w:tcPr>
          <w:p w14:paraId="768D1571">
            <w:pPr>
              <w:pStyle w:val="8"/>
              <w:spacing w:before="111" w:line="273" w:lineRule="auto"/>
              <w:ind w:left="1893" w:right="5" w:hanging="1879"/>
            </w:pPr>
            <w:r>
              <w:rPr>
                <w:spacing w:val="-2"/>
              </w:rPr>
              <w:t>通过空载试验，检查下行超速保护装置应动作灵活、功</w:t>
            </w:r>
            <w:r>
              <w:rPr>
                <w:spacing w:val="6"/>
              </w:rPr>
              <w:t xml:space="preserve"> </w:t>
            </w:r>
            <w:r>
              <w:rPr>
                <w:spacing w:val="-5"/>
              </w:rPr>
              <w:t>能有效</w:t>
            </w:r>
          </w:p>
        </w:tc>
        <w:tc>
          <w:tcPr>
            <w:tcW w:w="1146" w:type="dxa"/>
            <w:vAlign w:val="top"/>
          </w:tcPr>
          <w:p w14:paraId="7993438B">
            <w:pPr>
              <w:pStyle w:val="8"/>
              <w:spacing w:before="111" w:line="273" w:lineRule="auto"/>
              <w:ind w:left="489" w:right="6" w:hanging="472"/>
            </w:pPr>
            <w:r>
              <w:rPr>
                <w:spacing w:val="-3"/>
              </w:rPr>
              <w:t>调整/修理/</w:t>
            </w:r>
            <w:r>
              <w:rPr>
                <w:spacing w:val="-33"/>
              </w:rPr>
              <w:t xml:space="preserve"> </w:t>
            </w:r>
            <w:r>
              <w:rPr>
                <w:spacing w:val="-3"/>
              </w:rPr>
              <w:t>更</w:t>
            </w:r>
            <w:r>
              <w:t xml:space="preserve"> 换</w:t>
            </w:r>
          </w:p>
        </w:tc>
        <w:tc>
          <w:tcPr>
            <w:tcW w:w="398" w:type="dxa"/>
            <w:vAlign w:val="top"/>
          </w:tcPr>
          <w:p w14:paraId="3F369C20">
            <w:pPr>
              <w:spacing w:before="272" w:line="191" w:lineRule="auto"/>
              <w:ind w:left="16"/>
              <w:rPr>
                <w:sz w:val="16"/>
                <w:szCs w:val="16"/>
              </w:rPr>
            </w:pPr>
            <w:r>
              <w:rPr>
                <w:rFonts w:hint="default" w:ascii="Arial" w:hAnsi="Arial" w:cs="Arial"/>
                <w:sz w:val="16"/>
                <w:szCs w:val="16"/>
              </w:rPr>
              <w:t>√</w:t>
            </w:r>
          </w:p>
        </w:tc>
        <w:tc>
          <w:tcPr>
            <w:tcW w:w="403" w:type="dxa"/>
            <w:vAlign w:val="top"/>
          </w:tcPr>
          <w:p w14:paraId="63844D41">
            <w:pPr>
              <w:spacing w:before="272" w:line="191" w:lineRule="auto"/>
              <w:ind w:left="16"/>
              <w:rPr>
                <w:sz w:val="16"/>
                <w:szCs w:val="16"/>
              </w:rPr>
            </w:pPr>
            <w:r>
              <w:rPr>
                <w:rFonts w:hint="default" w:ascii="Arial" w:hAnsi="Arial" w:cs="Arial"/>
                <w:sz w:val="16"/>
                <w:szCs w:val="16"/>
              </w:rPr>
              <w:t>√</w:t>
            </w:r>
          </w:p>
        </w:tc>
        <w:tc>
          <w:tcPr>
            <w:tcW w:w="398" w:type="dxa"/>
            <w:vAlign w:val="top"/>
          </w:tcPr>
          <w:p w14:paraId="0DB1FC5C">
            <w:pPr>
              <w:spacing w:before="272" w:line="191" w:lineRule="auto"/>
              <w:ind w:left="16"/>
              <w:rPr>
                <w:sz w:val="16"/>
                <w:szCs w:val="16"/>
              </w:rPr>
            </w:pPr>
            <w:r>
              <w:rPr>
                <w:rFonts w:hint="default" w:ascii="Arial" w:hAnsi="Arial" w:cs="Arial"/>
                <w:sz w:val="16"/>
                <w:szCs w:val="16"/>
              </w:rPr>
              <w:t>√</w:t>
            </w:r>
          </w:p>
        </w:tc>
        <w:tc>
          <w:tcPr>
            <w:tcW w:w="403" w:type="dxa"/>
            <w:vAlign w:val="top"/>
          </w:tcPr>
          <w:p w14:paraId="35D13093">
            <w:pPr>
              <w:spacing w:before="272" w:line="191" w:lineRule="auto"/>
              <w:ind w:left="14"/>
              <w:rPr>
                <w:sz w:val="16"/>
                <w:szCs w:val="16"/>
              </w:rPr>
            </w:pPr>
            <w:r>
              <w:rPr>
                <w:rFonts w:hint="default" w:ascii="Arial" w:hAnsi="Arial" w:cs="Arial"/>
                <w:sz w:val="16"/>
                <w:szCs w:val="16"/>
              </w:rPr>
              <w:t>√</w:t>
            </w:r>
          </w:p>
        </w:tc>
        <w:tc>
          <w:tcPr>
            <w:tcW w:w="729" w:type="dxa"/>
            <w:vAlign w:val="top"/>
          </w:tcPr>
          <w:p w14:paraId="6FDF209A">
            <w:pPr>
              <w:rPr>
                <w:rFonts w:ascii="Arial"/>
                <w:sz w:val="21"/>
              </w:rPr>
            </w:pPr>
          </w:p>
        </w:tc>
      </w:tr>
      <w:tr w14:paraId="666F6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85" w:type="dxa"/>
            <w:vAlign w:val="top"/>
          </w:tcPr>
          <w:p w14:paraId="247F3953">
            <w:pPr>
              <w:pStyle w:val="8"/>
              <w:spacing w:before="292" w:line="191" w:lineRule="auto"/>
              <w:ind w:left="197"/>
              <w:rPr>
                <w:sz w:val="16"/>
                <w:szCs w:val="16"/>
              </w:rPr>
            </w:pPr>
            <w:r>
              <w:rPr>
                <w:spacing w:val="2"/>
                <w:sz w:val="16"/>
                <w:szCs w:val="16"/>
              </w:rPr>
              <w:t>86</w:t>
            </w:r>
          </w:p>
        </w:tc>
        <w:tc>
          <w:tcPr>
            <w:tcW w:w="571" w:type="dxa"/>
            <w:vMerge w:val="continue"/>
            <w:tcBorders>
              <w:top w:val="nil"/>
              <w:bottom w:val="nil"/>
            </w:tcBorders>
            <w:textDirection w:val="tbRlV"/>
            <w:vAlign w:val="top"/>
          </w:tcPr>
          <w:p w14:paraId="0146465D">
            <w:pPr>
              <w:rPr>
                <w:rFonts w:ascii="Arial"/>
                <w:sz w:val="21"/>
              </w:rPr>
            </w:pPr>
          </w:p>
        </w:tc>
        <w:tc>
          <w:tcPr>
            <w:tcW w:w="1002" w:type="dxa"/>
            <w:vAlign w:val="top"/>
          </w:tcPr>
          <w:p w14:paraId="3DC0CF51">
            <w:pPr>
              <w:pStyle w:val="8"/>
              <w:spacing w:before="133" w:line="273" w:lineRule="auto"/>
              <w:ind w:left="412" w:right="9" w:hanging="400"/>
            </w:pPr>
            <w:r>
              <w:rPr>
                <w:spacing w:val="-3"/>
              </w:rPr>
              <w:t>超载保护 装</w:t>
            </w:r>
            <w:r>
              <w:rPr>
                <w:spacing w:val="2"/>
              </w:rPr>
              <w:t xml:space="preserve"> </w:t>
            </w:r>
            <w:r>
              <w:t>置</w:t>
            </w:r>
          </w:p>
        </w:tc>
        <w:tc>
          <w:tcPr>
            <w:tcW w:w="4304" w:type="dxa"/>
            <w:vAlign w:val="top"/>
          </w:tcPr>
          <w:p w14:paraId="4F8EDFF6">
            <w:pPr>
              <w:pStyle w:val="8"/>
              <w:spacing w:before="134" w:line="219" w:lineRule="auto"/>
              <w:ind w:left="40"/>
            </w:pPr>
            <w:r>
              <w:rPr>
                <w:spacing w:val="-1"/>
              </w:rPr>
              <w:t>通过功能试验，检查超载保护装置应动作灵活、 功能</w:t>
            </w:r>
          </w:p>
          <w:p w14:paraId="6AAE6CBA">
            <w:pPr>
              <w:pStyle w:val="8"/>
              <w:spacing w:before="98" w:line="220" w:lineRule="auto"/>
              <w:ind w:left="1978"/>
            </w:pPr>
            <w:r>
              <w:rPr>
                <w:spacing w:val="-4"/>
              </w:rPr>
              <w:t>有效</w:t>
            </w:r>
          </w:p>
        </w:tc>
        <w:tc>
          <w:tcPr>
            <w:tcW w:w="1146" w:type="dxa"/>
            <w:vAlign w:val="top"/>
          </w:tcPr>
          <w:p w14:paraId="2C43A8BE">
            <w:pPr>
              <w:pStyle w:val="8"/>
              <w:spacing w:before="135" w:line="272" w:lineRule="auto"/>
              <w:ind w:left="489" w:right="6" w:hanging="472"/>
            </w:pPr>
            <w:r>
              <w:rPr>
                <w:spacing w:val="-3"/>
              </w:rPr>
              <w:t>调整/修理/</w:t>
            </w:r>
            <w:r>
              <w:rPr>
                <w:spacing w:val="-33"/>
              </w:rPr>
              <w:t xml:space="preserve"> </w:t>
            </w:r>
            <w:r>
              <w:rPr>
                <w:spacing w:val="-3"/>
              </w:rPr>
              <w:t>更</w:t>
            </w:r>
            <w:r>
              <w:t xml:space="preserve"> 换</w:t>
            </w:r>
          </w:p>
        </w:tc>
        <w:tc>
          <w:tcPr>
            <w:tcW w:w="398" w:type="dxa"/>
            <w:vAlign w:val="top"/>
          </w:tcPr>
          <w:p w14:paraId="3ECA57CB">
            <w:pPr>
              <w:spacing w:before="292" w:line="191" w:lineRule="auto"/>
              <w:ind w:left="16"/>
              <w:rPr>
                <w:sz w:val="16"/>
                <w:szCs w:val="16"/>
              </w:rPr>
            </w:pPr>
            <w:r>
              <w:rPr>
                <w:rFonts w:hint="default" w:ascii="Arial" w:hAnsi="Arial" w:cs="Arial"/>
                <w:sz w:val="16"/>
                <w:szCs w:val="16"/>
              </w:rPr>
              <w:t>√</w:t>
            </w:r>
          </w:p>
        </w:tc>
        <w:tc>
          <w:tcPr>
            <w:tcW w:w="403" w:type="dxa"/>
            <w:vAlign w:val="top"/>
          </w:tcPr>
          <w:p w14:paraId="71841515">
            <w:pPr>
              <w:spacing w:before="292" w:line="191" w:lineRule="auto"/>
              <w:ind w:left="16"/>
              <w:rPr>
                <w:sz w:val="16"/>
                <w:szCs w:val="16"/>
              </w:rPr>
            </w:pPr>
            <w:r>
              <w:rPr>
                <w:rFonts w:hint="default" w:ascii="Arial" w:hAnsi="Arial" w:cs="Arial"/>
                <w:sz w:val="16"/>
                <w:szCs w:val="16"/>
              </w:rPr>
              <w:t>√</w:t>
            </w:r>
          </w:p>
        </w:tc>
        <w:tc>
          <w:tcPr>
            <w:tcW w:w="398" w:type="dxa"/>
            <w:vAlign w:val="top"/>
          </w:tcPr>
          <w:p w14:paraId="347B13A3">
            <w:pPr>
              <w:spacing w:before="292" w:line="191" w:lineRule="auto"/>
              <w:ind w:left="16"/>
              <w:rPr>
                <w:sz w:val="16"/>
                <w:szCs w:val="16"/>
              </w:rPr>
            </w:pPr>
            <w:r>
              <w:rPr>
                <w:rFonts w:hint="default" w:ascii="Arial" w:hAnsi="Arial" w:cs="Arial"/>
                <w:sz w:val="16"/>
                <w:szCs w:val="16"/>
              </w:rPr>
              <w:t>√</w:t>
            </w:r>
          </w:p>
        </w:tc>
        <w:tc>
          <w:tcPr>
            <w:tcW w:w="403" w:type="dxa"/>
            <w:vAlign w:val="top"/>
          </w:tcPr>
          <w:p w14:paraId="62835049">
            <w:pPr>
              <w:spacing w:before="292" w:line="191" w:lineRule="auto"/>
              <w:ind w:left="14"/>
              <w:rPr>
                <w:sz w:val="16"/>
                <w:szCs w:val="16"/>
              </w:rPr>
            </w:pPr>
            <w:r>
              <w:rPr>
                <w:rFonts w:hint="default" w:ascii="Arial" w:hAnsi="Arial" w:cs="Arial"/>
                <w:sz w:val="16"/>
                <w:szCs w:val="16"/>
              </w:rPr>
              <w:t>√</w:t>
            </w:r>
          </w:p>
        </w:tc>
        <w:tc>
          <w:tcPr>
            <w:tcW w:w="729" w:type="dxa"/>
            <w:vAlign w:val="top"/>
          </w:tcPr>
          <w:p w14:paraId="391A7DED">
            <w:pPr>
              <w:rPr>
                <w:rFonts w:ascii="Arial"/>
                <w:sz w:val="21"/>
              </w:rPr>
            </w:pPr>
          </w:p>
        </w:tc>
      </w:tr>
      <w:tr w14:paraId="4A8FD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585" w:type="dxa"/>
            <w:vAlign w:val="top"/>
          </w:tcPr>
          <w:p w14:paraId="72166E46">
            <w:pPr>
              <w:spacing w:line="402" w:lineRule="auto"/>
              <w:rPr>
                <w:rFonts w:ascii="Arial"/>
                <w:sz w:val="21"/>
              </w:rPr>
            </w:pPr>
          </w:p>
          <w:p w14:paraId="4F9487EC">
            <w:pPr>
              <w:pStyle w:val="8"/>
              <w:spacing w:before="52" w:line="191" w:lineRule="auto"/>
              <w:ind w:left="197"/>
              <w:rPr>
                <w:sz w:val="16"/>
                <w:szCs w:val="16"/>
              </w:rPr>
            </w:pPr>
            <w:r>
              <w:rPr>
                <w:spacing w:val="2"/>
                <w:sz w:val="16"/>
                <w:szCs w:val="16"/>
              </w:rPr>
              <w:t>87</w:t>
            </w:r>
          </w:p>
        </w:tc>
        <w:tc>
          <w:tcPr>
            <w:tcW w:w="571" w:type="dxa"/>
            <w:vMerge w:val="continue"/>
            <w:tcBorders>
              <w:top w:val="nil"/>
              <w:bottom w:val="nil"/>
            </w:tcBorders>
            <w:textDirection w:val="tbRlV"/>
            <w:vAlign w:val="top"/>
          </w:tcPr>
          <w:p w14:paraId="0A7E78E8">
            <w:pPr>
              <w:rPr>
                <w:rFonts w:ascii="Arial"/>
                <w:sz w:val="21"/>
              </w:rPr>
            </w:pPr>
          </w:p>
        </w:tc>
        <w:tc>
          <w:tcPr>
            <w:tcW w:w="1002" w:type="dxa"/>
            <w:vAlign w:val="top"/>
          </w:tcPr>
          <w:p w14:paraId="1A5DBB43">
            <w:pPr>
              <w:pStyle w:val="8"/>
              <w:spacing w:before="299" w:line="270" w:lineRule="auto"/>
              <w:ind w:left="99" w:right="9" w:hanging="75"/>
            </w:pPr>
            <w:r>
              <w:rPr>
                <w:spacing w:val="-5"/>
              </w:rPr>
              <w:t>防运行阻 碍</w:t>
            </w:r>
            <w:r>
              <w:rPr>
                <w:spacing w:val="2"/>
              </w:rPr>
              <w:t xml:space="preserve"> </w:t>
            </w:r>
            <w:r>
              <w:rPr>
                <w:spacing w:val="-4"/>
              </w:rPr>
              <w:t>保护</w:t>
            </w:r>
            <w:r>
              <w:rPr>
                <w:spacing w:val="6"/>
              </w:rPr>
              <w:t xml:space="preserve"> </w:t>
            </w:r>
            <w:r>
              <w:rPr>
                <w:spacing w:val="-4"/>
              </w:rPr>
              <w:t>装置</w:t>
            </w:r>
          </w:p>
        </w:tc>
        <w:tc>
          <w:tcPr>
            <w:tcW w:w="4304" w:type="dxa"/>
            <w:vAlign w:val="top"/>
          </w:tcPr>
          <w:p w14:paraId="0193780C">
            <w:pPr>
              <w:pStyle w:val="8"/>
              <w:spacing w:before="299" w:line="270" w:lineRule="auto"/>
              <w:ind w:left="1778" w:hanging="1764"/>
            </w:pPr>
            <w:r>
              <w:rPr>
                <w:spacing w:val="-4"/>
              </w:rPr>
              <w:t>通过功能试验，检查防运行阻碍保护装置应</w:t>
            </w:r>
            <w:r>
              <w:rPr>
                <w:spacing w:val="-5"/>
              </w:rPr>
              <w:t>动作灵</w:t>
            </w:r>
            <w:r>
              <w:rPr>
                <w:spacing w:val="-26"/>
              </w:rPr>
              <w:t xml:space="preserve"> </w:t>
            </w:r>
            <w:r>
              <w:rPr>
                <w:spacing w:val="-5"/>
              </w:rPr>
              <w:t>活、</w:t>
            </w:r>
            <w:r>
              <w:t xml:space="preserve"> </w:t>
            </w:r>
            <w:r>
              <w:rPr>
                <w:spacing w:val="-5"/>
              </w:rPr>
              <w:t>功能有效</w:t>
            </w:r>
          </w:p>
        </w:tc>
        <w:tc>
          <w:tcPr>
            <w:tcW w:w="1146" w:type="dxa"/>
            <w:vAlign w:val="top"/>
          </w:tcPr>
          <w:p w14:paraId="28BC91AE">
            <w:pPr>
              <w:pStyle w:val="8"/>
              <w:spacing w:before="299" w:line="272" w:lineRule="auto"/>
              <w:ind w:left="489" w:right="6" w:hanging="472"/>
            </w:pPr>
            <w:r>
              <w:rPr>
                <w:spacing w:val="-3"/>
              </w:rPr>
              <w:t>调整/修理/</w:t>
            </w:r>
            <w:r>
              <w:rPr>
                <w:spacing w:val="-33"/>
              </w:rPr>
              <w:t xml:space="preserve"> </w:t>
            </w:r>
            <w:r>
              <w:rPr>
                <w:spacing w:val="-3"/>
              </w:rPr>
              <w:t>更</w:t>
            </w:r>
            <w:r>
              <w:t xml:space="preserve"> 换</w:t>
            </w:r>
          </w:p>
        </w:tc>
        <w:tc>
          <w:tcPr>
            <w:tcW w:w="398" w:type="dxa"/>
            <w:vAlign w:val="top"/>
          </w:tcPr>
          <w:p w14:paraId="6BA3151A">
            <w:pPr>
              <w:spacing w:before="52" w:line="191" w:lineRule="auto"/>
              <w:ind w:left="16"/>
              <w:rPr>
                <w:sz w:val="16"/>
                <w:szCs w:val="16"/>
              </w:rPr>
            </w:pPr>
            <w:r>
              <w:rPr>
                <w:rFonts w:hint="default" w:ascii="Arial" w:hAnsi="Arial" w:cs="Arial"/>
                <w:sz w:val="16"/>
                <w:szCs w:val="16"/>
              </w:rPr>
              <w:t>√</w:t>
            </w:r>
          </w:p>
        </w:tc>
        <w:tc>
          <w:tcPr>
            <w:tcW w:w="403" w:type="dxa"/>
            <w:vAlign w:val="top"/>
          </w:tcPr>
          <w:p w14:paraId="59772A64">
            <w:pPr>
              <w:spacing w:before="52" w:line="191" w:lineRule="auto"/>
              <w:ind w:left="16"/>
              <w:rPr>
                <w:sz w:val="16"/>
                <w:szCs w:val="16"/>
              </w:rPr>
            </w:pPr>
            <w:r>
              <w:rPr>
                <w:rFonts w:hint="default" w:ascii="Arial" w:hAnsi="Arial" w:cs="Arial"/>
                <w:sz w:val="16"/>
                <w:szCs w:val="16"/>
              </w:rPr>
              <w:t>√</w:t>
            </w:r>
          </w:p>
        </w:tc>
        <w:tc>
          <w:tcPr>
            <w:tcW w:w="398" w:type="dxa"/>
            <w:vAlign w:val="top"/>
          </w:tcPr>
          <w:p w14:paraId="521B8DC5">
            <w:pPr>
              <w:spacing w:before="52" w:line="191" w:lineRule="auto"/>
              <w:ind w:left="16"/>
              <w:rPr>
                <w:sz w:val="16"/>
                <w:szCs w:val="16"/>
              </w:rPr>
            </w:pPr>
            <w:r>
              <w:rPr>
                <w:rFonts w:hint="default" w:ascii="Arial" w:hAnsi="Arial" w:cs="Arial"/>
                <w:sz w:val="16"/>
                <w:szCs w:val="16"/>
              </w:rPr>
              <w:t>√</w:t>
            </w:r>
          </w:p>
        </w:tc>
        <w:tc>
          <w:tcPr>
            <w:tcW w:w="403" w:type="dxa"/>
            <w:vAlign w:val="top"/>
          </w:tcPr>
          <w:p w14:paraId="495F704C">
            <w:pPr>
              <w:spacing w:before="52" w:line="191" w:lineRule="auto"/>
              <w:ind w:left="14"/>
              <w:rPr>
                <w:sz w:val="16"/>
                <w:szCs w:val="16"/>
              </w:rPr>
            </w:pPr>
            <w:r>
              <w:rPr>
                <w:rFonts w:hint="default" w:ascii="Arial" w:hAnsi="Arial" w:cs="Arial"/>
                <w:sz w:val="16"/>
                <w:szCs w:val="16"/>
              </w:rPr>
              <w:t>√</w:t>
            </w:r>
          </w:p>
        </w:tc>
        <w:tc>
          <w:tcPr>
            <w:tcW w:w="729" w:type="dxa"/>
            <w:vAlign w:val="top"/>
          </w:tcPr>
          <w:p w14:paraId="1BCA593C">
            <w:pPr>
              <w:rPr>
                <w:rFonts w:ascii="Arial"/>
                <w:sz w:val="21"/>
              </w:rPr>
            </w:pPr>
          </w:p>
        </w:tc>
      </w:tr>
      <w:tr w14:paraId="66199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585" w:type="dxa"/>
            <w:vAlign w:val="top"/>
          </w:tcPr>
          <w:p w14:paraId="28071F1C">
            <w:pPr>
              <w:pStyle w:val="8"/>
              <w:spacing w:before="289" w:line="191" w:lineRule="auto"/>
              <w:ind w:left="197"/>
              <w:rPr>
                <w:sz w:val="16"/>
                <w:szCs w:val="16"/>
              </w:rPr>
            </w:pPr>
            <w:r>
              <w:rPr>
                <w:spacing w:val="2"/>
                <w:sz w:val="16"/>
                <w:szCs w:val="16"/>
              </w:rPr>
              <w:t>88</w:t>
            </w:r>
          </w:p>
        </w:tc>
        <w:tc>
          <w:tcPr>
            <w:tcW w:w="571" w:type="dxa"/>
            <w:vMerge w:val="continue"/>
            <w:tcBorders>
              <w:top w:val="nil"/>
              <w:bottom w:val="nil"/>
            </w:tcBorders>
            <w:textDirection w:val="tbRlV"/>
            <w:vAlign w:val="top"/>
          </w:tcPr>
          <w:p w14:paraId="478161DF">
            <w:pPr>
              <w:rPr>
                <w:rFonts w:ascii="Arial"/>
                <w:sz w:val="21"/>
              </w:rPr>
            </w:pPr>
          </w:p>
        </w:tc>
        <w:tc>
          <w:tcPr>
            <w:tcW w:w="1002" w:type="dxa"/>
            <w:vAlign w:val="top"/>
          </w:tcPr>
          <w:p w14:paraId="6AB5792E">
            <w:pPr>
              <w:pStyle w:val="8"/>
              <w:spacing w:before="259" w:line="220" w:lineRule="auto"/>
              <w:ind w:left="155"/>
            </w:pPr>
            <w:r>
              <w:rPr>
                <w:spacing w:val="-5"/>
              </w:rPr>
              <w:t>限位开关</w:t>
            </w:r>
          </w:p>
        </w:tc>
        <w:tc>
          <w:tcPr>
            <w:tcW w:w="4304" w:type="dxa"/>
            <w:vAlign w:val="top"/>
          </w:tcPr>
          <w:p w14:paraId="6FD2C98A">
            <w:pPr>
              <w:pStyle w:val="8"/>
              <w:spacing w:before="288" w:line="219" w:lineRule="auto"/>
              <w:ind w:left="40"/>
            </w:pPr>
            <w:r>
              <w:rPr>
                <w:spacing w:val="-1"/>
              </w:rPr>
              <w:t>通过功能试验，检查限位开关应固定可靠、 功能有效</w:t>
            </w:r>
          </w:p>
        </w:tc>
        <w:tc>
          <w:tcPr>
            <w:tcW w:w="1146" w:type="dxa"/>
            <w:vAlign w:val="top"/>
          </w:tcPr>
          <w:p w14:paraId="79D32B99">
            <w:pPr>
              <w:pStyle w:val="8"/>
              <w:spacing w:before="259" w:line="219" w:lineRule="auto"/>
              <w:ind w:left="179"/>
            </w:pPr>
            <w:r>
              <w:rPr>
                <w:spacing w:val="-3"/>
              </w:rPr>
              <w:t>紧固/更换</w:t>
            </w:r>
          </w:p>
        </w:tc>
        <w:tc>
          <w:tcPr>
            <w:tcW w:w="398" w:type="dxa"/>
            <w:vAlign w:val="top"/>
          </w:tcPr>
          <w:p w14:paraId="57566166">
            <w:pPr>
              <w:spacing w:before="289" w:line="191" w:lineRule="auto"/>
              <w:ind w:left="16"/>
              <w:rPr>
                <w:sz w:val="16"/>
                <w:szCs w:val="16"/>
              </w:rPr>
            </w:pPr>
            <w:r>
              <w:rPr>
                <w:rFonts w:hint="default" w:ascii="Arial" w:hAnsi="Arial" w:cs="Arial"/>
                <w:sz w:val="16"/>
                <w:szCs w:val="16"/>
              </w:rPr>
              <w:t>√</w:t>
            </w:r>
          </w:p>
        </w:tc>
        <w:tc>
          <w:tcPr>
            <w:tcW w:w="403" w:type="dxa"/>
            <w:vAlign w:val="top"/>
          </w:tcPr>
          <w:p w14:paraId="2434B921">
            <w:pPr>
              <w:spacing w:before="289" w:line="191" w:lineRule="auto"/>
              <w:ind w:left="16"/>
              <w:rPr>
                <w:sz w:val="16"/>
                <w:szCs w:val="16"/>
              </w:rPr>
            </w:pPr>
            <w:r>
              <w:rPr>
                <w:rFonts w:hint="default" w:ascii="Arial" w:hAnsi="Arial" w:cs="Arial"/>
                <w:sz w:val="16"/>
                <w:szCs w:val="16"/>
              </w:rPr>
              <w:t>√</w:t>
            </w:r>
          </w:p>
        </w:tc>
        <w:tc>
          <w:tcPr>
            <w:tcW w:w="398" w:type="dxa"/>
            <w:vAlign w:val="top"/>
          </w:tcPr>
          <w:p w14:paraId="31D9BA14">
            <w:pPr>
              <w:spacing w:before="289" w:line="191" w:lineRule="auto"/>
              <w:ind w:left="16"/>
              <w:rPr>
                <w:sz w:val="16"/>
                <w:szCs w:val="16"/>
              </w:rPr>
            </w:pPr>
            <w:r>
              <w:rPr>
                <w:rFonts w:hint="default" w:ascii="Arial" w:hAnsi="Arial" w:cs="Arial"/>
                <w:sz w:val="16"/>
                <w:szCs w:val="16"/>
              </w:rPr>
              <w:t>√</w:t>
            </w:r>
          </w:p>
        </w:tc>
        <w:tc>
          <w:tcPr>
            <w:tcW w:w="403" w:type="dxa"/>
            <w:vAlign w:val="top"/>
          </w:tcPr>
          <w:p w14:paraId="5222AFA9">
            <w:pPr>
              <w:spacing w:before="289" w:line="191" w:lineRule="auto"/>
              <w:ind w:left="14"/>
              <w:rPr>
                <w:sz w:val="16"/>
                <w:szCs w:val="16"/>
              </w:rPr>
            </w:pPr>
            <w:r>
              <w:rPr>
                <w:rFonts w:hint="default" w:ascii="Arial" w:hAnsi="Arial" w:cs="Arial"/>
                <w:sz w:val="16"/>
                <w:szCs w:val="16"/>
              </w:rPr>
              <w:t>√</w:t>
            </w:r>
          </w:p>
        </w:tc>
        <w:tc>
          <w:tcPr>
            <w:tcW w:w="729" w:type="dxa"/>
            <w:vAlign w:val="top"/>
          </w:tcPr>
          <w:p w14:paraId="138E003A">
            <w:pPr>
              <w:rPr>
                <w:rFonts w:ascii="Arial"/>
                <w:sz w:val="21"/>
              </w:rPr>
            </w:pPr>
          </w:p>
        </w:tc>
      </w:tr>
      <w:tr w14:paraId="38D64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85" w:type="dxa"/>
            <w:vAlign w:val="top"/>
          </w:tcPr>
          <w:p w14:paraId="732F4A84">
            <w:pPr>
              <w:rPr>
                <w:rFonts w:ascii="Arial"/>
                <w:sz w:val="21"/>
              </w:rPr>
            </w:pPr>
          </w:p>
          <w:p w14:paraId="7AF6437B">
            <w:pPr>
              <w:pStyle w:val="8"/>
              <w:spacing w:before="52" w:line="191" w:lineRule="auto"/>
              <w:ind w:left="197"/>
              <w:rPr>
                <w:sz w:val="16"/>
                <w:szCs w:val="16"/>
              </w:rPr>
            </w:pPr>
            <w:r>
              <w:rPr>
                <w:spacing w:val="2"/>
                <w:sz w:val="16"/>
                <w:szCs w:val="16"/>
              </w:rPr>
              <w:t>89</w:t>
            </w:r>
          </w:p>
        </w:tc>
        <w:tc>
          <w:tcPr>
            <w:tcW w:w="571" w:type="dxa"/>
            <w:vMerge w:val="continue"/>
            <w:tcBorders>
              <w:top w:val="nil"/>
              <w:bottom w:val="nil"/>
            </w:tcBorders>
            <w:textDirection w:val="tbRlV"/>
            <w:vAlign w:val="top"/>
          </w:tcPr>
          <w:p w14:paraId="02D72F0A">
            <w:pPr>
              <w:rPr>
                <w:rFonts w:ascii="Arial"/>
                <w:sz w:val="21"/>
              </w:rPr>
            </w:pPr>
          </w:p>
        </w:tc>
        <w:tc>
          <w:tcPr>
            <w:tcW w:w="1002" w:type="dxa"/>
            <w:vAlign w:val="top"/>
          </w:tcPr>
          <w:p w14:paraId="41EA27B3">
            <w:pPr>
              <w:pStyle w:val="8"/>
              <w:spacing w:before="263" w:line="220" w:lineRule="auto"/>
              <w:ind w:left="144"/>
            </w:pPr>
            <w:r>
              <w:rPr>
                <w:spacing w:val="-3"/>
              </w:rPr>
              <w:t>极限开关</w:t>
            </w:r>
          </w:p>
        </w:tc>
        <w:tc>
          <w:tcPr>
            <w:tcW w:w="4304" w:type="dxa"/>
            <w:vAlign w:val="top"/>
          </w:tcPr>
          <w:p w14:paraId="61EBD506">
            <w:pPr>
              <w:pStyle w:val="8"/>
              <w:spacing w:before="292" w:line="219" w:lineRule="auto"/>
              <w:ind w:left="40"/>
            </w:pPr>
            <w:r>
              <w:rPr>
                <w:spacing w:val="-1"/>
              </w:rPr>
              <w:t>通过功能试验，检查极限开关应固定可靠、 功能有效</w:t>
            </w:r>
          </w:p>
        </w:tc>
        <w:tc>
          <w:tcPr>
            <w:tcW w:w="1146" w:type="dxa"/>
            <w:vAlign w:val="top"/>
          </w:tcPr>
          <w:p w14:paraId="01A920A0">
            <w:pPr>
              <w:pStyle w:val="8"/>
              <w:spacing w:before="263" w:line="219" w:lineRule="auto"/>
              <w:ind w:left="179"/>
            </w:pPr>
            <w:r>
              <w:rPr>
                <w:spacing w:val="-3"/>
              </w:rPr>
              <w:t>紧固/更换</w:t>
            </w:r>
          </w:p>
        </w:tc>
        <w:tc>
          <w:tcPr>
            <w:tcW w:w="398" w:type="dxa"/>
            <w:vAlign w:val="top"/>
          </w:tcPr>
          <w:p w14:paraId="5967C67B">
            <w:pPr>
              <w:spacing w:before="52" w:line="191" w:lineRule="auto"/>
              <w:ind w:left="16"/>
              <w:rPr>
                <w:sz w:val="16"/>
                <w:szCs w:val="16"/>
              </w:rPr>
            </w:pPr>
            <w:r>
              <w:rPr>
                <w:rFonts w:hint="default" w:ascii="Arial" w:hAnsi="Arial" w:cs="Arial"/>
                <w:sz w:val="16"/>
                <w:szCs w:val="16"/>
              </w:rPr>
              <w:t>√</w:t>
            </w:r>
          </w:p>
        </w:tc>
        <w:tc>
          <w:tcPr>
            <w:tcW w:w="403" w:type="dxa"/>
            <w:vAlign w:val="top"/>
          </w:tcPr>
          <w:p w14:paraId="5235446A">
            <w:pPr>
              <w:spacing w:before="52" w:line="191" w:lineRule="auto"/>
              <w:ind w:left="16"/>
              <w:rPr>
                <w:sz w:val="16"/>
                <w:szCs w:val="16"/>
              </w:rPr>
            </w:pPr>
            <w:r>
              <w:rPr>
                <w:rFonts w:hint="default" w:ascii="Arial" w:hAnsi="Arial" w:cs="Arial"/>
                <w:sz w:val="16"/>
                <w:szCs w:val="16"/>
              </w:rPr>
              <w:t>√</w:t>
            </w:r>
          </w:p>
        </w:tc>
        <w:tc>
          <w:tcPr>
            <w:tcW w:w="398" w:type="dxa"/>
            <w:vAlign w:val="top"/>
          </w:tcPr>
          <w:p w14:paraId="3018A693">
            <w:pPr>
              <w:spacing w:before="52" w:line="191" w:lineRule="auto"/>
              <w:ind w:left="16"/>
              <w:rPr>
                <w:sz w:val="16"/>
                <w:szCs w:val="16"/>
              </w:rPr>
            </w:pPr>
            <w:r>
              <w:rPr>
                <w:rFonts w:hint="default" w:ascii="Arial" w:hAnsi="Arial" w:cs="Arial"/>
                <w:sz w:val="16"/>
                <w:szCs w:val="16"/>
              </w:rPr>
              <w:t>√</w:t>
            </w:r>
          </w:p>
        </w:tc>
        <w:tc>
          <w:tcPr>
            <w:tcW w:w="403" w:type="dxa"/>
            <w:vAlign w:val="top"/>
          </w:tcPr>
          <w:p w14:paraId="4D0B7FDC">
            <w:pPr>
              <w:spacing w:before="52" w:line="191" w:lineRule="auto"/>
              <w:ind w:left="14"/>
              <w:rPr>
                <w:sz w:val="16"/>
                <w:szCs w:val="16"/>
              </w:rPr>
            </w:pPr>
            <w:r>
              <w:rPr>
                <w:rFonts w:hint="default" w:ascii="Arial" w:hAnsi="Arial" w:cs="Arial"/>
                <w:sz w:val="16"/>
                <w:szCs w:val="16"/>
              </w:rPr>
              <w:t>√</w:t>
            </w:r>
          </w:p>
        </w:tc>
        <w:tc>
          <w:tcPr>
            <w:tcW w:w="729" w:type="dxa"/>
            <w:vAlign w:val="top"/>
          </w:tcPr>
          <w:p w14:paraId="0210D56A">
            <w:pPr>
              <w:rPr>
                <w:rFonts w:ascii="Arial"/>
                <w:sz w:val="21"/>
              </w:rPr>
            </w:pPr>
          </w:p>
        </w:tc>
      </w:tr>
      <w:tr w14:paraId="20C0D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85" w:type="dxa"/>
            <w:vAlign w:val="top"/>
          </w:tcPr>
          <w:p w14:paraId="6F0EF55A">
            <w:pPr>
              <w:pStyle w:val="8"/>
              <w:spacing w:before="150" w:line="191" w:lineRule="auto"/>
              <w:ind w:left="197"/>
              <w:rPr>
                <w:sz w:val="16"/>
                <w:szCs w:val="16"/>
              </w:rPr>
            </w:pPr>
            <w:r>
              <w:rPr>
                <w:spacing w:val="2"/>
                <w:sz w:val="16"/>
                <w:szCs w:val="16"/>
              </w:rPr>
              <w:t>90</w:t>
            </w:r>
          </w:p>
        </w:tc>
        <w:tc>
          <w:tcPr>
            <w:tcW w:w="571" w:type="dxa"/>
            <w:vMerge w:val="continue"/>
            <w:tcBorders>
              <w:top w:val="nil"/>
              <w:bottom w:val="nil"/>
            </w:tcBorders>
            <w:textDirection w:val="tbRlV"/>
            <w:vAlign w:val="top"/>
          </w:tcPr>
          <w:p w14:paraId="3AE7949D">
            <w:pPr>
              <w:rPr>
                <w:rFonts w:ascii="Arial"/>
                <w:sz w:val="21"/>
              </w:rPr>
            </w:pPr>
          </w:p>
        </w:tc>
        <w:tc>
          <w:tcPr>
            <w:tcW w:w="1002" w:type="dxa"/>
            <w:vAlign w:val="top"/>
          </w:tcPr>
          <w:p w14:paraId="0C22B6EB">
            <w:pPr>
              <w:pStyle w:val="8"/>
              <w:spacing w:before="120" w:line="219" w:lineRule="auto"/>
              <w:ind w:left="236"/>
            </w:pPr>
            <w:r>
              <w:rPr>
                <w:spacing w:val="-4"/>
              </w:rPr>
              <w:t>缓冲器</w:t>
            </w:r>
          </w:p>
        </w:tc>
        <w:tc>
          <w:tcPr>
            <w:tcW w:w="4304" w:type="dxa"/>
            <w:vAlign w:val="top"/>
          </w:tcPr>
          <w:p w14:paraId="41D8BBDC">
            <w:pPr>
              <w:pStyle w:val="8"/>
              <w:spacing w:before="120" w:line="219" w:lineRule="auto"/>
              <w:ind w:left="480"/>
            </w:pPr>
            <w:r>
              <w:rPr>
                <w:spacing w:val="-3"/>
              </w:rPr>
              <w:t>目测检查缓冲器应固定可靠，无变形、损坏</w:t>
            </w:r>
          </w:p>
        </w:tc>
        <w:tc>
          <w:tcPr>
            <w:tcW w:w="1146" w:type="dxa"/>
            <w:vAlign w:val="top"/>
          </w:tcPr>
          <w:p w14:paraId="04601F81">
            <w:pPr>
              <w:pStyle w:val="8"/>
              <w:spacing w:before="120" w:line="219" w:lineRule="auto"/>
              <w:ind w:left="179"/>
            </w:pPr>
            <w:r>
              <w:rPr>
                <w:spacing w:val="-3"/>
              </w:rPr>
              <w:t>紧固/更换</w:t>
            </w:r>
          </w:p>
        </w:tc>
        <w:tc>
          <w:tcPr>
            <w:tcW w:w="398" w:type="dxa"/>
            <w:vAlign w:val="top"/>
          </w:tcPr>
          <w:p w14:paraId="08021C76">
            <w:pPr>
              <w:spacing w:before="150" w:line="191" w:lineRule="auto"/>
              <w:ind w:left="16"/>
              <w:rPr>
                <w:sz w:val="16"/>
                <w:szCs w:val="16"/>
              </w:rPr>
            </w:pPr>
            <w:r>
              <w:rPr>
                <w:rFonts w:hint="default" w:ascii="Arial" w:hAnsi="Arial" w:cs="Arial"/>
                <w:sz w:val="16"/>
                <w:szCs w:val="16"/>
              </w:rPr>
              <w:t>√</w:t>
            </w:r>
          </w:p>
        </w:tc>
        <w:tc>
          <w:tcPr>
            <w:tcW w:w="403" w:type="dxa"/>
            <w:vAlign w:val="top"/>
          </w:tcPr>
          <w:p w14:paraId="516FD889">
            <w:pPr>
              <w:spacing w:before="150" w:line="191" w:lineRule="auto"/>
              <w:ind w:left="16"/>
              <w:rPr>
                <w:sz w:val="16"/>
                <w:szCs w:val="16"/>
              </w:rPr>
            </w:pPr>
            <w:r>
              <w:rPr>
                <w:rFonts w:hint="default" w:ascii="Arial" w:hAnsi="Arial" w:cs="Arial"/>
                <w:sz w:val="16"/>
                <w:szCs w:val="16"/>
              </w:rPr>
              <w:t>√</w:t>
            </w:r>
          </w:p>
        </w:tc>
        <w:tc>
          <w:tcPr>
            <w:tcW w:w="398" w:type="dxa"/>
            <w:vAlign w:val="top"/>
          </w:tcPr>
          <w:p w14:paraId="46EBD328">
            <w:pPr>
              <w:spacing w:before="150" w:line="191" w:lineRule="auto"/>
              <w:ind w:left="16"/>
              <w:rPr>
                <w:sz w:val="16"/>
                <w:szCs w:val="16"/>
              </w:rPr>
            </w:pPr>
            <w:r>
              <w:rPr>
                <w:rFonts w:hint="default" w:ascii="Arial" w:hAnsi="Arial" w:cs="Arial"/>
                <w:sz w:val="16"/>
                <w:szCs w:val="16"/>
              </w:rPr>
              <w:t>√</w:t>
            </w:r>
          </w:p>
        </w:tc>
        <w:tc>
          <w:tcPr>
            <w:tcW w:w="403" w:type="dxa"/>
            <w:vAlign w:val="top"/>
          </w:tcPr>
          <w:p w14:paraId="3A2189F4">
            <w:pPr>
              <w:spacing w:before="150" w:line="191" w:lineRule="auto"/>
              <w:ind w:left="14"/>
              <w:rPr>
                <w:sz w:val="16"/>
                <w:szCs w:val="16"/>
              </w:rPr>
            </w:pPr>
            <w:r>
              <w:rPr>
                <w:rFonts w:hint="default" w:ascii="Arial" w:hAnsi="Arial" w:cs="Arial"/>
                <w:sz w:val="16"/>
                <w:szCs w:val="16"/>
              </w:rPr>
              <w:t>√</w:t>
            </w:r>
          </w:p>
        </w:tc>
        <w:tc>
          <w:tcPr>
            <w:tcW w:w="729" w:type="dxa"/>
            <w:vAlign w:val="top"/>
          </w:tcPr>
          <w:p w14:paraId="195B1C67">
            <w:pPr>
              <w:rPr>
                <w:rFonts w:ascii="Arial"/>
                <w:sz w:val="21"/>
              </w:rPr>
            </w:pPr>
          </w:p>
        </w:tc>
      </w:tr>
      <w:tr w14:paraId="36BA0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85" w:type="dxa"/>
            <w:vAlign w:val="top"/>
          </w:tcPr>
          <w:p w14:paraId="454CAFDB">
            <w:pPr>
              <w:spacing w:line="243" w:lineRule="auto"/>
              <w:rPr>
                <w:rFonts w:ascii="Arial"/>
                <w:sz w:val="21"/>
              </w:rPr>
            </w:pPr>
          </w:p>
          <w:p w14:paraId="375619CF">
            <w:pPr>
              <w:pStyle w:val="8"/>
              <w:spacing w:before="52" w:line="192" w:lineRule="auto"/>
              <w:ind w:left="197"/>
              <w:rPr>
                <w:sz w:val="16"/>
                <w:szCs w:val="16"/>
              </w:rPr>
            </w:pPr>
            <w:r>
              <w:rPr>
                <w:spacing w:val="2"/>
                <w:sz w:val="16"/>
                <w:szCs w:val="16"/>
              </w:rPr>
              <w:t>91</w:t>
            </w:r>
          </w:p>
        </w:tc>
        <w:tc>
          <w:tcPr>
            <w:tcW w:w="571" w:type="dxa"/>
            <w:vMerge w:val="continue"/>
            <w:tcBorders>
              <w:top w:val="nil"/>
              <w:bottom w:val="nil"/>
            </w:tcBorders>
            <w:textDirection w:val="tbRlV"/>
            <w:vAlign w:val="top"/>
          </w:tcPr>
          <w:p w14:paraId="0618B2DC">
            <w:pPr>
              <w:rPr>
                <w:rFonts w:ascii="Arial"/>
                <w:sz w:val="21"/>
              </w:rPr>
            </w:pPr>
          </w:p>
        </w:tc>
        <w:tc>
          <w:tcPr>
            <w:tcW w:w="1002" w:type="dxa"/>
            <w:vAlign w:val="top"/>
          </w:tcPr>
          <w:p w14:paraId="31762948">
            <w:pPr>
              <w:pStyle w:val="8"/>
              <w:spacing w:before="266" w:line="220" w:lineRule="auto"/>
              <w:ind w:left="143"/>
            </w:pPr>
            <w:r>
              <w:rPr>
                <w:spacing w:val="-2"/>
              </w:rPr>
              <w:t>停止装置</w:t>
            </w:r>
          </w:p>
        </w:tc>
        <w:tc>
          <w:tcPr>
            <w:tcW w:w="4304" w:type="dxa"/>
            <w:vAlign w:val="top"/>
          </w:tcPr>
          <w:p w14:paraId="5DAA14C1">
            <w:pPr>
              <w:pStyle w:val="8"/>
              <w:spacing w:before="295" w:line="219" w:lineRule="auto"/>
              <w:ind w:left="40"/>
            </w:pPr>
            <w:r>
              <w:rPr>
                <w:spacing w:val="-1"/>
              </w:rPr>
              <w:t>通过功能试验，检查停止装置应固定可靠、 功能有效</w:t>
            </w:r>
          </w:p>
        </w:tc>
        <w:tc>
          <w:tcPr>
            <w:tcW w:w="1146" w:type="dxa"/>
            <w:vAlign w:val="top"/>
          </w:tcPr>
          <w:p w14:paraId="194F3EE2">
            <w:pPr>
              <w:pStyle w:val="8"/>
              <w:spacing w:before="139" w:line="270" w:lineRule="auto"/>
              <w:ind w:left="489" w:right="6" w:hanging="469"/>
            </w:pPr>
            <w:r>
              <w:rPr>
                <w:spacing w:val="-4"/>
              </w:rPr>
              <w:t>紧固/修理/</w:t>
            </w:r>
            <w:r>
              <w:rPr>
                <w:spacing w:val="-30"/>
              </w:rPr>
              <w:t xml:space="preserve"> </w:t>
            </w:r>
            <w:r>
              <w:rPr>
                <w:spacing w:val="-4"/>
              </w:rPr>
              <w:t>更</w:t>
            </w:r>
            <w:r>
              <w:t xml:space="preserve"> 换</w:t>
            </w:r>
          </w:p>
        </w:tc>
        <w:tc>
          <w:tcPr>
            <w:tcW w:w="398" w:type="dxa"/>
            <w:vAlign w:val="top"/>
          </w:tcPr>
          <w:p w14:paraId="4B48C93D">
            <w:pPr>
              <w:spacing w:line="243" w:lineRule="auto"/>
              <w:rPr>
                <w:rFonts w:ascii="Arial"/>
                <w:sz w:val="21"/>
              </w:rPr>
            </w:pPr>
          </w:p>
          <w:p w14:paraId="11EE9A08">
            <w:pPr>
              <w:pStyle w:val="8"/>
              <w:spacing w:before="52" w:line="191" w:lineRule="auto"/>
              <w:ind w:left="16"/>
              <w:rPr>
                <w:sz w:val="16"/>
                <w:szCs w:val="16"/>
              </w:rPr>
            </w:pPr>
            <w:r>
              <w:rPr>
                <w:rFonts w:hint="default" w:ascii="Arial" w:hAnsi="Arial" w:cs="Arial"/>
                <w:sz w:val="16"/>
                <w:szCs w:val="16"/>
              </w:rPr>
              <w:t>√</w:t>
            </w:r>
          </w:p>
        </w:tc>
        <w:tc>
          <w:tcPr>
            <w:tcW w:w="403" w:type="dxa"/>
            <w:vAlign w:val="top"/>
          </w:tcPr>
          <w:p w14:paraId="613AC628">
            <w:pPr>
              <w:rPr>
                <w:rFonts w:ascii="Arial"/>
                <w:sz w:val="21"/>
              </w:rPr>
            </w:pPr>
          </w:p>
        </w:tc>
        <w:tc>
          <w:tcPr>
            <w:tcW w:w="398" w:type="dxa"/>
            <w:vAlign w:val="top"/>
          </w:tcPr>
          <w:p w14:paraId="113E8B19">
            <w:pPr>
              <w:spacing w:before="52" w:line="191" w:lineRule="auto"/>
              <w:ind w:left="16"/>
              <w:rPr>
                <w:sz w:val="16"/>
                <w:szCs w:val="16"/>
              </w:rPr>
            </w:pPr>
            <w:r>
              <w:rPr>
                <w:rFonts w:hint="default" w:ascii="Arial" w:hAnsi="Arial" w:cs="Arial"/>
                <w:sz w:val="16"/>
                <w:szCs w:val="16"/>
              </w:rPr>
              <w:t>√</w:t>
            </w:r>
          </w:p>
        </w:tc>
        <w:tc>
          <w:tcPr>
            <w:tcW w:w="403" w:type="dxa"/>
            <w:vAlign w:val="top"/>
          </w:tcPr>
          <w:p w14:paraId="03F09072">
            <w:pPr>
              <w:spacing w:before="52" w:line="191" w:lineRule="auto"/>
              <w:ind w:left="14"/>
              <w:rPr>
                <w:sz w:val="16"/>
                <w:szCs w:val="16"/>
              </w:rPr>
            </w:pPr>
            <w:r>
              <w:rPr>
                <w:rFonts w:hint="default" w:ascii="Arial" w:hAnsi="Arial" w:cs="Arial"/>
                <w:sz w:val="16"/>
                <w:szCs w:val="16"/>
              </w:rPr>
              <w:t>√</w:t>
            </w:r>
          </w:p>
        </w:tc>
        <w:tc>
          <w:tcPr>
            <w:tcW w:w="729" w:type="dxa"/>
            <w:vAlign w:val="top"/>
          </w:tcPr>
          <w:p w14:paraId="315A32C9">
            <w:pPr>
              <w:rPr>
                <w:rFonts w:ascii="Arial"/>
                <w:sz w:val="21"/>
              </w:rPr>
            </w:pPr>
          </w:p>
        </w:tc>
      </w:tr>
      <w:tr w14:paraId="295FB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85" w:type="dxa"/>
            <w:vAlign w:val="top"/>
          </w:tcPr>
          <w:p w14:paraId="308F293C">
            <w:pPr>
              <w:rPr>
                <w:rFonts w:ascii="Arial"/>
                <w:sz w:val="21"/>
              </w:rPr>
            </w:pPr>
          </w:p>
          <w:p w14:paraId="353D4AB1">
            <w:pPr>
              <w:pStyle w:val="8"/>
              <w:spacing w:before="52" w:line="191" w:lineRule="auto"/>
              <w:ind w:left="197"/>
              <w:rPr>
                <w:sz w:val="16"/>
                <w:szCs w:val="16"/>
              </w:rPr>
            </w:pPr>
            <w:r>
              <w:rPr>
                <w:spacing w:val="2"/>
                <w:sz w:val="16"/>
                <w:szCs w:val="16"/>
              </w:rPr>
              <w:t>92</w:t>
            </w:r>
          </w:p>
        </w:tc>
        <w:tc>
          <w:tcPr>
            <w:tcW w:w="571" w:type="dxa"/>
            <w:vMerge w:val="continue"/>
            <w:tcBorders>
              <w:top w:val="nil"/>
              <w:bottom w:val="nil"/>
            </w:tcBorders>
            <w:textDirection w:val="tbRlV"/>
            <w:vAlign w:val="top"/>
          </w:tcPr>
          <w:p w14:paraId="72DDFD7A">
            <w:pPr>
              <w:rPr>
                <w:rFonts w:ascii="Arial"/>
                <w:sz w:val="21"/>
              </w:rPr>
            </w:pPr>
          </w:p>
        </w:tc>
        <w:tc>
          <w:tcPr>
            <w:tcW w:w="1002" w:type="dxa"/>
            <w:vAlign w:val="top"/>
          </w:tcPr>
          <w:p w14:paraId="514A33AD">
            <w:pPr>
              <w:pStyle w:val="8"/>
              <w:spacing w:before="135" w:line="275" w:lineRule="auto"/>
              <w:ind w:left="412" w:right="9" w:hanging="399"/>
            </w:pPr>
            <w:r>
              <w:rPr>
                <w:spacing w:val="-3"/>
              </w:rPr>
              <w:t>检修运行 装</w:t>
            </w:r>
            <w:r>
              <w:rPr>
                <w:spacing w:val="1"/>
              </w:rPr>
              <w:t xml:space="preserve"> </w:t>
            </w:r>
            <w:r>
              <w:t>置</w:t>
            </w:r>
          </w:p>
        </w:tc>
        <w:tc>
          <w:tcPr>
            <w:tcW w:w="4304" w:type="dxa"/>
            <w:vAlign w:val="top"/>
          </w:tcPr>
          <w:p w14:paraId="5681A2F5">
            <w:pPr>
              <w:pStyle w:val="8"/>
              <w:spacing w:before="136" w:line="219" w:lineRule="auto"/>
              <w:ind w:left="40"/>
            </w:pPr>
            <w:r>
              <w:rPr>
                <w:spacing w:val="-1"/>
              </w:rPr>
              <w:t>通过功能试验，检查检修运行装置应固定可靠、 功能</w:t>
            </w:r>
          </w:p>
          <w:p w14:paraId="28FAE52B">
            <w:pPr>
              <w:pStyle w:val="8"/>
              <w:spacing w:before="98" w:line="220" w:lineRule="auto"/>
              <w:ind w:left="1978"/>
            </w:pPr>
            <w:r>
              <w:rPr>
                <w:spacing w:val="-4"/>
              </w:rPr>
              <w:t>有效</w:t>
            </w:r>
          </w:p>
        </w:tc>
        <w:tc>
          <w:tcPr>
            <w:tcW w:w="1146" w:type="dxa"/>
            <w:vAlign w:val="top"/>
          </w:tcPr>
          <w:p w14:paraId="0442666D">
            <w:pPr>
              <w:pStyle w:val="8"/>
              <w:spacing w:before="136" w:line="270" w:lineRule="auto"/>
              <w:ind w:left="489" w:right="6" w:hanging="469"/>
            </w:pPr>
            <w:r>
              <w:rPr>
                <w:spacing w:val="-4"/>
              </w:rPr>
              <w:t>紧固/修理/</w:t>
            </w:r>
            <w:r>
              <w:rPr>
                <w:spacing w:val="-30"/>
              </w:rPr>
              <w:t xml:space="preserve"> </w:t>
            </w:r>
            <w:r>
              <w:rPr>
                <w:spacing w:val="-4"/>
              </w:rPr>
              <w:t>更</w:t>
            </w:r>
            <w:r>
              <w:t xml:space="preserve"> 换</w:t>
            </w:r>
          </w:p>
        </w:tc>
        <w:tc>
          <w:tcPr>
            <w:tcW w:w="398" w:type="dxa"/>
            <w:vAlign w:val="top"/>
          </w:tcPr>
          <w:p w14:paraId="6D19C7D2">
            <w:pPr>
              <w:spacing w:before="52" w:line="191" w:lineRule="auto"/>
              <w:ind w:left="16"/>
              <w:rPr>
                <w:sz w:val="16"/>
                <w:szCs w:val="16"/>
              </w:rPr>
            </w:pPr>
            <w:r>
              <w:rPr>
                <w:rFonts w:hint="default" w:ascii="Arial" w:hAnsi="Arial" w:cs="Arial"/>
                <w:sz w:val="16"/>
                <w:szCs w:val="16"/>
              </w:rPr>
              <w:t>√</w:t>
            </w:r>
          </w:p>
        </w:tc>
        <w:tc>
          <w:tcPr>
            <w:tcW w:w="403" w:type="dxa"/>
            <w:vAlign w:val="top"/>
          </w:tcPr>
          <w:p w14:paraId="450014B2">
            <w:pPr>
              <w:spacing w:before="52" w:line="191" w:lineRule="auto"/>
              <w:ind w:left="16"/>
              <w:rPr>
                <w:sz w:val="16"/>
                <w:szCs w:val="16"/>
              </w:rPr>
            </w:pPr>
            <w:r>
              <w:rPr>
                <w:rFonts w:hint="default" w:ascii="Arial" w:hAnsi="Arial" w:cs="Arial"/>
                <w:sz w:val="16"/>
                <w:szCs w:val="16"/>
              </w:rPr>
              <w:t>√</w:t>
            </w:r>
          </w:p>
        </w:tc>
        <w:tc>
          <w:tcPr>
            <w:tcW w:w="398" w:type="dxa"/>
            <w:vAlign w:val="top"/>
          </w:tcPr>
          <w:p w14:paraId="016C5BF1">
            <w:pPr>
              <w:spacing w:before="52" w:line="191" w:lineRule="auto"/>
              <w:ind w:left="16"/>
              <w:rPr>
                <w:sz w:val="16"/>
                <w:szCs w:val="16"/>
              </w:rPr>
            </w:pPr>
            <w:r>
              <w:rPr>
                <w:rFonts w:hint="default" w:ascii="Arial" w:hAnsi="Arial" w:cs="Arial"/>
                <w:sz w:val="16"/>
                <w:szCs w:val="16"/>
              </w:rPr>
              <w:t>√</w:t>
            </w:r>
          </w:p>
        </w:tc>
        <w:tc>
          <w:tcPr>
            <w:tcW w:w="403" w:type="dxa"/>
            <w:vAlign w:val="top"/>
          </w:tcPr>
          <w:p w14:paraId="425DFB0B">
            <w:pPr>
              <w:spacing w:before="52" w:line="191" w:lineRule="auto"/>
              <w:ind w:left="14"/>
              <w:rPr>
                <w:sz w:val="16"/>
                <w:szCs w:val="16"/>
              </w:rPr>
            </w:pPr>
            <w:r>
              <w:rPr>
                <w:rFonts w:hint="default" w:ascii="Arial" w:hAnsi="Arial" w:cs="Arial"/>
                <w:sz w:val="16"/>
                <w:szCs w:val="16"/>
              </w:rPr>
              <w:t>√</w:t>
            </w:r>
          </w:p>
        </w:tc>
        <w:tc>
          <w:tcPr>
            <w:tcW w:w="729" w:type="dxa"/>
            <w:vAlign w:val="top"/>
          </w:tcPr>
          <w:p w14:paraId="2DD98249">
            <w:pPr>
              <w:rPr>
                <w:rFonts w:ascii="Arial"/>
                <w:sz w:val="21"/>
              </w:rPr>
            </w:pPr>
          </w:p>
        </w:tc>
      </w:tr>
      <w:tr w14:paraId="3F5F5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9" w:hRule="atLeast"/>
        </w:trPr>
        <w:tc>
          <w:tcPr>
            <w:tcW w:w="585" w:type="dxa"/>
            <w:vAlign w:val="top"/>
          </w:tcPr>
          <w:p w14:paraId="1D0D64D6">
            <w:pPr>
              <w:spacing w:line="302" w:lineRule="auto"/>
              <w:rPr>
                <w:rFonts w:ascii="Arial"/>
                <w:sz w:val="21"/>
              </w:rPr>
            </w:pPr>
          </w:p>
          <w:p w14:paraId="5EB6EB6E">
            <w:pPr>
              <w:spacing w:line="302" w:lineRule="auto"/>
              <w:rPr>
                <w:rFonts w:ascii="Arial"/>
                <w:sz w:val="21"/>
              </w:rPr>
            </w:pPr>
          </w:p>
          <w:p w14:paraId="535C48F5">
            <w:pPr>
              <w:spacing w:line="303" w:lineRule="auto"/>
              <w:rPr>
                <w:rFonts w:ascii="Arial"/>
                <w:sz w:val="21"/>
              </w:rPr>
            </w:pPr>
          </w:p>
          <w:p w14:paraId="28B7BB8F">
            <w:pPr>
              <w:pStyle w:val="8"/>
              <w:spacing w:before="52" w:line="191" w:lineRule="auto"/>
              <w:ind w:left="197"/>
              <w:rPr>
                <w:sz w:val="16"/>
                <w:szCs w:val="16"/>
              </w:rPr>
            </w:pPr>
            <w:r>
              <w:rPr>
                <w:spacing w:val="2"/>
                <w:sz w:val="16"/>
                <w:szCs w:val="16"/>
              </w:rPr>
              <w:t>93</w:t>
            </w:r>
          </w:p>
        </w:tc>
        <w:tc>
          <w:tcPr>
            <w:tcW w:w="571" w:type="dxa"/>
            <w:vMerge w:val="continue"/>
            <w:tcBorders>
              <w:top w:val="nil"/>
            </w:tcBorders>
            <w:textDirection w:val="tbRlV"/>
            <w:vAlign w:val="top"/>
          </w:tcPr>
          <w:p w14:paraId="57EF043F">
            <w:pPr>
              <w:rPr>
                <w:rFonts w:ascii="Arial"/>
                <w:sz w:val="21"/>
              </w:rPr>
            </w:pPr>
          </w:p>
        </w:tc>
        <w:tc>
          <w:tcPr>
            <w:tcW w:w="1002" w:type="dxa"/>
            <w:vAlign w:val="top"/>
          </w:tcPr>
          <w:p w14:paraId="689F61E1">
            <w:pPr>
              <w:spacing w:line="294" w:lineRule="auto"/>
              <w:rPr>
                <w:rFonts w:ascii="Arial"/>
                <w:sz w:val="21"/>
              </w:rPr>
            </w:pPr>
          </w:p>
          <w:p w14:paraId="322801D2">
            <w:pPr>
              <w:spacing w:line="295" w:lineRule="auto"/>
              <w:rPr>
                <w:rFonts w:ascii="Arial"/>
                <w:sz w:val="21"/>
              </w:rPr>
            </w:pPr>
          </w:p>
          <w:p w14:paraId="3F992FEC">
            <w:pPr>
              <w:pStyle w:val="8"/>
              <w:spacing w:before="59" w:line="219" w:lineRule="auto"/>
              <w:jc w:val="right"/>
            </w:pPr>
            <w:r>
              <w:rPr>
                <w:spacing w:val="-6"/>
              </w:rPr>
              <w:t>液压管路</w:t>
            </w:r>
            <w:r>
              <w:rPr>
                <w:spacing w:val="12"/>
              </w:rPr>
              <w:t xml:space="preserve"> </w:t>
            </w:r>
            <w:r>
              <w:rPr>
                <w:spacing w:val="-6"/>
              </w:rPr>
              <w:t>限</w:t>
            </w:r>
          </w:p>
          <w:p w14:paraId="45D57AEF">
            <w:pPr>
              <w:pStyle w:val="8"/>
              <w:spacing w:before="98" w:line="219" w:lineRule="auto"/>
              <w:ind w:left="13"/>
            </w:pPr>
            <w:r>
              <w:rPr>
                <w:spacing w:val="-3"/>
              </w:rPr>
              <w:t>流或切 断装</w:t>
            </w:r>
          </w:p>
          <w:p w14:paraId="239AE976">
            <w:pPr>
              <w:pStyle w:val="8"/>
              <w:spacing w:before="98" w:line="225" w:lineRule="auto"/>
              <w:ind w:left="412"/>
            </w:pPr>
            <w:r>
              <w:t>置</w:t>
            </w:r>
          </w:p>
        </w:tc>
        <w:tc>
          <w:tcPr>
            <w:tcW w:w="4304" w:type="dxa"/>
            <w:vAlign w:val="top"/>
          </w:tcPr>
          <w:p w14:paraId="5C845453">
            <w:pPr>
              <w:spacing w:line="251" w:lineRule="auto"/>
              <w:rPr>
                <w:rFonts w:ascii="Arial"/>
                <w:sz w:val="21"/>
              </w:rPr>
            </w:pPr>
          </w:p>
          <w:p w14:paraId="4D88C06F">
            <w:pPr>
              <w:spacing w:line="251" w:lineRule="auto"/>
              <w:rPr>
                <w:rFonts w:ascii="Arial"/>
                <w:sz w:val="21"/>
              </w:rPr>
            </w:pPr>
          </w:p>
          <w:p w14:paraId="7F83CC8B">
            <w:pPr>
              <w:spacing w:line="252" w:lineRule="auto"/>
              <w:rPr>
                <w:rFonts w:ascii="Arial"/>
                <w:sz w:val="21"/>
              </w:rPr>
            </w:pPr>
          </w:p>
          <w:p w14:paraId="13A96E1A">
            <w:pPr>
              <w:pStyle w:val="8"/>
              <w:spacing w:before="59" w:line="230" w:lineRule="auto"/>
              <w:ind w:left="824" w:right="5" w:hanging="797"/>
            </w:pPr>
            <w:r>
              <w:rPr>
                <w:spacing w:val="-3"/>
              </w:rPr>
              <w:t>、通过功熊试验，检查液压管路限流或切断装置应功能</w:t>
            </w:r>
            <w:r>
              <w:rPr>
                <w:spacing w:val="17"/>
              </w:rPr>
              <w:t xml:space="preserve"> </w:t>
            </w:r>
            <w:r>
              <w:rPr>
                <w:color w:val="484F58"/>
                <w:spacing w:val="-2"/>
              </w:rPr>
              <w:t>有</w:t>
            </w:r>
            <w:r>
              <w:rPr>
                <w:color w:val="272B30"/>
                <w:spacing w:val="-2"/>
              </w:rPr>
              <w:t>效，</w:t>
            </w:r>
            <w:r>
              <w:rPr>
                <w:color w:val="484F58"/>
                <w:spacing w:val="-2"/>
              </w:rPr>
              <w:t>无</w:t>
            </w:r>
            <w:r>
              <w:rPr>
                <w:spacing w:val="-2"/>
              </w:rPr>
              <w:t>漏油、连接松动等现象</w:t>
            </w:r>
          </w:p>
        </w:tc>
        <w:tc>
          <w:tcPr>
            <w:tcW w:w="1146" w:type="dxa"/>
            <w:vAlign w:val="top"/>
          </w:tcPr>
          <w:p w14:paraId="3373F9A3">
            <w:pPr>
              <w:spacing w:line="248" w:lineRule="auto"/>
              <w:rPr>
                <w:rFonts w:ascii="Arial"/>
                <w:sz w:val="21"/>
              </w:rPr>
            </w:pPr>
          </w:p>
          <w:p w14:paraId="378FAA42">
            <w:pPr>
              <w:spacing w:line="248" w:lineRule="auto"/>
              <w:rPr>
                <w:rFonts w:ascii="Arial"/>
                <w:sz w:val="21"/>
              </w:rPr>
            </w:pPr>
          </w:p>
          <w:p w14:paraId="01AEADA9">
            <w:pPr>
              <w:spacing w:line="248" w:lineRule="auto"/>
              <w:rPr>
                <w:rFonts w:ascii="Arial"/>
                <w:sz w:val="21"/>
              </w:rPr>
            </w:pPr>
          </w:p>
          <w:p w14:paraId="18C98671">
            <w:pPr>
              <w:pStyle w:val="8"/>
              <w:spacing w:before="59" w:line="270" w:lineRule="auto"/>
              <w:ind w:left="489" w:right="6" w:hanging="469"/>
            </w:pPr>
            <w:r>
              <w:rPr>
                <w:spacing w:val="-4"/>
              </w:rPr>
              <w:t>紧固/修理/</w:t>
            </w:r>
            <w:r>
              <w:rPr>
                <w:spacing w:val="-30"/>
              </w:rPr>
              <w:t xml:space="preserve"> </w:t>
            </w:r>
            <w:r>
              <w:rPr>
                <w:spacing w:val="-4"/>
              </w:rPr>
              <w:t>更</w:t>
            </w:r>
            <w:r>
              <w:t xml:space="preserve"> 换</w:t>
            </w:r>
          </w:p>
        </w:tc>
        <w:tc>
          <w:tcPr>
            <w:tcW w:w="398" w:type="dxa"/>
            <w:vAlign w:val="top"/>
          </w:tcPr>
          <w:p w14:paraId="37F340D7">
            <w:pPr>
              <w:spacing w:line="302" w:lineRule="auto"/>
              <w:rPr>
                <w:rFonts w:ascii="Arial"/>
                <w:sz w:val="21"/>
              </w:rPr>
            </w:pPr>
          </w:p>
          <w:p w14:paraId="7781A595">
            <w:pPr>
              <w:spacing w:line="302" w:lineRule="auto"/>
              <w:rPr>
                <w:rFonts w:ascii="Arial"/>
                <w:sz w:val="21"/>
              </w:rPr>
            </w:pPr>
          </w:p>
          <w:p w14:paraId="3A3A3400">
            <w:pPr>
              <w:spacing w:line="303" w:lineRule="auto"/>
              <w:rPr>
                <w:rFonts w:ascii="Arial"/>
                <w:sz w:val="21"/>
              </w:rPr>
            </w:pPr>
          </w:p>
          <w:p w14:paraId="265934A3">
            <w:pPr>
              <w:pStyle w:val="8"/>
              <w:spacing w:before="52" w:line="191" w:lineRule="auto"/>
              <w:ind w:left="16"/>
              <w:rPr>
                <w:sz w:val="16"/>
                <w:szCs w:val="16"/>
              </w:rPr>
            </w:pPr>
            <w:r>
              <w:rPr>
                <w:rFonts w:hint="default" w:ascii="Arial" w:hAnsi="Arial" w:cs="Arial"/>
                <w:sz w:val="16"/>
                <w:szCs w:val="16"/>
              </w:rPr>
              <w:t>√</w:t>
            </w:r>
          </w:p>
        </w:tc>
        <w:tc>
          <w:tcPr>
            <w:tcW w:w="403" w:type="dxa"/>
            <w:vAlign w:val="top"/>
          </w:tcPr>
          <w:p w14:paraId="5AC6E865">
            <w:pPr>
              <w:rPr>
                <w:rFonts w:ascii="Arial"/>
                <w:sz w:val="21"/>
              </w:rPr>
            </w:pPr>
          </w:p>
        </w:tc>
        <w:tc>
          <w:tcPr>
            <w:tcW w:w="398" w:type="dxa"/>
            <w:vAlign w:val="top"/>
          </w:tcPr>
          <w:p w14:paraId="21D0DA55">
            <w:pPr>
              <w:rPr>
                <w:rFonts w:ascii="Arial"/>
                <w:sz w:val="21"/>
              </w:rPr>
            </w:pPr>
          </w:p>
        </w:tc>
        <w:tc>
          <w:tcPr>
            <w:tcW w:w="403" w:type="dxa"/>
            <w:vAlign w:val="top"/>
          </w:tcPr>
          <w:p w14:paraId="72F85129">
            <w:pPr>
              <w:spacing w:line="302" w:lineRule="auto"/>
              <w:rPr>
                <w:rFonts w:ascii="Arial"/>
                <w:sz w:val="21"/>
              </w:rPr>
            </w:pPr>
          </w:p>
          <w:p w14:paraId="086750F9">
            <w:pPr>
              <w:spacing w:line="302" w:lineRule="auto"/>
              <w:rPr>
                <w:rFonts w:ascii="Arial"/>
                <w:sz w:val="21"/>
              </w:rPr>
            </w:pPr>
          </w:p>
          <w:p w14:paraId="1993D368">
            <w:pPr>
              <w:spacing w:line="303" w:lineRule="auto"/>
              <w:rPr>
                <w:rFonts w:ascii="Arial"/>
                <w:sz w:val="21"/>
              </w:rPr>
            </w:pPr>
          </w:p>
          <w:p w14:paraId="742FE9F0">
            <w:pPr>
              <w:pStyle w:val="8"/>
              <w:spacing w:before="52" w:line="191" w:lineRule="auto"/>
              <w:ind w:left="14"/>
              <w:rPr>
                <w:sz w:val="16"/>
                <w:szCs w:val="16"/>
              </w:rPr>
            </w:pPr>
            <w:r>
              <w:rPr>
                <w:rFonts w:hint="default" w:ascii="Arial" w:hAnsi="Arial" w:cs="Arial"/>
                <w:sz w:val="16"/>
                <w:szCs w:val="16"/>
              </w:rPr>
              <w:t>√</w:t>
            </w:r>
          </w:p>
        </w:tc>
        <w:tc>
          <w:tcPr>
            <w:tcW w:w="729" w:type="dxa"/>
            <w:vAlign w:val="top"/>
          </w:tcPr>
          <w:p w14:paraId="7CBFB134">
            <w:pPr>
              <w:pStyle w:val="8"/>
              <w:spacing w:before="183" w:line="304" w:lineRule="auto"/>
              <w:ind w:left="177" w:right="9"/>
              <w:jc w:val="both"/>
            </w:pPr>
            <w:r>
              <w:rPr>
                <w:spacing w:val="-8"/>
              </w:rPr>
              <w:t>直</w:t>
            </w:r>
            <w:r>
              <w:rPr>
                <w:spacing w:val="5"/>
              </w:rPr>
              <w:t xml:space="preserve">  </w:t>
            </w:r>
            <w:r>
              <w:rPr>
                <w:spacing w:val="-8"/>
              </w:rPr>
              <w:t>接</w:t>
            </w:r>
            <w:r>
              <w:rPr>
                <w:spacing w:val="1"/>
              </w:rPr>
              <w:t xml:space="preserve"> </w:t>
            </w:r>
            <w:r>
              <w:rPr>
                <w:spacing w:val="-9"/>
              </w:rPr>
              <w:t>作</w:t>
            </w:r>
            <w:r>
              <w:rPr>
                <w:spacing w:val="7"/>
              </w:rPr>
              <w:t xml:space="preserve">  </w:t>
            </w:r>
            <w:r>
              <w:rPr>
                <w:spacing w:val="-9"/>
              </w:rPr>
              <w:t>用</w:t>
            </w:r>
            <w:r>
              <w:t xml:space="preserve"> </w:t>
            </w:r>
            <w:r>
              <w:rPr>
                <w:spacing w:val="-8"/>
              </w:rPr>
              <w:t>液</w:t>
            </w:r>
            <w:r>
              <w:rPr>
                <w:spacing w:val="6"/>
              </w:rPr>
              <w:t xml:space="preserve">  </w:t>
            </w:r>
            <w:r>
              <w:rPr>
                <w:spacing w:val="-8"/>
              </w:rPr>
              <w:t>压</w:t>
            </w:r>
            <w:r>
              <w:t xml:space="preserve"> </w:t>
            </w:r>
            <w:r>
              <w:rPr>
                <w:spacing w:val="-10"/>
              </w:rPr>
              <w:t>式</w:t>
            </w:r>
            <w:r>
              <w:rPr>
                <w:spacing w:val="8"/>
              </w:rPr>
              <w:t xml:space="preserve">  </w:t>
            </w:r>
            <w:r>
              <w:rPr>
                <w:spacing w:val="-10"/>
              </w:rPr>
              <w:t>简</w:t>
            </w:r>
            <w:r>
              <w:t xml:space="preserve"> </w:t>
            </w:r>
            <w:r>
              <w:rPr>
                <w:spacing w:val="-9"/>
              </w:rPr>
              <w:t>易</w:t>
            </w:r>
            <w:r>
              <w:rPr>
                <w:spacing w:val="7"/>
              </w:rPr>
              <w:t xml:space="preserve">  </w:t>
            </w:r>
            <w:r>
              <w:rPr>
                <w:spacing w:val="-9"/>
              </w:rPr>
              <w:t>升</w:t>
            </w:r>
            <w:r>
              <w:t xml:space="preserve"> </w:t>
            </w:r>
            <w:r>
              <w:rPr>
                <w:spacing w:val="-4"/>
              </w:rPr>
              <w:t>降机</w:t>
            </w:r>
          </w:p>
        </w:tc>
      </w:tr>
    </w:tbl>
    <w:p w14:paraId="353E8D53">
      <w:pPr>
        <w:rPr>
          <w:rFonts w:ascii="Arial"/>
          <w:sz w:val="21"/>
        </w:rPr>
      </w:pPr>
    </w:p>
    <w:p w14:paraId="60BF50B6">
      <w:pPr>
        <w:rPr>
          <w:rFonts w:ascii="Arial" w:hAnsi="Arial" w:eastAsia="Arial" w:cs="Arial"/>
          <w:sz w:val="21"/>
          <w:szCs w:val="21"/>
        </w:rPr>
        <w:sectPr>
          <w:footerReference r:id="rId28" w:type="default"/>
          <w:pgSz w:w="11906" w:h="16839"/>
          <w:pgMar w:top="400" w:right="846" w:bottom="996" w:left="1115" w:header="0" w:footer="830" w:gutter="0"/>
          <w:pgNumType w:fmt="decimal"/>
          <w:cols w:space="720" w:num="1"/>
        </w:sectPr>
      </w:pPr>
    </w:p>
    <w:p w14:paraId="79057A2F">
      <w:pPr>
        <w:spacing w:line="261" w:lineRule="auto"/>
        <w:rPr>
          <w:rFonts w:ascii="Arial"/>
          <w:sz w:val="21"/>
        </w:rPr>
      </w:pPr>
    </w:p>
    <w:p w14:paraId="4D72851A">
      <w:pPr>
        <w:spacing w:line="261" w:lineRule="auto"/>
        <w:rPr>
          <w:rFonts w:ascii="Arial"/>
          <w:sz w:val="21"/>
        </w:rPr>
      </w:pPr>
    </w:p>
    <w:p w14:paraId="49C3CF53">
      <w:pPr>
        <w:spacing w:line="261" w:lineRule="auto"/>
        <w:rPr>
          <w:rFonts w:ascii="Arial"/>
          <w:sz w:val="21"/>
        </w:rPr>
      </w:pPr>
    </w:p>
    <w:p w14:paraId="096D5B5F">
      <w:pPr>
        <w:spacing w:line="261" w:lineRule="auto"/>
        <w:rPr>
          <w:rFonts w:ascii="Arial"/>
          <w:sz w:val="21"/>
        </w:rPr>
      </w:pPr>
    </w:p>
    <w:p w14:paraId="160D0686">
      <w:pPr>
        <w:spacing w:line="261" w:lineRule="auto"/>
        <w:rPr>
          <w:rFonts w:ascii="Arial"/>
          <w:sz w:val="21"/>
        </w:rPr>
      </w:pPr>
    </w:p>
    <w:p w14:paraId="608584BF">
      <w:pPr>
        <w:spacing w:line="262" w:lineRule="auto"/>
        <w:rPr>
          <w:rFonts w:ascii="Arial"/>
          <w:sz w:val="21"/>
        </w:rPr>
      </w:pPr>
    </w:p>
    <w:p w14:paraId="1DBAC28D">
      <w:pPr>
        <w:spacing w:line="262" w:lineRule="auto"/>
        <w:rPr>
          <w:rFonts w:ascii="Arial"/>
          <w:sz w:val="21"/>
        </w:rPr>
      </w:pPr>
    </w:p>
    <w:p w14:paraId="5B9D2964">
      <w:pPr>
        <w:pStyle w:val="2"/>
        <w:spacing w:before="62" w:line="227" w:lineRule="auto"/>
        <w:ind w:left="163"/>
        <w:outlineLvl w:val="0"/>
        <w:rPr>
          <w:rFonts w:ascii="宋体" w:hAnsi="宋体" w:eastAsia="宋体" w:cs="宋体"/>
          <w:sz w:val="19"/>
          <w:szCs w:val="19"/>
        </w:rPr>
      </w:pPr>
      <w:r>
        <w:rPr>
          <w:spacing w:val="7"/>
          <w:sz w:val="19"/>
          <w:szCs w:val="19"/>
        </w:rPr>
        <w:t>D.4</w:t>
      </w:r>
      <w:r>
        <w:rPr>
          <w:spacing w:val="-35"/>
          <w:sz w:val="19"/>
          <w:szCs w:val="19"/>
        </w:rPr>
        <w:t xml:space="preserve"> </w:t>
      </w:r>
      <w:r>
        <w:rPr>
          <w:rFonts w:ascii="宋体" w:hAnsi="宋体" w:eastAsia="宋体" w:cs="宋体"/>
          <w:spacing w:val="7"/>
          <w:sz w:val="19"/>
          <w:szCs w:val="19"/>
          <w14:textOutline w14:w="3614" w14:cap="sq" w14:cmpd="sng">
            <w14:solidFill>
              <w14:srgbClr w14:val="000000"/>
            </w14:solidFill>
            <w14:prstDash w14:val="solid"/>
            <w14:bevel/>
          </w14:textOutline>
        </w:rPr>
        <w:t>施工升降机检查项目、方法、</w:t>
      </w:r>
      <w:r>
        <w:rPr>
          <w:rFonts w:ascii="宋体" w:hAnsi="宋体" w:eastAsia="宋体" w:cs="宋体"/>
          <w:spacing w:val="-55"/>
          <w:sz w:val="19"/>
          <w:szCs w:val="19"/>
        </w:rPr>
        <w:t xml:space="preserve"> </w:t>
      </w:r>
      <w:r>
        <w:rPr>
          <w:rFonts w:ascii="宋体" w:hAnsi="宋体" w:eastAsia="宋体" w:cs="宋体"/>
          <w:spacing w:val="7"/>
          <w:sz w:val="19"/>
          <w:szCs w:val="19"/>
          <w14:textOutline w14:w="3614" w14:cap="sq" w14:cmpd="sng">
            <w14:solidFill>
              <w14:srgbClr w14:val="000000"/>
            </w14:solidFill>
            <w14:prstDash w14:val="solid"/>
            <w14:bevel/>
          </w14:textOutline>
        </w:rPr>
        <w:t>内容及要求</w:t>
      </w:r>
    </w:p>
    <w:p w14:paraId="16ACC51E">
      <w:pPr>
        <w:spacing w:before="229" w:line="228" w:lineRule="auto"/>
        <w:ind w:left="585"/>
        <w:outlineLvl w:val="1"/>
        <w:rPr>
          <w:rFonts w:ascii="宋体" w:hAnsi="宋体" w:eastAsia="宋体" w:cs="宋体"/>
          <w:sz w:val="19"/>
          <w:szCs w:val="19"/>
        </w:rPr>
      </w:pPr>
      <w:r>
        <w:rPr>
          <w:rFonts w:ascii="宋体" w:hAnsi="宋体" w:eastAsia="宋体" w:cs="宋体"/>
          <w:spacing w:val="3"/>
          <w:sz w:val="19"/>
          <w:szCs w:val="19"/>
        </w:rPr>
        <w:t>见表</w:t>
      </w:r>
      <w:r>
        <w:rPr>
          <w:rFonts w:ascii="宋体" w:hAnsi="宋体" w:eastAsia="宋体" w:cs="宋体"/>
          <w:spacing w:val="-41"/>
          <w:sz w:val="19"/>
          <w:szCs w:val="19"/>
        </w:rPr>
        <w:t xml:space="preserve"> </w:t>
      </w:r>
      <w:r>
        <w:rPr>
          <w:rFonts w:ascii="宋体" w:hAnsi="宋体" w:eastAsia="宋体" w:cs="宋体"/>
          <w:spacing w:val="3"/>
          <w:sz w:val="19"/>
          <w:szCs w:val="19"/>
        </w:rPr>
        <w:t>D.4。</w:t>
      </w:r>
    </w:p>
    <w:p w14:paraId="1E2F0FF3">
      <w:pPr>
        <w:pStyle w:val="2"/>
        <w:spacing w:before="219" w:line="227" w:lineRule="auto"/>
        <w:ind w:left="2734"/>
        <w:outlineLvl w:val="0"/>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表</w:t>
      </w:r>
      <w:r>
        <w:rPr>
          <w:rFonts w:ascii="宋体" w:hAnsi="宋体" w:eastAsia="宋体" w:cs="宋体"/>
          <w:spacing w:val="-15"/>
          <w:sz w:val="19"/>
          <w:szCs w:val="19"/>
        </w:rPr>
        <w:t xml:space="preserve"> </w:t>
      </w:r>
      <w:r>
        <w:rPr>
          <w:spacing w:val="6"/>
          <w:sz w:val="19"/>
          <w:szCs w:val="19"/>
        </w:rPr>
        <w:t>D.4</w:t>
      </w:r>
      <w:r>
        <w:rPr>
          <w:spacing w:val="-39"/>
          <w:sz w:val="19"/>
          <w:szCs w:val="19"/>
        </w:rPr>
        <w:t xml:space="preserve"> </w:t>
      </w:r>
      <w:r>
        <w:rPr>
          <w:rFonts w:ascii="宋体" w:hAnsi="宋体" w:eastAsia="宋体" w:cs="宋体"/>
          <w:spacing w:val="6"/>
          <w:sz w:val="19"/>
          <w:szCs w:val="19"/>
          <w14:textOutline w14:w="3614" w14:cap="sq" w14:cmpd="sng">
            <w14:solidFill>
              <w14:srgbClr w14:val="000000"/>
            </w14:solidFill>
            <w14:prstDash w14:val="solid"/>
            <w14:bevel/>
          </w14:textOutline>
        </w:rPr>
        <w:t>施工升降机检查项目、方法、</w:t>
      </w:r>
      <w:r>
        <w:rPr>
          <w:rFonts w:ascii="宋体" w:hAnsi="宋体" w:eastAsia="宋体" w:cs="宋体"/>
          <w:spacing w:val="-55"/>
          <w:sz w:val="19"/>
          <w:szCs w:val="19"/>
        </w:rPr>
        <w:t xml:space="preserve"> </w:t>
      </w:r>
      <w:r>
        <w:rPr>
          <w:rFonts w:ascii="宋体" w:hAnsi="宋体" w:eastAsia="宋体" w:cs="宋体"/>
          <w:spacing w:val="6"/>
          <w:sz w:val="19"/>
          <w:szCs w:val="19"/>
          <w14:textOutline w14:w="3614" w14:cap="sq" w14:cmpd="sng">
            <w14:solidFill>
              <w14:srgbClr w14:val="000000"/>
            </w14:solidFill>
            <w14:prstDash w14:val="solid"/>
            <w14:bevel/>
          </w14:textOutline>
        </w:rPr>
        <w:t>内容及要求</w:t>
      </w:r>
    </w:p>
    <w:p w14:paraId="1523D9F5">
      <w:pPr>
        <w:spacing w:line="146" w:lineRule="exact"/>
      </w:pPr>
    </w:p>
    <w:tbl>
      <w:tblPr>
        <w:tblStyle w:val="7"/>
        <w:tblW w:w="96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2"/>
        <w:gridCol w:w="566"/>
        <w:gridCol w:w="978"/>
        <w:gridCol w:w="4073"/>
        <w:gridCol w:w="633"/>
        <w:gridCol w:w="408"/>
        <w:gridCol w:w="403"/>
        <w:gridCol w:w="408"/>
        <w:gridCol w:w="403"/>
        <w:gridCol w:w="403"/>
        <w:gridCol w:w="408"/>
        <w:gridCol w:w="422"/>
      </w:tblGrid>
      <w:tr w14:paraId="4D2FF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42" w:type="dxa"/>
            <w:vMerge w:val="restart"/>
            <w:tcBorders>
              <w:bottom w:val="nil"/>
            </w:tcBorders>
            <w:vAlign w:val="top"/>
          </w:tcPr>
          <w:p w14:paraId="07DB6C84">
            <w:pPr>
              <w:spacing w:line="251" w:lineRule="auto"/>
              <w:rPr>
                <w:rFonts w:ascii="Arial"/>
                <w:sz w:val="21"/>
              </w:rPr>
            </w:pPr>
          </w:p>
          <w:p w14:paraId="007A0772">
            <w:pPr>
              <w:spacing w:line="252" w:lineRule="auto"/>
              <w:rPr>
                <w:rFonts w:ascii="Arial"/>
                <w:sz w:val="21"/>
              </w:rPr>
            </w:pPr>
          </w:p>
          <w:p w14:paraId="78B95B40">
            <w:pPr>
              <w:spacing w:line="252" w:lineRule="auto"/>
              <w:rPr>
                <w:rFonts w:ascii="Arial"/>
                <w:sz w:val="21"/>
              </w:rPr>
            </w:pPr>
          </w:p>
          <w:p w14:paraId="21A993F1">
            <w:pPr>
              <w:pStyle w:val="8"/>
              <w:spacing w:before="59" w:line="221" w:lineRule="auto"/>
              <w:ind w:left="50"/>
            </w:pPr>
            <w:r>
              <w:rPr>
                <w:spacing w:val="-4"/>
              </w:rPr>
              <w:t>序</w:t>
            </w:r>
            <w:r>
              <w:rPr>
                <w:spacing w:val="10"/>
              </w:rPr>
              <w:t xml:space="preserve"> </w:t>
            </w:r>
            <w:r>
              <w:rPr>
                <w:spacing w:val="-4"/>
              </w:rPr>
              <w:t>号</w:t>
            </w:r>
          </w:p>
        </w:tc>
        <w:tc>
          <w:tcPr>
            <w:tcW w:w="1544" w:type="dxa"/>
            <w:gridSpan w:val="2"/>
            <w:vMerge w:val="restart"/>
            <w:tcBorders>
              <w:bottom w:val="nil"/>
            </w:tcBorders>
            <w:vAlign w:val="top"/>
          </w:tcPr>
          <w:p w14:paraId="56DA0713">
            <w:pPr>
              <w:spacing w:line="242" w:lineRule="auto"/>
              <w:rPr>
                <w:rFonts w:ascii="Arial"/>
                <w:sz w:val="21"/>
              </w:rPr>
            </w:pPr>
          </w:p>
          <w:p w14:paraId="7857F022">
            <w:pPr>
              <w:spacing w:line="242" w:lineRule="auto"/>
              <w:rPr>
                <w:rFonts w:ascii="Arial"/>
                <w:sz w:val="21"/>
              </w:rPr>
            </w:pPr>
          </w:p>
          <w:p w14:paraId="1A77C2B9">
            <w:pPr>
              <w:spacing w:line="243" w:lineRule="auto"/>
              <w:rPr>
                <w:rFonts w:ascii="Arial"/>
                <w:sz w:val="21"/>
              </w:rPr>
            </w:pPr>
          </w:p>
          <w:p w14:paraId="61CFF58D">
            <w:pPr>
              <w:pStyle w:val="8"/>
              <w:spacing w:before="59" w:line="219" w:lineRule="auto"/>
              <w:ind w:left="414"/>
            </w:pPr>
            <w:r>
              <w:rPr>
                <w:spacing w:val="-2"/>
              </w:rPr>
              <w:t>检查项目</w:t>
            </w:r>
          </w:p>
        </w:tc>
        <w:tc>
          <w:tcPr>
            <w:tcW w:w="4073" w:type="dxa"/>
            <w:vMerge w:val="restart"/>
            <w:tcBorders>
              <w:bottom w:val="nil"/>
            </w:tcBorders>
            <w:vAlign w:val="top"/>
          </w:tcPr>
          <w:p w14:paraId="2D7E98B0">
            <w:pPr>
              <w:spacing w:line="242" w:lineRule="auto"/>
              <w:rPr>
                <w:rFonts w:ascii="Arial"/>
                <w:sz w:val="21"/>
              </w:rPr>
            </w:pPr>
          </w:p>
          <w:p w14:paraId="2FF3869D">
            <w:pPr>
              <w:spacing w:line="242" w:lineRule="auto"/>
              <w:rPr>
                <w:rFonts w:ascii="Arial"/>
                <w:sz w:val="21"/>
              </w:rPr>
            </w:pPr>
          </w:p>
          <w:p w14:paraId="3D6B4F23">
            <w:pPr>
              <w:spacing w:line="243" w:lineRule="auto"/>
              <w:rPr>
                <w:rFonts w:ascii="Arial"/>
                <w:sz w:val="21"/>
              </w:rPr>
            </w:pPr>
          </w:p>
          <w:p w14:paraId="52B0C1D2">
            <w:pPr>
              <w:pStyle w:val="8"/>
              <w:spacing w:before="59" w:line="219" w:lineRule="auto"/>
              <w:ind w:left="1140"/>
            </w:pPr>
            <w:r>
              <w:rPr>
                <w:spacing w:val="-1"/>
              </w:rPr>
              <w:t>检查方法、内容及要求</w:t>
            </w:r>
          </w:p>
        </w:tc>
        <w:tc>
          <w:tcPr>
            <w:tcW w:w="633" w:type="dxa"/>
            <w:vMerge w:val="restart"/>
            <w:tcBorders>
              <w:bottom w:val="nil"/>
            </w:tcBorders>
            <w:vAlign w:val="top"/>
          </w:tcPr>
          <w:p w14:paraId="315FE426">
            <w:pPr>
              <w:spacing w:line="301" w:lineRule="auto"/>
              <w:rPr>
                <w:rFonts w:ascii="Arial"/>
                <w:sz w:val="21"/>
              </w:rPr>
            </w:pPr>
          </w:p>
          <w:p w14:paraId="5544090E">
            <w:pPr>
              <w:spacing w:line="302" w:lineRule="auto"/>
              <w:rPr>
                <w:rFonts w:ascii="Arial"/>
                <w:sz w:val="21"/>
              </w:rPr>
            </w:pPr>
          </w:p>
          <w:p w14:paraId="5CB57523">
            <w:pPr>
              <w:pStyle w:val="8"/>
              <w:spacing w:before="59" w:line="269" w:lineRule="auto"/>
              <w:ind w:left="13" w:right="6" w:firstLine="3"/>
            </w:pPr>
            <w:r>
              <w:rPr>
                <w:spacing w:val="-7"/>
              </w:rPr>
              <w:t>建议 处</w:t>
            </w:r>
            <w:r>
              <w:rPr>
                <w:spacing w:val="2"/>
              </w:rPr>
              <w:t xml:space="preserve"> </w:t>
            </w:r>
            <w:r>
              <w:rPr>
                <w:spacing w:val="-5"/>
              </w:rPr>
              <w:t>置</w:t>
            </w:r>
            <w:r>
              <w:rPr>
                <w:spacing w:val="-8"/>
              </w:rPr>
              <w:t xml:space="preserve"> </w:t>
            </w:r>
            <w:r>
              <w:rPr>
                <w:spacing w:val="-5"/>
              </w:rPr>
              <w:t>方式</w:t>
            </w:r>
          </w:p>
        </w:tc>
        <w:tc>
          <w:tcPr>
            <w:tcW w:w="2433" w:type="dxa"/>
            <w:gridSpan w:val="6"/>
            <w:vAlign w:val="top"/>
          </w:tcPr>
          <w:p w14:paraId="5FBF0426">
            <w:pPr>
              <w:pStyle w:val="8"/>
              <w:spacing w:before="85" w:line="219" w:lineRule="auto"/>
              <w:ind w:left="862"/>
            </w:pPr>
            <w:r>
              <w:rPr>
                <w:spacing w:val="-2"/>
              </w:rPr>
              <w:t>检查周期</w:t>
            </w:r>
          </w:p>
        </w:tc>
        <w:tc>
          <w:tcPr>
            <w:tcW w:w="422" w:type="dxa"/>
            <w:vMerge w:val="restart"/>
            <w:tcBorders>
              <w:bottom w:val="nil"/>
            </w:tcBorders>
            <w:textDirection w:val="tbRlV"/>
            <w:vAlign w:val="top"/>
          </w:tcPr>
          <w:p w14:paraId="09AA564C">
            <w:pPr>
              <w:pStyle w:val="8"/>
              <w:spacing w:before="228" w:line="209" w:lineRule="auto"/>
              <w:ind w:left="663"/>
            </w:pPr>
            <w:r>
              <w:rPr>
                <w:spacing w:val="-1"/>
              </w:rPr>
              <w:t>备</w:t>
            </w:r>
            <w:r>
              <w:rPr>
                <w:spacing w:val="43"/>
              </w:rPr>
              <w:t xml:space="preserve"> </w:t>
            </w:r>
            <w:r>
              <w:rPr>
                <w:spacing w:val="-1"/>
              </w:rPr>
              <w:t>注</w:t>
            </w:r>
          </w:p>
        </w:tc>
      </w:tr>
      <w:tr w14:paraId="29080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42" w:type="dxa"/>
            <w:vMerge w:val="continue"/>
            <w:tcBorders>
              <w:top w:val="nil"/>
              <w:bottom w:val="nil"/>
            </w:tcBorders>
            <w:vAlign w:val="top"/>
          </w:tcPr>
          <w:p w14:paraId="2D05AF8B">
            <w:pPr>
              <w:rPr>
                <w:rFonts w:ascii="Arial"/>
                <w:sz w:val="21"/>
              </w:rPr>
            </w:pPr>
          </w:p>
        </w:tc>
        <w:tc>
          <w:tcPr>
            <w:tcW w:w="1544" w:type="dxa"/>
            <w:gridSpan w:val="2"/>
            <w:vMerge w:val="continue"/>
            <w:tcBorders>
              <w:top w:val="nil"/>
              <w:bottom w:val="nil"/>
            </w:tcBorders>
            <w:vAlign w:val="top"/>
          </w:tcPr>
          <w:p w14:paraId="3794FC0D">
            <w:pPr>
              <w:rPr>
                <w:rFonts w:ascii="Arial"/>
                <w:sz w:val="21"/>
              </w:rPr>
            </w:pPr>
          </w:p>
        </w:tc>
        <w:tc>
          <w:tcPr>
            <w:tcW w:w="4073" w:type="dxa"/>
            <w:vMerge w:val="continue"/>
            <w:tcBorders>
              <w:top w:val="nil"/>
              <w:bottom w:val="nil"/>
            </w:tcBorders>
            <w:vAlign w:val="top"/>
          </w:tcPr>
          <w:p w14:paraId="22C6C761">
            <w:pPr>
              <w:rPr>
                <w:rFonts w:ascii="Arial"/>
                <w:sz w:val="21"/>
              </w:rPr>
            </w:pPr>
          </w:p>
        </w:tc>
        <w:tc>
          <w:tcPr>
            <w:tcW w:w="633" w:type="dxa"/>
            <w:vMerge w:val="continue"/>
            <w:tcBorders>
              <w:top w:val="nil"/>
              <w:bottom w:val="nil"/>
            </w:tcBorders>
            <w:vAlign w:val="top"/>
          </w:tcPr>
          <w:p w14:paraId="1D698CA3">
            <w:pPr>
              <w:rPr>
                <w:rFonts w:ascii="Arial"/>
                <w:sz w:val="21"/>
              </w:rPr>
            </w:pPr>
          </w:p>
        </w:tc>
        <w:tc>
          <w:tcPr>
            <w:tcW w:w="408" w:type="dxa"/>
            <w:vMerge w:val="restart"/>
            <w:tcBorders>
              <w:bottom w:val="nil"/>
            </w:tcBorders>
            <w:vAlign w:val="top"/>
          </w:tcPr>
          <w:p w14:paraId="29A08006">
            <w:pPr>
              <w:spacing w:line="275" w:lineRule="auto"/>
              <w:rPr>
                <w:rFonts w:ascii="Arial"/>
                <w:sz w:val="21"/>
              </w:rPr>
            </w:pPr>
          </w:p>
          <w:p w14:paraId="7BC75AC7">
            <w:pPr>
              <w:spacing w:line="275" w:lineRule="auto"/>
              <w:rPr>
                <w:rFonts w:ascii="Arial"/>
                <w:sz w:val="21"/>
              </w:rPr>
            </w:pPr>
          </w:p>
          <w:p w14:paraId="6538ED78">
            <w:pPr>
              <w:pStyle w:val="8"/>
              <w:spacing w:before="58" w:line="224" w:lineRule="auto"/>
              <w:ind w:left="151"/>
            </w:pPr>
            <w:r>
              <w:t>日</w:t>
            </w:r>
          </w:p>
        </w:tc>
        <w:tc>
          <w:tcPr>
            <w:tcW w:w="403" w:type="dxa"/>
            <w:vMerge w:val="restart"/>
            <w:tcBorders>
              <w:bottom w:val="nil"/>
            </w:tcBorders>
            <w:vAlign w:val="top"/>
          </w:tcPr>
          <w:p w14:paraId="2941B635">
            <w:pPr>
              <w:spacing w:line="274" w:lineRule="auto"/>
              <w:rPr>
                <w:rFonts w:ascii="Arial"/>
                <w:sz w:val="21"/>
              </w:rPr>
            </w:pPr>
          </w:p>
          <w:p w14:paraId="40648F98">
            <w:pPr>
              <w:spacing w:line="275" w:lineRule="auto"/>
              <w:rPr>
                <w:rFonts w:ascii="Arial"/>
                <w:sz w:val="21"/>
              </w:rPr>
            </w:pPr>
          </w:p>
          <w:p w14:paraId="14E281A9">
            <w:pPr>
              <w:pStyle w:val="8"/>
              <w:spacing w:before="59" w:line="222" w:lineRule="auto"/>
              <w:ind w:left="119"/>
            </w:pPr>
            <w:r>
              <w:t>周</w:t>
            </w:r>
          </w:p>
        </w:tc>
        <w:tc>
          <w:tcPr>
            <w:tcW w:w="408" w:type="dxa"/>
            <w:vMerge w:val="restart"/>
            <w:tcBorders>
              <w:bottom w:val="nil"/>
            </w:tcBorders>
            <w:vAlign w:val="top"/>
          </w:tcPr>
          <w:p w14:paraId="501D8CE3">
            <w:pPr>
              <w:spacing w:line="274" w:lineRule="auto"/>
              <w:rPr>
                <w:rFonts w:ascii="Arial"/>
                <w:sz w:val="21"/>
              </w:rPr>
            </w:pPr>
          </w:p>
          <w:p w14:paraId="309EAADC">
            <w:pPr>
              <w:spacing w:line="275" w:lineRule="auto"/>
              <w:rPr>
                <w:rFonts w:ascii="Arial"/>
                <w:sz w:val="21"/>
              </w:rPr>
            </w:pPr>
          </w:p>
          <w:p w14:paraId="4BCD8744">
            <w:pPr>
              <w:pStyle w:val="8"/>
              <w:spacing w:before="59" w:line="219" w:lineRule="auto"/>
              <w:ind w:left="18"/>
            </w:pPr>
            <w:r>
              <w:t>季</w:t>
            </w:r>
          </w:p>
        </w:tc>
        <w:tc>
          <w:tcPr>
            <w:tcW w:w="403" w:type="dxa"/>
            <w:vMerge w:val="restart"/>
            <w:tcBorders>
              <w:bottom w:val="nil"/>
            </w:tcBorders>
            <w:vAlign w:val="top"/>
          </w:tcPr>
          <w:p w14:paraId="7CA07DCD">
            <w:pPr>
              <w:spacing w:line="274" w:lineRule="auto"/>
              <w:rPr>
                <w:rFonts w:ascii="Arial"/>
                <w:sz w:val="21"/>
              </w:rPr>
            </w:pPr>
          </w:p>
          <w:p w14:paraId="69B9375E">
            <w:pPr>
              <w:spacing w:line="275" w:lineRule="auto"/>
              <w:rPr>
                <w:rFonts w:ascii="Arial"/>
                <w:sz w:val="21"/>
              </w:rPr>
            </w:pPr>
          </w:p>
          <w:p w14:paraId="31659661">
            <w:pPr>
              <w:pStyle w:val="8"/>
              <w:spacing w:before="59" w:line="219" w:lineRule="auto"/>
              <w:ind w:left="18"/>
            </w:pPr>
            <w:r>
              <w:t>年</w:t>
            </w:r>
          </w:p>
        </w:tc>
        <w:tc>
          <w:tcPr>
            <w:tcW w:w="811" w:type="dxa"/>
            <w:gridSpan w:val="2"/>
            <w:vAlign w:val="top"/>
          </w:tcPr>
          <w:p w14:paraId="2D886D58">
            <w:pPr>
              <w:pStyle w:val="8"/>
              <w:spacing w:before="114" w:line="220" w:lineRule="auto"/>
              <w:ind w:left="235"/>
            </w:pPr>
            <w:r>
              <w:rPr>
                <w:spacing w:val="-6"/>
              </w:rPr>
              <w:t>定期</w:t>
            </w:r>
          </w:p>
        </w:tc>
        <w:tc>
          <w:tcPr>
            <w:tcW w:w="422" w:type="dxa"/>
            <w:vMerge w:val="continue"/>
            <w:tcBorders>
              <w:top w:val="nil"/>
              <w:bottom w:val="nil"/>
            </w:tcBorders>
            <w:textDirection w:val="tbRlV"/>
            <w:vAlign w:val="top"/>
          </w:tcPr>
          <w:p w14:paraId="679495BC">
            <w:pPr>
              <w:rPr>
                <w:rFonts w:ascii="Arial"/>
                <w:sz w:val="21"/>
              </w:rPr>
            </w:pPr>
          </w:p>
        </w:tc>
      </w:tr>
      <w:tr w14:paraId="1E5A0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542" w:type="dxa"/>
            <w:vMerge w:val="continue"/>
            <w:tcBorders>
              <w:top w:val="nil"/>
            </w:tcBorders>
            <w:vAlign w:val="top"/>
          </w:tcPr>
          <w:p w14:paraId="4A91827B">
            <w:pPr>
              <w:rPr>
                <w:rFonts w:ascii="Arial"/>
                <w:sz w:val="21"/>
              </w:rPr>
            </w:pPr>
          </w:p>
        </w:tc>
        <w:tc>
          <w:tcPr>
            <w:tcW w:w="1544" w:type="dxa"/>
            <w:gridSpan w:val="2"/>
            <w:vMerge w:val="continue"/>
            <w:tcBorders>
              <w:top w:val="nil"/>
            </w:tcBorders>
            <w:vAlign w:val="top"/>
          </w:tcPr>
          <w:p w14:paraId="4000F045">
            <w:pPr>
              <w:rPr>
                <w:rFonts w:ascii="Arial"/>
                <w:sz w:val="21"/>
              </w:rPr>
            </w:pPr>
          </w:p>
        </w:tc>
        <w:tc>
          <w:tcPr>
            <w:tcW w:w="4073" w:type="dxa"/>
            <w:vMerge w:val="continue"/>
            <w:tcBorders>
              <w:top w:val="nil"/>
            </w:tcBorders>
            <w:vAlign w:val="top"/>
          </w:tcPr>
          <w:p w14:paraId="0C89979F">
            <w:pPr>
              <w:rPr>
                <w:rFonts w:ascii="Arial"/>
                <w:sz w:val="21"/>
              </w:rPr>
            </w:pPr>
          </w:p>
        </w:tc>
        <w:tc>
          <w:tcPr>
            <w:tcW w:w="633" w:type="dxa"/>
            <w:vMerge w:val="continue"/>
            <w:tcBorders>
              <w:top w:val="nil"/>
            </w:tcBorders>
            <w:vAlign w:val="top"/>
          </w:tcPr>
          <w:p w14:paraId="2A92A1C6">
            <w:pPr>
              <w:rPr>
                <w:rFonts w:ascii="Arial"/>
                <w:sz w:val="21"/>
              </w:rPr>
            </w:pPr>
          </w:p>
        </w:tc>
        <w:tc>
          <w:tcPr>
            <w:tcW w:w="408" w:type="dxa"/>
            <w:vMerge w:val="continue"/>
            <w:tcBorders>
              <w:top w:val="nil"/>
            </w:tcBorders>
            <w:vAlign w:val="top"/>
          </w:tcPr>
          <w:p w14:paraId="263B1259">
            <w:pPr>
              <w:rPr>
                <w:rFonts w:ascii="Arial"/>
                <w:sz w:val="21"/>
              </w:rPr>
            </w:pPr>
          </w:p>
        </w:tc>
        <w:tc>
          <w:tcPr>
            <w:tcW w:w="403" w:type="dxa"/>
            <w:vMerge w:val="continue"/>
            <w:tcBorders>
              <w:top w:val="nil"/>
            </w:tcBorders>
            <w:vAlign w:val="top"/>
          </w:tcPr>
          <w:p w14:paraId="60905BEC">
            <w:pPr>
              <w:rPr>
                <w:rFonts w:ascii="Arial"/>
                <w:sz w:val="21"/>
              </w:rPr>
            </w:pPr>
          </w:p>
        </w:tc>
        <w:tc>
          <w:tcPr>
            <w:tcW w:w="408" w:type="dxa"/>
            <w:vMerge w:val="continue"/>
            <w:tcBorders>
              <w:top w:val="nil"/>
            </w:tcBorders>
            <w:vAlign w:val="top"/>
          </w:tcPr>
          <w:p w14:paraId="72F393A8">
            <w:pPr>
              <w:rPr>
                <w:rFonts w:ascii="Arial"/>
                <w:sz w:val="21"/>
              </w:rPr>
            </w:pPr>
          </w:p>
        </w:tc>
        <w:tc>
          <w:tcPr>
            <w:tcW w:w="403" w:type="dxa"/>
            <w:vMerge w:val="continue"/>
            <w:tcBorders>
              <w:top w:val="nil"/>
            </w:tcBorders>
            <w:vAlign w:val="top"/>
          </w:tcPr>
          <w:p w14:paraId="46B6BDEA">
            <w:pPr>
              <w:rPr>
                <w:rFonts w:ascii="Arial"/>
                <w:sz w:val="21"/>
              </w:rPr>
            </w:pPr>
          </w:p>
        </w:tc>
        <w:tc>
          <w:tcPr>
            <w:tcW w:w="403" w:type="dxa"/>
            <w:textDirection w:val="tbRlV"/>
            <w:vAlign w:val="top"/>
          </w:tcPr>
          <w:p w14:paraId="293C7D02">
            <w:pPr>
              <w:pStyle w:val="8"/>
              <w:spacing w:before="208" w:line="209" w:lineRule="auto"/>
              <w:ind w:left="119"/>
            </w:pPr>
            <w:r>
              <w:rPr>
                <w:spacing w:val="-1"/>
              </w:rPr>
              <w:t>加</w:t>
            </w:r>
            <w:r>
              <w:rPr>
                <w:spacing w:val="43"/>
              </w:rPr>
              <w:t xml:space="preserve"> </w:t>
            </w:r>
            <w:r>
              <w:rPr>
                <w:spacing w:val="-1"/>
              </w:rPr>
              <w:t>节</w:t>
            </w:r>
            <w:r>
              <w:rPr>
                <w:spacing w:val="43"/>
              </w:rPr>
              <w:t xml:space="preserve"> </w:t>
            </w:r>
            <w:r>
              <w:rPr>
                <w:spacing w:val="-1"/>
              </w:rPr>
              <w:t>后</w:t>
            </w:r>
          </w:p>
        </w:tc>
        <w:tc>
          <w:tcPr>
            <w:tcW w:w="408" w:type="dxa"/>
            <w:textDirection w:val="tbRlV"/>
            <w:vAlign w:val="top"/>
          </w:tcPr>
          <w:p w14:paraId="0D7C00A2">
            <w:pPr>
              <w:pStyle w:val="8"/>
              <w:spacing w:before="213" w:line="209" w:lineRule="auto"/>
              <w:ind w:left="109"/>
            </w:pPr>
            <w:r>
              <w:rPr>
                <w:spacing w:val="-1"/>
              </w:rPr>
              <w:t>移</w:t>
            </w:r>
            <w:r>
              <w:rPr>
                <w:spacing w:val="60"/>
              </w:rPr>
              <w:t xml:space="preserve"> </w:t>
            </w:r>
            <w:r>
              <w:rPr>
                <w:spacing w:val="-1"/>
              </w:rPr>
              <w:t>装</w:t>
            </w:r>
            <w:r>
              <w:rPr>
                <w:spacing w:val="59"/>
              </w:rPr>
              <w:t xml:space="preserve"> </w:t>
            </w:r>
            <w:r>
              <w:rPr>
                <w:spacing w:val="-1"/>
              </w:rPr>
              <w:t>后</w:t>
            </w:r>
          </w:p>
        </w:tc>
        <w:tc>
          <w:tcPr>
            <w:tcW w:w="422" w:type="dxa"/>
            <w:vMerge w:val="continue"/>
            <w:tcBorders>
              <w:top w:val="nil"/>
            </w:tcBorders>
            <w:textDirection w:val="tbRlV"/>
            <w:vAlign w:val="top"/>
          </w:tcPr>
          <w:p w14:paraId="5BA34642">
            <w:pPr>
              <w:rPr>
                <w:rFonts w:ascii="Arial"/>
                <w:sz w:val="21"/>
              </w:rPr>
            </w:pPr>
          </w:p>
        </w:tc>
      </w:tr>
      <w:tr w14:paraId="5F711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542" w:type="dxa"/>
            <w:vAlign w:val="top"/>
          </w:tcPr>
          <w:p w14:paraId="6920DA76">
            <w:pPr>
              <w:pStyle w:val="8"/>
              <w:spacing w:before="264" w:line="192" w:lineRule="auto"/>
              <w:ind w:left="245"/>
              <w:rPr>
                <w:sz w:val="16"/>
                <w:szCs w:val="16"/>
              </w:rPr>
            </w:pPr>
            <w:r>
              <w:rPr>
                <w:sz w:val="16"/>
                <w:szCs w:val="16"/>
              </w:rPr>
              <w:t>1</w:t>
            </w:r>
          </w:p>
        </w:tc>
        <w:tc>
          <w:tcPr>
            <w:tcW w:w="566" w:type="dxa"/>
            <w:vMerge w:val="restart"/>
            <w:tcBorders>
              <w:bottom w:val="nil"/>
            </w:tcBorders>
            <w:textDirection w:val="tbRlV"/>
            <w:vAlign w:val="top"/>
          </w:tcPr>
          <w:p w14:paraId="0355719B">
            <w:pPr>
              <w:pStyle w:val="8"/>
              <w:spacing w:before="194" w:line="209" w:lineRule="auto"/>
              <w:ind w:left="719"/>
            </w:pPr>
            <w:r>
              <w:rPr>
                <w:spacing w:val="-1"/>
              </w:rPr>
              <w:t>技</w:t>
            </w:r>
            <w:r>
              <w:rPr>
                <w:spacing w:val="47"/>
              </w:rPr>
              <w:t xml:space="preserve"> </w:t>
            </w:r>
            <w:r>
              <w:rPr>
                <w:spacing w:val="-1"/>
              </w:rPr>
              <w:t>术</w:t>
            </w:r>
            <w:r>
              <w:rPr>
                <w:spacing w:val="42"/>
              </w:rPr>
              <w:t xml:space="preserve"> </w:t>
            </w:r>
            <w:r>
              <w:rPr>
                <w:spacing w:val="-1"/>
              </w:rPr>
              <w:t>文</w:t>
            </w:r>
            <w:r>
              <w:rPr>
                <w:spacing w:val="44"/>
              </w:rPr>
              <w:t xml:space="preserve"> </w:t>
            </w:r>
            <w:r>
              <w:rPr>
                <w:spacing w:val="-1"/>
              </w:rPr>
              <w:t>件</w:t>
            </w:r>
          </w:p>
        </w:tc>
        <w:tc>
          <w:tcPr>
            <w:tcW w:w="978" w:type="dxa"/>
            <w:vAlign w:val="top"/>
          </w:tcPr>
          <w:p w14:paraId="63224699">
            <w:pPr>
              <w:pStyle w:val="8"/>
              <w:spacing w:before="237" w:line="219" w:lineRule="auto"/>
              <w:ind w:left="23"/>
            </w:pPr>
            <w:r>
              <w:rPr>
                <w:spacing w:val="-5"/>
              </w:rPr>
              <w:t>随行文件</w:t>
            </w:r>
          </w:p>
        </w:tc>
        <w:tc>
          <w:tcPr>
            <w:tcW w:w="4073" w:type="dxa"/>
            <w:vAlign w:val="top"/>
          </w:tcPr>
          <w:p w14:paraId="362A9BBE">
            <w:pPr>
              <w:pStyle w:val="8"/>
              <w:spacing w:before="110" w:line="270" w:lineRule="auto"/>
              <w:ind w:left="1954" w:right="9" w:hanging="1938"/>
            </w:pPr>
            <w:r>
              <w:rPr>
                <w:spacing w:val="-1"/>
              </w:rPr>
              <w:t>查验使用说明书、出厂合格证等随机文件完整 未丢</w:t>
            </w:r>
            <w:r>
              <w:rPr>
                <w:spacing w:val="13"/>
              </w:rPr>
              <w:t xml:space="preserve"> </w:t>
            </w:r>
            <w:r>
              <w:t>失</w:t>
            </w:r>
          </w:p>
        </w:tc>
        <w:tc>
          <w:tcPr>
            <w:tcW w:w="633" w:type="dxa"/>
            <w:vMerge w:val="restart"/>
            <w:tcBorders>
              <w:bottom w:val="nil"/>
            </w:tcBorders>
            <w:vAlign w:val="top"/>
          </w:tcPr>
          <w:p w14:paraId="5460F11A">
            <w:pPr>
              <w:spacing w:line="241" w:lineRule="auto"/>
              <w:rPr>
                <w:rFonts w:ascii="Arial"/>
                <w:sz w:val="21"/>
              </w:rPr>
            </w:pPr>
          </w:p>
          <w:p w14:paraId="4D529503">
            <w:pPr>
              <w:spacing w:line="242" w:lineRule="auto"/>
              <w:rPr>
                <w:rFonts w:ascii="Arial"/>
                <w:sz w:val="21"/>
              </w:rPr>
            </w:pPr>
          </w:p>
          <w:p w14:paraId="5AB5D520">
            <w:pPr>
              <w:spacing w:line="242" w:lineRule="auto"/>
              <w:rPr>
                <w:rFonts w:ascii="Arial"/>
                <w:sz w:val="21"/>
              </w:rPr>
            </w:pPr>
          </w:p>
          <w:p w14:paraId="46EAE47F">
            <w:pPr>
              <w:spacing w:line="242" w:lineRule="auto"/>
              <w:rPr>
                <w:rFonts w:ascii="Arial"/>
                <w:sz w:val="21"/>
              </w:rPr>
            </w:pPr>
          </w:p>
          <w:p w14:paraId="78A226CD">
            <w:pPr>
              <w:pStyle w:val="8"/>
              <w:spacing w:before="58" w:line="273" w:lineRule="auto"/>
              <w:ind w:left="15" w:right="6"/>
            </w:pPr>
            <w:r>
              <w:rPr>
                <w:spacing w:val="-6"/>
              </w:rPr>
              <w:t>整改 完</w:t>
            </w:r>
            <w:r>
              <w:t xml:space="preserve"> 善</w:t>
            </w:r>
          </w:p>
        </w:tc>
        <w:tc>
          <w:tcPr>
            <w:tcW w:w="408" w:type="dxa"/>
            <w:vAlign w:val="top"/>
          </w:tcPr>
          <w:p w14:paraId="69551FB8">
            <w:pPr>
              <w:rPr>
                <w:rFonts w:ascii="Arial"/>
                <w:sz w:val="21"/>
              </w:rPr>
            </w:pPr>
          </w:p>
        </w:tc>
        <w:tc>
          <w:tcPr>
            <w:tcW w:w="403" w:type="dxa"/>
            <w:vAlign w:val="top"/>
          </w:tcPr>
          <w:p w14:paraId="6973F4B0">
            <w:pPr>
              <w:pStyle w:val="8"/>
              <w:spacing w:before="265" w:line="191" w:lineRule="auto"/>
              <w:ind w:left="165"/>
              <w:rPr>
                <w:sz w:val="16"/>
                <w:szCs w:val="16"/>
              </w:rPr>
            </w:pPr>
            <w:r>
              <w:rPr>
                <w:rFonts w:hint="default" w:ascii="Arial" w:hAnsi="Arial" w:cs="Arial"/>
                <w:sz w:val="16"/>
                <w:szCs w:val="16"/>
              </w:rPr>
              <w:t>√</w:t>
            </w:r>
          </w:p>
        </w:tc>
        <w:tc>
          <w:tcPr>
            <w:tcW w:w="408" w:type="dxa"/>
            <w:vAlign w:val="top"/>
          </w:tcPr>
          <w:p w14:paraId="5C39625D">
            <w:pPr>
              <w:rPr>
                <w:rFonts w:ascii="Arial"/>
                <w:sz w:val="21"/>
              </w:rPr>
            </w:pPr>
          </w:p>
        </w:tc>
        <w:tc>
          <w:tcPr>
            <w:tcW w:w="403" w:type="dxa"/>
            <w:vAlign w:val="top"/>
          </w:tcPr>
          <w:p w14:paraId="6BECE52E">
            <w:pPr>
              <w:pStyle w:val="8"/>
              <w:spacing w:before="265" w:line="191" w:lineRule="auto"/>
              <w:ind w:left="16"/>
              <w:rPr>
                <w:sz w:val="16"/>
                <w:szCs w:val="16"/>
              </w:rPr>
            </w:pPr>
            <w:r>
              <w:rPr>
                <w:rFonts w:hint="default" w:ascii="Arial" w:hAnsi="Arial" w:cs="Arial"/>
                <w:sz w:val="16"/>
                <w:szCs w:val="16"/>
              </w:rPr>
              <w:t>√</w:t>
            </w:r>
          </w:p>
        </w:tc>
        <w:tc>
          <w:tcPr>
            <w:tcW w:w="403" w:type="dxa"/>
            <w:vAlign w:val="top"/>
          </w:tcPr>
          <w:p w14:paraId="42420DF2">
            <w:pPr>
              <w:rPr>
                <w:rFonts w:ascii="Arial"/>
                <w:sz w:val="21"/>
              </w:rPr>
            </w:pPr>
          </w:p>
        </w:tc>
        <w:tc>
          <w:tcPr>
            <w:tcW w:w="408" w:type="dxa"/>
            <w:vAlign w:val="top"/>
          </w:tcPr>
          <w:p w14:paraId="11CF3F9D">
            <w:pPr>
              <w:pStyle w:val="8"/>
              <w:spacing w:before="265" w:line="191" w:lineRule="auto"/>
              <w:ind w:left="14"/>
              <w:rPr>
                <w:sz w:val="16"/>
                <w:szCs w:val="16"/>
              </w:rPr>
            </w:pPr>
            <w:r>
              <w:rPr>
                <w:rFonts w:hint="default" w:ascii="Arial" w:hAnsi="Arial" w:cs="Arial"/>
                <w:sz w:val="16"/>
                <w:szCs w:val="16"/>
              </w:rPr>
              <w:t>√</w:t>
            </w:r>
          </w:p>
        </w:tc>
        <w:tc>
          <w:tcPr>
            <w:tcW w:w="422" w:type="dxa"/>
            <w:vAlign w:val="top"/>
          </w:tcPr>
          <w:p w14:paraId="4999FD9D">
            <w:pPr>
              <w:rPr>
                <w:rFonts w:ascii="Arial"/>
                <w:sz w:val="21"/>
              </w:rPr>
            </w:pPr>
          </w:p>
        </w:tc>
      </w:tr>
      <w:tr w14:paraId="682AD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42" w:type="dxa"/>
            <w:vAlign w:val="top"/>
          </w:tcPr>
          <w:p w14:paraId="5070055A">
            <w:pPr>
              <w:pStyle w:val="8"/>
              <w:spacing w:before="207" w:line="191" w:lineRule="auto"/>
              <w:ind w:left="235"/>
              <w:rPr>
                <w:sz w:val="16"/>
                <w:szCs w:val="16"/>
              </w:rPr>
            </w:pPr>
            <w:r>
              <w:rPr>
                <w:sz w:val="16"/>
                <w:szCs w:val="16"/>
              </w:rPr>
              <w:t>2</w:t>
            </w:r>
          </w:p>
        </w:tc>
        <w:tc>
          <w:tcPr>
            <w:tcW w:w="566" w:type="dxa"/>
            <w:vMerge w:val="continue"/>
            <w:tcBorders>
              <w:top w:val="nil"/>
              <w:bottom w:val="nil"/>
            </w:tcBorders>
            <w:textDirection w:val="tbRlV"/>
            <w:vAlign w:val="top"/>
          </w:tcPr>
          <w:p w14:paraId="20DBF41B">
            <w:pPr>
              <w:rPr>
                <w:rFonts w:ascii="Arial"/>
                <w:sz w:val="21"/>
              </w:rPr>
            </w:pPr>
          </w:p>
        </w:tc>
        <w:tc>
          <w:tcPr>
            <w:tcW w:w="978" w:type="dxa"/>
            <w:vAlign w:val="top"/>
          </w:tcPr>
          <w:p w14:paraId="4C7F0EA1">
            <w:pPr>
              <w:pStyle w:val="8"/>
              <w:spacing w:before="177" w:line="219" w:lineRule="auto"/>
              <w:ind w:left="13"/>
            </w:pPr>
            <w:r>
              <w:rPr>
                <w:spacing w:val="-2"/>
              </w:rPr>
              <w:t>检查记录</w:t>
            </w:r>
          </w:p>
        </w:tc>
        <w:tc>
          <w:tcPr>
            <w:tcW w:w="4073" w:type="dxa"/>
            <w:vAlign w:val="top"/>
          </w:tcPr>
          <w:p w14:paraId="0BA397CC">
            <w:pPr>
              <w:pStyle w:val="8"/>
              <w:spacing w:before="177" w:line="219" w:lineRule="auto"/>
              <w:ind w:left="422"/>
            </w:pPr>
            <w:r>
              <w:rPr>
                <w:spacing w:val="-1"/>
              </w:rPr>
              <w:t>查验之前的检查记录完整、无未处理缺陷</w:t>
            </w:r>
          </w:p>
        </w:tc>
        <w:tc>
          <w:tcPr>
            <w:tcW w:w="633" w:type="dxa"/>
            <w:vMerge w:val="continue"/>
            <w:tcBorders>
              <w:top w:val="nil"/>
              <w:bottom w:val="nil"/>
            </w:tcBorders>
            <w:vAlign w:val="top"/>
          </w:tcPr>
          <w:p w14:paraId="5BCD35E4">
            <w:pPr>
              <w:rPr>
                <w:rFonts w:ascii="Arial"/>
                <w:sz w:val="21"/>
              </w:rPr>
            </w:pPr>
          </w:p>
        </w:tc>
        <w:tc>
          <w:tcPr>
            <w:tcW w:w="408" w:type="dxa"/>
            <w:vAlign w:val="top"/>
          </w:tcPr>
          <w:p w14:paraId="434DD542">
            <w:pPr>
              <w:rPr>
                <w:rFonts w:ascii="Arial"/>
                <w:sz w:val="21"/>
              </w:rPr>
            </w:pPr>
          </w:p>
        </w:tc>
        <w:tc>
          <w:tcPr>
            <w:tcW w:w="403" w:type="dxa"/>
            <w:vAlign w:val="top"/>
          </w:tcPr>
          <w:p w14:paraId="443474CB">
            <w:pPr>
              <w:pStyle w:val="8"/>
              <w:spacing w:before="207" w:line="191" w:lineRule="auto"/>
              <w:ind w:left="165"/>
              <w:rPr>
                <w:sz w:val="16"/>
                <w:szCs w:val="16"/>
              </w:rPr>
            </w:pPr>
            <w:r>
              <w:rPr>
                <w:rFonts w:hint="default" w:ascii="Arial" w:hAnsi="Arial" w:cs="Arial"/>
                <w:sz w:val="16"/>
                <w:szCs w:val="16"/>
              </w:rPr>
              <w:t>√</w:t>
            </w:r>
          </w:p>
        </w:tc>
        <w:tc>
          <w:tcPr>
            <w:tcW w:w="408" w:type="dxa"/>
            <w:vAlign w:val="top"/>
          </w:tcPr>
          <w:p w14:paraId="4B906A83">
            <w:pPr>
              <w:rPr>
                <w:rFonts w:ascii="Arial"/>
                <w:sz w:val="21"/>
              </w:rPr>
            </w:pPr>
          </w:p>
        </w:tc>
        <w:tc>
          <w:tcPr>
            <w:tcW w:w="403" w:type="dxa"/>
            <w:vAlign w:val="top"/>
          </w:tcPr>
          <w:p w14:paraId="314A214D">
            <w:pPr>
              <w:pStyle w:val="8"/>
              <w:spacing w:before="207" w:line="191" w:lineRule="auto"/>
              <w:ind w:left="16"/>
              <w:rPr>
                <w:sz w:val="16"/>
                <w:szCs w:val="16"/>
              </w:rPr>
            </w:pPr>
            <w:r>
              <w:rPr>
                <w:rFonts w:hint="default" w:ascii="Arial" w:hAnsi="Arial" w:cs="Arial"/>
                <w:sz w:val="16"/>
                <w:szCs w:val="16"/>
              </w:rPr>
              <w:t>√</w:t>
            </w:r>
          </w:p>
        </w:tc>
        <w:tc>
          <w:tcPr>
            <w:tcW w:w="403" w:type="dxa"/>
            <w:vAlign w:val="top"/>
          </w:tcPr>
          <w:p w14:paraId="33BCC307">
            <w:pPr>
              <w:rPr>
                <w:rFonts w:ascii="Arial"/>
                <w:sz w:val="21"/>
              </w:rPr>
            </w:pPr>
          </w:p>
        </w:tc>
        <w:tc>
          <w:tcPr>
            <w:tcW w:w="408" w:type="dxa"/>
            <w:vAlign w:val="top"/>
          </w:tcPr>
          <w:p w14:paraId="6A98564C">
            <w:pPr>
              <w:pStyle w:val="8"/>
              <w:spacing w:before="207" w:line="191" w:lineRule="auto"/>
              <w:ind w:left="14"/>
              <w:rPr>
                <w:sz w:val="16"/>
                <w:szCs w:val="16"/>
              </w:rPr>
            </w:pPr>
            <w:r>
              <w:rPr>
                <w:rFonts w:hint="default" w:ascii="Arial" w:hAnsi="Arial" w:cs="Arial"/>
                <w:sz w:val="16"/>
                <w:szCs w:val="16"/>
              </w:rPr>
              <w:t>√</w:t>
            </w:r>
          </w:p>
        </w:tc>
        <w:tc>
          <w:tcPr>
            <w:tcW w:w="422" w:type="dxa"/>
            <w:vAlign w:val="top"/>
          </w:tcPr>
          <w:p w14:paraId="6A63440C">
            <w:pPr>
              <w:rPr>
                <w:rFonts w:ascii="Arial"/>
                <w:sz w:val="21"/>
              </w:rPr>
            </w:pPr>
          </w:p>
        </w:tc>
      </w:tr>
      <w:tr w14:paraId="22BE1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542" w:type="dxa"/>
            <w:vAlign w:val="top"/>
          </w:tcPr>
          <w:p w14:paraId="00E75168">
            <w:pPr>
              <w:pStyle w:val="8"/>
              <w:spacing w:before="202" w:line="191" w:lineRule="auto"/>
              <w:ind w:left="236"/>
              <w:rPr>
                <w:sz w:val="16"/>
                <w:szCs w:val="16"/>
              </w:rPr>
            </w:pPr>
            <w:r>
              <w:rPr>
                <w:sz w:val="16"/>
                <w:szCs w:val="16"/>
              </w:rPr>
              <w:t>3</w:t>
            </w:r>
          </w:p>
        </w:tc>
        <w:tc>
          <w:tcPr>
            <w:tcW w:w="566" w:type="dxa"/>
            <w:vMerge w:val="continue"/>
            <w:tcBorders>
              <w:top w:val="nil"/>
              <w:bottom w:val="nil"/>
            </w:tcBorders>
            <w:textDirection w:val="tbRlV"/>
            <w:vAlign w:val="top"/>
          </w:tcPr>
          <w:p w14:paraId="6000DE2F">
            <w:pPr>
              <w:rPr>
                <w:rFonts w:ascii="Arial"/>
                <w:sz w:val="21"/>
              </w:rPr>
            </w:pPr>
          </w:p>
        </w:tc>
        <w:tc>
          <w:tcPr>
            <w:tcW w:w="978" w:type="dxa"/>
            <w:vAlign w:val="top"/>
          </w:tcPr>
          <w:p w14:paraId="22A33282">
            <w:pPr>
              <w:pStyle w:val="8"/>
              <w:spacing w:before="171" w:line="220" w:lineRule="auto"/>
              <w:ind w:left="16"/>
            </w:pPr>
            <w:r>
              <w:rPr>
                <w:spacing w:val="-3"/>
              </w:rPr>
              <w:t>维护记录</w:t>
            </w:r>
          </w:p>
        </w:tc>
        <w:tc>
          <w:tcPr>
            <w:tcW w:w="4073" w:type="dxa"/>
            <w:vAlign w:val="top"/>
          </w:tcPr>
          <w:p w14:paraId="4841A73D">
            <w:pPr>
              <w:pStyle w:val="8"/>
              <w:spacing w:before="172" w:line="219" w:lineRule="auto"/>
              <w:ind w:left="333"/>
            </w:pPr>
            <w:r>
              <w:rPr>
                <w:spacing w:val="-1"/>
              </w:rPr>
              <w:t>查验之前的维修记录完整、无未验证的维修</w:t>
            </w:r>
          </w:p>
        </w:tc>
        <w:tc>
          <w:tcPr>
            <w:tcW w:w="633" w:type="dxa"/>
            <w:vMerge w:val="continue"/>
            <w:tcBorders>
              <w:top w:val="nil"/>
              <w:bottom w:val="nil"/>
            </w:tcBorders>
            <w:vAlign w:val="top"/>
          </w:tcPr>
          <w:p w14:paraId="1660A44E">
            <w:pPr>
              <w:rPr>
                <w:rFonts w:ascii="Arial"/>
                <w:sz w:val="21"/>
              </w:rPr>
            </w:pPr>
          </w:p>
        </w:tc>
        <w:tc>
          <w:tcPr>
            <w:tcW w:w="408" w:type="dxa"/>
            <w:vAlign w:val="top"/>
          </w:tcPr>
          <w:p w14:paraId="78AE2DB4">
            <w:pPr>
              <w:rPr>
                <w:rFonts w:ascii="Arial"/>
                <w:sz w:val="21"/>
              </w:rPr>
            </w:pPr>
          </w:p>
        </w:tc>
        <w:tc>
          <w:tcPr>
            <w:tcW w:w="403" w:type="dxa"/>
            <w:vAlign w:val="top"/>
          </w:tcPr>
          <w:p w14:paraId="2D209C39">
            <w:pPr>
              <w:spacing w:before="202" w:line="191" w:lineRule="auto"/>
              <w:ind w:left="165"/>
              <w:rPr>
                <w:sz w:val="16"/>
                <w:szCs w:val="16"/>
              </w:rPr>
            </w:pPr>
            <w:r>
              <w:rPr>
                <w:rFonts w:hint="default" w:ascii="Arial" w:hAnsi="Arial" w:cs="Arial"/>
                <w:sz w:val="16"/>
                <w:szCs w:val="16"/>
              </w:rPr>
              <w:t>√</w:t>
            </w:r>
          </w:p>
        </w:tc>
        <w:tc>
          <w:tcPr>
            <w:tcW w:w="408" w:type="dxa"/>
            <w:vAlign w:val="top"/>
          </w:tcPr>
          <w:p w14:paraId="5F3DE80C">
            <w:pPr>
              <w:rPr>
                <w:rFonts w:ascii="Arial"/>
                <w:sz w:val="21"/>
              </w:rPr>
            </w:pPr>
          </w:p>
        </w:tc>
        <w:tc>
          <w:tcPr>
            <w:tcW w:w="403" w:type="dxa"/>
            <w:vAlign w:val="top"/>
          </w:tcPr>
          <w:p w14:paraId="37A2D71F">
            <w:pPr>
              <w:spacing w:before="202" w:line="191" w:lineRule="auto"/>
              <w:ind w:left="16"/>
              <w:rPr>
                <w:sz w:val="16"/>
                <w:szCs w:val="16"/>
              </w:rPr>
            </w:pPr>
            <w:r>
              <w:rPr>
                <w:rFonts w:hint="default" w:ascii="Arial" w:hAnsi="Arial" w:cs="Arial"/>
                <w:sz w:val="16"/>
                <w:szCs w:val="16"/>
              </w:rPr>
              <w:t>√</w:t>
            </w:r>
          </w:p>
        </w:tc>
        <w:tc>
          <w:tcPr>
            <w:tcW w:w="403" w:type="dxa"/>
            <w:vAlign w:val="top"/>
          </w:tcPr>
          <w:p w14:paraId="61EE9B5F">
            <w:pPr>
              <w:rPr>
                <w:rFonts w:ascii="Arial"/>
                <w:sz w:val="21"/>
              </w:rPr>
            </w:pPr>
          </w:p>
        </w:tc>
        <w:tc>
          <w:tcPr>
            <w:tcW w:w="408" w:type="dxa"/>
            <w:vAlign w:val="top"/>
          </w:tcPr>
          <w:p w14:paraId="75B89955">
            <w:pPr>
              <w:spacing w:before="202" w:line="191" w:lineRule="auto"/>
              <w:ind w:left="14"/>
              <w:rPr>
                <w:sz w:val="16"/>
                <w:szCs w:val="16"/>
              </w:rPr>
            </w:pPr>
            <w:r>
              <w:rPr>
                <w:rFonts w:hint="default" w:ascii="Arial" w:hAnsi="Arial" w:cs="Arial"/>
                <w:sz w:val="16"/>
                <w:szCs w:val="16"/>
              </w:rPr>
              <w:t>√</w:t>
            </w:r>
          </w:p>
        </w:tc>
        <w:tc>
          <w:tcPr>
            <w:tcW w:w="422" w:type="dxa"/>
            <w:vAlign w:val="top"/>
          </w:tcPr>
          <w:p w14:paraId="4C99C5D3">
            <w:pPr>
              <w:rPr>
                <w:rFonts w:ascii="Arial"/>
                <w:sz w:val="21"/>
              </w:rPr>
            </w:pPr>
          </w:p>
        </w:tc>
      </w:tr>
      <w:tr w14:paraId="37175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542" w:type="dxa"/>
            <w:vAlign w:val="top"/>
          </w:tcPr>
          <w:p w14:paraId="78FF3F2A">
            <w:pPr>
              <w:spacing w:line="275" w:lineRule="auto"/>
              <w:rPr>
                <w:rFonts w:ascii="Arial"/>
                <w:sz w:val="21"/>
              </w:rPr>
            </w:pPr>
          </w:p>
          <w:p w14:paraId="6A3BD588">
            <w:pPr>
              <w:pStyle w:val="8"/>
              <w:spacing w:before="52" w:line="191" w:lineRule="auto"/>
              <w:ind w:left="196"/>
              <w:rPr>
                <w:sz w:val="16"/>
                <w:szCs w:val="16"/>
              </w:rPr>
            </w:pPr>
            <w:r>
              <w:rPr>
                <w:sz w:val="16"/>
                <w:szCs w:val="16"/>
              </w:rPr>
              <w:t>4</w:t>
            </w:r>
          </w:p>
        </w:tc>
        <w:tc>
          <w:tcPr>
            <w:tcW w:w="566" w:type="dxa"/>
            <w:vMerge w:val="continue"/>
            <w:tcBorders>
              <w:top w:val="nil"/>
            </w:tcBorders>
            <w:textDirection w:val="tbRlV"/>
            <w:vAlign w:val="top"/>
          </w:tcPr>
          <w:p w14:paraId="2F57FA31">
            <w:pPr>
              <w:rPr>
                <w:rFonts w:ascii="Arial"/>
                <w:sz w:val="21"/>
              </w:rPr>
            </w:pPr>
          </w:p>
        </w:tc>
        <w:tc>
          <w:tcPr>
            <w:tcW w:w="978" w:type="dxa"/>
            <w:vAlign w:val="top"/>
          </w:tcPr>
          <w:p w14:paraId="0F70205C">
            <w:pPr>
              <w:pStyle w:val="8"/>
              <w:spacing w:before="299" w:line="219" w:lineRule="auto"/>
              <w:ind w:left="14"/>
            </w:pPr>
            <w:r>
              <w:rPr>
                <w:spacing w:val="-2"/>
              </w:rPr>
              <w:t>其他档案</w:t>
            </w:r>
          </w:p>
        </w:tc>
        <w:tc>
          <w:tcPr>
            <w:tcW w:w="4073" w:type="dxa"/>
            <w:vAlign w:val="top"/>
          </w:tcPr>
          <w:p w14:paraId="74F49A2C">
            <w:pPr>
              <w:pStyle w:val="8"/>
              <w:spacing w:before="172" w:line="267" w:lineRule="auto"/>
              <w:ind w:left="1859" w:right="9" w:hanging="1843"/>
            </w:pPr>
            <w:r>
              <w:rPr>
                <w:spacing w:val="-1"/>
              </w:rPr>
              <w:t>查验安装、改造、维修、注册登记等档案，应完 整</w:t>
            </w:r>
            <w:r>
              <w:rPr>
                <w:spacing w:val="13"/>
              </w:rPr>
              <w:t xml:space="preserve"> </w:t>
            </w:r>
            <w:r>
              <w:rPr>
                <w:spacing w:val="-4"/>
              </w:rPr>
              <w:t>齐全</w:t>
            </w:r>
          </w:p>
        </w:tc>
        <w:tc>
          <w:tcPr>
            <w:tcW w:w="633" w:type="dxa"/>
            <w:vMerge w:val="continue"/>
            <w:tcBorders>
              <w:top w:val="nil"/>
            </w:tcBorders>
            <w:vAlign w:val="top"/>
          </w:tcPr>
          <w:p w14:paraId="52D68404">
            <w:pPr>
              <w:rPr>
                <w:rFonts w:ascii="Arial"/>
                <w:sz w:val="21"/>
              </w:rPr>
            </w:pPr>
          </w:p>
        </w:tc>
        <w:tc>
          <w:tcPr>
            <w:tcW w:w="408" w:type="dxa"/>
            <w:vAlign w:val="top"/>
          </w:tcPr>
          <w:p w14:paraId="0B2627E4">
            <w:pPr>
              <w:rPr>
                <w:rFonts w:ascii="Arial"/>
                <w:sz w:val="21"/>
              </w:rPr>
            </w:pPr>
          </w:p>
        </w:tc>
        <w:tc>
          <w:tcPr>
            <w:tcW w:w="403" w:type="dxa"/>
            <w:vAlign w:val="top"/>
          </w:tcPr>
          <w:p w14:paraId="245BFE80">
            <w:pPr>
              <w:spacing w:before="52" w:line="191" w:lineRule="auto"/>
              <w:ind w:left="165"/>
              <w:rPr>
                <w:sz w:val="16"/>
                <w:szCs w:val="16"/>
              </w:rPr>
            </w:pPr>
            <w:r>
              <w:rPr>
                <w:rFonts w:hint="default" w:ascii="Arial" w:hAnsi="Arial" w:cs="Arial"/>
                <w:sz w:val="16"/>
                <w:szCs w:val="16"/>
              </w:rPr>
              <w:t>√</w:t>
            </w:r>
          </w:p>
        </w:tc>
        <w:tc>
          <w:tcPr>
            <w:tcW w:w="408" w:type="dxa"/>
            <w:vAlign w:val="top"/>
          </w:tcPr>
          <w:p w14:paraId="0BBDEAD8">
            <w:pPr>
              <w:rPr>
                <w:rFonts w:ascii="Arial"/>
                <w:sz w:val="21"/>
              </w:rPr>
            </w:pPr>
          </w:p>
        </w:tc>
        <w:tc>
          <w:tcPr>
            <w:tcW w:w="403" w:type="dxa"/>
            <w:vAlign w:val="top"/>
          </w:tcPr>
          <w:p w14:paraId="3843961B">
            <w:pPr>
              <w:spacing w:before="52" w:line="191" w:lineRule="auto"/>
              <w:ind w:left="16"/>
              <w:rPr>
                <w:sz w:val="16"/>
                <w:szCs w:val="16"/>
              </w:rPr>
            </w:pPr>
            <w:r>
              <w:rPr>
                <w:rFonts w:hint="default" w:ascii="Arial" w:hAnsi="Arial" w:cs="Arial"/>
                <w:sz w:val="16"/>
                <w:szCs w:val="16"/>
              </w:rPr>
              <w:t>√</w:t>
            </w:r>
          </w:p>
        </w:tc>
        <w:tc>
          <w:tcPr>
            <w:tcW w:w="403" w:type="dxa"/>
            <w:vAlign w:val="top"/>
          </w:tcPr>
          <w:p w14:paraId="15199C3A">
            <w:pPr>
              <w:rPr>
                <w:rFonts w:ascii="Arial"/>
                <w:sz w:val="21"/>
              </w:rPr>
            </w:pPr>
          </w:p>
        </w:tc>
        <w:tc>
          <w:tcPr>
            <w:tcW w:w="408" w:type="dxa"/>
            <w:vAlign w:val="top"/>
          </w:tcPr>
          <w:p w14:paraId="46A74462">
            <w:pPr>
              <w:spacing w:before="52" w:line="191" w:lineRule="auto"/>
              <w:ind w:left="14"/>
              <w:rPr>
                <w:sz w:val="16"/>
                <w:szCs w:val="16"/>
              </w:rPr>
            </w:pPr>
            <w:r>
              <w:rPr>
                <w:rFonts w:hint="default" w:ascii="Arial" w:hAnsi="Arial" w:cs="Arial"/>
                <w:sz w:val="16"/>
                <w:szCs w:val="16"/>
              </w:rPr>
              <w:t>√</w:t>
            </w:r>
          </w:p>
        </w:tc>
        <w:tc>
          <w:tcPr>
            <w:tcW w:w="422" w:type="dxa"/>
            <w:vAlign w:val="top"/>
          </w:tcPr>
          <w:p w14:paraId="2BDD530A">
            <w:pPr>
              <w:rPr>
                <w:rFonts w:ascii="Arial"/>
                <w:sz w:val="21"/>
              </w:rPr>
            </w:pPr>
          </w:p>
        </w:tc>
      </w:tr>
      <w:tr w14:paraId="4BFC8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542" w:type="dxa"/>
            <w:vAlign w:val="top"/>
          </w:tcPr>
          <w:p w14:paraId="342C20CB">
            <w:pPr>
              <w:spacing w:line="379" w:lineRule="auto"/>
              <w:rPr>
                <w:rFonts w:ascii="Arial"/>
                <w:sz w:val="21"/>
              </w:rPr>
            </w:pPr>
          </w:p>
          <w:p w14:paraId="7135F37F">
            <w:pPr>
              <w:pStyle w:val="8"/>
              <w:spacing w:before="52" w:line="190" w:lineRule="auto"/>
              <w:ind w:left="236"/>
              <w:rPr>
                <w:sz w:val="16"/>
                <w:szCs w:val="16"/>
              </w:rPr>
            </w:pPr>
            <w:r>
              <w:rPr>
                <w:sz w:val="16"/>
                <w:szCs w:val="16"/>
              </w:rPr>
              <w:t>5</w:t>
            </w:r>
          </w:p>
        </w:tc>
        <w:tc>
          <w:tcPr>
            <w:tcW w:w="566" w:type="dxa"/>
            <w:vMerge w:val="restart"/>
            <w:tcBorders>
              <w:bottom w:val="nil"/>
            </w:tcBorders>
            <w:textDirection w:val="tbRlV"/>
            <w:vAlign w:val="top"/>
          </w:tcPr>
          <w:p w14:paraId="1CEA84C7">
            <w:pPr>
              <w:pStyle w:val="8"/>
              <w:spacing w:before="194" w:line="208" w:lineRule="auto"/>
              <w:ind w:left="3251"/>
            </w:pPr>
            <w:r>
              <w:rPr>
                <w:spacing w:val="-1"/>
              </w:rPr>
              <w:t>整</w:t>
            </w:r>
            <w:r>
              <w:rPr>
                <w:spacing w:val="52"/>
              </w:rPr>
              <w:t xml:space="preserve"> </w:t>
            </w:r>
            <w:r>
              <w:rPr>
                <w:spacing w:val="-1"/>
              </w:rPr>
              <w:t>机</w:t>
            </w:r>
          </w:p>
        </w:tc>
        <w:tc>
          <w:tcPr>
            <w:tcW w:w="978" w:type="dxa"/>
            <w:vAlign w:val="top"/>
          </w:tcPr>
          <w:p w14:paraId="7C8BFCE4">
            <w:pPr>
              <w:spacing w:line="339" w:lineRule="auto"/>
              <w:rPr>
                <w:rFonts w:ascii="Arial"/>
                <w:sz w:val="21"/>
              </w:rPr>
            </w:pPr>
          </w:p>
          <w:p w14:paraId="5B553FDB">
            <w:pPr>
              <w:pStyle w:val="8"/>
              <w:spacing w:before="59" w:line="220" w:lineRule="auto"/>
              <w:ind w:left="14"/>
            </w:pPr>
            <w:r>
              <w:rPr>
                <w:spacing w:val="-2"/>
              </w:rPr>
              <w:t>作业环境</w:t>
            </w:r>
          </w:p>
        </w:tc>
        <w:tc>
          <w:tcPr>
            <w:tcW w:w="4073" w:type="dxa"/>
            <w:vAlign w:val="top"/>
          </w:tcPr>
          <w:p w14:paraId="7B41307D">
            <w:pPr>
              <w:pStyle w:val="8"/>
              <w:spacing w:before="119" w:line="219" w:lineRule="auto"/>
              <w:jc w:val="right"/>
            </w:pPr>
            <w:r>
              <w:rPr>
                <w:spacing w:val="-2"/>
              </w:rPr>
              <w:t>目测检查与相邻设备、障碍物、架空输电线等的 安</w:t>
            </w:r>
          </w:p>
          <w:p w14:paraId="57784B34">
            <w:pPr>
              <w:pStyle w:val="8"/>
              <w:spacing w:before="98" w:line="219" w:lineRule="auto"/>
              <w:ind w:left="14"/>
            </w:pPr>
            <w:r>
              <w:rPr>
                <w:spacing w:val="-2"/>
              </w:rPr>
              <w:t>全距离应符合相关规定；</w:t>
            </w:r>
            <w:r>
              <w:rPr>
                <w:spacing w:val="-48"/>
              </w:rPr>
              <w:t xml:space="preserve"> </w:t>
            </w:r>
            <w:r>
              <w:rPr>
                <w:spacing w:val="-2"/>
              </w:rPr>
              <w:t>目测检查吊笼及对重</w:t>
            </w:r>
            <w:r>
              <w:rPr>
                <w:spacing w:val="-3"/>
              </w:rPr>
              <w:t xml:space="preserve"> 运行</w:t>
            </w:r>
          </w:p>
          <w:p w14:paraId="79AC4EAA">
            <w:pPr>
              <w:pStyle w:val="8"/>
              <w:spacing w:before="98" w:line="219" w:lineRule="auto"/>
              <w:ind w:left="960"/>
            </w:pPr>
            <w:r>
              <w:rPr>
                <w:spacing w:val="-1"/>
              </w:rPr>
              <w:t>通道空间内应无任何障碍物</w:t>
            </w:r>
          </w:p>
        </w:tc>
        <w:tc>
          <w:tcPr>
            <w:tcW w:w="633" w:type="dxa"/>
            <w:vAlign w:val="top"/>
          </w:tcPr>
          <w:p w14:paraId="10EF9C1D">
            <w:pPr>
              <w:spacing w:line="340" w:lineRule="auto"/>
              <w:rPr>
                <w:rFonts w:ascii="Arial"/>
                <w:sz w:val="21"/>
              </w:rPr>
            </w:pPr>
          </w:p>
          <w:p w14:paraId="0C4645F4">
            <w:pPr>
              <w:pStyle w:val="8"/>
              <w:spacing w:before="58" w:line="221" w:lineRule="auto"/>
              <w:ind w:left="16"/>
            </w:pPr>
            <w:r>
              <w:rPr>
                <w:spacing w:val="-5"/>
              </w:rPr>
              <w:t>调整</w:t>
            </w:r>
          </w:p>
        </w:tc>
        <w:tc>
          <w:tcPr>
            <w:tcW w:w="408" w:type="dxa"/>
            <w:vAlign w:val="top"/>
          </w:tcPr>
          <w:p w14:paraId="1A7EE1BF">
            <w:pPr>
              <w:spacing w:before="52" w:line="191" w:lineRule="auto"/>
              <w:ind w:left="167"/>
              <w:rPr>
                <w:sz w:val="16"/>
                <w:szCs w:val="16"/>
              </w:rPr>
            </w:pPr>
            <w:r>
              <w:rPr>
                <w:rFonts w:hint="default" w:ascii="Arial" w:hAnsi="Arial" w:cs="Arial"/>
                <w:sz w:val="16"/>
                <w:szCs w:val="16"/>
              </w:rPr>
              <w:t>√</w:t>
            </w:r>
          </w:p>
        </w:tc>
        <w:tc>
          <w:tcPr>
            <w:tcW w:w="403" w:type="dxa"/>
            <w:vAlign w:val="top"/>
          </w:tcPr>
          <w:p w14:paraId="6EBE1B52">
            <w:pPr>
              <w:spacing w:before="52" w:line="191" w:lineRule="auto"/>
              <w:ind w:left="165"/>
              <w:rPr>
                <w:sz w:val="16"/>
                <w:szCs w:val="16"/>
              </w:rPr>
            </w:pPr>
            <w:r>
              <w:rPr>
                <w:rFonts w:hint="default" w:ascii="Arial" w:hAnsi="Arial" w:cs="Arial"/>
                <w:sz w:val="16"/>
                <w:szCs w:val="16"/>
              </w:rPr>
              <w:t>√</w:t>
            </w:r>
          </w:p>
        </w:tc>
        <w:tc>
          <w:tcPr>
            <w:tcW w:w="408" w:type="dxa"/>
            <w:vAlign w:val="top"/>
          </w:tcPr>
          <w:p w14:paraId="6F07D179">
            <w:pPr>
              <w:spacing w:before="52" w:line="191" w:lineRule="auto"/>
              <w:ind w:left="16"/>
              <w:rPr>
                <w:sz w:val="16"/>
                <w:szCs w:val="16"/>
              </w:rPr>
            </w:pPr>
            <w:r>
              <w:rPr>
                <w:rFonts w:hint="default" w:ascii="Arial" w:hAnsi="Arial" w:cs="Arial"/>
                <w:sz w:val="16"/>
                <w:szCs w:val="16"/>
              </w:rPr>
              <w:t>√</w:t>
            </w:r>
          </w:p>
        </w:tc>
        <w:tc>
          <w:tcPr>
            <w:tcW w:w="403" w:type="dxa"/>
            <w:vAlign w:val="top"/>
          </w:tcPr>
          <w:p w14:paraId="7430EFFB">
            <w:pPr>
              <w:spacing w:before="52" w:line="191" w:lineRule="auto"/>
              <w:ind w:left="16"/>
              <w:rPr>
                <w:sz w:val="16"/>
                <w:szCs w:val="16"/>
              </w:rPr>
            </w:pPr>
            <w:r>
              <w:rPr>
                <w:rFonts w:hint="default" w:ascii="Arial" w:hAnsi="Arial" w:cs="Arial"/>
                <w:sz w:val="16"/>
                <w:szCs w:val="16"/>
              </w:rPr>
              <w:t>√</w:t>
            </w:r>
          </w:p>
        </w:tc>
        <w:tc>
          <w:tcPr>
            <w:tcW w:w="403" w:type="dxa"/>
            <w:vAlign w:val="top"/>
          </w:tcPr>
          <w:p w14:paraId="0C0F8225">
            <w:pPr>
              <w:spacing w:before="52" w:line="191" w:lineRule="auto"/>
              <w:ind w:left="14"/>
              <w:rPr>
                <w:sz w:val="16"/>
                <w:szCs w:val="16"/>
              </w:rPr>
            </w:pPr>
            <w:r>
              <w:rPr>
                <w:rFonts w:hint="default" w:ascii="Arial" w:hAnsi="Arial" w:cs="Arial"/>
                <w:sz w:val="16"/>
                <w:szCs w:val="16"/>
              </w:rPr>
              <w:t>√</w:t>
            </w:r>
          </w:p>
        </w:tc>
        <w:tc>
          <w:tcPr>
            <w:tcW w:w="408" w:type="dxa"/>
            <w:vAlign w:val="top"/>
          </w:tcPr>
          <w:p w14:paraId="47C37C32">
            <w:pPr>
              <w:spacing w:before="52" w:line="191" w:lineRule="auto"/>
              <w:ind w:left="14"/>
              <w:rPr>
                <w:sz w:val="16"/>
                <w:szCs w:val="16"/>
              </w:rPr>
            </w:pPr>
            <w:r>
              <w:rPr>
                <w:rFonts w:hint="default" w:ascii="Arial" w:hAnsi="Arial" w:cs="Arial"/>
                <w:sz w:val="16"/>
                <w:szCs w:val="16"/>
              </w:rPr>
              <w:t>√</w:t>
            </w:r>
          </w:p>
        </w:tc>
        <w:tc>
          <w:tcPr>
            <w:tcW w:w="422" w:type="dxa"/>
            <w:vAlign w:val="top"/>
          </w:tcPr>
          <w:p w14:paraId="1DD7A0FC">
            <w:pPr>
              <w:rPr>
                <w:rFonts w:ascii="Arial"/>
                <w:sz w:val="21"/>
              </w:rPr>
            </w:pPr>
          </w:p>
        </w:tc>
      </w:tr>
      <w:tr w14:paraId="47614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42" w:type="dxa"/>
            <w:vAlign w:val="top"/>
          </w:tcPr>
          <w:p w14:paraId="4F65D06A">
            <w:pPr>
              <w:spacing w:line="241" w:lineRule="auto"/>
              <w:rPr>
                <w:rFonts w:ascii="Arial"/>
                <w:sz w:val="21"/>
              </w:rPr>
            </w:pPr>
          </w:p>
          <w:p w14:paraId="3BB3B4E0">
            <w:pPr>
              <w:pStyle w:val="8"/>
              <w:spacing w:before="52" w:line="191" w:lineRule="auto"/>
              <w:ind w:left="198"/>
              <w:rPr>
                <w:sz w:val="16"/>
                <w:szCs w:val="16"/>
              </w:rPr>
            </w:pPr>
            <w:r>
              <w:rPr>
                <w:sz w:val="16"/>
                <w:szCs w:val="16"/>
              </w:rPr>
              <w:t>6</w:t>
            </w:r>
          </w:p>
        </w:tc>
        <w:tc>
          <w:tcPr>
            <w:tcW w:w="566" w:type="dxa"/>
            <w:vMerge w:val="continue"/>
            <w:tcBorders>
              <w:top w:val="nil"/>
              <w:bottom w:val="nil"/>
            </w:tcBorders>
            <w:textDirection w:val="tbRlV"/>
            <w:vAlign w:val="top"/>
          </w:tcPr>
          <w:p w14:paraId="66BCFCA3">
            <w:pPr>
              <w:rPr>
                <w:rFonts w:ascii="Arial"/>
                <w:sz w:val="21"/>
              </w:rPr>
            </w:pPr>
          </w:p>
        </w:tc>
        <w:tc>
          <w:tcPr>
            <w:tcW w:w="978" w:type="dxa"/>
            <w:vMerge w:val="restart"/>
            <w:tcBorders>
              <w:bottom w:val="nil"/>
            </w:tcBorders>
            <w:vAlign w:val="top"/>
          </w:tcPr>
          <w:p w14:paraId="26DB93F0">
            <w:pPr>
              <w:spacing w:line="255" w:lineRule="auto"/>
              <w:rPr>
                <w:rFonts w:ascii="Arial"/>
                <w:sz w:val="21"/>
              </w:rPr>
            </w:pPr>
          </w:p>
          <w:p w14:paraId="4B2F1F61">
            <w:pPr>
              <w:spacing w:line="255" w:lineRule="auto"/>
              <w:rPr>
                <w:rFonts w:ascii="Arial"/>
                <w:sz w:val="21"/>
              </w:rPr>
            </w:pPr>
          </w:p>
          <w:p w14:paraId="6FFBB2CC">
            <w:pPr>
              <w:spacing w:line="255" w:lineRule="auto"/>
              <w:rPr>
                <w:rFonts w:ascii="Arial"/>
                <w:sz w:val="21"/>
              </w:rPr>
            </w:pPr>
          </w:p>
          <w:p w14:paraId="6417057D">
            <w:pPr>
              <w:spacing w:line="255" w:lineRule="auto"/>
              <w:rPr>
                <w:rFonts w:ascii="Arial"/>
                <w:sz w:val="21"/>
              </w:rPr>
            </w:pPr>
          </w:p>
          <w:p w14:paraId="3A2F6165">
            <w:pPr>
              <w:spacing w:line="255" w:lineRule="auto"/>
              <w:rPr>
                <w:rFonts w:ascii="Arial"/>
                <w:sz w:val="21"/>
              </w:rPr>
            </w:pPr>
          </w:p>
          <w:p w14:paraId="6705089F">
            <w:pPr>
              <w:spacing w:line="256" w:lineRule="auto"/>
              <w:rPr>
                <w:rFonts w:ascii="Arial"/>
                <w:sz w:val="21"/>
              </w:rPr>
            </w:pPr>
          </w:p>
          <w:p w14:paraId="2B107FA3">
            <w:pPr>
              <w:spacing w:line="256" w:lineRule="auto"/>
              <w:rPr>
                <w:rFonts w:ascii="Arial"/>
                <w:sz w:val="21"/>
              </w:rPr>
            </w:pPr>
          </w:p>
          <w:p w14:paraId="71C6516D">
            <w:pPr>
              <w:spacing w:line="256" w:lineRule="auto"/>
              <w:rPr>
                <w:rFonts w:ascii="Arial"/>
                <w:sz w:val="21"/>
              </w:rPr>
            </w:pPr>
          </w:p>
          <w:p w14:paraId="0A9ED6BB">
            <w:pPr>
              <w:spacing w:line="256" w:lineRule="auto"/>
              <w:rPr>
                <w:rFonts w:ascii="Arial"/>
                <w:sz w:val="21"/>
              </w:rPr>
            </w:pPr>
          </w:p>
          <w:p w14:paraId="6637D889">
            <w:pPr>
              <w:spacing w:line="256" w:lineRule="auto"/>
              <w:rPr>
                <w:rFonts w:ascii="Arial"/>
                <w:sz w:val="21"/>
              </w:rPr>
            </w:pPr>
          </w:p>
          <w:p w14:paraId="72FCC4B6">
            <w:pPr>
              <w:spacing w:line="256" w:lineRule="auto"/>
              <w:rPr>
                <w:rFonts w:ascii="Arial"/>
                <w:sz w:val="21"/>
              </w:rPr>
            </w:pPr>
          </w:p>
          <w:p w14:paraId="6FDFA1B8">
            <w:pPr>
              <w:pStyle w:val="8"/>
              <w:spacing w:before="59" w:line="219" w:lineRule="auto"/>
              <w:ind w:left="311"/>
            </w:pPr>
            <w:r>
              <w:rPr>
                <w:spacing w:val="-4"/>
              </w:rPr>
              <w:t>层门</w:t>
            </w:r>
          </w:p>
        </w:tc>
        <w:tc>
          <w:tcPr>
            <w:tcW w:w="4073" w:type="dxa"/>
            <w:vAlign w:val="top"/>
          </w:tcPr>
          <w:p w14:paraId="022E7B8A">
            <w:pPr>
              <w:pStyle w:val="8"/>
              <w:spacing w:before="136" w:line="270" w:lineRule="auto"/>
              <w:ind w:left="1500" w:right="9" w:hanging="1451"/>
            </w:pPr>
            <w:r>
              <w:rPr>
                <w:spacing w:val="-2"/>
              </w:rPr>
              <w:t>目测检查各停层处设置的层门，层门应不得向吊 笼</w:t>
            </w:r>
            <w:r>
              <w:rPr>
                <w:spacing w:val="4"/>
              </w:rPr>
              <w:t xml:space="preserve"> </w:t>
            </w:r>
            <w:r>
              <w:rPr>
                <w:spacing w:val="-2"/>
              </w:rPr>
              <w:t>通道一侧开启</w:t>
            </w:r>
          </w:p>
        </w:tc>
        <w:tc>
          <w:tcPr>
            <w:tcW w:w="633" w:type="dxa"/>
            <w:vAlign w:val="top"/>
          </w:tcPr>
          <w:p w14:paraId="2BD03B3B">
            <w:pPr>
              <w:pStyle w:val="8"/>
              <w:spacing w:before="264" w:line="221" w:lineRule="auto"/>
              <w:ind w:left="16"/>
            </w:pPr>
            <w:r>
              <w:rPr>
                <w:spacing w:val="-5"/>
              </w:rPr>
              <w:t>调整</w:t>
            </w:r>
          </w:p>
        </w:tc>
        <w:tc>
          <w:tcPr>
            <w:tcW w:w="408" w:type="dxa"/>
            <w:vAlign w:val="top"/>
          </w:tcPr>
          <w:p w14:paraId="20609E23">
            <w:pPr>
              <w:spacing w:before="52" w:line="191" w:lineRule="auto"/>
              <w:ind w:left="167"/>
              <w:rPr>
                <w:sz w:val="16"/>
                <w:szCs w:val="16"/>
              </w:rPr>
            </w:pPr>
            <w:r>
              <w:rPr>
                <w:rFonts w:hint="default" w:ascii="Arial" w:hAnsi="Arial" w:cs="Arial"/>
                <w:sz w:val="16"/>
                <w:szCs w:val="16"/>
              </w:rPr>
              <w:t>√</w:t>
            </w:r>
          </w:p>
        </w:tc>
        <w:tc>
          <w:tcPr>
            <w:tcW w:w="403" w:type="dxa"/>
            <w:vAlign w:val="top"/>
          </w:tcPr>
          <w:p w14:paraId="2D7664D8">
            <w:pPr>
              <w:spacing w:before="52" w:line="191" w:lineRule="auto"/>
              <w:ind w:left="16"/>
              <w:rPr>
                <w:sz w:val="16"/>
                <w:szCs w:val="16"/>
              </w:rPr>
            </w:pPr>
            <w:r>
              <w:rPr>
                <w:rFonts w:hint="default" w:ascii="Arial" w:hAnsi="Arial" w:cs="Arial"/>
                <w:sz w:val="16"/>
                <w:szCs w:val="16"/>
              </w:rPr>
              <w:t>√</w:t>
            </w:r>
          </w:p>
        </w:tc>
        <w:tc>
          <w:tcPr>
            <w:tcW w:w="408" w:type="dxa"/>
            <w:vAlign w:val="top"/>
          </w:tcPr>
          <w:p w14:paraId="39BE50B6">
            <w:pPr>
              <w:rPr>
                <w:rFonts w:ascii="Arial"/>
                <w:sz w:val="21"/>
              </w:rPr>
            </w:pPr>
          </w:p>
        </w:tc>
        <w:tc>
          <w:tcPr>
            <w:tcW w:w="403" w:type="dxa"/>
            <w:vAlign w:val="top"/>
          </w:tcPr>
          <w:p w14:paraId="2EA7DE7F">
            <w:pPr>
              <w:spacing w:before="52" w:line="191" w:lineRule="auto"/>
              <w:ind w:left="16"/>
              <w:rPr>
                <w:sz w:val="16"/>
                <w:szCs w:val="16"/>
              </w:rPr>
            </w:pPr>
            <w:r>
              <w:rPr>
                <w:rFonts w:hint="default" w:ascii="Arial" w:hAnsi="Arial" w:cs="Arial"/>
                <w:sz w:val="16"/>
                <w:szCs w:val="16"/>
              </w:rPr>
              <w:t>√</w:t>
            </w:r>
          </w:p>
        </w:tc>
        <w:tc>
          <w:tcPr>
            <w:tcW w:w="403" w:type="dxa"/>
            <w:vAlign w:val="top"/>
          </w:tcPr>
          <w:p w14:paraId="26EEB0C6">
            <w:pPr>
              <w:spacing w:before="52" w:line="191" w:lineRule="auto"/>
              <w:ind w:left="14"/>
              <w:rPr>
                <w:sz w:val="16"/>
                <w:szCs w:val="16"/>
              </w:rPr>
            </w:pPr>
            <w:r>
              <w:rPr>
                <w:rFonts w:hint="default" w:ascii="Arial" w:hAnsi="Arial" w:cs="Arial"/>
                <w:sz w:val="16"/>
                <w:szCs w:val="16"/>
              </w:rPr>
              <w:t>√</w:t>
            </w:r>
          </w:p>
        </w:tc>
        <w:tc>
          <w:tcPr>
            <w:tcW w:w="408" w:type="dxa"/>
            <w:vAlign w:val="top"/>
          </w:tcPr>
          <w:p w14:paraId="0EA49F82">
            <w:pPr>
              <w:spacing w:before="52" w:line="191" w:lineRule="auto"/>
              <w:ind w:left="14"/>
              <w:rPr>
                <w:sz w:val="16"/>
                <w:szCs w:val="16"/>
              </w:rPr>
            </w:pPr>
            <w:r>
              <w:rPr>
                <w:rFonts w:hint="default" w:ascii="Arial" w:hAnsi="Arial" w:cs="Arial"/>
                <w:sz w:val="16"/>
                <w:szCs w:val="16"/>
              </w:rPr>
              <w:t>√</w:t>
            </w:r>
          </w:p>
        </w:tc>
        <w:tc>
          <w:tcPr>
            <w:tcW w:w="422" w:type="dxa"/>
            <w:vAlign w:val="top"/>
          </w:tcPr>
          <w:p w14:paraId="6244B0DD">
            <w:pPr>
              <w:rPr>
                <w:rFonts w:ascii="Arial"/>
                <w:sz w:val="21"/>
              </w:rPr>
            </w:pPr>
          </w:p>
        </w:tc>
      </w:tr>
      <w:tr w14:paraId="0E0B2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542" w:type="dxa"/>
            <w:vAlign w:val="top"/>
          </w:tcPr>
          <w:p w14:paraId="1A163818">
            <w:pPr>
              <w:pStyle w:val="8"/>
              <w:spacing w:before="286" w:line="190" w:lineRule="auto"/>
              <w:ind w:left="201"/>
              <w:rPr>
                <w:sz w:val="16"/>
                <w:szCs w:val="16"/>
              </w:rPr>
            </w:pPr>
            <w:r>
              <w:rPr>
                <w:sz w:val="16"/>
                <w:szCs w:val="16"/>
              </w:rPr>
              <w:t>7</w:t>
            </w:r>
          </w:p>
        </w:tc>
        <w:tc>
          <w:tcPr>
            <w:tcW w:w="566" w:type="dxa"/>
            <w:vMerge w:val="continue"/>
            <w:tcBorders>
              <w:top w:val="nil"/>
              <w:bottom w:val="nil"/>
            </w:tcBorders>
            <w:textDirection w:val="tbRlV"/>
            <w:vAlign w:val="top"/>
          </w:tcPr>
          <w:p w14:paraId="24EE8D7D">
            <w:pPr>
              <w:rPr>
                <w:rFonts w:ascii="Arial"/>
                <w:sz w:val="21"/>
              </w:rPr>
            </w:pPr>
          </w:p>
        </w:tc>
        <w:tc>
          <w:tcPr>
            <w:tcW w:w="978" w:type="dxa"/>
            <w:vMerge w:val="continue"/>
            <w:tcBorders>
              <w:top w:val="nil"/>
              <w:bottom w:val="nil"/>
            </w:tcBorders>
            <w:vAlign w:val="top"/>
          </w:tcPr>
          <w:p w14:paraId="560BCE76">
            <w:pPr>
              <w:rPr>
                <w:rFonts w:ascii="Arial"/>
                <w:sz w:val="21"/>
              </w:rPr>
            </w:pPr>
          </w:p>
        </w:tc>
        <w:tc>
          <w:tcPr>
            <w:tcW w:w="4073" w:type="dxa"/>
            <w:vAlign w:val="top"/>
          </w:tcPr>
          <w:p w14:paraId="27930CB9">
            <w:pPr>
              <w:pStyle w:val="8"/>
              <w:spacing w:before="130" w:line="265" w:lineRule="auto"/>
              <w:ind w:left="544" w:right="6" w:hanging="495"/>
              <w:rPr>
                <w:sz w:val="16"/>
                <w:szCs w:val="16"/>
              </w:rPr>
            </w:pPr>
            <w:r>
              <w:rPr>
                <w:spacing w:val="-8"/>
              </w:rPr>
              <w:t>目测检查（用钢卷尺）吊笼门框外缘与层站边缘的</w:t>
            </w:r>
            <w:r>
              <w:rPr>
                <w:spacing w:val="-35"/>
              </w:rPr>
              <w:t xml:space="preserve"> </w:t>
            </w:r>
            <w:r>
              <w:rPr>
                <w:spacing w:val="-8"/>
              </w:rPr>
              <w:t>水</w:t>
            </w:r>
            <w:r>
              <w:t xml:space="preserve"> 平距离在装载和卸载时应不大于</w:t>
            </w:r>
            <w:r>
              <w:rPr>
                <w:spacing w:val="-26"/>
              </w:rPr>
              <w:t xml:space="preserve"> </w:t>
            </w:r>
            <w:r>
              <w:rPr>
                <w:sz w:val="16"/>
                <w:szCs w:val="16"/>
              </w:rPr>
              <w:t>50 mm</w:t>
            </w:r>
          </w:p>
        </w:tc>
        <w:tc>
          <w:tcPr>
            <w:tcW w:w="633" w:type="dxa"/>
            <w:vAlign w:val="top"/>
          </w:tcPr>
          <w:p w14:paraId="24A7A17D">
            <w:pPr>
              <w:pStyle w:val="8"/>
              <w:spacing w:before="257" w:line="221" w:lineRule="auto"/>
              <w:ind w:left="16"/>
            </w:pPr>
            <w:r>
              <w:rPr>
                <w:spacing w:val="-5"/>
              </w:rPr>
              <w:t>调整</w:t>
            </w:r>
          </w:p>
        </w:tc>
        <w:tc>
          <w:tcPr>
            <w:tcW w:w="408" w:type="dxa"/>
            <w:vAlign w:val="top"/>
          </w:tcPr>
          <w:p w14:paraId="73BA4DE7">
            <w:pPr>
              <w:spacing w:before="285" w:line="191" w:lineRule="auto"/>
              <w:ind w:left="167"/>
              <w:rPr>
                <w:sz w:val="16"/>
                <w:szCs w:val="16"/>
              </w:rPr>
            </w:pPr>
            <w:r>
              <w:rPr>
                <w:rFonts w:hint="default" w:ascii="Arial" w:hAnsi="Arial" w:cs="Arial"/>
                <w:sz w:val="16"/>
                <w:szCs w:val="16"/>
              </w:rPr>
              <w:t>√</w:t>
            </w:r>
          </w:p>
        </w:tc>
        <w:tc>
          <w:tcPr>
            <w:tcW w:w="403" w:type="dxa"/>
            <w:vAlign w:val="top"/>
          </w:tcPr>
          <w:p w14:paraId="3BCCFA72">
            <w:pPr>
              <w:spacing w:before="285" w:line="191" w:lineRule="auto"/>
              <w:ind w:left="16"/>
              <w:rPr>
                <w:sz w:val="16"/>
                <w:szCs w:val="16"/>
              </w:rPr>
            </w:pPr>
            <w:r>
              <w:rPr>
                <w:rFonts w:hint="default" w:ascii="Arial" w:hAnsi="Arial" w:cs="Arial"/>
                <w:sz w:val="16"/>
                <w:szCs w:val="16"/>
              </w:rPr>
              <w:t>√</w:t>
            </w:r>
          </w:p>
        </w:tc>
        <w:tc>
          <w:tcPr>
            <w:tcW w:w="408" w:type="dxa"/>
            <w:vAlign w:val="top"/>
          </w:tcPr>
          <w:p w14:paraId="36BC414A">
            <w:pPr>
              <w:rPr>
                <w:rFonts w:ascii="Arial"/>
                <w:sz w:val="21"/>
              </w:rPr>
            </w:pPr>
          </w:p>
        </w:tc>
        <w:tc>
          <w:tcPr>
            <w:tcW w:w="403" w:type="dxa"/>
            <w:vAlign w:val="top"/>
          </w:tcPr>
          <w:p w14:paraId="051B1175">
            <w:pPr>
              <w:spacing w:before="285" w:line="191" w:lineRule="auto"/>
              <w:ind w:left="16"/>
              <w:rPr>
                <w:sz w:val="16"/>
                <w:szCs w:val="16"/>
              </w:rPr>
            </w:pPr>
            <w:r>
              <w:rPr>
                <w:rFonts w:hint="default" w:ascii="Arial" w:hAnsi="Arial" w:cs="Arial"/>
                <w:sz w:val="16"/>
                <w:szCs w:val="16"/>
              </w:rPr>
              <w:t>√</w:t>
            </w:r>
          </w:p>
        </w:tc>
        <w:tc>
          <w:tcPr>
            <w:tcW w:w="403" w:type="dxa"/>
            <w:vAlign w:val="top"/>
          </w:tcPr>
          <w:p w14:paraId="038A2081">
            <w:pPr>
              <w:spacing w:before="285" w:line="191" w:lineRule="auto"/>
              <w:ind w:left="14"/>
              <w:rPr>
                <w:sz w:val="16"/>
                <w:szCs w:val="16"/>
              </w:rPr>
            </w:pPr>
            <w:r>
              <w:rPr>
                <w:rFonts w:hint="default" w:ascii="Arial" w:hAnsi="Arial" w:cs="Arial"/>
                <w:sz w:val="16"/>
                <w:szCs w:val="16"/>
              </w:rPr>
              <w:t>√</w:t>
            </w:r>
          </w:p>
        </w:tc>
        <w:tc>
          <w:tcPr>
            <w:tcW w:w="408" w:type="dxa"/>
            <w:vAlign w:val="top"/>
          </w:tcPr>
          <w:p w14:paraId="3123EAAB">
            <w:pPr>
              <w:spacing w:before="285" w:line="191" w:lineRule="auto"/>
              <w:ind w:left="14"/>
              <w:rPr>
                <w:sz w:val="16"/>
                <w:szCs w:val="16"/>
              </w:rPr>
            </w:pPr>
            <w:r>
              <w:rPr>
                <w:rFonts w:hint="default" w:ascii="Arial" w:hAnsi="Arial" w:cs="Arial"/>
                <w:sz w:val="16"/>
                <w:szCs w:val="16"/>
              </w:rPr>
              <w:t>√</w:t>
            </w:r>
          </w:p>
        </w:tc>
        <w:tc>
          <w:tcPr>
            <w:tcW w:w="422" w:type="dxa"/>
            <w:vAlign w:val="top"/>
          </w:tcPr>
          <w:p w14:paraId="3DD40EB2">
            <w:pPr>
              <w:rPr>
                <w:rFonts w:ascii="Arial"/>
                <w:sz w:val="21"/>
              </w:rPr>
            </w:pPr>
          </w:p>
        </w:tc>
      </w:tr>
      <w:tr w14:paraId="76D87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542" w:type="dxa"/>
            <w:vAlign w:val="top"/>
          </w:tcPr>
          <w:p w14:paraId="62889D36">
            <w:pPr>
              <w:spacing w:line="262" w:lineRule="auto"/>
              <w:rPr>
                <w:rFonts w:ascii="Arial"/>
                <w:sz w:val="21"/>
              </w:rPr>
            </w:pPr>
          </w:p>
          <w:p w14:paraId="2A97ADF0">
            <w:pPr>
              <w:spacing w:line="263" w:lineRule="auto"/>
              <w:rPr>
                <w:rFonts w:ascii="Arial"/>
                <w:sz w:val="21"/>
              </w:rPr>
            </w:pPr>
          </w:p>
          <w:p w14:paraId="5BF264A6">
            <w:pPr>
              <w:pStyle w:val="8"/>
              <w:spacing w:before="52" w:line="191" w:lineRule="auto"/>
              <w:ind w:left="197"/>
              <w:rPr>
                <w:sz w:val="16"/>
                <w:szCs w:val="16"/>
              </w:rPr>
            </w:pPr>
            <w:r>
              <w:rPr>
                <w:sz w:val="16"/>
                <w:szCs w:val="16"/>
              </w:rPr>
              <w:t>8</w:t>
            </w:r>
          </w:p>
        </w:tc>
        <w:tc>
          <w:tcPr>
            <w:tcW w:w="566" w:type="dxa"/>
            <w:vMerge w:val="continue"/>
            <w:tcBorders>
              <w:top w:val="nil"/>
              <w:bottom w:val="nil"/>
            </w:tcBorders>
            <w:textDirection w:val="tbRlV"/>
            <w:vAlign w:val="top"/>
          </w:tcPr>
          <w:p w14:paraId="77F80C81">
            <w:pPr>
              <w:rPr>
                <w:rFonts w:ascii="Arial"/>
                <w:sz w:val="21"/>
              </w:rPr>
            </w:pPr>
          </w:p>
        </w:tc>
        <w:tc>
          <w:tcPr>
            <w:tcW w:w="978" w:type="dxa"/>
            <w:vMerge w:val="continue"/>
            <w:tcBorders>
              <w:top w:val="nil"/>
              <w:bottom w:val="nil"/>
            </w:tcBorders>
            <w:vAlign w:val="top"/>
          </w:tcPr>
          <w:p w14:paraId="38A35CF4">
            <w:pPr>
              <w:rPr>
                <w:rFonts w:ascii="Arial"/>
                <w:sz w:val="21"/>
              </w:rPr>
            </w:pPr>
          </w:p>
        </w:tc>
        <w:tc>
          <w:tcPr>
            <w:tcW w:w="4073" w:type="dxa"/>
            <w:vAlign w:val="top"/>
          </w:tcPr>
          <w:p w14:paraId="418C49BB">
            <w:pPr>
              <w:pStyle w:val="8"/>
              <w:spacing w:before="28" w:line="228" w:lineRule="auto"/>
              <w:ind w:left="29" w:right="56" w:firstLine="12"/>
            </w:pPr>
            <w:r>
              <w:rPr>
                <w:color w:val="484F58"/>
                <w:spacing w:val="-6"/>
              </w:rPr>
              <w:t>:</w:t>
            </w:r>
            <w:r>
              <w:rPr>
                <w:color w:val="484F58"/>
                <w:spacing w:val="-34"/>
              </w:rPr>
              <w:t xml:space="preserve"> </w:t>
            </w:r>
            <w:r>
              <w:rPr>
                <w:color w:val="484F58"/>
                <w:spacing w:val="-6"/>
              </w:rPr>
              <w:t>目</w:t>
            </w:r>
            <w:r>
              <w:rPr>
                <w:spacing w:val="-6"/>
              </w:rPr>
              <w:t>测检查（用钢卷尺）全高度层门在正常作业时，</w:t>
            </w:r>
            <w:r>
              <w:t xml:space="preserve"> </w:t>
            </w:r>
            <w:r>
              <w:rPr>
                <w:color w:val="272B30"/>
                <w:spacing w:val="-4"/>
              </w:rPr>
              <w:t>,</w:t>
            </w:r>
            <w:r>
              <w:rPr>
                <w:color w:val="272B30"/>
                <w:spacing w:val="65"/>
              </w:rPr>
              <w:t xml:space="preserve"> </w:t>
            </w:r>
            <w:r>
              <w:rPr>
                <w:color w:val="272B30"/>
                <w:spacing w:val="-4"/>
              </w:rPr>
              <w:t>半闭的吊笼</w:t>
            </w:r>
            <w:r>
              <w:rPr>
                <w:spacing w:val="-4"/>
              </w:rPr>
              <w:t>门与关闭的层门间的水平距离应不大</w:t>
            </w:r>
          </w:p>
          <w:p w14:paraId="59B0E870">
            <w:pPr>
              <w:pStyle w:val="8"/>
              <w:spacing w:before="103" w:line="271" w:lineRule="auto"/>
              <w:ind w:left="1127" w:right="396" w:hanging="1110"/>
            </w:pPr>
            <w:r>
              <w:rPr>
                <w:spacing w:val="3"/>
              </w:rPr>
              <w:t>于</w:t>
            </w:r>
            <w:r>
              <w:rPr>
                <w:spacing w:val="-27"/>
              </w:rPr>
              <w:t xml:space="preserve"> </w:t>
            </w:r>
            <w:r>
              <w:rPr>
                <w:color w:val="272B30"/>
                <w:spacing w:val="3"/>
                <w:sz w:val="16"/>
                <w:szCs w:val="16"/>
              </w:rPr>
              <w:t xml:space="preserve">150 </w:t>
            </w:r>
            <w:r>
              <w:rPr>
                <w:sz w:val="16"/>
                <w:szCs w:val="16"/>
              </w:rPr>
              <w:t>mm</w:t>
            </w:r>
            <w:r>
              <w:rPr>
                <w:spacing w:val="3"/>
                <w:sz w:val="16"/>
                <w:szCs w:val="16"/>
              </w:rPr>
              <w:t>；</w:t>
            </w:r>
            <w:r>
              <w:rPr>
                <w:spacing w:val="3"/>
              </w:rPr>
              <w:t>低高度层门应符合</w:t>
            </w:r>
            <w:r>
              <w:rPr>
                <w:spacing w:val="-42"/>
              </w:rPr>
              <w:t xml:space="preserve"> </w:t>
            </w:r>
            <w:r>
              <w:rPr>
                <w:sz w:val="16"/>
                <w:szCs w:val="16"/>
              </w:rPr>
              <w:t>GB</w:t>
            </w:r>
            <w:r>
              <w:rPr>
                <w:spacing w:val="3"/>
                <w:sz w:val="16"/>
                <w:szCs w:val="16"/>
              </w:rPr>
              <w:t>/T 26557-2021</w:t>
            </w:r>
            <w:r>
              <w:rPr>
                <w:sz w:val="16"/>
                <w:szCs w:val="16"/>
              </w:rPr>
              <w:t xml:space="preserve"> </w:t>
            </w:r>
            <w:r>
              <w:rPr>
                <w:color w:val="272B30"/>
                <w:spacing w:val="-3"/>
              </w:rPr>
              <w:t>中</w:t>
            </w:r>
            <w:r>
              <w:rPr>
                <w:color w:val="272B30"/>
                <w:spacing w:val="-34"/>
              </w:rPr>
              <w:t xml:space="preserve"> </w:t>
            </w:r>
            <w:r>
              <w:rPr>
                <w:color w:val="272B30"/>
                <w:spacing w:val="-3"/>
                <w:sz w:val="16"/>
                <w:szCs w:val="16"/>
              </w:rPr>
              <w:t>5.</w:t>
            </w:r>
            <w:r>
              <w:rPr>
                <w:color w:val="272B30"/>
                <w:spacing w:val="13"/>
                <w:sz w:val="16"/>
                <w:szCs w:val="16"/>
              </w:rPr>
              <w:t xml:space="preserve"> </w:t>
            </w:r>
            <w:r>
              <w:rPr>
                <w:color w:val="272B30"/>
                <w:spacing w:val="-3"/>
                <w:sz w:val="16"/>
                <w:szCs w:val="16"/>
              </w:rPr>
              <w:t>5.</w:t>
            </w:r>
            <w:r>
              <w:rPr>
                <w:color w:val="272B30"/>
                <w:spacing w:val="13"/>
                <w:sz w:val="16"/>
                <w:szCs w:val="16"/>
              </w:rPr>
              <w:t xml:space="preserve"> </w:t>
            </w:r>
            <w:r>
              <w:rPr>
                <w:color w:val="272B30"/>
                <w:spacing w:val="-3"/>
                <w:sz w:val="16"/>
                <w:szCs w:val="16"/>
              </w:rPr>
              <w:t>3.</w:t>
            </w:r>
            <w:r>
              <w:rPr>
                <w:color w:val="272B30"/>
                <w:spacing w:val="13"/>
                <w:sz w:val="16"/>
                <w:szCs w:val="16"/>
              </w:rPr>
              <w:t xml:space="preserve"> </w:t>
            </w:r>
            <w:r>
              <w:rPr>
                <w:color w:val="272B30"/>
                <w:spacing w:val="-3"/>
                <w:sz w:val="16"/>
                <w:szCs w:val="16"/>
              </w:rPr>
              <w:t>9</w:t>
            </w:r>
            <w:r>
              <w:rPr>
                <w:color w:val="272B30"/>
                <w:spacing w:val="-16"/>
                <w:sz w:val="16"/>
                <w:szCs w:val="16"/>
              </w:rPr>
              <w:t xml:space="preserve"> </w:t>
            </w:r>
            <w:r>
              <w:rPr>
                <w:color w:val="272B30"/>
                <w:spacing w:val="-3"/>
              </w:rPr>
              <w:t>的要求</w:t>
            </w:r>
          </w:p>
        </w:tc>
        <w:tc>
          <w:tcPr>
            <w:tcW w:w="633" w:type="dxa"/>
            <w:vAlign w:val="top"/>
          </w:tcPr>
          <w:p w14:paraId="13C7A963">
            <w:pPr>
              <w:spacing w:line="244" w:lineRule="auto"/>
              <w:rPr>
                <w:rFonts w:ascii="Arial"/>
                <w:sz w:val="21"/>
              </w:rPr>
            </w:pPr>
          </w:p>
          <w:p w14:paraId="38DCCBB4">
            <w:pPr>
              <w:spacing w:line="245" w:lineRule="auto"/>
              <w:rPr>
                <w:rFonts w:ascii="Arial"/>
                <w:sz w:val="21"/>
              </w:rPr>
            </w:pPr>
          </w:p>
          <w:p w14:paraId="6BC2E77E">
            <w:pPr>
              <w:pStyle w:val="8"/>
              <w:spacing w:before="58" w:line="221" w:lineRule="auto"/>
              <w:ind w:left="16"/>
            </w:pPr>
            <w:r>
              <w:rPr>
                <w:spacing w:val="-5"/>
              </w:rPr>
              <w:t>调整</w:t>
            </w:r>
          </w:p>
        </w:tc>
        <w:tc>
          <w:tcPr>
            <w:tcW w:w="408" w:type="dxa"/>
            <w:vAlign w:val="top"/>
          </w:tcPr>
          <w:p w14:paraId="31CF7108">
            <w:pPr>
              <w:spacing w:before="52" w:line="191" w:lineRule="auto"/>
              <w:ind w:left="167"/>
              <w:rPr>
                <w:sz w:val="16"/>
                <w:szCs w:val="16"/>
              </w:rPr>
            </w:pPr>
            <w:r>
              <w:rPr>
                <w:rFonts w:hint="default" w:ascii="Arial" w:hAnsi="Arial" w:cs="Arial"/>
                <w:sz w:val="16"/>
                <w:szCs w:val="16"/>
              </w:rPr>
              <w:t>√</w:t>
            </w:r>
          </w:p>
        </w:tc>
        <w:tc>
          <w:tcPr>
            <w:tcW w:w="403" w:type="dxa"/>
            <w:vAlign w:val="top"/>
          </w:tcPr>
          <w:p w14:paraId="74173DFD">
            <w:pPr>
              <w:spacing w:before="52" w:line="191" w:lineRule="auto"/>
              <w:ind w:left="16"/>
              <w:rPr>
                <w:sz w:val="16"/>
                <w:szCs w:val="16"/>
              </w:rPr>
            </w:pPr>
            <w:r>
              <w:rPr>
                <w:rFonts w:hint="default" w:ascii="Arial" w:hAnsi="Arial" w:cs="Arial"/>
                <w:sz w:val="16"/>
                <w:szCs w:val="16"/>
              </w:rPr>
              <w:t>√</w:t>
            </w:r>
          </w:p>
        </w:tc>
        <w:tc>
          <w:tcPr>
            <w:tcW w:w="408" w:type="dxa"/>
            <w:vAlign w:val="top"/>
          </w:tcPr>
          <w:p w14:paraId="17F5C5B4">
            <w:pPr>
              <w:rPr>
                <w:rFonts w:ascii="Arial"/>
                <w:sz w:val="21"/>
              </w:rPr>
            </w:pPr>
          </w:p>
        </w:tc>
        <w:tc>
          <w:tcPr>
            <w:tcW w:w="403" w:type="dxa"/>
            <w:vAlign w:val="top"/>
          </w:tcPr>
          <w:p w14:paraId="0DC7C68B">
            <w:pPr>
              <w:spacing w:before="52" w:line="191" w:lineRule="auto"/>
              <w:ind w:left="16"/>
              <w:rPr>
                <w:sz w:val="16"/>
                <w:szCs w:val="16"/>
              </w:rPr>
            </w:pPr>
            <w:r>
              <w:rPr>
                <w:rFonts w:hint="default" w:ascii="Arial" w:hAnsi="Arial" w:cs="Arial"/>
                <w:sz w:val="16"/>
                <w:szCs w:val="16"/>
              </w:rPr>
              <w:t>√</w:t>
            </w:r>
          </w:p>
        </w:tc>
        <w:tc>
          <w:tcPr>
            <w:tcW w:w="403" w:type="dxa"/>
            <w:vAlign w:val="top"/>
          </w:tcPr>
          <w:p w14:paraId="0DB2CDC3">
            <w:pPr>
              <w:spacing w:before="52" w:line="191" w:lineRule="auto"/>
              <w:ind w:left="14"/>
              <w:rPr>
                <w:sz w:val="16"/>
                <w:szCs w:val="16"/>
              </w:rPr>
            </w:pPr>
            <w:r>
              <w:rPr>
                <w:rFonts w:hint="default" w:ascii="Arial" w:hAnsi="Arial" w:cs="Arial"/>
                <w:sz w:val="16"/>
                <w:szCs w:val="16"/>
              </w:rPr>
              <w:t>√</w:t>
            </w:r>
          </w:p>
        </w:tc>
        <w:tc>
          <w:tcPr>
            <w:tcW w:w="408" w:type="dxa"/>
            <w:vAlign w:val="top"/>
          </w:tcPr>
          <w:p w14:paraId="01252533">
            <w:pPr>
              <w:spacing w:before="52" w:line="191" w:lineRule="auto"/>
              <w:ind w:left="14"/>
              <w:rPr>
                <w:sz w:val="16"/>
                <w:szCs w:val="16"/>
              </w:rPr>
            </w:pPr>
            <w:r>
              <w:rPr>
                <w:rFonts w:hint="default" w:ascii="Arial" w:hAnsi="Arial" w:cs="Arial"/>
                <w:sz w:val="16"/>
                <w:szCs w:val="16"/>
              </w:rPr>
              <w:t>√</w:t>
            </w:r>
          </w:p>
        </w:tc>
        <w:tc>
          <w:tcPr>
            <w:tcW w:w="422" w:type="dxa"/>
            <w:vAlign w:val="top"/>
          </w:tcPr>
          <w:p w14:paraId="414F7B01">
            <w:pPr>
              <w:rPr>
                <w:rFonts w:ascii="Arial"/>
                <w:sz w:val="21"/>
              </w:rPr>
            </w:pPr>
          </w:p>
        </w:tc>
      </w:tr>
      <w:tr w14:paraId="07B90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542" w:type="dxa"/>
            <w:vAlign w:val="top"/>
          </w:tcPr>
          <w:p w14:paraId="66129703">
            <w:pPr>
              <w:spacing w:line="259" w:lineRule="auto"/>
              <w:rPr>
                <w:rFonts w:ascii="Arial"/>
                <w:sz w:val="21"/>
              </w:rPr>
            </w:pPr>
          </w:p>
          <w:p w14:paraId="2C8FDE7E">
            <w:pPr>
              <w:spacing w:line="260" w:lineRule="auto"/>
              <w:rPr>
                <w:rFonts w:ascii="Arial"/>
                <w:sz w:val="21"/>
              </w:rPr>
            </w:pPr>
          </w:p>
          <w:p w14:paraId="52ECDB88">
            <w:pPr>
              <w:pStyle w:val="8"/>
              <w:spacing w:before="52" w:line="191" w:lineRule="auto"/>
              <w:ind w:left="197"/>
              <w:rPr>
                <w:sz w:val="16"/>
                <w:szCs w:val="16"/>
              </w:rPr>
            </w:pPr>
            <w:r>
              <w:rPr>
                <w:sz w:val="16"/>
                <w:szCs w:val="16"/>
              </w:rPr>
              <w:t>9</w:t>
            </w:r>
          </w:p>
        </w:tc>
        <w:tc>
          <w:tcPr>
            <w:tcW w:w="566" w:type="dxa"/>
            <w:vMerge w:val="continue"/>
            <w:tcBorders>
              <w:top w:val="nil"/>
              <w:bottom w:val="nil"/>
            </w:tcBorders>
            <w:textDirection w:val="tbRlV"/>
            <w:vAlign w:val="top"/>
          </w:tcPr>
          <w:p w14:paraId="5BF99FE7">
            <w:pPr>
              <w:rPr>
                <w:rFonts w:ascii="Arial"/>
                <w:sz w:val="21"/>
              </w:rPr>
            </w:pPr>
          </w:p>
        </w:tc>
        <w:tc>
          <w:tcPr>
            <w:tcW w:w="978" w:type="dxa"/>
            <w:vMerge w:val="continue"/>
            <w:tcBorders>
              <w:top w:val="nil"/>
              <w:bottom w:val="nil"/>
            </w:tcBorders>
            <w:vAlign w:val="top"/>
          </w:tcPr>
          <w:p w14:paraId="4B0D803E">
            <w:pPr>
              <w:rPr>
                <w:rFonts w:ascii="Arial"/>
                <w:sz w:val="21"/>
              </w:rPr>
            </w:pPr>
          </w:p>
        </w:tc>
        <w:tc>
          <w:tcPr>
            <w:tcW w:w="4073" w:type="dxa"/>
            <w:vAlign w:val="top"/>
          </w:tcPr>
          <w:p w14:paraId="48E50531">
            <w:pPr>
              <w:pStyle w:val="8"/>
              <w:spacing w:before="103" w:line="219" w:lineRule="auto"/>
              <w:ind w:left="354"/>
              <w:rPr>
                <w:sz w:val="16"/>
                <w:szCs w:val="16"/>
              </w:rPr>
            </w:pPr>
            <w:r>
              <w:rPr>
                <w:spacing w:val="-2"/>
              </w:rPr>
              <w:t>目测检查各停层处层门门锁装置应符合</w:t>
            </w:r>
            <w:r>
              <w:rPr>
                <w:spacing w:val="-26"/>
              </w:rPr>
              <w:t xml:space="preserve"> </w:t>
            </w:r>
            <w:r>
              <w:rPr>
                <w:spacing w:val="-2"/>
                <w:sz w:val="16"/>
                <w:szCs w:val="16"/>
              </w:rPr>
              <w:t>GB/T</w:t>
            </w:r>
          </w:p>
          <w:p w14:paraId="1A4159A2">
            <w:pPr>
              <w:pStyle w:val="8"/>
              <w:spacing w:before="100" w:line="271" w:lineRule="auto"/>
              <w:ind w:left="14" w:right="6" w:firstLine="1"/>
            </w:pPr>
            <w:r>
              <w:rPr>
                <w:sz w:val="16"/>
                <w:szCs w:val="16"/>
              </w:rPr>
              <w:t>26557-2021</w:t>
            </w:r>
            <w:r>
              <w:rPr>
                <w:spacing w:val="27"/>
                <w:sz w:val="16"/>
                <w:szCs w:val="16"/>
              </w:rPr>
              <w:t xml:space="preserve"> </w:t>
            </w:r>
            <w:r>
              <w:t xml:space="preserve">中 </w:t>
            </w:r>
            <w:r>
              <w:rPr>
                <w:sz w:val="16"/>
                <w:szCs w:val="16"/>
              </w:rPr>
              <w:t>5. 5.</w:t>
            </w:r>
            <w:r>
              <w:rPr>
                <w:spacing w:val="13"/>
                <w:sz w:val="16"/>
                <w:szCs w:val="16"/>
              </w:rPr>
              <w:t xml:space="preserve"> </w:t>
            </w:r>
            <w:r>
              <w:rPr>
                <w:sz w:val="16"/>
                <w:szCs w:val="16"/>
              </w:rPr>
              <w:t>5.</w:t>
            </w:r>
            <w:r>
              <w:rPr>
                <w:spacing w:val="22"/>
                <w:sz w:val="16"/>
                <w:szCs w:val="16"/>
              </w:rPr>
              <w:t xml:space="preserve"> </w:t>
            </w:r>
            <w:r>
              <w:rPr>
                <w:sz w:val="16"/>
                <w:szCs w:val="16"/>
              </w:rPr>
              <w:t>1</w:t>
            </w:r>
            <w:r>
              <w:rPr>
                <w:spacing w:val="13"/>
                <w:sz w:val="16"/>
                <w:szCs w:val="16"/>
              </w:rPr>
              <w:t xml:space="preserve"> </w:t>
            </w:r>
            <w:r>
              <w:t>和</w:t>
            </w:r>
            <w:r>
              <w:rPr>
                <w:spacing w:val="12"/>
              </w:rPr>
              <w:t xml:space="preserve"> </w:t>
            </w:r>
            <w:r>
              <w:rPr>
                <w:sz w:val="16"/>
                <w:szCs w:val="16"/>
              </w:rPr>
              <w:t>5.</w:t>
            </w:r>
            <w:r>
              <w:rPr>
                <w:spacing w:val="13"/>
                <w:sz w:val="16"/>
                <w:szCs w:val="16"/>
              </w:rPr>
              <w:t xml:space="preserve"> </w:t>
            </w:r>
            <w:r>
              <w:rPr>
                <w:sz w:val="16"/>
                <w:szCs w:val="16"/>
              </w:rPr>
              <w:t>5</w:t>
            </w:r>
            <w:r>
              <w:rPr>
                <w:spacing w:val="-1"/>
                <w:sz w:val="16"/>
                <w:szCs w:val="16"/>
              </w:rPr>
              <w:t>.</w:t>
            </w:r>
            <w:r>
              <w:rPr>
                <w:spacing w:val="13"/>
                <w:sz w:val="16"/>
                <w:szCs w:val="16"/>
              </w:rPr>
              <w:t xml:space="preserve"> </w:t>
            </w:r>
            <w:r>
              <w:rPr>
                <w:spacing w:val="-1"/>
                <w:sz w:val="16"/>
                <w:szCs w:val="16"/>
              </w:rPr>
              <w:t>5.</w:t>
            </w:r>
            <w:r>
              <w:rPr>
                <w:spacing w:val="11"/>
                <w:sz w:val="16"/>
                <w:szCs w:val="16"/>
              </w:rPr>
              <w:t xml:space="preserve"> </w:t>
            </w:r>
            <w:r>
              <w:rPr>
                <w:spacing w:val="-1"/>
                <w:sz w:val="16"/>
                <w:szCs w:val="16"/>
              </w:rPr>
              <w:t>2</w:t>
            </w:r>
            <w:r>
              <w:rPr>
                <w:spacing w:val="27"/>
                <w:w w:val="101"/>
                <w:sz w:val="16"/>
                <w:szCs w:val="16"/>
              </w:rPr>
              <w:t xml:space="preserve"> </w:t>
            </w:r>
            <w:r>
              <w:rPr>
                <w:spacing w:val="-1"/>
              </w:rPr>
              <w:t>的规定，</w:t>
            </w:r>
            <w:r>
              <w:t xml:space="preserve"> </w:t>
            </w:r>
            <w:r>
              <w:rPr>
                <w:spacing w:val="-9"/>
              </w:rPr>
              <w:t>层门</w:t>
            </w:r>
            <w:r>
              <w:rPr>
                <w:spacing w:val="-33"/>
              </w:rPr>
              <w:t xml:space="preserve"> </w:t>
            </w:r>
            <w:r>
              <w:rPr>
                <w:spacing w:val="-9"/>
              </w:rPr>
              <w:t>未关，吊笼不能启动，且层门不能从楼房一侧</w:t>
            </w:r>
            <w:r>
              <w:rPr>
                <w:spacing w:val="-35"/>
              </w:rPr>
              <w:t xml:space="preserve"> </w:t>
            </w:r>
            <w:r>
              <w:rPr>
                <w:spacing w:val="-9"/>
              </w:rPr>
              <w:t>打</w:t>
            </w:r>
          </w:p>
          <w:p w14:paraId="048D3DD7">
            <w:pPr>
              <w:pStyle w:val="8"/>
              <w:spacing w:before="102" w:line="213" w:lineRule="auto"/>
              <w:ind w:left="1952"/>
            </w:pPr>
            <w:r>
              <w:t>开</w:t>
            </w:r>
          </w:p>
        </w:tc>
        <w:tc>
          <w:tcPr>
            <w:tcW w:w="633" w:type="dxa"/>
            <w:vAlign w:val="top"/>
          </w:tcPr>
          <w:p w14:paraId="4E00A84B">
            <w:pPr>
              <w:spacing w:line="241" w:lineRule="auto"/>
              <w:rPr>
                <w:rFonts w:ascii="Arial"/>
                <w:sz w:val="21"/>
              </w:rPr>
            </w:pPr>
          </w:p>
          <w:p w14:paraId="162E8B58">
            <w:pPr>
              <w:spacing w:line="242" w:lineRule="auto"/>
              <w:rPr>
                <w:rFonts w:ascii="Arial"/>
                <w:sz w:val="21"/>
              </w:rPr>
            </w:pPr>
          </w:p>
          <w:p w14:paraId="57D456FB">
            <w:pPr>
              <w:pStyle w:val="8"/>
              <w:spacing w:before="58" w:line="221" w:lineRule="auto"/>
              <w:ind w:left="16"/>
            </w:pPr>
            <w:r>
              <w:rPr>
                <w:spacing w:val="-5"/>
              </w:rPr>
              <w:t>调整</w:t>
            </w:r>
          </w:p>
        </w:tc>
        <w:tc>
          <w:tcPr>
            <w:tcW w:w="408" w:type="dxa"/>
            <w:vAlign w:val="top"/>
          </w:tcPr>
          <w:p w14:paraId="43BD4B5E">
            <w:pPr>
              <w:spacing w:before="52" w:line="191" w:lineRule="auto"/>
              <w:ind w:left="167"/>
              <w:rPr>
                <w:sz w:val="16"/>
                <w:szCs w:val="16"/>
              </w:rPr>
            </w:pPr>
            <w:r>
              <w:rPr>
                <w:rFonts w:hint="default" w:ascii="Arial" w:hAnsi="Arial" w:cs="Arial"/>
                <w:sz w:val="16"/>
                <w:szCs w:val="16"/>
              </w:rPr>
              <w:t>√</w:t>
            </w:r>
          </w:p>
        </w:tc>
        <w:tc>
          <w:tcPr>
            <w:tcW w:w="403" w:type="dxa"/>
            <w:vAlign w:val="top"/>
          </w:tcPr>
          <w:p w14:paraId="39956632">
            <w:pPr>
              <w:spacing w:before="52" w:line="191" w:lineRule="auto"/>
              <w:ind w:left="165"/>
              <w:rPr>
                <w:sz w:val="16"/>
                <w:szCs w:val="16"/>
              </w:rPr>
            </w:pPr>
            <w:r>
              <w:rPr>
                <w:rFonts w:hint="default" w:ascii="Arial" w:hAnsi="Arial" w:cs="Arial"/>
                <w:sz w:val="16"/>
                <w:szCs w:val="16"/>
              </w:rPr>
              <w:t>√</w:t>
            </w:r>
          </w:p>
        </w:tc>
        <w:tc>
          <w:tcPr>
            <w:tcW w:w="408" w:type="dxa"/>
            <w:vAlign w:val="top"/>
          </w:tcPr>
          <w:p w14:paraId="49E7C4E9">
            <w:pPr>
              <w:spacing w:before="52" w:line="191" w:lineRule="auto"/>
              <w:ind w:left="16"/>
              <w:rPr>
                <w:sz w:val="16"/>
                <w:szCs w:val="16"/>
              </w:rPr>
            </w:pPr>
            <w:r>
              <w:rPr>
                <w:rFonts w:hint="default" w:ascii="Arial" w:hAnsi="Arial" w:cs="Arial"/>
                <w:sz w:val="16"/>
                <w:szCs w:val="16"/>
              </w:rPr>
              <w:t>√</w:t>
            </w:r>
          </w:p>
        </w:tc>
        <w:tc>
          <w:tcPr>
            <w:tcW w:w="403" w:type="dxa"/>
            <w:vAlign w:val="top"/>
          </w:tcPr>
          <w:p w14:paraId="727A73D7">
            <w:pPr>
              <w:spacing w:before="52" w:line="191" w:lineRule="auto"/>
              <w:ind w:left="16"/>
              <w:rPr>
                <w:sz w:val="16"/>
                <w:szCs w:val="16"/>
              </w:rPr>
            </w:pPr>
            <w:r>
              <w:rPr>
                <w:rFonts w:hint="default" w:ascii="Arial" w:hAnsi="Arial" w:cs="Arial"/>
                <w:sz w:val="16"/>
                <w:szCs w:val="16"/>
              </w:rPr>
              <w:t>√</w:t>
            </w:r>
          </w:p>
        </w:tc>
        <w:tc>
          <w:tcPr>
            <w:tcW w:w="403" w:type="dxa"/>
            <w:vAlign w:val="top"/>
          </w:tcPr>
          <w:p w14:paraId="036B838A">
            <w:pPr>
              <w:spacing w:before="52" w:line="191" w:lineRule="auto"/>
              <w:ind w:left="14"/>
              <w:rPr>
                <w:sz w:val="16"/>
                <w:szCs w:val="16"/>
              </w:rPr>
            </w:pPr>
            <w:r>
              <w:rPr>
                <w:rFonts w:hint="default" w:ascii="Arial" w:hAnsi="Arial" w:cs="Arial"/>
                <w:sz w:val="16"/>
                <w:szCs w:val="16"/>
              </w:rPr>
              <w:t>√</w:t>
            </w:r>
          </w:p>
        </w:tc>
        <w:tc>
          <w:tcPr>
            <w:tcW w:w="408" w:type="dxa"/>
            <w:vAlign w:val="top"/>
          </w:tcPr>
          <w:p w14:paraId="47865A0D">
            <w:pPr>
              <w:spacing w:before="52" w:line="191" w:lineRule="auto"/>
              <w:ind w:left="14"/>
              <w:rPr>
                <w:sz w:val="16"/>
                <w:szCs w:val="16"/>
              </w:rPr>
            </w:pPr>
            <w:r>
              <w:rPr>
                <w:rFonts w:hint="default" w:ascii="Arial" w:hAnsi="Arial" w:cs="Arial"/>
                <w:sz w:val="16"/>
                <w:szCs w:val="16"/>
              </w:rPr>
              <w:t>√</w:t>
            </w:r>
          </w:p>
        </w:tc>
        <w:tc>
          <w:tcPr>
            <w:tcW w:w="422" w:type="dxa"/>
            <w:vAlign w:val="top"/>
          </w:tcPr>
          <w:p w14:paraId="505AD30B">
            <w:pPr>
              <w:rPr>
                <w:rFonts w:ascii="Arial"/>
                <w:sz w:val="21"/>
              </w:rPr>
            </w:pPr>
          </w:p>
        </w:tc>
      </w:tr>
      <w:tr w14:paraId="397C1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1" w:hRule="atLeast"/>
        </w:trPr>
        <w:tc>
          <w:tcPr>
            <w:tcW w:w="542" w:type="dxa"/>
            <w:vAlign w:val="top"/>
          </w:tcPr>
          <w:p w14:paraId="21A58029">
            <w:pPr>
              <w:spacing w:line="292" w:lineRule="auto"/>
              <w:rPr>
                <w:rFonts w:ascii="Arial"/>
                <w:sz w:val="21"/>
              </w:rPr>
            </w:pPr>
          </w:p>
          <w:p w14:paraId="04491596">
            <w:pPr>
              <w:spacing w:line="292" w:lineRule="auto"/>
              <w:rPr>
                <w:rFonts w:ascii="Arial"/>
                <w:sz w:val="21"/>
              </w:rPr>
            </w:pPr>
          </w:p>
          <w:p w14:paraId="3A162C77">
            <w:pPr>
              <w:spacing w:line="293" w:lineRule="auto"/>
              <w:rPr>
                <w:rFonts w:ascii="Arial"/>
                <w:sz w:val="21"/>
              </w:rPr>
            </w:pPr>
          </w:p>
          <w:p w14:paraId="3093838E">
            <w:pPr>
              <w:pStyle w:val="8"/>
              <w:spacing w:before="52" w:line="192" w:lineRule="auto"/>
              <w:ind w:left="209"/>
              <w:rPr>
                <w:sz w:val="16"/>
                <w:szCs w:val="16"/>
              </w:rPr>
            </w:pPr>
            <w:r>
              <w:rPr>
                <w:spacing w:val="-4"/>
                <w:sz w:val="16"/>
                <w:szCs w:val="16"/>
              </w:rPr>
              <w:t>10</w:t>
            </w:r>
          </w:p>
        </w:tc>
        <w:tc>
          <w:tcPr>
            <w:tcW w:w="566" w:type="dxa"/>
            <w:vMerge w:val="continue"/>
            <w:tcBorders>
              <w:top w:val="nil"/>
            </w:tcBorders>
            <w:textDirection w:val="tbRlV"/>
            <w:vAlign w:val="top"/>
          </w:tcPr>
          <w:p w14:paraId="17AA2D10">
            <w:pPr>
              <w:rPr>
                <w:rFonts w:ascii="Arial"/>
                <w:sz w:val="21"/>
              </w:rPr>
            </w:pPr>
          </w:p>
        </w:tc>
        <w:tc>
          <w:tcPr>
            <w:tcW w:w="978" w:type="dxa"/>
            <w:vMerge w:val="continue"/>
            <w:tcBorders>
              <w:top w:val="nil"/>
            </w:tcBorders>
            <w:vAlign w:val="top"/>
          </w:tcPr>
          <w:p w14:paraId="3D739A8E">
            <w:pPr>
              <w:rPr>
                <w:rFonts w:ascii="Arial"/>
                <w:sz w:val="21"/>
              </w:rPr>
            </w:pPr>
          </w:p>
        </w:tc>
        <w:tc>
          <w:tcPr>
            <w:tcW w:w="4073" w:type="dxa"/>
            <w:vAlign w:val="top"/>
          </w:tcPr>
          <w:p w14:paraId="12392ACA">
            <w:pPr>
              <w:pStyle w:val="8"/>
              <w:spacing w:before="101" w:line="219" w:lineRule="auto"/>
              <w:jc w:val="right"/>
            </w:pPr>
            <w:r>
              <w:rPr>
                <w:spacing w:val="-6"/>
              </w:rPr>
              <w:t>目测检查（用钢卷尺）全高度层门开口的</w:t>
            </w:r>
            <w:r>
              <w:rPr>
                <w:color w:val="272B30"/>
                <w:spacing w:val="-6"/>
              </w:rPr>
              <w:t>净高麻</w:t>
            </w:r>
            <w:r>
              <w:rPr>
                <w:color w:val="272B30"/>
                <w:spacing w:val="-31"/>
              </w:rPr>
              <w:t xml:space="preserve"> </w:t>
            </w:r>
            <w:r>
              <w:rPr>
                <w:color w:val="C4DAF9"/>
                <w:spacing w:val="-6"/>
                <w:sz w:val="16"/>
                <w:szCs w:val="16"/>
              </w:rPr>
              <w:t>4</w:t>
            </w:r>
            <w:r>
              <w:rPr>
                <w:color w:val="C4DAF9"/>
                <w:spacing w:val="-30"/>
                <w:sz w:val="16"/>
                <w:szCs w:val="16"/>
              </w:rPr>
              <w:t xml:space="preserve"> </w:t>
            </w:r>
            <w:r>
              <w:rPr>
                <w:spacing w:val="-6"/>
              </w:rPr>
              <w:t>应</w:t>
            </w:r>
          </w:p>
          <w:p w14:paraId="3D33C0AD">
            <w:pPr>
              <w:pStyle w:val="8"/>
              <w:spacing w:before="98" w:line="219" w:lineRule="auto"/>
              <w:ind w:left="19"/>
            </w:pPr>
            <w:r>
              <w:rPr>
                <w:spacing w:val="-1"/>
              </w:rPr>
              <w:t>小于</w:t>
            </w:r>
            <w:r>
              <w:rPr>
                <w:spacing w:val="-35"/>
              </w:rPr>
              <w:t xml:space="preserve"> </w:t>
            </w:r>
            <w:r>
              <w:rPr>
                <w:spacing w:val="-1"/>
                <w:sz w:val="16"/>
                <w:szCs w:val="16"/>
              </w:rPr>
              <w:t>2 m,</w:t>
            </w:r>
            <w:r>
              <w:rPr>
                <w:spacing w:val="-1"/>
              </w:rPr>
              <w:t>在特殊情况下，当建筑物入口的净高 度小</w:t>
            </w:r>
          </w:p>
          <w:p w14:paraId="22042C47">
            <w:pPr>
              <w:pStyle w:val="8"/>
              <w:spacing w:before="98" w:line="219" w:lineRule="auto"/>
              <w:ind w:left="27"/>
            </w:pPr>
            <w:r>
              <w:rPr>
                <w:spacing w:val="-1"/>
              </w:rPr>
              <w:t>于</w:t>
            </w:r>
            <w:r>
              <w:rPr>
                <w:spacing w:val="-33"/>
              </w:rPr>
              <w:t xml:space="preserve"> </w:t>
            </w:r>
            <w:r>
              <w:rPr>
                <w:spacing w:val="-1"/>
                <w:sz w:val="16"/>
                <w:szCs w:val="16"/>
              </w:rPr>
              <w:t>2 m</w:t>
            </w:r>
            <w:r>
              <w:rPr>
                <w:spacing w:val="-22"/>
                <w:sz w:val="16"/>
                <w:szCs w:val="16"/>
              </w:rPr>
              <w:t xml:space="preserve"> </w:t>
            </w:r>
            <w:r>
              <w:rPr>
                <w:spacing w:val="-1"/>
              </w:rPr>
              <w:t>时，则允许降低层门开口的高度，但 任何情</w:t>
            </w:r>
          </w:p>
          <w:p w14:paraId="174980C4">
            <w:pPr>
              <w:pStyle w:val="8"/>
              <w:spacing w:before="98" w:line="219" w:lineRule="auto"/>
              <w:ind w:left="16"/>
            </w:pPr>
            <w:r>
              <w:t>况下层门开口的净高度均不应小于</w:t>
            </w:r>
            <w:r>
              <w:rPr>
                <w:spacing w:val="-26"/>
              </w:rPr>
              <w:t xml:space="preserve"> </w:t>
            </w:r>
            <w:r>
              <w:rPr>
                <w:sz w:val="16"/>
                <w:szCs w:val="16"/>
              </w:rPr>
              <w:t xml:space="preserve">L8 m； </w:t>
            </w:r>
            <w:r>
              <w:t>低高度层</w:t>
            </w:r>
          </w:p>
          <w:p w14:paraId="0B0E3E8F">
            <w:pPr>
              <w:pStyle w:val="8"/>
              <w:spacing w:before="98" w:line="219" w:lineRule="auto"/>
              <w:ind w:left="169"/>
            </w:pPr>
            <w:r>
              <w:t>门应符合</w:t>
            </w:r>
            <w:r>
              <w:rPr>
                <w:spacing w:val="-26"/>
              </w:rPr>
              <w:t xml:space="preserve"> </w:t>
            </w:r>
            <w:r>
              <w:rPr>
                <w:sz w:val="16"/>
                <w:szCs w:val="16"/>
              </w:rPr>
              <w:t>GB/T 26557-2021</w:t>
            </w:r>
            <w:r>
              <w:rPr>
                <w:spacing w:val="-14"/>
                <w:sz w:val="16"/>
                <w:szCs w:val="16"/>
              </w:rPr>
              <w:t xml:space="preserve"> </w:t>
            </w:r>
            <w:r>
              <w:t>中</w:t>
            </w:r>
            <w:r>
              <w:rPr>
                <w:spacing w:val="-37"/>
              </w:rPr>
              <w:t xml:space="preserve"> </w:t>
            </w:r>
            <w:r>
              <w:rPr>
                <w:sz w:val="16"/>
                <w:szCs w:val="16"/>
              </w:rPr>
              <w:t>5. 5.</w:t>
            </w:r>
            <w:r>
              <w:rPr>
                <w:spacing w:val="13"/>
                <w:sz w:val="16"/>
                <w:szCs w:val="16"/>
              </w:rPr>
              <w:t xml:space="preserve"> </w:t>
            </w:r>
            <w:r>
              <w:rPr>
                <w:sz w:val="16"/>
                <w:szCs w:val="16"/>
              </w:rPr>
              <w:t>3.</w:t>
            </w:r>
            <w:r>
              <w:rPr>
                <w:spacing w:val="10"/>
                <w:sz w:val="16"/>
                <w:szCs w:val="16"/>
              </w:rPr>
              <w:t xml:space="preserve"> </w:t>
            </w:r>
            <w:r>
              <w:rPr>
                <w:sz w:val="16"/>
                <w:szCs w:val="16"/>
              </w:rPr>
              <w:t>9</w:t>
            </w:r>
            <w:r>
              <w:rPr>
                <w:spacing w:val="28"/>
                <w:sz w:val="16"/>
                <w:szCs w:val="16"/>
              </w:rPr>
              <w:t xml:space="preserve"> </w:t>
            </w:r>
            <w:r>
              <w:t>的要求</w:t>
            </w:r>
          </w:p>
        </w:tc>
        <w:tc>
          <w:tcPr>
            <w:tcW w:w="633" w:type="dxa"/>
            <w:vAlign w:val="top"/>
          </w:tcPr>
          <w:p w14:paraId="099F45BB">
            <w:pPr>
              <w:spacing w:line="280" w:lineRule="auto"/>
              <w:rPr>
                <w:rFonts w:ascii="Arial"/>
                <w:sz w:val="21"/>
              </w:rPr>
            </w:pPr>
          </w:p>
          <w:p w14:paraId="004D3179">
            <w:pPr>
              <w:spacing w:line="281" w:lineRule="auto"/>
              <w:rPr>
                <w:rFonts w:ascii="Arial"/>
                <w:sz w:val="21"/>
              </w:rPr>
            </w:pPr>
          </w:p>
          <w:p w14:paraId="6BE03899">
            <w:pPr>
              <w:spacing w:line="281" w:lineRule="auto"/>
              <w:rPr>
                <w:rFonts w:ascii="Arial"/>
                <w:sz w:val="21"/>
              </w:rPr>
            </w:pPr>
          </w:p>
          <w:p w14:paraId="65D24F3D">
            <w:pPr>
              <w:pStyle w:val="8"/>
              <w:spacing w:before="58" w:line="221" w:lineRule="auto"/>
              <w:ind w:left="16"/>
            </w:pPr>
            <w:r>
              <w:rPr>
                <w:spacing w:val="-5"/>
              </w:rPr>
              <w:t>调整</w:t>
            </w:r>
          </w:p>
        </w:tc>
        <w:tc>
          <w:tcPr>
            <w:tcW w:w="408" w:type="dxa"/>
            <w:vAlign w:val="top"/>
          </w:tcPr>
          <w:p w14:paraId="761BD903">
            <w:pPr>
              <w:spacing w:before="52" w:line="191" w:lineRule="auto"/>
              <w:ind w:left="167"/>
              <w:rPr>
                <w:sz w:val="16"/>
                <w:szCs w:val="16"/>
              </w:rPr>
            </w:pPr>
            <w:r>
              <w:rPr>
                <w:rFonts w:hint="default" w:ascii="Arial" w:hAnsi="Arial" w:cs="Arial"/>
                <w:sz w:val="16"/>
                <w:szCs w:val="16"/>
              </w:rPr>
              <w:t>√</w:t>
            </w:r>
          </w:p>
        </w:tc>
        <w:tc>
          <w:tcPr>
            <w:tcW w:w="403" w:type="dxa"/>
            <w:vAlign w:val="top"/>
          </w:tcPr>
          <w:p w14:paraId="5D0CC1BE">
            <w:pPr>
              <w:spacing w:before="52" w:line="191" w:lineRule="auto"/>
              <w:ind w:left="165"/>
              <w:rPr>
                <w:sz w:val="16"/>
                <w:szCs w:val="16"/>
              </w:rPr>
            </w:pPr>
            <w:r>
              <w:rPr>
                <w:rFonts w:hint="default" w:ascii="Arial" w:hAnsi="Arial" w:cs="Arial"/>
                <w:sz w:val="16"/>
                <w:szCs w:val="16"/>
              </w:rPr>
              <w:t>√</w:t>
            </w:r>
          </w:p>
        </w:tc>
        <w:tc>
          <w:tcPr>
            <w:tcW w:w="408" w:type="dxa"/>
            <w:vAlign w:val="top"/>
          </w:tcPr>
          <w:p w14:paraId="5A7F5F4D">
            <w:pPr>
              <w:rPr>
                <w:rFonts w:ascii="Arial"/>
                <w:sz w:val="21"/>
              </w:rPr>
            </w:pPr>
          </w:p>
        </w:tc>
        <w:tc>
          <w:tcPr>
            <w:tcW w:w="403" w:type="dxa"/>
            <w:vAlign w:val="top"/>
          </w:tcPr>
          <w:p w14:paraId="4B48AEC4">
            <w:pPr>
              <w:spacing w:before="52" w:line="191" w:lineRule="auto"/>
              <w:ind w:left="16"/>
              <w:rPr>
                <w:sz w:val="16"/>
                <w:szCs w:val="16"/>
              </w:rPr>
            </w:pPr>
            <w:r>
              <w:rPr>
                <w:rFonts w:hint="default" w:ascii="Arial" w:hAnsi="Arial" w:cs="Arial"/>
                <w:sz w:val="16"/>
                <w:szCs w:val="16"/>
              </w:rPr>
              <w:t>√</w:t>
            </w:r>
          </w:p>
        </w:tc>
        <w:tc>
          <w:tcPr>
            <w:tcW w:w="403" w:type="dxa"/>
            <w:vAlign w:val="top"/>
          </w:tcPr>
          <w:p w14:paraId="6C58EEB5">
            <w:pPr>
              <w:spacing w:before="52" w:line="191" w:lineRule="auto"/>
              <w:ind w:left="14"/>
              <w:rPr>
                <w:sz w:val="16"/>
                <w:szCs w:val="16"/>
              </w:rPr>
            </w:pPr>
            <w:r>
              <w:rPr>
                <w:rFonts w:hint="default" w:ascii="Arial" w:hAnsi="Arial" w:cs="Arial"/>
                <w:sz w:val="16"/>
                <w:szCs w:val="16"/>
              </w:rPr>
              <w:t>√</w:t>
            </w:r>
          </w:p>
        </w:tc>
        <w:tc>
          <w:tcPr>
            <w:tcW w:w="408" w:type="dxa"/>
            <w:vAlign w:val="top"/>
          </w:tcPr>
          <w:p w14:paraId="4A189D64">
            <w:pPr>
              <w:spacing w:before="52" w:line="191" w:lineRule="auto"/>
              <w:ind w:left="14"/>
              <w:rPr>
                <w:sz w:val="16"/>
                <w:szCs w:val="16"/>
              </w:rPr>
            </w:pPr>
            <w:r>
              <w:rPr>
                <w:rFonts w:hint="default" w:ascii="Arial" w:hAnsi="Arial" w:cs="Arial"/>
                <w:sz w:val="16"/>
                <w:szCs w:val="16"/>
              </w:rPr>
              <w:t>√</w:t>
            </w:r>
          </w:p>
        </w:tc>
        <w:tc>
          <w:tcPr>
            <w:tcW w:w="422" w:type="dxa"/>
            <w:vAlign w:val="top"/>
          </w:tcPr>
          <w:p w14:paraId="39DED60E">
            <w:pPr>
              <w:rPr>
                <w:rFonts w:ascii="Arial"/>
                <w:sz w:val="21"/>
              </w:rPr>
            </w:pPr>
          </w:p>
        </w:tc>
      </w:tr>
    </w:tbl>
    <w:p w14:paraId="47B50446">
      <w:pPr>
        <w:rPr>
          <w:rFonts w:ascii="Arial"/>
          <w:sz w:val="21"/>
        </w:rPr>
      </w:pPr>
    </w:p>
    <w:p w14:paraId="14C483C0">
      <w:pPr>
        <w:rPr>
          <w:rFonts w:ascii="Arial" w:hAnsi="Arial" w:eastAsia="Arial" w:cs="Arial"/>
          <w:sz w:val="21"/>
          <w:szCs w:val="21"/>
        </w:rPr>
        <w:sectPr>
          <w:footerReference r:id="rId29" w:type="default"/>
          <w:pgSz w:w="11906" w:h="16839"/>
          <w:pgMar w:top="400" w:right="992" w:bottom="996" w:left="1261" w:header="0" w:footer="830" w:gutter="0"/>
          <w:pgNumType w:fmt="decimal"/>
          <w:cols w:space="720" w:num="1"/>
        </w:sectPr>
      </w:pPr>
    </w:p>
    <w:p w14:paraId="6F1A50FD">
      <w:pPr>
        <w:spacing w:line="259" w:lineRule="auto"/>
        <w:rPr>
          <w:rFonts w:ascii="Arial"/>
          <w:sz w:val="21"/>
        </w:rPr>
      </w:pPr>
    </w:p>
    <w:p w14:paraId="12CAF732">
      <w:pPr>
        <w:spacing w:line="259" w:lineRule="auto"/>
        <w:rPr>
          <w:rFonts w:ascii="Arial"/>
          <w:sz w:val="21"/>
        </w:rPr>
      </w:pPr>
    </w:p>
    <w:p w14:paraId="0875F348">
      <w:pPr>
        <w:spacing w:line="259" w:lineRule="auto"/>
        <w:rPr>
          <w:rFonts w:ascii="Arial"/>
          <w:sz w:val="21"/>
        </w:rPr>
      </w:pPr>
    </w:p>
    <w:p w14:paraId="3F941828">
      <w:pPr>
        <w:spacing w:line="259" w:lineRule="auto"/>
        <w:rPr>
          <w:rFonts w:ascii="Arial"/>
          <w:sz w:val="21"/>
        </w:rPr>
      </w:pPr>
    </w:p>
    <w:p w14:paraId="534A9BED">
      <w:pPr>
        <w:spacing w:line="260" w:lineRule="auto"/>
        <w:rPr>
          <w:rFonts w:ascii="Arial"/>
          <w:sz w:val="21"/>
        </w:rPr>
      </w:pPr>
    </w:p>
    <w:p w14:paraId="0FF710A7">
      <w:pPr>
        <w:pStyle w:val="2"/>
        <w:spacing w:before="62" w:line="229" w:lineRule="auto"/>
        <w:ind w:left="4323"/>
        <w:rPr>
          <w:rFonts w:ascii="宋体" w:hAnsi="宋体" w:eastAsia="宋体" w:cs="宋体"/>
          <w:sz w:val="19"/>
          <w:szCs w:val="19"/>
        </w:rPr>
      </w:pPr>
      <w:r>
        <w:rPr>
          <w:rFonts w:ascii="宋体" w:hAnsi="宋体" w:eastAsia="宋体" w:cs="宋体"/>
          <w:spacing w:val="3"/>
          <w:sz w:val="19"/>
          <w:szCs w:val="19"/>
          <w14:textOutline w14:w="3614" w14:cap="sq" w14:cmpd="sng">
            <w14:solidFill>
              <w14:srgbClr w14:val="000000"/>
            </w14:solidFill>
            <w14:prstDash w14:val="solid"/>
            <w14:bevel/>
          </w14:textOutline>
        </w:rPr>
        <w:t>表</w:t>
      </w:r>
      <w:r>
        <w:rPr>
          <w:rFonts w:ascii="宋体" w:hAnsi="宋体" w:eastAsia="宋体" w:cs="宋体"/>
          <w:spacing w:val="-32"/>
          <w:sz w:val="19"/>
          <w:szCs w:val="19"/>
        </w:rPr>
        <w:t xml:space="preserve"> </w:t>
      </w:r>
      <w:r>
        <w:rPr>
          <w:spacing w:val="3"/>
          <w:sz w:val="19"/>
          <w:szCs w:val="19"/>
        </w:rPr>
        <w:t>D.4</w:t>
      </w:r>
      <w:r>
        <w:rPr>
          <w:rFonts w:ascii="宋体" w:hAnsi="宋体" w:eastAsia="宋体" w:cs="宋体"/>
          <w:spacing w:val="3"/>
          <w:sz w:val="19"/>
          <w:szCs w:val="19"/>
        </w:rPr>
        <w:t>（续）</w:t>
      </w:r>
    </w:p>
    <w:p w14:paraId="77245833">
      <w:pPr>
        <w:spacing w:line="151" w:lineRule="exact"/>
      </w:pPr>
    </w:p>
    <w:tbl>
      <w:tblPr>
        <w:tblStyle w:val="7"/>
        <w:tblW w:w="96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562"/>
        <w:gridCol w:w="969"/>
        <w:gridCol w:w="4030"/>
        <w:gridCol w:w="724"/>
        <w:gridCol w:w="403"/>
        <w:gridCol w:w="398"/>
        <w:gridCol w:w="403"/>
        <w:gridCol w:w="398"/>
        <w:gridCol w:w="403"/>
        <w:gridCol w:w="403"/>
        <w:gridCol w:w="417"/>
      </w:tblGrid>
      <w:tr w14:paraId="48DDE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537" w:type="dxa"/>
            <w:vMerge w:val="restart"/>
            <w:tcBorders>
              <w:bottom w:val="nil"/>
            </w:tcBorders>
            <w:textDirection w:val="tbRlV"/>
            <w:vAlign w:val="top"/>
          </w:tcPr>
          <w:p w14:paraId="089889A3">
            <w:pPr>
              <w:pStyle w:val="8"/>
              <w:spacing w:before="161" w:line="210" w:lineRule="auto"/>
              <w:ind w:left="711"/>
            </w:pPr>
            <w:r>
              <w:rPr>
                <w:spacing w:val="-1"/>
              </w:rPr>
              <w:t>序</w:t>
            </w:r>
            <w:r>
              <w:rPr>
                <w:spacing w:val="42"/>
                <w:w w:val="101"/>
              </w:rPr>
              <w:t xml:space="preserve"> </w:t>
            </w:r>
            <w:r>
              <w:rPr>
                <w:spacing w:val="-1"/>
              </w:rPr>
              <w:t>号</w:t>
            </w:r>
          </w:p>
        </w:tc>
        <w:tc>
          <w:tcPr>
            <w:tcW w:w="1531" w:type="dxa"/>
            <w:gridSpan w:val="2"/>
            <w:vMerge w:val="restart"/>
            <w:tcBorders>
              <w:bottom w:val="nil"/>
            </w:tcBorders>
            <w:vAlign w:val="top"/>
          </w:tcPr>
          <w:p w14:paraId="6F437BEA">
            <w:pPr>
              <w:spacing w:line="258" w:lineRule="auto"/>
              <w:rPr>
                <w:rFonts w:ascii="Arial"/>
                <w:sz w:val="21"/>
              </w:rPr>
            </w:pPr>
          </w:p>
          <w:p w14:paraId="573591E5">
            <w:pPr>
              <w:spacing w:line="258" w:lineRule="auto"/>
              <w:rPr>
                <w:rFonts w:ascii="Arial"/>
                <w:sz w:val="21"/>
              </w:rPr>
            </w:pPr>
          </w:p>
          <w:p w14:paraId="7DF6D3F6">
            <w:pPr>
              <w:spacing w:line="259" w:lineRule="auto"/>
              <w:rPr>
                <w:rFonts w:ascii="Arial"/>
                <w:sz w:val="21"/>
              </w:rPr>
            </w:pPr>
          </w:p>
          <w:p w14:paraId="1AE8D3D1">
            <w:pPr>
              <w:pStyle w:val="8"/>
              <w:spacing w:before="59" w:line="219" w:lineRule="auto"/>
              <w:ind w:left="409"/>
            </w:pPr>
            <w:r>
              <w:rPr>
                <w:spacing w:val="-2"/>
              </w:rPr>
              <w:t>检查项目</w:t>
            </w:r>
          </w:p>
        </w:tc>
        <w:tc>
          <w:tcPr>
            <w:tcW w:w="4030" w:type="dxa"/>
            <w:vMerge w:val="restart"/>
            <w:tcBorders>
              <w:bottom w:val="nil"/>
            </w:tcBorders>
            <w:vAlign w:val="top"/>
          </w:tcPr>
          <w:p w14:paraId="678BB92F">
            <w:pPr>
              <w:spacing w:line="258" w:lineRule="auto"/>
              <w:rPr>
                <w:rFonts w:ascii="Arial"/>
                <w:sz w:val="21"/>
              </w:rPr>
            </w:pPr>
          </w:p>
          <w:p w14:paraId="0E2A7C97">
            <w:pPr>
              <w:spacing w:line="258" w:lineRule="auto"/>
              <w:rPr>
                <w:rFonts w:ascii="Arial"/>
                <w:sz w:val="21"/>
              </w:rPr>
            </w:pPr>
          </w:p>
          <w:p w14:paraId="17B0E4EC">
            <w:pPr>
              <w:spacing w:line="259" w:lineRule="auto"/>
              <w:rPr>
                <w:rFonts w:ascii="Arial"/>
                <w:sz w:val="21"/>
              </w:rPr>
            </w:pPr>
          </w:p>
          <w:p w14:paraId="5CCFD683">
            <w:pPr>
              <w:pStyle w:val="8"/>
              <w:spacing w:before="59" w:line="219" w:lineRule="auto"/>
              <w:ind w:left="1120"/>
            </w:pPr>
            <w:r>
              <w:rPr>
                <w:spacing w:val="-1"/>
              </w:rPr>
              <w:t>检查方法、内容及要求</w:t>
            </w:r>
          </w:p>
        </w:tc>
        <w:tc>
          <w:tcPr>
            <w:tcW w:w="724" w:type="dxa"/>
            <w:vMerge w:val="restart"/>
            <w:tcBorders>
              <w:bottom w:val="nil"/>
            </w:tcBorders>
            <w:vAlign w:val="top"/>
          </w:tcPr>
          <w:p w14:paraId="146B9251">
            <w:pPr>
              <w:spacing w:line="248" w:lineRule="auto"/>
              <w:rPr>
                <w:rFonts w:ascii="Arial"/>
                <w:sz w:val="21"/>
              </w:rPr>
            </w:pPr>
          </w:p>
          <w:p w14:paraId="53E17C1F">
            <w:pPr>
              <w:spacing w:line="248" w:lineRule="auto"/>
              <w:rPr>
                <w:rFonts w:ascii="Arial"/>
                <w:sz w:val="21"/>
              </w:rPr>
            </w:pPr>
          </w:p>
          <w:p w14:paraId="0EC5C396">
            <w:pPr>
              <w:pStyle w:val="8"/>
              <w:spacing w:before="59" w:line="286" w:lineRule="auto"/>
              <w:ind w:left="19" w:right="4" w:firstLine="159"/>
              <w:jc w:val="both"/>
            </w:pPr>
            <w:r>
              <w:rPr>
                <w:spacing w:val="-9"/>
              </w:rPr>
              <w:t>建</w:t>
            </w:r>
            <w:r>
              <w:rPr>
                <w:spacing w:val="6"/>
              </w:rPr>
              <w:t xml:space="preserve">  </w:t>
            </w:r>
            <w:r>
              <w:rPr>
                <w:spacing w:val="-9"/>
              </w:rPr>
              <w:t>议</w:t>
            </w:r>
            <w:r>
              <w:t xml:space="preserve"> </w:t>
            </w:r>
            <w:r>
              <w:rPr>
                <w:spacing w:val="1"/>
              </w:rPr>
              <w:t>处置</w:t>
            </w:r>
            <w:r>
              <w:rPr>
                <w:spacing w:val="60"/>
                <w:w w:val="101"/>
              </w:rPr>
              <w:t xml:space="preserve"> </w:t>
            </w:r>
            <w:r>
              <w:rPr>
                <w:spacing w:val="1"/>
              </w:rPr>
              <w:t>方</w:t>
            </w:r>
            <w:r>
              <w:t xml:space="preserve"> 式</w:t>
            </w:r>
          </w:p>
        </w:tc>
        <w:tc>
          <w:tcPr>
            <w:tcW w:w="2408" w:type="dxa"/>
            <w:gridSpan w:val="6"/>
            <w:vAlign w:val="top"/>
          </w:tcPr>
          <w:p w14:paraId="05634242">
            <w:pPr>
              <w:pStyle w:val="8"/>
              <w:spacing w:before="128" w:line="219" w:lineRule="auto"/>
              <w:ind w:left="851"/>
            </w:pPr>
            <w:r>
              <w:rPr>
                <w:spacing w:val="-2"/>
              </w:rPr>
              <w:t>检查周期</w:t>
            </w:r>
          </w:p>
        </w:tc>
        <w:tc>
          <w:tcPr>
            <w:tcW w:w="417" w:type="dxa"/>
            <w:vMerge w:val="restart"/>
            <w:tcBorders>
              <w:bottom w:val="nil"/>
            </w:tcBorders>
            <w:textDirection w:val="tbRlV"/>
            <w:vAlign w:val="top"/>
          </w:tcPr>
          <w:p w14:paraId="3AE25FDD">
            <w:pPr>
              <w:pStyle w:val="8"/>
              <w:spacing w:before="223" w:line="209" w:lineRule="auto"/>
              <w:ind w:left="711"/>
            </w:pPr>
            <w:r>
              <w:rPr>
                <w:spacing w:val="-1"/>
              </w:rPr>
              <w:t>备</w:t>
            </w:r>
            <w:r>
              <w:rPr>
                <w:spacing w:val="42"/>
                <w:w w:val="101"/>
              </w:rPr>
              <w:t xml:space="preserve"> </w:t>
            </w:r>
            <w:r>
              <w:rPr>
                <w:spacing w:val="-1"/>
              </w:rPr>
              <w:t>注</w:t>
            </w:r>
          </w:p>
        </w:tc>
      </w:tr>
      <w:tr w14:paraId="6974B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37" w:type="dxa"/>
            <w:vMerge w:val="continue"/>
            <w:tcBorders>
              <w:top w:val="nil"/>
              <w:bottom w:val="nil"/>
            </w:tcBorders>
            <w:textDirection w:val="tbRlV"/>
            <w:vAlign w:val="top"/>
          </w:tcPr>
          <w:p w14:paraId="15FC5E6D">
            <w:pPr>
              <w:rPr>
                <w:rFonts w:ascii="Arial"/>
                <w:sz w:val="21"/>
              </w:rPr>
            </w:pPr>
          </w:p>
        </w:tc>
        <w:tc>
          <w:tcPr>
            <w:tcW w:w="1531" w:type="dxa"/>
            <w:gridSpan w:val="2"/>
            <w:vMerge w:val="continue"/>
            <w:tcBorders>
              <w:top w:val="nil"/>
              <w:bottom w:val="nil"/>
            </w:tcBorders>
            <w:vAlign w:val="top"/>
          </w:tcPr>
          <w:p w14:paraId="1DF186AC">
            <w:pPr>
              <w:rPr>
                <w:rFonts w:ascii="Arial"/>
                <w:sz w:val="21"/>
              </w:rPr>
            </w:pPr>
          </w:p>
        </w:tc>
        <w:tc>
          <w:tcPr>
            <w:tcW w:w="4030" w:type="dxa"/>
            <w:vMerge w:val="continue"/>
            <w:tcBorders>
              <w:top w:val="nil"/>
              <w:bottom w:val="nil"/>
            </w:tcBorders>
            <w:vAlign w:val="top"/>
          </w:tcPr>
          <w:p w14:paraId="15A766C8">
            <w:pPr>
              <w:rPr>
                <w:rFonts w:ascii="Arial"/>
                <w:sz w:val="21"/>
              </w:rPr>
            </w:pPr>
          </w:p>
        </w:tc>
        <w:tc>
          <w:tcPr>
            <w:tcW w:w="724" w:type="dxa"/>
            <w:vMerge w:val="continue"/>
            <w:tcBorders>
              <w:top w:val="nil"/>
              <w:bottom w:val="nil"/>
            </w:tcBorders>
            <w:vAlign w:val="top"/>
          </w:tcPr>
          <w:p w14:paraId="069106D6">
            <w:pPr>
              <w:rPr>
                <w:rFonts w:ascii="Arial"/>
                <w:sz w:val="21"/>
              </w:rPr>
            </w:pPr>
          </w:p>
        </w:tc>
        <w:tc>
          <w:tcPr>
            <w:tcW w:w="403" w:type="dxa"/>
            <w:vMerge w:val="restart"/>
            <w:tcBorders>
              <w:bottom w:val="nil"/>
            </w:tcBorders>
            <w:vAlign w:val="top"/>
          </w:tcPr>
          <w:p w14:paraId="046F72EC">
            <w:pPr>
              <w:spacing w:line="277" w:lineRule="auto"/>
              <w:rPr>
                <w:rFonts w:ascii="Arial"/>
                <w:sz w:val="21"/>
              </w:rPr>
            </w:pPr>
          </w:p>
          <w:p w14:paraId="7DFB5F8F">
            <w:pPr>
              <w:spacing w:line="277" w:lineRule="auto"/>
              <w:rPr>
                <w:rFonts w:ascii="Arial"/>
                <w:sz w:val="21"/>
              </w:rPr>
            </w:pPr>
          </w:p>
          <w:p w14:paraId="31FD1DBE">
            <w:pPr>
              <w:pStyle w:val="8"/>
              <w:spacing w:before="58" w:line="224" w:lineRule="auto"/>
              <w:ind w:left="148"/>
            </w:pPr>
            <w:r>
              <w:t>日</w:t>
            </w:r>
          </w:p>
        </w:tc>
        <w:tc>
          <w:tcPr>
            <w:tcW w:w="398" w:type="dxa"/>
            <w:vMerge w:val="restart"/>
            <w:tcBorders>
              <w:bottom w:val="nil"/>
            </w:tcBorders>
            <w:vAlign w:val="top"/>
          </w:tcPr>
          <w:p w14:paraId="12EC00EB">
            <w:pPr>
              <w:spacing w:line="277" w:lineRule="auto"/>
              <w:rPr>
                <w:rFonts w:ascii="Arial"/>
                <w:sz w:val="21"/>
              </w:rPr>
            </w:pPr>
          </w:p>
          <w:p w14:paraId="1FAB95F1">
            <w:pPr>
              <w:spacing w:line="277" w:lineRule="auto"/>
              <w:rPr>
                <w:rFonts w:ascii="Arial"/>
                <w:sz w:val="21"/>
              </w:rPr>
            </w:pPr>
          </w:p>
          <w:p w14:paraId="18206F97">
            <w:pPr>
              <w:pStyle w:val="8"/>
              <w:spacing w:before="58" w:line="222" w:lineRule="auto"/>
              <w:ind w:left="115"/>
            </w:pPr>
            <w:r>
              <w:t>周</w:t>
            </w:r>
          </w:p>
        </w:tc>
        <w:tc>
          <w:tcPr>
            <w:tcW w:w="403" w:type="dxa"/>
            <w:vMerge w:val="restart"/>
            <w:tcBorders>
              <w:bottom w:val="nil"/>
            </w:tcBorders>
            <w:vAlign w:val="top"/>
          </w:tcPr>
          <w:p w14:paraId="5F17AABB">
            <w:pPr>
              <w:spacing w:line="277" w:lineRule="auto"/>
              <w:rPr>
                <w:rFonts w:ascii="Arial"/>
                <w:sz w:val="21"/>
              </w:rPr>
            </w:pPr>
          </w:p>
          <w:p w14:paraId="43CAD2CF">
            <w:pPr>
              <w:spacing w:line="277" w:lineRule="auto"/>
              <w:rPr>
                <w:rFonts w:ascii="Arial"/>
                <w:sz w:val="21"/>
              </w:rPr>
            </w:pPr>
          </w:p>
          <w:p w14:paraId="358247EA">
            <w:pPr>
              <w:pStyle w:val="8"/>
              <w:spacing w:before="58" w:line="219" w:lineRule="auto"/>
              <w:ind w:left="17"/>
            </w:pPr>
            <w:r>
              <w:t>季</w:t>
            </w:r>
          </w:p>
        </w:tc>
        <w:tc>
          <w:tcPr>
            <w:tcW w:w="398" w:type="dxa"/>
            <w:vMerge w:val="restart"/>
            <w:tcBorders>
              <w:bottom w:val="nil"/>
            </w:tcBorders>
            <w:vAlign w:val="top"/>
          </w:tcPr>
          <w:p w14:paraId="0B6DB78B">
            <w:pPr>
              <w:spacing w:line="277" w:lineRule="auto"/>
              <w:rPr>
                <w:rFonts w:ascii="Arial"/>
                <w:sz w:val="21"/>
              </w:rPr>
            </w:pPr>
          </w:p>
          <w:p w14:paraId="3917DD86">
            <w:pPr>
              <w:spacing w:line="277" w:lineRule="auto"/>
              <w:rPr>
                <w:rFonts w:ascii="Arial"/>
                <w:sz w:val="21"/>
              </w:rPr>
            </w:pPr>
          </w:p>
          <w:p w14:paraId="3EFC091B">
            <w:pPr>
              <w:pStyle w:val="8"/>
              <w:spacing w:before="58" w:line="219" w:lineRule="auto"/>
              <w:ind w:left="17"/>
            </w:pPr>
            <w:r>
              <w:t>年</w:t>
            </w:r>
          </w:p>
        </w:tc>
        <w:tc>
          <w:tcPr>
            <w:tcW w:w="806" w:type="dxa"/>
            <w:gridSpan w:val="2"/>
            <w:vAlign w:val="top"/>
          </w:tcPr>
          <w:p w14:paraId="032EF8CC">
            <w:pPr>
              <w:pStyle w:val="8"/>
              <w:spacing w:before="114" w:line="220" w:lineRule="auto"/>
              <w:ind w:left="233"/>
            </w:pPr>
            <w:r>
              <w:rPr>
                <w:spacing w:val="-6"/>
              </w:rPr>
              <w:t>定期</w:t>
            </w:r>
          </w:p>
        </w:tc>
        <w:tc>
          <w:tcPr>
            <w:tcW w:w="417" w:type="dxa"/>
            <w:vMerge w:val="continue"/>
            <w:tcBorders>
              <w:top w:val="nil"/>
              <w:bottom w:val="nil"/>
            </w:tcBorders>
            <w:textDirection w:val="tbRlV"/>
            <w:vAlign w:val="top"/>
          </w:tcPr>
          <w:p w14:paraId="28C86BC9">
            <w:pPr>
              <w:rPr>
                <w:rFonts w:ascii="Arial"/>
                <w:sz w:val="21"/>
              </w:rPr>
            </w:pPr>
          </w:p>
        </w:tc>
      </w:tr>
      <w:tr w14:paraId="4E119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537" w:type="dxa"/>
            <w:vMerge w:val="continue"/>
            <w:tcBorders>
              <w:top w:val="nil"/>
            </w:tcBorders>
            <w:textDirection w:val="tbRlV"/>
            <w:vAlign w:val="top"/>
          </w:tcPr>
          <w:p w14:paraId="10B93863">
            <w:pPr>
              <w:rPr>
                <w:rFonts w:ascii="Arial"/>
                <w:sz w:val="21"/>
              </w:rPr>
            </w:pPr>
          </w:p>
        </w:tc>
        <w:tc>
          <w:tcPr>
            <w:tcW w:w="1531" w:type="dxa"/>
            <w:gridSpan w:val="2"/>
            <w:vMerge w:val="continue"/>
            <w:tcBorders>
              <w:top w:val="nil"/>
            </w:tcBorders>
            <w:vAlign w:val="top"/>
          </w:tcPr>
          <w:p w14:paraId="3F69DC35">
            <w:pPr>
              <w:rPr>
                <w:rFonts w:ascii="Arial"/>
                <w:sz w:val="21"/>
              </w:rPr>
            </w:pPr>
          </w:p>
        </w:tc>
        <w:tc>
          <w:tcPr>
            <w:tcW w:w="4030" w:type="dxa"/>
            <w:vMerge w:val="continue"/>
            <w:tcBorders>
              <w:top w:val="nil"/>
            </w:tcBorders>
            <w:vAlign w:val="top"/>
          </w:tcPr>
          <w:p w14:paraId="4B6174D6">
            <w:pPr>
              <w:rPr>
                <w:rFonts w:ascii="Arial"/>
                <w:sz w:val="21"/>
              </w:rPr>
            </w:pPr>
          </w:p>
        </w:tc>
        <w:tc>
          <w:tcPr>
            <w:tcW w:w="724" w:type="dxa"/>
            <w:vMerge w:val="continue"/>
            <w:tcBorders>
              <w:top w:val="nil"/>
            </w:tcBorders>
            <w:vAlign w:val="top"/>
          </w:tcPr>
          <w:p w14:paraId="32F65897">
            <w:pPr>
              <w:rPr>
                <w:rFonts w:ascii="Arial"/>
                <w:sz w:val="21"/>
              </w:rPr>
            </w:pPr>
          </w:p>
        </w:tc>
        <w:tc>
          <w:tcPr>
            <w:tcW w:w="403" w:type="dxa"/>
            <w:vMerge w:val="continue"/>
            <w:tcBorders>
              <w:top w:val="nil"/>
            </w:tcBorders>
            <w:vAlign w:val="top"/>
          </w:tcPr>
          <w:p w14:paraId="5AF1AF9E">
            <w:pPr>
              <w:rPr>
                <w:rFonts w:ascii="Arial"/>
                <w:sz w:val="21"/>
              </w:rPr>
            </w:pPr>
          </w:p>
        </w:tc>
        <w:tc>
          <w:tcPr>
            <w:tcW w:w="398" w:type="dxa"/>
            <w:vMerge w:val="continue"/>
            <w:tcBorders>
              <w:top w:val="nil"/>
            </w:tcBorders>
            <w:vAlign w:val="top"/>
          </w:tcPr>
          <w:p w14:paraId="56397AA5">
            <w:pPr>
              <w:rPr>
                <w:rFonts w:ascii="Arial"/>
                <w:sz w:val="21"/>
              </w:rPr>
            </w:pPr>
          </w:p>
        </w:tc>
        <w:tc>
          <w:tcPr>
            <w:tcW w:w="403" w:type="dxa"/>
            <w:vMerge w:val="continue"/>
            <w:tcBorders>
              <w:top w:val="nil"/>
            </w:tcBorders>
            <w:vAlign w:val="top"/>
          </w:tcPr>
          <w:p w14:paraId="54A4E79A">
            <w:pPr>
              <w:rPr>
                <w:rFonts w:ascii="Arial"/>
                <w:sz w:val="21"/>
              </w:rPr>
            </w:pPr>
          </w:p>
        </w:tc>
        <w:tc>
          <w:tcPr>
            <w:tcW w:w="398" w:type="dxa"/>
            <w:vMerge w:val="continue"/>
            <w:tcBorders>
              <w:top w:val="nil"/>
            </w:tcBorders>
            <w:vAlign w:val="top"/>
          </w:tcPr>
          <w:p w14:paraId="77B463E8">
            <w:pPr>
              <w:rPr>
                <w:rFonts w:ascii="Arial"/>
                <w:sz w:val="21"/>
              </w:rPr>
            </w:pPr>
          </w:p>
        </w:tc>
        <w:tc>
          <w:tcPr>
            <w:tcW w:w="403" w:type="dxa"/>
            <w:textDirection w:val="tbRlV"/>
            <w:vAlign w:val="top"/>
          </w:tcPr>
          <w:p w14:paraId="4769EE01">
            <w:pPr>
              <w:pStyle w:val="8"/>
              <w:spacing w:before="206" w:line="209" w:lineRule="auto"/>
              <w:ind w:left="123"/>
            </w:pPr>
            <w:r>
              <w:rPr>
                <w:spacing w:val="-1"/>
              </w:rPr>
              <w:t>加</w:t>
            </w:r>
            <w:r>
              <w:rPr>
                <w:spacing w:val="43"/>
              </w:rPr>
              <w:t xml:space="preserve"> </w:t>
            </w:r>
            <w:r>
              <w:rPr>
                <w:spacing w:val="-1"/>
              </w:rPr>
              <w:t>节</w:t>
            </w:r>
            <w:r>
              <w:rPr>
                <w:spacing w:val="43"/>
              </w:rPr>
              <w:t xml:space="preserve"> </w:t>
            </w:r>
            <w:r>
              <w:rPr>
                <w:spacing w:val="-1"/>
              </w:rPr>
              <w:t>后</w:t>
            </w:r>
          </w:p>
        </w:tc>
        <w:tc>
          <w:tcPr>
            <w:tcW w:w="403" w:type="dxa"/>
            <w:textDirection w:val="tbRlV"/>
            <w:vAlign w:val="top"/>
          </w:tcPr>
          <w:p w14:paraId="14BB7E93">
            <w:pPr>
              <w:pStyle w:val="8"/>
              <w:spacing w:before="206" w:line="209" w:lineRule="auto"/>
              <w:ind w:left="113"/>
            </w:pPr>
            <w:r>
              <w:rPr>
                <w:spacing w:val="-1"/>
              </w:rPr>
              <w:t>移</w:t>
            </w:r>
            <w:r>
              <w:rPr>
                <w:spacing w:val="60"/>
              </w:rPr>
              <w:t xml:space="preserve"> </w:t>
            </w:r>
            <w:r>
              <w:rPr>
                <w:spacing w:val="-1"/>
              </w:rPr>
              <w:t>装</w:t>
            </w:r>
            <w:r>
              <w:rPr>
                <w:spacing w:val="59"/>
              </w:rPr>
              <w:t xml:space="preserve"> </w:t>
            </w:r>
            <w:r>
              <w:rPr>
                <w:spacing w:val="-1"/>
              </w:rPr>
              <w:t>后</w:t>
            </w:r>
          </w:p>
        </w:tc>
        <w:tc>
          <w:tcPr>
            <w:tcW w:w="417" w:type="dxa"/>
            <w:vMerge w:val="continue"/>
            <w:tcBorders>
              <w:top w:val="nil"/>
            </w:tcBorders>
            <w:textDirection w:val="tbRlV"/>
            <w:vAlign w:val="top"/>
          </w:tcPr>
          <w:p w14:paraId="16C2E81E">
            <w:pPr>
              <w:rPr>
                <w:rFonts w:ascii="Arial"/>
                <w:sz w:val="21"/>
              </w:rPr>
            </w:pPr>
          </w:p>
        </w:tc>
      </w:tr>
      <w:tr w14:paraId="3CA8C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537" w:type="dxa"/>
            <w:vAlign w:val="top"/>
          </w:tcPr>
          <w:p w14:paraId="54A1A922">
            <w:pPr>
              <w:spacing w:line="371" w:lineRule="auto"/>
              <w:rPr>
                <w:rFonts w:ascii="Arial"/>
                <w:sz w:val="21"/>
              </w:rPr>
            </w:pPr>
          </w:p>
          <w:p w14:paraId="36ACE107">
            <w:pPr>
              <w:pStyle w:val="8"/>
              <w:spacing w:before="52" w:line="192" w:lineRule="auto"/>
              <w:ind w:left="200"/>
              <w:rPr>
                <w:sz w:val="16"/>
                <w:szCs w:val="16"/>
              </w:rPr>
            </w:pPr>
            <w:r>
              <w:rPr>
                <w:spacing w:val="-4"/>
                <w:sz w:val="16"/>
                <w:szCs w:val="16"/>
              </w:rPr>
              <w:t>11</w:t>
            </w:r>
          </w:p>
        </w:tc>
        <w:tc>
          <w:tcPr>
            <w:tcW w:w="562" w:type="dxa"/>
            <w:vMerge w:val="restart"/>
            <w:tcBorders>
              <w:bottom w:val="nil"/>
            </w:tcBorders>
            <w:textDirection w:val="tbRlV"/>
            <w:vAlign w:val="top"/>
          </w:tcPr>
          <w:p w14:paraId="4FE0B536">
            <w:pPr>
              <w:pStyle w:val="8"/>
              <w:spacing w:before="190" w:line="208" w:lineRule="auto"/>
              <w:ind w:left="3883"/>
            </w:pPr>
            <w:r>
              <w:rPr>
                <w:spacing w:val="-1"/>
              </w:rPr>
              <w:t>整</w:t>
            </w:r>
            <w:r>
              <w:rPr>
                <w:spacing w:val="52"/>
              </w:rPr>
              <w:t xml:space="preserve"> </w:t>
            </w:r>
            <w:r>
              <w:rPr>
                <w:spacing w:val="-1"/>
              </w:rPr>
              <w:t>机</w:t>
            </w:r>
          </w:p>
        </w:tc>
        <w:tc>
          <w:tcPr>
            <w:tcW w:w="969" w:type="dxa"/>
            <w:vMerge w:val="restart"/>
            <w:tcBorders>
              <w:bottom w:val="nil"/>
            </w:tcBorders>
            <w:vAlign w:val="top"/>
          </w:tcPr>
          <w:p w14:paraId="37939B25">
            <w:pPr>
              <w:rPr>
                <w:rFonts w:ascii="Arial"/>
                <w:sz w:val="21"/>
              </w:rPr>
            </w:pPr>
          </w:p>
          <w:p w14:paraId="7205126E">
            <w:pPr>
              <w:rPr>
                <w:rFonts w:ascii="Arial"/>
                <w:sz w:val="21"/>
              </w:rPr>
            </w:pPr>
          </w:p>
          <w:p w14:paraId="4E810EEB">
            <w:pPr>
              <w:rPr>
                <w:rFonts w:ascii="Arial"/>
                <w:sz w:val="21"/>
              </w:rPr>
            </w:pPr>
          </w:p>
          <w:p w14:paraId="0449FE94">
            <w:pPr>
              <w:rPr>
                <w:rFonts w:ascii="Arial"/>
                <w:sz w:val="21"/>
              </w:rPr>
            </w:pPr>
          </w:p>
          <w:p w14:paraId="0C4AA4EA">
            <w:pPr>
              <w:rPr>
                <w:rFonts w:ascii="Arial"/>
                <w:sz w:val="21"/>
              </w:rPr>
            </w:pPr>
          </w:p>
          <w:p w14:paraId="0B7C17BA">
            <w:pPr>
              <w:spacing w:line="241" w:lineRule="auto"/>
              <w:rPr>
                <w:rFonts w:ascii="Arial"/>
                <w:sz w:val="21"/>
              </w:rPr>
            </w:pPr>
          </w:p>
          <w:p w14:paraId="294E673F">
            <w:pPr>
              <w:spacing w:line="241" w:lineRule="auto"/>
              <w:rPr>
                <w:rFonts w:ascii="Arial"/>
                <w:sz w:val="21"/>
              </w:rPr>
            </w:pPr>
          </w:p>
          <w:p w14:paraId="54A79A9E">
            <w:pPr>
              <w:spacing w:line="241" w:lineRule="auto"/>
              <w:rPr>
                <w:rFonts w:ascii="Arial"/>
                <w:sz w:val="21"/>
              </w:rPr>
            </w:pPr>
          </w:p>
          <w:p w14:paraId="4F3D7355">
            <w:pPr>
              <w:spacing w:line="241" w:lineRule="auto"/>
              <w:rPr>
                <w:rFonts w:ascii="Arial"/>
                <w:sz w:val="21"/>
              </w:rPr>
            </w:pPr>
          </w:p>
          <w:p w14:paraId="168D9370">
            <w:pPr>
              <w:spacing w:line="241" w:lineRule="auto"/>
              <w:rPr>
                <w:rFonts w:ascii="Arial"/>
                <w:sz w:val="21"/>
              </w:rPr>
            </w:pPr>
          </w:p>
          <w:p w14:paraId="3EC2E543">
            <w:pPr>
              <w:pStyle w:val="8"/>
              <w:spacing w:before="59" w:line="220" w:lineRule="auto"/>
              <w:ind w:left="13"/>
            </w:pPr>
            <w:r>
              <w:rPr>
                <w:spacing w:val="-4"/>
              </w:rPr>
              <w:t>标志及</w:t>
            </w:r>
            <w:r>
              <w:rPr>
                <w:spacing w:val="-29"/>
              </w:rPr>
              <w:t xml:space="preserve"> </w:t>
            </w:r>
            <w:r>
              <w:rPr>
                <w:spacing w:val="-4"/>
              </w:rPr>
              <w:t>外观</w:t>
            </w:r>
          </w:p>
        </w:tc>
        <w:tc>
          <w:tcPr>
            <w:tcW w:w="4030" w:type="dxa"/>
            <w:vAlign w:val="top"/>
          </w:tcPr>
          <w:p w14:paraId="29848744">
            <w:pPr>
              <w:pStyle w:val="8"/>
              <w:spacing w:before="112" w:line="219" w:lineRule="auto"/>
              <w:jc w:val="right"/>
            </w:pPr>
            <w:r>
              <w:rPr>
                <w:spacing w:val="-3"/>
              </w:rPr>
              <w:t>目测检查整机标志牌、载重量、操作规程、安全</w:t>
            </w:r>
            <w:r>
              <w:rPr>
                <w:spacing w:val="-14"/>
              </w:rPr>
              <w:t xml:space="preserve"> </w:t>
            </w:r>
            <w:r>
              <w:rPr>
                <w:spacing w:val="-3"/>
              </w:rPr>
              <w:t>警</w:t>
            </w:r>
          </w:p>
          <w:p w14:paraId="28D4E99A">
            <w:pPr>
              <w:pStyle w:val="8"/>
              <w:spacing w:before="100" w:line="219" w:lineRule="auto"/>
              <w:ind w:left="14"/>
            </w:pPr>
            <w:r>
              <w:rPr>
                <w:spacing w:val="-1"/>
              </w:rPr>
              <w:t>示标志应清晰、无缺损，且应固定在施工升降</w:t>
            </w:r>
            <w:r>
              <w:rPr>
                <w:spacing w:val="-24"/>
              </w:rPr>
              <w:t xml:space="preserve"> </w:t>
            </w:r>
            <w:r>
              <w:rPr>
                <w:spacing w:val="-1"/>
              </w:rPr>
              <w:t>机易</w:t>
            </w:r>
          </w:p>
          <w:p w14:paraId="10F812B3">
            <w:pPr>
              <w:pStyle w:val="8"/>
              <w:spacing w:before="99" w:line="219" w:lineRule="auto"/>
              <w:ind w:left="1571"/>
            </w:pPr>
            <w:r>
              <w:rPr>
                <w:spacing w:val="-2"/>
              </w:rPr>
              <w:t>于观察位置</w:t>
            </w:r>
          </w:p>
        </w:tc>
        <w:tc>
          <w:tcPr>
            <w:tcW w:w="724" w:type="dxa"/>
            <w:vAlign w:val="top"/>
          </w:tcPr>
          <w:p w14:paraId="2F6F1057">
            <w:pPr>
              <w:spacing w:line="335" w:lineRule="auto"/>
              <w:rPr>
                <w:rFonts w:ascii="Arial"/>
                <w:sz w:val="21"/>
              </w:rPr>
            </w:pPr>
          </w:p>
          <w:p w14:paraId="6FBEA610">
            <w:pPr>
              <w:pStyle w:val="8"/>
              <w:spacing w:before="58" w:line="220" w:lineRule="auto"/>
              <w:ind w:left="191"/>
            </w:pPr>
            <w:r>
              <w:rPr>
                <w:spacing w:val="-5"/>
              </w:rPr>
              <w:t>维护</w:t>
            </w:r>
          </w:p>
        </w:tc>
        <w:tc>
          <w:tcPr>
            <w:tcW w:w="403" w:type="dxa"/>
            <w:vAlign w:val="top"/>
          </w:tcPr>
          <w:p w14:paraId="2F33FFC6">
            <w:pPr>
              <w:spacing w:before="52" w:line="191" w:lineRule="auto"/>
              <w:ind w:left="164"/>
              <w:rPr>
                <w:sz w:val="16"/>
                <w:szCs w:val="16"/>
              </w:rPr>
            </w:pPr>
            <w:r>
              <w:rPr>
                <w:rFonts w:hint="default" w:ascii="Arial" w:hAnsi="Arial" w:cs="Arial"/>
                <w:sz w:val="16"/>
                <w:szCs w:val="16"/>
              </w:rPr>
              <w:t>√</w:t>
            </w:r>
          </w:p>
        </w:tc>
        <w:tc>
          <w:tcPr>
            <w:tcW w:w="398" w:type="dxa"/>
            <w:vAlign w:val="top"/>
          </w:tcPr>
          <w:p w14:paraId="1EAA06FC">
            <w:pPr>
              <w:spacing w:before="52" w:line="191" w:lineRule="auto"/>
              <w:ind w:left="161"/>
              <w:rPr>
                <w:sz w:val="16"/>
                <w:szCs w:val="16"/>
              </w:rPr>
            </w:pPr>
            <w:r>
              <w:rPr>
                <w:rFonts w:hint="default" w:ascii="Arial" w:hAnsi="Arial" w:cs="Arial"/>
                <w:sz w:val="16"/>
                <w:szCs w:val="16"/>
              </w:rPr>
              <w:t>√</w:t>
            </w:r>
          </w:p>
        </w:tc>
        <w:tc>
          <w:tcPr>
            <w:tcW w:w="403" w:type="dxa"/>
            <w:vAlign w:val="top"/>
          </w:tcPr>
          <w:p w14:paraId="10D32F31">
            <w:pPr>
              <w:rPr>
                <w:rFonts w:ascii="Arial"/>
                <w:sz w:val="21"/>
              </w:rPr>
            </w:pPr>
          </w:p>
        </w:tc>
        <w:tc>
          <w:tcPr>
            <w:tcW w:w="398" w:type="dxa"/>
            <w:vAlign w:val="top"/>
          </w:tcPr>
          <w:p w14:paraId="688AB355">
            <w:pPr>
              <w:spacing w:line="372" w:lineRule="auto"/>
              <w:rPr>
                <w:rFonts w:ascii="Arial"/>
                <w:sz w:val="21"/>
              </w:rPr>
            </w:pPr>
          </w:p>
          <w:p w14:paraId="173D39B5">
            <w:pPr>
              <w:pStyle w:val="8"/>
              <w:spacing w:before="52" w:line="191" w:lineRule="auto"/>
              <w:ind w:left="16"/>
              <w:rPr>
                <w:sz w:val="16"/>
                <w:szCs w:val="16"/>
              </w:rPr>
            </w:pPr>
            <w:r>
              <w:rPr>
                <w:rFonts w:hint="default" w:ascii="Arial" w:hAnsi="Arial" w:cs="Arial"/>
                <w:sz w:val="16"/>
                <w:szCs w:val="16"/>
              </w:rPr>
              <w:t>√</w:t>
            </w:r>
          </w:p>
        </w:tc>
        <w:tc>
          <w:tcPr>
            <w:tcW w:w="403" w:type="dxa"/>
            <w:vAlign w:val="top"/>
          </w:tcPr>
          <w:p w14:paraId="71079762">
            <w:pPr>
              <w:rPr>
                <w:rFonts w:ascii="Arial"/>
                <w:sz w:val="21"/>
              </w:rPr>
            </w:pPr>
          </w:p>
        </w:tc>
        <w:tc>
          <w:tcPr>
            <w:tcW w:w="403" w:type="dxa"/>
            <w:vAlign w:val="top"/>
          </w:tcPr>
          <w:p w14:paraId="604D23CF">
            <w:pPr>
              <w:rPr>
                <w:rFonts w:ascii="Arial"/>
                <w:sz w:val="21"/>
              </w:rPr>
            </w:pPr>
          </w:p>
        </w:tc>
        <w:tc>
          <w:tcPr>
            <w:tcW w:w="417" w:type="dxa"/>
            <w:vAlign w:val="top"/>
          </w:tcPr>
          <w:p w14:paraId="5F4522B9">
            <w:pPr>
              <w:rPr>
                <w:rFonts w:ascii="Arial"/>
                <w:sz w:val="21"/>
              </w:rPr>
            </w:pPr>
          </w:p>
        </w:tc>
      </w:tr>
      <w:tr w14:paraId="53466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37" w:type="dxa"/>
            <w:vAlign w:val="top"/>
          </w:tcPr>
          <w:p w14:paraId="4875A159">
            <w:pPr>
              <w:pStyle w:val="8"/>
              <w:spacing w:before="282" w:line="192" w:lineRule="auto"/>
              <w:ind w:left="200"/>
              <w:rPr>
                <w:sz w:val="16"/>
                <w:szCs w:val="16"/>
              </w:rPr>
            </w:pPr>
            <w:r>
              <w:rPr>
                <w:spacing w:val="-4"/>
                <w:sz w:val="16"/>
                <w:szCs w:val="16"/>
              </w:rPr>
              <w:t>12</w:t>
            </w:r>
          </w:p>
        </w:tc>
        <w:tc>
          <w:tcPr>
            <w:tcW w:w="562" w:type="dxa"/>
            <w:vMerge w:val="continue"/>
            <w:tcBorders>
              <w:top w:val="nil"/>
              <w:bottom w:val="nil"/>
            </w:tcBorders>
            <w:textDirection w:val="tbRlV"/>
            <w:vAlign w:val="top"/>
          </w:tcPr>
          <w:p w14:paraId="3D27F674">
            <w:pPr>
              <w:rPr>
                <w:rFonts w:ascii="Arial"/>
                <w:sz w:val="21"/>
              </w:rPr>
            </w:pPr>
          </w:p>
        </w:tc>
        <w:tc>
          <w:tcPr>
            <w:tcW w:w="969" w:type="dxa"/>
            <w:vMerge w:val="continue"/>
            <w:tcBorders>
              <w:top w:val="nil"/>
              <w:bottom w:val="nil"/>
            </w:tcBorders>
            <w:vAlign w:val="top"/>
          </w:tcPr>
          <w:p w14:paraId="3C64C192">
            <w:pPr>
              <w:rPr>
                <w:rFonts w:ascii="Arial"/>
                <w:sz w:val="21"/>
              </w:rPr>
            </w:pPr>
          </w:p>
        </w:tc>
        <w:tc>
          <w:tcPr>
            <w:tcW w:w="4030" w:type="dxa"/>
            <w:vAlign w:val="top"/>
          </w:tcPr>
          <w:p w14:paraId="36B87C9B">
            <w:pPr>
              <w:pStyle w:val="8"/>
              <w:spacing w:before="126" w:line="270" w:lineRule="auto"/>
              <w:ind w:left="1300" w:right="5" w:hanging="1252"/>
            </w:pPr>
            <w:r>
              <w:rPr>
                <w:spacing w:val="-3"/>
              </w:rPr>
              <w:t>目测检查在操作位置上表示控制元件的用途和动</w:t>
            </w:r>
            <w:r>
              <w:rPr>
                <w:spacing w:val="-14"/>
              </w:rPr>
              <w:t xml:space="preserve"> </w:t>
            </w:r>
            <w:r>
              <w:rPr>
                <w:spacing w:val="-3"/>
              </w:rPr>
              <w:t>作</w:t>
            </w:r>
            <w:r>
              <w:t xml:space="preserve"> </w:t>
            </w:r>
            <w:r>
              <w:rPr>
                <w:spacing w:val="-1"/>
              </w:rPr>
              <w:t>方向的标识应清晰</w:t>
            </w:r>
          </w:p>
        </w:tc>
        <w:tc>
          <w:tcPr>
            <w:tcW w:w="724" w:type="dxa"/>
            <w:vAlign w:val="top"/>
          </w:tcPr>
          <w:p w14:paraId="32882875">
            <w:pPr>
              <w:pStyle w:val="8"/>
              <w:spacing w:before="253" w:line="219" w:lineRule="auto"/>
              <w:ind w:left="189"/>
            </w:pPr>
            <w:r>
              <w:rPr>
                <w:spacing w:val="-5"/>
              </w:rPr>
              <w:t>完善</w:t>
            </w:r>
          </w:p>
        </w:tc>
        <w:tc>
          <w:tcPr>
            <w:tcW w:w="403" w:type="dxa"/>
            <w:vAlign w:val="top"/>
          </w:tcPr>
          <w:p w14:paraId="64D67AE2">
            <w:pPr>
              <w:spacing w:before="283" w:line="191" w:lineRule="auto"/>
              <w:ind w:left="164"/>
              <w:rPr>
                <w:sz w:val="16"/>
                <w:szCs w:val="16"/>
              </w:rPr>
            </w:pPr>
            <w:r>
              <w:rPr>
                <w:rFonts w:hint="default" w:ascii="Arial" w:hAnsi="Arial" w:cs="Arial"/>
                <w:sz w:val="16"/>
                <w:szCs w:val="16"/>
              </w:rPr>
              <w:t>√</w:t>
            </w:r>
          </w:p>
        </w:tc>
        <w:tc>
          <w:tcPr>
            <w:tcW w:w="398" w:type="dxa"/>
            <w:vAlign w:val="top"/>
          </w:tcPr>
          <w:p w14:paraId="5EE0EF43">
            <w:pPr>
              <w:spacing w:before="283" w:line="191" w:lineRule="auto"/>
              <w:ind w:left="161"/>
              <w:rPr>
                <w:sz w:val="16"/>
                <w:szCs w:val="16"/>
              </w:rPr>
            </w:pPr>
            <w:r>
              <w:rPr>
                <w:rFonts w:hint="default" w:ascii="Arial" w:hAnsi="Arial" w:cs="Arial"/>
                <w:sz w:val="16"/>
                <w:szCs w:val="16"/>
              </w:rPr>
              <w:t>√</w:t>
            </w:r>
          </w:p>
        </w:tc>
        <w:tc>
          <w:tcPr>
            <w:tcW w:w="403" w:type="dxa"/>
            <w:vAlign w:val="top"/>
          </w:tcPr>
          <w:p w14:paraId="373C8189">
            <w:pPr>
              <w:spacing w:before="283" w:line="191" w:lineRule="auto"/>
              <w:ind w:left="15"/>
              <w:rPr>
                <w:sz w:val="16"/>
                <w:szCs w:val="16"/>
              </w:rPr>
            </w:pPr>
            <w:r>
              <w:rPr>
                <w:rFonts w:hint="default" w:ascii="Arial" w:hAnsi="Arial" w:cs="Arial"/>
                <w:sz w:val="16"/>
                <w:szCs w:val="16"/>
              </w:rPr>
              <w:t>√</w:t>
            </w:r>
          </w:p>
        </w:tc>
        <w:tc>
          <w:tcPr>
            <w:tcW w:w="398" w:type="dxa"/>
            <w:vAlign w:val="top"/>
          </w:tcPr>
          <w:p w14:paraId="45770C20">
            <w:pPr>
              <w:spacing w:before="283" w:line="191" w:lineRule="auto"/>
              <w:ind w:left="16"/>
              <w:rPr>
                <w:sz w:val="16"/>
                <w:szCs w:val="16"/>
              </w:rPr>
            </w:pPr>
            <w:r>
              <w:rPr>
                <w:rFonts w:hint="default" w:ascii="Arial" w:hAnsi="Arial" w:cs="Arial"/>
                <w:sz w:val="16"/>
                <w:szCs w:val="16"/>
              </w:rPr>
              <w:t>√</w:t>
            </w:r>
          </w:p>
        </w:tc>
        <w:tc>
          <w:tcPr>
            <w:tcW w:w="403" w:type="dxa"/>
            <w:vAlign w:val="top"/>
          </w:tcPr>
          <w:p w14:paraId="76BBA163">
            <w:pPr>
              <w:rPr>
                <w:rFonts w:ascii="Arial"/>
                <w:sz w:val="21"/>
              </w:rPr>
            </w:pPr>
          </w:p>
        </w:tc>
        <w:tc>
          <w:tcPr>
            <w:tcW w:w="403" w:type="dxa"/>
            <w:vAlign w:val="top"/>
          </w:tcPr>
          <w:p w14:paraId="32C364E1">
            <w:pPr>
              <w:pStyle w:val="8"/>
              <w:spacing w:before="283" w:line="191" w:lineRule="auto"/>
              <w:ind w:left="165"/>
              <w:rPr>
                <w:sz w:val="16"/>
                <w:szCs w:val="16"/>
              </w:rPr>
            </w:pPr>
            <w:r>
              <w:rPr>
                <w:rFonts w:hint="default" w:ascii="Arial" w:hAnsi="Arial" w:cs="Arial"/>
                <w:sz w:val="16"/>
                <w:szCs w:val="16"/>
              </w:rPr>
              <w:t>√</w:t>
            </w:r>
          </w:p>
        </w:tc>
        <w:tc>
          <w:tcPr>
            <w:tcW w:w="417" w:type="dxa"/>
            <w:vAlign w:val="top"/>
          </w:tcPr>
          <w:p w14:paraId="5D13E70F">
            <w:pPr>
              <w:rPr>
                <w:rFonts w:ascii="Arial"/>
                <w:sz w:val="21"/>
              </w:rPr>
            </w:pPr>
          </w:p>
        </w:tc>
      </w:tr>
      <w:tr w14:paraId="15FBD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537" w:type="dxa"/>
            <w:vAlign w:val="top"/>
          </w:tcPr>
          <w:p w14:paraId="176B0AB0">
            <w:pPr>
              <w:spacing w:line="295" w:lineRule="auto"/>
              <w:rPr>
                <w:rFonts w:ascii="Arial"/>
                <w:sz w:val="21"/>
              </w:rPr>
            </w:pPr>
          </w:p>
          <w:p w14:paraId="52D2E680">
            <w:pPr>
              <w:spacing w:line="295" w:lineRule="auto"/>
              <w:rPr>
                <w:rFonts w:ascii="Arial"/>
                <w:sz w:val="21"/>
              </w:rPr>
            </w:pPr>
          </w:p>
          <w:p w14:paraId="167628A0">
            <w:pPr>
              <w:spacing w:line="295" w:lineRule="auto"/>
              <w:rPr>
                <w:rFonts w:ascii="Arial"/>
                <w:sz w:val="21"/>
              </w:rPr>
            </w:pPr>
          </w:p>
          <w:p w14:paraId="4CD2C9AC">
            <w:pPr>
              <w:pStyle w:val="8"/>
              <w:spacing w:before="52" w:line="192" w:lineRule="auto"/>
              <w:ind w:left="200"/>
              <w:rPr>
                <w:sz w:val="16"/>
                <w:szCs w:val="16"/>
              </w:rPr>
            </w:pPr>
            <w:r>
              <w:rPr>
                <w:spacing w:val="-4"/>
                <w:sz w:val="16"/>
                <w:szCs w:val="16"/>
              </w:rPr>
              <w:t>13</w:t>
            </w:r>
          </w:p>
        </w:tc>
        <w:tc>
          <w:tcPr>
            <w:tcW w:w="562" w:type="dxa"/>
            <w:vMerge w:val="continue"/>
            <w:tcBorders>
              <w:top w:val="nil"/>
              <w:bottom w:val="nil"/>
            </w:tcBorders>
            <w:textDirection w:val="tbRlV"/>
            <w:vAlign w:val="top"/>
          </w:tcPr>
          <w:p w14:paraId="4254A4FD">
            <w:pPr>
              <w:rPr>
                <w:rFonts w:ascii="Arial"/>
                <w:sz w:val="21"/>
              </w:rPr>
            </w:pPr>
          </w:p>
        </w:tc>
        <w:tc>
          <w:tcPr>
            <w:tcW w:w="969" w:type="dxa"/>
            <w:vMerge w:val="continue"/>
            <w:tcBorders>
              <w:top w:val="nil"/>
              <w:bottom w:val="nil"/>
            </w:tcBorders>
            <w:vAlign w:val="top"/>
          </w:tcPr>
          <w:p w14:paraId="33061535">
            <w:pPr>
              <w:rPr>
                <w:rFonts w:ascii="Arial"/>
                <w:sz w:val="21"/>
              </w:rPr>
            </w:pPr>
          </w:p>
        </w:tc>
        <w:tc>
          <w:tcPr>
            <w:tcW w:w="4030" w:type="dxa"/>
            <w:vAlign w:val="top"/>
          </w:tcPr>
          <w:p w14:paraId="5BB2E288">
            <w:pPr>
              <w:pStyle w:val="8"/>
              <w:spacing w:before="160" w:line="219" w:lineRule="auto"/>
              <w:jc w:val="right"/>
            </w:pPr>
            <w:r>
              <w:rPr>
                <w:spacing w:val="-3"/>
              </w:rPr>
              <w:t>目测检查在明显位置的限制最多载人数量及限制</w:t>
            </w:r>
            <w:r>
              <w:rPr>
                <w:spacing w:val="-14"/>
              </w:rPr>
              <w:t xml:space="preserve"> </w:t>
            </w:r>
            <w:r>
              <w:rPr>
                <w:spacing w:val="-3"/>
              </w:rPr>
              <w:t>最</w:t>
            </w:r>
          </w:p>
          <w:p w14:paraId="66EED0F3">
            <w:pPr>
              <w:pStyle w:val="8"/>
              <w:spacing w:before="100" w:line="219" w:lineRule="auto"/>
              <w:ind w:left="15"/>
            </w:pPr>
            <w:r>
              <w:rPr>
                <w:spacing w:val="-3"/>
              </w:rPr>
              <w:t>大载荷的标识应醒目；</w:t>
            </w:r>
            <w:r>
              <w:rPr>
                <w:spacing w:val="-41"/>
              </w:rPr>
              <w:t xml:space="preserve"> </w:t>
            </w:r>
            <w:r>
              <w:rPr>
                <w:spacing w:val="-3"/>
              </w:rPr>
              <w:t>目测检查要求专职司机</w:t>
            </w:r>
            <w:r>
              <w:rPr>
                <w:spacing w:val="-31"/>
              </w:rPr>
              <w:t xml:space="preserve"> </w:t>
            </w:r>
            <w:r>
              <w:rPr>
                <w:spacing w:val="-3"/>
              </w:rPr>
              <w:t>操作</w:t>
            </w:r>
          </w:p>
          <w:p w14:paraId="20F55E9D">
            <w:pPr>
              <w:pStyle w:val="8"/>
              <w:spacing w:before="98" w:line="219" w:lineRule="auto"/>
              <w:ind w:left="28"/>
            </w:pPr>
            <w:r>
              <w:rPr>
                <w:spacing w:val="-4"/>
              </w:rPr>
              <w:t>的标识应醒目；</w:t>
            </w:r>
            <w:r>
              <w:rPr>
                <w:spacing w:val="-33"/>
              </w:rPr>
              <w:t xml:space="preserve"> </w:t>
            </w:r>
            <w:r>
              <w:rPr>
                <w:spacing w:val="-4"/>
              </w:rPr>
              <w:t>目测检查要求货物不得集中</w:t>
            </w:r>
            <w:r>
              <w:rPr>
                <w:spacing w:val="-29"/>
              </w:rPr>
              <w:t xml:space="preserve"> </w:t>
            </w:r>
            <w:r>
              <w:rPr>
                <w:spacing w:val="-4"/>
              </w:rPr>
              <w:t>堆放的</w:t>
            </w:r>
          </w:p>
          <w:p w14:paraId="5DDC0C44">
            <w:pPr>
              <w:pStyle w:val="8"/>
              <w:spacing w:before="99" w:line="219" w:lineRule="auto"/>
              <w:ind w:left="14"/>
            </w:pPr>
            <w:r>
              <w:rPr>
                <w:spacing w:val="-5"/>
              </w:rPr>
              <w:t>标识应醒目；</w:t>
            </w:r>
            <w:r>
              <w:rPr>
                <w:spacing w:val="-45"/>
              </w:rPr>
              <w:t xml:space="preserve"> </w:t>
            </w:r>
            <w:r>
              <w:rPr>
                <w:spacing w:val="-5"/>
              </w:rPr>
              <w:t>目测检查“非经许可严禁入 内</w:t>
            </w:r>
            <w:r>
              <w:rPr>
                <w:spacing w:val="-66"/>
              </w:rPr>
              <w:t xml:space="preserve"> </w:t>
            </w:r>
            <w:r>
              <w:rPr>
                <w:spacing w:val="-5"/>
              </w:rPr>
              <w:t>”的标</w:t>
            </w:r>
          </w:p>
          <w:p w14:paraId="4DDE8C9D">
            <w:pPr>
              <w:pStyle w:val="8"/>
              <w:spacing w:before="100" w:line="219" w:lineRule="auto"/>
              <w:ind w:left="15"/>
            </w:pPr>
            <w:r>
              <w:rPr>
                <w:spacing w:val="-3"/>
              </w:rPr>
              <w:t>识应明显；</w:t>
            </w:r>
            <w:r>
              <w:rPr>
                <w:spacing w:val="-47"/>
              </w:rPr>
              <w:t xml:space="preserve"> </w:t>
            </w:r>
            <w:r>
              <w:rPr>
                <w:spacing w:val="-3"/>
              </w:rPr>
              <w:t>目测检查货用施工升降机不</w:t>
            </w:r>
            <w:r>
              <w:rPr>
                <w:spacing w:val="-24"/>
              </w:rPr>
              <w:t xml:space="preserve"> </w:t>
            </w:r>
            <w:r>
              <w:rPr>
                <w:spacing w:val="-3"/>
              </w:rPr>
              <w:t>允许载人的</w:t>
            </w:r>
          </w:p>
          <w:p w14:paraId="4CBFF0EC">
            <w:pPr>
              <w:pStyle w:val="8"/>
              <w:spacing w:before="99" w:line="219" w:lineRule="auto"/>
              <w:ind w:left="1569"/>
            </w:pPr>
            <w:r>
              <w:rPr>
                <w:spacing w:val="-2"/>
              </w:rPr>
              <w:t>标识应明显</w:t>
            </w:r>
          </w:p>
        </w:tc>
        <w:tc>
          <w:tcPr>
            <w:tcW w:w="724" w:type="dxa"/>
            <w:vAlign w:val="top"/>
          </w:tcPr>
          <w:p w14:paraId="02ED9A7A">
            <w:pPr>
              <w:spacing w:line="283" w:lineRule="auto"/>
              <w:rPr>
                <w:rFonts w:ascii="Arial"/>
                <w:sz w:val="21"/>
              </w:rPr>
            </w:pPr>
          </w:p>
          <w:p w14:paraId="3E708BAE">
            <w:pPr>
              <w:spacing w:line="283" w:lineRule="auto"/>
              <w:rPr>
                <w:rFonts w:ascii="Arial"/>
                <w:sz w:val="21"/>
              </w:rPr>
            </w:pPr>
          </w:p>
          <w:p w14:paraId="18C9BADB">
            <w:pPr>
              <w:spacing w:line="283" w:lineRule="auto"/>
              <w:rPr>
                <w:rFonts w:ascii="Arial"/>
                <w:sz w:val="21"/>
              </w:rPr>
            </w:pPr>
          </w:p>
          <w:p w14:paraId="2E7E1739">
            <w:pPr>
              <w:pStyle w:val="8"/>
              <w:spacing w:before="59" w:line="219" w:lineRule="auto"/>
              <w:ind w:left="189"/>
            </w:pPr>
            <w:r>
              <w:rPr>
                <w:spacing w:val="-5"/>
              </w:rPr>
              <w:t>完善</w:t>
            </w:r>
          </w:p>
        </w:tc>
        <w:tc>
          <w:tcPr>
            <w:tcW w:w="403" w:type="dxa"/>
            <w:vAlign w:val="top"/>
          </w:tcPr>
          <w:p w14:paraId="2418191A">
            <w:pPr>
              <w:spacing w:before="52" w:line="191" w:lineRule="auto"/>
              <w:ind w:left="164"/>
              <w:rPr>
                <w:sz w:val="16"/>
                <w:szCs w:val="16"/>
              </w:rPr>
            </w:pPr>
            <w:r>
              <w:rPr>
                <w:rFonts w:hint="default" w:ascii="Arial" w:hAnsi="Arial" w:cs="Arial"/>
                <w:sz w:val="16"/>
                <w:szCs w:val="16"/>
              </w:rPr>
              <w:t>√</w:t>
            </w:r>
          </w:p>
        </w:tc>
        <w:tc>
          <w:tcPr>
            <w:tcW w:w="398" w:type="dxa"/>
            <w:vAlign w:val="top"/>
          </w:tcPr>
          <w:p w14:paraId="4746C917">
            <w:pPr>
              <w:spacing w:before="52" w:line="191" w:lineRule="auto"/>
              <w:ind w:left="161"/>
              <w:rPr>
                <w:sz w:val="16"/>
                <w:szCs w:val="16"/>
              </w:rPr>
            </w:pPr>
            <w:r>
              <w:rPr>
                <w:rFonts w:hint="default" w:ascii="Arial" w:hAnsi="Arial" w:cs="Arial"/>
                <w:sz w:val="16"/>
                <w:szCs w:val="16"/>
              </w:rPr>
              <w:t>√</w:t>
            </w:r>
          </w:p>
        </w:tc>
        <w:tc>
          <w:tcPr>
            <w:tcW w:w="403" w:type="dxa"/>
            <w:vAlign w:val="top"/>
          </w:tcPr>
          <w:p w14:paraId="3581C0D9">
            <w:pPr>
              <w:spacing w:before="52" w:line="191" w:lineRule="auto"/>
              <w:ind w:left="15"/>
              <w:rPr>
                <w:sz w:val="16"/>
                <w:szCs w:val="16"/>
              </w:rPr>
            </w:pPr>
            <w:r>
              <w:rPr>
                <w:rFonts w:hint="default" w:ascii="Arial" w:hAnsi="Arial" w:cs="Arial"/>
                <w:sz w:val="16"/>
                <w:szCs w:val="16"/>
              </w:rPr>
              <w:t>√</w:t>
            </w:r>
          </w:p>
        </w:tc>
        <w:tc>
          <w:tcPr>
            <w:tcW w:w="398" w:type="dxa"/>
            <w:vAlign w:val="top"/>
          </w:tcPr>
          <w:p w14:paraId="0AE095CE">
            <w:pPr>
              <w:spacing w:before="52" w:line="191" w:lineRule="auto"/>
              <w:ind w:left="16"/>
              <w:rPr>
                <w:sz w:val="16"/>
                <w:szCs w:val="16"/>
              </w:rPr>
            </w:pPr>
            <w:r>
              <w:rPr>
                <w:rFonts w:hint="default" w:ascii="Arial" w:hAnsi="Arial" w:cs="Arial"/>
                <w:sz w:val="16"/>
                <w:szCs w:val="16"/>
              </w:rPr>
              <w:t>√</w:t>
            </w:r>
          </w:p>
        </w:tc>
        <w:tc>
          <w:tcPr>
            <w:tcW w:w="403" w:type="dxa"/>
            <w:vAlign w:val="top"/>
          </w:tcPr>
          <w:p w14:paraId="5DE25656">
            <w:pPr>
              <w:rPr>
                <w:rFonts w:ascii="Arial"/>
                <w:sz w:val="21"/>
              </w:rPr>
            </w:pPr>
          </w:p>
        </w:tc>
        <w:tc>
          <w:tcPr>
            <w:tcW w:w="403" w:type="dxa"/>
            <w:vAlign w:val="top"/>
          </w:tcPr>
          <w:p w14:paraId="337B89E4">
            <w:pPr>
              <w:spacing w:line="295" w:lineRule="auto"/>
              <w:rPr>
                <w:rFonts w:ascii="Arial"/>
                <w:sz w:val="21"/>
              </w:rPr>
            </w:pPr>
          </w:p>
          <w:p w14:paraId="7FC4EC58">
            <w:pPr>
              <w:spacing w:line="295" w:lineRule="auto"/>
              <w:rPr>
                <w:rFonts w:ascii="Arial"/>
                <w:sz w:val="21"/>
              </w:rPr>
            </w:pPr>
          </w:p>
          <w:p w14:paraId="51421F6E">
            <w:pPr>
              <w:pStyle w:val="8"/>
              <w:spacing w:before="52" w:line="191" w:lineRule="auto"/>
              <w:ind w:left="165"/>
              <w:rPr>
                <w:sz w:val="16"/>
                <w:szCs w:val="16"/>
              </w:rPr>
            </w:pPr>
            <w:r>
              <w:rPr>
                <w:rFonts w:hint="default" w:ascii="Arial" w:hAnsi="Arial" w:cs="Arial"/>
                <w:sz w:val="16"/>
                <w:szCs w:val="16"/>
              </w:rPr>
              <w:t>√</w:t>
            </w:r>
          </w:p>
        </w:tc>
        <w:tc>
          <w:tcPr>
            <w:tcW w:w="417" w:type="dxa"/>
            <w:vAlign w:val="top"/>
          </w:tcPr>
          <w:p w14:paraId="283C8B84">
            <w:pPr>
              <w:rPr>
                <w:rFonts w:ascii="Arial"/>
                <w:sz w:val="21"/>
              </w:rPr>
            </w:pPr>
          </w:p>
        </w:tc>
      </w:tr>
      <w:tr w14:paraId="7D928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37" w:type="dxa"/>
            <w:vAlign w:val="top"/>
          </w:tcPr>
          <w:p w14:paraId="4653E125">
            <w:pPr>
              <w:spacing w:line="242" w:lineRule="auto"/>
              <w:rPr>
                <w:rFonts w:ascii="Arial"/>
                <w:sz w:val="21"/>
              </w:rPr>
            </w:pPr>
          </w:p>
          <w:p w14:paraId="0695AFA0">
            <w:pPr>
              <w:pStyle w:val="8"/>
              <w:spacing w:before="52" w:line="192" w:lineRule="auto"/>
              <w:ind w:left="209"/>
              <w:rPr>
                <w:sz w:val="16"/>
                <w:szCs w:val="16"/>
              </w:rPr>
            </w:pPr>
            <w:r>
              <w:rPr>
                <w:spacing w:val="-4"/>
                <w:sz w:val="16"/>
                <w:szCs w:val="16"/>
              </w:rPr>
              <w:t>14</w:t>
            </w:r>
          </w:p>
        </w:tc>
        <w:tc>
          <w:tcPr>
            <w:tcW w:w="562" w:type="dxa"/>
            <w:vMerge w:val="continue"/>
            <w:tcBorders>
              <w:top w:val="nil"/>
              <w:bottom w:val="nil"/>
            </w:tcBorders>
            <w:textDirection w:val="tbRlV"/>
            <w:vAlign w:val="top"/>
          </w:tcPr>
          <w:p w14:paraId="0D020B7E">
            <w:pPr>
              <w:rPr>
                <w:rFonts w:ascii="Arial"/>
                <w:sz w:val="21"/>
              </w:rPr>
            </w:pPr>
          </w:p>
        </w:tc>
        <w:tc>
          <w:tcPr>
            <w:tcW w:w="969" w:type="dxa"/>
            <w:vMerge w:val="continue"/>
            <w:tcBorders>
              <w:top w:val="nil"/>
              <w:bottom w:val="nil"/>
            </w:tcBorders>
            <w:vAlign w:val="top"/>
          </w:tcPr>
          <w:p w14:paraId="1C763EAD">
            <w:pPr>
              <w:rPr>
                <w:rFonts w:ascii="Arial"/>
                <w:sz w:val="21"/>
              </w:rPr>
            </w:pPr>
          </w:p>
        </w:tc>
        <w:tc>
          <w:tcPr>
            <w:tcW w:w="4030" w:type="dxa"/>
            <w:vAlign w:val="top"/>
          </w:tcPr>
          <w:p w14:paraId="50845DCE">
            <w:pPr>
              <w:pStyle w:val="8"/>
              <w:spacing w:before="138" w:line="270" w:lineRule="auto"/>
              <w:ind w:left="669" w:right="5" w:hanging="621"/>
            </w:pPr>
            <w:r>
              <w:rPr>
                <w:spacing w:val="-3"/>
              </w:rPr>
              <w:t>目测检查设备应整洁，各处应无垃圾、杂物，无</w:t>
            </w:r>
            <w:r>
              <w:rPr>
                <w:spacing w:val="-14"/>
              </w:rPr>
              <w:t xml:space="preserve"> </w:t>
            </w:r>
            <w:r>
              <w:rPr>
                <w:spacing w:val="-3"/>
              </w:rPr>
              <w:t>严</w:t>
            </w:r>
            <w:r>
              <w:t xml:space="preserve"> </w:t>
            </w:r>
            <w:r>
              <w:rPr>
                <w:spacing w:val="-1"/>
              </w:rPr>
              <w:t>重脱漆、锈蚀、变形、损伤等缺陷</w:t>
            </w:r>
          </w:p>
        </w:tc>
        <w:tc>
          <w:tcPr>
            <w:tcW w:w="724" w:type="dxa"/>
            <w:vAlign w:val="top"/>
          </w:tcPr>
          <w:p w14:paraId="38EC2186">
            <w:pPr>
              <w:pStyle w:val="8"/>
              <w:spacing w:before="141" w:line="265" w:lineRule="auto"/>
              <w:ind w:left="18" w:right="99" w:firstLine="160"/>
            </w:pPr>
            <w:r>
              <w:rPr>
                <w:spacing w:val="-4"/>
              </w:rPr>
              <w:t>维护/</w:t>
            </w:r>
            <w:r>
              <w:rPr>
                <w:spacing w:val="1"/>
              </w:rPr>
              <w:t xml:space="preserve"> </w:t>
            </w:r>
            <w:r>
              <w:rPr>
                <w:spacing w:val="-5"/>
              </w:rPr>
              <w:t>维修</w:t>
            </w:r>
          </w:p>
        </w:tc>
        <w:tc>
          <w:tcPr>
            <w:tcW w:w="403" w:type="dxa"/>
            <w:vAlign w:val="top"/>
          </w:tcPr>
          <w:p w14:paraId="58F388A3">
            <w:pPr>
              <w:spacing w:before="52" w:line="191" w:lineRule="auto"/>
              <w:ind w:left="164"/>
              <w:rPr>
                <w:sz w:val="16"/>
                <w:szCs w:val="16"/>
              </w:rPr>
            </w:pPr>
            <w:r>
              <w:rPr>
                <w:rFonts w:hint="default" w:ascii="Arial" w:hAnsi="Arial" w:cs="Arial"/>
                <w:sz w:val="16"/>
                <w:szCs w:val="16"/>
              </w:rPr>
              <w:t>√</w:t>
            </w:r>
          </w:p>
        </w:tc>
        <w:tc>
          <w:tcPr>
            <w:tcW w:w="398" w:type="dxa"/>
            <w:vAlign w:val="top"/>
          </w:tcPr>
          <w:p w14:paraId="2B2C167E">
            <w:pPr>
              <w:spacing w:before="52" w:line="191" w:lineRule="auto"/>
              <w:ind w:left="161"/>
              <w:rPr>
                <w:sz w:val="16"/>
                <w:szCs w:val="16"/>
              </w:rPr>
            </w:pPr>
            <w:r>
              <w:rPr>
                <w:rFonts w:hint="default" w:ascii="Arial" w:hAnsi="Arial" w:cs="Arial"/>
                <w:sz w:val="16"/>
                <w:szCs w:val="16"/>
              </w:rPr>
              <w:t>√</w:t>
            </w:r>
          </w:p>
        </w:tc>
        <w:tc>
          <w:tcPr>
            <w:tcW w:w="403" w:type="dxa"/>
            <w:vAlign w:val="top"/>
          </w:tcPr>
          <w:p w14:paraId="60D6C7E8">
            <w:pPr>
              <w:rPr>
                <w:rFonts w:ascii="Arial"/>
                <w:sz w:val="21"/>
              </w:rPr>
            </w:pPr>
          </w:p>
        </w:tc>
        <w:tc>
          <w:tcPr>
            <w:tcW w:w="398" w:type="dxa"/>
            <w:vAlign w:val="top"/>
          </w:tcPr>
          <w:p w14:paraId="619D0774">
            <w:pPr>
              <w:spacing w:line="243" w:lineRule="auto"/>
              <w:rPr>
                <w:rFonts w:ascii="Arial"/>
                <w:sz w:val="21"/>
              </w:rPr>
            </w:pPr>
          </w:p>
          <w:p w14:paraId="19C5354A">
            <w:pPr>
              <w:pStyle w:val="8"/>
              <w:spacing w:before="52" w:line="191" w:lineRule="auto"/>
              <w:ind w:left="16"/>
              <w:rPr>
                <w:sz w:val="16"/>
                <w:szCs w:val="16"/>
              </w:rPr>
            </w:pPr>
            <w:r>
              <w:rPr>
                <w:rFonts w:hint="default" w:ascii="Arial" w:hAnsi="Arial" w:cs="Arial"/>
                <w:sz w:val="16"/>
                <w:szCs w:val="16"/>
              </w:rPr>
              <w:t>√</w:t>
            </w:r>
          </w:p>
        </w:tc>
        <w:tc>
          <w:tcPr>
            <w:tcW w:w="403" w:type="dxa"/>
            <w:vAlign w:val="top"/>
          </w:tcPr>
          <w:p w14:paraId="206AA8CF">
            <w:pPr>
              <w:rPr>
                <w:rFonts w:ascii="Arial"/>
                <w:sz w:val="21"/>
              </w:rPr>
            </w:pPr>
          </w:p>
        </w:tc>
        <w:tc>
          <w:tcPr>
            <w:tcW w:w="403" w:type="dxa"/>
            <w:vAlign w:val="top"/>
          </w:tcPr>
          <w:p w14:paraId="691CAF99">
            <w:pPr>
              <w:spacing w:line="243" w:lineRule="auto"/>
              <w:rPr>
                <w:rFonts w:ascii="Arial"/>
                <w:sz w:val="21"/>
              </w:rPr>
            </w:pPr>
          </w:p>
          <w:p w14:paraId="3A4206A7">
            <w:pPr>
              <w:pStyle w:val="8"/>
              <w:spacing w:before="52" w:line="191" w:lineRule="auto"/>
              <w:ind w:left="165"/>
              <w:rPr>
                <w:sz w:val="16"/>
                <w:szCs w:val="16"/>
              </w:rPr>
            </w:pPr>
            <w:r>
              <w:rPr>
                <w:rFonts w:hint="default" w:ascii="Arial" w:hAnsi="Arial" w:cs="Arial"/>
                <w:sz w:val="16"/>
                <w:szCs w:val="16"/>
              </w:rPr>
              <w:t>√</w:t>
            </w:r>
          </w:p>
        </w:tc>
        <w:tc>
          <w:tcPr>
            <w:tcW w:w="417" w:type="dxa"/>
            <w:vAlign w:val="top"/>
          </w:tcPr>
          <w:p w14:paraId="31211879">
            <w:pPr>
              <w:rPr>
                <w:rFonts w:ascii="Arial"/>
                <w:sz w:val="21"/>
              </w:rPr>
            </w:pPr>
          </w:p>
        </w:tc>
      </w:tr>
      <w:tr w14:paraId="5C7DC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537" w:type="dxa"/>
            <w:vAlign w:val="top"/>
          </w:tcPr>
          <w:p w14:paraId="6D9CD5B9">
            <w:pPr>
              <w:pStyle w:val="8"/>
              <w:spacing w:before="286" w:line="192" w:lineRule="auto"/>
              <w:ind w:left="200"/>
              <w:rPr>
                <w:sz w:val="16"/>
                <w:szCs w:val="16"/>
              </w:rPr>
            </w:pPr>
            <w:r>
              <w:rPr>
                <w:spacing w:val="-4"/>
                <w:sz w:val="16"/>
                <w:szCs w:val="16"/>
              </w:rPr>
              <w:t>15</w:t>
            </w:r>
          </w:p>
        </w:tc>
        <w:tc>
          <w:tcPr>
            <w:tcW w:w="562" w:type="dxa"/>
            <w:vMerge w:val="continue"/>
            <w:tcBorders>
              <w:top w:val="nil"/>
              <w:bottom w:val="nil"/>
            </w:tcBorders>
            <w:textDirection w:val="tbRlV"/>
            <w:vAlign w:val="top"/>
          </w:tcPr>
          <w:p w14:paraId="216E1AE4">
            <w:pPr>
              <w:rPr>
                <w:rFonts w:ascii="Arial"/>
                <w:sz w:val="21"/>
              </w:rPr>
            </w:pPr>
          </w:p>
        </w:tc>
        <w:tc>
          <w:tcPr>
            <w:tcW w:w="969" w:type="dxa"/>
            <w:vMerge w:val="continue"/>
            <w:tcBorders>
              <w:top w:val="nil"/>
            </w:tcBorders>
            <w:vAlign w:val="top"/>
          </w:tcPr>
          <w:p w14:paraId="79737499">
            <w:pPr>
              <w:rPr>
                <w:rFonts w:ascii="Arial"/>
                <w:sz w:val="21"/>
              </w:rPr>
            </w:pPr>
          </w:p>
        </w:tc>
        <w:tc>
          <w:tcPr>
            <w:tcW w:w="4030" w:type="dxa"/>
            <w:vAlign w:val="top"/>
          </w:tcPr>
          <w:p w14:paraId="2C6F7ED8">
            <w:pPr>
              <w:pStyle w:val="8"/>
              <w:spacing w:before="257" w:line="219" w:lineRule="auto"/>
              <w:ind w:left="523"/>
            </w:pPr>
            <w:r>
              <w:rPr>
                <w:spacing w:val="-3"/>
              </w:rPr>
              <w:t>目测检查对重安全色应清晰且标明质量</w:t>
            </w:r>
          </w:p>
        </w:tc>
        <w:tc>
          <w:tcPr>
            <w:tcW w:w="724" w:type="dxa"/>
            <w:vAlign w:val="top"/>
          </w:tcPr>
          <w:p w14:paraId="6FD772F3">
            <w:pPr>
              <w:pStyle w:val="8"/>
              <w:spacing w:before="257" w:line="220" w:lineRule="auto"/>
              <w:ind w:left="191"/>
            </w:pPr>
            <w:r>
              <w:rPr>
                <w:spacing w:val="-5"/>
              </w:rPr>
              <w:t>维护</w:t>
            </w:r>
          </w:p>
        </w:tc>
        <w:tc>
          <w:tcPr>
            <w:tcW w:w="403" w:type="dxa"/>
            <w:vAlign w:val="top"/>
          </w:tcPr>
          <w:p w14:paraId="71B25B8D">
            <w:pPr>
              <w:rPr>
                <w:rFonts w:ascii="Arial"/>
                <w:sz w:val="21"/>
              </w:rPr>
            </w:pPr>
          </w:p>
        </w:tc>
        <w:tc>
          <w:tcPr>
            <w:tcW w:w="398" w:type="dxa"/>
            <w:vAlign w:val="top"/>
          </w:tcPr>
          <w:p w14:paraId="1768AE91">
            <w:pPr>
              <w:pStyle w:val="8"/>
              <w:spacing w:before="287" w:line="191" w:lineRule="auto"/>
              <w:ind w:left="161"/>
              <w:rPr>
                <w:sz w:val="16"/>
                <w:szCs w:val="16"/>
              </w:rPr>
            </w:pPr>
            <w:r>
              <w:rPr>
                <w:rFonts w:hint="default" w:ascii="Arial" w:hAnsi="Arial" w:cs="Arial"/>
                <w:sz w:val="16"/>
                <w:szCs w:val="16"/>
              </w:rPr>
              <w:t>√</w:t>
            </w:r>
          </w:p>
        </w:tc>
        <w:tc>
          <w:tcPr>
            <w:tcW w:w="403" w:type="dxa"/>
            <w:vAlign w:val="top"/>
          </w:tcPr>
          <w:p w14:paraId="62A1F1A7">
            <w:pPr>
              <w:rPr>
                <w:rFonts w:ascii="Arial"/>
                <w:sz w:val="21"/>
              </w:rPr>
            </w:pPr>
          </w:p>
        </w:tc>
        <w:tc>
          <w:tcPr>
            <w:tcW w:w="398" w:type="dxa"/>
            <w:vAlign w:val="top"/>
          </w:tcPr>
          <w:p w14:paraId="04E731C3">
            <w:pPr>
              <w:pStyle w:val="8"/>
              <w:spacing w:before="287" w:line="191" w:lineRule="auto"/>
              <w:ind w:left="16"/>
              <w:rPr>
                <w:sz w:val="16"/>
                <w:szCs w:val="16"/>
              </w:rPr>
            </w:pPr>
            <w:r>
              <w:rPr>
                <w:rFonts w:hint="default" w:ascii="Arial" w:hAnsi="Arial" w:cs="Arial"/>
                <w:sz w:val="16"/>
                <w:szCs w:val="16"/>
              </w:rPr>
              <w:t>√</w:t>
            </w:r>
          </w:p>
        </w:tc>
        <w:tc>
          <w:tcPr>
            <w:tcW w:w="403" w:type="dxa"/>
            <w:vAlign w:val="top"/>
          </w:tcPr>
          <w:p w14:paraId="4E22E9A2">
            <w:pPr>
              <w:rPr>
                <w:rFonts w:ascii="Arial"/>
                <w:sz w:val="21"/>
              </w:rPr>
            </w:pPr>
          </w:p>
        </w:tc>
        <w:tc>
          <w:tcPr>
            <w:tcW w:w="403" w:type="dxa"/>
            <w:vAlign w:val="top"/>
          </w:tcPr>
          <w:p w14:paraId="673DCA83">
            <w:pPr>
              <w:rPr>
                <w:rFonts w:ascii="Arial"/>
                <w:sz w:val="21"/>
              </w:rPr>
            </w:pPr>
          </w:p>
        </w:tc>
        <w:tc>
          <w:tcPr>
            <w:tcW w:w="417" w:type="dxa"/>
            <w:textDirection w:val="tbRlV"/>
            <w:vAlign w:val="top"/>
          </w:tcPr>
          <w:p w14:paraId="21DB137E">
            <w:pPr>
              <w:pStyle w:val="8"/>
              <w:spacing w:before="223" w:line="208" w:lineRule="auto"/>
              <w:ind w:left="129"/>
            </w:pPr>
            <w:r>
              <w:rPr>
                <w:spacing w:val="-1"/>
              </w:rPr>
              <w:t>如</w:t>
            </w:r>
            <w:r>
              <w:rPr>
                <w:spacing w:val="43"/>
              </w:rPr>
              <w:t xml:space="preserve"> </w:t>
            </w:r>
            <w:r>
              <w:rPr>
                <w:spacing w:val="-1"/>
              </w:rPr>
              <w:t>有</w:t>
            </w:r>
          </w:p>
        </w:tc>
      </w:tr>
      <w:tr w14:paraId="6D350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37" w:type="dxa"/>
            <w:vAlign w:val="top"/>
          </w:tcPr>
          <w:p w14:paraId="0E675949">
            <w:pPr>
              <w:pStyle w:val="8"/>
              <w:spacing w:before="150" w:line="192" w:lineRule="auto"/>
              <w:ind w:left="209"/>
              <w:rPr>
                <w:sz w:val="16"/>
                <w:szCs w:val="16"/>
              </w:rPr>
            </w:pPr>
            <w:r>
              <w:rPr>
                <w:spacing w:val="-4"/>
                <w:sz w:val="16"/>
                <w:szCs w:val="16"/>
              </w:rPr>
              <w:t>16</w:t>
            </w:r>
          </w:p>
        </w:tc>
        <w:tc>
          <w:tcPr>
            <w:tcW w:w="562" w:type="dxa"/>
            <w:vMerge w:val="continue"/>
            <w:tcBorders>
              <w:top w:val="nil"/>
              <w:bottom w:val="nil"/>
            </w:tcBorders>
            <w:textDirection w:val="tbRlV"/>
            <w:vAlign w:val="top"/>
          </w:tcPr>
          <w:p w14:paraId="50CC7506">
            <w:pPr>
              <w:rPr>
                <w:rFonts w:ascii="Arial"/>
                <w:sz w:val="21"/>
              </w:rPr>
            </w:pPr>
          </w:p>
        </w:tc>
        <w:tc>
          <w:tcPr>
            <w:tcW w:w="969" w:type="dxa"/>
            <w:vMerge w:val="restart"/>
            <w:tcBorders>
              <w:bottom w:val="nil"/>
            </w:tcBorders>
            <w:vAlign w:val="top"/>
          </w:tcPr>
          <w:p w14:paraId="21EF4A3B">
            <w:pPr>
              <w:spacing w:line="261" w:lineRule="auto"/>
              <w:rPr>
                <w:rFonts w:ascii="Arial"/>
                <w:sz w:val="21"/>
              </w:rPr>
            </w:pPr>
          </w:p>
          <w:p w14:paraId="62CDF2FA">
            <w:pPr>
              <w:spacing w:line="261" w:lineRule="auto"/>
              <w:rPr>
                <w:rFonts w:ascii="Arial"/>
                <w:sz w:val="21"/>
              </w:rPr>
            </w:pPr>
          </w:p>
          <w:p w14:paraId="794D441D">
            <w:pPr>
              <w:spacing w:line="262" w:lineRule="auto"/>
              <w:rPr>
                <w:rFonts w:ascii="Arial"/>
                <w:sz w:val="21"/>
              </w:rPr>
            </w:pPr>
          </w:p>
          <w:p w14:paraId="248C07EB">
            <w:pPr>
              <w:pStyle w:val="8"/>
              <w:spacing w:before="58" w:line="270" w:lineRule="auto"/>
              <w:ind w:left="308" w:hanging="295"/>
            </w:pPr>
            <w:r>
              <w:rPr>
                <w:spacing w:val="-20"/>
                <w:w w:val="94"/>
              </w:rPr>
              <w:t>基础、底</w:t>
            </w:r>
            <w:r>
              <w:rPr>
                <w:spacing w:val="-36"/>
              </w:rPr>
              <w:t xml:space="preserve"> </w:t>
            </w:r>
            <w:r>
              <w:rPr>
                <w:spacing w:val="-20"/>
                <w:w w:val="94"/>
              </w:rPr>
              <w:t>架、</w:t>
            </w:r>
            <w:r>
              <w:t xml:space="preserve"> </w:t>
            </w:r>
            <w:r>
              <w:rPr>
                <w:spacing w:val="-16"/>
              </w:rPr>
              <w:t>围栏</w:t>
            </w:r>
          </w:p>
        </w:tc>
        <w:tc>
          <w:tcPr>
            <w:tcW w:w="4030" w:type="dxa"/>
            <w:vAlign w:val="top"/>
          </w:tcPr>
          <w:p w14:paraId="34D4C21B">
            <w:pPr>
              <w:pStyle w:val="8"/>
              <w:spacing w:before="120" w:line="219" w:lineRule="auto"/>
              <w:ind w:left="163"/>
            </w:pPr>
            <w:r>
              <w:rPr>
                <w:spacing w:val="-2"/>
              </w:rPr>
              <w:t>目测检查基础应无积水、沉降、掩埋及异常变动</w:t>
            </w:r>
          </w:p>
        </w:tc>
        <w:tc>
          <w:tcPr>
            <w:tcW w:w="724" w:type="dxa"/>
            <w:vMerge w:val="restart"/>
            <w:tcBorders>
              <w:bottom w:val="nil"/>
            </w:tcBorders>
            <w:vAlign w:val="top"/>
          </w:tcPr>
          <w:p w14:paraId="46EF66D2">
            <w:pPr>
              <w:spacing w:line="432" w:lineRule="auto"/>
              <w:rPr>
                <w:rFonts w:ascii="Arial"/>
                <w:sz w:val="21"/>
              </w:rPr>
            </w:pPr>
          </w:p>
          <w:p w14:paraId="720FAC18">
            <w:pPr>
              <w:pStyle w:val="8"/>
              <w:spacing w:before="58" w:line="272" w:lineRule="auto"/>
              <w:ind w:left="277" w:right="4" w:hanging="260"/>
            </w:pPr>
            <w:r>
              <w:rPr>
                <w:spacing w:val="-5"/>
              </w:rPr>
              <w:t>调整/ 维</w:t>
            </w:r>
            <w:r>
              <w:rPr>
                <w:spacing w:val="1"/>
              </w:rPr>
              <w:t xml:space="preserve"> </w:t>
            </w:r>
            <w:r>
              <w:t>护</w:t>
            </w:r>
          </w:p>
        </w:tc>
        <w:tc>
          <w:tcPr>
            <w:tcW w:w="403" w:type="dxa"/>
            <w:vAlign w:val="top"/>
          </w:tcPr>
          <w:p w14:paraId="5DB31D95">
            <w:pPr>
              <w:spacing w:before="151" w:line="191" w:lineRule="auto"/>
              <w:ind w:right="5"/>
              <w:jc w:val="right"/>
              <w:rPr>
                <w:sz w:val="16"/>
                <w:szCs w:val="16"/>
              </w:rPr>
            </w:pPr>
            <w:r>
              <w:rPr>
                <w:rFonts w:hint="default" w:ascii="Arial" w:hAnsi="Arial" w:cs="Arial"/>
                <w:sz w:val="16"/>
                <w:szCs w:val="16"/>
              </w:rPr>
              <w:t>√</w:t>
            </w:r>
          </w:p>
        </w:tc>
        <w:tc>
          <w:tcPr>
            <w:tcW w:w="398" w:type="dxa"/>
            <w:vAlign w:val="top"/>
          </w:tcPr>
          <w:p w14:paraId="7E18135E">
            <w:pPr>
              <w:spacing w:before="151" w:line="191" w:lineRule="auto"/>
              <w:ind w:left="161"/>
              <w:rPr>
                <w:sz w:val="16"/>
                <w:szCs w:val="16"/>
              </w:rPr>
            </w:pPr>
            <w:r>
              <w:rPr>
                <w:rFonts w:hint="default" w:ascii="Arial" w:hAnsi="Arial" w:cs="Arial"/>
                <w:sz w:val="16"/>
                <w:szCs w:val="16"/>
              </w:rPr>
              <w:t>√</w:t>
            </w:r>
          </w:p>
        </w:tc>
        <w:tc>
          <w:tcPr>
            <w:tcW w:w="403" w:type="dxa"/>
            <w:vAlign w:val="top"/>
          </w:tcPr>
          <w:p w14:paraId="65C9B0D3">
            <w:pPr>
              <w:spacing w:before="151" w:line="191" w:lineRule="auto"/>
              <w:ind w:left="15"/>
              <w:rPr>
                <w:sz w:val="16"/>
                <w:szCs w:val="16"/>
              </w:rPr>
            </w:pPr>
            <w:r>
              <w:rPr>
                <w:rFonts w:hint="default" w:ascii="Arial" w:hAnsi="Arial" w:cs="Arial"/>
                <w:sz w:val="16"/>
                <w:szCs w:val="16"/>
              </w:rPr>
              <w:t>√</w:t>
            </w:r>
          </w:p>
        </w:tc>
        <w:tc>
          <w:tcPr>
            <w:tcW w:w="398" w:type="dxa"/>
            <w:vAlign w:val="top"/>
          </w:tcPr>
          <w:p w14:paraId="445EF480">
            <w:pPr>
              <w:spacing w:before="151" w:line="191" w:lineRule="auto"/>
              <w:ind w:left="16"/>
              <w:rPr>
                <w:sz w:val="16"/>
                <w:szCs w:val="16"/>
              </w:rPr>
            </w:pPr>
            <w:r>
              <w:rPr>
                <w:rFonts w:hint="default" w:ascii="Arial" w:hAnsi="Arial" w:cs="Arial"/>
                <w:sz w:val="16"/>
                <w:szCs w:val="16"/>
              </w:rPr>
              <w:t>√</w:t>
            </w:r>
          </w:p>
        </w:tc>
        <w:tc>
          <w:tcPr>
            <w:tcW w:w="403" w:type="dxa"/>
            <w:vAlign w:val="top"/>
          </w:tcPr>
          <w:p w14:paraId="11184081">
            <w:pPr>
              <w:rPr>
                <w:rFonts w:ascii="Arial"/>
                <w:sz w:val="21"/>
              </w:rPr>
            </w:pPr>
          </w:p>
        </w:tc>
        <w:tc>
          <w:tcPr>
            <w:tcW w:w="403" w:type="dxa"/>
            <w:vAlign w:val="top"/>
          </w:tcPr>
          <w:p w14:paraId="0F45DFD3">
            <w:pPr>
              <w:rPr>
                <w:rFonts w:ascii="Arial"/>
                <w:sz w:val="21"/>
              </w:rPr>
            </w:pPr>
          </w:p>
        </w:tc>
        <w:tc>
          <w:tcPr>
            <w:tcW w:w="417" w:type="dxa"/>
            <w:vAlign w:val="top"/>
          </w:tcPr>
          <w:p w14:paraId="7923B36F">
            <w:pPr>
              <w:rPr>
                <w:rFonts w:ascii="Arial"/>
                <w:sz w:val="21"/>
              </w:rPr>
            </w:pPr>
          </w:p>
        </w:tc>
      </w:tr>
      <w:tr w14:paraId="29484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537" w:type="dxa"/>
            <w:vAlign w:val="top"/>
          </w:tcPr>
          <w:p w14:paraId="354D5D3B">
            <w:pPr>
              <w:spacing w:line="384" w:lineRule="auto"/>
              <w:rPr>
                <w:rFonts w:ascii="Arial"/>
                <w:sz w:val="21"/>
              </w:rPr>
            </w:pPr>
          </w:p>
          <w:p w14:paraId="0A569CE3">
            <w:pPr>
              <w:pStyle w:val="8"/>
              <w:spacing w:before="52" w:line="192" w:lineRule="auto"/>
              <w:ind w:left="200"/>
              <w:rPr>
                <w:sz w:val="16"/>
                <w:szCs w:val="16"/>
              </w:rPr>
            </w:pPr>
            <w:r>
              <w:rPr>
                <w:spacing w:val="-4"/>
                <w:sz w:val="16"/>
                <w:szCs w:val="16"/>
              </w:rPr>
              <w:t>17</w:t>
            </w:r>
          </w:p>
        </w:tc>
        <w:tc>
          <w:tcPr>
            <w:tcW w:w="562" w:type="dxa"/>
            <w:vMerge w:val="continue"/>
            <w:tcBorders>
              <w:top w:val="nil"/>
              <w:bottom w:val="nil"/>
            </w:tcBorders>
            <w:textDirection w:val="tbRlV"/>
            <w:vAlign w:val="top"/>
          </w:tcPr>
          <w:p w14:paraId="5CBE9CC1">
            <w:pPr>
              <w:rPr>
                <w:rFonts w:ascii="Arial"/>
                <w:sz w:val="21"/>
              </w:rPr>
            </w:pPr>
          </w:p>
        </w:tc>
        <w:tc>
          <w:tcPr>
            <w:tcW w:w="969" w:type="dxa"/>
            <w:vMerge w:val="continue"/>
            <w:tcBorders>
              <w:top w:val="nil"/>
              <w:bottom w:val="nil"/>
            </w:tcBorders>
            <w:vAlign w:val="top"/>
          </w:tcPr>
          <w:p w14:paraId="20F008BF">
            <w:pPr>
              <w:rPr>
                <w:rFonts w:ascii="Arial"/>
                <w:sz w:val="21"/>
              </w:rPr>
            </w:pPr>
          </w:p>
        </w:tc>
        <w:tc>
          <w:tcPr>
            <w:tcW w:w="4030" w:type="dxa"/>
            <w:vAlign w:val="top"/>
          </w:tcPr>
          <w:p w14:paraId="1EEF1B50">
            <w:pPr>
              <w:pStyle w:val="8"/>
              <w:spacing w:before="281" w:line="271" w:lineRule="auto"/>
              <w:ind w:left="173" w:hanging="125"/>
            </w:pPr>
            <w:r>
              <w:rPr>
                <w:spacing w:val="-10"/>
              </w:rPr>
              <w:t>目测（必要时用扳手）检查底架连接螺栓应无缺</w:t>
            </w:r>
            <w:r>
              <w:rPr>
                <w:spacing w:val="-25"/>
              </w:rPr>
              <w:t xml:space="preserve"> </w:t>
            </w:r>
            <w:r>
              <w:rPr>
                <w:color w:val="272B30"/>
                <w:spacing w:val="-10"/>
              </w:rPr>
              <w:t>失、</w:t>
            </w:r>
            <w:r>
              <w:rPr>
                <w:color w:val="272B30"/>
              </w:rPr>
              <w:t xml:space="preserve"> </w:t>
            </w:r>
            <w:r>
              <w:rPr>
                <w:spacing w:val="-3"/>
              </w:rPr>
              <w:t>松动失效，底架、围栏撑杆应固定可靠 无松动</w:t>
            </w:r>
          </w:p>
        </w:tc>
        <w:tc>
          <w:tcPr>
            <w:tcW w:w="724" w:type="dxa"/>
            <w:vMerge w:val="continue"/>
            <w:tcBorders>
              <w:top w:val="nil"/>
            </w:tcBorders>
            <w:vAlign w:val="top"/>
          </w:tcPr>
          <w:p w14:paraId="2F8CEF5A">
            <w:pPr>
              <w:rPr>
                <w:rFonts w:ascii="Arial"/>
                <w:sz w:val="21"/>
              </w:rPr>
            </w:pPr>
          </w:p>
        </w:tc>
        <w:tc>
          <w:tcPr>
            <w:tcW w:w="403" w:type="dxa"/>
            <w:vAlign w:val="top"/>
          </w:tcPr>
          <w:p w14:paraId="1BB2A81B">
            <w:pPr>
              <w:spacing w:before="52" w:line="191" w:lineRule="auto"/>
              <w:ind w:right="5"/>
              <w:jc w:val="right"/>
              <w:rPr>
                <w:sz w:val="16"/>
                <w:szCs w:val="16"/>
              </w:rPr>
            </w:pPr>
            <w:r>
              <w:rPr>
                <w:rFonts w:hint="default" w:ascii="Arial" w:hAnsi="Arial" w:cs="Arial"/>
                <w:sz w:val="16"/>
                <w:szCs w:val="16"/>
              </w:rPr>
              <w:t>√</w:t>
            </w:r>
          </w:p>
        </w:tc>
        <w:tc>
          <w:tcPr>
            <w:tcW w:w="398" w:type="dxa"/>
            <w:vAlign w:val="top"/>
          </w:tcPr>
          <w:p w14:paraId="1A00DA75">
            <w:pPr>
              <w:spacing w:before="52" w:line="191" w:lineRule="auto"/>
              <w:ind w:left="161"/>
              <w:rPr>
                <w:sz w:val="16"/>
                <w:szCs w:val="16"/>
              </w:rPr>
            </w:pPr>
            <w:r>
              <w:rPr>
                <w:rFonts w:hint="default" w:ascii="Arial" w:hAnsi="Arial" w:cs="Arial"/>
                <w:sz w:val="16"/>
                <w:szCs w:val="16"/>
              </w:rPr>
              <w:t>√</w:t>
            </w:r>
          </w:p>
        </w:tc>
        <w:tc>
          <w:tcPr>
            <w:tcW w:w="403" w:type="dxa"/>
            <w:vAlign w:val="top"/>
          </w:tcPr>
          <w:p w14:paraId="4538B1F9">
            <w:pPr>
              <w:spacing w:before="52" w:line="191" w:lineRule="auto"/>
              <w:ind w:left="15"/>
              <w:rPr>
                <w:sz w:val="16"/>
                <w:szCs w:val="16"/>
              </w:rPr>
            </w:pPr>
            <w:r>
              <w:rPr>
                <w:rFonts w:hint="default" w:ascii="Arial" w:hAnsi="Arial" w:cs="Arial"/>
                <w:sz w:val="16"/>
                <w:szCs w:val="16"/>
              </w:rPr>
              <w:t>√</w:t>
            </w:r>
          </w:p>
        </w:tc>
        <w:tc>
          <w:tcPr>
            <w:tcW w:w="398" w:type="dxa"/>
            <w:vAlign w:val="top"/>
          </w:tcPr>
          <w:p w14:paraId="70A62E19">
            <w:pPr>
              <w:spacing w:before="52" w:line="191" w:lineRule="auto"/>
              <w:ind w:left="16"/>
              <w:rPr>
                <w:sz w:val="16"/>
                <w:szCs w:val="16"/>
              </w:rPr>
            </w:pPr>
            <w:r>
              <w:rPr>
                <w:rFonts w:hint="default" w:ascii="Arial" w:hAnsi="Arial" w:cs="Arial"/>
                <w:sz w:val="16"/>
                <w:szCs w:val="16"/>
              </w:rPr>
              <w:t>√</w:t>
            </w:r>
          </w:p>
        </w:tc>
        <w:tc>
          <w:tcPr>
            <w:tcW w:w="403" w:type="dxa"/>
            <w:vAlign w:val="top"/>
          </w:tcPr>
          <w:p w14:paraId="015AD383">
            <w:pPr>
              <w:rPr>
                <w:rFonts w:ascii="Arial"/>
                <w:sz w:val="21"/>
              </w:rPr>
            </w:pPr>
          </w:p>
        </w:tc>
        <w:tc>
          <w:tcPr>
            <w:tcW w:w="403" w:type="dxa"/>
            <w:vAlign w:val="top"/>
          </w:tcPr>
          <w:p w14:paraId="20C9725F">
            <w:pPr>
              <w:spacing w:line="385" w:lineRule="auto"/>
              <w:rPr>
                <w:rFonts w:ascii="Arial"/>
                <w:sz w:val="21"/>
              </w:rPr>
            </w:pPr>
          </w:p>
          <w:p w14:paraId="5C42368F">
            <w:pPr>
              <w:pStyle w:val="8"/>
              <w:spacing w:before="52" w:line="191" w:lineRule="auto"/>
              <w:ind w:left="165"/>
              <w:rPr>
                <w:sz w:val="16"/>
                <w:szCs w:val="16"/>
              </w:rPr>
            </w:pPr>
            <w:r>
              <w:rPr>
                <w:rFonts w:hint="default" w:ascii="Arial" w:hAnsi="Arial" w:cs="Arial"/>
                <w:sz w:val="16"/>
                <w:szCs w:val="16"/>
              </w:rPr>
              <w:t>√</w:t>
            </w:r>
          </w:p>
        </w:tc>
        <w:tc>
          <w:tcPr>
            <w:tcW w:w="417" w:type="dxa"/>
            <w:vAlign w:val="top"/>
          </w:tcPr>
          <w:p w14:paraId="54E84750">
            <w:pPr>
              <w:rPr>
                <w:rFonts w:ascii="Arial"/>
                <w:sz w:val="21"/>
              </w:rPr>
            </w:pPr>
          </w:p>
        </w:tc>
      </w:tr>
      <w:tr w14:paraId="1A822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37" w:type="dxa"/>
            <w:vAlign w:val="top"/>
          </w:tcPr>
          <w:p w14:paraId="64298753">
            <w:pPr>
              <w:spacing w:line="242" w:lineRule="auto"/>
              <w:rPr>
                <w:rFonts w:ascii="Arial"/>
                <w:sz w:val="21"/>
              </w:rPr>
            </w:pPr>
          </w:p>
          <w:p w14:paraId="2A9928BB">
            <w:pPr>
              <w:pStyle w:val="8"/>
              <w:spacing w:before="52" w:line="192" w:lineRule="auto"/>
              <w:ind w:left="200"/>
              <w:rPr>
                <w:sz w:val="16"/>
                <w:szCs w:val="16"/>
              </w:rPr>
            </w:pPr>
            <w:r>
              <w:rPr>
                <w:spacing w:val="-4"/>
                <w:sz w:val="16"/>
                <w:szCs w:val="16"/>
              </w:rPr>
              <w:t>18</w:t>
            </w:r>
          </w:p>
        </w:tc>
        <w:tc>
          <w:tcPr>
            <w:tcW w:w="562" w:type="dxa"/>
            <w:vMerge w:val="continue"/>
            <w:tcBorders>
              <w:top w:val="nil"/>
              <w:bottom w:val="nil"/>
            </w:tcBorders>
            <w:textDirection w:val="tbRlV"/>
            <w:vAlign w:val="top"/>
          </w:tcPr>
          <w:p w14:paraId="6D619E45">
            <w:pPr>
              <w:rPr>
                <w:rFonts w:ascii="Arial"/>
                <w:sz w:val="21"/>
              </w:rPr>
            </w:pPr>
          </w:p>
        </w:tc>
        <w:tc>
          <w:tcPr>
            <w:tcW w:w="969" w:type="dxa"/>
            <w:vMerge w:val="continue"/>
            <w:tcBorders>
              <w:top w:val="nil"/>
            </w:tcBorders>
            <w:vAlign w:val="top"/>
          </w:tcPr>
          <w:p w14:paraId="70DF2DF3">
            <w:pPr>
              <w:rPr>
                <w:rFonts w:ascii="Arial"/>
                <w:sz w:val="21"/>
              </w:rPr>
            </w:pPr>
          </w:p>
        </w:tc>
        <w:tc>
          <w:tcPr>
            <w:tcW w:w="4030" w:type="dxa"/>
            <w:vAlign w:val="top"/>
          </w:tcPr>
          <w:p w14:paraId="43E15768">
            <w:pPr>
              <w:pStyle w:val="8"/>
              <w:spacing w:before="100" w:line="270" w:lineRule="auto"/>
              <w:ind w:left="1378" w:hanging="1354"/>
            </w:pPr>
            <w:r>
              <w:rPr>
                <w:spacing w:val="-9"/>
              </w:rPr>
              <w:t>当另钢梁菱破舒，目测检查钢梁应无明显变形弯</w:t>
            </w:r>
            <w:r>
              <w:rPr>
                <w:spacing w:val="-24"/>
              </w:rPr>
              <w:t xml:space="preserve"> </w:t>
            </w:r>
            <w:r>
              <w:rPr>
                <w:color w:val="484F58"/>
                <w:spacing w:val="-9"/>
              </w:rPr>
              <w:t>唧，</w:t>
            </w:r>
            <w:r>
              <w:rPr>
                <w:color w:val="484F58"/>
              </w:rPr>
              <w:t xml:space="preserve"> </w:t>
            </w:r>
            <w:r>
              <w:rPr>
                <w:color w:val="484F58"/>
                <w:spacing w:val="-3"/>
              </w:rPr>
              <w:t>与底架连</w:t>
            </w:r>
            <w:r>
              <w:rPr>
                <w:spacing w:val="-3"/>
              </w:rPr>
              <w:t>接可靠</w:t>
            </w:r>
          </w:p>
        </w:tc>
        <w:tc>
          <w:tcPr>
            <w:tcW w:w="724" w:type="dxa"/>
            <w:vAlign w:val="top"/>
          </w:tcPr>
          <w:p w14:paraId="23B392A6">
            <w:pPr>
              <w:pStyle w:val="8"/>
              <w:spacing w:before="266" w:line="219" w:lineRule="auto"/>
              <w:ind w:left="191"/>
            </w:pPr>
            <w:r>
              <w:rPr>
                <w:spacing w:val="-5"/>
              </w:rPr>
              <w:t>维修</w:t>
            </w:r>
          </w:p>
        </w:tc>
        <w:tc>
          <w:tcPr>
            <w:tcW w:w="403" w:type="dxa"/>
            <w:vAlign w:val="top"/>
          </w:tcPr>
          <w:p w14:paraId="252A91E5">
            <w:pPr>
              <w:rPr>
                <w:rFonts w:ascii="Arial"/>
                <w:sz w:val="21"/>
              </w:rPr>
            </w:pPr>
          </w:p>
        </w:tc>
        <w:tc>
          <w:tcPr>
            <w:tcW w:w="398" w:type="dxa"/>
            <w:vAlign w:val="top"/>
          </w:tcPr>
          <w:p w14:paraId="0CE819D8">
            <w:pPr>
              <w:spacing w:before="52" w:line="191" w:lineRule="auto"/>
              <w:ind w:left="161"/>
              <w:rPr>
                <w:sz w:val="16"/>
                <w:szCs w:val="16"/>
              </w:rPr>
            </w:pPr>
            <w:r>
              <w:rPr>
                <w:rFonts w:hint="default" w:ascii="Arial" w:hAnsi="Arial" w:cs="Arial"/>
                <w:sz w:val="16"/>
                <w:szCs w:val="16"/>
              </w:rPr>
              <w:t>√</w:t>
            </w:r>
          </w:p>
        </w:tc>
        <w:tc>
          <w:tcPr>
            <w:tcW w:w="403" w:type="dxa"/>
            <w:vAlign w:val="top"/>
          </w:tcPr>
          <w:p w14:paraId="280531E8">
            <w:pPr>
              <w:spacing w:before="52" w:line="191" w:lineRule="auto"/>
              <w:ind w:left="15"/>
              <w:rPr>
                <w:sz w:val="16"/>
                <w:szCs w:val="16"/>
              </w:rPr>
            </w:pPr>
            <w:r>
              <w:rPr>
                <w:rFonts w:hint="default" w:ascii="Arial" w:hAnsi="Arial" w:cs="Arial"/>
                <w:sz w:val="16"/>
                <w:szCs w:val="16"/>
              </w:rPr>
              <w:t>√</w:t>
            </w:r>
          </w:p>
        </w:tc>
        <w:tc>
          <w:tcPr>
            <w:tcW w:w="398" w:type="dxa"/>
            <w:vAlign w:val="top"/>
          </w:tcPr>
          <w:p w14:paraId="42452359">
            <w:pPr>
              <w:spacing w:before="52" w:line="191" w:lineRule="auto"/>
              <w:ind w:left="16"/>
              <w:rPr>
                <w:sz w:val="16"/>
                <w:szCs w:val="16"/>
              </w:rPr>
            </w:pPr>
            <w:r>
              <w:rPr>
                <w:rFonts w:hint="default" w:ascii="Arial" w:hAnsi="Arial" w:cs="Arial"/>
                <w:sz w:val="16"/>
                <w:szCs w:val="16"/>
              </w:rPr>
              <w:t>√</w:t>
            </w:r>
          </w:p>
        </w:tc>
        <w:tc>
          <w:tcPr>
            <w:tcW w:w="403" w:type="dxa"/>
            <w:vAlign w:val="top"/>
          </w:tcPr>
          <w:p w14:paraId="18F7402D">
            <w:pPr>
              <w:rPr>
                <w:rFonts w:ascii="Arial"/>
                <w:sz w:val="21"/>
              </w:rPr>
            </w:pPr>
          </w:p>
        </w:tc>
        <w:tc>
          <w:tcPr>
            <w:tcW w:w="403" w:type="dxa"/>
            <w:vAlign w:val="top"/>
          </w:tcPr>
          <w:p w14:paraId="665A74EF">
            <w:pPr>
              <w:spacing w:line="243" w:lineRule="auto"/>
              <w:rPr>
                <w:rFonts w:ascii="Arial"/>
                <w:sz w:val="21"/>
              </w:rPr>
            </w:pPr>
          </w:p>
          <w:p w14:paraId="40CAEA33">
            <w:pPr>
              <w:pStyle w:val="8"/>
              <w:spacing w:before="52" w:line="191" w:lineRule="auto"/>
              <w:ind w:left="165"/>
              <w:rPr>
                <w:sz w:val="16"/>
                <w:szCs w:val="16"/>
              </w:rPr>
            </w:pPr>
            <w:r>
              <w:rPr>
                <w:rFonts w:hint="default" w:ascii="Arial" w:hAnsi="Arial" w:cs="Arial"/>
                <w:sz w:val="16"/>
                <w:szCs w:val="16"/>
              </w:rPr>
              <w:t>√</w:t>
            </w:r>
          </w:p>
        </w:tc>
        <w:tc>
          <w:tcPr>
            <w:tcW w:w="417" w:type="dxa"/>
            <w:vAlign w:val="top"/>
          </w:tcPr>
          <w:p w14:paraId="3D4D3A81">
            <w:pPr>
              <w:rPr>
                <w:rFonts w:ascii="Arial"/>
                <w:sz w:val="21"/>
              </w:rPr>
            </w:pPr>
          </w:p>
        </w:tc>
      </w:tr>
      <w:tr w14:paraId="29832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537" w:type="dxa"/>
            <w:vAlign w:val="top"/>
          </w:tcPr>
          <w:p w14:paraId="688B989E">
            <w:pPr>
              <w:spacing w:line="381" w:lineRule="auto"/>
              <w:rPr>
                <w:rFonts w:ascii="Arial"/>
                <w:sz w:val="21"/>
              </w:rPr>
            </w:pPr>
          </w:p>
          <w:p w14:paraId="5939C24B">
            <w:pPr>
              <w:pStyle w:val="8"/>
              <w:spacing w:before="52" w:line="192" w:lineRule="auto"/>
              <w:ind w:left="200"/>
              <w:rPr>
                <w:sz w:val="16"/>
                <w:szCs w:val="16"/>
              </w:rPr>
            </w:pPr>
            <w:r>
              <w:rPr>
                <w:spacing w:val="-4"/>
                <w:sz w:val="16"/>
                <w:szCs w:val="16"/>
              </w:rPr>
              <w:t>19</w:t>
            </w:r>
          </w:p>
        </w:tc>
        <w:tc>
          <w:tcPr>
            <w:tcW w:w="562" w:type="dxa"/>
            <w:vMerge w:val="continue"/>
            <w:tcBorders>
              <w:top w:val="nil"/>
            </w:tcBorders>
            <w:textDirection w:val="tbRlV"/>
            <w:vAlign w:val="top"/>
          </w:tcPr>
          <w:p w14:paraId="62FC8EB5">
            <w:pPr>
              <w:rPr>
                <w:rFonts w:ascii="Arial"/>
                <w:sz w:val="21"/>
              </w:rPr>
            </w:pPr>
          </w:p>
        </w:tc>
        <w:tc>
          <w:tcPr>
            <w:tcW w:w="969" w:type="dxa"/>
            <w:vAlign w:val="top"/>
          </w:tcPr>
          <w:p w14:paraId="6AAC2E3F">
            <w:pPr>
              <w:spacing w:line="342" w:lineRule="auto"/>
              <w:rPr>
                <w:rFonts w:ascii="Arial"/>
                <w:sz w:val="21"/>
              </w:rPr>
            </w:pPr>
          </w:p>
          <w:p w14:paraId="694F8209">
            <w:pPr>
              <w:pStyle w:val="8"/>
              <w:spacing w:before="59" w:line="220" w:lineRule="auto"/>
              <w:ind w:left="221"/>
            </w:pPr>
            <w:r>
              <w:rPr>
                <w:spacing w:val="-4"/>
              </w:rPr>
              <w:t>导轨架</w:t>
            </w:r>
          </w:p>
        </w:tc>
        <w:tc>
          <w:tcPr>
            <w:tcW w:w="4030" w:type="dxa"/>
            <w:vAlign w:val="top"/>
          </w:tcPr>
          <w:p w14:paraId="250C9ECA">
            <w:pPr>
              <w:pStyle w:val="8"/>
              <w:spacing w:before="102" w:line="270" w:lineRule="auto"/>
              <w:ind w:left="85" w:right="5" w:hanging="37"/>
            </w:pPr>
            <w:r>
              <w:rPr>
                <w:spacing w:val="-6"/>
              </w:rPr>
              <w:t>目测检查导轨架基础节、•加强节、</w:t>
            </w:r>
            <w:r>
              <w:rPr>
                <w:color w:val="272B30"/>
                <w:spacing w:val="-6"/>
              </w:rPr>
              <w:t>转</w:t>
            </w:r>
            <w:r>
              <w:rPr>
                <w:spacing w:val="-6"/>
              </w:rPr>
              <w:t>换节、标准</w:t>
            </w:r>
            <w:r>
              <w:rPr>
                <w:spacing w:val="-32"/>
              </w:rPr>
              <w:t xml:space="preserve"> </w:t>
            </w:r>
            <w:r>
              <w:rPr>
                <w:spacing w:val="-6"/>
              </w:rPr>
              <w:t>节</w:t>
            </w:r>
            <w:r>
              <w:t xml:space="preserve"> </w:t>
            </w:r>
            <w:r>
              <w:rPr>
                <w:spacing w:val="-1"/>
              </w:rPr>
              <w:t>拼装与使用应符合设计</w:t>
            </w:r>
            <w:r>
              <w:rPr>
                <w:color w:val="272B30"/>
                <w:spacing w:val="-1"/>
              </w:rPr>
              <w:t>要求或特殊安</w:t>
            </w:r>
            <w:r>
              <w:rPr>
                <w:color w:val="484F58"/>
                <w:spacing w:val="-1"/>
              </w:rPr>
              <w:t xml:space="preserve">装方案 </w:t>
            </w:r>
            <w:r>
              <w:rPr>
                <w:spacing w:val="-1"/>
              </w:rPr>
              <w:t>要求</w:t>
            </w:r>
          </w:p>
        </w:tc>
        <w:tc>
          <w:tcPr>
            <w:tcW w:w="724" w:type="dxa"/>
            <w:vAlign w:val="top"/>
          </w:tcPr>
          <w:p w14:paraId="0237993D">
            <w:pPr>
              <w:pStyle w:val="8"/>
              <w:spacing w:before="277" w:line="272" w:lineRule="auto"/>
              <w:ind w:left="278" w:right="4" w:hanging="261"/>
            </w:pPr>
            <w:r>
              <w:rPr>
                <w:spacing w:val="-5"/>
              </w:rPr>
              <w:t>调整/ 更</w:t>
            </w:r>
            <w:r>
              <w:rPr>
                <w:spacing w:val="1"/>
              </w:rPr>
              <w:t xml:space="preserve"> </w:t>
            </w:r>
            <w:r>
              <w:t>换</w:t>
            </w:r>
          </w:p>
        </w:tc>
        <w:tc>
          <w:tcPr>
            <w:tcW w:w="403" w:type="dxa"/>
            <w:vAlign w:val="top"/>
          </w:tcPr>
          <w:p w14:paraId="2CB55258">
            <w:pPr>
              <w:rPr>
                <w:rFonts w:ascii="Arial"/>
                <w:sz w:val="21"/>
              </w:rPr>
            </w:pPr>
          </w:p>
        </w:tc>
        <w:tc>
          <w:tcPr>
            <w:tcW w:w="398" w:type="dxa"/>
            <w:vAlign w:val="top"/>
          </w:tcPr>
          <w:p w14:paraId="16A90E38">
            <w:pPr>
              <w:spacing w:line="382" w:lineRule="auto"/>
              <w:rPr>
                <w:rFonts w:ascii="Arial"/>
                <w:sz w:val="21"/>
              </w:rPr>
            </w:pPr>
          </w:p>
          <w:p w14:paraId="06E55F86">
            <w:pPr>
              <w:pStyle w:val="8"/>
              <w:spacing w:before="52" w:line="191" w:lineRule="auto"/>
              <w:ind w:left="161"/>
              <w:rPr>
                <w:sz w:val="16"/>
                <w:szCs w:val="16"/>
              </w:rPr>
            </w:pPr>
            <w:r>
              <w:rPr>
                <w:rFonts w:hint="default" w:ascii="Arial" w:hAnsi="Arial" w:cs="Arial"/>
                <w:sz w:val="16"/>
                <w:szCs w:val="16"/>
              </w:rPr>
              <w:t>√</w:t>
            </w:r>
          </w:p>
        </w:tc>
        <w:tc>
          <w:tcPr>
            <w:tcW w:w="403" w:type="dxa"/>
            <w:vAlign w:val="top"/>
          </w:tcPr>
          <w:p w14:paraId="3003B545">
            <w:pPr>
              <w:rPr>
                <w:rFonts w:ascii="Arial"/>
                <w:sz w:val="21"/>
              </w:rPr>
            </w:pPr>
          </w:p>
        </w:tc>
        <w:tc>
          <w:tcPr>
            <w:tcW w:w="398" w:type="dxa"/>
            <w:vAlign w:val="top"/>
          </w:tcPr>
          <w:p w14:paraId="0B21A8CB">
            <w:pPr>
              <w:spacing w:before="52" w:line="191" w:lineRule="auto"/>
              <w:ind w:left="16"/>
              <w:rPr>
                <w:sz w:val="16"/>
                <w:szCs w:val="16"/>
              </w:rPr>
            </w:pPr>
            <w:r>
              <w:rPr>
                <w:rFonts w:hint="default" w:ascii="Arial" w:hAnsi="Arial" w:cs="Arial"/>
                <w:sz w:val="16"/>
                <w:szCs w:val="16"/>
              </w:rPr>
              <w:t>√</w:t>
            </w:r>
          </w:p>
        </w:tc>
        <w:tc>
          <w:tcPr>
            <w:tcW w:w="403" w:type="dxa"/>
            <w:vAlign w:val="top"/>
          </w:tcPr>
          <w:p w14:paraId="67FCEABB">
            <w:pPr>
              <w:spacing w:before="52" w:line="198" w:lineRule="auto"/>
              <w:ind w:left="19"/>
              <w:rPr>
                <w:rFonts w:ascii="Arial" w:hAnsi="Arial" w:eastAsia="Arial" w:cs="Arial"/>
                <w:sz w:val="18"/>
                <w:szCs w:val="18"/>
              </w:rPr>
            </w:pPr>
            <w:r>
              <w:rPr>
                <w:rFonts w:hint="default" w:ascii="Arial" w:hAnsi="Arial" w:cs="Arial"/>
                <w:sz w:val="16"/>
                <w:szCs w:val="16"/>
              </w:rPr>
              <w:t>√</w:t>
            </w:r>
          </w:p>
        </w:tc>
        <w:tc>
          <w:tcPr>
            <w:tcW w:w="403" w:type="dxa"/>
            <w:vAlign w:val="top"/>
          </w:tcPr>
          <w:p w14:paraId="52F24BFD">
            <w:pPr>
              <w:spacing w:before="52" w:line="191" w:lineRule="auto"/>
              <w:ind w:left="165"/>
              <w:rPr>
                <w:sz w:val="16"/>
                <w:szCs w:val="16"/>
              </w:rPr>
            </w:pPr>
            <w:r>
              <w:rPr>
                <w:rFonts w:hint="default" w:ascii="Arial" w:hAnsi="Arial" w:cs="Arial"/>
                <w:sz w:val="16"/>
                <w:szCs w:val="16"/>
              </w:rPr>
              <w:t>√</w:t>
            </w:r>
          </w:p>
        </w:tc>
        <w:tc>
          <w:tcPr>
            <w:tcW w:w="417" w:type="dxa"/>
            <w:vAlign w:val="top"/>
          </w:tcPr>
          <w:p w14:paraId="03F8EBD9">
            <w:pPr>
              <w:rPr>
                <w:rFonts w:ascii="Arial"/>
                <w:sz w:val="21"/>
              </w:rPr>
            </w:pPr>
          </w:p>
        </w:tc>
      </w:tr>
    </w:tbl>
    <w:p w14:paraId="038B0E9F">
      <w:pPr>
        <w:rPr>
          <w:rFonts w:ascii="Arial"/>
          <w:sz w:val="21"/>
        </w:rPr>
      </w:pPr>
    </w:p>
    <w:p w14:paraId="1D212180">
      <w:pPr>
        <w:rPr>
          <w:rFonts w:ascii="Arial" w:hAnsi="Arial" w:eastAsia="Arial" w:cs="Arial"/>
          <w:sz w:val="21"/>
          <w:szCs w:val="21"/>
        </w:rPr>
        <w:sectPr>
          <w:footerReference r:id="rId30" w:type="default"/>
          <w:pgSz w:w="11906" w:h="16839"/>
          <w:pgMar w:top="400" w:right="992" w:bottom="1504" w:left="1261" w:header="0" w:footer="1339" w:gutter="0"/>
          <w:pgNumType w:fmt="decimal"/>
          <w:cols w:space="720" w:num="1"/>
        </w:sectPr>
      </w:pPr>
    </w:p>
    <w:p w14:paraId="765E2FEF">
      <w:pPr>
        <w:spacing w:line="259" w:lineRule="auto"/>
        <w:rPr>
          <w:rFonts w:ascii="Arial"/>
          <w:sz w:val="21"/>
        </w:rPr>
      </w:pPr>
      <w:r>
        <w:pict>
          <v:rect id="_x0000_s1026" o:spid="_x0000_s1026" o:spt="1" style="position:absolute;left:0pt;margin-left:367.6pt;margin-top:221.95pt;height:104.6pt;width:0.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p w14:paraId="03615210">
      <w:pPr>
        <w:spacing w:line="259" w:lineRule="auto"/>
        <w:rPr>
          <w:rFonts w:ascii="Arial"/>
          <w:sz w:val="21"/>
        </w:rPr>
      </w:pPr>
    </w:p>
    <w:p w14:paraId="593AFEDB">
      <w:pPr>
        <w:spacing w:line="259" w:lineRule="auto"/>
        <w:rPr>
          <w:rFonts w:ascii="Arial"/>
          <w:sz w:val="21"/>
        </w:rPr>
      </w:pPr>
    </w:p>
    <w:p w14:paraId="10726662">
      <w:pPr>
        <w:spacing w:line="259" w:lineRule="auto"/>
        <w:rPr>
          <w:rFonts w:ascii="Arial"/>
          <w:sz w:val="21"/>
        </w:rPr>
      </w:pPr>
    </w:p>
    <w:p w14:paraId="792B0A1B">
      <w:pPr>
        <w:spacing w:line="260" w:lineRule="auto"/>
        <w:rPr>
          <w:rFonts w:ascii="Arial"/>
          <w:sz w:val="21"/>
        </w:rPr>
      </w:pPr>
    </w:p>
    <w:p w14:paraId="3DCBBD51">
      <w:pPr>
        <w:pStyle w:val="2"/>
        <w:spacing w:before="62" w:line="229" w:lineRule="auto"/>
        <w:ind w:left="4323"/>
        <w:rPr>
          <w:rFonts w:ascii="宋体" w:hAnsi="宋体" w:eastAsia="宋体" w:cs="宋体"/>
          <w:sz w:val="19"/>
          <w:szCs w:val="19"/>
        </w:rPr>
      </w:pPr>
      <w:r>
        <w:rPr>
          <w:rFonts w:ascii="宋体" w:hAnsi="宋体" w:eastAsia="宋体" w:cs="宋体"/>
          <w:spacing w:val="3"/>
          <w:sz w:val="19"/>
          <w:szCs w:val="19"/>
          <w14:textOutline w14:w="3614" w14:cap="sq" w14:cmpd="sng">
            <w14:solidFill>
              <w14:srgbClr w14:val="000000"/>
            </w14:solidFill>
            <w14:prstDash w14:val="solid"/>
            <w14:bevel/>
          </w14:textOutline>
        </w:rPr>
        <w:t>表</w:t>
      </w:r>
      <w:r>
        <w:rPr>
          <w:rFonts w:ascii="宋体" w:hAnsi="宋体" w:eastAsia="宋体" w:cs="宋体"/>
          <w:spacing w:val="-32"/>
          <w:sz w:val="19"/>
          <w:szCs w:val="19"/>
        </w:rPr>
        <w:t xml:space="preserve"> </w:t>
      </w:r>
      <w:r>
        <w:rPr>
          <w:spacing w:val="3"/>
          <w:sz w:val="19"/>
          <w:szCs w:val="19"/>
        </w:rPr>
        <w:t>D.4</w:t>
      </w:r>
      <w:r>
        <w:rPr>
          <w:rFonts w:ascii="宋体" w:hAnsi="宋体" w:eastAsia="宋体" w:cs="宋体"/>
          <w:spacing w:val="3"/>
          <w:sz w:val="19"/>
          <w:szCs w:val="19"/>
        </w:rPr>
        <w:t>（续）</w:t>
      </w:r>
    </w:p>
    <w:p w14:paraId="247ACEF3">
      <w:pPr>
        <w:spacing w:line="151" w:lineRule="exact"/>
      </w:pPr>
    </w:p>
    <w:tbl>
      <w:tblPr>
        <w:tblStyle w:val="7"/>
        <w:tblW w:w="9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384"/>
        <w:gridCol w:w="470"/>
        <w:gridCol w:w="139"/>
        <w:gridCol w:w="887"/>
        <w:gridCol w:w="945"/>
        <w:gridCol w:w="672"/>
        <w:gridCol w:w="719"/>
        <w:gridCol w:w="696"/>
        <w:gridCol w:w="791"/>
        <w:gridCol w:w="605"/>
        <w:gridCol w:w="398"/>
        <w:gridCol w:w="398"/>
        <w:gridCol w:w="398"/>
        <w:gridCol w:w="398"/>
        <w:gridCol w:w="398"/>
        <w:gridCol w:w="398"/>
        <w:gridCol w:w="412"/>
      </w:tblGrid>
      <w:tr w14:paraId="30FB0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37" w:type="dxa"/>
            <w:vMerge w:val="restart"/>
            <w:tcBorders>
              <w:bottom w:val="nil"/>
            </w:tcBorders>
            <w:textDirection w:val="tbRlV"/>
            <w:vAlign w:val="top"/>
          </w:tcPr>
          <w:p w14:paraId="6ED8370E">
            <w:pPr>
              <w:pStyle w:val="8"/>
              <w:spacing w:before="182" w:line="210" w:lineRule="auto"/>
              <w:ind w:left="706"/>
            </w:pPr>
            <w:r>
              <w:rPr>
                <w:spacing w:val="-1"/>
              </w:rPr>
              <w:t>序</w:t>
            </w:r>
            <w:r>
              <w:rPr>
                <w:spacing w:val="42"/>
                <w:w w:val="101"/>
              </w:rPr>
              <w:t xml:space="preserve"> </w:t>
            </w:r>
            <w:r>
              <w:rPr>
                <w:spacing w:val="-1"/>
              </w:rPr>
              <w:t>号</w:t>
            </w:r>
          </w:p>
        </w:tc>
        <w:tc>
          <w:tcPr>
            <w:tcW w:w="854" w:type="dxa"/>
            <w:gridSpan w:val="2"/>
            <w:vMerge w:val="restart"/>
            <w:tcBorders>
              <w:bottom w:val="nil"/>
            </w:tcBorders>
            <w:vAlign w:val="top"/>
          </w:tcPr>
          <w:p w14:paraId="216A9086">
            <w:pPr>
              <w:spacing w:line="267" w:lineRule="auto"/>
              <w:rPr>
                <w:rFonts w:ascii="Arial"/>
                <w:sz w:val="21"/>
              </w:rPr>
            </w:pPr>
          </w:p>
          <w:p w14:paraId="4CD2924C">
            <w:pPr>
              <w:spacing w:line="267" w:lineRule="auto"/>
              <w:rPr>
                <w:rFonts w:ascii="Arial"/>
                <w:sz w:val="21"/>
              </w:rPr>
            </w:pPr>
          </w:p>
          <w:p w14:paraId="58FDF3F5">
            <w:pPr>
              <w:spacing w:line="267" w:lineRule="auto"/>
              <w:rPr>
                <w:rFonts w:ascii="Arial"/>
                <w:sz w:val="21"/>
              </w:rPr>
            </w:pPr>
          </w:p>
          <w:p w14:paraId="7DCDAA7F">
            <w:pPr>
              <w:pStyle w:val="8"/>
              <w:spacing w:before="59" w:line="219" w:lineRule="auto"/>
              <w:ind w:left="25"/>
            </w:pPr>
            <w:r>
              <w:rPr>
                <w:spacing w:val="-5"/>
              </w:rPr>
              <w:t>检查</w:t>
            </w:r>
            <w:r>
              <w:rPr>
                <w:spacing w:val="10"/>
              </w:rPr>
              <w:t xml:space="preserve"> </w:t>
            </w:r>
            <w:r>
              <w:rPr>
                <w:spacing w:val="-5"/>
              </w:rPr>
              <w:t>项目</w:t>
            </w:r>
          </w:p>
        </w:tc>
        <w:tc>
          <w:tcPr>
            <w:tcW w:w="4849" w:type="dxa"/>
            <w:gridSpan w:val="7"/>
            <w:vMerge w:val="restart"/>
            <w:tcBorders>
              <w:bottom w:val="nil"/>
            </w:tcBorders>
            <w:vAlign w:val="top"/>
          </w:tcPr>
          <w:p w14:paraId="72DCFEB5">
            <w:pPr>
              <w:spacing w:line="256" w:lineRule="auto"/>
              <w:rPr>
                <w:rFonts w:ascii="Arial"/>
                <w:sz w:val="21"/>
              </w:rPr>
            </w:pPr>
          </w:p>
          <w:p w14:paraId="5441B406">
            <w:pPr>
              <w:spacing w:line="257" w:lineRule="auto"/>
              <w:rPr>
                <w:rFonts w:ascii="Arial"/>
                <w:sz w:val="21"/>
              </w:rPr>
            </w:pPr>
          </w:p>
          <w:p w14:paraId="36EE0E73">
            <w:pPr>
              <w:spacing w:line="257" w:lineRule="auto"/>
              <w:rPr>
                <w:rFonts w:ascii="Arial"/>
                <w:sz w:val="21"/>
              </w:rPr>
            </w:pPr>
          </w:p>
          <w:p w14:paraId="77795939">
            <w:pPr>
              <w:pStyle w:val="8"/>
              <w:spacing w:before="59" w:line="219" w:lineRule="auto"/>
              <w:ind w:left="1528"/>
            </w:pPr>
            <w:r>
              <w:rPr>
                <w:spacing w:val="-1"/>
              </w:rPr>
              <w:t>检查方法、内容及要求</w:t>
            </w:r>
          </w:p>
        </w:tc>
        <w:tc>
          <w:tcPr>
            <w:tcW w:w="605" w:type="dxa"/>
            <w:vMerge w:val="restart"/>
            <w:tcBorders>
              <w:bottom w:val="nil"/>
            </w:tcBorders>
            <w:vAlign w:val="top"/>
          </w:tcPr>
          <w:p w14:paraId="3611AEF3">
            <w:pPr>
              <w:spacing w:line="323" w:lineRule="auto"/>
              <w:rPr>
                <w:rFonts w:ascii="Arial"/>
                <w:sz w:val="21"/>
              </w:rPr>
            </w:pPr>
          </w:p>
          <w:p w14:paraId="2DAB0AC3">
            <w:pPr>
              <w:spacing w:line="323" w:lineRule="auto"/>
              <w:rPr>
                <w:rFonts w:ascii="Arial"/>
                <w:sz w:val="21"/>
              </w:rPr>
            </w:pPr>
          </w:p>
          <w:p w14:paraId="0021BAA7">
            <w:pPr>
              <w:pStyle w:val="8"/>
              <w:spacing w:before="59" w:line="269" w:lineRule="auto"/>
              <w:ind w:left="16" w:right="6" w:firstLine="3"/>
            </w:pPr>
            <w:r>
              <w:rPr>
                <w:spacing w:val="-7"/>
              </w:rPr>
              <w:t>建议</w:t>
            </w:r>
            <w:r>
              <w:rPr>
                <w:spacing w:val="-36"/>
              </w:rPr>
              <w:t xml:space="preserve"> </w:t>
            </w:r>
            <w:r>
              <w:rPr>
                <w:spacing w:val="-7"/>
              </w:rPr>
              <w:t>处</w:t>
            </w:r>
            <w:r>
              <w:t xml:space="preserve"> </w:t>
            </w:r>
            <w:r>
              <w:rPr>
                <w:spacing w:val="-5"/>
              </w:rPr>
              <w:t>置</w:t>
            </w:r>
            <w:r>
              <w:rPr>
                <w:spacing w:val="-39"/>
              </w:rPr>
              <w:t xml:space="preserve"> </w:t>
            </w:r>
            <w:r>
              <w:rPr>
                <w:spacing w:val="-5"/>
              </w:rPr>
              <w:t>方式</w:t>
            </w:r>
          </w:p>
        </w:tc>
        <w:tc>
          <w:tcPr>
            <w:tcW w:w="2388" w:type="dxa"/>
            <w:gridSpan w:val="6"/>
            <w:vAlign w:val="top"/>
          </w:tcPr>
          <w:p w14:paraId="22D2503C">
            <w:pPr>
              <w:pStyle w:val="8"/>
              <w:spacing w:before="128" w:line="219" w:lineRule="auto"/>
              <w:ind w:left="840"/>
            </w:pPr>
            <w:r>
              <w:rPr>
                <w:spacing w:val="-2"/>
              </w:rPr>
              <w:t>检查周期</w:t>
            </w:r>
          </w:p>
        </w:tc>
        <w:tc>
          <w:tcPr>
            <w:tcW w:w="412" w:type="dxa"/>
            <w:vMerge w:val="restart"/>
            <w:tcBorders>
              <w:bottom w:val="nil"/>
            </w:tcBorders>
            <w:textDirection w:val="tbRlV"/>
            <w:vAlign w:val="top"/>
          </w:tcPr>
          <w:p w14:paraId="0C32F8D5">
            <w:pPr>
              <w:pStyle w:val="8"/>
              <w:spacing w:before="216" w:line="209" w:lineRule="auto"/>
              <w:ind w:left="706"/>
            </w:pPr>
            <w:r>
              <w:rPr>
                <w:spacing w:val="-1"/>
              </w:rPr>
              <w:t>备</w:t>
            </w:r>
            <w:r>
              <w:rPr>
                <w:spacing w:val="42"/>
                <w:w w:val="101"/>
              </w:rPr>
              <w:t xml:space="preserve"> </w:t>
            </w:r>
            <w:r>
              <w:rPr>
                <w:spacing w:val="-1"/>
              </w:rPr>
              <w:t>注</w:t>
            </w:r>
          </w:p>
        </w:tc>
      </w:tr>
      <w:tr w14:paraId="04EFC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37" w:type="dxa"/>
            <w:vMerge w:val="continue"/>
            <w:tcBorders>
              <w:top w:val="nil"/>
              <w:bottom w:val="nil"/>
            </w:tcBorders>
            <w:textDirection w:val="tbRlV"/>
            <w:vAlign w:val="top"/>
          </w:tcPr>
          <w:p w14:paraId="01D554EE">
            <w:pPr>
              <w:rPr>
                <w:rFonts w:ascii="Arial"/>
                <w:sz w:val="21"/>
              </w:rPr>
            </w:pPr>
          </w:p>
        </w:tc>
        <w:tc>
          <w:tcPr>
            <w:tcW w:w="854" w:type="dxa"/>
            <w:gridSpan w:val="2"/>
            <w:vMerge w:val="continue"/>
            <w:tcBorders>
              <w:top w:val="nil"/>
              <w:bottom w:val="nil"/>
            </w:tcBorders>
            <w:vAlign w:val="top"/>
          </w:tcPr>
          <w:p w14:paraId="3F1DEC79">
            <w:pPr>
              <w:rPr>
                <w:rFonts w:ascii="Arial"/>
                <w:sz w:val="21"/>
              </w:rPr>
            </w:pPr>
          </w:p>
        </w:tc>
        <w:tc>
          <w:tcPr>
            <w:tcW w:w="4849" w:type="dxa"/>
            <w:gridSpan w:val="7"/>
            <w:vMerge w:val="continue"/>
            <w:tcBorders>
              <w:top w:val="nil"/>
              <w:bottom w:val="nil"/>
            </w:tcBorders>
            <w:vAlign w:val="top"/>
          </w:tcPr>
          <w:p w14:paraId="119ECA94">
            <w:pPr>
              <w:rPr>
                <w:rFonts w:ascii="Arial"/>
                <w:sz w:val="21"/>
              </w:rPr>
            </w:pPr>
          </w:p>
        </w:tc>
        <w:tc>
          <w:tcPr>
            <w:tcW w:w="605" w:type="dxa"/>
            <w:vMerge w:val="continue"/>
            <w:tcBorders>
              <w:top w:val="nil"/>
              <w:bottom w:val="nil"/>
            </w:tcBorders>
            <w:vAlign w:val="top"/>
          </w:tcPr>
          <w:p w14:paraId="71D2ECE2">
            <w:pPr>
              <w:rPr>
                <w:rFonts w:ascii="Arial"/>
                <w:sz w:val="21"/>
              </w:rPr>
            </w:pPr>
          </w:p>
        </w:tc>
        <w:tc>
          <w:tcPr>
            <w:tcW w:w="398" w:type="dxa"/>
            <w:vMerge w:val="restart"/>
            <w:tcBorders>
              <w:bottom w:val="nil"/>
            </w:tcBorders>
            <w:vAlign w:val="top"/>
          </w:tcPr>
          <w:p w14:paraId="6BB889BB">
            <w:pPr>
              <w:spacing w:line="274" w:lineRule="auto"/>
              <w:rPr>
                <w:rFonts w:ascii="Arial"/>
                <w:sz w:val="21"/>
              </w:rPr>
            </w:pPr>
          </w:p>
          <w:p w14:paraId="1DFC9ACA">
            <w:pPr>
              <w:spacing w:line="274" w:lineRule="auto"/>
              <w:rPr>
                <w:rFonts w:ascii="Arial"/>
                <w:sz w:val="21"/>
              </w:rPr>
            </w:pPr>
          </w:p>
          <w:p w14:paraId="1DE357DD">
            <w:pPr>
              <w:pStyle w:val="8"/>
              <w:spacing w:before="59" w:line="224" w:lineRule="auto"/>
              <w:ind w:left="146"/>
            </w:pPr>
            <w:r>
              <w:t>日</w:t>
            </w:r>
          </w:p>
        </w:tc>
        <w:tc>
          <w:tcPr>
            <w:tcW w:w="398" w:type="dxa"/>
            <w:vMerge w:val="restart"/>
            <w:tcBorders>
              <w:bottom w:val="nil"/>
            </w:tcBorders>
            <w:vAlign w:val="top"/>
          </w:tcPr>
          <w:p w14:paraId="284EE26A">
            <w:pPr>
              <w:spacing w:line="274" w:lineRule="auto"/>
              <w:rPr>
                <w:rFonts w:ascii="Arial"/>
                <w:sz w:val="21"/>
              </w:rPr>
            </w:pPr>
          </w:p>
          <w:p w14:paraId="24A86EAB">
            <w:pPr>
              <w:spacing w:line="274" w:lineRule="auto"/>
              <w:rPr>
                <w:rFonts w:ascii="Arial"/>
                <w:sz w:val="21"/>
              </w:rPr>
            </w:pPr>
          </w:p>
          <w:p w14:paraId="16EEEE4B">
            <w:pPr>
              <w:pStyle w:val="8"/>
              <w:spacing w:before="59" w:line="222" w:lineRule="auto"/>
              <w:ind w:left="116"/>
            </w:pPr>
            <w:r>
              <w:t>周</w:t>
            </w:r>
          </w:p>
        </w:tc>
        <w:tc>
          <w:tcPr>
            <w:tcW w:w="398" w:type="dxa"/>
            <w:vMerge w:val="restart"/>
            <w:tcBorders>
              <w:bottom w:val="nil"/>
            </w:tcBorders>
            <w:vAlign w:val="top"/>
          </w:tcPr>
          <w:p w14:paraId="13F6135E">
            <w:pPr>
              <w:spacing w:line="274" w:lineRule="auto"/>
              <w:rPr>
                <w:rFonts w:ascii="Arial"/>
                <w:sz w:val="21"/>
              </w:rPr>
            </w:pPr>
          </w:p>
          <w:p w14:paraId="3721FD7E">
            <w:pPr>
              <w:spacing w:line="274" w:lineRule="auto"/>
              <w:rPr>
                <w:rFonts w:ascii="Arial"/>
                <w:sz w:val="21"/>
              </w:rPr>
            </w:pPr>
          </w:p>
          <w:p w14:paraId="6B14CCFF">
            <w:pPr>
              <w:pStyle w:val="8"/>
              <w:spacing w:before="59" w:line="219" w:lineRule="auto"/>
              <w:ind w:left="16"/>
            </w:pPr>
            <w:r>
              <w:t>季</w:t>
            </w:r>
          </w:p>
        </w:tc>
        <w:tc>
          <w:tcPr>
            <w:tcW w:w="398" w:type="dxa"/>
            <w:vMerge w:val="restart"/>
            <w:tcBorders>
              <w:bottom w:val="nil"/>
            </w:tcBorders>
            <w:vAlign w:val="top"/>
          </w:tcPr>
          <w:p w14:paraId="1BE6549F">
            <w:pPr>
              <w:spacing w:line="274" w:lineRule="auto"/>
              <w:rPr>
                <w:rFonts w:ascii="Arial"/>
                <w:sz w:val="21"/>
              </w:rPr>
            </w:pPr>
          </w:p>
          <w:p w14:paraId="7225B2A6">
            <w:pPr>
              <w:spacing w:line="274" w:lineRule="auto"/>
              <w:rPr>
                <w:rFonts w:ascii="Arial"/>
                <w:sz w:val="21"/>
              </w:rPr>
            </w:pPr>
          </w:p>
          <w:p w14:paraId="45C9B7D2">
            <w:pPr>
              <w:pStyle w:val="8"/>
              <w:spacing w:before="59" w:line="219" w:lineRule="auto"/>
              <w:ind w:left="115"/>
            </w:pPr>
            <w:r>
              <w:t>年</w:t>
            </w:r>
          </w:p>
        </w:tc>
        <w:tc>
          <w:tcPr>
            <w:tcW w:w="796" w:type="dxa"/>
            <w:gridSpan w:val="2"/>
            <w:vAlign w:val="top"/>
          </w:tcPr>
          <w:p w14:paraId="776DB97A">
            <w:pPr>
              <w:pStyle w:val="8"/>
              <w:spacing w:before="113" w:line="220" w:lineRule="auto"/>
              <w:ind w:left="229"/>
            </w:pPr>
            <w:r>
              <w:rPr>
                <w:spacing w:val="-6"/>
              </w:rPr>
              <w:t>定期</w:t>
            </w:r>
          </w:p>
        </w:tc>
        <w:tc>
          <w:tcPr>
            <w:tcW w:w="412" w:type="dxa"/>
            <w:vMerge w:val="continue"/>
            <w:tcBorders>
              <w:top w:val="nil"/>
              <w:bottom w:val="nil"/>
            </w:tcBorders>
            <w:textDirection w:val="tbRlV"/>
            <w:vAlign w:val="top"/>
          </w:tcPr>
          <w:p w14:paraId="77C2D230">
            <w:pPr>
              <w:rPr>
                <w:rFonts w:ascii="Arial"/>
                <w:sz w:val="21"/>
              </w:rPr>
            </w:pPr>
          </w:p>
        </w:tc>
      </w:tr>
      <w:tr w14:paraId="3FAAB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537" w:type="dxa"/>
            <w:vMerge w:val="continue"/>
            <w:tcBorders>
              <w:top w:val="nil"/>
            </w:tcBorders>
            <w:textDirection w:val="tbRlV"/>
            <w:vAlign w:val="top"/>
          </w:tcPr>
          <w:p w14:paraId="2FF973D5">
            <w:pPr>
              <w:rPr>
                <w:rFonts w:ascii="Arial"/>
                <w:sz w:val="21"/>
              </w:rPr>
            </w:pPr>
          </w:p>
        </w:tc>
        <w:tc>
          <w:tcPr>
            <w:tcW w:w="854" w:type="dxa"/>
            <w:gridSpan w:val="2"/>
            <w:vMerge w:val="continue"/>
            <w:tcBorders>
              <w:top w:val="nil"/>
            </w:tcBorders>
            <w:vAlign w:val="top"/>
          </w:tcPr>
          <w:p w14:paraId="389254C2">
            <w:pPr>
              <w:rPr>
                <w:rFonts w:ascii="Arial"/>
                <w:sz w:val="21"/>
              </w:rPr>
            </w:pPr>
          </w:p>
        </w:tc>
        <w:tc>
          <w:tcPr>
            <w:tcW w:w="4849" w:type="dxa"/>
            <w:gridSpan w:val="7"/>
            <w:vMerge w:val="continue"/>
            <w:tcBorders>
              <w:top w:val="nil"/>
            </w:tcBorders>
            <w:vAlign w:val="top"/>
          </w:tcPr>
          <w:p w14:paraId="5057D249">
            <w:pPr>
              <w:rPr>
                <w:rFonts w:ascii="Arial"/>
                <w:sz w:val="21"/>
              </w:rPr>
            </w:pPr>
          </w:p>
        </w:tc>
        <w:tc>
          <w:tcPr>
            <w:tcW w:w="605" w:type="dxa"/>
            <w:vMerge w:val="continue"/>
            <w:tcBorders>
              <w:top w:val="nil"/>
            </w:tcBorders>
            <w:vAlign w:val="top"/>
          </w:tcPr>
          <w:p w14:paraId="6BFCCCCD">
            <w:pPr>
              <w:rPr>
                <w:rFonts w:ascii="Arial"/>
                <w:sz w:val="21"/>
              </w:rPr>
            </w:pPr>
          </w:p>
        </w:tc>
        <w:tc>
          <w:tcPr>
            <w:tcW w:w="398" w:type="dxa"/>
            <w:vMerge w:val="continue"/>
            <w:tcBorders>
              <w:top w:val="nil"/>
            </w:tcBorders>
            <w:vAlign w:val="top"/>
          </w:tcPr>
          <w:p w14:paraId="0FF4CD37">
            <w:pPr>
              <w:rPr>
                <w:rFonts w:ascii="Arial"/>
                <w:sz w:val="21"/>
              </w:rPr>
            </w:pPr>
          </w:p>
        </w:tc>
        <w:tc>
          <w:tcPr>
            <w:tcW w:w="398" w:type="dxa"/>
            <w:vMerge w:val="continue"/>
            <w:tcBorders>
              <w:top w:val="nil"/>
            </w:tcBorders>
            <w:vAlign w:val="top"/>
          </w:tcPr>
          <w:p w14:paraId="0070577E">
            <w:pPr>
              <w:rPr>
                <w:rFonts w:ascii="Arial"/>
                <w:sz w:val="21"/>
              </w:rPr>
            </w:pPr>
          </w:p>
        </w:tc>
        <w:tc>
          <w:tcPr>
            <w:tcW w:w="398" w:type="dxa"/>
            <w:vMerge w:val="continue"/>
            <w:tcBorders>
              <w:top w:val="nil"/>
            </w:tcBorders>
            <w:vAlign w:val="top"/>
          </w:tcPr>
          <w:p w14:paraId="4CA72B89">
            <w:pPr>
              <w:rPr>
                <w:rFonts w:ascii="Arial"/>
                <w:sz w:val="21"/>
              </w:rPr>
            </w:pPr>
          </w:p>
        </w:tc>
        <w:tc>
          <w:tcPr>
            <w:tcW w:w="398" w:type="dxa"/>
            <w:vMerge w:val="continue"/>
            <w:tcBorders>
              <w:top w:val="nil"/>
            </w:tcBorders>
            <w:vAlign w:val="top"/>
          </w:tcPr>
          <w:p w14:paraId="57CAEB94">
            <w:pPr>
              <w:rPr>
                <w:rFonts w:ascii="Arial"/>
                <w:sz w:val="21"/>
              </w:rPr>
            </w:pPr>
          </w:p>
        </w:tc>
        <w:tc>
          <w:tcPr>
            <w:tcW w:w="398" w:type="dxa"/>
            <w:textDirection w:val="tbRlV"/>
            <w:vAlign w:val="top"/>
          </w:tcPr>
          <w:p w14:paraId="3FA20022">
            <w:pPr>
              <w:pStyle w:val="8"/>
              <w:spacing w:before="202" w:line="209" w:lineRule="auto"/>
              <w:ind w:left="120"/>
            </w:pPr>
            <w:r>
              <w:rPr>
                <w:spacing w:val="-1"/>
              </w:rPr>
              <w:t>加</w:t>
            </w:r>
            <w:r>
              <w:rPr>
                <w:spacing w:val="43"/>
              </w:rPr>
              <w:t xml:space="preserve"> </w:t>
            </w:r>
            <w:r>
              <w:rPr>
                <w:spacing w:val="-1"/>
              </w:rPr>
              <w:t>节</w:t>
            </w:r>
            <w:r>
              <w:rPr>
                <w:spacing w:val="43"/>
              </w:rPr>
              <w:t xml:space="preserve"> </w:t>
            </w:r>
            <w:r>
              <w:rPr>
                <w:spacing w:val="-1"/>
              </w:rPr>
              <w:t>后</w:t>
            </w:r>
          </w:p>
        </w:tc>
        <w:tc>
          <w:tcPr>
            <w:tcW w:w="398" w:type="dxa"/>
            <w:textDirection w:val="tbRlV"/>
            <w:vAlign w:val="top"/>
          </w:tcPr>
          <w:p w14:paraId="09A50FBA">
            <w:pPr>
              <w:pStyle w:val="8"/>
              <w:spacing w:before="202" w:line="209" w:lineRule="auto"/>
              <w:ind w:left="108"/>
            </w:pPr>
            <w:r>
              <w:rPr>
                <w:spacing w:val="-1"/>
              </w:rPr>
              <w:t>移</w:t>
            </w:r>
            <w:r>
              <w:rPr>
                <w:spacing w:val="63"/>
              </w:rPr>
              <w:t xml:space="preserve"> </w:t>
            </w:r>
            <w:r>
              <w:rPr>
                <w:spacing w:val="-1"/>
              </w:rPr>
              <w:t>装</w:t>
            </w:r>
            <w:r>
              <w:rPr>
                <w:spacing w:val="58"/>
                <w:w w:val="101"/>
              </w:rPr>
              <w:t xml:space="preserve"> </w:t>
            </w:r>
            <w:r>
              <w:rPr>
                <w:spacing w:val="-1"/>
              </w:rPr>
              <w:t>后</w:t>
            </w:r>
          </w:p>
        </w:tc>
        <w:tc>
          <w:tcPr>
            <w:tcW w:w="412" w:type="dxa"/>
            <w:vMerge w:val="continue"/>
            <w:tcBorders>
              <w:top w:val="nil"/>
            </w:tcBorders>
            <w:textDirection w:val="tbRlV"/>
            <w:vAlign w:val="top"/>
          </w:tcPr>
          <w:p w14:paraId="2A6EE49F">
            <w:pPr>
              <w:rPr>
                <w:rFonts w:ascii="Arial"/>
                <w:sz w:val="21"/>
              </w:rPr>
            </w:pPr>
          </w:p>
        </w:tc>
      </w:tr>
      <w:tr w14:paraId="172B3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37" w:type="dxa"/>
            <w:vMerge w:val="restart"/>
            <w:tcBorders>
              <w:bottom w:val="nil"/>
            </w:tcBorders>
            <w:vAlign w:val="top"/>
          </w:tcPr>
          <w:p w14:paraId="4450E921">
            <w:pPr>
              <w:spacing w:line="243" w:lineRule="auto"/>
              <w:rPr>
                <w:rFonts w:ascii="Arial"/>
                <w:sz w:val="21"/>
              </w:rPr>
            </w:pPr>
          </w:p>
          <w:p w14:paraId="5386CFA2">
            <w:pPr>
              <w:spacing w:line="243" w:lineRule="auto"/>
              <w:rPr>
                <w:rFonts w:ascii="Arial"/>
                <w:sz w:val="21"/>
              </w:rPr>
            </w:pPr>
          </w:p>
          <w:p w14:paraId="56A5AA92">
            <w:pPr>
              <w:spacing w:line="243" w:lineRule="auto"/>
              <w:rPr>
                <w:rFonts w:ascii="Arial"/>
                <w:sz w:val="21"/>
              </w:rPr>
            </w:pPr>
          </w:p>
          <w:p w14:paraId="01082602">
            <w:pPr>
              <w:spacing w:line="243" w:lineRule="auto"/>
              <w:rPr>
                <w:rFonts w:ascii="Arial"/>
                <w:sz w:val="21"/>
              </w:rPr>
            </w:pPr>
          </w:p>
          <w:p w14:paraId="6BC238D2">
            <w:pPr>
              <w:spacing w:line="243" w:lineRule="auto"/>
              <w:rPr>
                <w:rFonts w:ascii="Arial"/>
                <w:sz w:val="21"/>
              </w:rPr>
            </w:pPr>
          </w:p>
          <w:p w14:paraId="57143790">
            <w:pPr>
              <w:pStyle w:val="8"/>
              <w:spacing w:before="52" w:line="191" w:lineRule="auto"/>
              <w:ind w:left="189"/>
              <w:rPr>
                <w:sz w:val="16"/>
                <w:szCs w:val="16"/>
              </w:rPr>
            </w:pPr>
            <w:r>
              <w:rPr>
                <w:spacing w:val="1"/>
                <w:sz w:val="16"/>
                <w:szCs w:val="16"/>
              </w:rPr>
              <w:t>20</w:t>
            </w:r>
          </w:p>
        </w:tc>
        <w:tc>
          <w:tcPr>
            <w:tcW w:w="384" w:type="dxa"/>
            <w:vMerge w:val="restart"/>
            <w:tcBorders>
              <w:bottom w:val="nil"/>
            </w:tcBorders>
            <w:textDirection w:val="tbRlV"/>
            <w:vAlign w:val="top"/>
          </w:tcPr>
          <w:p w14:paraId="3EEBE5D2">
            <w:pPr>
              <w:pStyle w:val="8"/>
              <w:spacing w:before="101" w:line="208" w:lineRule="auto"/>
              <w:ind w:left="5050"/>
            </w:pPr>
            <w:r>
              <w:rPr>
                <w:spacing w:val="-1"/>
              </w:rPr>
              <w:t>整</w:t>
            </w:r>
            <w:r>
              <w:rPr>
                <w:spacing w:val="-20"/>
              </w:rPr>
              <w:t xml:space="preserve"> </w:t>
            </w:r>
            <w:r>
              <w:rPr>
                <w:spacing w:val="-1"/>
              </w:rPr>
              <w:t>机</w:t>
            </w:r>
          </w:p>
        </w:tc>
        <w:tc>
          <w:tcPr>
            <w:tcW w:w="470" w:type="dxa"/>
            <w:vMerge w:val="restart"/>
            <w:tcBorders>
              <w:bottom w:val="nil"/>
            </w:tcBorders>
            <w:textDirection w:val="tbRlV"/>
            <w:vAlign w:val="top"/>
          </w:tcPr>
          <w:p w14:paraId="29FF24C1">
            <w:pPr>
              <w:pStyle w:val="8"/>
              <w:spacing w:before="9" w:line="238" w:lineRule="auto"/>
              <w:ind w:left="2683" w:right="23"/>
            </w:pPr>
            <w:r>
              <w:rPr>
                <w:spacing w:val="-1"/>
              </w:rPr>
              <w:t>轨</w:t>
            </w:r>
            <w:r>
              <w:t xml:space="preserve">   </w:t>
            </w:r>
            <w:r>
              <w:rPr>
                <w:spacing w:val="-1"/>
              </w:rPr>
              <w:t>导</w:t>
            </w:r>
            <w:r>
              <w:rPr>
                <w:spacing w:val="-30"/>
              </w:rPr>
              <w:t xml:space="preserve"> </w:t>
            </w:r>
            <w:r>
              <w:rPr>
                <w:spacing w:val="-1"/>
              </w:rPr>
              <w:t>架</w:t>
            </w:r>
          </w:p>
        </w:tc>
        <w:tc>
          <w:tcPr>
            <w:tcW w:w="4849" w:type="dxa"/>
            <w:gridSpan w:val="7"/>
            <w:vAlign w:val="top"/>
          </w:tcPr>
          <w:p w14:paraId="7F47AF7D">
            <w:pPr>
              <w:pStyle w:val="8"/>
              <w:spacing w:before="27" w:line="219" w:lineRule="auto"/>
              <w:ind w:left="716"/>
            </w:pPr>
            <w:r>
              <w:rPr>
                <w:spacing w:val="-1"/>
              </w:rPr>
              <w:t>用经纬仪测量导轨架垂直度应符合以下规定</w:t>
            </w:r>
          </w:p>
        </w:tc>
        <w:tc>
          <w:tcPr>
            <w:tcW w:w="605" w:type="dxa"/>
            <w:vMerge w:val="restart"/>
            <w:tcBorders>
              <w:bottom w:val="nil"/>
            </w:tcBorders>
            <w:vAlign w:val="top"/>
          </w:tcPr>
          <w:p w14:paraId="5F1D1082">
            <w:pPr>
              <w:spacing w:line="294" w:lineRule="auto"/>
              <w:rPr>
                <w:rFonts w:ascii="Arial"/>
                <w:sz w:val="21"/>
              </w:rPr>
            </w:pPr>
          </w:p>
          <w:p w14:paraId="4B58C6CB">
            <w:pPr>
              <w:spacing w:line="294" w:lineRule="auto"/>
              <w:rPr>
                <w:rFonts w:ascii="Arial"/>
                <w:sz w:val="21"/>
              </w:rPr>
            </w:pPr>
          </w:p>
          <w:p w14:paraId="5AD48616">
            <w:pPr>
              <w:spacing w:line="294" w:lineRule="auto"/>
              <w:rPr>
                <w:rFonts w:ascii="Arial"/>
                <w:sz w:val="21"/>
              </w:rPr>
            </w:pPr>
          </w:p>
          <w:p w14:paraId="510E0D61">
            <w:pPr>
              <w:spacing w:line="294" w:lineRule="auto"/>
              <w:rPr>
                <w:rFonts w:ascii="Arial"/>
                <w:sz w:val="21"/>
              </w:rPr>
            </w:pPr>
          </w:p>
          <w:p w14:paraId="6B88506F">
            <w:pPr>
              <w:pStyle w:val="8"/>
              <w:spacing w:before="58" w:line="221" w:lineRule="auto"/>
              <w:ind w:left="129"/>
            </w:pPr>
            <w:r>
              <w:rPr>
                <w:spacing w:val="-5"/>
              </w:rPr>
              <w:t>调整</w:t>
            </w:r>
          </w:p>
        </w:tc>
        <w:tc>
          <w:tcPr>
            <w:tcW w:w="398" w:type="dxa"/>
            <w:vMerge w:val="restart"/>
            <w:tcBorders>
              <w:bottom w:val="nil"/>
            </w:tcBorders>
            <w:vAlign w:val="top"/>
          </w:tcPr>
          <w:p w14:paraId="527EDC78">
            <w:pPr>
              <w:rPr>
                <w:rFonts w:ascii="Arial"/>
                <w:sz w:val="21"/>
              </w:rPr>
            </w:pPr>
          </w:p>
        </w:tc>
        <w:tc>
          <w:tcPr>
            <w:tcW w:w="398" w:type="dxa"/>
            <w:vMerge w:val="restart"/>
            <w:tcBorders>
              <w:bottom w:val="nil"/>
            </w:tcBorders>
            <w:vAlign w:val="top"/>
          </w:tcPr>
          <w:p w14:paraId="0D8948C4">
            <w:pPr>
              <w:rPr>
                <w:rFonts w:ascii="Arial"/>
                <w:sz w:val="21"/>
              </w:rPr>
            </w:pPr>
          </w:p>
        </w:tc>
        <w:tc>
          <w:tcPr>
            <w:tcW w:w="398" w:type="dxa"/>
            <w:vMerge w:val="restart"/>
            <w:tcBorders>
              <w:bottom w:val="nil"/>
            </w:tcBorders>
            <w:vAlign w:val="top"/>
          </w:tcPr>
          <w:p w14:paraId="702B18B6">
            <w:pPr>
              <w:spacing w:before="52" w:line="191" w:lineRule="auto"/>
              <w:ind w:left="14"/>
              <w:rPr>
                <w:sz w:val="16"/>
                <w:szCs w:val="16"/>
              </w:rPr>
            </w:pPr>
            <w:r>
              <w:rPr>
                <w:rFonts w:hint="default" w:ascii="Arial" w:hAnsi="Arial" w:cs="Arial"/>
                <w:sz w:val="16"/>
                <w:szCs w:val="16"/>
              </w:rPr>
              <w:t>√</w:t>
            </w:r>
          </w:p>
        </w:tc>
        <w:tc>
          <w:tcPr>
            <w:tcW w:w="398" w:type="dxa"/>
            <w:vMerge w:val="restart"/>
            <w:tcBorders>
              <w:bottom w:val="nil"/>
            </w:tcBorders>
            <w:vAlign w:val="top"/>
          </w:tcPr>
          <w:p w14:paraId="0722AC1B">
            <w:pPr>
              <w:spacing w:before="52" w:line="191" w:lineRule="auto"/>
              <w:ind w:left="15"/>
              <w:rPr>
                <w:sz w:val="16"/>
                <w:szCs w:val="16"/>
              </w:rPr>
            </w:pPr>
            <w:r>
              <w:rPr>
                <w:rFonts w:hint="default" w:ascii="Arial" w:hAnsi="Arial" w:cs="Arial"/>
                <w:sz w:val="16"/>
                <w:szCs w:val="16"/>
              </w:rPr>
              <w:t>√</w:t>
            </w:r>
          </w:p>
        </w:tc>
        <w:tc>
          <w:tcPr>
            <w:tcW w:w="398" w:type="dxa"/>
            <w:vMerge w:val="restart"/>
            <w:tcBorders>
              <w:bottom w:val="nil"/>
            </w:tcBorders>
            <w:vAlign w:val="top"/>
          </w:tcPr>
          <w:p w14:paraId="4626835A">
            <w:pPr>
              <w:spacing w:before="52" w:line="191" w:lineRule="auto"/>
              <w:ind w:left="15"/>
              <w:rPr>
                <w:sz w:val="16"/>
                <w:szCs w:val="16"/>
              </w:rPr>
            </w:pPr>
            <w:r>
              <w:rPr>
                <w:rFonts w:hint="default" w:ascii="Arial" w:hAnsi="Arial" w:cs="Arial"/>
                <w:sz w:val="16"/>
                <w:szCs w:val="16"/>
              </w:rPr>
              <w:t>√</w:t>
            </w:r>
          </w:p>
        </w:tc>
        <w:tc>
          <w:tcPr>
            <w:tcW w:w="398" w:type="dxa"/>
            <w:vMerge w:val="restart"/>
            <w:tcBorders>
              <w:bottom w:val="nil"/>
            </w:tcBorders>
            <w:vAlign w:val="top"/>
          </w:tcPr>
          <w:p w14:paraId="05E74965">
            <w:pPr>
              <w:spacing w:before="52" w:line="191" w:lineRule="auto"/>
              <w:ind w:left="15"/>
              <w:rPr>
                <w:sz w:val="16"/>
                <w:szCs w:val="16"/>
              </w:rPr>
            </w:pPr>
            <w:r>
              <w:rPr>
                <w:rFonts w:hint="default" w:ascii="Arial" w:hAnsi="Arial" w:cs="Arial"/>
                <w:sz w:val="16"/>
                <w:szCs w:val="16"/>
              </w:rPr>
              <w:t>√</w:t>
            </w:r>
          </w:p>
        </w:tc>
        <w:tc>
          <w:tcPr>
            <w:tcW w:w="412" w:type="dxa"/>
            <w:vMerge w:val="restart"/>
            <w:tcBorders>
              <w:bottom w:val="nil"/>
            </w:tcBorders>
            <w:vAlign w:val="top"/>
          </w:tcPr>
          <w:p w14:paraId="03B3C4FD">
            <w:pPr>
              <w:rPr>
                <w:rFonts w:ascii="Arial"/>
                <w:sz w:val="21"/>
              </w:rPr>
            </w:pPr>
          </w:p>
        </w:tc>
      </w:tr>
      <w:tr w14:paraId="10779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537" w:type="dxa"/>
            <w:vMerge w:val="continue"/>
            <w:tcBorders>
              <w:top w:val="nil"/>
              <w:bottom w:val="nil"/>
            </w:tcBorders>
            <w:vAlign w:val="top"/>
          </w:tcPr>
          <w:p w14:paraId="315BF78A">
            <w:pPr>
              <w:rPr>
                <w:rFonts w:ascii="Arial"/>
                <w:sz w:val="21"/>
              </w:rPr>
            </w:pPr>
          </w:p>
        </w:tc>
        <w:tc>
          <w:tcPr>
            <w:tcW w:w="384" w:type="dxa"/>
            <w:vMerge w:val="continue"/>
            <w:tcBorders>
              <w:top w:val="nil"/>
              <w:bottom w:val="nil"/>
            </w:tcBorders>
            <w:textDirection w:val="tbRlV"/>
            <w:vAlign w:val="top"/>
          </w:tcPr>
          <w:p w14:paraId="19E566D3">
            <w:pPr>
              <w:rPr>
                <w:rFonts w:ascii="Arial"/>
                <w:sz w:val="21"/>
              </w:rPr>
            </w:pPr>
          </w:p>
        </w:tc>
        <w:tc>
          <w:tcPr>
            <w:tcW w:w="470" w:type="dxa"/>
            <w:vMerge w:val="continue"/>
            <w:tcBorders>
              <w:top w:val="nil"/>
              <w:bottom w:val="nil"/>
            </w:tcBorders>
            <w:textDirection w:val="tbRlV"/>
            <w:vAlign w:val="top"/>
          </w:tcPr>
          <w:p w14:paraId="399417BB">
            <w:pPr>
              <w:rPr>
                <w:rFonts w:ascii="Arial"/>
                <w:sz w:val="21"/>
              </w:rPr>
            </w:pPr>
          </w:p>
        </w:tc>
        <w:tc>
          <w:tcPr>
            <w:tcW w:w="139" w:type="dxa"/>
            <w:vMerge w:val="restart"/>
            <w:tcBorders>
              <w:top w:val="nil"/>
              <w:bottom w:val="nil"/>
            </w:tcBorders>
            <w:vAlign w:val="top"/>
          </w:tcPr>
          <w:p w14:paraId="0F583A8A">
            <w:pPr>
              <w:rPr>
                <w:rFonts w:ascii="Arial"/>
                <w:sz w:val="21"/>
              </w:rPr>
            </w:pPr>
          </w:p>
        </w:tc>
        <w:tc>
          <w:tcPr>
            <w:tcW w:w="887" w:type="dxa"/>
            <w:vAlign w:val="top"/>
          </w:tcPr>
          <w:p w14:paraId="097DBB06">
            <w:pPr>
              <w:pStyle w:val="8"/>
              <w:spacing w:before="271" w:line="227" w:lineRule="auto"/>
              <w:ind w:left="16" w:firstLine="29"/>
              <w:rPr>
                <w:sz w:val="16"/>
                <w:szCs w:val="16"/>
              </w:rPr>
            </w:pPr>
            <w:r>
              <w:rPr>
                <w:spacing w:val="-17"/>
              </w:rPr>
              <w:t>导轨支</w:t>
            </w:r>
            <w:r>
              <w:rPr>
                <w:spacing w:val="1"/>
              </w:rPr>
              <w:t xml:space="preserve"> </w:t>
            </w:r>
            <w:r>
              <w:rPr>
                <w:spacing w:val="-17"/>
              </w:rPr>
              <w:t>架</w:t>
            </w:r>
            <w:r>
              <w:t xml:space="preserve">  </w:t>
            </w:r>
            <w:r>
              <w:rPr>
                <w:spacing w:val="-10"/>
              </w:rPr>
              <w:t xml:space="preserve">高度 </w:t>
            </w:r>
            <w:r>
              <w:rPr>
                <w:spacing w:val="-10"/>
                <w:sz w:val="16"/>
                <w:szCs w:val="16"/>
              </w:rPr>
              <w:t>h（m）</w:t>
            </w:r>
          </w:p>
        </w:tc>
        <w:tc>
          <w:tcPr>
            <w:tcW w:w="945" w:type="dxa"/>
            <w:vAlign w:val="top"/>
          </w:tcPr>
          <w:p w14:paraId="171F0F39">
            <w:pPr>
              <w:spacing w:line="329" w:lineRule="auto"/>
              <w:rPr>
                <w:rFonts w:ascii="Arial"/>
                <w:sz w:val="21"/>
              </w:rPr>
            </w:pPr>
          </w:p>
          <w:p w14:paraId="0998A663">
            <w:pPr>
              <w:pStyle w:val="8"/>
              <w:spacing w:before="52" w:line="218" w:lineRule="exact"/>
              <w:ind w:left="305"/>
              <w:rPr>
                <w:sz w:val="16"/>
                <w:szCs w:val="16"/>
              </w:rPr>
            </w:pPr>
            <w:r>
              <w:rPr>
                <w:position w:val="1"/>
                <w:sz w:val="16"/>
                <w:szCs w:val="16"/>
              </w:rPr>
              <w:t>hW</w:t>
            </w:r>
            <w:r>
              <w:rPr>
                <w:spacing w:val="7"/>
                <w:position w:val="1"/>
                <w:sz w:val="16"/>
                <w:szCs w:val="16"/>
              </w:rPr>
              <w:t>70</w:t>
            </w:r>
          </w:p>
        </w:tc>
        <w:tc>
          <w:tcPr>
            <w:tcW w:w="672" w:type="dxa"/>
            <w:vAlign w:val="top"/>
          </w:tcPr>
          <w:p w14:paraId="3C217C7F">
            <w:pPr>
              <w:pStyle w:val="8"/>
              <w:spacing w:before="254" w:line="288" w:lineRule="exact"/>
              <w:ind w:left="175"/>
              <w:rPr>
                <w:sz w:val="16"/>
                <w:szCs w:val="16"/>
              </w:rPr>
            </w:pPr>
            <w:r>
              <w:rPr>
                <w:spacing w:val="4"/>
                <w:position w:val="9"/>
                <w:sz w:val="16"/>
                <w:szCs w:val="16"/>
              </w:rPr>
              <w:t>70</w:t>
            </w:r>
            <w:r>
              <w:rPr>
                <w:position w:val="9"/>
                <w:sz w:val="16"/>
                <w:szCs w:val="16"/>
              </w:rPr>
              <w:t>Vh</w:t>
            </w:r>
          </w:p>
          <w:p w14:paraId="72E72464">
            <w:pPr>
              <w:pStyle w:val="8"/>
              <w:spacing w:line="191" w:lineRule="auto"/>
              <w:ind w:left="165"/>
              <w:rPr>
                <w:sz w:val="16"/>
                <w:szCs w:val="16"/>
              </w:rPr>
            </w:pPr>
            <w:r>
              <w:rPr>
                <w:spacing w:val="4"/>
                <w:sz w:val="16"/>
                <w:szCs w:val="16"/>
              </w:rPr>
              <w:t>W100</w:t>
            </w:r>
          </w:p>
        </w:tc>
        <w:tc>
          <w:tcPr>
            <w:tcW w:w="719" w:type="dxa"/>
            <w:vAlign w:val="top"/>
          </w:tcPr>
          <w:p w14:paraId="7F431F6F">
            <w:pPr>
              <w:pStyle w:val="8"/>
              <w:spacing w:before="276" w:line="249" w:lineRule="auto"/>
              <w:ind w:left="248" w:right="58" w:hanging="170"/>
              <w:rPr>
                <w:sz w:val="16"/>
                <w:szCs w:val="16"/>
              </w:rPr>
            </w:pPr>
            <w:r>
              <w:rPr>
                <w:spacing w:val="3"/>
                <w:sz w:val="16"/>
                <w:szCs w:val="16"/>
              </w:rPr>
              <w:t>100</w:t>
            </w:r>
            <w:r>
              <w:rPr>
                <w:sz w:val="16"/>
                <w:szCs w:val="16"/>
              </w:rPr>
              <w:t>V</w:t>
            </w:r>
            <w:r>
              <w:rPr>
                <w:spacing w:val="7"/>
                <w:sz w:val="16"/>
                <w:szCs w:val="16"/>
              </w:rPr>
              <w:t xml:space="preserve"> </w:t>
            </w:r>
            <w:r>
              <w:rPr>
                <w:sz w:val="16"/>
                <w:szCs w:val="16"/>
              </w:rPr>
              <w:t xml:space="preserve">hW </w:t>
            </w:r>
            <w:r>
              <w:rPr>
                <w:spacing w:val="-2"/>
                <w:sz w:val="16"/>
                <w:szCs w:val="16"/>
              </w:rPr>
              <w:t>150</w:t>
            </w:r>
          </w:p>
        </w:tc>
        <w:tc>
          <w:tcPr>
            <w:tcW w:w="696" w:type="dxa"/>
            <w:vAlign w:val="top"/>
          </w:tcPr>
          <w:p w14:paraId="1788D8B1">
            <w:pPr>
              <w:pStyle w:val="8"/>
              <w:spacing w:before="254" w:line="288" w:lineRule="exact"/>
              <w:ind w:left="187"/>
              <w:rPr>
                <w:sz w:val="16"/>
                <w:szCs w:val="16"/>
              </w:rPr>
            </w:pPr>
            <w:r>
              <w:rPr>
                <w:spacing w:val="4"/>
                <w:position w:val="9"/>
                <w:sz w:val="16"/>
                <w:szCs w:val="16"/>
              </w:rPr>
              <w:t>50</w:t>
            </w:r>
            <w:r>
              <w:rPr>
                <w:position w:val="9"/>
                <w:sz w:val="16"/>
                <w:szCs w:val="16"/>
              </w:rPr>
              <w:t>Vh</w:t>
            </w:r>
          </w:p>
          <w:p w14:paraId="40592A1C">
            <w:pPr>
              <w:pStyle w:val="8"/>
              <w:spacing w:line="191" w:lineRule="auto"/>
              <w:ind w:left="178"/>
              <w:rPr>
                <w:sz w:val="16"/>
                <w:szCs w:val="16"/>
              </w:rPr>
            </w:pPr>
            <w:r>
              <w:rPr>
                <w:spacing w:val="4"/>
                <w:sz w:val="16"/>
                <w:szCs w:val="16"/>
              </w:rPr>
              <w:t>W200</w:t>
            </w:r>
          </w:p>
        </w:tc>
        <w:tc>
          <w:tcPr>
            <w:tcW w:w="791" w:type="dxa"/>
            <w:vAlign w:val="top"/>
          </w:tcPr>
          <w:p w14:paraId="52C4C7B6">
            <w:pPr>
              <w:spacing w:line="327" w:lineRule="auto"/>
              <w:rPr>
                <w:rFonts w:ascii="Arial"/>
                <w:sz w:val="21"/>
              </w:rPr>
            </w:pPr>
          </w:p>
          <w:p w14:paraId="4452F09F">
            <w:pPr>
              <w:pStyle w:val="8"/>
              <w:spacing w:before="58" w:line="229" w:lineRule="auto"/>
              <w:ind w:left="74"/>
              <w:rPr>
                <w:sz w:val="16"/>
                <w:szCs w:val="16"/>
              </w:rPr>
            </w:pPr>
            <w:r>
              <w:rPr>
                <w:spacing w:val="-3"/>
              </w:rPr>
              <w:t>》</w:t>
            </w:r>
            <w:r>
              <w:rPr>
                <w:spacing w:val="10"/>
              </w:rPr>
              <w:t xml:space="preserve"> </w:t>
            </w:r>
            <w:r>
              <w:rPr>
                <w:spacing w:val="-3"/>
                <w:sz w:val="16"/>
                <w:szCs w:val="16"/>
              </w:rPr>
              <w:t>200</w:t>
            </w:r>
          </w:p>
        </w:tc>
        <w:tc>
          <w:tcPr>
            <w:tcW w:w="605" w:type="dxa"/>
            <w:vMerge w:val="continue"/>
            <w:tcBorders>
              <w:top w:val="nil"/>
              <w:bottom w:val="nil"/>
            </w:tcBorders>
            <w:vAlign w:val="top"/>
          </w:tcPr>
          <w:p w14:paraId="2B61FD3F">
            <w:pPr>
              <w:rPr>
                <w:rFonts w:ascii="Arial"/>
                <w:sz w:val="21"/>
              </w:rPr>
            </w:pPr>
          </w:p>
        </w:tc>
        <w:tc>
          <w:tcPr>
            <w:tcW w:w="398" w:type="dxa"/>
            <w:vMerge w:val="continue"/>
            <w:tcBorders>
              <w:top w:val="nil"/>
              <w:bottom w:val="nil"/>
            </w:tcBorders>
            <w:vAlign w:val="top"/>
          </w:tcPr>
          <w:p w14:paraId="3CED8B58">
            <w:pPr>
              <w:rPr>
                <w:rFonts w:ascii="Arial"/>
                <w:sz w:val="21"/>
              </w:rPr>
            </w:pPr>
          </w:p>
        </w:tc>
        <w:tc>
          <w:tcPr>
            <w:tcW w:w="398" w:type="dxa"/>
            <w:vMerge w:val="continue"/>
            <w:tcBorders>
              <w:top w:val="nil"/>
              <w:bottom w:val="nil"/>
            </w:tcBorders>
            <w:vAlign w:val="top"/>
          </w:tcPr>
          <w:p w14:paraId="3437628D">
            <w:pPr>
              <w:rPr>
                <w:rFonts w:ascii="Arial"/>
                <w:sz w:val="21"/>
              </w:rPr>
            </w:pPr>
          </w:p>
        </w:tc>
        <w:tc>
          <w:tcPr>
            <w:tcW w:w="398" w:type="dxa"/>
            <w:vMerge w:val="continue"/>
            <w:tcBorders>
              <w:top w:val="nil"/>
              <w:bottom w:val="nil"/>
            </w:tcBorders>
            <w:vAlign w:val="top"/>
          </w:tcPr>
          <w:p w14:paraId="0AD9C5E0">
            <w:pPr>
              <w:rPr>
                <w:rFonts w:ascii="Arial"/>
                <w:sz w:val="21"/>
              </w:rPr>
            </w:pPr>
          </w:p>
        </w:tc>
        <w:tc>
          <w:tcPr>
            <w:tcW w:w="398" w:type="dxa"/>
            <w:vMerge w:val="continue"/>
            <w:tcBorders>
              <w:top w:val="nil"/>
              <w:bottom w:val="nil"/>
            </w:tcBorders>
            <w:vAlign w:val="top"/>
          </w:tcPr>
          <w:p w14:paraId="39532F37">
            <w:pPr>
              <w:rPr>
                <w:rFonts w:ascii="Arial"/>
                <w:sz w:val="21"/>
              </w:rPr>
            </w:pPr>
          </w:p>
        </w:tc>
        <w:tc>
          <w:tcPr>
            <w:tcW w:w="398" w:type="dxa"/>
            <w:vMerge w:val="continue"/>
            <w:tcBorders>
              <w:top w:val="nil"/>
              <w:bottom w:val="nil"/>
            </w:tcBorders>
            <w:vAlign w:val="top"/>
          </w:tcPr>
          <w:p w14:paraId="71C6D2D3">
            <w:pPr>
              <w:rPr>
                <w:rFonts w:ascii="Arial"/>
                <w:sz w:val="21"/>
              </w:rPr>
            </w:pPr>
          </w:p>
        </w:tc>
        <w:tc>
          <w:tcPr>
            <w:tcW w:w="398" w:type="dxa"/>
            <w:vMerge w:val="continue"/>
            <w:tcBorders>
              <w:top w:val="nil"/>
              <w:bottom w:val="nil"/>
            </w:tcBorders>
            <w:vAlign w:val="top"/>
          </w:tcPr>
          <w:p w14:paraId="569641C0">
            <w:pPr>
              <w:rPr>
                <w:rFonts w:ascii="Arial"/>
                <w:sz w:val="21"/>
              </w:rPr>
            </w:pPr>
          </w:p>
        </w:tc>
        <w:tc>
          <w:tcPr>
            <w:tcW w:w="412" w:type="dxa"/>
            <w:vMerge w:val="continue"/>
            <w:tcBorders>
              <w:top w:val="nil"/>
              <w:bottom w:val="nil"/>
            </w:tcBorders>
            <w:vAlign w:val="top"/>
          </w:tcPr>
          <w:p w14:paraId="669E3EC1">
            <w:pPr>
              <w:rPr>
                <w:rFonts w:ascii="Arial"/>
                <w:sz w:val="21"/>
              </w:rPr>
            </w:pPr>
          </w:p>
        </w:tc>
      </w:tr>
      <w:tr w14:paraId="23CF5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537" w:type="dxa"/>
            <w:vMerge w:val="continue"/>
            <w:tcBorders>
              <w:top w:val="nil"/>
              <w:bottom w:val="nil"/>
            </w:tcBorders>
            <w:vAlign w:val="top"/>
          </w:tcPr>
          <w:p w14:paraId="02DEA6AD">
            <w:pPr>
              <w:rPr>
                <w:rFonts w:ascii="Arial"/>
                <w:sz w:val="21"/>
              </w:rPr>
            </w:pPr>
          </w:p>
        </w:tc>
        <w:tc>
          <w:tcPr>
            <w:tcW w:w="384" w:type="dxa"/>
            <w:vMerge w:val="continue"/>
            <w:tcBorders>
              <w:top w:val="nil"/>
              <w:bottom w:val="nil"/>
            </w:tcBorders>
            <w:textDirection w:val="tbRlV"/>
            <w:vAlign w:val="top"/>
          </w:tcPr>
          <w:p w14:paraId="7BA32569">
            <w:pPr>
              <w:rPr>
                <w:rFonts w:ascii="Arial"/>
                <w:sz w:val="21"/>
              </w:rPr>
            </w:pPr>
          </w:p>
        </w:tc>
        <w:tc>
          <w:tcPr>
            <w:tcW w:w="470" w:type="dxa"/>
            <w:vMerge w:val="continue"/>
            <w:tcBorders>
              <w:top w:val="nil"/>
              <w:bottom w:val="nil"/>
            </w:tcBorders>
            <w:textDirection w:val="tbRlV"/>
            <w:vAlign w:val="top"/>
          </w:tcPr>
          <w:p w14:paraId="404991E4">
            <w:pPr>
              <w:rPr>
                <w:rFonts w:ascii="Arial"/>
                <w:sz w:val="21"/>
              </w:rPr>
            </w:pPr>
          </w:p>
        </w:tc>
        <w:tc>
          <w:tcPr>
            <w:tcW w:w="139" w:type="dxa"/>
            <w:vMerge w:val="continue"/>
            <w:tcBorders>
              <w:top w:val="nil"/>
              <w:bottom w:val="nil"/>
            </w:tcBorders>
            <w:vAlign w:val="top"/>
          </w:tcPr>
          <w:p w14:paraId="57D26E03">
            <w:pPr>
              <w:rPr>
                <w:rFonts w:ascii="Arial"/>
                <w:sz w:val="21"/>
              </w:rPr>
            </w:pPr>
          </w:p>
        </w:tc>
        <w:tc>
          <w:tcPr>
            <w:tcW w:w="887" w:type="dxa"/>
            <w:vAlign w:val="top"/>
          </w:tcPr>
          <w:p w14:paraId="5831D4DE">
            <w:pPr>
              <w:spacing w:line="307" w:lineRule="auto"/>
              <w:rPr>
                <w:rFonts w:ascii="Arial"/>
                <w:sz w:val="21"/>
              </w:rPr>
            </w:pPr>
          </w:p>
          <w:p w14:paraId="7921CFC1">
            <w:pPr>
              <w:pStyle w:val="8"/>
              <w:spacing w:before="59" w:line="231" w:lineRule="auto"/>
              <w:ind w:left="58" w:right="37" w:hanging="15"/>
              <w:rPr>
                <w:sz w:val="16"/>
                <w:szCs w:val="16"/>
              </w:rPr>
            </w:pPr>
            <w:r>
              <w:rPr>
                <w:spacing w:val="-4"/>
              </w:rPr>
              <w:t>垂直度</w:t>
            </w:r>
            <w:r>
              <w:rPr>
                <w:spacing w:val="6"/>
              </w:rPr>
              <w:t xml:space="preserve"> </w:t>
            </w:r>
            <w:r>
              <w:rPr>
                <w:spacing w:val="-4"/>
              </w:rPr>
              <w:t>偏</w:t>
            </w:r>
            <w:r>
              <w:t xml:space="preserve"> </w:t>
            </w:r>
            <w:r>
              <w:rPr>
                <w:spacing w:val="2"/>
              </w:rPr>
              <w:t xml:space="preserve">差 </w:t>
            </w:r>
            <w:r>
              <w:rPr>
                <w:spacing w:val="2"/>
                <w:sz w:val="16"/>
                <w:szCs w:val="16"/>
              </w:rPr>
              <w:t>（</w:t>
            </w:r>
            <w:r>
              <w:rPr>
                <w:sz w:val="16"/>
                <w:szCs w:val="16"/>
              </w:rPr>
              <w:t>mm</w:t>
            </w:r>
            <w:r>
              <w:rPr>
                <w:spacing w:val="2"/>
                <w:sz w:val="16"/>
                <w:szCs w:val="16"/>
              </w:rPr>
              <w:t>）</w:t>
            </w:r>
          </w:p>
        </w:tc>
        <w:tc>
          <w:tcPr>
            <w:tcW w:w="945" w:type="dxa"/>
            <w:vAlign w:val="top"/>
          </w:tcPr>
          <w:p w14:paraId="27860955">
            <w:pPr>
              <w:pStyle w:val="8"/>
              <w:spacing w:before="254" w:line="220" w:lineRule="auto"/>
              <w:ind w:left="118"/>
            </w:pPr>
            <w:r>
              <w:rPr>
                <w:spacing w:val="-3"/>
              </w:rPr>
              <w:t>不大于建</w:t>
            </w:r>
          </w:p>
          <w:p w14:paraId="153D4134">
            <w:pPr>
              <w:pStyle w:val="8"/>
              <w:spacing w:before="13" w:line="219" w:lineRule="auto"/>
              <w:ind w:left="118"/>
            </w:pPr>
            <w:r>
              <w:rPr>
                <w:spacing w:val="-3"/>
              </w:rPr>
              <w:t>设高度的</w:t>
            </w:r>
          </w:p>
          <w:p w14:paraId="2EE28D6A">
            <w:pPr>
              <w:pStyle w:val="8"/>
              <w:spacing w:before="25" w:line="236" w:lineRule="auto"/>
              <w:ind w:left="233"/>
              <w:rPr>
                <w:sz w:val="16"/>
                <w:szCs w:val="16"/>
              </w:rPr>
            </w:pPr>
            <w:r>
              <w:rPr>
                <w:spacing w:val="2"/>
                <w:sz w:val="16"/>
                <w:szCs w:val="16"/>
              </w:rPr>
              <w:t>1/1000</w:t>
            </w:r>
          </w:p>
        </w:tc>
        <w:tc>
          <w:tcPr>
            <w:tcW w:w="672" w:type="dxa"/>
            <w:vAlign w:val="top"/>
          </w:tcPr>
          <w:p w14:paraId="3B93C83D">
            <w:pPr>
              <w:spacing w:line="453" w:lineRule="auto"/>
              <w:rPr>
                <w:rFonts w:ascii="Arial"/>
                <w:sz w:val="21"/>
              </w:rPr>
            </w:pPr>
          </w:p>
          <w:p w14:paraId="3232889B">
            <w:pPr>
              <w:pStyle w:val="8"/>
              <w:spacing w:before="52" w:line="191" w:lineRule="auto"/>
              <w:ind w:left="259"/>
              <w:rPr>
                <w:sz w:val="16"/>
                <w:szCs w:val="16"/>
              </w:rPr>
            </w:pPr>
            <w:r>
              <w:rPr>
                <w:sz w:val="16"/>
                <w:szCs w:val="16"/>
              </w:rPr>
              <w:t>70</w:t>
            </w:r>
          </w:p>
        </w:tc>
        <w:tc>
          <w:tcPr>
            <w:tcW w:w="719" w:type="dxa"/>
            <w:vAlign w:val="top"/>
          </w:tcPr>
          <w:p w14:paraId="16408847">
            <w:pPr>
              <w:spacing w:line="453" w:lineRule="auto"/>
              <w:rPr>
                <w:rFonts w:ascii="Arial"/>
                <w:sz w:val="21"/>
              </w:rPr>
            </w:pPr>
          </w:p>
          <w:p w14:paraId="10D21087">
            <w:pPr>
              <w:pStyle w:val="8"/>
              <w:spacing w:before="52" w:line="191" w:lineRule="auto"/>
              <w:ind w:left="232"/>
              <w:rPr>
                <w:sz w:val="16"/>
                <w:szCs w:val="16"/>
              </w:rPr>
            </w:pPr>
            <w:r>
              <w:rPr>
                <w:spacing w:val="4"/>
                <w:sz w:val="16"/>
                <w:szCs w:val="16"/>
              </w:rPr>
              <w:t>V90</w:t>
            </w:r>
          </w:p>
        </w:tc>
        <w:tc>
          <w:tcPr>
            <w:tcW w:w="696" w:type="dxa"/>
            <w:vAlign w:val="top"/>
          </w:tcPr>
          <w:p w14:paraId="1B9E1B4D">
            <w:pPr>
              <w:spacing w:line="452" w:lineRule="auto"/>
              <w:rPr>
                <w:rFonts w:ascii="Arial"/>
                <w:sz w:val="21"/>
              </w:rPr>
            </w:pPr>
          </w:p>
          <w:p w14:paraId="708327E1">
            <w:pPr>
              <w:pStyle w:val="8"/>
              <w:spacing w:before="52" w:line="192" w:lineRule="auto"/>
              <w:ind w:left="178"/>
              <w:rPr>
                <w:sz w:val="16"/>
                <w:szCs w:val="16"/>
              </w:rPr>
            </w:pPr>
            <w:r>
              <w:rPr>
                <w:spacing w:val="4"/>
                <w:sz w:val="16"/>
                <w:szCs w:val="16"/>
              </w:rPr>
              <w:t>W110</w:t>
            </w:r>
          </w:p>
        </w:tc>
        <w:tc>
          <w:tcPr>
            <w:tcW w:w="791" w:type="dxa"/>
            <w:vAlign w:val="top"/>
          </w:tcPr>
          <w:p w14:paraId="79B25AFB">
            <w:pPr>
              <w:spacing w:line="316" w:lineRule="auto"/>
              <w:rPr>
                <w:rFonts w:ascii="Arial"/>
                <w:sz w:val="21"/>
              </w:rPr>
            </w:pPr>
          </w:p>
          <w:p w14:paraId="4190F06B">
            <w:pPr>
              <w:pStyle w:val="8"/>
              <w:spacing w:before="52" w:line="279" w:lineRule="exact"/>
              <w:ind w:left="281"/>
              <w:rPr>
                <w:sz w:val="16"/>
                <w:szCs w:val="16"/>
              </w:rPr>
            </w:pPr>
            <w:r>
              <w:rPr>
                <w:spacing w:val="2"/>
                <w:position w:val="11"/>
                <w:sz w:val="16"/>
                <w:szCs w:val="16"/>
              </w:rPr>
              <w:t>V</w:t>
            </w:r>
          </w:p>
          <w:p w14:paraId="3B264931">
            <w:pPr>
              <w:pStyle w:val="8"/>
              <w:spacing w:line="191" w:lineRule="auto"/>
              <w:ind w:left="211"/>
              <w:rPr>
                <w:sz w:val="16"/>
                <w:szCs w:val="16"/>
              </w:rPr>
            </w:pPr>
            <w:r>
              <w:rPr>
                <w:spacing w:val="-2"/>
                <w:sz w:val="16"/>
                <w:szCs w:val="16"/>
              </w:rPr>
              <w:t>130</w:t>
            </w:r>
          </w:p>
        </w:tc>
        <w:tc>
          <w:tcPr>
            <w:tcW w:w="605" w:type="dxa"/>
            <w:vMerge w:val="continue"/>
            <w:tcBorders>
              <w:top w:val="nil"/>
              <w:bottom w:val="nil"/>
            </w:tcBorders>
            <w:vAlign w:val="top"/>
          </w:tcPr>
          <w:p w14:paraId="0722760D">
            <w:pPr>
              <w:rPr>
                <w:rFonts w:ascii="Arial"/>
                <w:sz w:val="21"/>
              </w:rPr>
            </w:pPr>
          </w:p>
        </w:tc>
        <w:tc>
          <w:tcPr>
            <w:tcW w:w="398" w:type="dxa"/>
            <w:vMerge w:val="continue"/>
            <w:tcBorders>
              <w:top w:val="nil"/>
              <w:bottom w:val="nil"/>
            </w:tcBorders>
            <w:vAlign w:val="top"/>
          </w:tcPr>
          <w:p w14:paraId="41F89345">
            <w:pPr>
              <w:rPr>
                <w:rFonts w:ascii="Arial"/>
                <w:sz w:val="21"/>
              </w:rPr>
            </w:pPr>
          </w:p>
        </w:tc>
        <w:tc>
          <w:tcPr>
            <w:tcW w:w="398" w:type="dxa"/>
            <w:vMerge w:val="continue"/>
            <w:tcBorders>
              <w:top w:val="nil"/>
              <w:bottom w:val="nil"/>
            </w:tcBorders>
            <w:vAlign w:val="top"/>
          </w:tcPr>
          <w:p w14:paraId="2500A433">
            <w:pPr>
              <w:rPr>
                <w:rFonts w:ascii="Arial"/>
                <w:sz w:val="21"/>
              </w:rPr>
            </w:pPr>
          </w:p>
        </w:tc>
        <w:tc>
          <w:tcPr>
            <w:tcW w:w="398" w:type="dxa"/>
            <w:vMerge w:val="continue"/>
            <w:tcBorders>
              <w:top w:val="nil"/>
              <w:bottom w:val="nil"/>
            </w:tcBorders>
            <w:vAlign w:val="top"/>
          </w:tcPr>
          <w:p w14:paraId="7870CC8A">
            <w:pPr>
              <w:rPr>
                <w:rFonts w:ascii="Arial"/>
                <w:sz w:val="21"/>
              </w:rPr>
            </w:pPr>
          </w:p>
        </w:tc>
        <w:tc>
          <w:tcPr>
            <w:tcW w:w="398" w:type="dxa"/>
            <w:vMerge w:val="continue"/>
            <w:tcBorders>
              <w:top w:val="nil"/>
              <w:bottom w:val="nil"/>
            </w:tcBorders>
            <w:vAlign w:val="top"/>
          </w:tcPr>
          <w:p w14:paraId="4FF4A203">
            <w:pPr>
              <w:rPr>
                <w:rFonts w:ascii="Arial"/>
                <w:sz w:val="21"/>
              </w:rPr>
            </w:pPr>
          </w:p>
        </w:tc>
        <w:tc>
          <w:tcPr>
            <w:tcW w:w="398" w:type="dxa"/>
            <w:vMerge w:val="continue"/>
            <w:tcBorders>
              <w:top w:val="nil"/>
              <w:bottom w:val="nil"/>
            </w:tcBorders>
            <w:vAlign w:val="top"/>
          </w:tcPr>
          <w:p w14:paraId="2DA71791">
            <w:pPr>
              <w:rPr>
                <w:rFonts w:ascii="Arial"/>
                <w:sz w:val="21"/>
              </w:rPr>
            </w:pPr>
          </w:p>
        </w:tc>
        <w:tc>
          <w:tcPr>
            <w:tcW w:w="398" w:type="dxa"/>
            <w:vMerge w:val="continue"/>
            <w:tcBorders>
              <w:top w:val="nil"/>
              <w:bottom w:val="nil"/>
            </w:tcBorders>
            <w:vAlign w:val="top"/>
          </w:tcPr>
          <w:p w14:paraId="57020E7A">
            <w:pPr>
              <w:rPr>
                <w:rFonts w:ascii="Arial"/>
                <w:sz w:val="21"/>
              </w:rPr>
            </w:pPr>
          </w:p>
        </w:tc>
        <w:tc>
          <w:tcPr>
            <w:tcW w:w="412" w:type="dxa"/>
            <w:vMerge w:val="continue"/>
            <w:tcBorders>
              <w:top w:val="nil"/>
              <w:bottom w:val="nil"/>
            </w:tcBorders>
            <w:vAlign w:val="top"/>
          </w:tcPr>
          <w:p w14:paraId="47887535">
            <w:pPr>
              <w:rPr>
                <w:rFonts w:ascii="Arial"/>
                <w:sz w:val="21"/>
              </w:rPr>
            </w:pPr>
          </w:p>
        </w:tc>
      </w:tr>
      <w:tr w14:paraId="4798C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 w:hRule="atLeast"/>
        </w:trPr>
        <w:tc>
          <w:tcPr>
            <w:tcW w:w="537" w:type="dxa"/>
            <w:vMerge w:val="continue"/>
            <w:tcBorders>
              <w:top w:val="nil"/>
            </w:tcBorders>
            <w:vAlign w:val="top"/>
          </w:tcPr>
          <w:p w14:paraId="586EFDC4">
            <w:pPr>
              <w:rPr>
                <w:rFonts w:ascii="Arial"/>
                <w:sz w:val="21"/>
              </w:rPr>
            </w:pPr>
          </w:p>
        </w:tc>
        <w:tc>
          <w:tcPr>
            <w:tcW w:w="384" w:type="dxa"/>
            <w:vMerge w:val="continue"/>
            <w:tcBorders>
              <w:top w:val="nil"/>
              <w:bottom w:val="nil"/>
            </w:tcBorders>
            <w:textDirection w:val="tbRlV"/>
            <w:vAlign w:val="top"/>
          </w:tcPr>
          <w:p w14:paraId="50C992C7">
            <w:pPr>
              <w:rPr>
                <w:rFonts w:ascii="Arial"/>
                <w:sz w:val="21"/>
              </w:rPr>
            </w:pPr>
          </w:p>
        </w:tc>
        <w:tc>
          <w:tcPr>
            <w:tcW w:w="470" w:type="dxa"/>
            <w:vMerge w:val="continue"/>
            <w:tcBorders>
              <w:top w:val="nil"/>
              <w:bottom w:val="nil"/>
            </w:tcBorders>
            <w:textDirection w:val="tbRlV"/>
            <w:vAlign w:val="top"/>
          </w:tcPr>
          <w:p w14:paraId="1150D8B8">
            <w:pPr>
              <w:rPr>
                <w:rFonts w:ascii="Arial"/>
                <w:sz w:val="21"/>
              </w:rPr>
            </w:pPr>
          </w:p>
        </w:tc>
        <w:tc>
          <w:tcPr>
            <w:tcW w:w="4849" w:type="dxa"/>
            <w:gridSpan w:val="7"/>
            <w:vAlign w:val="top"/>
          </w:tcPr>
          <w:p w14:paraId="2D5C189B">
            <w:pPr>
              <w:spacing w:line="139" w:lineRule="exact"/>
              <w:rPr>
                <w:rFonts w:ascii="Arial"/>
                <w:sz w:val="12"/>
              </w:rPr>
            </w:pPr>
          </w:p>
        </w:tc>
        <w:tc>
          <w:tcPr>
            <w:tcW w:w="605" w:type="dxa"/>
            <w:vMerge w:val="continue"/>
            <w:tcBorders>
              <w:top w:val="nil"/>
            </w:tcBorders>
            <w:vAlign w:val="top"/>
          </w:tcPr>
          <w:p w14:paraId="4C77B556">
            <w:pPr>
              <w:rPr>
                <w:rFonts w:ascii="Arial"/>
                <w:sz w:val="21"/>
              </w:rPr>
            </w:pPr>
          </w:p>
        </w:tc>
        <w:tc>
          <w:tcPr>
            <w:tcW w:w="398" w:type="dxa"/>
            <w:vMerge w:val="continue"/>
            <w:tcBorders>
              <w:top w:val="nil"/>
            </w:tcBorders>
            <w:vAlign w:val="top"/>
          </w:tcPr>
          <w:p w14:paraId="6A902F2E">
            <w:pPr>
              <w:rPr>
                <w:rFonts w:ascii="Arial"/>
                <w:sz w:val="21"/>
              </w:rPr>
            </w:pPr>
          </w:p>
        </w:tc>
        <w:tc>
          <w:tcPr>
            <w:tcW w:w="398" w:type="dxa"/>
            <w:vMerge w:val="continue"/>
            <w:tcBorders>
              <w:top w:val="nil"/>
            </w:tcBorders>
            <w:vAlign w:val="top"/>
          </w:tcPr>
          <w:p w14:paraId="05F363D5">
            <w:pPr>
              <w:rPr>
                <w:rFonts w:ascii="Arial"/>
                <w:sz w:val="21"/>
              </w:rPr>
            </w:pPr>
          </w:p>
        </w:tc>
        <w:tc>
          <w:tcPr>
            <w:tcW w:w="398" w:type="dxa"/>
            <w:vMerge w:val="continue"/>
            <w:tcBorders>
              <w:top w:val="nil"/>
            </w:tcBorders>
            <w:vAlign w:val="top"/>
          </w:tcPr>
          <w:p w14:paraId="2426C721">
            <w:pPr>
              <w:rPr>
                <w:rFonts w:ascii="Arial"/>
                <w:sz w:val="21"/>
              </w:rPr>
            </w:pPr>
          </w:p>
        </w:tc>
        <w:tc>
          <w:tcPr>
            <w:tcW w:w="398" w:type="dxa"/>
            <w:vMerge w:val="continue"/>
            <w:tcBorders>
              <w:top w:val="nil"/>
            </w:tcBorders>
            <w:vAlign w:val="top"/>
          </w:tcPr>
          <w:p w14:paraId="624C562C">
            <w:pPr>
              <w:rPr>
                <w:rFonts w:ascii="Arial"/>
                <w:sz w:val="21"/>
              </w:rPr>
            </w:pPr>
          </w:p>
        </w:tc>
        <w:tc>
          <w:tcPr>
            <w:tcW w:w="398" w:type="dxa"/>
            <w:vMerge w:val="continue"/>
            <w:tcBorders>
              <w:top w:val="nil"/>
            </w:tcBorders>
            <w:vAlign w:val="top"/>
          </w:tcPr>
          <w:p w14:paraId="17E6B982">
            <w:pPr>
              <w:rPr>
                <w:rFonts w:ascii="Arial"/>
                <w:sz w:val="21"/>
              </w:rPr>
            </w:pPr>
          </w:p>
        </w:tc>
        <w:tc>
          <w:tcPr>
            <w:tcW w:w="398" w:type="dxa"/>
            <w:vMerge w:val="continue"/>
            <w:tcBorders>
              <w:top w:val="nil"/>
            </w:tcBorders>
            <w:vAlign w:val="top"/>
          </w:tcPr>
          <w:p w14:paraId="38F114AE">
            <w:pPr>
              <w:rPr>
                <w:rFonts w:ascii="Arial"/>
                <w:sz w:val="21"/>
              </w:rPr>
            </w:pPr>
          </w:p>
        </w:tc>
        <w:tc>
          <w:tcPr>
            <w:tcW w:w="412" w:type="dxa"/>
            <w:vMerge w:val="continue"/>
            <w:tcBorders>
              <w:top w:val="nil"/>
            </w:tcBorders>
            <w:vAlign w:val="top"/>
          </w:tcPr>
          <w:p w14:paraId="65E9BD8C">
            <w:pPr>
              <w:rPr>
                <w:rFonts w:ascii="Arial"/>
                <w:sz w:val="21"/>
              </w:rPr>
            </w:pPr>
          </w:p>
        </w:tc>
      </w:tr>
      <w:tr w14:paraId="367D0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537" w:type="dxa"/>
            <w:vAlign w:val="top"/>
          </w:tcPr>
          <w:p w14:paraId="6CBC143C">
            <w:pPr>
              <w:pStyle w:val="8"/>
              <w:spacing w:before="169" w:line="192" w:lineRule="auto"/>
              <w:ind w:left="189"/>
              <w:rPr>
                <w:sz w:val="16"/>
                <w:szCs w:val="16"/>
              </w:rPr>
            </w:pPr>
            <w:r>
              <w:rPr>
                <w:spacing w:val="1"/>
                <w:sz w:val="16"/>
                <w:szCs w:val="16"/>
              </w:rPr>
              <w:t>21</w:t>
            </w:r>
          </w:p>
        </w:tc>
        <w:tc>
          <w:tcPr>
            <w:tcW w:w="384" w:type="dxa"/>
            <w:vMerge w:val="continue"/>
            <w:tcBorders>
              <w:top w:val="nil"/>
              <w:bottom w:val="nil"/>
            </w:tcBorders>
            <w:textDirection w:val="tbRlV"/>
            <w:vAlign w:val="top"/>
          </w:tcPr>
          <w:p w14:paraId="2E1857D2">
            <w:pPr>
              <w:rPr>
                <w:rFonts w:ascii="Arial"/>
                <w:sz w:val="21"/>
              </w:rPr>
            </w:pPr>
          </w:p>
        </w:tc>
        <w:tc>
          <w:tcPr>
            <w:tcW w:w="470" w:type="dxa"/>
            <w:vMerge w:val="continue"/>
            <w:tcBorders>
              <w:top w:val="nil"/>
            </w:tcBorders>
            <w:textDirection w:val="tbRlV"/>
            <w:vAlign w:val="top"/>
          </w:tcPr>
          <w:p w14:paraId="3B85BB3B">
            <w:pPr>
              <w:rPr>
                <w:rFonts w:ascii="Arial"/>
                <w:sz w:val="21"/>
              </w:rPr>
            </w:pPr>
          </w:p>
        </w:tc>
        <w:tc>
          <w:tcPr>
            <w:tcW w:w="4849" w:type="dxa"/>
            <w:gridSpan w:val="7"/>
            <w:vAlign w:val="top"/>
          </w:tcPr>
          <w:p w14:paraId="7CEE2BDD">
            <w:pPr>
              <w:pStyle w:val="8"/>
              <w:spacing w:before="138" w:line="219" w:lineRule="auto"/>
              <w:ind w:left="482"/>
            </w:pPr>
            <w:r>
              <w:rPr>
                <w:spacing w:val="-2"/>
              </w:rPr>
              <w:t>目测检查导轨架自由悬高应不超出设计要求的规定</w:t>
            </w:r>
          </w:p>
        </w:tc>
        <w:tc>
          <w:tcPr>
            <w:tcW w:w="605" w:type="dxa"/>
            <w:vAlign w:val="top"/>
          </w:tcPr>
          <w:p w14:paraId="679D214C">
            <w:pPr>
              <w:pStyle w:val="8"/>
              <w:spacing w:before="138" w:line="221" w:lineRule="auto"/>
              <w:ind w:left="129"/>
            </w:pPr>
            <w:r>
              <w:rPr>
                <w:spacing w:val="-5"/>
              </w:rPr>
              <w:t>调整</w:t>
            </w:r>
          </w:p>
        </w:tc>
        <w:tc>
          <w:tcPr>
            <w:tcW w:w="398" w:type="dxa"/>
            <w:vAlign w:val="top"/>
          </w:tcPr>
          <w:p w14:paraId="42C730E0">
            <w:pPr>
              <w:spacing w:before="170" w:line="191" w:lineRule="auto"/>
              <w:ind w:left="162"/>
              <w:rPr>
                <w:sz w:val="16"/>
                <w:szCs w:val="16"/>
              </w:rPr>
            </w:pPr>
            <w:r>
              <w:rPr>
                <w:rFonts w:hint="default" w:ascii="Arial" w:hAnsi="Arial" w:cs="Arial"/>
                <w:sz w:val="16"/>
                <w:szCs w:val="16"/>
              </w:rPr>
              <w:t>√</w:t>
            </w:r>
          </w:p>
        </w:tc>
        <w:tc>
          <w:tcPr>
            <w:tcW w:w="398" w:type="dxa"/>
            <w:vAlign w:val="top"/>
          </w:tcPr>
          <w:p w14:paraId="12594BD7">
            <w:pPr>
              <w:spacing w:before="170" w:line="191" w:lineRule="auto"/>
              <w:ind w:left="16"/>
              <w:rPr>
                <w:sz w:val="16"/>
                <w:szCs w:val="16"/>
              </w:rPr>
            </w:pPr>
            <w:r>
              <w:rPr>
                <w:rFonts w:hint="default" w:ascii="Arial" w:hAnsi="Arial" w:cs="Arial"/>
                <w:sz w:val="16"/>
                <w:szCs w:val="16"/>
              </w:rPr>
              <w:t>√</w:t>
            </w:r>
          </w:p>
        </w:tc>
        <w:tc>
          <w:tcPr>
            <w:tcW w:w="398" w:type="dxa"/>
            <w:vAlign w:val="top"/>
          </w:tcPr>
          <w:p w14:paraId="67752537">
            <w:pPr>
              <w:rPr>
                <w:rFonts w:ascii="Arial"/>
                <w:sz w:val="21"/>
              </w:rPr>
            </w:pPr>
          </w:p>
        </w:tc>
        <w:tc>
          <w:tcPr>
            <w:tcW w:w="398" w:type="dxa"/>
            <w:vAlign w:val="top"/>
          </w:tcPr>
          <w:p w14:paraId="42D3CDEA">
            <w:pPr>
              <w:spacing w:before="170" w:line="191" w:lineRule="auto"/>
              <w:ind w:left="15"/>
              <w:rPr>
                <w:sz w:val="16"/>
                <w:szCs w:val="16"/>
              </w:rPr>
            </w:pPr>
            <w:r>
              <w:rPr>
                <w:rFonts w:hint="default" w:ascii="Arial" w:hAnsi="Arial" w:cs="Arial"/>
                <w:sz w:val="16"/>
                <w:szCs w:val="16"/>
              </w:rPr>
              <w:t>√</w:t>
            </w:r>
          </w:p>
        </w:tc>
        <w:tc>
          <w:tcPr>
            <w:tcW w:w="398" w:type="dxa"/>
            <w:vAlign w:val="top"/>
          </w:tcPr>
          <w:p w14:paraId="5B180AE2">
            <w:pPr>
              <w:spacing w:before="170" w:line="191" w:lineRule="auto"/>
              <w:ind w:left="15"/>
              <w:rPr>
                <w:sz w:val="16"/>
                <w:szCs w:val="16"/>
              </w:rPr>
            </w:pPr>
            <w:r>
              <w:rPr>
                <w:rFonts w:hint="default" w:ascii="Arial" w:hAnsi="Arial" w:cs="Arial"/>
                <w:sz w:val="16"/>
                <w:szCs w:val="16"/>
              </w:rPr>
              <w:t>√</w:t>
            </w:r>
          </w:p>
        </w:tc>
        <w:tc>
          <w:tcPr>
            <w:tcW w:w="398" w:type="dxa"/>
            <w:vAlign w:val="top"/>
          </w:tcPr>
          <w:p w14:paraId="4E4F9129">
            <w:pPr>
              <w:spacing w:before="170" w:line="191" w:lineRule="auto"/>
              <w:ind w:left="15"/>
              <w:rPr>
                <w:sz w:val="16"/>
                <w:szCs w:val="16"/>
              </w:rPr>
            </w:pPr>
            <w:r>
              <w:rPr>
                <w:rFonts w:hint="default" w:ascii="Arial" w:hAnsi="Arial" w:cs="Arial"/>
                <w:sz w:val="16"/>
                <w:szCs w:val="16"/>
              </w:rPr>
              <w:t>√</w:t>
            </w:r>
          </w:p>
        </w:tc>
        <w:tc>
          <w:tcPr>
            <w:tcW w:w="412" w:type="dxa"/>
            <w:vAlign w:val="top"/>
          </w:tcPr>
          <w:p w14:paraId="3492A3A9">
            <w:pPr>
              <w:rPr>
                <w:rFonts w:ascii="Arial"/>
                <w:sz w:val="21"/>
              </w:rPr>
            </w:pPr>
          </w:p>
        </w:tc>
      </w:tr>
      <w:tr w14:paraId="6FFC7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37" w:type="dxa"/>
            <w:vAlign w:val="top"/>
          </w:tcPr>
          <w:p w14:paraId="7CCAA2B6">
            <w:pPr>
              <w:pStyle w:val="8"/>
              <w:spacing w:before="148" w:line="191" w:lineRule="auto"/>
              <w:ind w:left="189"/>
              <w:rPr>
                <w:sz w:val="16"/>
                <w:szCs w:val="16"/>
              </w:rPr>
            </w:pPr>
            <w:r>
              <w:rPr>
                <w:spacing w:val="1"/>
                <w:sz w:val="16"/>
                <w:szCs w:val="16"/>
              </w:rPr>
              <w:t>22</w:t>
            </w:r>
          </w:p>
        </w:tc>
        <w:tc>
          <w:tcPr>
            <w:tcW w:w="384" w:type="dxa"/>
            <w:vMerge w:val="continue"/>
            <w:tcBorders>
              <w:top w:val="nil"/>
              <w:bottom w:val="nil"/>
            </w:tcBorders>
            <w:textDirection w:val="tbRlV"/>
            <w:vAlign w:val="top"/>
          </w:tcPr>
          <w:p w14:paraId="59FA964F">
            <w:pPr>
              <w:rPr>
                <w:rFonts w:ascii="Arial"/>
                <w:sz w:val="21"/>
              </w:rPr>
            </w:pPr>
          </w:p>
        </w:tc>
        <w:tc>
          <w:tcPr>
            <w:tcW w:w="470" w:type="dxa"/>
            <w:vMerge w:val="restart"/>
            <w:tcBorders>
              <w:bottom w:val="nil"/>
            </w:tcBorders>
            <w:vAlign w:val="top"/>
          </w:tcPr>
          <w:p w14:paraId="482B1EEE">
            <w:pPr>
              <w:spacing w:line="246" w:lineRule="auto"/>
              <w:rPr>
                <w:rFonts w:ascii="Arial"/>
                <w:sz w:val="21"/>
              </w:rPr>
            </w:pPr>
          </w:p>
          <w:p w14:paraId="2E593900">
            <w:pPr>
              <w:spacing w:line="247" w:lineRule="auto"/>
              <w:rPr>
                <w:rFonts w:ascii="Arial"/>
                <w:sz w:val="21"/>
              </w:rPr>
            </w:pPr>
          </w:p>
          <w:p w14:paraId="7B13AB8B">
            <w:pPr>
              <w:spacing w:line="247" w:lineRule="auto"/>
              <w:rPr>
                <w:rFonts w:ascii="Arial"/>
                <w:sz w:val="21"/>
              </w:rPr>
            </w:pPr>
          </w:p>
          <w:p w14:paraId="03155BF4">
            <w:pPr>
              <w:spacing w:line="247" w:lineRule="auto"/>
              <w:rPr>
                <w:rFonts w:ascii="Arial"/>
                <w:sz w:val="21"/>
              </w:rPr>
            </w:pPr>
          </w:p>
          <w:p w14:paraId="7F45261E">
            <w:pPr>
              <w:spacing w:line="247" w:lineRule="auto"/>
              <w:rPr>
                <w:rFonts w:ascii="Arial"/>
                <w:sz w:val="21"/>
              </w:rPr>
            </w:pPr>
          </w:p>
          <w:p w14:paraId="2BDC58AC">
            <w:pPr>
              <w:spacing w:line="247" w:lineRule="auto"/>
              <w:rPr>
                <w:rFonts w:ascii="Arial"/>
                <w:sz w:val="21"/>
              </w:rPr>
            </w:pPr>
          </w:p>
          <w:p w14:paraId="3DF1D726">
            <w:pPr>
              <w:pStyle w:val="8"/>
              <w:spacing w:before="58" w:line="220" w:lineRule="auto"/>
              <w:jc w:val="right"/>
            </w:pPr>
            <w:r>
              <w:rPr>
                <w:spacing w:val="-20"/>
              </w:rPr>
              <w:t>吊</w:t>
            </w:r>
            <w:r>
              <w:rPr>
                <w:spacing w:val="8"/>
              </w:rPr>
              <w:t xml:space="preserve"> </w:t>
            </w:r>
            <w:r>
              <w:rPr>
                <w:spacing w:val="-10"/>
              </w:rPr>
              <w:t>笼</w:t>
            </w:r>
          </w:p>
        </w:tc>
        <w:tc>
          <w:tcPr>
            <w:tcW w:w="4849" w:type="dxa"/>
            <w:gridSpan w:val="7"/>
            <w:vAlign w:val="top"/>
          </w:tcPr>
          <w:p w14:paraId="1F430990">
            <w:pPr>
              <w:pStyle w:val="8"/>
              <w:spacing w:before="118" w:line="219" w:lineRule="auto"/>
              <w:ind w:left="1113"/>
            </w:pPr>
            <w:r>
              <w:rPr>
                <w:spacing w:val="-3"/>
              </w:rPr>
              <w:t>目测检查吊笼不允许当做对重使用</w:t>
            </w:r>
          </w:p>
        </w:tc>
        <w:tc>
          <w:tcPr>
            <w:tcW w:w="605" w:type="dxa"/>
            <w:vAlign w:val="top"/>
          </w:tcPr>
          <w:p w14:paraId="7154A95F">
            <w:pPr>
              <w:pStyle w:val="8"/>
              <w:spacing w:before="118" w:line="220" w:lineRule="auto"/>
              <w:ind w:left="130"/>
            </w:pPr>
            <w:r>
              <w:rPr>
                <w:spacing w:val="-5"/>
              </w:rPr>
              <w:t>维护</w:t>
            </w:r>
          </w:p>
        </w:tc>
        <w:tc>
          <w:tcPr>
            <w:tcW w:w="398" w:type="dxa"/>
            <w:vAlign w:val="top"/>
          </w:tcPr>
          <w:p w14:paraId="409882D3">
            <w:pPr>
              <w:spacing w:before="149" w:line="191" w:lineRule="auto"/>
              <w:ind w:left="162"/>
              <w:rPr>
                <w:sz w:val="16"/>
                <w:szCs w:val="16"/>
              </w:rPr>
            </w:pPr>
            <w:r>
              <w:rPr>
                <w:rFonts w:hint="default" w:ascii="Arial" w:hAnsi="Arial" w:cs="Arial"/>
                <w:sz w:val="16"/>
                <w:szCs w:val="16"/>
              </w:rPr>
              <w:t>√</w:t>
            </w:r>
          </w:p>
        </w:tc>
        <w:tc>
          <w:tcPr>
            <w:tcW w:w="398" w:type="dxa"/>
            <w:vAlign w:val="top"/>
          </w:tcPr>
          <w:p w14:paraId="47D522BC">
            <w:pPr>
              <w:spacing w:before="149" w:line="191" w:lineRule="auto"/>
              <w:ind w:left="16"/>
              <w:rPr>
                <w:sz w:val="16"/>
                <w:szCs w:val="16"/>
              </w:rPr>
            </w:pPr>
            <w:r>
              <w:rPr>
                <w:rFonts w:hint="default" w:ascii="Arial" w:hAnsi="Arial" w:cs="Arial"/>
                <w:sz w:val="16"/>
                <w:szCs w:val="16"/>
              </w:rPr>
              <w:t>√</w:t>
            </w:r>
          </w:p>
        </w:tc>
        <w:tc>
          <w:tcPr>
            <w:tcW w:w="398" w:type="dxa"/>
            <w:vAlign w:val="top"/>
          </w:tcPr>
          <w:p w14:paraId="720156BF">
            <w:pPr>
              <w:rPr>
                <w:rFonts w:ascii="Arial"/>
                <w:sz w:val="21"/>
              </w:rPr>
            </w:pPr>
          </w:p>
        </w:tc>
        <w:tc>
          <w:tcPr>
            <w:tcW w:w="398" w:type="dxa"/>
            <w:vAlign w:val="top"/>
          </w:tcPr>
          <w:p w14:paraId="55ACA8B1">
            <w:pPr>
              <w:spacing w:before="149" w:line="191" w:lineRule="auto"/>
              <w:ind w:left="15"/>
              <w:rPr>
                <w:sz w:val="16"/>
                <w:szCs w:val="16"/>
              </w:rPr>
            </w:pPr>
            <w:r>
              <w:rPr>
                <w:rFonts w:hint="default" w:ascii="Arial" w:hAnsi="Arial" w:cs="Arial"/>
                <w:sz w:val="16"/>
                <w:szCs w:val="16"/>
              </w:rPr>
              <w:t>√</w:t>
            </w:r>
          </w:p>
        </w:tc>
        <w:tc>
          <w:tcPr>
            <w:tcW w:w="398" w:type="dxa"/>
            <w:vAlign w:val="top"/>
          </w:tcPr>
          <w:p w14:paraId="314621C8">
            <w:pPr>
              <w:spacing w:before="149" w:line="191" w:lineRule="auto"/>
              <w:ind w:left="15"/>
              <w:rPr>
                <w:sz w:val="16"/>
                <w:szCs w:val="16"/>
              </w:rPr>
            </w:pPr>
            <w:r>
              <w:rPr>
                <w:rFonts w:hint="default" w:ascii="Arial" w:hAnsi="Arial" w:cs="Arial"/>
                <w:sz w:val="16"/>
                <w:szCs w:val="16"/>
              </w:rPr>
              <w:t>√</w:t>
            </w:r>
          </w:p>
        </w:tc>
        <w:tc>
          <w:tcPr>
            <w:tcW w:w="398" w:type="dxa"/>
            <w:vAlign w:val="top"/>
          </w:tcPr>
          <w:p w14:paraId="03595798">
            <w:pPr>
              <w:spacing w:before="149" w:line="191" w:lineRule="auto"/>
              <w:ind w:left="15"/>
              <w:rPr>
                <w:sz w:val="16"/>
                <w:szCs w:val="16"/>
              </w:rPr>
            </w:pPr>
            <w:r>
              <w:rPr>
                <w:rFonts w:hint="default" w:ascii="Arial" w:hAnsi="Arial" w:cs="Arial"/>
                <w:sz w:val="16"/>
                <w:szCs w:val="16"/>
              </w:rPr>
              <w:t>√</w:t>
            </w:r>
          </w:p>
        </w:tc>
        <w:tc>
          <w:tcPr>
            <w:tcW w:w="412" w:type="dxa"/>
            <w:vAlign w:val="top"/>
          </w:tcPr>
          <w:p w14:paraId="1A2C949F">
            <w:pPr>
              <w:rPr>
                <w:rFonts w:ascii="Arial"/>
                <w:sz w:val="21"/>
              </w:rPr>
            </w:pPr>
          </w:p>
        </w:tc>
      </w:tr>
      <w:tr w14:paraId="3AE89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37" w:type="dxa"/>
            <w:vAlign w:val="top"/>
          </w:tcPr>
          <w:p w14:paraId="435A2291">
            <w:pPr>
              <w:pStyle w:val="8"/>
              <w:spacing w:before="293" w:line="191" w:lineRule="auto"/>
              <w:ind w:left="189"/>
              <w:rPr>
                <w:sz w:val="16"/>
                <w:szCs w:val="16"/>
              </w:rPr>
            </w:pPr>
            <w:r>
              <w:rPr>
                <w:spacing w:val="1"/>
                <w:sz w:val="16"/>
                <w:szCs w:val="16"/>
              </w:rPr>
              <w:t>23</w:t>
            </w:r>
          </w:p>
        </w:tc>
        <w:tc>
          <w:tcPr>
            <w:tcW w:w="384" w:type="dxa"/>
            <w:vMerge w:val="continue"/>
            <w:tcBorders>
              <w:top w:val="nil"/>
              <w:bottom w:val="nil"/>
            </w:tcBorders>
            <w:textDirection w:val="tbRlV"/>
            <w:vAlign w:val="top"/>
          </w:tcPr>
          <w:p w14:paraId="5CEF8FC3">
            <w:pPr>
              <w:rPr>
                <w:rFonts w:ascii="Arial"/>
                <w:sz w:val="21"/>
              </w:rPr>
            </w:pPr>
          </w:p>
        </w:tc>
        <w:tc>
          <w:tcPr>
            <w:tcW w:w="470" w:type="dxa"/>
            <w:vMerge w:val="continue"/>
            <w:tcBorders>
              <w:top w:val="nil"/>
              <w:bottom w:val="nil"/>
            </w:tcBorders>
            <w:vAlign w:val="top"/>
          </w:tcPr>
          <w:p w14:paraId="7CB4CE28">
            <w:pPr>
              <w:rPr>
                <w:rFonts w:ascii="Arial"/>
                <w:sz w:val="21"/>
              </w:rPr>
            </w:pPr>
          </w:p>
        </w:tc>
        <w:tc>
          <w:tcPr>
            <w:tcW w:w="4849" w:type="dxa"/>
            <w:gridSpan w:val="7"/>
            <w:vAlign w:val="top"/>
          </w:tcPr>
          <w:p w14:paraId="64A3ACFD">
            <w:pPr>
              <w:pStyle w:val="8"/>
              <w:spacing w:before="151" w:line="227" w:lineRule="auto"/>
              <w:ind w:left="765" w:hanging="717"/>
            </w:pPr>
            <w:r>
              <w:rPr>
                <w:spacing w:val="-11"/>
              </w:rPr>
              <w:t>目测检查吊笼主要受力构件应无明显变形、无可见裂纹、开</w:t>
            </w:r>
            <w:r>
              <w:rPr>
                <w:spacing w:val="-28"/>
              </w:rPr>
              <w:t xml:space="preserve"> </w:t>
            </w:r>
            <w:r>
              <w:rPr>
                <w:spacing w:val="-11"/>
              </w:rPr>
              <w:t>焊，</w:t>
            </w:r>
            <w:r>
              <w:t xml:space="preserve"> </w:t>
            </w:r>
            <w:r>
              <w:rPr>
                <w:spacing w:val="-2"/>
              </w:rPr>
              <w:t>可用</w:t>
            </w:r>
            <w:r>
              <w:rPr>
                <w:spacing w:val="-37"/>
              </w:rPr>
              <w:t xml:space="preserve"> </w:t>
            </w:r>
            <w:r>
              <w:rPr>
                <w:spacing w:val="-2"/>
                <w:sz w:val="16"/>
                <w:szCs w:val="16"/>
              </w:rPr>
              <w:t>20</w:t>
            </w:r>
            <w:r>
              <w:rPr>
                <w:spacing w:val="-34"/>
                <w:sz w:val="16"/>
                <w:szCs w:val="16"/>
              </w:rPr>
              <w:t xml:space="preserve"> </w:t>
            </w:r>
            <w:r>
              <w:rPr>
                <w:spacing w:val="-2"/>
              </w:rPr>
              <w:t>倍放大镜或磁粉探伤进行辅助检查</w:t>
            </w:r>
          </w:p>
        </w:tc>
        <w:tc>
          <w:tcPr>
            <w:tcW w:w="605" w:type="dxa"/>
            <w:vAlign w:val="top"/>
          </w:tcPr>
          <w:p w14:paraId="20E99E19">
            <w:pPr>
              <w:pStyle w:val="8"/>
              <w:spacing w:before="262" w:line="220" w:lineRule="auto"/>
              <w:ind w:left="130"/>
            </w:pPr>
            <w:r>
              <w:rPr>
                <w:spacing w:val="-5"/>
              </w:rPr>
              <w:t>更换</w:t>
            </w:r>
          </w:p>
        </w:tc>
        <w:tc>
          <w:tcPr>
            <w:tcW w:w="398" w:type="dxa"/>
            <w:vAlign w:val="top"/>
          </w:tcPr>
          <w:p w14:paraId="3A11DE1C">
            <w:pPr>
              <w:rPr>
                <w:rFonts w:ascii="Arial"/>
                <w:sz w:val="21"/>
              </w:rPr>
            </w:pPr>
          </w:p>
        </w:tc>
        <w:tc>
          <w:tcPr>
            <w:tcW w:w="398" w:type="dxa"/>
            <w:vAlign w:val="top"/>
          </w:tcPr>
          <w:p w14:paraId="738A528E">
            <w:pPr>
              <w:spacing w:before="293" w:line="191" w:lineRule="auto"/>
              <w:ind w:left="16"/>
              <w:rPr>
                <w:sz w:val="16"/>
                <w:szCs w:val="16"/>
              </w:rPr>
            </w:pPr>
            <w:r>
              <w:rPr>
                <w:rFonts w:hint="default" w:ascii="Arial" w:hAnsi="Arial" w:cs="Arial"/>
                <w:sz w:val="16"/>
                <w:szCs w:val="16"/>
              </w:rPr>
              <w:t>√</w:t>
            </w:r>
          </w:p>
        </w:tc>
        <w:tc>
          <w:tcPr>
            <w:tcW w:w="398" w:type="dxa"/>
            <w:vAlign w:val="top"/>
          </w:tcPr>
          <w:p w14:paraId="40CE7090">
            <w:pPr>
              <w:spacing w:before="293" w:line="191" w:lineRule="auto"/>
              <w:ind w:left="14"/>
              <w:rPr>
                <w:sz w:val="16"/>
                <w:szCs w:val="16"/>
              </w:rPr>
            </w:pPr>
            <w:r>
              <w:rPr>
                <w:rFonts w:hint="default" w:ascii="Arial" w:hAnsi="Arial" w:cs="Arial"/>
                <w:sz w:val="16"/>
                <w:szCs w:val="16"/>
              </w:rPr>
              <w:t>√</w:t>
            </w:r>
          </w:p>
        </w:tc>
        <w:tc>
          <w:tcPr>
            <w:tcW w:w="398" w:type="dxa"/>
            <w:vAlign w:val="top"/>
          </w:tcPr>
          <w:p w14:paraId="363C5BE3">
            <w:pPr>
              <w:spacing w:before="293" w:line="191" w:lineRule="auto"/>
              <w:ind w:left="15"/>
              <w:rPr>
                <w:sz w:val="16"/>
                <w:szCs w:val="16"/>
              </w:rPr>
            </w:pPr>
            <w:r>
              <w:rPr>
                <w:rFonts w:hint="default" w:ascii="Arial" w:hAnsi="Arial" w:cs="Arial"/>
                <w:sz w:val="16"/>
                <w:szCs w:val="16"/>
              </w:rPr>
              <w:t>√</w:t>
            </w:r>
          </w:p>
        </w:tc>
        <w:tc>
          <w:tcPr>
            <w:tcW w:w="398" w:type="dxa"/>
            <w:vAlign w:val="top"/>
          </w:tcPr>
          <w:p w14:paraId="217DAA71">
            <w:pPr>
              <w:rPr>
                <w:rFonts w:ascii="Arial"/>
                <w:sz w:val="21"/>
              </w:rPr>
            </w:pPr>
          </w:p>
        </w:tc>
        <w:tc>
          <w:tcPr>
            <w:tcW w:w="398" w:type="dxa"/>
            <w:vAlign w:val="top"/>
          </w:tcPr>
          <w:p w14:paraId="082F955B">
            <w:pPr>
              <w:spacing w:before="293" w:line="191" w:lineRule="auto"/>
              <w:ind w:left="15"/>
              <w:rPr>
                <w:sz w:val="16"/>
                <w:szCs w:val="16"/>
              </w:rPr>
            </w:pPr>
            <w:r>
              <w:rPr>
                <w:rFonts w:hint="default" w:ascii="Arial" w:hAnsi="Arial" w:cs="Arial"/>
                <w:sz w:val="16"/>
                <w:szCs w:val="16"/>
              </w:rPr>
              <w:t>√</w:t>
            </w:r>
          </w:p>
        </w:tc>
        <w:tc>
          <w:tcPr>
            <w:tcW w:w="412" w:type="dxa"/>
            <w:vAlign w:val="top"/>
          </w:tcPr>
          <w:p w14:paraId="701B7213">
            <w:pPr>
              <w:rPr>
                <w:rFonts w:ascii="Arial"/>
                <w:sz w:val="21"/>
              </w:rPr>
            </w:pPr>
          </w:p>
        </w:tc>
      </w:tr>
      <w:tr w14:paraId="2EB56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37" w:type="dxa"/>
            <w:vAlign w:val="top"/>
          </w:tcPr>
          <w:p w14:paraId="7F2121B1">
            <w:pPr>
              <w:pStyle w:val="8"/>
              <w:spacing w:before="228" w:line="191" w:lineRule="auto"/>
              <w:ind w:left="177"/>
              <w:rPr>
                <w:sz w:val="16"/>
                <w:szCs w:val="16"/>
              </w:rPr>
            </w:pPr>
            <w:r>
              <w:rPr>
                <w:spacing w:val="1"/>
                <w:sz w:val="16"/>
                <w:szCs w:val="16"/>
              </w:rPr>
              <w:t>24</w:t>
            </w:r>
          </w:p>
        </w:tc>
        <w:tc>
          <w:tcPr>
            <w:tcW w:w="384" w:type="dxa"/>
            <w:vMerge w:val="continue"/>
            <w:tcBorders>
              <w:top w:val="nil"/>
              <w:bottom w:val="nil"/>
            </w:tcBorders>
            <w:textDirection w:val="tbRlV"/>
            <w:vAlign w:val="top"/>
          </w:tcPr>
          <w:p w14:paraId="0F3FE6E9">
            <w:pPr>
              <w:rPr>
                <w:rFonts w:ascii="Arial"/>
                <w:sz w:val="21"/>
              </w:rPr>
            </w:pPr>
          </w:p>
        </w:tc>
        <w:tc>
          <w:tcPr>
            <w:tcW w:w="470" w:type="dxa"/>
            <w:vMerge w:val="continue"/>
            <w:tcBorders>
              <w:top w:val="nil"/>
              <w:bottom w:val="nil"/>
            </w:tcBorders>
            <w:vAlign w:val="top"/>
          </w:tcPr>
          <w:p w14:paraId="767DEFA9">
            <w:pPr>
              <w:rPr>
                <w:rFonts w:ascii="Arial"/>
                <w:sz w:val="21"/>
              </w:rPr>
            </w:pPr>
          </w:p>
        </w:tc>
        <w:tc>
          <w:tcPr>
            <w:tcW w:w="4849" w:type="dxa"/>
            <w:gridSpan w:val="7"/>
            <w:vAlign w:val="top"/>
          </w:tcPr>
          <w:p w14:paraId="3F1B561F">
            <w:pPr>
              <w:pStyle w:val="8"/>
              <w:spacing w:before="127" w:line="225" w:lineRule="auto"/>
              <w:ind w:left="2251" w:right="6" w:hanging="2203"/>
            </w:pPr>
            <w:r>
              <w:rPr>
                <w:spacing w:val="-5"/>
              </w:rPr>
              <w:t>目测检查封闭式吊笼应有紧急出口，打开活板门时，吊笼不</w:t>
            </w:r>
            <w:r>
              <w:rPr>
                <w:spacing w:val="-27"/>
              </w:rPr>
              <w:t xml:space="preserve"> </w:t>
            </w:r>
            <w:r>
              <w:rPr>
                <w:spacing w:val="-5"/>
              </w:rPr>
              <w:t>应</w:t>
            </w:r>
            <w:r>
              <w:t xml:space="preserve"> </w:t>
            </w:r>
            <w:r>
              <w:rPr>
                <w:spacing w:val="-6"/>
              </w:rPr>
              <w:t>启动</w:t>
            </w:r>
          </w:p>
        </w:tc>
        <w:tc>
          <w:tcPr>
            <w:tcW w:w="605" w:type="dxa"/>
            <w:vAlign w:val="top"/>
          </w:tcPr>
          <w:p w14:paraId="1DE91F43">
            <w:pPr>
              <w:pStyle w:val="8"/>
              <w:spacing w:before="198" w:line="220" w:lineRule="auto"/>
              <w:ind w:left="130"/>
            </w:pPr>
            <w:r>
              <w:rPr>
                <w:spacing w:val="-5"/>
              </w:rPr>
              <w:t>维护</w:t>
            </w:r>
          </w:p>
        </w:tc>
        <w:tc>
          <w:tcPr>
            <w:tcW w:w="398" w:type="dxa"/>
            <w:vAlign w:val="top"/>
          </w:tcPr>
          <w:p w14:paraId="41D61AC9">
            <w:pPr>
              <w:spacing w:before="229" w:line="191" w:lineRule="auto"/>
              <w:ind w:left="16"/>
              <w:rPr>
                <w:sz w:val="16"/>
                <w:szCs w:val="16"/>
              </w:rPr>
            </w:pPr>
            <w:r>
              <w:rPr>
                <w:rFonts w:hint="default" w:ascii="Arial" w:hAnsi="Arial" w:cs="Arial"/>
                <w:sz w:val="16"/>
                <w:szCs w:val="16"/>
              </w:rPr>
              <w:t>√</w:t>
            </w:r>
          </w:p>
        </w:tc>
        <w:tc>
          <w:tcPr>
            <w:tcW w:w="398" w:type="dxa"/>
            <w:vAlign w:val="top"/>
          </w:tcPr>
          <w:p w14:paraId="14873E42">
            <w:pPr>
              <w:spacing w:before="229" w:line="191" w:lineRule="auto"/>
              <w:ind w:left="16"/>
              <w:rPr>
                <w:sz w:val="16"/>
                <w:szCs w:val="16"/>
              </w:rPr>
            </w:pPr>
            <w:r>
              <w:rPr>
                <w:rFonts w:hint="default" w:ascii="Arial" w:hAnsi="Arial" w:cs="Arial"/>
                <w:sz w:val="16"/>
                <w:szCs w:val="16"/>
              </w:rPr>
              <w:t>√</w:t>
            </w:r>
          </w:p>
        </w:tc>
        <w:tc>
          <w:tcPr>
            <w:tcW w:w="398" w:type="dxa"/>
            <w:vAlign w:val="top"/>
          </w:tcPr>
          <w:p w14:paraId="35023F4D">
            <w:pPr>
              <w:spacing w:before="229" w:line="191" w:lineRule="auto"/>
              <w:ind w:left="14"/>
              <w:rPr>
                <w:sz w:val="16"/>
                <w:szCs w:val="16"/>
              </w:rPr>
            </w:pPr>
            <w:r>
              <w:rPr>
                <w:rFonts w:hint="default" w:ascii="Arial" w:hAnsi="Arial" w:cs="Arial"/>
                <w:sz w:val="16"/>
                <w:szCs w:val="16"/>
              </w:rPr>
              <w:t>√</w:t>
            </w:r>
          </w:p>
        </w:tc>
        <w:tc>
          <w:tcPr>
            <w:tcW w:w="398" w:type="dxa"/>
            <w:vAlign w:val="top"/>
          </w:tcPr>
          <w:p w14:paraId="1F51ABD0">
            <w:pPr>
              <w:spacing w:before="229" w:line="191" w:lineRule="auto"/>
              <w:ind w:left="15"/>
              <w:rPr>
                <w:sz w:val="16"/>
                <w:szCs w:val="16"/>
              </w:rPr>
            </w:pPr>
            <w:r>
              <w:rPr>
                <w:rFonts w:hint="default" w:ascii="Arial" w:hAnsi="Arial" w:cs="Arial"/>
                <w:sz w:val="16"/>
                <w:szCs w:val="16"/>
              </w:rPr>
              <w:t>√</w:t>
            </w:r>
          </w:p>
        </w:tc>
        <w:tc>
          <w:tcPr>
            <w:tcW w:w="398" w:type="dxa"/>
            <w:vAlign w:val="top"/>
          </w:tcPr>
          <w:p w14:paraId="5EB62EB4">
            <w:pPr>
              <w:rPr>
                <w:rFonts w:ascii="Arial"/>
                <w:sz w:val="21"/>
              </w:rPr>
            </w:pPr>
          </w:p>
        </w:tc>
        <w:tc>
          <w:tcPr>
            <w:tcW w:w="398" w:type="dxa"/>
            <w:vAlign w:val="top"/>
          </w:tcPr>
          <w:p w14:paraId="1E21342D">
            <w:pPr>
              <w:spacing w:before="229" w:line="191" w:lineRule="auto"/>
              <w:ind w:left="15"/>
              <w:rPr>
                <w:sz w:val="16"/>
                <w:szCs w:val="16"/>
              </w:rPr>
            </w:pPr>
            <w:r>
              <w:rPr>
                <w:rFonts w:hint="default" w:ascii="Arial" w:hAnsi="Arial" w:cs="Arial"/>
                <w:sz w:val="16"/>
                <w:szCs w:val="16"/>
              </w:rPr>
              <w:t>√</w:t>
            </w:r>
          </w:p>
        </w:tc>
        <w:tc>
          <w:tcPr>
            <w:tcW w:w="412" w:type="dxa"/>
            <w:vAlign w:val="top"/>
          </w:tcPr>
          <w:p w14:paraId="74AD5F94">
            <w:pPr>
              <w:rPr>
                <w:rFonts w:ascii="Arial"/>
                <w:sz w:val="21"/>
              </w:rPr>
            </w:pPr>
          </w:p>
        </w:tc>
      </w:tr>
      <w:tr w14:paraId="678CE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37" w:type="dxa"/>
            <w:vAlign w:val="top"/>
          </w:tcPr>
          <w:p w14:paraId="317B5917">
            <w:pPr>
              <w:pStyle w:val="8"/>
              <w:spacing w:before="228" w:line="191" w:lineRule="auto"/>
              <w:ind w:left="177"/>
              <w:rPr>
                <w:sz w:val="16"/>
                <w:szCs w:val="16"/>
              </w:rPr>
            </w:pPr>
            <w:r>
              <w:rPr>
                <w:spacing w:val="1"/>
                <w:sz w:val="16"/>
                <w:szCs w:val="16"/>
              </w:rPr>
              <w:t>25</w:t>
            </w:r>
          </w:p>
        </w:tc>
        <w:tc>
          <w:tcPr>
            <w:tcW w:w="384" w:type="dxa"/>
            <w:vMerge w:val="continue"/>
            <w:tcBorders>
              <w:top w:val="nil"/>
              <w:bottom w:val="nil"/>
            </w:tcBorders>
            <w:textDirection w:val="tbRlV"/>
            <w:vAlign w:val="top"/>
          </w:tcPr>
          <w:p w14:paraId="1083A1CC">
            <w:pPr>
              <w:rPr>
                <w:rFonts w:ascii="Arial"/>
                <w:sz w:val="21"/>
              </w:rPr>
            </w:pPr>
          </w:p>
        </w:tc>
        <w:tc>
          <w:tcPr>
            <w:tcW w:w="470" w:type="dxa"/>
            <w:vMerge w:val="continue"/>
            <w:tcBorders>
              <w:top w:val="nil"/>
              <w:bottom w:val="nil"/>
            </w:tcBorders>
            <w:vAlign w:val="top"/>
          </w:tcPr>
          <w:p w14:paraId="27B5C0F6">
            <w:pPr>
              <w:rPr>
                <w:rFonts w:ascii="Arial"/>
                <w:sz w:val="21"/>
              </w:rPr>
            </w:pPr>
          </w:p>
        </w:tc>
        <w:tc>
          <w:tcPr>
            <w:tcW w:w="4849" w:type="dxa"/>
            <w:gridSpan w:val="7"/>
            <w:vAlign w:val="top"/>
          </w:tcPr>
          <w:p w14:paraId="7B9339A2">
            <w:pPr>
              <w:pStyle w:val="8"/>
              <w:spacing w:before="125" w:line="219" w:lineRule="auto"/>
              <w:ind w:left="77"/>
            </w:pPr>
            <w:r>
              <w:rPr>
                <w:spacing w:val="-1"/>
              </w:rPr>
              <w:t>目测检查吊笼翻板门，应翻转灵活，功能正</w:t>
            </w:r>
            <w:r>
              <w:rPr>
                <w:spacing w:val="-2"/>
              </w:rPr>
              <w:t>常，无开焊、 变</w:t>
            </w:r>
          </w:p>
          <w:p w14:paraId="3F1DB5E0">
            <w:pPr>
              <w:pStyle w:val="8"/>
              <w:spacing w:before="31" w:line="200" w:lineRule="auto"/>
              <w:ind w:left="2341"/>
            </w:pPr>
            <w:r>
              <w:t>形</w:t>
            </w:r>
          </w:p>
        </w:tc>
        <w:tc>
          <w:tcPr>
            <w:tcW w:w="605" w:type="dxa"/>
            <w:vAlign w:val="top"/>
          </w:tcPr>
          <w:p w14:paraId="4BE1661A">
            <w:pPr>
              <w:pStyle w:val="8"/>
              <w:spacing w:before="198" w:line="219" w:lineRule="auto"/>
              <w:ind w:left="130"/>
            </w:pPr>
            <w:r>
              <w:rPr>
                <w:spacing w:val="-5"/>
              </w:rPr>
              <w:t>维修</w:t>
            </w:r>
          </w:p>
        </w:tc>
        <w:tc>
          <w:tcPr>
            <w:tcW w:w="398" w:type="dxa"/>
            <w:vAlign w:val="top"/>
          </w:tcPr>
          <w:p w14:paraId="0034D38C">
            <w:pPr>
              <w:rPr>
                <w:rFonts w:ascii="Arial"/>
                <w:sz w:val="21"/>
              </w:rPr>
            </w:pPr>
          </w:p>
        </w:tc>
        <w:tc>
          <w:tcPr>
            <w:tcW w:w="398" w:type="dxa"/>
            <w:vAlign w:val="top"/>
          </w:tcPr>
          <w:p w14:paraId="1F22FE4E">
            <w:pPr>
              <w:spacing w:before="228" w:line="191" w:lineRule="auto"/>
              <w:ind w:left="16"/>
              <w:rPr>
                <w:sz w:val="16"/>
                <w:szCs w:val="16"/>
              </w:rPr>
            </w:pPr>
            <w:r>
              <w:rPr>
                <w:rFonts w:hint="default" w:ascii="Arial" w:hAnsi="Arial" w:cs="Arial"/>
                <w:sz w:val="16"/>
                <w:szCs w:val="16"/>
              </w:rPr>
              <w:t>√</w:t>
            </w:r>
          </w:p>
        </w:tc>
        <w:tc>
          <w:tcPr>
            <w:tcW w:w="398" w:type="dxa"/>
            <w:vAlign w:val="top"/>
          </w:tcPr>
          <w:p w14:paraId="201CFFAC">
            <w:pPr>
              <w:spacing w:before="228" w:line="191" w:lineRule="auto"/>
              <w:ind w:left="14"/>
              <w:rPr>
                <w:sz w:val="16"/>
                <w:szCs w:val="16"/>
              </w:rPr>
            </w:pPr>
            <w:r>
              <w:rPr>
                <w:rFonts w:hint="default" w:ascii="Arial" w:hAnsi="Arial" w:cs="Arial"/>
                <w:sz w:val="16"/>
                <w:szCs w:val="16"/>
              </w:rPr>
              <w:t>√</w:t>
            </w:r>
          </w:p>
        </w:tc>
        <w:tc>
          <w:tcPr>
            <w:tcW w:w="398" w:type="dxa"/>
            <w:vAlign w:val="top"/>
          </w:tcPr>
          <w:p w14:paraId="45303264">
            <w:pPr>
              <w:spacing w:before="228" w:line="191" w:lineRule="auto"/>
              <w:ind w:left="15"/>
              <w:rPr>
                <w:sz w:val="16"/>
                <w:szCs w:val="16"/>
              </w:rPr>
            </w:pPr>
            <w:r>
              <w:rPr>
                <w:rFonts w:hint="default" w:ascii="Arial" w:hAnsi="Arial" w:cs="Arial"/>
                <w:sz w:val="16"/>
                <w:szCs w:val="16"/>
              </w:rPr>
              <w:t>√</w:t>
            </w:r>
          </w:p>
        </w:tc>
        <w:tc>
          <w:tcPr>
            <w:tcW w:w="398" w:type="dxa"/>
            <w:vAlign w:val="top"/>
          </w:tcPr>
          <w:p w14:paraId="11EF4A58">
            <w:pPr>
              <w:rPr>
                <w:rFonts w:ascii="Arial"/>
                <w:sz w:val="21"/>
              </w:rPr>
            </w:pPr>
          </w:p>
        </w:tc>
        <w:tc>
          <w:tcPr>
            <w:tcW w:w="398" w:type="dxa"/>
            <w:vAlign w:val="top"/>
          </w:tcPr>
          <w:p w14:paraId="513A78EE">
            <w:pPr>
              <w:spacing w:before="228" w:line="191" w:lineRule="auto"/>
              <w:ind w:left="15"/>
              <w:rPr>
                <w:sz w:val="16"/>
                <w:szCs w:val="16"/>
              </w:rPr>
            </w:pPr>
            <w:r>
              <w:rPr>
                <w:rFonts w:hint="default" w:ascii="Arial" w:hAnsi="Arial" w:cs="Arial"/>
                <w:sz w:val="16"/>
                <w:szCs w:val="16"/>
              </w:rPr>
              <w:t>√</w:t>
            </w:r>
          </w:p>
        </w:tc>
        <w:tc>
          <w:tcPr>
            <w:tcW w:w="412" w:type="dxa"/>
            <w:vAlign w:val="top"/>
          </w:tcPr>
          <w:p w14:paraId="52ECC780">
            <w:pPr>
              <w:rPr>
                <w:rFonts w:ascii="Arial"/>
                <w:sz w:val="21"/>
              </w:rPr>
            </w:pPr>
          </w:p>
        </w:tc>
      </w:tr>
      <w:tr w14:paraId="68E57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37" w:type="dxa"/>
            <w:vAlign w:val="top"/>
          </w:tcPr>
          <w:p w14:paraId="3C486EFD">
            <w:pPr>
              <w:pStyle w:val="8"/>
              <w:spacing w:before="142" w:line="191" w:lineRule="auto"/>
              <w:ind w:left="177"/>
              <w:rPr>
                <w:sz w:val="16"/>
                <w:szCs w:val="16"/>
              </w:rPr>
            </w:pPr>
            <w:r>
              <w:rPr>
                <w:spacing w:val="1"/>
                <w:sz w:val="16"/>
                <w:szCs w:val="16"/>
              </w:rPr>
              <w:t>26</w:t>
            </w:r>
          </w:p>
        </w:tc>
        <w:tc>
          <w:tcPr>
            <w:tcW w:w="384" w:type="dxa"/>
            <w:vMerge w:val="continue"/>
            <w:tcBorders>
              <w:top w:val="nil"/>
              <w:bottom w:val="nil"/>
            </w:tcBorders>
            <w:textDirection w:val="tbRlV"/>
            <w:vAlign w:val="top"/>
          </w:tcPr>
          <w:p w14:paraId="017A84B7">
            <w:pPr>
              <w:rPr>
                <w:rFonts w:ascii="Arial"/>
                <w:sz w:val="21"/>
              </w:rPr>
            </w:pPr>
          </w:p>
        </w:tc>
        <w:tc>
          <w:tcPr>
            <w:tcW w:w="470" w:type="dxa"/>
            <w:vMerge w:val="continue"/>
            <w:tcBorders>
              <w:top w:val="nil"/>
              <w:bottom w:val="nil"/>
            </w:tcBorders>
            <w:vAlign w:val="top"/>
          </w:tcPr>
          <w:p w14:paraId="48D6E919">
            <w:pPr>
              <w:rPr>
                <w:rFonts w:ascii="Arial"/>
                <w:sz w:val="21"/>
              </w:rPr>
            </w:pPr>
          </w:p>
        </w:tc>
        <w:tc>
          <w:tcPr>
            <w:tcW w:w="4849" w:type="dxa"/>
            <w:gridSpan w:val="7"/>
            <w:vAlign w:val="top"/>
          </w:tcPr>
          <w:p w14:paraId="22723689">
            <w:pPr>
              <w:pStyle w:val="8"/>
              <w:spacing w:before="111" w:line="219" w:lineRule="auto"/>
              <w:ind w:left="662"/>
            </w:pPr>
            <w:r>
              <w:rPr>
                <w:spacing w:val="-3"/>
              </w:rPr>
              <w:t>目测检查操作位置司机视野应开阔，易于观察</w:t>
            </w:r>
          </w:p>
        </w:tc>
        <w:tc>
          <w:tcPr>
            <w:tcW w:w="605" w:type="dxa"/>
            <w:vAlign w:val="top"/>
          </w:tcPr>
          <w:p w14:paraId="36FAB625">
            <w:pPr>
              <w:pStyle w:val="8"/>
              <w:spacing w:before="111" w:line="220" w:lineRule="auto"/>
              <w:ind w:left="130"/>
            </w:pPr>
            <w:r>
              <w:rPr>
                <w:spacing w:val="-5"/>
              </w:rPr>
              <w:t>维护</w:t>
            </w:r>
          </w:p>
        </w:tc>
        <w:tc>
          <w:tcPr>
            <w:tcW w:w="398" w:type="dxa"/>
            <w:vAlign w:val="top"/>
          </w:tcPr>
          <w:p w14:paraId="4DCA0355">
            <w:pPr>
              <w:spacing w:before="142" w:line="191" w:lineRule="auto"/>
              <w:ind w:left="16"/>
              <w:rPr>
                <w:sz w:val="16"/>
                <w:szCs w:val="16"/>
              </w:rPr>
            </w:pPr>
            <w:r>
              <w:rPr>
                <w:rFonts w:hint="default" w:ascii="Arial" w:hAnsi="Arial" w:cs="Arial"/>
                <w:sz w:val="16"/>
                <w:szCs w:val="16"/>
              </w:rPr>
              <w:t>√</w:t>
            </w:r>
          </w:p>
        </w:tc>
        <w:tc>
          <w:tcPr>
            <w:tcW w:w="398" w:type="dxa"/>
            <w:vAlign w:val="top"/>
          </w:tcPr>
          <w:p w14:paraId="11E36783">
            <w:pPr>
              <w:spacing w:before="142" w:line="191" w:lineRule="auto"/>
              <w:ind w:left="16"/>
              <w:rPr>
                <w:sz w:val="16"/>
                <w:szCs w:val="16"/>
              </w:rPr>
            </w:pPr>
            <w:r>
              <w:rPr>
                <w:rFonts w:hint="default" w:ascii="Arial" w:hAnsi="Arial" w:cs="Arial"/>
                <w:sz w:val="16"/>
                <w:szCs w:val="16"/>
              </w:rPr>
              <w:t>√</w:t>
            </w:r>
          </w:p>
        </w:tc>
        <w:tc>
          <w:tcPr>
            <w:tcW w:w="398" w:type="dxa"/>
            <w:vAlign w:val="top"/>
          </w:tcPr>
          <w:p w14:paraId="0A327C76">
            <w:pPr>
              <w:rPr>
                <w:rFonts w:ascii="Arial"/>
                <w:sz w:val="21"/>
              </w:rPr>
            </w:pPr>
          </w:p>
        </w:tc>
        <w:tc>
          <w:tcPr>
            <w:tcW w:w="398" w:type="dxa"/>
            <w:vAlign w:val="top"/>
          </w:tcPr>
          <w:p w14:paraId="57A057E5">
            <w:pPr>
              <w:spacing w:before="142" w:line="191" w:lineRule="auto"/>
              <w:ind w:left="15"/>
              <w:rPr>
                <w:sz w:val="16"/>
                <w:szCs w:val="16"/>
              </w:rPr>
            </w:pPr>
            <w:r>
              <w:rPr>
                <w:rFonts w:hint="default" w:ascii="Arial" w:hAnsi="Arial" w:cs="Arial"/>
                <w:sz w:val="16"/>
                <w:szCs w:val="16"/>
              </w:rPr>
              <w:t>√</w:t>
            </w:r>
          </w:p>
        </w:tc>
        <w:tc>
          <w:tcPr>
            <w:tcW w:w="398" w:type="dxa"/>
            <w:vAlign w:val="top"/>
          </w:tcPr>
          <w:p w14:paraId="2F2EB47B">
            <w:pPr>
              <w:spacing w:before="142" w:line="191" w:lineRule="auto"/>
              <w:ind w:left="15"/>
              <w:rPr>
                <w:sz w:val="16"/>
                <w:szCs w:val="16"/>
              </w:rPr>
            </w:pPr>
            <w:r>
              <w:rPr>
                <w:rFonts w:hint="default" w:ascii="Arial" w:hAnsi="Arial" w:cs="Arial"/>
                <w:sz w:val="16"/>
                <w:szCs w:val="16"/>
              </w:rPr>
              <w:t>√</w:t>
            </w:r>
          </w:p>
        </w:tc>
        <w:tc>
          <w:tcPr>
            <w:tcW w:w="398" w:type="dxa"/>
            <w:vAlign w:val="top"/>
          </w:tcPr>
          <w:p w14:paraId="51A599D4">
            <w:pPr>
              <w:spacing w:before="142" w:line="191" w:lineRule="auto"/>
              <w:ind w:left="15"/>
              <w:rPr>
                <w:sz w:val="16"/>
                <w:szCs w:val="16"/>
              </w:rPr>
            </w:pPr>
            <w:r>
              <w:rPr>
                <w:rFonts w:hint="default" w:ascii="Arial" w:hAnsi="Arial" w:cs="Arial"/>
                <w:sz w:val="16"/>
                <w:szCs w:val="16"/>
              </w:rPr>
              <w:t>√</w:t>
            </w:r>
          </w:p>
        </w:tc>
        <w:tc>
          <w:tcPr>
            <w:tcW w:w="412" w:type="dxa"/>
            <w:vAlign w:val="top"/>
          </w:tcPr>
          <w:p w14:paraId="1CA800FF">
            <w:pPr>
              <w:rPr>
                <w:rFonts w:ascii="Arial"/>
                <w:sz w:val="21"/>
              </w:rPr>
            </w:pPr>
          </w:p>
        </w:tc>
      </w:tr>
      <w:tr w14:paraId="20972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37" w:type="dxa"/>
            <w:vAlign w:val="top"/>
          </w:tcPr>
          <w:p w14:paraId="02EE23DC">
            <w:pPr>
              <w:pStyle w:val="8"/>
              <w:spacing w:before="221" w:line="191" w:lineRule="auto"/>
              <w:ind w:left="177"/>
              <w:rPr>
                <w:sz w:val="16"/>
                <w:szCs w:val="16"/>
              </w:rPr>
            </w:pPr>
            <w:r>
              <w:rPr>
                <w:spacing w:val="1"/>
                <w:sz w:val="16"/>
                <w:szCs w:val="16"/>
              </w:rPr>
              <w:t>27</w:t>
            </w:r>
          </w:p>
        </w:tc>
        <w:tc>
          <w:tcPr>
            <w:tcW w:w="384" w:type="dxa"/>
            <w:vMerge w:val="continue"/>
            <w:tcBorders>
              <w:top w:val="nil"/>
              <w:bottom w:val="nil"/>
            </w:tcBorders>
            <w:textDirection w:val="tbRlV"/>
            <w:vAlign w:val="top"/>
          </w:tcPr>
          <w:p w14:paraId="422A0E52">
            <w:pPr>
              <w:rPr>
                <w:rFonts w:ascii="Arial"/>
                <w:sz w:val="21"/>
              </w:rPr>
            </w:pPr>
          </w:p>
        </w:tc>
        <w:tc>
          <w:tcPr>
            <w:tcW w:w="470" w:type="dxa"/>
            <w:vMerge w:val="continue"/>
            <w:tcBorders>
              <w:top w:val="nil"/>
            </w:tcBorders>
            <w:vAlign w:val="top"/>
          </w:tcPr>
          <w:p w14:paraId="3B1E9F31">
            <w:pPr>
              <w:rPr>
                <w:rFonts w:ascii="Arial"/>
                <w:sz w:val="21"/>
              </w:rPr>
            </w:pPr>
          </w:p>
        </w:tc>
        <w:tc>
          <w:tcPr>
            <w:tcW w:w="4849" w:type="dxa"/>
            <w:gridSpan w:val="7"/>
            <w:vAlign w:val="top"/>
          </w:tcPr>
          <w:p w14:paraId="1A4B0AEF">
            <w:pPr>
              <w:pStyle w:val="8"/>
              <w:spacing w:before="29" w:line="244" w:lineRule="auto"/>
              <w:ind w:left="2219" w:right="262" w:hanging="1917"/>
              <w:rPr>
                <w:sz w:val="16"/>
                <w:szCs w:val="16"/>
              </w:rPr>
            </w:pPr>
            <w:r>
              <w:rPr>
                <w:color w:val="272B30"/>
                <w:spacing w:val="-2"/>
              </w:rPr>
              <w:t>目测检查吊笼</w:t>
            </w:r>
            <w:r>
              <w:rPr>
                <w:spacing w:val="-2"/>
              </w:rPr>
              <w:t>内应有照明，控制装置处的照度应不小于</w:t>
            </w:r>
            <w:r>
              <w:rPr>
                <w:spacing w:val="5"/>
              </w:rPr>
              <w:t xml:space="preserve"> </w:t>
            </w:r>
            <w:r>
              <w:rPr>
                <w:spacing w:val="-1"/>
                <w:sz w:val="16"/>
                <w:szCs w:val="16"/>
              </w:rPr>
              <w:t>50</w:t>
            </w:r>
            <w:r>
              <w:rPr>
                <w:spacing w:val="19"/>
                <w:sz w:val="16"/>
                <w:szCs w:val="16"/>
              </w:rPr>
              <w:t xml:space="preserve"> </w:t>
            </w:r>
            <w:r>
              <w:rPr>
                <w:spacing w:val="-1"/>
                <w:sz w:val="16"/>
                <w:szCs w:val="16"/>
              </w:rPr>
              <w:t>lx</w:t>
            </w:r>
          </w:p>
        </w:tc>
        <w:tc>
          <w:tcPr>
            <w:tcW w:w="605" w:type="dxa"/>
            <w:vAlign w:val="top"/>
          </w:tcPr>
          <w:p w14:paraId="52B06EA2">
            <w:pPr>
              <w:pStyle w:val="8"/>
              <w:spacing w:before="190" w:line="220" w:lineRule="auto"/>
              <w:ind w:left="130"/>
            </w:pPr>
            <w:r>
              <w:rPr>
                <w:spacing w:val="-5"/>
              </w:rPr>
              <w:t>维护</w:t>
            </w:r>
          </w:p>
        </w:tc>
        <w:tc>
          <w:tcPr>
            <w:tcW w:w="398" w:type="dxa"/>
            <w:vAlign w:val="top"/>
          </w:tcPr>
          <w:p w14:paraId="14713F4C">
            <w:pPr>
              <w:rPr>
                <w:rFonts w:ascii="Arial"/>
                <w:sz w:val="21"/>
              </w:rPr>
            </w:pPr>
          </w:p>
        </w:tc>
        <w:tc>
          <w:tcPr>
            <w:tcW w:w="398" w:type="dxa"/>
            <w:vAlign w:val="top"/>
          </w:tcPr>
          <w:p w14:paraId="7D6521C2">
            <w:pPr>
              <w:spacing w:before="221" w:line="191" w:lineRule="auto"/>
              <w:ind w:left="16"/>
              <w:rPr>
                <w:sz w:val="16"/>
                <w:szCs w:val="16"/>
              </w:rPr>
            </w:pPr>
            <w:r>
              <w:rPr>
                <w:rFonts w:hint="default" w:ascii="Arial" w:hAnsi="Arial" w:cs="Arial"/>
                <w:sz w:val="16"/>
                <w:szCs w:val="16"/>
              </w:rPr>
              <w:t>√</w:t>
            </w:r>
          </w:p>
        </w:tc>
        <w:tc>
          <w:tcPr>
            <w:tcW w:w="398" w:type="dxa"/>
            <w:vAlign w:val="top"/>
          </w:tcPr>
          <w:p w14:paraId="7EE9BF83">
            <w:pPr>
              <w:rPr>
                <w:rFonts w:ascii="Arial"/>
                <w:sz w:val="21"/>
              </w:rPr>
            </w:pPr>
          </w:p>
        </w:tc>
        <w:tc>
          <w:tcPr>
            <w:tcW w:w="398" w:type="dxa"/>
            <w:vAlign w:val="top"/>
          </w:tcPr>
          <w:p w14:paraId="2E3ED89A">
            <w:pPr>
              <w:spacing w:before="221" w:line="191" w:lineRule="auto"/>
              <w:ind w:left="15"/>
              <w:rPr>
                <w:sz w:val="16"/>
                <w:szCs w:val="16"/>
              </w:rPr>
            </w:pPr>
            <w:r>
              <w:rPr>
                <w:rFonts w:hint="default" w:ascii="Arial" w:hAnsi="Arial" w:cs="Arial"/>
                <w:sz w:val="16"/>
                <w:szCs w:val="16"/>
              </w:rPr>
              <w:t>√</w:t>
            </w:r>
          </w:p>
        </w:tc>
        <w:tc>
          <w:tcPr>
            <w:tcW w:w="398" w:type="dxa"/>
            <w:vAlign w:val="top"/>
          </w:tcPr>
          <w:p w14:paraId="789F2C16">
            <w:pPr>
              <w:rPr>
                <w:rFonts w:ascii="Arial"/>
                <w:sz w:val="21"/>
              </w:rPr>
            </w:pPr>
          </w:p>
        </w:tc>
        <w:tc>
          <w:tcPr>
            <w:tcW w:w="398" w:type="dxa"/>
            <w:vAlign w:val="top"/>
          </w:tcPr>
          <w:p w14:paraId="12D73301">
            <w:pPr>
              <w:pStyle w:val="8"/>
              <w:spacing w:before="221" w:line="191" w:lineRule="auto"/>
              <w:ind w:left="15"/>
              <w:rPr>
                <w:sz w:val="16"/>
                <w:szCs w:val="16"/>
              </w:rPr>
            </w:pPr>
            <w:r>
              <w:rPr>
                <w:rFonts w:hint="default" w:ascii="Arial" w:hAnsi="Arial" w:cs="Arial"/>
                <w:sz w:val="16"/>
                <w:szCs w:val="16"/>
              </w:rPr>
              <w:t>√</w:t>
            </w:r>
          </w:p>
        </w:tc>
        <w:tc>
          <w:tcPr>
            <w:tcW w:w="412" w:type="dxa"/>
            <w:vAlign w:val="top"/>
          </w:tcPr>
          <w:p w14:paraId="4ACE0A85">
            <w:pPr>
              <w:rPr>
                <w:rFonts w:ascii="Arial"/>
                <w:sz w:val="21"/>
              </w:rPr>
            </w:pPr>
          </w:p>
        </w:tc>
      </w:tr>
      <w:tr w14:paraId="25168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37" w:type="dxa"/>
            <w:vAlign w:val="top"/>
          </w:tcPr>
          <w:p w14:paraId="0006666F">
            <w:pPr>
              <w:pStyle w:val="8"/>
              <w:spacing w:before="219" w:line="191" w:lineRule="auto"/>
              <w:ind w:left="177"/>
              <w:rPr>
                <w:sz w:val="16"/>
                <w:szCs w:val="16"/>
              </w:rPr>
            </w:pPr>
            <w:r>
              <w:rPr>
                <w:spacing w:val="1"/>
                <w:sz w:val="16"/>
                <w:szCs w:val="16"/>
              </w:rPr>
              <w:t>28</w:t>
            </w:r>
          </w:p>
        </w:tc>
        <w:tc>
          <w:tcPr>
            <w:tcW w:w="384" w:type="dxa"/>
            <w:vMerge w:val="continue"/>
            <w:tcBorders>
              <w:top w:val="nil"/>
              <w:bottom w:val="nil"/>
            </w:tcBorders>
            <w:textDirection w:val="tbRlV"/>
            <w:vAlign w:val="top"/>
          </w:tcPr>
          <w:p w14:paraId="0C9C25D6">
            <w:pPr>
              <w:rPr>
                <w:rFonts w:ascii="Arial"/>
                <w:sz w:val="21"/>
              </w:rPr>
            </w:pPr>
          </w:p>
        </w:tc>
        <w:tc>
          <w:tcPr>
            <w:tcW w:w="470" w:type="dxa"/>
            <w:vMerge w:val="restart"/>
            <w:tcBorders>
              <w:bottom w:val="nil"/>
            </w:tcBorders>
            <w:textDirection w:val="tbRlV"/>
            <w:vAlign w:val="top"/>
          </w:tcPr>
          <w:p w14:paraId="024AAB82">
            <w:pPr>
              <w:pStyle w:val="8"/>
              <w:spacing w:before="9" w:line="269" w:lineRule="exact"/>
              <w:ind w:left="567"/>
            </w:pPr>
            <w:r>
              <w:rPr>
                <w:spacing w:val="-1"/>
                <w:position w:val="6"/>
              </w:rPr>
              <w:t>接</w:t>
            </w:r>
            <w:r>
              <w:rPr>
                <w:spacing w:val="-27"/>
                <w:position w:val="6"/>
              </w:rPr>
              <w:t xml:space="preserve"> </w:t>
            </w:r>
            <w:r>
              <w:rPr>
                <w:spacing w:val="-1"/>
                <w:position w:val="6"/>
              </w:rPr>
              <w:t>栓</w:t>
            </w:r>
          </w:p>
          <w:p w14:paraId="7D6DB147">
            <w:pPr>
              <w:pStyle w:val="8"/>
              <w:spacing w:line="207" w:lineRule="auto"/>
              <w:ind w:left="567"/>
            </w:pPr>
            <w:r>
              <w:rPr>
                <w:spacing w:val="-1"/>
              </w:rPr>
              <w:t>连</w:t>
            </w:r>
            <w:r>
              <w:rPr>
                <w:spacing w:val="-27"/>
              </w:rPr>
              <w:t xml:space="preserve"> </w:t>
            </w:r>
            <w:r>
              <w:rPr>
                <w:spacing w:val="-1"/>
              </w:rPr>
              <w:t>螺</w:t>
            </w:r>
          </w:p>
        </w:tc>
        <w:tc>
          <w:tcPr>
            <w:tcW w:w="4849" w:type="dxa"/>
            <w:gridSpan w:val="7"/>
            <w:vAlign w:val="top"/>
          </w:tcPr>
          <w:p w14:paraId="7CBFD9FC">
            <w:pPr>
              <w:pStyle w:val="8"/>
              <w:spacing w:before="106" w:line="226" w:lineRule="auto"/>
              <w:ind w:left="2068" w:right="8" w:hanging="2020"/>
            </w:pPr>
            <w:r>
              <w:rPr>
                <w:spacing w:val="-3"/>
              </w:rPr>
              <w:t>目测（必</w:t>
            </w:r>
            <w:r>
              <w:rPr>
                <w:rFonts w:hint="eastAsia"/>
                <w:spacing w:val="-3"/>
                <w:lang w:val="en-US" w:eastAsia="zh-CN"/>
              </w:rPr>
              <w:t>要时</w:t>
            </w:r>
            <w:r>
              <w:rPr>
                <w:spacing w:val="-3"/>
              </w:rPr>
              <w:t>用扳手）检查各机构、电器处连接螺栓无缺失、</w:t>
            </w:r>
            <w:r>
              <w:rPr>
                <w:spacing w:val="7"/>
              </w:rPr>
              <w:t xml:space="preserve"> </w:t>
            </w:r>
            <w:r>
              <w:rPr>
                <w:color w:val="272B30"/>
                <w:spacing w:val="-2"/>
              </w:rPr>
              <w:t>加</w:t>
            </w:r>
            <w:r>
              <w:rPr>
                <w:spacing w:val="-2"/>
              </w:rPr>
              <w:t>动失效</w:t>
            </w:r>
          </w:p>
        </w:tc>
        <w:tc>
          <w:tcPr>
            <w:tcW w:w="605" w:type="dxa"/>
            <w:vAlign w:val="top"/>
          </w:tcPr>
          <w:p w14:paraId="4178CD0E">
            <w:pPr>
              <w:pStyle w:val="8"/>
              <w:spacing w:before="188" w:line="220" w:lineRule="auto"/>
              <w:ind w:left="130"/>
            </w:pPr>
            <w:r>
              <w:rPr>
                <w:spacing w:val="-5"/>
              </w:rPr>
              <w:t>维护</w:t>
            </w:r>
          </w:p>
        </w:tc>
        <w:tc>
          <w:tcPr>
            <w:tcW w:w="398" w:type="dxa"/>
            <w:vAlign w:val="top"/>
          </w:tcPr>
          <w:p w14:paraId="051C4372">
            <w:pPr>
              <w:spacing w:before="219" w:line="191" w:lineRule="auto"/>
              <w:ind w:left="16"/>
              <w:rPr>
                <w:sz w:val="16"/>
                <w:szCs w:val="16"/>
              </w:rPr>
            </w:pPr>
            <w:r>
              <w:rPr>
                <w:rFonts w:hint="default" w:ascii="Arial" w:hAnsi="Arial" w:cs="Arial"/>
                <w:sz w:val="16"/>
                <w:szCs w:val="16"/>
              </w:rPr>
              <w:t>√</w:t>
            </w:r>
          </w:p>
        </w:tc>
        <w:tc>
          <w:tcPr>
            <w:tcW w:w="398" w:type="dxa"/>
            <w:vAlign w:val="top"/>
          </w:tcPr>
          <w:p w14:paraId="03B9F4DD">
            <w:pPr>
              <w:spacing w:before="219" w:line="191" w:lineRule="auto"/>
              <w:ind w:left="16"/>
              <w:rPr>
                <w:sz w:val="16"/>
                <w:szCs w:val="16"/>
              </w:rPr>
            </w:pPr>
            <w:r>
              <w:rPr>
                <w:rFonts w:hint="default" w:ascii="Arial" w:hAnsi="Arial" w:cs="Arial"/>
                <w:sz w:val="16"/>
                <w:szCs w:val="16"/>
              </w:rPr>
              <w:t>√</w:t>
            </w:r>
          </w:p>
        </w:tc>
        <w:tc>
          <w:tcPr>
            <w:tcW w:w="398" w:type="dxa"/>
            <w:vAlign w:val="top"/>
          </w:tcPr>
          <w:p w14:paraId="7F18BA5C">
            <w:pPr>
              <w:rPr>
                <w:rFonts w:ascii="Arial"/>
                <w:sz w:val="21"/>
              </w:rPr>
            </w:pPr>
          </w:p>
        </w:tc>
        <w:tc>
          <w:tcPr>
            <w:tcW w:w="398" w:type="dxa"/>
            <w:vAlign w:val="top"/>
          </w:tcPr>
          <w:p w14:paraId="205CD871">
            <w:pPr>
              <w:spacing w:before="219" w:line="191" w:lineRule="auto"/>
              <w:ind w:left="15"/>
              <w:rPr>
                <w:sz w:val="16"/>
                <w:szCs w:val="16"/>
              </w:rPr>
            </w:pPr>
            <w:r>
              <w:rPr>
                <w:rFonts w:hint="default" w:ascii="Arial" w:hAnsi="Arial" w:cs="Arial"/>
                <w:sz w:val="16"/>
                <w:szCs w:val="16"/>
              </w:rPr>
              <w:t>√</w:t>
            </w:r>
          </w:p>
        </w:tc>
        <w:tc>
          <w:tcPr>
            <w:tcW w:w="398" w:type="dxa"/>
            <w:vAlign w:val="top"/>
          </w:tcPr>
          <w:p w14:paraId="5159555D">
            <w:pPr>
              <w:spacing w:before="219" w:line="191" w:lineRule="auto"/>
              <w:ind w:left="15"/>
              <w:rPr>
                <w:sz w:val="16"/>
                <w:szCs w:val="16"/>
              </w:rPr>
            </w:pPr>
            <w:r>
              <w:rPr>
                <w:rFonts w:hint="default" w:ascii="Arial" w:hAnsi="Arial" w:cs="Arial"/>
                <w:sz w:val="16"/>
                <w:szCs w:val="16"/>
              </w:rPr>
              <w:t>√</w:t>
            </w:r>
          </w:p>
        </w:tc>
        <w:tc>
          <w:tcPr>
            <w:tcW w:w="398" w:type="dxa"/>
            <w:vAlign w:val="top"/>
          </w:tcPr>
          <w:p w14:paraId="123AC258">
            <w:pPr>
              <w:spacing w:before="219" w:line="191" w:lineRule="auto"/>
              <w:ind w:left="15"/>
              <w:rPr>
                <w:sz w:val="16"/>
                <w:szCs w:val="16"/>
              </w:rPr>
            </w:pPr>
            <w:r>
              <w:rPr>
                <w:rFonts w:hint="default" w:ascii="Arial" w:hAnsi="Arial" w:cs="Arial"/>
                <w:sz w:val="16"/>
                <w:szCs w:val="16"/>
              </w:rPr>
              <w:t>√</w:t>
            </w:r>
          </w:p>
        </w:tc>
        <w:tc>
          <w:tcPr>
            <w:tcW w:w="412" w:type="dxa"/>
            <w:vAlign w:val="top"/>
          </w:tcPr>
          <w:p w14:paraId="0A27E529">
            <w:pPr>
              <w:rPr>
                <w:rFonts w:ascii="Arial"/>
                <w:sz w:val="21"/>
              </w:rPr>
            </w:pPr>
          </w:p>
        </w:tc>
      </w:tr>
      <w:tr w14:paraId="254E6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537" w:type="dxa"/>
            <w:vAlign w:val="top"/>
          </w:tcPr>
          <w:p w14:paraId="59A10F60">
            <w:pPr>
              <w:spacing w:line="375" w:lineRule="auto"/>
              <w:rPr>
                <w:rFonts w:ascii="Arial"/>
                <w:sz w:val="21"/>
              </w:rPr>
            </w:pPr>
          </w:p>
          <w:p w14:paraId="7C5BCC27">
            <w:pPr>
              <w:pStyle w:val="8"/>
              <w:spacing w:before="52" w:line="191" w:lineRule="auto"/>
              <w:ind w:left="177"/>
              <w:rPr>
                <w:sz w:val="16"/>
                <w:szCs w:val="16"/>
              </w:rPr>
            </w:pPr>
            <w:r>
              <w:rPr>
                <w:spacing w:val="1"/>
                <w:sz w:val="16"/>
                <w:szCs w:val="16"/>
              </w:rPr>
              <w:t>29</w:t>
            </w:r>
          </w:p>
        </w:tc>
        <w:tc>
          <w:tcPr>
            <w:tcW w:w="384" w:type="dxa"/>
            <w:vMerge w:val="continue"/>
            <w:tcBorders>
              <w:top w:val="nil"/>
              <w:bottom w:val="nil"/>
            </w:tcBorders>
            <w:textDirection w:val="tbRlV"/>
            <w:vAlign w:val="top"/>
          </w:tcPr>
          <w:p w14:paraId="2AFBB3C0">
            <w:pPr>
              <w:rPr>
                <w:rFonts w:ascii="Arial"/>
                <w:sz w:val="21"/>
              </w:rPr>
            </w:pPr>
          </w:p>
        </w:tc>
        <w:tc>
          <w:tcPr>
            <w:tcW w:w="470" w:type="dxa"/>
            <w:vMerge w:val="continue"/>
            <w:tcBorders>
              <w:top w:val="nil"/>
            </w:tcBorders>
            <w:textDirection w:val="tbRlV"/>
            <w:vAlign w:val="top"/>
          </w:tcPr>
          <w:p w14:paraId="01715063">
            <w:pPr>
              <w:rPr>
                <w:rFonts w:ascii="Arial"/>
                <w:sz w:val="21"/>
              </w:rPr>
            </w:pPr>
          </w:p>
        </w:tc>
        <w:tc>
          <w:tcPr>
            <w:tcW w:w="4849" w:type="dxa"/>
            <w:gridSpan w:val="7"/>
            <w:vAlign w:val="top"/>
          </w:tcPr>
          <w:p w14:paraId="326CDC2E">
            <w:pPr>
              <w:pStyle w:val="8"/>
              <w:spacing w:before="169" w:line="219" w:lineRule="auto"/>
              <w:ind w:left="77"/>
            </w:pPr>
            <w:r>
              <w:rPr>
                <w:spacing w:val="-1"/>
              </w:rPr>
              <w:t>目测（必要时用扳手）检番</w:t>
            </w:r>
            <w:r>
              <w:rPr>
                <w:color w:val="272B30"/>
                <w:spacing w:val="-1"/>
              </w:rPr>
              <w:t>各结融</w:t>
            </w:r>
            <w:r>
              <w:rPr>
                <w:color w:val="484F58"/>
                <w:spacing w:val="-1"/>
              </w:rPr>
              <w:t>连</w:t>
            </w:r>
            <w:r>
              <w:rPr>
                <w:color w:val="272B30"/>
                <w:spacing w:val="-1"/>
              </w:rPr>
              <w:t>接螺栓</w:t>
            </w:r>
            <w:r>
              <w:rPr>
                <w:spacing w:val="-1"/>
              </w:rPr>
              <w:t>应按</w:t>
            </w:r>
            <w:r>
              <w:rPr>
                <w:spacing w:val="-2"/>
              </w:rPr>
              <w:t>照设计要 求</w:t>
            </w:r>
          </w:p>
          <w:p w14:paraId="6DBD0BB7">
            <w:pPr>
              <w:pStyle w:val="8"/>
              <w:spacing w:before="24" w:line="219" w:lineRule="auto"/>
              <w:ind w:left="47"/>
            </w:pPr>
            <w:r>
              <w:rPr>
                <w:spacing w:val="-2"/>
              </w:rPr>
              <w:t>紧固，安装方向符合要求，无缺失、</w:t>
            </w:r>
            <w:r>
              <w:rPr>
                <w:rFonts w:hint="eastAsia"/>
                <w:spacing w:val="-2"/>
                <w:lang w:val="en-US" w:eastAsia="zh-CN"/>
              </w:rPr>
              <w:t>松动失效</w:t>
            </w:r>
            <w:r>
              <w:rPr>
                <w:spacing w:val="-2"/>
              </w:rPr>
              <w:t>现象，</w:t>
            </w:r>
            <w:r>
              <w:rPr>
                <w:spacing w:val="-41"/>
              </w:rPr>
              <w:t xml:space="preserve"> </w:t>
            </w:r>
            <w:r>
              <w:rPr>
                <w:spacing w:val="-2"/>
              </w:rPr>
              <w:t>目测 检</w:t>
            </w:r>
          </w:p>
          <w:p w14:paraId="23DA6788">
            <w:pPr>
              <w:pStyle w:val="8"/>
              <w:spacing w:before="24" w:line="219" w:lineRule="auto"/>
              <w:ind w:left="507"/>
            </w:pPr>
            <w:r>
              <w:t>查重要构件连接螺栓的强度</w:t>
            </w:r>
            <w:r>
              <w:rPr>
                <w:color w:val="272B30"/>
              </w:rPr>
              <w:t>等级应不低于</w:t>
            </w:r>
            <w:r>
              <w:rPr>
                <w:color w:val="272B30"/>
                <w:spacing w:val="-36"/>
              </w:rPr>
              <w:t xml:space="preserve"> </w:t>
            </w:r>
            <w:r>
              <w:rPr>
                <w:sz w:val="16"/>
                <w:szCs w:val="16"/>
              </w:rPr>
              <w:t>8. 8</w:t>
            </w:r>
            <w:r>
              <w:rPr>
                <w:spacing w:val="-30"/>
                <w:sz w:val="16"/>
                <w:szCs w:val="16"/>
              </w:rPr>
              <w:t xml:space="preserve"> </w:t>
            </w:r>
            <w:r>
              <w:t>级</w:t>
            </w:r>
          </w:p>
        </w:tc>
        <w:tc>
          <w:tcPr>
            <w:tcW w:w="605" w:type="dxa"/>
            <w:vAlign w:val="top"/>
          </w:tcPr>
          <w:p w14:paraId="1A58A2EA">
            <w:pPr>
              <w:spacing w:line="339" w:lineRule="auto"/>
              <w:rPr>
                <w:rFonts w:ascii="Arial"/>
                <w:sz w:val="21"/>
              </w:rPr>
            </w:pPr>
          </w:p>
          <w:p w14:paraId="182A7458">
            <w:pPr>
              <w:pStyle w:val="8"/>
              <w:spacing w:before="58" w:line="220" w:lineRule="auto"/>
              <w:ind w:left="130"/>
            </w:pPr>
            <w:r>
              <w:rPr>
                <w:spacing w:val="-5"/>
              </w:rPr>
              <w:t>维护</w:t>
            </w:r>
          </w:p>
        </w:tc>
        <w:tc>
          <w:tcPr>
            <w:tcW w:w="398" w:type="dxa"/>
            <w:vAlign w:val="top"/>
          </w:tcPr>
          <w:p w14:paraId="41AFB261">
            <w:pPr>
              <w:spacing w:before="52" w:line="191" w:lineRule="auto"/>
              <w:ind w:left="16"/>
              <w:rPr>
                <w:sz w:val="16"/>
                <w:szCs w:val="16"/>
              </w:rPr>
            </w:pPr>
            <w:r>
              <w:rPr>
                <w:rFonts w:hint="default" w:ascii="Arial" w:hAnsi="Arial" w:cs="Arial"/>
                <w:sz w:val="16"/>
                <w:szCs w:val="16"/>
              </w:rPr>
              <w:t>√</w:t>
            </w:r>
          </w:p>
        </w:tc>
        <w:tc>
          <w:tcPr>
            <w:tcW w:w="398" w:type="dxa"/>
            <w:vAlign w:val="top"/>
          </w:tcPr>
          <w:p w14:paraId="0D2D5E0A">
            <w:pPr>
              <w:spacing w:before="52" w:line="191" w:lineRule="auto"/>
              <w:ind w:left="16"/>
              <w:rPr>
                <w:sz w:val="16"/>
                <w:szCs w:val="16"/>
              </w:rPr>
            </w:pPr>
            <w:r>
              <w:rPr>
                <w:rFonts w:hint="default" w:ascii="Arial" w:hAnsi="Arial" w:cs="Arial"/>
                <w:sz w:val="16"/>
                <w:szCs w:val="16"/>
              </w:rPr>
              <w:t>√</w:t>
            </w:r>
          </w:p>
        </w:tc>
        <w:tc>
          <w:tcPr>
            <w:tcW w:w="398" w:type="dxa"/>
            <w:vAlign w:val="top"/>
          </w:tcPr>
          <w:p w14:paraId="01E7C460">
            <w:pPr>
              <w:spacing w:before="52" w:line="191" w:lineRule="auto"/>
              <w:ind w:left="14"/>
              <w:rPr>
                <w:sz w:val="16"/>
                <w:szCs w:val="16"/>
              </w:rPr>
            </w:pPr>
            <w:r>
              <w:rPr>
                <w:rFonts w:hint="default" w:ascii="Arial" w:hAnsi="Arial" w:cs="Arial"/>
                <w:sz w:val="16"/>
                <w:szCs w:val="16"/>
              </w:rPr>
              <w:t>√</w:t>
            </w:r>
          </w:p>
        </w:tc>
        <w:tc>
          <w:tcPr>
            <w:tcW w:w="398" w:type="dxa"/>
            <w:vAlign w:val="top"/>
          </w:tcPr>
          <w:p w14:paraId="5DD35841">
            <w:pPr>
              <w:spacing w:before="52" w:line="191" w:lineRule="auto"/>
              <w:ind w:left="15"/>
              <w:rPr>
                <w:sz w:val="16"/>
                <w:szCs w:val="16"/>
              </w:rPr>
            </w:pPr>
            <w:r>
              <w:rPr>
                <w:rFonts w:hint="default" w:ascii="Arial" w:hAnsi="Arial" w:cs="Arial"/>
                <w:sz w:val="16"/>
                <w:szCs w:val="16"/>
              </w:rPr>
              <w:t>√</w:t>
            </w:r>
          </w:p>
        </w:tc>
        <w:tc>
          <w:tcPr>
            <w:tcW w:w="398" w:type="dxa"/>
            <w:vAlign w:val="top"/>
          </w:tcPr>
          <w:p w14:paraId="5F92C12C">
            <w:pPr>
              <w:spacing w:before="52" w:line="191" w:lineRule="auto"/>
              <w:ind w:left="15"/>
              <w:rPr>
                <w:sz w:val="16"/>
                <w:szCs w:val="16"/>
              </w:rPr>
            </w:pPr>
            <w:r>
              <w:rPr>
                <w:rFonts w:hint="default" w:ascii="Arial" w:hAnsi="Arial" w:cs="Arial"/>
                <w:sz w:val="16"/>
                <w:szCs w:val="16"/>
              </w:rPr>
              <w:t>√</w:t>
            </w:r>
          </w:p>
        </w:tc>
        <w:tc>
          <w:tcPr>
            <w:tcW w:w="398" w:type="dxa"/>
            <w:vAlign w:val="top"/>
          </w:tcPr>
          <w:p w14:paraId="13D1092C">
            <w:pPr>
              <w:spacing w:before="52" w:line="191" w:lineRule="auto"/>
              <w:ind w:left="15"/>
              <w:rPr>
                <w:sz w:val="16"/>
                <w:szCs w:val="16"/>
              </w:rPr>
            </w:pPr>
            <w:r>
              <w:rPr>
                <w:rFonts w:hint="default" w:ascii="Arial" w:hAnsi="Arial" w:cs="Arial"/>
                <w:sz w:val="16"/>
                <w:szCs w:val="16"/>
              </w:rPr>
              <w:t>√</w:t>
            </w:r>
          </w:p>
        </w:tc>
        <w:tc>
          <w:tcPr>
            <w:tcW w:w="412" w:type="dxa"/>
            <w:vAlign w:val="top"/>
          </w:tcPr>
          <w:p w14:paraId="3E3A5C91">
            <w:pPr>
              <w:rPr>
                <w:rFonts w:ascii="Arial"/>
                <w:sz w:val="21"/>
              </w:rPr>
            </w:pPr>
          </w:p>
        </w:tc>
      </w:tr>
      <w:tr w14:paraId="60DDB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537" w:type="dxa"/>
            <w:vAlign w:val="top"/>
          </w:tcPr>
          <w:p w14:paraId="4A58F922">
            <w:pPr>
              <w:spacing w:line="448" w:lineRule="auto"/>
              <w:rPr>
                <w:rFonts w:ascii="Arial"/>
                <w:sz w:val="21"/>
              </w:rPr>
            </w:pPr>
          </w:p>
          <w:p w14:paraId="139EF0D3">
            <w:pPr>
              <w:pStyle w:val="8"/>
              <w:spacing w:before="52" w:line="191" w:lineRule="auto"/>
              <w:ind w:left="179"/>
              <w:rPr>
                <w:sz w:val="16"/>
                <w:szCs w:val="16"/>
              </w:rPr>
            </w:pPr>
            <w:r>
              <w:rPr>
                <w:sz w:val="16"/>
                <w:szCs w:val="16"/>
              </w:rPr>
              <w:t>30</w:t>
            </w:r>
          </w:p>
        </w:tc>
        <w:tc>
          <w:tcPr>
            <w:tcW w:w="384" w:type="dxa"/>
            <w:vMerge w:val="continue"/>
            <w:tcBorders>
              <w:top w:val="nil"/>
              <w:bottom w:val="nil"/>
            </w:tcBorders>
            <w:textDirection w:val="tbRlV"/>
            <w:vAlign w:val="top"/>
          </w:tcPr>
          <w:p w14:paraId="00ACDCBE">
            <w:pPr>
              <w:rPr>
                <w:rFonts w:ascii="Arial"/>
                <w:sz w:val="21"/>
              </w:rPr>
            </w:pPr>
          </w:p>
        </w:tc>
        <w:tc>
          <w:tcPr>
            <w:tcW w:w="470" w:type="dxa"/>
            <w:textDirection w:val="tbRlV"/>
            <w:vAlign w:val="top"/>
          </w:tcPr>
          <w:p w14:paraId="2B72DE49">
            <w:pPr>
              <w:pStyle w:val="8"/>
              <w:spacing w:before="9" w:line="269" w:lineRule="exact"/>
              <w:ind w:left="359"/>
            </w:pPr>
            <w:r>
              <w:rPr>
                <w:spacing w:val="-1"/>
                <w:position w:val="6"/>
              </w:rPr>
              <w:t>接</w:t>
            </w:r>
            <w:r>
              <w:rPr>
                <w:spacing w:val="-27"/>
                <w:position w:val="6"/>
              </w:rPr>
              <w:t xml:space="preserve"> </w:t>
            </w:r>
            <w:r>
              <w:rPr>
                <w:spacing w:val="-1"/>
                <w:position w:val="6"/>
              </w:rPr>
              <w:t>轴</w:t>
            </w:r>
          </w:p>
          <w:p w14:paraId="680CD622">
            <w:pPr>
              <w:pStyle w:val="8"/>
              <w:spacing w:line="208" w:lineRule="auto"/>
              <w:ind w:left="359"/>
            </w:pPr>
            <w:r>
              <w:rPr>
                <w:spacing w:val="-1"/>
              </w:rPr>
              <w:t>连</w:t>
            </w:r>
            <w:r>
              <w:rPr>
                <w:spacing w:val="-27"/>
              </w:rPr>
              <w:t xml:space="preserve"> </w:t>
            </w:r>
            <w:r>
              <w:rPr>
                <w:spacing w:val="-1"/>
              </w:rPr>
              <w:t>销</w:t>
            </w:r>
          </w:p>
        </w:tc>
        <w:tc>
          <w:tcPr>
            <w:tcW w:w="4849" w:type="dxa"/>
            <w:gridSpan w:val="7"/>
            <w:vAlign w:val="top"/>
          </w:tcPr>
          <w:p w14:paraId="30CED7B1">
            <w:pPr>
              <w:spacing w:line="299" w:lineRule="auto"/>
              <w:rPr>
                <w:rFonts w:ascii="Arial"/>
                <w:sz w:val="21"/>
              </w:rPr>
            </w:pPr>
          </w:p>
          <w:p w14:paraId="035A00EE">
            <w:pPr>
              <w:pStyle w:val="8"/>
              <w:spacing w:before="59" w:line="235" w:lineRule="auto"/>
              <w:ind w:left="1606" w:hanging="1558"/>
            </w:pPr>
            <w:r>
              <w:rPr>
                <w:spacing w:val="-6"/>
              </w:rPr>
              <w:t>目测检查各连接销轴应按设计要求锁定；采用开口</w:t>
            </w:r>
            <w:r>
              <w:rPr>
                <w:color w:val="272B30"/>
                <w:spacing w:val="-6"/>
              </w:rPr>
              <w:t xml:space="preserve">销定位 </w:t>
            </w:r>
            <w:r>
              <w:rPr>
                <w:spacing w:val="-6"/>
              </w:rPr>
              <w:t>时，</w:t>
            </w:r>
            <w:r>
              <w:rPr>
                <w:spacing w:val="12"/>
              </w:rPr>
              <w:t xml:space="preserve"> </w:t>
            </w:r>
            <w:r>
              <w:rPr>
                <w:spacing w:val="-3"/>
              </w:rPr>
              <w:t>开口销应按规定张开</w:t>
            </w:r>
          </w:p>
        </w:tc>
        <w:tc>
          <w:tcPr>
            <w:tcW w:w="605" w:type="dxa"/>
            <w:vAlign w:val="top"/>
          </w:tcPr>
          <w:p w14:paraId="3D6D1131">
            <w:pPr>
              <w:rPr>
                <w:rFonts w:ascii="Arial"/>
                <w:sz w:val="21"/>
              </w:rPr>
            </w:pPr>
          </w:p>
        </w:tc>
        <w:tc>
          <w:tcPr>
            <w:tcW w:w="398" w:type="dxa"/>
            <w:vAlign w:val="top"/>
          </w:tcPr>
          <w:p w14:paraId="2894B7E8">
            <w:pPr>
              <w:spacing w:before="52" w:line="191" w:lineRule="auto"/>
              <w:ind w:left="16"/>
              <w:rPr>
                <w:sz w:val="16"/>
                <w:szCs w:val="16"/>
              </w:rPr>
            </w:pPr>
            <w:r>
              <w:rPr>
                <w:rFonts w:hint="default" w:ascii="Arial" w:hAnsi="Arial" w:cs="Arial"/>
                <w:sz w:val="16"/>
                <w:szCs w:val="16"/>
              </w:rPr>
              <w:t>√</w:t>
            </w:r>
          </w:p>
        </w:tc>
        <w:tc>
          <w:tcPr>
            <w:tcW w:w="398" w:type="dxa"/>
            <w:vAlign w:val="top"/>
          </w:tcPr>
          <w:p w14:paraId="57D4F61B">
            <w:pPr>
              <w:spacing w:before="52" w:line="191" w:lineRule="auto"/>
              <w:ind w:left="16"/>
              <w:rPr>
                <w:sz w:val="16"/>
                <w:szCs w:val="16"/>
              </w:rPr>
            </w:pPr>
            <w:r>
              <w:rPr>
                <w:rFonts w:hint="default" w:ascii="Arial" w:hAnsi="Arial" w:cs="Arial"/>
                <w:sz w:val="16"/>
                <w:szCs w:val="16"/>
              </w:rPr>
              <w:t>√</w:t>
            </w:r>
          </w:p>
        </w:tc>
        <w:tc>
          <w:tcPr>
            <w:tcW w:w="398" w:type="dxa"/>
            <w:vAlign w:val="top"/>
          </w:tcPr>
          <w:p w14:paraId="3BB82AE3">
            <w:pPr>
              <w:spacing w:before="52" w:line="191" w:lineRule="auto"/>
              <w:ind w:left="14"/>
              <w:rPr>
                <w:sz w:val="16"/>
                <w:szCs w:val="16"/>
              </w:rPr>
            </w:pPr>
            <w:r>
              <w:rPr>
                <w:rFonts w:hint="default" w:ascii="Arial" w:hAnsi="Arial" w:cs="Arial"/>
                <w:sz w:val="16"/>
                <w:szCs w:val="16"/>
              </w:rPr>
              <w:t>√</w:t>
            </w:r>
          </w:p>
        </w:tc>
        <w:tc>
          <w:tcPr>
            <w:tcW w:w="398" w:type="dxa"/>
            <w:vAlign w:val="top"/>
          </w:tcPr>
          <w:p w14:paraId="3ACC0257">
            <w:pPr>
              <w:spacing w:before="52" w:line="191" w:lineRule="auto"/>
              <w:ind w:left="15"/>
              <w:rPr>
                <w:sz w:val="16"/>
                <w:szCs w:val="16"/>
              </w:rPr>
            </w:pPr>
            <w:r>
              <w:rPr>
                <w:rFonts w:hint="default" w:ascii="Arial" w:hAnsi="Arial" w:cs="Arial"/>
                <w:sz w:val="16"/>
                <w:szCs w:val="16"/>
              </w:rPr>
              <w:t>√</w:t>
            </w:r>
          </w:p>
        </w:tc>
        <w:tc>
          <w:tcPr>
            <w:tcW w:w="398" w:type="dxa"/>
            <w:vAlign w:val="top"/>
          </w:tcPr>
          <w:p w14:paraId="5A0F297E">
            <w:pPr>
              <w:spacing w:before="52" w:line="191" w:lineRule="auto"/>
              <w:ind w:left="15"/>
              <w:rPr>
                <w:sz w:val="16"/>
                <w:szCs w:val="16"/>
              </w:rPr>
            </w:pPr>
            <w:r>
              <w:rPr>
                <w:rFonts w:hint="default" w:ascii="Arial" w:hAnsi="Arial" w:cs="Arial"/>
                <w:sz w:val="16"/>
                <w:szCs w:val="16"/>
              </w:rPr>
              <w:t>√</w:t>
            </w:r>
          </w:p>
        </w:tc>
        <w:tc>
          <w:tcPr>
            <w:tcW w:w="398" w:type="dxa"/>
            <w:vAlign w:val="top"/>
          </w:tcPr>
          <w:p w14:paraId="220DC5F6">
            <w:pPr>
              <w:spacing w:before="52" w:line="191" w:lineRule="auto"/>
              <w:ind w:left="15"/>
              <w:rPr>
                <w:sz w:val="16"/>
                <w:szCs w:val="16"/>
              </w:rPr>
            </w:pPr>
            <w:r>
              <w:rPr>
                <w:rFonts w:hint="default" w:ascii="Arial" w:hAnsi="Arial" w:cs="Arial"/>
                <w:sz w:val="16"/>
                <w:szCs w:val="16"/>
              </w:rPr>
              <w:t>√</w:t>
            </w:r>
          </w:p>
        </w:tc>
        <w:tc>
          <w:tcPr>
            <w:tcW w:w="412" w:type="dxa"/>
            <w:vAlign w:val="top"/>
          </w:tcPr>
          <w:p w14:paraId="07D032C7">
            <w:pPr>
              <w:rPr>
                <w:rFonts w:ascii="Arial"/>
                <w:sz w:val="21"/>
              </w:rPr>
            </w:pPr>
          </w:p>
        </w:tc>
      </w:tr>
      <w:tr w14:paraId="6349F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537" w:type="dxa"/>
            <w:vAlign w:val="top"/>
          </w:tcPr>
          <w:p w14:paraId="5AB39C13">
            <w:pPr>
              <w:spacing w:line="301" w:lineRule="auto"/>
              <w:rPr>
                <w:rFonts w:ascii="Arial"/>
                <w:sz w:val="21"/>
              </w:rPr>
            </w:pPr>
          </w:p>
          <w:p w14:paraId="0E9D866B">
            <w:pPr>
              <w:spacing w:line="302" w:lineRule="auto"/>
              <w:rPr>
                <w:rFonts w:ascii="Arial"/>
                <w:sz w:val="21"/>
              </w:rPr>
            </w:pPr>
          </w:p>
          <w:p w14:paraId="06624365">
            <w:pPr>
              <w:pStyle w:val="8"/>
              <w:spacing w:before="52" w:line="192" w:lineRule="auto"/>
              <w:ind w:left="179"/>
              <w:rPr>
                <w:sz w:val="16"/>
                <w:szCs w:val="16"/>
              </w:rPr>
            </w:pPr>
            <w:r>
              <w:rPr>
                <w:sz w:val="16"/>
                <w:szCs w:val="16"/>
              </w:rPr>
              <w:t>31</w:t>
            </w:r>
          </w:p>
        </w:tc>
        <w:tc>
          <w:tcPr>
            <w:tcW w:w="384" w:type="dxa"/>
            <w:vMerge w:val="continue"/>
            <w:tcBorders>
              <w:top w:val="nil"/>
            </w:tcBorders>
            <w:textDirection w:val="tbRlV"/>
            <w:vAlign w:val="top"/>
          </w:tcPr>
          <w:p w14:paraId="062F9B72">
            <w:pPr>
              <w:rPr>
                <w:rFonts w:ascii="Arial"/>
                <w:sz w:val="21"/>
              </w:rPr>
            </w:pPr>
          </w:p>
        </w:tc>
        <w:tc>
          <w:tcPr>
            <w:tcW w:w="470" w:type="dxa"/>
            <w:vAlign w:val="top"/>
          </w:tcPr>
          <w:p w14:paraId="36BAC011">
            <w:pPr>
              <w:spacing w:line="334" w:lineRule="auto"/>
              <w:rPr>
                <w:rFonts w:ascii="Arial"/>
                <w:sz w:val="21"/>
              </w:rPr>
            </w:pPr>
          </w:p>
          <w:p w14:paraId="5526045F">
            <w:pPr>
              <w:pStyle w:val="8"/>
              <w:spacing w:before="59" w:line="239" w:lineRule="auto"/>
              <w:ind w:left="12" w:right="9"/>
              <w:jc w:val="both"/>
            </w:pPr>
            <w:r>
              <w:rPr>
                <w:spacing w:val="-9"/>
              </w:rPr>
              <w:t>运</w:t>
            </w:r>
            <w:r>
              <w:rPr>
                <w:spacing w:val="8"/>
              </w:rPr>
              <w:t xml:space="preserve"> </w:t>
            </w:r>
            <w:r>
              <w:rPr>
                <w:spacing w:val="-9"/>
              </w:rPr>
              <w:t>行</w:t>
            </w:r>
            <w:r>
              <w:t xml:space="preserve"> </w:t>
            </w:r>
            <w:r>
              <w:rPr>
                <w:spacing w:val="-8"/>
              </w:rPr>
              <w:t>平</w:t>
            </w:r>
            <w:r>
              <w:rPr>
                <w:spacing w:val="7"/>
              </w:rPr>
              <w:t xml:space="preserve"> </w:t>
            </w:r>
            <w:r>
              <w:rPr>
                <w:spacing w:val="-8"/>
              </w:rPr>
              <w:t>稳</w:t>
            </w:r>
            <w:r>
              <w:t xml:space="preserve"> 性</w:t>
            </w:r>
          </w:p>
        </w:tc>
        <w:tc>
          <w:tcPr>
            <w:tcW w:w="4849" w:type="dxa"/>
            <w:gridSpan w:val="7"/>
            <w:vAlign w:val="top"/>
          </w:tcPr>
          <w:p w14:paraId="179272AC">
            <w:pPr>
              <w:spacing w:line="455" w:lineRule="auto"/>
              <w:rPr>
                <w:rFonts w:ascii="Arial"/>
                <w:sz w:val="21"/>
              </w:rPr>
            </w:pPr>
          </w:p>
          <w:p w14:paraId="188CCE9C">
            <w:pPr>
              <w:pStyle w:val="8"/>
              <w:spacing w:before="58" w:line="237" w:lineRule="auto"/>
              <w:ind w:left="2348" w:right="6" w:hanging="2300"/>
            </w:pPr>
            <w:r>
              <w:rPr>
                <w:spacing w:val="-5"/>
              </w:rPr>
              <w:t>目测检查吊笼空载上、下运行一次，应无异常震动、晃动及</w:t>
            </w:r>
            <w:r>
              <w:rPr>
                <w:spacing w:val="-27"/>
              </w:rPr>
              <w:t xml:space="preserve"> </w:t>
            </w:r>
            <w:r>
              <w:rPr>
                <w:spacing w:val="-5"/>
              </w:rPr>
              <w:t>异</w:t>
            </w:r>
            <w:r>
              <w:t xml:space="preserve"> 响</w:t>
            </w:r>
          </w:p>
        </w:tc>
        <w:tc>
          <w:tcPr>
            <w:tcW w:w="605" w:type="dxa"/>
            <w:vAlign w:val="top"/>
          </w:tcPr>
          <w:p w14:paraId="4DEC5E5C">
            <w:pPr>
              <w:spacing w:line="283" w:lineRule="auto"/>
              <w:rPr>
                <w:rFonts w:ascii="Arial"/>
                <w:sz w:val="21"/>
              </w:rPr>
            </w:pPr>
          </w:p>
          <w:p w14:paraId="51203224">
            <w:pPr>
              <w:spacing w:line="284" w:lineRule="auto"/>
              <w:rPr>
                <w:rFonts w:ascii="Arial"/>
                <w:sz w:val="21"/>
              </w:rPr>
            </w:pPr>
          </w:p>
          <w:p w14:paraId="0F6D0C52">
            <w:pPr>
              <w:pStyle w:val="8"/>
              <w:spacing w:before="59" w:line="220" w:lineRule="auto"/>
              <w:ind w:left="130"/>
            </w:pPr>
            <w:r>
              <w:rPr>
                <w:spacing w:val="-5"/>
              </w:rPr>
              <w:t>维护</w:t>
            </w:r>
          </w:p>
        </w:tc>
        <w:tc>
          <w:tcPr>
            <w:tcW w:w="398" w:type="dxa"/>
            <w:vAlign w:val="top"/>
          </w:tcPr>
          <w:p w14:paraId="395A2402">
            <w:pPr>
              <w:spacing w:before="52" w:line="191" w:lineRule="auto"/>
              <w:ind w:left="16"/>
              <w:rPr>
                <w:sz w:val="16"/>
                <w:szCs w:val="16"/>
              </w:rPr>
            </w:pPr>
            <w:r>
              <w:rPr>
                <w:rFonts w:hint="default" w:ascii="Arial" w:hAnsi="Arial" w:cs="Arial"/>
                <w:sz w:val="16"/>
                <w:szCs w:val="16"/>
              </w:rPr>
              <w:t>√</w:t>
            </w:r>
          </w:p>
        </w:tc>
        <w:tc>
          <w:tcPr>
            <w:tcW w:w="398" w:type="dxa"/>
            <w:vAlign w:val="top"/>
          </w:tcPr>
          <w:p w14:paraId="740B7F4C">
            <w:pPr>
              <w:spacing w:before="52" w:line="191" w:lineRule="auto"/>
              <w:ind w:left="16"/>
              <w:rPr>
                <w:sz w:val="16"/>
                <w:szCs w:val="16"/>
              </w:rPr>
            </w:pPr>
            <w:r>
              <w:rPr>
                <w:rFonts w:hint="default" w:ascii="Arial" w:hAnsi="Arial" w:cs="Arial"/>
                <w:sz w:val="16"/>
                <w:szCs w:val="16"/>
              </w:rPr>
              <w:t>√</w:t>
            </w:r>
          </w:p>
        </w:tc>
        <w:tc>
          <w:tcPr>
            <w:tcW w:w="398" w:type="dxa"/>
            <w:vAlign w:val="top"/>
          </w:tcPr>
          <w:p w14:paraId="7B9B0BB8">
            <w:pPr>
              <w:spacing w:before="52" w:line="191" w:lineRule="auto"/>
              <w:ind w:left="14"/>
              <w:rPr>
                <w:sz w:val="16"/>
                <w:szCs w:val="16"/>
              </w:rPr>
            </w:pPr>
            <w:r>
              <w:rPr>
                <w:rFonts w:hint="default" w:ascii="Arial" w:hAnsi="Arial" w:cs="Arial"/>
                <w:sz w:val="16"/>
                <w:szCs w:val="16"/>
              </w:rPr>
              <w:t>√</w:t>
            </w:r>
          </w:p>
        </w:tc>
        <w:tc>
          <w:tcPr>
            <w:tcW w:w="398" w:type="dxa"/>
            <w:vAlign w:val="top"/>
          </w:tcPr>
          <w:p w14:paraId="00EA983E">
            <w:pPr>
              <w:spacing w:before="52" w:line="191" w:lineRule="auto"/>
              <w:ind w:left="15"/>
              <w:rPr>
                <w:sz w:val="16"/>
                <w:szCs w:val="16"/>
              </w:rPr>
            </w:pPr>
            <w:r>
              <w:rPr>
                <w:rFonts w:hint="default" w:ascii="Arial" w:hAnsi="Arial" w:cs="Arial"/>
                <w:sz w:val="16"/>
                <w:szCs w:val="16"/>
              </w:rPr>
              <w:t>√</w:t>
            </w:r>
          </w:p>
        </w:tc>
        <w:tc>
          <w:tcPr>
            <w:tcW w:w="398" w:type="dxa"/>
            <w:vAlign w:val="top"/>
          </w:tcPr>
          <w:p w14:paraId="63FC0722">
            <w:pPr>
              <w:spacing w:before="52" w:line="191" w:lineRule="auto"/>
              <w:ind w:left="15"/>
              <w:rPr>
                <w:sz w:val="16"/>
                <w:szCs w:val="16"/>
              </w:rPr>
            </w:pPr>
            <w:r>
              <w:rPr>
                <w:rFonts w:hint="default" w:ascii="Arial" w:hAnsi="Arial" w:cs="Arial"/>
                <w:sz w:val="16"/>
                <w:szCs w:val="16"/>
              </w:rPr>
              <w:t>√</w:t>
            </w:r>
          </w:p>
        </w:tc>
        <w:tc>
          <w:tcPr>
            <w:tcW w:w="398" w:type="dxa"/>
            <w:vAlign w:val="top"/>
          </w:tcPr>
          <w:p w14:paraId="46867861">
            <w:pPr>
              <w:spacing w:before="52" w:line="191" w:lineRule="auto"/>
              <w:ind w:left="15"/>
              <w:rPr>
                <w:sz w:val="16"/>
                <w:szCs w:val="16"/>
              </w:rPr>
            </w:pPr>
            <w:r>
              <w:rPr>
                <w:rFonts w:hint="default" w:ascii="Arial" w:hAnsi="Arial" w:cs="Arial"/>
                <w:sz w:val="16"/>
                <w:szCs w:val="16"/>
              </w:rPr>
              <w:t>√</w:t>
            </w:r>
          </w:p>
        </w:tc>
        <w:tc>
          <w:tcPr>
            <w:tcW w:w="412" w:type="dxa"/>
            <w:vAlign w:val="top"/>
          </w:tcPr>
          <w:p w14:paraId="66B2E611">
            <w:pPr>
              <w:rPr>
                <w:rFonts w:ascii="Arial"/>
                <w:sz w:val="21"/>
              </w:rPr>
            </w:pPr>
          </w:p>
        </w:tc>
      </w:tr>
    </w:tbl>
    <w:p w14:paraId="4AAABA36">
      <w:pPr>
        <w:rPr>
          <w:rFonts w:ascii="Arial"/>
          <w:sz w:val="21"/>
        </w:rPr>
      </w:pPr>
    </w:p>
    <w:p w14:paraId="228179FB">
      <w:pPr>
        <w:rPr>
          <w:rFonts w:ascii="Arial" w:hAnsi="Arial" w:eastAsia="Arial" w:cs="Arial"/>
          <w:sz w:val="21"/>
          <w:szCs w:val="21"/>
        </w:rPr>
        <w:sectPr>
          <w:footerReference r:id="rId31" w:type="default"/>
          <w:pgSz w:w="11906" w:h="16839"/>
          <w:pgMar w:top="400" w:right="994" w:bottom="1504" w:left="1261" w:header="0" w:footer="1339" w:gutter="0"/>
          <w:pgNumType w:fmt="decimal"/>
          <w:cols w:space="720" w:num="1"/>
        </w:sectPr>
      </w:pPr>
    </w:p>
    <w:p w14:paraId="6D158B13">
      <w:pPr>
        <w:spacing w:line="259" w:lineRule="auto"/>
        <w:rPr>
          <w:rFonts w:ascii="Arial"/>
          <w:sz w:val="21"/>
        </w:rPr>
      </w:pPr>
    </w:p>
    <w:p w14:paraId="08BF0FD0">
      <w:pPr>
        <w:spacing w:line="259" w:lineRule="auto"/>
        <w:rPr>
          <w:rFonts w:ascii="Arial"/>
          <w:sz w:val="21"/>
        </w:rPr>
      </w:pPr>
    </w:p>
    <w:p w14:paraId="1CA7768A">
      <w:pPr>
        <w:spacing w:line="259" w:lineRule="auto"/>
        <w:rPr>
          <w:rFonts w:ascii="Arial"/>
          <w:sz w:val="21"/>
        </w:rPr>
      </w:pPr>
    </w:p>
    <w:p w14:paraId="4CAB2963">
      <w:pPr>
        <w:spacing w:line="259" w:lineRule="auto"/>
        <w:rPr>
          <w:rFonts w:ascii="Arial"/>
          <w:sz w:val="21"/>
        </w:rPr>
      </w:pPr>
    </w:p>
    <w:p w14:paraId="0C9DDA85">
      <w:pPr>
        <w:spacing w:line="260" w:lineRule="auto"/>
        <w:rPr>
          <w:rFonts w:ascii="Arial"/>
          <w:sz w:val="21"/>
        </w:rPr>
      </w:pPr>
    </w:p>
    <w:p w14:paraId="1A47CDF3">
      <w:pPr>
        <w:pStyle w:val="2"/>
        <w:spacing w:before="62" w:line="229" w:lineRule="auto"/>
        <w:ind w:left="4322"/>
        <w:rPr>
          <w:rFonts w:ascii="宋体" w:hAnsi="宋体" w:eastAsia="宋体" w:cs="宋体"/>
          <w:sz w:val="19"/>
          <w:szCs w:val="19"/>
        </w:rPr>
      </w:pPr>
      <w:r>
        <w:rPr>
          <w:rFonts w:ascii="宋体" w:hAnsi="宋体" w:eastAsia="宋体" w:cs="宋体"/>
          <w:spacing w:val="3"/>
          <w:sz w:val="19"/>
          <w:szCs w:val="19"/>
          <w14:textOutline w14:w="3614" w14:cap="sq" w14:cmpd="sng">
            <w14:solidFill>
              <w14:srgbClr w14:val="000000"/>
            </w14:solidFill>
            <w14:prstDash w14:val="solid"/>
            <w14:bevel/>
          </w14:textOutline>
        </w:rPr>
        <w:t>表</w:t>
      </w:r>
      <w:r>
        <w:rPr>
          <w:rFonts w:ascii="宋体" w:hAnsi="宋体" w:eastAsia="宋体" w:cs="宋体"/>
          <w:spacing w:val="-32"/>
          <w:sz w:val="19"/>
          <w:szCs w:val="19"/>
        </w:rPr>
        <w:t xml:space="preserve"> </w:t>
      </w:r>
      <w:r>
        <w:rPr>
          <w:spacing w:val="3"/>
          <w:sz w:val="19"/>
          <w:szCs w:val="19"/>
        </w:rPr>
        <w:t>D.4</w:t>
      </w:r>
      <w:r>
        <w:rPr>
          <w:rFonts w:ascii="宋体" w:hAnsi="宋体" w:eastAsia="宋体" w:cs="宋体"/>
          <w:spacing w:val="3"/>
          <w:sz w:val="19"/>
          <w:szCs w:val="19"/>
        </w:rPr>
        <w:t>（续）</w:t>
      </w:r>
    </w:p>
    <w:p w14:paraId="521FB4F5">
      <w:pPr>
        <w:spacing w:line="151" w:lineRule="exact"/>
      </w:pPr>
    </w:p>
    <w:tbl>
      <w:tblPr>
        <w:tblStyle w:val="7"/>
        <w:tblW w:w="96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6"/>
        <w:gridCol w:w="451"/>
        <w:gridCol w:w="709"/>
        <w:gridCol w:w="3968"/>
        <w:gridCol w:w="988"/>
        <w:gridCol w:w="427"/>
        <w:gridCol w:w="422"/>
        <w:gridCol w:w="427"/>
        <w:gridCol w:w="422"/>
        <w:gridCol w:w="427"/>
        <w:gridCol w:w="422"/>
        <w:gridCol w:w="431"/>
      </w:tblGrid>
      <w:tr w14:paraId="003F4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546" w:type="dxa"/>
            <w:vMerge w:val="restart"/>
            <w:tcBorders>
              <w:bottom w:val="nil"/>
            </w:tcBorders>
            <w:textDirection w:val="tbRlV"/>
            <w:vAlign w:val="top"/>
          </w:tcPr>
          <w:p w14:paraId="4F954D3F">
            <w:pPr>
              <w:pStyle w:val="8"/>
              <w:spacing w:before="171" w:line="224" w:lineRule="auto"/>
              <w:ind w:left="704"/>
            </w:pPr>
            <w:r>
              <w:rPr>
                <w:spacing w:val="-1"/>
              </w:rPr>
              <w:t>序</w:t>
            </w:r>
            <w:r>
              <w:rPr>
                <w:spacing w:val="42"/>
                <w:w w:val="101"/>
              </w:rPr>
              <w:t xml:space="preserve"> </w:t>
            </w:r>
            <w:r>
              <w:rPr>
                <w:spacing w:val="-1"/>
              </w:rPr>
              <w:t>号</w:t>
            </w:r>
          </w:p>
        </w:tc>
        <w:tc>
          <w:tcPr>
            <w:tcW w:w="1160" w:type="dxa"/>
            <w:gridSpan w:val="2"/>
            <w:vMerge w:val="restart"/>
            <w:tcBorders>
              <w:bottom w:val="nil"/>
            </w:tcBorders>
            <w:vAlign w:val="top"/>
          </w:tcPr>
          <w:p w14:paraId="7CE3C118">
            <w:pPr>
              <w:spacing w:line="256" w:lineRule="auto"/>
              <w:rPr>
                <w:rFonts w:ascii="Arial"/>
                <w:sz w:val="21"/>
              </w:rPr>
            </w:pPr>
          </w:p>
          <w:p w14:paraId="72B1A24E">
            <w:pPr>
              <w:spacing w:line="256" w:lineRule="auto"/>
              <w:rPr>
                <w:rFonts w:ascii="Arial"/>
                <w:sz w:val="21"/>
              </w:rPr>
            </w:pPr>
          </w:p>
          <w:p w14:paraId="1E9DF6FC">
            <w:pPr>
              <w:spacing w:line="256" w:lineRule="auto"/>
              <w:rPr>
                <w:rFonts w:ascii="Arial"/>
                <w:sz w:val="21"/>
              </w:rPr>
            </w:pPr>
          </w:p>
          <w:p w14:paraId="419FE02F">
            <w:pPr>
              <w:pStyle w:val="8"/>
              <w:spacing w:before="58" w:line="219" w:lineRule="auto"/>
              <w:ind w:left="222"/>
            </w:pPr>
            <w:r>
              <w:rPr>
                <w:spacing w:val="-2"/>
              </w:rPr>
              <w:t>检查项目</w:t>
            </w:r>
          </w:p>
        </w:tc>
        <w:tc>
          <w:tcPr>
            <w:tcW w:w="3968" w:type="dxa"/>
            <w:vMerge w:val="restart"/>
            <w:tcBorders>
              <w:bottom w:val="nil"/>
            </w:tcBorders>
            <w:vAlign w:val="top"/>
          </w:tcPr>
          <w:p w14:paraId="6DA585FA">
            <w:pPr>
              <w:spacing w:line="256" w:lineRule="auto"/>
              <w:rPr>
                <w:rFonts w:ascii="Arial"/>
                <w:sz w:val="21"/>
              </w:rPr>
            </w:pPr>
          </w:p>
          <w:p w14:paraId="68A16AFD">
            <w:pPr>
              <w:spacing w:line="256" w:lineRule="auto"/>
              <w:rPr>
                <w:rFonts w:ascii="Arial"/>
                <w:sz w:val="21"/>
              </w:rPr>
            </w:pPr>
          </w:p>
          <w:p w14:paraId="0A3FECCC">
            <w:pPr>
              <w:spacing w:line="256" w:lineRule="auto"/>
              <w:rPr>
                <w:rFonts w:ascii="Arial"/>
                <w:sz w:val="21"/>
              </w:rPr>
            </w:pPr>
          </w:p>
          <w:p w14:paraId="721AAC42">
            <w:pPr>
              <w:pStyle w:val="8"/>
              <w:spacing w:before="58" w:line="219" w:lineRule="auto"/>
              <w:ind w:left="1087"/>
            </w:pPr>
            <w:r>
              <w:rPr>
                <w:spacing w:val="-1"/>
              </w:rPr>
              <w:t>检查方法、内容及要求</w:t>
            </w:r>
          </w:p>
        </w:tc>
        <w:tc>
          <w:tcPr>
            <w:tcW w:w="988" w:type="dxa"/>
            <w:vMerge w:val="restart"/>
            <w:tcBorders>
              <w:bottom w:val="nil"/>
            </w:tcBorders>
            <w:vAlign w:val="top"/>
          </w:tcPr>
          <w:p w14:paraId="4BB9E20D">
            <w:pPr>
              <w:spacing w:line="321" w:lineRule="auto"/>
              <w:rPr>
                <w:rFonts w:ascii="Arial"/>
                <w:sz w:val="21"/>
              </w:rPr>
            </w:pPr>
          </w:p>
          <w:p w14:paraId="5CF516D3">
            <w:pPr>
              <w:spacing w:line="321" w:lineRule="auto"/>
              <w:rPr>
                <w:rFonts w:ascii="Arial"/>
                <w:sz w:val="21"/>
              </w:rPr>
            </w:pPr>
          </w:p>
          <w:p w14:paraId="67F62E92">
            <w:pPr>
              <w:pStyle w:val="8"/>
              <w:spacing w:before="58" w:line="270" w:lineRule="auto"/>
              <w:ind w:left="413" w:right="6" w:hanging="395"/>
            </w:pPr>
            <w:r>
              <w:rPr>
                <w:spacing w:val="-4"/>
              </w:rPr>
              <w:t>建议处置</w:t>
            </w:r>
            <w:r>
              <w:rPr>
                <w:spacing w:val="-13"/>
              </w:rPr>
              <w:t xml:space="preserve"> </w:t>
            </w:r>
            <w:r>
              <w:rPr>
                <w:spacing w:val="-4"/>
              </w:rPr>
              <w:t>方</w:t>
            </w:r>
            <w:r>
              <w:t xml:space="preserve"> 式</w:t>
            </w:r>
          </w:p>
        </w:tc>
        <w:tc>
          <w:tcPr>
            <w:tcW w:w="2547" w:type="dxa"/>
            <w:gridSpan w:val="6"/>
            <w:vAlign w:val="top"/>
          </w:tcPr>
          <w:p w14:paraId="3AC31C11">
            <w:pPr>
              <w:pStyle w:val="8"/>
              <w:spacing w:before="123" w:line="219" w:lineRule="auto"/>
              <w:ind w:left="919"/>
            </w:pPr>
            <w:r>
              <w:rPr>
                <w:spacing w:val="-2"/>
              </w:rPr>
              <w:t>检查周期</w:t>
            </w:r>
          </w:p>
        </w:tc>
        <w:tc>
          <w:tcPr>
            <w:tcW w:w="431" w:type="dxa"/>
            <w:vMerge w:val="restart"/>
            <w:tcBorders>
              <w:bottom w:val="nil"/>
            </w:tcBorders>
            <w:vAlign w:val="top"/>
          </w:tcPr>
          <w:p w14:paraId="75DBE731">
            <w:pPr>
              <w:spacing w:line="265" w:lineRule="auto"/>
              <w:rPr>
                <w:rFonts w:ascii="Arial"/>
                <w:sz w:val="21"/>
              </w:rPr>
            </w:pPr>
          </w:p>
          <w:p w14:paraId="268CB89C">
            <w:pPr>
              <w:spacing w:line="265" w:lineRule="auto"/>
              <w:rPr>
                <w:rFonts w:ascii="Arial"/>
                <w:sz w:val="21"/>
              </w:rPr>
            </w:pPr>
          </w:p>
          <w:p w14:paraId="663243AF">
            <w:pPr>
              <w:spacing w:line="266" w:lineRule="auto"/>
              <w:rPr>
                <w:rFonts w:ascii="Arial"/>
                <w:sz w:val="21"/>
              </w:rPr>
            </w:pPr>
          </w:p>
          <w:p w14:paraId="2EC14CB7">
            <w:pPr>
              <w:pStyle w:val="8"/>
              <w:spacing w:before="59" w:line="221" w:lineRule="auto"/>
              <w:ind w:right="1"/>
              <w:jc w:val="right"/>
            </w:pPr>
            <w:r>
              <w:rPr>
                <w:spacing w:val="22"/>
              </w:rPr>
              <w:t>备注</w:t>
            </w:r>
          </w:p>
        </w:tc>
      </w:tr>
      <w:tr w14:paraId="25AA9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46" w:type="dxa"/>
            <w:vMerge w:val="continue"/>
            <w:tcBorders>
              <w:top w:val="nil"/>
              <w:bottom w:val="nil"/>
            </w:tcBorders>
            <w:textDirection w:val="tbRlV"/>
            <w:vAlign w:val="top"/>
          </w:tcPr>
          <w:p w14:paraId="2A29278F">
            <w:pPr>
              <w:rPr>
                <w:rFonts w:ascii="Arial"/>
                <w:sz w:val="21"/>
              </w:rPr>
            </w:pPr>
          </w:p>
        </w:tc>
        <w:tc>
          <w:tcPr>
            <w:tcW w:w="1160" w:type="dxa"/>
            <w:gridSpan w:val="2"/>
            <w:vMerge w:val="continue"/>
            <w:tcBorders>
              <w:top w:val="nil"/>
              <w:bottom w:val="nil"/>
            </w:tcBorders>
            <w:vAlign w:val="top"/>
          </w:tcPr>
          <w:p w14:paraId="0A02502A">
            <w:pPr>
              <w:rPr>
                <w:rFonts w:ascii="Arial"/>
                <w:sz w:val="21"/>
              </w:rPr>
            </w:pPr>
          </w:p>
        </w:tc>
        <w:tc>
          <w:tcPr>
            <w:tcW w:w="3968" w:type="dxa"/>
            <w:vMerge w:val="continue"/>
            <w:tcBorders>
              <w:top w:val="nil"/>
              <w:bottom w:val="nil"/>
            </w:tcBorders>
            <w:vAlign w:val="top"/>
          </w:tcPr>
          <w:p w14:paraId="40D64571">
            <w:pPr>
              <w:rPr>
                <w:rFonts w:ascii="Arial"/>
                <w:sz w:val="21"/>
              </w:rPr>
            </w:pPr>
          </w:p>
        </w:tc>
        <w:tc>
          <w:tcPr>
            <w:tcW w:w="988" w:type="dxa"/>
            <w:vMerge w:val="continue"/>
            <w:tcBorders>
              <w:top w:val="nil"/>
              <w:bottom w:val="nil"/>
            </w:tcBorders>
            <w:vAlign w:val="top"/>
          </w:tcPr>
          <w:p w14:paraId="04AB5552">
            <w:pPr>
              <w:rPr>
                <w:rFonts w:ascii="Arial"/>
                <w:sz w:val="21"/>
              </w:rPr>
            </w:pPr>
          </w:p>
        </w:tc>
        <w:tc>
          <w:tcPr>
            <w:tcW w:w="427" w:type="dxa"/>
            <w:vMerge w:val="restart"/>
            <w:tcBorders>
              <w:bottom w:val="nil"/>
            </w:tcBorders>
            <w:vAlign w:val="top"/>
          </w:tcPr>
          <w:p w14:paraId="579B4A31">
            <w:pPr>
              <w:spacing w:line="276" w:lineRule="auto"/>
              <w:rPr>
                <w:rFonts w:ascii="Arial"/>
                <w:sz w:val="21"/>
              </w:rPr>
            </w:pPr>
          </w:p>
          <w:p w14:paraId="68BEF328">
            <w:pPr>
              <w:spacing w:line="276" w:lineRule="auto"/>
              <w:rPr>
                <w:rFonts w:ascii="Arial"/>
                <w:sz w:val="21"/>
              </w:rPr>
            </w:pPr>
          </w:p>
          <w:p w14:paraId="398A5B2E">
            <w:pPr>
              <w:pStyle w:val="8"/>
              <w:spacing w:before="58" w:line="224" w:lineRule="auto"/>
              <w:ind w:left="161"/>
            </w:pPr>
            <w:r>
              <w:t>日</w:t>
            </w:r>
          </w:p>
        </w:tc>
        <w:tc>
          <w:tcPr>
            <w:tcW w:w="422" w:type="dxa"/>
            <w:vMerge w:val="restart"/>
            <w:tcBorders>
              <w:bottom w:val="nil"/>
            </w:tcBorders>
            <w:vAlign w:val="top"/>
          </w:tcPr>
          <w:p w14:paraId="5FC9A128">
            <w:pPr>
              <w:spacing w:line="276" w:lineRule="auto"/>
              <w:rPr>
                <w:rFonts w:ascii="Arial"/>
                <w:sz w:val="21"/>
              </w:rPr>
            </w:pPr>
          </w:p>
          <w:p w14:paraId="3F2E1D40">
            <w:pPr>
              <w:spacing w:line="276" w:lineRule="auto"/>
              <w:rPr>
                <w:rFonts w:ascii="Arial"/>
                <w:sz w:val="21"/>
              </w:rPr>
            </w:pPr>
          </w:p>
          <w:p w14:paraId="32BE8DFD">
            <w:pPr>
              <w:pStyle w:val="8"/>
              <w:spacing w:before="58" w:line="222" w:lineRule="auto"/>
              <w:ind w:left="128"/>
            </w:pPr>
            <w:r>
              <w:t>周</w:t>
            </w:r>
          </w:p>
        </w:tc>
        <w:tc>
          <w:tcPr>
            <w:tcW w:w="427" w:type="dxa"/>
            <w:vMerge w:val="restart"/>
            <w:tcBorders>
              <w:bottom w:val="nil"/>
            </w:tcBorders>
            <w:vAlign w:val="top"/>
          </w:tcPr>
          <w:p w14:paraId="3FC9F623">
            <w:pPr>
              <w:spacing w:line="276" w:lineRule="auto"/>
              <w:rPr>
                <w:rFonts w:ascii="Arial"/>
                <w:sz w:val="21"/>
              </w:rPr>
            </w:pPr>
          </w:p>
          <w:p w14:paraId="69A91DCF">
            <w:pPr>
              <w:spacing w:line="276" w:lineRule="auto"/>
              <w:rPr>
                <w:rFonts w:ascii="Arial"/>
                <w:sz w:val="21"/>
              </w:rPr>
            </w:pPr>
          </w:p>
          <w:p w14:paraId="22FC254A">
            <w:pPr>
              <w:pStyle w:val="8"/>
              <w:spacing w:before="58" w:line="219" w:lineRule="auto"/>
              <w:ind w:left="131"/>
            </w:pPr>
            <w:r>
              <w:t>季</w:t>
            </w:r>
          </w:p>
        </w:tc>
        <w:tc>
          <w:tcPr>
            <w:tcW w:w="422" w:type="dxa"/>
            <w:vMerge w:val="restart"/>
            <w:tcBorders>
              <w:bottom w:val="nil"/>
            </w:tcBorders>
            <w:vAlign w:val="top"/>
          </w:tcPr>
          <w:p w14:paraId="6EBEC6C3">
            <w:pPr>
              <w:spacing w:line="276" w:lineRule="auto"/>
              <w:rPr>
                <w:rFonts w:ascii="Arial"/>
                <w:sz w:val="21"/>
              </w:rPr>
            </w:pPr>
          </w:p>
          <w:p w14:paraId="00EE5BDB">
            <w:pPr>
              <w:spacing w:line="276" w:lineRule="auto"/>
              <w:rPr>
                <w:rFonts w:ascii="Arial"/>
                <w:sz w:val="21"/>
              </w:rPr>
            </w:pPr>
          </w:p>
          <w:p w14:paraId="3D791FA5">
            <w:pPr>
              <w:pStyle w:val="8"/>
              <w:spacing w:before="58" w:line="219" w:lineRule="auto"/>
              <w:ind w:left="129"/>
            </w:pPr>
            <w:r>
              <w:t>年</w:t>
            </w:r>
          </w:p>
        </w:tc>
        <w:tc>
          <w:tcPr>
            <w:tcW w:w="849" w:type="dxa"/>
            <w:gridSpan w:val="2"/>
            <w:vAlign w:val="top"/>
          </w:tcPr>
          <w:p w14:paraId="08A32DFC">
            <w:pPr>
              <w:pStyle w:val="8"/>
              <w:spacing w:before="117" w:line="220" w:lineRule="auto"/>
              <w:ind w:left="260"/>
            </w:pPr>
            <w:r>
              <w:rPr>
                <w:spacing w:val="-6"/>
              </w:rPr>
              <w:t>定期</w:t>
            </w:r>
          </w:p>
        </w:tc>
        <w:tc>
          <w:tcPr>
            <w:tcW w:w="431" w:type="dxa"/>
            <w:vMerge w:val="continue"/>
            <w:tcBorders>
              <w:top w:val="nil"/>
              <w:bottom w:val="nil"/>
            </w:tcBorders>
            <w:vAlign w:val="top"/>
          </w:tcPr>
          <w:p w14:paraId="1681B59F">
            <w:pPr>
              <w:rPr>
                <w:rFonts w:ascii="Arial"/>
                <w:sz w:val="21"/>
              </w:rPr>
            </w:pPr>
          </w:p>
        </w:tc>
      </w:tr>
      <w:tr w14:paraId="7C9A6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546" w:type="dxa"/>
            <w:vMerge w:val="continue"/>
            <w:tcBorders>
              <w:top w:val="nil"/>
            </w:tcBorders>
            <w:textDirection w:val="tbRlV"/>
            <w:vAlign w:val="top"/>
          </w:tcPr>
          <w:p w14:paraId="23F6AE65">
            <w:pPr>
              <w:rPr>
                <w:rFonts w:ascii="Arial"/>
                <w:sz w:val="21"/>
              </w:rPr>
            </w:pPr>
          </w:p>
        </w:tc>
        <w:tc>
          <w:tcPr>
            <w:tcW w:w="1160" w:type="dxa"/>
            <w:gridSpan w:val="2"/>
            <w:vMerge w:val="continue"/>
            <w:tcBorders>
              <w:top w:val="nil"/>
            </w:tcBorders>
            <w:vAlign w:val="top"/>
          </w:tcPr>
          <w:p w14:paraId="79A6A739">
            <w:pPr>
              <w:rPr>
                <w:rFonts w:ascii="Arial"/>
                <w:sz w:val="21"/>
              </w:rPr>
            </w:pPr>
          </w:p>
        </w:tc>
        <w:tc>
          <w:tcPr>
            <w:tcW w:w="3968" w:type="dxa"/>
            <w:vMerge w:val="continue"/>
            <w:tcBorders>
              <w:top w:val="nil"/>
            </w:tcBorders>
            <w:vAlign w:val="top"/>
          </w:tcPr>
          <w:p w14:paraId="3A5EB3D2">
            <w:pPr>
              <w:rPr>
                <w:rFonts w:ascii="Arial"/>
                <w:sz w:val="21"/>
              </w:rPr>
            </w:pPr>
          </w:p>
        </w:tc>
        <w:tc>
          <w:tcPr>
            <w:tcW w:w="988" w:type="dxa"/>
            <w:vMerge w:val="continue"/>
            <w:tcBorders>
              <w:top w:val="nil"/>
            </w:tcBorders>
            <w:vAlign w:val="top"/>
          </w:tcPr>
          <w:p w14:paraId="374E030A">
            <w:pPr>
              <w:rPr>
                <w:rFonts w:ascii="Arial"/>
                <w:sz w:val="21"/>
              </w:rPr>
            </w:pPr>
          </w:p>
        </w:tc>
        <w:tc>
          <w:tcPr>
            <w:tcW w:w="427" w:type="dxa"/>
            <w:vMerge w:val="continue"/>
            <w:tcBorders>
              <w:top w:val="nil"/>
            </w:tcBorders>
            <w:vAlign w:val="top"/>
          </w:tcPr>
          <w:p w14:paraId="028CB262">
            <w:pPr>
              <w:rPr>
                <w:rFonts w:ascii="Arial"/>
                <w:sz w:val="21"/>
              </w:rPr>
            </w:pPr>
          </w:p>
        </w:tc>
        <w:tc>
          <w:tcPr>
            <w:tcW w:w="422" w:type="dxa"/>
            <w:vMerge w:val="continue"/>
            <w:tcBorders>
              <w:top w:val="nil"/>
            </w:tcBorders>
            <w:vAlign w:val="top"/>
          </w:tcPr>
          <w:p w14:paraId="6A79BB18">
            <w:pPr>
              <w:rPr>
                <w:rFonts w:ascii="Arial"/>
                <w:sz w:val="21"/>
              </w:rPr>
            </w:pPr>
          </w:p>
        </w:tc>
        <w:tc>
          <w:tcPr>
            <w:tcW w:w="427" w:type="dxa"/>
            <w:vMerge w:val="continue"/>
            <w:tcBorders>
              <w:top w:val="nil"/>
            </w:tcBorders>
            <w:vAlign w:val="top"/>
          </w:tcPr>
          <w:p w14:paraId="610208A1">
            <w:pPr>
              <w:rPr>
                <w:rFonts w:ascii="Arial"/>
                <w:sz w:val="21"/>
              </w:rPr>
            </w:pPr>
          </w:p>
        </w:tc>
        <w:tc>
          <w:tcPr>
            <w:tcW w:w="422" w:type="dxa"/>
            <w:vMerge w:val="continue"/>
            <w:tcBorders>
              <w:top w:val="nil"/>
            </w:tcBorders>
            <w:vAlign w:val="top"/>
          </w:tcPr>
          <w:p w14:paraId="7CCB22C3">
            <w:pPr>
              <w:rPr>
                <w:rFonts w:ascii="Arial"/>
                <w:sz w:val="21"/>
              </w:rPr>
            </w:pPr>
          </w:p>
        </w:tc>
        <w:tc>
          <w:tcPr>
            <w:tcW w:w="427" w:type="dxa"/>
            <w:vAlign w:val="top"/>
          </w:tcPr>
          <w:p w14:paraId="56028973">
            <w:pPr>
              <w:pStyle w:val="8"/>
              <w:spacing w:before="276" w:line="270" w:lineRule="auto"/>
              <w:ind w:left="17" w:right="4" w:hanging="1"/>
            </w:pPr>
            <w:r>
              <w:rPr>
                <w:spacing w:val="20"/>
              </w:rPr>
              <w:t>加节</w:t>
            </w:r>
            <w:r>
              <w:t xml:space="preserve"> 后</w:t>
            </w:r>
          </w:p>
        </w:tc>
        <w:tc>
          <w:tcPr>
            <w:tcW w:w="422" w:type="dxa"/>
            <w:textDirection w:val="tbRlV"/>
            <w:vAlign w:val="top"/>
          </w:tcPr>
          <w:p w14:paraId="44BA5137">
            <w:pPr>
              <w:pStyle w:val="8"/>
              <w:spacing w:before="227" w:line="209" w:lineRule="auto"/>
              <w:ind w:left="110"/>
            </w:pPr>
            <w:r>
              <w:rPr>
                <w:spacing w:val="-1"/>
              </w:rPr>
              <w:t>移</w:t>
            </w:r>
            <w:r>
              <w:rPr>
                <w:spacing w:val="60"/>
              </w:rPr>
              <w:t xml:space="preserve"> </w:t>
            </w:r>
            <w:r>
              <w:rPr>
                <w:spacing w:val="-1"/>
              </w:rPr>
              <w:t>装</w:t>
            </w:r>
            <w:r>
              <w:rPr>
                <w:spacing w:val="59"/>
              </w:rPr>
              <w:t xml:space="preserve"> </w:t>
            </w:r>
            <w:r>
              <w:rPr>
                <w:spacing w:val="-1"/>
              </w:rPr>
              <w:t>后</w:t>
            </w:r>
          </w:p>
        </w:tc>
        <w:tc>
          <w:tcPr>
            <w:tcW w:w="431" w:type="dxa"/>
            <w:vMerge w:val="continue"/>
            <w:tcBorders>
              <w:top w:val="nil"/>
            </w:tcBorders>
            <w:vAlign w:val="top"/>
          </w:tcPr>
          <w:p w14:paraId="05928387">
            <w:pPr>
              <w:rPr>
                <w:rFonts w:ascii="Arial"/>
                <w:sz w:val="21"/>
              </w:rPr>
            </w:pPr>
          </w:p>
        </w:tc>
      </w:tr>
      <w:tr w14:paraId="68600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546" w:type="dxa"/>
            <w:vAlign w:val="top"/>
          </w:tcPr>
          <w:p w14:paraId="116730F3">
            <w:pPr>
              <w:pStyle w:val="8"/>
              <w:spacing w:before="232" w:line="191" w:lineRule="auto"/>
              <w:ind w:left="195"/>
              <w:rPr>
                <w:sz w:val="16"/>
                <w:szCs w:val="16"/>
              </w:rPr>
            </w:pPr>
            <w:r>
              <w:rPr>
                <w:sz w:val="16"/>
                <w:szCs w:val="16"/>
              </w:rPr>
              <w:t>32</w:t>
            </w:r>
          </w:p>
        </w:tc>
        <w:tc>
          <w:tcPr>
            <w:tcW w:w="451" w:type="dxa"/>
            <w:vMerge w:val="restart"/>
            <w:tcBorders>
              <w:bottom w:val="nil"/>
            </w:tcBorders>
            <w:textDirection w:val="tbRlV"/>
            <w:vAlign w:val="top"/>
          </w:tcPr>
          <w:p w14:paraId="17A3C4A2">
            <w:pPr>
              <w:pStyle w:val="8"/>
              <w:spacing w:before="10" w:line="249" w:lineRule="exact"/>
              <w:ind w:left="3612"/>
            </w:pPr>
            <w:r>
              <w:rPr>
                <w:spacing w:val="23"/>
                <w:position w:val="5"/>
              </w:rPr>
              <w:t>属构</w:t>
            </w:r>
          </w:p>
          <w:p w14:paraId="0A31E3DD">
            <w:pPr>
              <w:pStyle w:val="8"/>
              <w:spacing w:line="207" w:lineRule="auto"/>
              <w:ind w:left="3612"/>
            </w:pPr>
            <w:r>
              <w:rPr>
                <w:spacing w:val="23"/>
              </w:rPr>
              <w:t>金结</w:t>
            </w:r>
          </w:p>
        </w:tc>
        <w:tc>
          <w:tcPr>
            <w:tcW w:w="709" w:type="dxa"/>
            <w:vMerge w:val="restart"/>
            <w:tcBorders>
              <w:bottom w:val="nil"/>
            </w:tcBorders>
            <w:vAlign w:val="top"/>
          </w:tcPr>
          <w:p w14:paraId="3B7D0154">
            <w:pPr>
              <w:spacing w:line="353" w:lineRule="auto"/>
              <w:rPr>
                <w:rFonts w:ascii="Arial"/>
                <w:sz w:val="21"/>
              </w:rPr>
            </w:pPr>
          </w:p>
          <w:p w14:paraId="37E106DB">
            <w:pPr>
              <w:spacing w:line="354" w:lineRule="auto"/>
              <w:rPr>
                <w:rFonts w:ascii="Arial"/>
                <w:sz w:val="21"/>
              </w:rPr>
            </w:pPr>
          </w:p>
          <w:p w14:paraId="3411376C">
            <w:pPr>
              <w:pStyle w:val="8"/>
              <w:spacing w:before="59" w:line="219" w:lineRule="auto"/>
              <w:ind w:left="56"/>
            </w:pPr>
            <w:r>
              <w:rPr>
                <w:spacing w:val="-8"/>
              </w:rPr>
              <w:t>附墙</w:t>
            </w:r>
            <w:r>
              <w:rPr>
                <w:spacing w:val="10"/>
              </w:rPr>
              <w:t xml:space="preserve"> </w:t>
            </w:r>
            <w:r>
              <w:rPr>
                <w:spacing w:val="-8"/>
              </w:rPr>
              <w:t>架</w:t>
            </w:r>
          </w:p>
        </w:tc>
        <w:tc>
          <w:tcPr>
            <w:tcW w:w="3968" w:type="dxa"/>
            <w:vAlign w:val="top"/>
          </w:tcPr>
          <w:p w14:paraId="2B3F3A94">
            <w:pPr>
              <w:pStyle w:val="8"/>
              <w:spacing w:before="89" w:line="235" w:lineRule="auto"/>
              <w:ind w:left="281" w:right="7" w:hanging="234"/>
            </w:pPr>
            <w:r>
              <w:rPr>
                <w:spacing w:val="-5"/>
              </w:rPr>
              <w:t>目测检查附墙架应固定可靠，附墙架间距及附墙</w:t>
            </w:r>
            <w:r>
              <w:rPr>
                <w:spacing w:val="-33"/>
              </w:rPr>
              <w:t xml:space="preserve"> </w:t>
            </w:r>
            <w:r>
              <w:rPr>
                <w:spacing w:val="-5"/>
              </w:rPr>
              <w:t>距</w:t>
            </w:r>
            <w:r>
              <w:t xml:space="preserve"> </w:t>
            </w:r>
            <w:r>
              <w:rPr>
                <w:spacing w:val="-1"/>
              </w:rPr>
              <w:t>离、角度等应符合设计要求或特殊设计要求</w:t>
            </w:r>
          </w:p>
        </w:tc>
        <w:tc>
          <w:tcPr>
            <w:tcW w:w="988" w:type="dxa"/>
            <w:vAlign w:val="top"/>
          </w:tcPr>
          <w:p w14:paraId="2385FADA">
            <w:pPr>
              <w:pStyle w:val="8"/>
              <w:spacing w:before="202" w:line="221" w:lineRule="auto"/>
              <w:ind w:left="320"/>
            </w:pPr>
            <w:r>
              <w:rPr>
                <w:spacing w:val="-5"/>
              </w:rPr>
              <w:t>调整</w:t>
            </w:r>
          </w:p>
        </w:tc>
        <w:tc>
          <w:tcPr>
            <w:tcW w:w="427" w:type="dxa"/>
            <w:vAlign w:val="top"/>
          </w:tcPr>
          <w:p w14:paraId="0B2C2065">
            <w:pPr>
              <w:spacing w:before="232" w:line="191" w:lineRule="auto"/>
              <w:ind w:left="177"/>
              <w:rPr>
                <w:sz w:val="16"/>
                <w:szCs w:val="16"/>
              </w:rPr>
            </w:pPr>
            <w:r>
              <w:rPr>
                <w:rFonts w:hint="default" w:ascii="Arial" w:hAnsi="Arial" w:cs="Arial"/>
                <w:sz w:val="16"/>
                <w:szCs w:val="16"/>
              </w:rPr>
              <w:t>√</w:t>
            </w:r>
          </w:p>
        </w:tc>
        <w:tc>
          <w:tcPr>
            <w:tcW w:w="422" w:type="dxa"/>
            <w:vAlign w:val="top"/>
          </w:tcPr>
          <w:p w14:paraId="694E5B14">
            <w:pPr>
              <w:spacing w:before="232" w:line="191" w:lineRule="auto"/>
              <w:ind w:left="172"/>
              <w:rPr>
                <w:sz w:val="16"/>
                <w:szCs w:val="16"/>
              </w:rPr>
            </w:pPr>
            <w:r>
              <w:rPr>
                <w:rFonts w:hint="default" w:ascii="Arial" w:hAnsi="Arial" w:cs="Arial"/>
                <w:sz w:val="16"/>
                <w:szCs w:val="16"/>
              </w:rPr>
              <w:t>√</w:t>
            </w:r>
          </w:p>
        </w:tc>
        <w:tc>
          <w:tcPr>
            <w:tcW w:w="427" w:type="dxa"/>
            <w:vAlign w:val="top"/>
          </w:tcPr>
          <w:p w14:paraId="270D9073">
            <w:pPr>
              <w:spacing w:before="232" w:line="191" w:lineRule="auto"/>
              <w:ind w:left="14"/>
              <w:rPr>
                <w:sz w:val="16"/>
                <w:szCs w:val="16"/>
              </w:rPr>
            </w:pPr>
            <w:r>
              <w:rPr>
                <w:rFonts w:hint="default" w:ascii="Arial" w:hAnsi="Arial" w:cs="Arial"/>
                <w:sz w:val="16"/>
                <w:szCs w:val="16"/>
              </w:rPr>
              <w:t>√</w:t>
            </w:r>
          </w:p>
        </w:tc>
        <w:tc>
          <w:tcPr>
            <w:tcW w:w="422" w:type="dxa"/>
            <w:vAlign w:val="top"/>
          </w:tcPr>
          <w:p w14:paraId="2BB92CCF">
            <w:pPr>
              <w:spacing w:before="232" w:line="191" w:lineRule="auto"/>
              <w:ind w:left="14"/>
              <w:rPr>
                <w:sz w:val="16"/>
                <w:szCs w:val="16"/>
              </w:rPr>
            </w:pPr>
            <w:r>
              <w:rPr>
                <w:rFonts w:hint="default" w:ascii="Arial" w:hAnsi="Arial" w:cs="Arial"/>
                <w:sz w:val="16"/>
                <w:szCs w:val="16"/>
              </w:rPr>
              <w:t>√</w:t>
            </w:r>
          </w:p>
        </w:tc>
        <w:tc>
          <w:tcPr>
            <w:tcW w:w="427" w:type="dxa"/>
            <w:vAlign w:val="top"/>
          </w:tcPr>
          <w:p w14:paraId="2EE76DFB">
            <w:pPr>
              <w:spacing w:before="232" w:line="191" w:lineRule="auto"/>
              <w:ind w:left="15"/>
              <w:rPr>
                <w:sz w:val="16"/>
                <w:szCs w:val="16"/>
              </w:rPr>
            </w:pPr>
            <w:r>
              <w:rPr>
                <w:rFonts w:hint="default" w:ascii="Arial" w:hAnsi="Arial" w:cs="Arial"/>
                <w:sz w:val="16"/>
                <w:szCs w:val="16"/>
              </w:rPr>
              <w:t>√</w:t>
            </w:r>
          </w:p>
        </w:tc>
        <w:tc>
          <w:tcPr>
            <w:tcW w:w="422" w:type="dxa"/>
            <w:vAlign w:val="top"/>
          </w:tcPr>
          <w:p w14:paraId="049DC562">
            <w:pPr>
              <w:spacing w:before="232" w:line="191" w:lineRule="auto"/>
              <w:ind w:left="15"/>
              <w:rPr>
                <w:sz w:val="16"/>
                <w:szCs w:val="16"/>
              </w:rPr>
            </w:pPr>
            <w:r>
              <w:rPr>
                <w:rFonts w:hint="default" w:ascii="Arial" w:hAnsi="Arial" w:cs="Arial"/>
                <w:sz w:val="16"/>
                <w:szCs w:val="16"/>
              </w:rPr>
              <w:t>√</w:t>
            </w:r>
          </w:p>
        </w:tc>
        <w:tc>
          <w:tcPr>
            <w:tcW w:w="431" w:type="dxa"/>
            <w:vAlign w:val="top"/>
          </w:tcPr>
          <w:p w14:paraId="66E428F4">
            <w:pPr>
              <w:rPr>
                <w:rFonts w:ascii="Arial"/>
                <w:sz w:val="21"/>
              </w:rPr>
            </w:pPr>
          </w:p>
        </w:tc>
      </w:tr>
      <w:tr w14:paraId="49A1A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46" w:type="dxa"/>
            <w:vAlign w:val="top"/>
          </w:tcPr>
          <w:p w14:paraId="0F09D2BC">
            <w:pPr>
              <w:spacing w:line="306" w:lineRule="auto"/>
              <w:rPr>
                <w:rFonts w:ascii="Arial"/>
                <w:sz w:val="21"/>
              </w:rPr>
            </w:pPr>
          </w:p>
          <w:p w14:paraId="06E41C07">
            <w:pPr>
              <w:pStyle w:val="8"/>
              <w:spacing w:before="52" w:line="191" w:lineRule="auto"/>
              <w:ind w:left="195"/>
              <w:rPr>
                <w:sz w:val="16"/>
                <w:szCs w:val="16"/>
              </w:rPr>
            </w:pPr>
            <w:r>
              <w:rPr>
                <w:sz w:val="16"/>
                <w:szCs w:val="16"/>
              </w:rPr>
              <w:t>33</w:t>
            </w:r>
          </w:p>
        </w:tc>
        <w:tc>
          <w:tcPr>
            <w:tcW w:w="451" w:type="dxa"/>
            <w:vMerge w:val="continue"/>
            <w:tcBorders>
              <w:top w:val="nil"/>
              <w:bottom w:val="nil"/>
            </w:tcBorders>
            <w:textDirection w:val="tbRlV"/>
            <w:vAlign w:val="top"/>
          </w:tcPr>
          <w:p w14:paraId="0E817CEC">
            <w:pPr>
              <w:rPr>
                <w:rFonts w:ascii="Arial"/>
                <w:sz w:val="21"/>
              </w:rPr>
            </w:pPr>
          </w:p>
        </w:tc>
        <w:tc>
          <w:tcPr>
            <w:tcW w:w="709" w:type="dxa"/>
            <w:vMerge w:val="continue"/>
            <w:tcBorders>
              <w:top w:val="nil"/>
              <w:bottom w:val="nil"/>
            </w:tcBorders>
            <w:vAlign w:val="top"/>
          </w:tcPr>
          <w:p w14:paraId="4B384CDE">
            <w:pPr>
              <w:rPr>
                <w:rFonts w:ascii="Arial"/>
                <w:sz w:val="21"/>
              </w:rPr>
            </w:pPr>
          </w:p>
        </w:tc>
        <w:tc>
          <w:tcPr>
            <w:tcW w:w="3968" w:type="dxa"/>
            <w:vAlign w:val="top"/>
          </w:tcPr>
          <w:p w14:paraId="0610F7C9">
            <w:pPr>
              <w:pStyle w:val="8"/>
              <w:spacing w:before="94" w:line="219" w:lineRule="auto"/>
              <w:ind w:left="133"/>
            </w:pPr>
            <w:r>
              <w:rPr>
                <w:spacing w:val="-2"/>
              </w:rPr>
              <w:t>目测检查附墙架金属结构应完好无损，无明显变</w:t>
            </w:r>
          </w:p>
          <w:p w14:paraId="56692F06">
            <w:pPr>
              <w:pStyle w:val="8"/>
              <w:spacing w:before="29" w:line="219" w:lineRule="auto"/>
              <w:ind w:left="17"/>
            </w:pPr>
            <w:r>
              <w:rPr>
                <w:spacing w:val="-1"/>
              </w:rPr>
              <w:t>形、无可见裂纹、开焊，可用</w:t>
            </w:r>
            <w:r>
              <w:rPr>
                <w:spacing w:val="-23"/>
              </w:rPr>
              <w:t xml:space="preserve"> </w:t>
            </w:r>
            <w:r>
              <w:rPr>
                <w:spacing w:val="-1"/>
                <w:sz w:val="16"/>
                <w:szCs w:val="16"/>
              </w:rPr>
              <w:t>20</w:t>
            </w:r>
            <w:r>
              <w:rPr>
                <w:spacing w:val="-33"/>
                <w:sz w:val="16"/>
                <w:szCs w:val="16"/>
              </w:rPr>
              <w:t xml:space="preserve"> </w:t>
            </w:r>
            <w:r>
              <w:rPr>
                <w:spacing w:val="-1"/>
              </w:rPr>
              <w:t>倍放大镜或磁 粉</w:t>
            </w:r>
          </w:p>
          <w:p w14:paraId="244BFC56">
            <w:pPr>
              <w:pStyle w:val="8"/>
              <w:spacing w:before="28" w:line="219" w:lineRule="auto"/>
              <w:ind w:left="1267"/>
            </w:pPr>
            <w:r>
              <w:rPr>
                <w:spacing w:val="-1"/>
              </w:rPr>
              <w:t>探伤进行辅助检查</w:t>
            </w:r>
          </w:p>
        </w:tc>
        <w:tc>
          <w:tcPr>
            <w:tcW w:w="988" w:type="dxa"/>
            <w:vAlign w:val="top"/>
          </w:tcPr>
          <w:p w14:paraId="2037285A">
            <w:pPr>
              <w:spacing w:line="269" w:lineRule="auto"/>
              <w:rPr>
                <w:rFonts w:ascii="Arial"/>
                <w:sz w:val="21"/>
              </w:rPr>
            </w:pPr>
          </w:p>
          <w:p w14:paraId="4BC103F1">
            <w:pPr>
              <w:pStyle w:val="8"/>
              <w:spacing w:before="59" w:line="219" w:lineRule="auto"/>
              <w:ind w:left="321"/>
            </w:pPr>
            <w:r>
              <w:rPr>
                <w:spacing w:val="-5"/>
              </w:rPr>
              <w:t>维修</w:t>
            </w:r>
          </w:p>
        </w:tc>
        <w:tc>
          <w:tcPr>
            <w:tcW w:w="427" w:type="dxa"/>
            <w:vAlign w:val="top"/>
          </w:tcPr>
          <w:p w14:paraId="045C30E7">
            <w:pPr>
              <w:rPr>
                <w:rFonts w:ascii="Arial"/>
                <w:sz w:val="21"/>
              </w:rPr>
            </w:pPr>
          </w:p>
        </w:tc>
        <w:tc>
          <w:tcPr>
            <w:tcW w:w="422" w:type="dxa"/>
            <w:vAlign w:val="top"/>
          </w:tcPr>
          <w:p w14:paraId="39181ECF">
            <w:pPr>
              <w:spacing w:before="52" w:line="191" w:lineRule="auto"/>
              <w:ind w:left="172"/>
              <w:rPr>
                <w:sz w:val="16"/>
                <w:szCs w:val="16"/>
              </w:rPr>
            </w:pPr>
            <w:r>
              <w:rPr>
                <w:rFonts w:hint="default" w:ascii="Arial" w:hAnsi="Arial" w:cs="Arial"/>
                <w:sz w:val="16"/>
                <w:szCs w:val="16"/>
              </w:rPr>
              <w:t>√</w:t>
            </w:r>
          </w:p>
        </w:tc>
        <w:tc>
          <w:tcPr>
            <w:tcW w:w="427" w:type="dxa"/>
            <w:vAlign w:val="top"/>
          </w:tcPr>
          <w:p w14:paraId="61A10374">
            <w:pPr>
              <w:spacing w:before="52" w:line="191" w:lineRule="auto"/>
              <w:ind w:left="14"/>
              <w:rPr>
                <w:sz w:val="16"/>
                <w:szCs w:val="16"/>
              </w:rPr>
            </w:pPr>
            <w:r>
              <w:rPr>
                <w:rFonts w:hint="default" w:ascii="Arial" w:hAnsi="Arial" w:cs="Arial"/>
                <w:sz w:val="16"/>
                <w:szCs w:val="16"/>
              </w:rPr>
              <w:t>√</w:t>
            </w:r>
          </w:p>
        </w:tc>
        <w:tc>
          <w:tcPr>
            <w:tcW w:w="422" w:type="dxa"/>
            <w:vAlign w:val="top"/>
          </w:tcPr>
          <w:p w14:paraId="173DC4FD">
            <w:pPr>
              <w:spacing w:before="52" w:line="191" w:lineRule="auto"/>
              <w:ind w:left="14"/>
              <w:rPr>
                <w:sz w:val="16"/>
                <w:szCs w:val="16"/>
              </w:rPr>
            </w:pPr>
            <w:r>
              <w:rPr>
                <w:rFonts w:hint="default" w:ascii="Arial" w:hAnsi="Arial" w:cs="Arial"/>
                <w:sz w:val="16"/>
                <w:szCs w:val="16"/>
              </w:rPr>
              <w:t>√</w:t>
            </w:r>
          </w:p>
        </w:tc>
        <w:tc>
          <w:tcPr>
            <w:tcW w:w="427" w:type="dxa"/>
            <w:vAlign w:val="top"/>
          </w:tcPr>
          <w:p w14:paraId="13E522D7">
            <w:pPr>
              <w:spacing w:before="52" w:line="191" w:lineRule="auto"/>
              <w:ind w:left="15"/>
              <w:rPr>
                <w:sz w:val="16"/>
                <w:szCs w:val="16"/>
              </w:rPr>
            </w:pPr>
            <w:r>
              <w:rPr>
                <w:rFonts w:hint="default" w:ascii="Arial" w:hAnsi="Arial" w:cs="Arial"/>
                <w:sz w:val="16"/>
                <w:szCs w:val="16"/>
              </w:rPr>
              <w:t>√</w:t>
            </w:r>
          </w:p>
        </w:tc>
        <w:tc>
          <w:tcPr>
            <w:tcW w:w="422" w:type="dxa"/>
            <w:vAlign w:val="top"/>
          </w:tcPr>
          <w:p w14:paraId="411A7D55">
            <w:pPr>
              <w:spacing w:before="52" w:line="191" w:lineRule="auto"/>
              <w:ind w:left="15"/>
              <w:rPr>
                <w:sz w:val="16"/>
                <w:szCs w:val="16"/>
              </w:rPr>
            </w:pPr>
            <w:r>
              <w:rPr>
                <w:rFonts w:hint="default" w:ascii="Arial" w:hAnsi="Arial" w:cs="Arial"/>
                <w:sz w:val="16"/>
                <w:szCs w:val="16"/>
              </w:rPr>
              <w:t>√</w:t>
            </w:r>
          </w:p>
        </w:tc>
        <w:tc>
          <w:tcPr>
            <w:tcW w:w="431" w:type="dxa"/>
            <w:vAlign w:val="top"/>
          </w:tcPr>
          <w:p w14:paraId="3DF6FD82">
            <w:pPr>
              <w:rPr>
                <w:rFonts w:ascii="Arial"/>
                <w:sz w:val="21"/>
              </w:rPr>
            </w:pPr>
          </w:p>
        </w:tc>
      </w:tr>
      <w:tr w14:paraId="453D3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546" w:type="dxa"/>
            <w:vAlign w:val="top"/>
          </w:tcPr>
          <w:p w14:paraId="0255BC95">
            <w:pPr>
              <w:pStyle w:val="8"/>
              <w:spacing w:before="101" w:line="186" w:lineRule="auto"/>
              <w:ind w:left="195"/>
              <w:rPr>
                <w:sz w:val="16"/>
                <w:szCs w:val="16"/>
              </w:rPr>
            </w:pPr>
            <w:r>
              <w:rPr>
                <w:sz w:val="16"/>
                <w:szCs w:val="16"/>
              </w:rPr>
              <w:t>34</w:t>
            </w:r>
          </w:p>
        </w:tc>
        <w:tc>
          <w:tcPr>
            <w:tcW w:w="451" w:type="dxa"/>
            <w:vMerge w:val="continue"/>
            <w:tcBorders>
              <w:top w:val="nil"/>
              <w:bottom w:val="nil"/>
            </w:tcBorders>
            <w:textDirection w:val="tbRlV"/>
            <w:vAlign w:val="top"/>
          </w:tcPr>
          <w:p w14:paraId="0BF2756A">
            <w:pPr>
              <w:rPr>
                <w:rFonts w:ascii="Arial"/>
                <w:sz w:val="21"/>
              </w:rPr>
            </w:pPr>
          </w:p>
        </w:tc>
        <w:tc>
          <w:tcPr>
            <w:tcW w:w="709" w:type="dxa"/>
            <w:vMerge w:val="continue"/>
            <w:tcBorders>
              <w:top w:val="nil"/>
            </w:tcBorders>
            <w:vAlign w:val="top"/>
          </w:tcPr>
          <w:p w14:paraId="741132CD">
            <w:pPr>
              <w:rPr>
                <w:rFonts w:ascii="Arial"/>
                <w:sz w:val="21"/>
              </w:rPr>
            </w:pPr>
          </w:p>
        </w:tc>
        <w:tc>
          <w:tcPr>
            <w:tcW w:w="3968" w:type="dxa"/>
            <w:vAlign w:val="top"/>
          </w:tcPr>
          <w:p w14:paraId="491AE57A">
            <w:pPr>
              <w:pStyle w:val="8"/>
              <w:spacing w:before="64" w:line="204" w:lineRule="auto"/>
              <w:ind w:left="493"/>
            </w:pPr>
            <w:r>
              <w:rPr>
                <w:spacing w:val="-3"/>
              </w:rPr>
              <w:t>目测各连接件和紧固件应符合相关要求</w:t>
            </w:r>
          </w:p>
        </w:tc>
        <w:tc>
          <w:tcPr>
            <w:tcW w:w="988" w:type="dxa"/>
            <w:vAlign w:val="top"/>
          </w:tcPr>
          <w:p w14:paraId="4E03EE71">
            <w:pPr>
              <w:pStyle w:val="8"/>
              <w:spacing w:before="64" w:line="204" w:lineRule="auto"/>
              <w:ind w:left="321"/>
            </w:pPr>
            <w:r>
              <w:rPr>
                <w:spacing w:val="-5"/>
              </w:rPr>
              <w:t>维护</w:t>
            </w:r>
          </w:p>
        </w:tc>
        <w:tc>
          <w:tcPr>
            <w:tcW w:w="427" w:type="dxa"/>
            <w:vAlign w:val="top"/>
          </w:tcPr>
          <w:p w14:paraId="5D4C627D">
            <w:pPr>
              <w:spacing w:before="101" w:line="186" w:lineRule="auto"/>
              <w:ind w:left="177"/>
              <w:rPr>
                <w:sz w:val="16"/>
                <w:szCs w:val="16"/>
              </w:rPr>
            </w:pPr>
            <w:r>
              <w:rPr>
                <w:rFonts w:hint="default" w:ascii="Arial" w:hAnsi="Arial" w:cs="Arial"/>
                <w:sz w:val="16"/>
                <w:szCs w:val="16"/>
              </w:rPr>
              <w:t>√</w:t>
            </w:r>
          </w:p>
        </w:tc>
        <w:tc>
          <w:tcPr>
            <w:tcW w:w="422" w:type="dxa"/>
            <w:vAlign w:val="top"/>
          </w:tcPr>
          <w:p w14:paraId="36D8677E">
            <w:pPr>
              <w:spacing w:before="101" w:line="186" w:lineRule="auto"/>
              <w:ind w:left="172"/>
              <w:rPr>
                <w:sz w:val="16"/>
                <w:szCs w:val="16"/>
              </w:rPr>
            </w:pPr>
            <w:r>
              <w:rPr>
                <w:rFonts w:hint="default" w:ascii="Arial" w:hAnsi="Arial" w:cs="Arial"/>
                <w:sz w:val="16"/>
                <w:szCs w:val="16"/>
              </w:rPr>
              <w:t>√</w:t>
            </w:r>
          </w:p>
        </w:tc>
        <w:tc>
          <w:tcPr>
            <w:tcW w:w="427" w:type="dxa"/>
            <w:vAlign w:val="top"/>
          </w:tcPr>
          <w:p w14:paraId="4AEFAA3A">
            <w:pPr>
              <w:spacing w:before="101" w:line="186" w:lineRule="auto"/>
              <w:ind w:left="14"/>
              <w:rPr>
                <w:sz w:val="16"/>
                <w:szCs w:val="16"/>
              </w:rPr>
            </w:pPr>
            <w:r>
              <w:rPr>
                <w:rFonts w:hint="default" w:ascii="Arial" w:hAnsi="Arial" w:cs="Arial"/>
                <w:sz w:val="16"/>
                <w:szCs w:val="16"/>
              </w:rPr>
              <w:t>√</w:t>
            </w:r>
          </w:p>
        </w:tc>
        <w:tc>
          <w:tcPr>
            <w:tcW w:w="422" w:type="dxa"/>
            <w:vAlign w:val="top"/>
          </w:tcPr>
          <w:p w14:paraId="2B196B47">
            <w:pPr>
              <w:spacing w:before="101" w:line="186" w:lineRule="auto"/>
              <w:ind w:left="14"/>
              <w:rPr>
                <w:sz w:val="16"/>
                <w:szCs w:val="16"/>
              </w:rPr>
            </w:pPr>
            <w:r>
              <w:rPr>
                <w:rFonts w:hint="default" w:ascii="Arial" w:hAnsi="Arial" w:cs="Arial"/>
                <w:sz w:val="16"/>
                <w:szCs w:val="16"/>
              </w:rPr>
              <w:t>√</w:t>
            </w:r>
          </w:p>
        </w:tc>
        <w:tc>
          <w:tcPr>
            <w:tcW w:w="427" w:type="dxa"/>
            <w:vAlign w:val="top"/>
          </w:tcPr>
          <w:p w14:paraId="5FF3D015">
            <w:pPr>
              <w:spacing w:before="101" w:line="186" w:lineRule="auto"/>
              <w:ind w:left="15"/>
              <w:rPr>
                <w:sz w:val="16"/>
                <w:szCs w:val="16"/>
              </w:rPr>
            </w:pPr>
            <w:r>
              <w:rPr>
                <w:rFonts w:hint="default" w:ascii="Arial" w:hAnsi="Arial" w:cs="Arial"/>
                <w:sz w:val="16"/>
                <w:szCs w:val="16"/>
              </w:rPr>
              <w:t>√</w:t>
            </w:r>
          </w:p>
        </w:tc>
        <w:tc>
          <w:tcPr>
            <w:tcW w:w="422" w:type="dxa"/>
            <w:vAlign w:val="top"/>
          </w:tcPr>
          <w:p w14:paraId="580FC639">
            <w:pPr>
              <w:spacing w:before="101" w:line="186" w:lineRule="auto"/>
              <w:ind w:left="15"/>
              <w:rPr>
                <w:sz w:val="16"/>
                <w:szCs w:val="16"/>
              </w:rPr>
            </w:pPr>
            <w:r>
              <w:rPr>
                <w:rFonts w:hint="default" w:ascii="Arial" w:hAnsi="Arial" w:cs="Arial"/>
                <w:sz w:val="16"/>
                <w:szCs w:val="16"/>
              </w:rPr>
              <w:t>√</w:t>
            </w:r>
          </w:p>
        </w:tc>
        <w:tc>
          <w:tcPr>
            <w:tcW w:w="431" w:type="dxa"/>
            <w:vAlign w:val="top"/>
          </w:tcPr>
          <w:p w14:paraId="47F116BD">
            <w:pPr>
              <w:rPr>
                <w:rFonts w:ascii="Arial"/>
                <w:sz w:val="21"/>
              </w:rPr>
            </w:pPr>
          </w:p>
        </w:tc>
      </w:tr>
      <w:tr w14:paraId="1C9EA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46" w:type="dxa"/>
            <w:vAlign w:val="top"/>
          </w:tcPr>
          <w:p w14:paraId="7D456F9D">
            <w:pPr>
              <w:pStyle w:val="8"/>
              <w:spacing w:before="150" w:line="185" w:lineRule="auto"/>
              <w:ind w:left="195"/>
              <w:rPr>
                <w:sz w:val="16"/>
                <w:szCs w:val="16"/>
              </w:rPr>
            </w:pPr>
            <w:r>
              <w:rPr>
                <w:sz w:val="16"/>
                <w:szCs w:val="16"/>
              </w:rPr>
              <w:t>35</w:t>
            </w:r>
          </w:p>
        </w:tc>
        <w:tc>
          <w:tcPr>
            <w:tcW w:w="451" w:type="dxa"/>
            <w:vMerge w:val="continue"/>
            <w:tcBorders>
              <w:top w:val="nil"/>
              <w:bottom w:val="nil"/>
            </w:tcBorders>
            <w:textDirection w:val="tbRlV"/>
            <w:vAlign w:val="top"/>
          </w:tcPr>
          <w:p w14:paraId="16354729">
            <w:pPr>
              <w:rPr>
                <w:rFonts w:ascii="Arial"/>
                <w:sz w:val="21"/>
              </w:rPr>
            </w:pPr>
          </w:p>
        </w:tc>
        <w:tc>
          <w:tcPr>
            <w:tcW w:w="709" w:type="dxa"/>
            <w:vMerge w:val="restart"/>
            <w:tcBorders>
              <w:bottom w:val="nil"/>
            </w:tcBorders>
            <w:vAlign w:val="top"/>
          </w:tcPr>
          <w:p w14:paraId="33ABF710">
            <w:pPr>
              <w:spacing w:line="257" w:lineRule="auto"/>
              <w:rPr>
                <w:rFonts w:ascii="Arial"/>
                <w:sz w:val="21"/>
              </w:rPr>
            </w:pPr>
          </w:p>
          <w:p w14:paraId="45D967DE">
            <w:pPr>
              <w:spacing w:line="257" w:lineRule="auto"/>
              <w:rPr>
                <w:rFonts w:ascii="Arial"/>
                <w:sz w:val="21"/>
              </w:rPr>
            </w:pPr>
          </w:p>
          <w:p w14:paraId="3B6DDB1C">
            <w:pPr>
              <w:spacing w:line="257" w:lineRule="auto"/>
              <w:rPr>
                <w:rFonts w:ascii="Arial"/>
                <w:sz w:val="21"/>
              </w:rPr>
            </w:pPr>
          </w:p>
          <w:p w14:paraId="6CA8CCCE">
            <w:pPr>
              <w:spacing w:line="258" w:lineRule="auto"/>
              <w:rPr>
                <w:rFonts w:ascii="Arial"/>
                <w:sz w:val="21"/>
              </w:rPr>
            </w:pPr>
          </w:p>
          <w:p w14:paraId="672DE990">
            <w:pPr>
              <w:spacing w:line="258" w:lineRule="auto"/>
              <w:rPr>
                <w:rFonts w:ascii="Arial"/>
                <w:sz w:val="21"/>
              </w:rPr>
            </w:pPr>
          </w:p>
          <w:p w14:paraId="6038E358">
            <w:pPr>
              <w:spacing w:line="258" w:lineRule="auto"/>
              <w:rPr>
                <w:rFonts w:ascii="Arial"/>
                <w:sz w:val="21"/>
              </w:rPr>
            </w:pPr>
          </w:p>
          <w:p w14:paraId="466966B2">
            <w:pPr>
              <w:spacing w:line="258" w:lineRule="auto"/>
              <w:rPr>
                <w:rFonts w:ascii="Arial"/>
                <w:sz w:val="21"/>
              </w:rPr>
            </w:pPr>
          </w:p>
          <w:p w14:paraId="036A97BC">
            <w:pPr>
              <w:spacing w:line="258" w:lineRule="auto"/>
              <w:rPr>
                <w:rFonts w:ascii="Arial"/>
                <w:sz w:val="21"/>
              </w:rPr>
            </w:pPr>
          </w:p>
          <w:p w14:paraId="34A8450E">
            <w:pPr>
              <w:spacing w:line="258" w:lineRule="auto"/>
              <w:rPr>
                <w:rFonts w:ascii="Arial"/>
                <w:sz w:val="21"/>
              </w:rPr>
            </w:pPr>
          </w:p>
          <w:p w14:paraId="4FF010A7">
            <w:pPr>
              <w:pStyle w:val="8"/>
              <w:spacing w:before="59" w:line="220" w:lineRule="auto"/>
              <w:ind w:left="43"/>
            </w:pPr>
            <w:r>
              <w:rPr>
                <w:spacing w:val="-3"/>
              </w:rPr>
              <w:t>标准</w:t>
            </w:r>
            <w:r>
              <w:rPr>
                <w:spacing w:val="8"/>
              </w:rPr>
              <w:t xml:space="preserve"> </w:t>
            </w:r>
            <w:r>
              <w:rPr>
                <w:spacing w:val="-3"/>
              </w:rPr>
              <w:t>节</w:t>
            </w:r>
          </w:p>
        </w:tc>
        <w:tc>
          <w:tcPr>
            <w:tcW w:w="3968" w:type="dxa"/>
            <w:vAlign w:val="top"/>
          </w:tcPr>
          <w:p w14:paraId="1EE9BD5D">
            <w:pPr>
              <w:pStyle w:val="8"/>
              <w:spacing w:before="112" w:line="204" w:lineRule="auto"/>
              <w:ind w:left="942"/>
            </w:pPr>
            <w:r>
              <w:rPr>
                <w:spacing w:val="-4"/>
              </w:rPr>
              <w:t>目测检查主弦钢管应无变形</w:t>
            </w:r>
          </w:p>
        </w:tc>
        <w:tc>
          <w:tcPr>
            <w:tcW w:w="988" w:type="dxa"/>
            <w:vAlign w:val="top"/>
          </w:tcPr>
          <w:p w14:paraId="3A9A82D0">
            <w:pPr>
              <w:pStyle w:val="8"/>
              <w:spacing w:before="112" w:line="204" w:lineRule="auto"/>
              <w:ind w:left="321"/>
            </w:pPr>
            <w:r>
              <w:rPr>
                <w:spacing w:val="-5"/>
              </w:rPr>
              <w:t>更换</w:t>
            </w:r>
          </w:p>
        </w:tc>
        <w:tc>
          <w:tcPr>
            <w:tcW w:w="427" w:type="dxa"/>
            <w:vAlign w:val="top"/>
          </w:tcPr>
          <w:p w14:paraId="577D9A5F">
            <w:pPr>
              <w:spacing w:before="150" w:line="185" w:lineRule="auto"/>
              <w:ind w:left="177"/>
              <w:rPr>
                <w:sz w:val="16"/>
                <w:szCs w:val="16"/>
              </w:rPr>
            </w:pPr>
            <w:r>
              <w:rPr>
                <w:rFonts w:hint="default" w:ascii="Arial" w:hAnsi="Arial" w:cs="Arial"/>
                <w:sz w:val="16"/>
                <w:szCs w:val="16"/>
              </w:rPr>
              <w:t>√</w:t>
            </w:r>
          </w:p>
        </w:tc>
        <w:tc>
          <w:tcPr>
            <w:tcW w:w="422" w:type="dxa"/>
            <w:vAlign w:val="top"/>
          </w:tcPr>
          <w:p w14:paraId="34EAFFF1">
            <w:pPr>
              <w:spacing w:before="150" w:line="185" w:lineRule="auto"/>
              <w:ind w:left="172"/>
              <w:rPr>
                <w:sz w:val="16"/>
                <w:szCs w:val="16"/>
              </w:rPr>
            </w:pPr>
            <w:r>
              <w:rPr>
                <w:rFonts w:hint="default" w:ascii="Arial" w:hAnsi="Arial" w:cs="Arial"/>
                <w:sz w:val="16"/>
                <w:szCs w:val="16"/>
              </w:rPr>
              <w:t>√</w:t>
            </w:r>
          </w:p>
        </w:tc>
        <w:tc>
          <w:tcPr>
            <w:tcW w:w="427" w:type="dxa"/>
            <w:vAlign w:val="top"/>
          </w:tcPr>
          <w:p w14:paraId="44F66924">
            <w:pPr>
              <w:spacing w:before="150" w:line="185" w:lineRule="auto"/>
              <w:ind w:left="14"/>
              <w:rPr>
                <w:sz w:val="16"/>
                <w:szCs w:val="16"/>
              </w:rPr>
            </w:pPr>
            <w:r>
              <w:rPr>
                <w:rFonts w:hint="default" w:ascii="Arial" w:hAnsi="Arial" w:cs="Arial"/>
                <w:sz w:val="16"/>
                <w:szCs w:val="16"/>
              </w:rPr>
              <w:t>√</w:t>
            </w:r>
          </w:p>
        </w:tc>
        <w:tc>
          <w:tcPr>
            <w:tcW w:w="422" w:type="dxa"/>
            <w:vAlign w:val="top"/>
          </w:tcPr>
          <w:p w14:paraId="4E27FF81">
            <w:pPr>
              <w:spacing w:before="150" w:line="185" w:lineRule="auto"/>
              <w:ind w:left="14"/>
              <w:rPr>
                <w:sz w:val="16"/>
                <w:szCs w:val="16"/>
              </w:rPr>
            </w:pPr>
            <w:r>
              <w:rPr>
                <w:rFonts w:hint="default" w:ascii="Arial" w:hAnsi="Arial" w:cs="Arial"/>
                <w:sz w:val="16"/>
                <w:szCs w:val="16"/>
              </w:rPr>
              <w:t>√</w:t>
            </w:r>
          </w:p>
        </w:tc>
        <w:tc>
          <w:tcPr>
            <w:tcW w:w="427" w:type="dxa"/>
            <w:vAlign w:val="top"/>
          </w:tcPr>
          <w:p w14:paraId="5C951CFA">
            <w:pPr>
              <w:spacing w:before="150" w:line="185" w:lineRule="auto"/>
              <w:ind w:left="15"/>
              <w:rPr>
                <w:sz w:val="16"/>
                <w:szCs w:val="16"/>
              </w:rPr>
            </w:pPr>
            <w:r>
              <w:rPr>
                <w:rFonts w:hint="default" w:ascii="Arial" w:hAnsi="Arial" w:cs="Arial"/>
                <w:sz w:val="16"/>
                <w:szCs w:val="16"/>
              </w:rPr>
              <w:t>√</w:t>
            </w:r>
          </w:p>
        </w:tc>
        <w:tc>
          <w:tcPr>
            <w:tcW w:w="422" w:type="dxa"/>
            <w:vAlign w:val="top"/>
          </w:tcPr>
          <w:p w14:paraId="45D9229E">
            <w:pPr>
              <w:rPr>
                <w:rFonts w:ascii="Arial"/>
                <w:sz w:val="21"/>
              </w:rPr>
            </w:pPr>
            <w:r>
              <w:rPr>
                <w:rFonts w:hint="default" w:ascii="Arial" w:hAnsi="Arial" w:cs="Arial"/>
                <w:sz w:val="16"/>
                <w:szCs w:val="16"/>
              </w:rPr>
              <w:t>√</w:t>
            </w:r>
          </w:p>
        </w:tc>
        <w:tc>
          <w:tcPr>
            <w:tcW w:w="431" w:type="dxa"/>
            <w:vAlign w:val="top"/>
          </w:tcPr>
          <w:p w14:paraId="605F02B7">
            <w:pPr>
              <w:rPr>
                <w:rFonts w:ascii="Arial"/>
                <w:sz w:val="21"/>
              </w:rPr>
            </w:pPr>
          </w:p>
        </w:tc>
      </w:tr>
      <w:tr w14:paraId="42652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546" w:type="dxa"/>
            <w:vAlign w:val="top"/>
          </w:tcPr>
          <w:p w14:paraId="0F7CF074">
            <w:pPr>
              <w:spacing w:line="286" w:lineRule="auto"/>
              <w:rPr>
                <w:rFonts w:ascii="Arial"/>
                <w:sz w:val="21"/>
              </w:rPr>
            </w:pPr>
          </w:p>
          <w:p w14:paraId="7A1A8C57">
            <w:pPr>
              <w:pStyle w:val="8"/>
              <w:spacing w:before="52" w:line="191" w:lineRule="auto"/>
              <w:ind w:left="195"/>
              <w:rPr>
                <w:sz w:val="16"/>
                <w:szCs w:val="16"/>
              </w:rPr>
            </w:pPr>
            <w:r>
              <w:rPr>
                <w:sz w:val="16"/>
                <w:szCs w:val="16"/>
              </w:rPr>
              <w:t>36</w:t>
            </w:r>
          </w:p>
        </w:tc>
        <w:tc>
          <w:tcPr>
            <w:tcW w:w="451" w:type="dxa"/>
            <w:vMerge w:val="continue"/>
            <w:tcBorders>
              <w:top w:val="nil"/>
              <w:bottom w:val="nil"/>
            </w:tcBorders>
            <w:textDirection w:val="tbRlV"/>
            <w:vAlign w:val="top"/>
          </w:tcPr>
          <w:p w14:paraId="28CFA5E8">
            <w:pPr>
              <w:rPr>
                <w:rFonts w:ascii="Arial"/>
                <w:sz w:val="21"/>
              </w:rPr>
            </w:pPr>
          </w:p>
        </w:tc>
        <w:tc>
          <w:tcPr>
            <w:tcW w:w="709" w:type="dxa"/>
            <w:vMerge w:val="continue"/>
            <w:tcBorders>
              <w:top w:val="nil"/>
              <w:bottom w:val="nil"/>
            </w:tcBorders>
            <w:vAlign w:val="top"/>
          </w:tcPr>
          <w:p w14:paraId="386E7DB5">
            <w:pPr>
              <w:rPr>
                <w:rFonts w:ascii="Arial"/>
                <w:sz w:val="21"/>
              </w:rPr>
            </w:pPr>
          </w:p>
        </w:tc>
        <w:tc>
          <w:tcPr>
            <w:tcW w:w="3968" w:type="dxa"/>
            <w:vAlign w:val="top"/>
          </w:tcPr>
          <w:p w14:paraId="0549DB31">
            <w:pPr>
              <w:pStyle w:val="8"/>
              <w:spacing w:before="113" w:line="219" w:lineRule="auto"/>
              <w:jc w:val="right"/>
            </w:pPr>
            <w:r>
              <w:rPr>
                <w:spacing w:val="-5"/>
              </w:rPr>
              <w:t>目测检查腹杆连接部位应无可见裂纹、开焊（必</w:t>
            </w:r>
            <w:r>
              <w:rPr>
                <w:spacing w:val="-33"/>
              </w:rPr>
              <w:t xml:space="preserve"> </w:t>
            </w:r>
            <w:r>
              <w:rPr>
                <w:spacing w:val="-5"/>
              </w:rPr>
              <w:t>要</w:t>
            </w:r>
          </w:p>
          <w:p w14:paraId="7041A4F9">
            <w:pPr>
              <w:pStyle w:val="8"/>
              <w:spacing w:before="26" w:line="219" w:lineRule="auto"/>
              <w:jc w:val="right"/>
            </w:pPr>
            <w:r>
              <w:rPr>
                <w:spacing w:val="-1"/>
              </w:rPr>
              <w:t>时用尖头手锤敲击法检查</w:t>
            </w:r>
            <w:r>
              <w:rPr>
                <w:spacing w:val="4"/>
              </w:rPr>
              <w:t>），</w:t>
            </w:r>
            <w:r>
              <w:rPr>
                <w:spacing w:val="-1"/>
              </w:rPr>
              <w:t>可用</w:t>
            </w:r>
            <w:r>
              <w:rPr>
                <w:spacing w:val="-36"/>
              </w:rPr>
              <w:t xml:space="preserve"> </w:t>
            </w:r>
            <w:r>
              <w:rPr>
                <w:spacing w:val="-1"/>
                <w:sz w:val="16"/>
                <w:szCs w:val="16"/>
              </w:rPr>
              <w:t>20</w:t>
            </w:r>
            <w:r>
              <w:rPr>
                <w:spacing w:val="-33"/>
                <w:sz w:val="16"/>
                <w:szCs w:val="16"/>
              </w:rPr>
              <w:t xml:space="preserve"> </w:t>
            </w:r>
            <w:r>
              <w:rPr>
                <w:spacing w:val="-1"/>
              </w:rPr>
              <w:t>倍放大镜 或</w:t>
            </w:r>
          </w:p>
          <w:p w14:paraId="388FA333">
            <w:pPr>
              <w:pStyle w:val="8"/>
              <w:spacing w:before="26" w:line="199" w:lineRule="auto"/>
              <w:ind w:left="1087"/>
            </w:pPr>
            <w:r>
              <w:rPr>
                <w:spacing w:val="-1"/>
              </w:rPr>
              <w:t>磁粉探伤进行辅助检查</w:t>
            </w:r>
          </w:p>
        </w:tc>
        <w:tc>
          <w:tcPr>
            <w:tcW w:w="988" w:type="dxa"/>
            <w:vAlign w:val="top"/>
          </w:tcPr>
          <w:p w14:paraId="02759122">
            <w:pPr>
              <w:spacing w:line="250" w:lineRule="auto"/>
              <w:rPr>
                <w:rFonts w:ascii="Arial"/>
                <w:sz w:val="21"/>
              </w:rPr>
            </w:pPr>
          </w:p>
          <w:p w14:paraId="3D131BA6">
            <w:pPr>
              <w:pStyle w:val="8"/>
              <w:spacing w:before="58" w:line="219" w:lineRule="auto"/>
              <w:ind w:left="321"/>
            </w:pPr>
            <w:r>
              <w:rPr>
                <w:spacing w:val="-5"/>
              </w:rPr>
              <w:t>维修</w:t>
            </w:r>
          </w:p>
        </w:tc>
        <w:tc>
          <w:tcPr>
            <w:tcW w:w="427" w:type="dxa"/>
            <w:vAlign w:val="top"/>
          </w:tcPr>
          <w:p w14:paraId="3E7BF5DD">
            <w:pPr>
              <w:rPr>
                <w:rFonts w:ascii="Arial"/>
                <w:sz w:val="21"/>
              </w:rPr>
            </w:pPr>
          </w:p>
        </w:tc>
        <w:tc>
          <w:tcPr>
            <w:tcW w:w="422" w:type="dxa"/>
            <w:vAlign w:val="top"/>
          </w:tcPr>
          <w:p w14:paraId="73A9A373">
            <w:pPr>
              <w:spacing w:before="52" w:line="191" w:lineRule="auto"/>
              <w:ind w:left="172"/>
              <w:rPr>
                <w:sz w:val="16"/>
                <w:szCs w:val="16"/>
              </w:rPr>
            </w:pPr>
            <w:r>
              <w:rPr>
                <w:rFonts w:hint="default" w:ascii="Arial" w:hAnsi="Arial" w:cs="Arial"/>
                <w:sz w:val="16"/>
                <w:szCs w:val="16"/>
              </w:rPr>
              <w:t>√</w:t>
            </w:r>
          </w:p>
        </w:tc>
        <w:tc>
          <w:tcPr>
            <w:tcW w:w="427" w:type="dxa"/>
            <w:vAlign w:val="top"/>
          </w:tcPr>
          <w:p w14:paraId="5B1CD06C">
            <w:pPr>
              <w:spacing w:before="52" w:line="191" w:lineRule="auto"/>
              <w:ind w:left="14"/>
              <w:rPr>
                <w:sz w:val="16"/>
                <w:szCs w:val="16"/>
              </w:rPr>
            </w:pPr>
            <w:r>
              <w:rPr>
                <w:rFonts w:hint="default" w:ascii="Arial" w:hAnsi="Arial" w:cs="Arial"/>
                <w:sz w:val="16"/>
                <w:szCs w:val="16"/>
              </w:rPr>
              <w:t>√</w:t>
            </w:r>
          </w:p>
        </w:tc>
        <w:tc>
          <w:tcPr>
            <w:tcW w:w="422" w:type="dxa"/>
            <w:vAlign w:val="top"/>
          </w:tcPr>
          <w:p w14:paraId="7B5681E8">
            <w:pPr>
              <w:spacing w:before="52" w:line="191" w:lineRule="auto"/>
              <w:ind w:left="14"/>
              <w:rPr>
                <w:sz w:val="16"/>
                <w:szCs w:val="16"/>
              </w:rPr>
            </w:pPr>
            <w:r>
              <w:rPr>
                <w:rFonts w:hint="default" w:ascii="Arial" w:hAnsi="Arial" w:cs="Arial"/>
                <w:sz w:val="16"/>
                <w:szCs w:val="16"/>
              </w:rPr>
              <w:t>√</w:t>
            </w:r>
          </w:p>
        </w:tc>
        <w:tc>
          <w:tcPr>
            <w:tcW w:w="427" w:type="dxa"/>
            <w:vAlign w:val="top"/>
          </w:tcPr>
          <w:p w14:paraId="5A3FDD62">
            <w:pPr>
              <w:spacing w:before="52" w:line="191" w:lineRule="auto"/>
              <w:ind w:left="15"/>
              <w:rPr>
                <w:sz w:val="16"/>
                <w:szCs w:val="16"/>
              </w:rPr>
            </w:pPr>
            <w:r>
              <w:rPr>
                <w:rFonts w:hint="default" w:ascii="Arial" w:hAnsi="Arial" w:cs="Arial"/>
                <w:sz w:val="16"/>
                <w:szCs w:val="16"/>
              </w:rPr>
              <w:t>√</w:t>
            </w:r>
          </w:p>
        </w:tc>
        <w:tc>
          <w:tcPr>
            <w:tcW w:w="422" w:type="dxa"/>
            <w:vAlign w:val="top"/>
          </w:tcPr>
          <w:p w14:paraId="57746716">
            <w:pPr>
              <w:spacing w:before="52" w:line="191" w:lineRule="auto"/>
              <w:ind w:left="15"/>
              <w:rPr>
                <w:sz w:val="16"/>
                <w:szCs w:val="16"/>
              </w:rPr>
            </w:pPr>
            <w:r>
              <w:rPr>
                <w:rFonts w:hint="default" w:ascii="Arial" w:hAnsi="Arial" w:cs="Arial"/>
                <w:sz w:val="16"/>
                <w:szCs w:val="16"/>
              </w:rPr>
              <w:t>√</w:t>
            </w:r>
          </w:p>
        </w:tc>
        <w:tc>
          <w:tcPr>
            <w:tcW w:w="431" w:type="dxa"/>
            <w:vAlign w:val="top"/>
          </w:tcPr>
          <w:p w14:paraId="59FD9218">
            <w:pPr>
              <w:rPr>
                <w:rFonts w:ascii="Arial"/>
                <w:sz w:val="21"/>
              </w:rPr>
            </w:pPr>
          </w:p>
        </w:tc>
      </w:tr>
      <w:tr w14:paraId="32D99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9" w:hRule="atLeast"/>
        </w:trPr>
        <w:tc>
          <w:tcPr>
            <w:tcW w:w="546" w:type="dxa"/>
            <w:vAlign w:val="top"/>
          </w:tcPr>
          <w:p w14:paraId="4CED7878">
            <w:pPr>
              <w:spacing w:line="255" w:lineRule="auto"/>
              <w:rPr>
                <w:rFonts w:ascii="Arial"/>
                <w:sz w:val="21"/>
              </w:rPr>
            </w:pPr>
          </w:p>
          <w:p w14:paraId="701E14BA">
            <w:pPr>
              <w:spacing w:line="255" w:lineRule="auto"/>
              <w:rPr>
                <w:rFonts w:ascii="Arial"/>
                <w:sz w:val="21"/>
              </w:rPr>
            </w:pPr>
          </w:p>
          <w:p w14:paraId="17747C17">
            <w:pPr>
              <w:spacing w:line="255" w:lineRule="auto"/>
              <w:rPr>
                <w:rFonts w:ascii="Arial"/>
                <w:sz w:val="21"/>
              </w:rPr>
            </w:pPr>
          </w:p>
          <w:p w14:paraId="64ED88CE">
            <w:pPr>
              <w:spacing w:line="256" w:lineRule="auto"/>
              <w:rPr>
                <w:rFonts w:ascii="Arial"/>
                <w:sz w:val="21"/>
              </w:rPr>
            </w:pPr>
          </w:p>
          <w:p w14:paraId="508C60A1">
            <w:pPr>
              <w:spacing w:line="256" w:lineRule="auto"/>
              <w:rPr>
                <w:rFonts w:ascii="Arial"/>
                <w:sz w:val="21"/>
              </w:rPr>
            </w:pPr>
          </w:p>
          <w:p w14:paraId="1E985EEF">
            <w:pPr>
              <w:spacing w:line="256" w:lineRule="auto"/>
              <w:rPr>
                <w:rFonts w:ascii="Arial"/>
                <w:sz w:val="21"/>
              </w:rPr>
            </w:pPr>
          </w:p>
          <w:p w14:paraId="28772D01">
            <w:pPr>
              <w:spacing w:line="256" w:lineRule="auto"/>
              <w:rPr>
                <w:rFonts w:ascii="Arial"/>
                <w:sz w:val="21"/>
              </w:rPr>
            </w:pPr>
          </w:p>
          <w:p w14:paraId="2DA2A621">
            <w:pPr>
              <w:pStyle w:val="8"/>
              <w:spacing w:before="52" w:line="191" w:lineRule="auto"/>
              <w:ind w:left="180"/>
              <w:rPr>
                <w:sz w:val="16"/>
                <w:szCs w:val="16"/>
              </w:rPr>
            </w:pPr>
            <w:r>
              <w:rPr>
                <w:spacing w:val="-1"/>
                <w:sz w:val="16"/>
                <w:szCs w:val="16"/>
              </w:rPr>
              <w:t>37</w:t>
            </w:r>
          </w:p>
        </w:tc>
        <w:tc>
          <w:tcPr>
            <w:tcW w:w="451" w:type="dxa"/>
            <w:vMerge w:val="continue"/>
            <w:tcBorders>
              <w:top w:val="nil"/>
              <w:bottom w:val="nil"/>
            </w:tcBorders>
            <w:textDirection w:val="tbRlV"/>
            <w:vAlign w:val="top"/>
          </w:tcPr>
          <w:p w14:paraId="4E30FB20">
            <w:pPr>
              <w:rPr>
                <w:rFonts w:ascii="Arial"/>
                <w:sz w:val="21"/>
              </w:rPr>
            </w:pPr>
          </w:p>
        </w:tc>
        <w:tc>
          <w:tcPr>
            <w:tcW w:w="709" w:type="dxa"/>
            <w:vMerge w:val="continue"/>
            <w:tcBorders>
              <w:top w:val="nil"/>
            </w:tcBorders>
            <w:vAlign w:val="top"/>
          </w:tcPr>
          <w:p w14:paraId="4696990C">
            <w:pPr>
              <w:rPr>
                <w:rFonts w:ascii="Arial"/>
                <w:sz w:val="21"/>
              </w:rPr>
            </w:pPr>
          </w:p>
        </w:tc>
        <w:tc>
          <w:tcPr>
            <w:tcW w:w="3968" w:type="dxa"/>
            <w:vAlign w:val="top"/>
          </w:tcPr>
          <w:p w14:paraId="35CFCC86">
            <w:pPr>
              <w:spacing w:line="273" w:lineRule="auto"/>
              <w:rPr>
                <w:rFonts w:ascii="Arial"/>
                <w:sz w:val="21"/>
              </w:rPr>
            </w:pPr>
          </w:p>
          <w:p w14:paraId="158B4679">
            <w:pPr>
              <w:spacing w:line="273" w:lineRule="auto"/>
              <w:rPr>
                <w:rFonts w:ascii="Arial"/>
                <w:sz w:val="21"/>
              </w:rPr>
            </w:pPr>
          </w:p>
          <w:p w14:paraId="7557AFB7">
            <w:pPr>
              <w:spacing w:line="273" w:lineRule="auto"/>
              <w:rPr>
                <w:rFonts w:ascii="Arial"/>
                <w:sz w:val="21"/>
              </w:rPr>
            </w:pPr>
          </w:p>
          <w:p w14:paraId="2EB8DA6B">
            <w:pPr>
              <w:spacing w:line="274" w:lineRule="auto"/>
              <w:rPr>
                <w:rFonts w:ascii="Arial"/>
                <w:sz w:val="21"/>
              </w:rPr>
            </w:pPr>
          </w:p>
          <w:p w14:paraId="3E21AC65">
            <w:pPr>
              <w:spacing w:line="274" w:lineRule="auto"/>
              <w:rPr>
                <w:rFonts w:ascii="Arial"/>
                <w:sz w:val="21"/>
              </w:rPr>
            </w:pPr>
          </w:p>
          <w:p w14:paraId="36B58C09">
            <w:pPr>
              <w:spacing w:line="274" w:lineRule="auto"/>
              <w:rPr>
                <w:rFonts w:ascii="Arial"/>
                <w:sz w:val="21"/>
              </w:rPr>
            </w:pPr>
          </w:p>
          <w:p w14:paraId="16C30F21">
            <w:pPr>
              <w:pStyle w:val="8"/>
              <w:spacing w:before="59" w:line="227" w:lineRule="auto"/>
              <w:ind w:left="1762" w:right="7" w:hanging="1748"/>
              <w:rPr>
                <w:sz w:val="16"/>
                <w:szCs w:val="16"/>
              </w:rPr>
            </w:pPr>
            <w:r>
              <w:rPr>
                <w:spacing w:val="-4"/>
              </w:rPr>
              <w:t>用测厚仪测量主弦钢管壁厚，锈蚀不应超出原壁</w:t>
            </w:r>
            <w:r>
              <w:rPr>
                <w:spacing w:val="-22"/>
              </w:rPr>
              <w:t xml:space="preserve"> </w:t>
            </w:r>
            <w:r>
              <w:rPr>
                <w:spacing w:val="-4"/>
              </w:rPr>
              <w:t>厚</w:t>
            </w:r>
            <w:r>
              <w:t xml:space="preserve"> </w:t>
            </w:r>
            <w:r>
              <w:rPr>
                <w:spacing w:val="-4"/>
              </w:rPr>
              <w:t>的</w:t>
            </w:r>
            <w:r>
              <w:rPr>
                <w:spacing w:val="-36"/>
              </w:rPr>
              <w:t xml:space="preserve"> </w:t>
            </w:r>
            <w:r>
              <w:rPr>
                <w:spacing w:val="-4"/>
                <w:sz w:val="16"/>
                <w:szCs w:val="16"/>
              </w:rPr>
              <w:t>25%</w:t>
            </w:r>
          </w:p>
        </w:tc>
        <w:tc>
          <w:tcPr>
            <w:tcW w:w="988" w:type="dxa"/>
            <w:vAlign w:val="top"/>
          </w:tcPr>
          <w:p w14:paraId="4A543E91">
            <w:pPr>
              <w:spacing w:line="250" w:lineRule="auto"/>
              <w:rPr>
                <w:rFonts w:ascii="Arial"/>
                <w:sz w:val="21"/>
              </w:rPr>
            </w:pPr>
          </w:p>
          <w:p w14:paraId="029FE16F">
            <w:pPr>
              <w:spacing w:line="250" w:lineRule="auto"/>
              <w:rPr>
                <w:rFonts w:ascii="Arial"/>
                <w:sz w:val="21"/>
              </w:rPr>
            </w:pPr>
          </w:p>
          <w:p w14:paraId="51415946">
            <w:pPr>
              <w:spacing w:line="250" w:lineRule="auto"/>
              <w:rPr>
                <w:rFonts w:ascii="Arial"/>
                <w:sz w:val="21"/>
              </w:rPr>
            </w:pPr>
          </w:p>
          <w:p w14:paraId="63F8A04B">
            <w:pPr>
              <w:spacing w:line="250" w:lineRule="auto"/>
              <w:rPr>
                <w:rFonts w:ascii="Arial"/>
                <w:sz w:val="21"/>
              </w:rPr>
            </w:pPr>
          </w:p>
          <w:p w14:paraId="68356E03">
            <w:pPr>
              <w:spacing w:line="250" w:lineRule="auto"/>
              <w:rPr>
                <w:rFonts w:ascii="Arial"/>
                <w:sz w:val="21"/>
              </w:rPr>
            </w:pPr>
          </w:p>
          <w:p w14:paraId="416C1B35">
            <w:pPr>
              <w:spacing w:line="251" w:lineRule="auto"/>
              <w:rPr>
                <w:rFonts w:ascii="Arial"/>
                <w:sz w:val="21"/>
              </w:rPr>
            </w:pPr>
          </w:p>
          <w:p w14:paraId="3642BE76">
            <w:pPr>
              <w:spacing w:line="251" w:lineRule="auto"/>
              <w:rPr>
                <w:rFonts w:ascii="Arial"/>
                <w:sz w:val="21"/>
              </w:rPr>
            </w:pPr>
          </w:p>
          <w:p w14:paraId="51742D9A">
            <w:pPr>
              <w:pStyle w:val="8"/>
              <w:spacing w:before="58" w:line="220" w:lineRule="auto"/>
              <w:ind w:left="321"/>
            </w:pPr>
            <w:r>
              <w:rPr>
                <w:spacing w:val="-5"/>
              </w:rPr>
              <w:t>更换</w:t>
            </w:r>
          </w:p>
        </w:tc>
        <w:tc>
          <w:tcPr>
            <w:tcW w:w="427" w:type="dxa"/>
            <w:vAlign w:val="top"/>
          </w:tcPr>
          <w:p w14:paraId="1248E763">
            <w:pPr>
              <w:rPr>
                <w:rFonts w:ascii="Arial"/>
                <w:sz w:val="21"/>
              </w:rPr>
            </w:pPr>
          </w:p>
        </w:tc>
        <w:tc>
          <w:tcPr>
            <w:tcW w:w="422" w:type="dxa"/>
            <w:vAlign w:val="top"/>
          </w:tcPr>
          <w:p w14:paraId="2C2CF767">
            <w:pPr>
              <w:rPr>
                <w:rFonts w:ascii="Arial"/>
                <w:sz w:val="21"/>
              </w:rPr>
            </w:pPr>
          </w:p>
        </w:tc>
        <w:tc>
          <w:tcPr>
            <w:tcW w:w="427" w:type="dxa"/>
            <w:vAlign w:val="top"/>
          </w:tcPr>
          <w:p w14:paraId="21004B1F">
            <w:pPr>
              <w:rPr>
                <w:rFonts w:ascii="Arial"/>
                <w:sz w:val="21"/>
              </w:rPr>
            </w:pPr>
          </w:p>
        </w:tc>
        <w:tc>
          <w:tcPr>
            <w:tcW w:w="422" w:type="dxa"/>
            <w:vAlign w:val="top"/>
          </w:tcPr>
          <w:p w14:paraId="52D8ABA5">
            <w:pPr>
              <w:spacing w:line="255" w:lineRule="auto"/>
              <w:rPr>
                <w:rFonts w:ascii="Arial"/>
                <w:sz w:val="21"/>
              </w:rPr>
            </w:pPr>
          </w:p>
          <w:p w14:paraId="4C32869E">
            <w:pPr>
              <w:spacing w:line="255" w:lineRule="auto"/>
              <w:rPr>
                <w:rFonts w:ascii="Arial"/>
                <w:sz w:val="21"/>
              </w:rPr>
            </w:pPr>
          </w:p>
          <w:p w14:paraId="2AB35D82">
            <w:pPr>
              <w:spacing w:line="255" w:lineRule="auto"/>
              <w:rPr>
                <w:rFonts w:ascii="Arial"/>
                <w:sz w:val="21"/>
              </w:rPr>
            </w:pPr>
          </w:p>
          <w:p w14:paraId="772C5C3A">
            <w:pPr>
              <w:spacing w:line="256" w:lineRule="auto"/>
              <w:rPr>
                <w:rFonts w:ascii="Arial"/>
                <w:sz w:val="21"/>
              </w:rPr>
            </w:pPr>
          </w:p>
          <w:p w14:paraId="41720D51">
            <w:pPr>
              <w:spacing w:line="256" w:lineRule="auto"/>
              <w:rPr>
                <w:rFonts w:ascii="Arial"/>
                <w:sz w:val="21"/>
              </w:rPr>
            </w:pPr>
          </w:p>
          <w:p w14:paraId="5604E977">
            <w:pPr>
              <w:spacing w:line="256" w:lineRule="auto"/>
              <w:rPr>
                <w:rFonts w:ascii="Arial"/>
                <w:sz w:val="21"/>
              </w:rPr>
            </w:pPr>
          </w:p>
          <w:p w14:paraId="62DCE5FF">
            <w:pPr>
              <w:spacing w:line="256" w:lineRule="auto"/>
              <w:rPr>
                <w:rFonts w:ascii="Arial"/>
                <w:sz w:val="21"/>
              </w:rPr>
            </w:pPr>
          </w:p>
          <w:p w14:paraId="25940C24">
            <w:pPr>
              <w:pStyle w:val="8"/>
              <w:spacing w:before="52" w:line="191" w:lineRule="auto"/>
              <w:ind w:left="14"/>
              <w:rPr>
                <w:sz w:val="16"/>
                <w:szCs w:val="16"/>
              </w:rPr>
            </w:pPr>
            <w:r>
              <w:rPr>
                <w:rFonts w:hint="default" w:ascii="Arial" w:hAnsi="Arial" w:cs="Arial"/>
                <w:sz w:val="16"/>
                <w:szCs w:val="16"/>
              </w:rPr>
              <w:t>√</w:t>
            </w:r>
          </w:p>
        </w:tc>
        <w:tc>
          <w:tcPr>
            <w:tcW w:w="427" w:type="dxa"/>
            <w:vAlign w:val="top"/>
          </w:tcPr>
          <w:p w14:paraId="4581A005">
            <w:pPr>
              <w:rPr>
                <w:rFonts w:ascii="Arial"/>
                <w:sz w:val="21"/>
              </w:rPr>
            </w:pPr>
          </w:p>
        </w:tc>
        <w:tc>
          <w:tcPr>
            <w:tcW w:w="422" w:type="dxa"/>
            <w:vAlign w:val="top"/>
          </w:tcPr>
          <w:p w14:paraId="37A69C41">
            <w:pPr>
              <w:spacing w:line="255" w:lineRule="auto"/>
              <w:rPr>
                <w:rFonts w:ascii="Arial"/>
                <w:sz w:val="21"/>
              </w:rPr>
            </w:pPr>
          </w:p>
          <w:p w14:paraId="46552EB5">
            <w:pPr>
              <w:spacing w:line="255" w:lineRule="auto"/>
              <w:rPr>
                <w:rFonts w:ascii="Arial"/>
                <w:sz w:val="21"/>
              </w:rPr>
            </w:pPr>
          </w:p>
          <w:p w14:paraId="43425D4F">
            <w:pPr>
              <w:spacing w:line="255" w:lineRule="auto"/>
              <w:rPr>
                <w:rFonts w:ascii="Arial"/>
                <w:sz w:val="21"/>
              </w:rPr>
            </w:pPr>
          </w:p>
          <w:p w14:paraId="603795FC">
            <w:pPr>
              <w:spacing w:line="256" w:lineRule="auto"/>
              <w:rPr>
                <w:rFonts w:ascii="Arial"/>
                <w:sz w:val="21"/>
              </w:rPr>
            </w:pPr>
          </w:p>
          <w:p w14:paraId="397EDB69">
            <w:pPr>
              <w:spacing w:line="256" w:lineRule="auto"/>
              <w:rPr>
                <w:rFonts w:ascii="Arial"/>
                <w:sz w:val="21"/>
              </w:rPr>
            </w:pPr>
          </w:p>
          <w:p w14:paraId="3123913E">
            <w:pPr>
              <w:spacing w:line="256" w:lineRule="auto"/>
              <w:rPr>
                <w:rFonts w:ascii="Arial"/>
                <w:sz w:val="21"/>
              </w:rPr>
            </w:pPr>
          </w:p>
          <w:p w14:paraId="2EE29ECF">
            <w:pPr>
              <w:spacing w:line="256" w:lineRule="auto"/>
              <w:rPr>
                <w:rFonts w:ascii="Arial"/>
                <w:sz w:val="21"/>
              </w:rPr>
            </w:pPr>
          </w:p>
          <w:p w14:paraId="0B86FA5D">
            <w:pPr>
              <w:pStyle w:val="8"/>
              <w:spacing w:before="52" w:line="191" w:lineRule="auto"/>
              <w:ind w:left="15"/>
              <w:rPr>
                <w:sz w:val="16"/>
                <w:szCs w:val="16"/>
              </w:rPr>
            </w:pPr>
            <w:r>
              <w:rPr>
                <w:rFonts w:hint="default" w:ascii="Arial" w:hAnsi="Arial" w:cs="Arial"/>
                <w:sz w:val="16"/>
                <w:szCs w:val="16"/>
              </w:rPr>
              <w:t>√</w:t>
            </w:r>
          </w:p>
        </w:tc>
        <w:tc>
          <w:tcPr>
            <w:tcW w:w="431" w:type="dxa"/>
            <w:vAlign w:val="top"/>
          </w:tcPr>
          <w:p w14:paraId="39D5CD91">
            <w:pPr>
              <w:spacing w:line="308" w:lineRule="auto"/>
              <w:rPr>
                <w:rFonts w:ascii="Arial"/>
                <w:sz w:val="21"/>
              </w:rPr>
            </w:pPr>
          </w:p>
          <w:p w14:paraId="7ABA9E21">
            <w:pPr>
              <w:spacing w:line="308" w:lineRule="auto"/>
              <w:rPr>
                <w:rFonts w:ascii="Arial"/>
                <w:sz w:val="21"/>
              </w:rPr>
            </w:pPr>
          </w:p>
          <w:p w14:paraId="75587963">
            <w:pPr>
              <w:spacing w:line="308" w:lineRule="auto"/>
              <w:rPr>
                <w:rFonts w:ascii="Arial"/>
                <w:sz w:val="21"/>
              </w:rPr>
            </w:pPr>
          </w:p>
          <w:p w14:paraId="16074646">
            <w:pPr>
              <w:pStyle w:val="8"/>
              <w:spacing w:before="58" w:line="241" w:lineRule="auto"/>
              <w:ind w:left="16" w:right="8" w:firstLine="15"/>
            </w:pPr>
            <w:r>
              <w:rPr>
                <w:spacing w:val="12"/>
              </w:rPr>
              <w:t>出厂</w:t>
            </w:r>
            <w:r>
              <w:t xml:space="preserve"> </w:t>
            </w:r>
            <w:r>
              <w:rPr>
                <w:spacing w:val="-5"/>
                <w:sz w:val="16"/>
                <w:szCs w:val="16"/>
              </w:rPr>
              <w:t>3</w:t>
            </w:r>
            <w:r>
              <w:rPr>
                <w:spacing w:val="13"/>
                <w:sz w:val="16"/>
                <w:szCs w:val="16"/>
              </w:rPr>
              <w:t xml:space="preserve"> </w:t>
            </w:r>
            <w:r>
              <w:rPr>
                <w:spacing w:val="-5"/>
              </w:rPr>
              <w:t>年</w:t>
            </w:r>
            <w:r>
              <w:t xml:space="preserve"> </w:t>
            </w:r>
            <w:r>
              <w:rPr>
                <w:spacing w:val="20"/>
              </w:rPr>
              <w:t>以上</w:t>
            </w:r>
            <w:r>
              <w:t xml:space="preserve"> </w:t>
            </w:r>
            <w:r>
              <w:rPr>
                <w:spacing w:val="-9"/>
              </w:rPr>
              <w:t>,</w:t>
            </w:r>
            <w:r>
              <w:rPr>
                <w:spacing w:val="10"/>
              </w:rPr>
              <w:t xml:space="preserve"> </w:t>
            </w:r>
            <w:r>
              <w:rPr>
                <w:spacing w:val="-9"/>
              </w:rPr>
              <w:t>安</w:t>
            </w:r>
            <w:r>
              <w:t xml:space="preserve"> 装</w:t>
            </w:r>
          </w:p>
          <w:p w14:paraId="572D809C">
            <w:pPr>
              <w:pStyle w:val="8"/>
              <w:spacing w:before="28" w:line="238" w:lineRule="auto"/>
              <w:ind w:left="15" w:right="8" w:firstLine="14"/>
            </w:pPr>
            <w:r>
              <w:rPr>
                <w:spacing w:val="-14"/>
              </w:rPr>
              <w:t>、</w:t>
            </w:r>
            <w:r>
              <w:rPr>
                <w:spacing w:val="-35"/>
              </w:rPr>
              <w:t xml:space="preserve"> </w:t>
            </w:r>
            <w:r>
              <w:rPr>
                <w:spacing w:val="-14"/>
              </w:rPr>
              <w:t>加</w:t>
            </w:r>
            <w:r>
              <w:t xml:space="preserve"> </w:t>
            </w:r>
            <w:r>
              <w:rPr>
                <w:spacing w:val="21"/>
              </w:rPr>
              <w:t>节前</w:t>
            </w:r>
            <w:r>
              <w:t xml:space="preserve"> </w:t>
            </w:r>
            <w:r>
              <w:rPr>
                <w:spacing w:val="21"/>
              </w:rPr>
              <w:t>进行</w:t>
            </w:r>
          </w:p>
        </w:tc>
      </w:tr>
      <w:tr w14:paraId="4985F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546" w:type="dxa"/>
            <w:vAlign w:val="top"/>
          </w:tcPr>
          <w:p w14:paraId="48CC7CA0">
            <w:pPr>
              <w:pStyle w:val="8"/>
              <w:spacing w:before="262" w:line="191" w:lineRule="auto"/>
              <w:ind w:left="180"/>
              <w:rPr>
                <w:sz w:val="16"/>
                <w:szCs w:val="16"/>
              </w:rPr>
            </w:pPr>
            <w:r>
              <w:rPr>
                <w:spacing w:val="-1"/>
                <w:sz w:val="16"/>
                <w:szCs w:val="16"/>
              </w:rPr>
              <w:t>38</w:t>
            </w:r>
          </w:p>
        </w:tc>
        <w:tc>
          <w:tcPr>
            <w:tcW w:w="451" w:type="dxa"/>
            <w:vMerge w:val="continue"/>
            <w:tcBorders>
              <w:top w:val="nil"/>
              <w:bottom w:val="nil"/>
            </w:tcBorders>
            <w:textDirection w:val="tbRlV"/>
            <w:vAlign w:val="top"/>
          </w:tcPr>
          <w:p w14:paraId="671BE57D">
            <w:pPr>
              <w:rPr>
                <w:rFonts w:ascii="Arial"/>
                <w:sz w:val="21"/>
              </w:rPr>
            </w:pPr>
          </w:p>
        </w:tc>
        <w:tc>
          <w:tcPr>
            <w:tcW w:w="709" w:type="dxa"/>
            <w:vMerge w:val="restart"/>
            <w:tcBorders>
              <w:bottom w:val="nil"/>
            </w:tcBorders>
            <w:vAlign w:val="top"/>
          </w:tcPr>
          <w:p w14:paraId="0379C04B">
            <w:pPr>
              <w:pStyle w:val="8"/>
              <w:spacing w:before="278" w:line="236" w:lineRule="auto"/>
              <w:ind w:left="268" w:right="8" w:hanging="250"/>
            </w:pPr>
            <w:r>
              <w:rPr>
                <w:spacing w:val="-11"/>
              </w:rPr>
              <w:t>导轨、轨</w:t>
            </w:r>
            <w:r>
              <w:t xml:space="preserve"> 架</w:t>
            </w:r>
          </w:p>
        </w:tc>
        <w:tc>
          <w:tcPr>
            <w:tcW w:w="3968" w:type="dxa"/>
            <w:vAlign w:val="top"/>
          </w:tcPr>
          <w:p w14:paraId="61139C17">
            <w:pPr>
              <w:pStyle w:val="8"/>
              <w:spacing w:before="122" w:line="229" w:lineRule="auto"/>
              <w:ind w:left="1447" w:right="42" w:hanging="1400"/>
            </w:pPr>
            <w:r>
              <w:rPr>
                <w:spacing w:val="-4"/>
              </w:rPr>
              <w:t>目测检查导轨、</w:t>
            </w:r>
            <w:r>
              <w:rPr>
                <w:color w:val="272B30"/>
                <w:spacing w:val="-4"/>
              </w:rPr>
              <w:t>导轨架应无任</w:t>
            </w:r>
            <w:r>
              <w:rPr>
                <w:spacing w:val="-4"/>
              </w:rPr>
              <w:t>何扭曲变形、开焊，</w:t>
            </w:r>
            <w:r>
              <w:t xml:space="preserve"> </w:t>
            </w:r>
            <w:r>
              <w:rPr>
                <w:spacing w:val="-2"/>
              </w:rPr>
              <w:t>且应固</w:t>
            </w:r>
            <w:r>
              <w:rPr>
                <w:color w:val="272B30"/>
                <w:spacing w:val="-2"/>
              </w:rPr>
              <w:t>定牢固</w:t>
            </w:r>
          </w:p>
        </w:tc>
        <w:tc>
          <w:tcPr>
            <w:tcW w:w="988" w:type="dxa"/>
            <w:vAlign w:val="top"/>
          </w:tcPr>
          <w:p w14:paraId="6C0611A7">
            <w:pPr>
              <w:pStyle w:val="8"/>
              <w:spacing w:before="232" w:line="219" w:lineRule="auto"/>
              <w:ind w:left="321"/>
            </w:pPr>
            <w:r>
              <w:rPr>
                <w:spacing w:val="-5"/>
              </w:rPr>
              <w:t>维修</w:t>
            </w:r>
          </w:p>
        </w:tc>
        <w:tc>
          <w:tcPr>
            <w:tcW w:w="427" w:type="dxa"/>
            <w:vAlign w:val="top"/>
          </w:tcPr>
          <w:p w14:paraId="08EA5AB6">
            <w:pPr>
              <w:spacing w:before="262" w:line="191" w:lineRule="auto"/>
              <w:ind w:left="16"/>
              <w:rPr>
                <w:sz w:val="16"/>
                <w:szCs w:val="16"/>
              </w:rPr>
            </w:pPr>
            <w:r>
              <w:rPr>
                <w:rFonts w:hint="default" w:ascii="Arial" w:hAnsi="Arial" w:cs="Arial"/>
                <w:sz w:val="16"/>
                <w:szCs w:val="16"/>
              </w:rPr>
              <w:t>√</w:t>
            </w:r>
          </w:p>
        </w:tc>
        <w:tc>
          <w:tcPr>
            <w:tcW w:w="422" w:type="dxa"/>
            <w:vAlign w:val="top"/>
          </w:tcPr>
          <w:p w14:paraId="4BEEED1E">
            <w:pPr>
              <w:spacing w:before="262" w:line="191" w:lineRule="auto"/>
              <w:ind w:left="172"/>
              <w:rPr>
                <w:sz w:val="16"/>
                <w:szCs w:val="16"/>
              </w:rPr>
            </w:pPr>
            <w:r>
              <w:rPr>
                <w:rFonts w:hint="default" w:ascii="Arial" w:hAnsi="Arial" w:cs="Arial"/>
                <w:sz w:val="16"/>
                <w:szCs w:val="16"/>
              </w:rPr>
              <w:t>√</w:t>
            </w:r>
          </w:p>
        </w:tc>
        <w:tc>
          <w:tcPr>
            <w:tcW w:w="427" w:type="dxa"/>
            <w:vAlign w:val="top"/>
          </w:tcPr>
          <w:p w14:paraId="55E200EF">
            <w:pPr>
              <w:spacing w:before="262" w:line="191" w:lineRule="auto"/>
              <w:ind w:left="14"/>
              <w:rPr>
                <w:sz w:val="16"/>
                <w:szCs w:val="16"/>
              </w:rPr>
            </w:pPr>
            <w:r>
              <w:rPr>
                <w:rFonts w:hint="default" w:ascii="Arial" w:hAnsi="Arial" w:cs="Arial"/>
                <w:sz w:val="16"/>
                <w:szCs w:val="16"/>
              </w:rPr>
              <w:t>√</w:t>
            </w:r>
          </w:p>
        </w:tc>
        <w:tc>
          <w:tcPr>
            <w:tcW w:w="422" w:type="dxa"/>
            <w:vAlign w:val="top"/>
          </w:tcPr>
          <w:p w14:paraId="0EF94FA4">
            <w:pPr>
              <w:spacing w:before="262" w:line="191" w:lineRule="auto"/>
              <w:ind w:left="14"/>
              <w:rPr>
                <w:sz w:val="16"/>
                <w:szCs w:val="16"/>
              </w:rPr>
            </w:pPr>
            <w:r>
              <w:rPr>
                <w:rFonts w:hint="default" w:ascii="Arial" w:hAnsi="Arial" w:cs="Arial"/>
                <w:sz w:val="16"/>
                <w:szCs w:val="16"/>
              </w:rPr>
              <w:t>√</w:t>
            </w:r>
          </w:p>
        </w:tc>
        <w:tc>
          <w:tcPr>
            <w:tcW w:w="427" w:type="dxa"/>
            <w:vAlign w:val="top"/>
          </w:tcPr>
          <w:p w14:paraId="1672B095">
            <w:pPr>
              <w:rPr>
                <w:rFonts w:ascii="Arial"/>
                <w:sz w:val="21"/>
              </w:rPr>
            </w:pPr>
          </w:p>
        </w:tc>
        <w:tc>
          <w:tcPr>
            <w:tcW w:w="422" w:type="dxa"/>
            <w:vAlign w:val="top"/>
          </w:tcPr>
          <w:p w14:paraId="729F4EDF">
            <w:pPr>
              <w:spacing w:before="262" w:line="191" w:lineRule="auto"/>
              <w:ind w:left="15"/>
              <w:rPr>
                <w:sz w:val="16"/>
                <w:szCs w:val="16"/>
              </w:rPr>
            </w:pPr>
            <w:r>
              <w:rPr>
                <w:rFonts w:hint="default" w:ascii="Arial" w:hAnsi="Arial" w:cs="Arial"/>
                <w:sz w:val="16"/>
                <w:szCs w:val="16"/>
              </w:rPr>
              <w:t>√</w:t>
            </w:r>
          </w:p>
        </w:tc>
        <w:tc>
          <w:tcPr>
            <w:tcW w:w="431" w:type="dxa"/>
            <w:vAlign w:val="top"/>
          </w:tcPr>
          <w:p w14:paraId="227674FE">
            <w:pPr>
              <w:rPr>
                <w:rFonts w:ascii="Arial"/>
                <w:sz w:val="21"/>
              </w:rPr>
            </w:pPr>
          </w:p>
        </w:tc>
      </w:tr>
      <w:tr w14:paraId="114B1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46" w:type="dxa"/>
            <w:vAlign w:val="top"/>
          </w:tcPr>
          <w:p w14:paraId="5C5DDF2B">
            <w:pPr>
              <w:pStyle w:val="8"/>
              <w:spacing w:before="147" w:line="184" w:lineRule="auto"/>
              <w:ind w:left="180"/>
              <w:rPr>
                <w:sz w:val="16"/>
                <w:szCs w:val="16"/>
              </w:rPr>
            </w:pPr>
            <w:r>
              <w:rPr>
                <w:spacing w:val="-1"/>
                <w:sz w:val="16"/>
                <w:szCs w:val="16"/>
              </w:rPr>
              <w:t>39</w:t>
            </w:r>
          </w:p>
        </w:tc>
        <w:tc>
          <w:tcPr>
            <w:tcW w:w="451" w:type="dxa"/>
            <w:vMerge w:val="continue"/>
            <w:tcBorders>
              <w:top w:val="nil"/>
            </w:tcBorders>
            <w:textDirection w:val="tbRlV"/>
            <w:vAlign w:val="top"/>
          </w:tcPr>
          <w:p w14:paraId="4A7CEB0C">
            <w:pPr>
              <w:rPr>
                <w:rFonts w:ascii="Arial"/>
                <w:sz w:val="21"/>
              </w:rPr>
            </w:pPr>
          </w:p>
        </w:tc>
        <w:tc>
          <w:tcPr>
            <w:tcW w:w="709" w:type="dxa"/>
            <w:vMerge w:val="continue"/>
            <w:tcBorders>
              <w:top w:val="nil"/>
            </w:tcBorders>
            <w:vAlign w:val="top"/>
          </w:tcPr>
          <w:p w14:paraId="714FA588">
            <w:pPr>
              <w:rPr>
                <w:rFonts w:ascii="Arial"/>
                <w:sz w:val="21"/>
              </w:rPr>
            </w:pPr>
          </w:p>
        </w:tc>
        <w:tc>
          <w:tcPr>
            <w:tcW w:w="3968" w:type="dxa"/>
            <w:vAlign w:val="top"/>
          </w:tcPr>
          <w:p w14:paraId="66425528">
            <w:pPr>
              <w:pStyle w:val="8"/>
              <w:spacing w:before="109" w:line="203" w:lineRule="auto"/>
              <w:ind w:left="187"/>
            </w:pPr>
            <w:r>
              <w:rPr>
                <w:spacing w:val="-1"/>
              </w:rPr>
              <w:t>通过空载试验，对重上下运行应平稳、无卡滞</w:t>
            </w:r>
          </w:p>
        </w:tc>
        <w:tc>
          <w:tcPr>
            <w:tcW w:w="988" w:type="dxa"/>
            <w:vAlign w:val="top"/>
          </w:tcPr>
          <w:p w14:paraId="5D351F89">
            <w:pPr>
              <w:pStyle w:val="8"/>
              <w:spacing w:before="109" w:line="203" w:lineRule="auto"/>
              <w:ind w:left="321"/>
            </w:pPr>
            <w:r>
              <w:rPr>
                <w:spacing w:val="-5"/>
              </w:rPr>
              <w:t>维修</w:t>
            </w:r>
          </w:p>
        </w:tc>
        <w:tc>
          <w:tcPr>
            <w:tcW w:w="427" w:type="dxa"/>
            <w:vAlign w:val="top"/>
          </w:tcPr>
          <w:p w14:paraId="2792EE2F">
            <w:pPr>
              <w:spacing w:before="147" w:line="184" w:lineRule="auto"/>
              <w:ind w:left="16"/>
              <w:rPr>
                <w:sz w:val="16"/>
                <w:szCs w:val="16"/>
              </w:rPr>
            </w:pPr>
            <w:r>
              <w:rPr>
                <w:rFonts w:hint="default" w:ascii="Arial" w:hAnsi="Arial" w:cs="Arial"/>
                <w:sz w:val="16"/>
                <w:szCs w:val="16"/>
              </w:rPr>
              <w:t>√</w:t>
            </w:r>
          </w:p>
        </w:tc>
        <w:tc>
          <w:tcPr>
            <w:tcW w:w="422" w:type="dxa"/>
            <w:vAlign w:val="top"/>
          </w:tcPr>
          <w:p w14:paraId="54EAFA2A">
            <w:pPr>
              <w:spacing w:before="147" w:line="184" w:lineRule="auto"/>
              <w:ind w:left="172"/>
              <w:rPr>
                <w:sz w:val="16"/>
                <w:szCs w:val="16"/>
              </w:rPr>
            </w:pPr>
            <w:r>
              <w:rPr>
                <w:rFonts w:hint="default" w:ascii="Arial" w:hAnsi="Arial" w:cs="Arial"/>
                <w:sz w:val="16"/>
                <w:szCs w:val="16"/>
              </w:rPr>
              <w:t>√</w:t>
            </w:r>
          </w:p>
        </w:tc>
        <w:tc>
          <w:tcPr>
            <w:tcW w:w="427" w:type="dxa"/>
            <w:vAlign w:val="top"/>
          </w:tcPr>
          <w:p w14:paraId="1B23BBAB">
            <w:pPr>
              <w:spacing w:before="147" w:line="184" w:lineRule="auto"/>
              <w:ind w:left="14"/>
              <w:rPr>
                <w:sz w:val="16"/>
                <w:szCs w:val="16"/>
              </w:rPr>
            </w:pPr>
            <w:r>
              <w:rPr>
                <w:rFonts w:hint="default" w:ascii="Arial" w:hAnsi="Arial" w:cs="Arial"/>
                <w:sz w:val="16"/>
                <w:szCs w:val="16"/>
              </w:rPr>
              <w:t>√</w:t>
            </w:r>
          </w:p>
        </w:tc>
        <w:tc>
          <w:tcPr>
            <w:tcW w:w="422" w:type="dxa"/>
            <w:vAlign w:val="top"/>
          </w:tcPr>
          <w:p w14:paraId="4C24D000">
            <w:pPr>
              <w:spacing w:before="147" w:line="184" w:lineRule="auto"/>
              <w:ind w:left="14"/>
              <w:rPr>
                <w:sz w:val="16"/>
                <w:szCs w:val="16"/>
              </w:rPr>
            </w:pPr>
            <w:r>
              <w:rPr>
                <w:rFonts w:hint="default" w:ascii="Arial" w:hAnsi="Arial" w:cs="Arial"/>
                <w:sz w:val="16"/>
                <w:szCs w:val="16"/>
              </w:rPr>
              <w:t>√</w:t>
            </w:r>
          </w:p>
        </w:tc>
        <w:tc>
          <w:tcPr>
            <w:tcW w:w="427" w:type="dxa"/>
            <w:vAlign w:val="top"/>
          </w:tcPr>
          <w:p w14:paraId="113885FF">
            <w:pPr>
              <w:rPr>
                <w:rFonts w:ascii="Arial"/>
                <w:sz w:val="21"/>
              </w:rPr>
            </w:pPr>
          </w:p>
        </w:tc>
        <w:tc>
          <w:tcPr>
            <w:tcW w:w="422" w:type="dxa"/>
            <w:vAlign w:val="top"/>
          </w:tcPr>
          <w:p w14:paraId="454739D0">
            <w:pPr>
              <w:spacing w:before="147" w:line="184" w:lineRule="auto"/>
              <w:ind w:left="15"/>
              <w:rPr>
                <w:sz w:val="16"/>
                <w:szCs w:val="16"/>
              </w:rPr>
            </w:pPr>
            <w:r>
              <w:rPr>
                <w:rFonts w:hint="default" w:ascii="Arial" w:hAnsi="Arial" w:cs="Arial"/>
                <w:sz w:val="16"/>
                <w:szCs w:val="16"/>
              </w:rPr>
              <w:t>√</w:t>
            </w:r>
          </w:p>
        </w:tc>
        <w:tc>
          <w:tcPr>
            <w:tcW w:w="431" w:type="dxa"/>
            <w:vAlign w:val="top"/>
          </w:tcPr>
          <w:p w14:paraId="66F70AEB">
            <w:pPr>
              <w:rPr>
                <w:rFonts w:ascii="Arial"/>
                <w:sz w:val="21"/>
              </w:rPr>
            </w:pPr>
          </w:p>
        </w:tc>
      </w:tr>
      <w:tr w14:paraId="0923B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546" w:type="dxa"/>
            <w:vAlign w:val="top"/>
          </w:tcPr>
          <w:p w14:paraId="799DF381">
            <w:pPr>
              <w:pStyle w:val="8"/>
              <w:spacing w:before="235" w:line="191" w:lineRule="auto"/>
              <w:ind w:left="176"/>
              <w:rPr>
                <w:sz w:val="16"/>
                <w:szCs w:val="16"/>
              </w:rPr>
            </w:pPr>
            <w:r>
              <w:rPr>
                <w:spacing w:val="1"/>
                <w:sz w:val="16"/>
                <w:szCs w:val="16"/>
              </w:rPr>
              <w:t>40</w:t>
            </w:r>
          </w:p>
        </w:tc>
        <w:tc>
          <w:tcPr>
            <w:tcW w:w="451" w:type="dxa"/>
            <w:vMerge w:val="restart"/>
            <w:tcBorders>
              <w:bottom w:val="nil"/>
            </w:tcBorders>
            <w:textDirection w:val="tbRlV"/>
            <w:vAlign w:val="top"/>
          </w:tcPr>
          <w:p w14:paraId="0899B4B5">
            <w:pPr>
              <w:pStyle w:val="8"/>
              <w:spacing w:before="10" w:line="249" w:lineRule="exact"/>
              <w:ind w:left="725"/>
            </w:pPr>
            <w:r>
              <w:rPr>
                <w:spacing w:val="-1"/>
                <w:position w:val="5"/>
              </w:rPr>
              <w:t>动</w:t>
            </w:r>
            <w:r>
              <w:rPr>
                <w:spacing w:val="-32"/>
                <w:position w:val="5"/>
              </w:rPr>
              <w:t xml:space="preserve"> </w:t>
            </w:r>
            <w:r>
              <w:rPr>
                <w:spacing w:val="-1"/>
                <w:position w:val="5"/>
              </w:rPr>
              <w:t>统</w:t>
            </w:r>
          </w:p>
          <w:p w14:paraId="6614CDDD">
            <w:pPr>
              <w:pStyle w:val="8"/>
              <w:spacing w:line="208" w:lineRule="auto"/>
              <w:ind w:left="725"/>
            </w:pPr>
            <w:r>
              <w:rPr>
                <w:spacing w:val="-1"/>
              </w:rPr>
              <w:t>传</w:t>
            </w:r>
            <w:r>
              <w:rPr>
                <w:spacing w:val="-32"/>
              </w:rPr>
              <w:t xml:space="preserve"> </w:t>
            </w:r>
            <w:r>
              <w:rPr>
                <w:spacing w:val="-1"/>
              </w:rPr>
              <w:t>系</w:t>
            </w:r>
          </w:p>
        </w:tc>
        <w:tc>
          <w:tcPr>
            <w:tcW w:w="709" w:type="dxa"/>
            <w:vMerge w:val="restart"/>
            <w:tcBorders>
              <w:bottom w:val="nil"/>
            </w:tcBorders>
            <w:vAlign w:val="top"/>
          </w:tcPr>
          <w:p w14:paraId="46C61AEF">
            <w:pPr>
              <w:spacing w:line="332" w:lineRule="auto"/>
              <w:rPr>
                <w:rFonts w:ascii="Arial"/>
                <w:sz w:val="21"/>
              </w:rPr>
            </w:pPr>
          </w:p>
          <w:p w14:paraId="677E8D91">
            <w:pPr>
              <w:spacing w:line="332" w:lineRule="auto"/>
              <w:rPr>
                <w:rFonts w:ascii="Arial"/>
                <w:sz w:val="21"/>
              </w:rPr>
            </w:pPr>
          </w:p>
          <w:p w14:paraId="2B727520">
            <w:pPr>
              <w:pStyle w:val="8"/>
              <w:spacing w:before="58" w:line="233" w:lineRule="auto"/>
              <w:ind w:left="267" w:right="8" w:hanging="252"/>
            </w:pPr>
            <w:r>
              <w:rPr>
                <w:spacing w:val="-10"/>
              </w:rPr>
              <w:t>齿条、齿</w:t>
            </w:r>
            <w:r>
              <w:t xml:space="preserve"> 轮</w:t>
            </w:r>
          </w:p>
        </w:tc>
        <w:tc>
          <w:tcPr>
            <w:tcW w:w="3968" w:type="dxa"/>
            <w:vAlign w:val="top"/>
          </w:tcPr>
          <w:p w14:paraId="5EF50A67">
            <w:pPr>
              <w:pStyle w:val="8"/>
              <w:spacing w:before="142" w:line="222" w:lineRule="auto"/>
              <w:ind w:left="1635" w:right="7" w:hanging="1588"/>
            </w:pPr>
            <w:r>
              <w:rPr>
                <w:spacing w:val="-5"/>
              </w:rPr>
              <w:t>目测检查齿条固定应牢固可靠，磨损</w:t>
            </w:r>
            <w:r>
              <w:rPr>
                <w:color w:val="272B30"/>
                <w:spacing w:val="-5"/>
              </w:rPr>
              <w:t>均匀，</w:t>
            </w:r>
            <w:r>
              <w:rPr>
                <w:color w:val="484F58"/>
                <w:spacing w:val="-5"/>
              </w:rPr>
              <w:t>表面</w:t>
            </w:r>
            <w:r>
              <w:rPr>
                <w:color w:val="484F58"/>
                <w:spacing w:val="-33"/>
              </w:rPr>
              <w:t xml:space="preserve"> </w:t>
            </w:r>
            <w:r>
              <w:rPr>
                <w:spacing w:val="-5"/>
              </w:rPr>
              <w:t>无</w:t>
            </w:r>
            <w:r>
              <w:t xml:space="preserve"> </w:t>
            </w:r>
            <w:r>
              <w:rPr>
                <w:spacing w:val="-4"/>
              </w:rPr>
              <w:t>啃齿现象</w:t>
            </w:r>
          </w:p>
        </w:tc>
        <w:tc>
          <w:tcPr>
            <w:tcW w:w="988" w:type="dxa"/>
            <w:vAlign w:val="top"/>
          </w:tcPr>
          <w:p w14:paraId="7401CF38">
            <w:pPr>
              <w:spacing w:line="317" w:lineRule="auto"/>
              <w:rPr>
                <w:rFonts w:ascii="Arial"/>
                <w:sz w:val="21"/>
              </w:rPr>
            </w:pPr>
          </w:p>
          <w:p w14:paraId="7BDE0AFC">
            <w:pPr>
              <w:pStyle w:val="8"/>
              <w:spacing w:before="59" w:line="202" w:lineRule="auto"/>
              <w:ind w:left="275"/>
            </w:pPr>
            <w:r>
              <w:rPr>
                <w:color w:val="272B30"/>
                <w:spacing w:val="-3"/>
              </w:rPr>
              <w:t>/卑换</w:t>
            </w:r>
          </w:p>
        </w:tc>
        <w:tc>
          <w:tcPr>
            <w:tcW w:w="427" w:type="dxa"/>
            <w:vAlign w:val="top"/>
          </w:tcPr>
          <w:p w14:paraId="2C8AE592">
            <w:pPr>
              <w:rPr>
                <w:rFonts w:ascii="Arial"/>
                <w:sz w:val="21"/>
              </w:rPr>
            </w:pPr>
          </w:p>
        </w:tc>
        <w:tc>
          <w:tcPr>
            <w:tcW w:w="422" w:type="dxa"/>
            <w:vAlign w:val="top"/>
          </w:tcPr>
          <w:p w14:paraId="72017843">
            <w:pPr>
              <w:spacing w:before="235" w:line="191" w:lineRule="auto"/>
              <w:ind w:left="172"/>
              <w:rPr>
                <w:sz w:val="16"/>
                <w:szCs w:val="16"/>
              </w:rPr>
            </w:pPr>
            <w:r>
              <w:rPr>
                <w:rFonts w:hint="default" w:ascii="Arial" w:hAnsi="Arial" w:cs="Arial"/>
                <w:sz w:val="16"/>
                <w:szCs w:val="16"/>
              </w:rPr>
              <w:t>√</w:t>
            </w:r>
          </w:p>
        </w:tc>
        <w:tc>
          <w:tcPr>
            <w:tcW w:w="427" w:type="dxa"/>
            <w:vAlign w:val="top"/>
          </w:tcPr>
          <w:p w14:paraId="2BEB736E">
            <w:pPr>
              <w:spacing w:before="235" w:line="191" w:lineRule="auto"/>
              <w:ind w:left="14"/>
              <w:rPr>
                <w:sz w:val="16"/>
                <w:szCs w:val="16"/>
              </w:rPr>
            </w:pPr>
            <w:r>
              <w:rPr>
                <w:rFonts w:hint="default" w:ascii="Arial" w:hAnsi="Arial" w:cs="Arial"/>
                <w:sz w:val="16"/>
                <w:szCs w:val="16"/>
              </w:rPr>
              <w:t>√</w:t>
            </w:r>
          </w:p>
        </w:tc>
        <w:tc>
          <w:tcPr>
            <w:tcW w:w="422" w:type="dxa"/>
            <w:vAlign w:val="top"/>
          </w:tcPr>
          <w:p w14:paraId="06294DC4">
            <w:pPr>
              <w:spacing w:before="235" w:line="191" w:lineRule="auto"/>
              <w:ind w:left="14"/>
              <w:rPr>
                <w:sz w:val="16"/>
                <w:szCs w:val="16"/>
              </w:rPr>
            </w:pPr>
            <w:r>
              <w:rPr>
                <w:rFonts w:hint="default" w:ascii="Arial" w:hAnsi="Arial" w:cs="Arial"/>
                <w:sz w:val="16"/>
                <w:szCs w:val="16"/>
              </w:rPr>
              <w:t>√</w:t>
            </w:r>
          </w:p>
        </w:tc>
        <w:tc>
          <w:tcPr>
            <w:tcW w:w="427" w:type="dxa"/>
            <w:vAlign w:val="top"/>
          </w:tcPr>
          <w:p w14:paraId="569CDF2E">
            <w:pPr>
              <w:spacing w:before="235" w:line="191" w:lineRule="auto"/>
              <w:ind w:left="15"/>
              <w:rPr>
                <w:sz w:val="16"/>
                <w:szCs w:val="16"/>
              </w:rPr>
            </w:pPr>
            <w:r>
              <w:rPr>
                <w:rFonts w:hint="default" w:ascii="Arial" w:hAnsi="Arial" w:cs="Arial"/>
                <w:sz w:val="16"/>
                <w:szCs w:val="16"/>
              </w:rPr>
              <w:t>√</w:t>
            </w:r>
          </w:p>
        </w:tc>
        <w:tc>
          <w:tcPr>
            <w:tcW w:w="422" w:type="dxa"/>
            <w:vAlign w:val="top"/>
          </w:tcPr>
          <w:p w14:paraId="5A061074">
            <w:pPr>
              <w:spacing w:before="235" w:line="191" w:lineRule="auto"/>
              <w:ind w:left="15"/>
              <w:rPr>
                <w:sz w:val="16"/>
                <w:szCs w:val="16"/>
              </w:rPr>
            </w:pPr>
            <w:r>
              <w:rPr>
                <w:rFonts w:hint="default" w:ascii="Arial" w:hAnsi="Arial" w:cs="Arial"/>
                <w:sz w:val="16"/>
                <w:szCs w:val="16"/>
              </w:rPr>
              <w:t>√</w:t>
            </w:r>
          </w:p>
        </w:tc>
        <w:tc>
          <w:tcPr>
            <w:tcW w:w="431" w:type="dxa"/>
            <w:vAlign w:val="top"/>
          </w:tcPr>
          <w:p w14:paraId="6791B8D9">
            <w:pPr>
              <w:rPr>
                <w:rFonts w:ascii="Arial"/>
                <w:sz w:val="21"/>
              </w:rPr>
            </w:pPr>
          </w:p>
        </w:tc>
      </w:tr>
      <w:tr w14:paraId="2C2A2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546" w:type="dxa"/>
            <w:vAlign w:val="top"/>
          </w:tcPr>
          <w:p w14:paraId="2C514E49">
            <w:pPr>
              <w:pStyle w:val="8"/>
              <w:spacing w:before="218" w:line="192" w:lineRule="auto"/>
              <w:ind w:left="176"/>
              <w:rPr>
                <w:sz w:val="16"/>
                <w:szCs w:val="16"/>
              </w:rPr>
            </w:pPr>
            <w:r>
              <w:rPr>
                <w:spacing w:val="1"/>
                <w:sz w:val="16"/>
                <w:szCs w:val="16"/>
              </w:rPr>
              <w:t>41</w:t>
            </w:r>
          </w:p>
        </w:tc>
        <w:tc>
          <w:tcPr>
            <w:tcW w:w="451" w:type="dxa"/>
            <w:vMerge w:val="continue"/>
            <w:tcBorders>
              <w:top w:val="nil"/>
              <w:bottom w:val="nil"/>
            </w:tcBorders>
            <w:textDirection w:val="tbRlV"/>
            <w:vAlign w:val="top"/>
          </w:tcPr>
          <w:p w14:paraId="44F67081">
            <w:pPr>
              <w:rPr>
                <w:rFonts w:ascii="Arial"/>
                <w:sz w:val="21"/>
              </w:rPr>
            </w:pPr>
          </w:p>
        </w:tc>
        <w:tc>
          <w:tcPr>
            <w:tcW w:w="709" w:type="dxa"/>
            <w:vMerge w:val="continue"/>
            <w:tcBorders>
              <w:top w:val="nil"/>
              <w:bottom w:val="nil"/>
            </w:tcBorders>
            <w:vAlign w:val="top"/>
          </w:tcPr>
          <w:p w14:paraId="746FF27C">
            <w:pPr>
              <w:rPr>
                <w:rFonts w:ascii="Arial"/>
                <w:sz w:val="21"/>
              </w:rPr>
            </w:pPr>
          </w:p>
        </w:tc>
        <w:tc>
          <w:tcPr>
            <w:tcW w:w="3968" w:type="dxa"/>
            <w:vAlign w:val="top"/>
          </w:tcPr>
          <w:p w14:paraId="0EE874B8">
            <w:pPr>
              <w:pStyle w:val="8"/>
              <w:spacing w:before="130" w:line="211" w:lineRule="auto"/>
              <w:ind w:left="1311" w:right="7" w:hanging="1297"/>
              <w:rPr>
                <w:sz w:val="16"/>
                <w:szCs w:val="16"/>
              </w:rPr>
            </w:pPr>
            <w:r>
              <w:rPr>
                <w:spacing w:val="-4"/>
              </w:rPr>
              <w:t>用深度尺测量相邻两齿条对接处，沿齿高方向阶</w:t>
            </w:r>
            <w:r>
              <w:rPr>
                <w:spacing w:val="-22"/>
              </w:rPr>
              <w:t xml:space="preserve"> </w:t>
            </w:r>
            <w:r>
              <w:rPr>
                <w:spacing w:val="-4"/>
              </w:rPr>
              <w:t>差</w:t>
            </w:r>
            <w:r>
              <w:t xml:space="preserve"> 不应大于</w:t>
            </w:r>
            <w:r>
              <w:rPr>
                <w:spacing w:val="-33"/>
              </w:rPr>
              <w:t xml:space="preserve"> </w:t>
            </w:r>
            <w:r>
              <w:rPr>
                <w:sz w:val="16"/>
                <w:szCs w:val="16"/>
              </w:rPr>
              <w:t>0.</w:t>
            </w:r>
            <w:r>
              <w:rPr>
                <w:spacing w:val="13"/>
                <w:sz w:val="16"/>
                <w:szCs w:val="16"/>
              </w:rPr>
              <w:t xml:space="preserve"> </w:t>
            </w:r>
            <w:r>
              <w:rPr>
                <w:sz w:val="16"/>
                <w:szCs w:val="16"/>
              </w:rPr>
              <w:t>3 mm</w:t>
            </w:r>
          </w:p>
        </w:tc>
        <w:tc>
          <w:tcPr>
            <w:tcW w:w="988" w:type="dxa"/>
            <w:vAlign w:val="top"/>
          </w:tcPr>
          <w:p w14:paraId="53A3AC67">
            <w:pPr>
              <w:pStyle w:val="8"/>
              <w:spacing w:before="188" w:line="221" w:lineRule="auto"/>
              <w:ind w:left="319"/>
            </w:pPr>
            <w:r>
              <w:rPr>
                <w:color w:val="272B30"/>
                <w:spacing w:val="-4"/>
              </w:rPr>
              <w:t>那整</w:t>
            </w:r>
          </w:p>
        </w:tc>
        <w:tc>
          <w:tcPr>
            <w:tcW w:w="427" w:type="dxa"/>
            <w:vAlign w:val="top"/>
          </w:tcPr>
          <w:p w14:paraId="10A4EBD4">
            <w:pPr>
              <w:rPr>
                <w:rFonts w:ascii="Arial"/>
                <w:sz w:val="21"/>
              </w:rPr>
            </w:pPr>
          </w:p>
        </w:tc>
        <w:tc>
          <w:tcPr>
            <w:tcW w:w="422" w:type="dxa"/>
            <w:vAlign w:val="top"/>
          </w:tcPr>
          <w:p w14:paraId="3305518E">
            <w:pPr>
              <w:spacing w:before="219" w:line="191" w:lineRule="auto"/>
              <w:ind w:left="172"/>
              <w:rPr>
                <w:sz w:val="16"/>
                <w:szCs w:val="16"/>
              </w:rPr>
            </w:pPr>
            <w:r>
              <w:rPr>
                <w:rFonts w:hint="default" w:ascii="Arial" w:hAnsi="Arial" w:cs="Arial"/>
                <w:sz w:val="16"/>
                <w:szCs w:val="16"/>
              </w:rPr>
              <w:t>√</w:t>
            </w:r>
          </w:p>
        </w:tc>
        <w:tc>
          <w:tcPr>
            <w:tcW w:w="427" w:type="dxa"/>
            <w:vAlign w:val="top"/>
          </w:tcPr>
          <w:p w14:paraId="36023D56">
            <w:pPr>
              <w:rPr>
                <w:rFonts w:ascii="Arial"/>
                <w:sz w:val="21"/>
              </w:rPr>
            </w:pPr>
          </w:p>
        </w:tc>
        <w:tc>
          <w:tcPr>
            <w:tcW w:w="422" w:type="dxa"/>
            <w:vAlign w:val="top"/>
          </w:tcPr>
          <w:p w14:paraId="567664B9">
            <w:pPr>
              <w:spacing w:before="219" w:line="191" w:lineRule="auto"/>
              <w:ind w:left="14"/>
              <w:rPr>
                <w:sz w:val="16"/>
                <w:szCs w:val="16"/>
              </w:rPr>
            </w:pPr>
            <w:r>
              <w:rPr>
                <w:rFonts w:hint="default" w:ascii="Arial" w:hAnsi="Arial" w:cs="Arial"/>
                <w:sz w:val="16"/>
                <w:szCs w:val="16"/>
              </w:rPr>
              <w:t>√</w:t>
            </w:r>
          </w:p>
        </w:tc>
        <w:tc>
          <w:tcPr>
            <w:tcW w:w="427" w:type="dxa"/>
            <w:vAlign w:val="top"/>
          </w:tcPr>
          <w:p w14:paraId="4769479B">
            <w:pPr>
              <w:spacing w:before="219" w:line="191" w:lineRule="auto"/>
              <w:ind w:left="15"/>
              <w:rPr>
                <w:sz w:val="16"/>
                <w:szCs w:val="16"/>
              </w:rPr>
            </w:pPr>
            <w:r>
              <w:rPr>
                <w:rFonts w:hint="default" w:ascii="Arial" w:hAnsi="Arial" w:cs="Arial"/>
                <w:sz w:val="16"/>
                <w:szCs w:val="16"/>
              </w:rPr>
              <w:t>√</w:t>
            </w:r>
          </w:p>
        </w:tc>
        <w:tc>
          <w:tcPr>
            <w:tcW w:w="422" w:type="dxa"/>
            <w:vAlign w:val="top"/>
          </w:tcPr>
          <w:p w14:paraId="5EDEBE11">
            <w:pPr>
              <w:spacing w:before="219" w:line="191" w:lineRule="auto"/>
              <w:ind w:left="15"/>
              <w:rPr>
                <w:sz w:val="16"/>
                <w:szCs w:val="16"/>
              </w:rPr>
            </w:pPr>
            <w:r>
              <w:rPr>
                <w:rFonts w:hint="default" w:ascii="Arial" w:hAnsi="Arial" w:cs="Arial"/>
                <w:sz w:val="16"/>
                <w:szCs w:val="16"/>
              </w:rPr>
              <w:t>√</w:t>
            </w:r>
          </w:p>
        </w:tc>
        <w:tc>
          <w:tcPr>
            <w:tcW w:w="431" w:type="dxa"/>
            <w:vAlign w:val="top"/>
          </w:tcPr>
          <w:p w14:paraId="26F86F27">
            <w:pPr>
              <w:rPr>
                <w:rFonts w:ascii="Arial"/>
                <w:sz w:val="21"/>
              </w:rPr>
            </w:pPr>
          </w:p>
        </w:tc>
      </w:tr>
      <w:tr w14:paraId="1C49B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46" w:type="dxa"/>
            <w:vAlign w:val="top"/>
          </w:tcPr>
          <w:p w14:paraId="4641BEB3">
            <w:pPr>
              <w:spacing w:line="242" w:lineRule="auto"/>
              <w:rPr>
                <w:rFonts w:ascii="Arial"/>
                <w:sz w:val="21"/>
              </w:rPr>
            </w:pPr>
          </w:p>
          <w:p w14:paraId="053240C7">
            <w:pPr>
              <w:pStyle w:val="8"/>
              <w:spacing w:before="52" w:line="191" w:lineRule="auto"/>
              <w:ind w:left="176"/>
              <w:rPr>
                <w:sz w:val="16"/>
                <w:szCs w:val="16"/>
              </w:rPr>
            </w:pPr>
            <w:r>
              <w:rPr>
                <w:spacing w:val="1"/>
                <w:sz w:val="16"/>
                <w:szCs w:val="16"/>
              </w:rPr>
              <w:t>42</w:t>
            </w:r>
          </w:p>
        </w:tc>
        <w:tc>
          <w:tcPr>
            <w:tcW w:w="451" w:type="dxa"/>
            <w:vMerge w:val="continue"/>
            <w:tcBorders>
              <w:top w:val="nil"/>
            </w:tcBorders>
            <w:textDirection w:val="tbRlV"/>
            <w:vAlign w:val="top"/>
          </w:tcPr>
          <w:p w14:paraId="209A76EF">
            <w:pPr>
              <w:rPr>
                <w:rFonts w:ascii="Arial"/>
                <w:sz w:val="21"/>
              </w:rPr>
            </w:pPr>
          </w:p>
        </w:tc>
        <w:tc>
          <w:tcPr>
            <w:tcW w:w="709" w:type="dxa"/>
            <w:vMerge w:val="continue"/>
            <w:tcBorders>
              <w:top w:val="nil"/>
            </w:tcBorders>
            <w:vAlign w:val="top"/>
          </w:tcPr>
          <w:p w14:paraId="71158819">
            <w:pPr>
              <w:rPr>
                <w:rFonts w:ascii="Arial"/>
                <w:sz w:val="21"/>
              </w:rPr>
            </w:pPr>
          </w:p>
        </w:tc>
        <w:tc>
          <w:tcPr>
            <w:tcW w:w="3968" w:type="dxa"/>
            <w:vAlign w:val="top"/>
          </w:tcPr>
          <w:p w14:paraId="26569D90">
            <w:pPr>
              <w:pStyle w:val="8"/>
              <w:spacing w:before="152" w:line="235" w:lineRule="auto"/>
              <w:ind w:left="201" w:right="7" w:hanging="154"/>
            </w:pPr>
            <w:r>
              <w:rPr>
                <w:spacing w:val="-5"/>
              </w:rPr>
              <w:t>目测检查齿轮应磨损均匀，与齿条啮合良好，齿</w:t>
            </w:r>
            <w:r>
              <w:rPr>
                <w:spacing w:val="-33"/>
              </w:rPr>
              <w:t xml:space="preserve"> </w:t>
            </w:r>
            <w:r>
              <w:rPr>
                <w:spacing w:val="-5"/>
              </w:rPr>
              <w:t>侧</w:t>
            </w:r>
            <w:r>
              <w:t xml:space="preserve"> </w:t>
            </w:r>
            <w:r>
              <w:rPr>
                <w:spacing w:val="-2"/>
              </w:rPr>
              <w:t>间隙应符合相关要求（必要时用压铅法测量）</w:t>
            </w:r>
          </w:p>
        </w:tc>
        <w:tc>
          <w:tcPr>
            <w:tcW w:w="988" w:type="dxa"/>
            <w:vAlign w:val="top"/>
          </w:tcPr>
          <w:p w14:paraId="46BBA9E1">
            <w:pPr>
              <w:pStyle w:val="8"/>
              <w:spacing w:before="265" w:line="221" w:lineRule="auto"/>
              <w:ind w:left="320"/>
            </w:pPr>
            <w:r>
              <w:rPr>
                <w:spacing w:val="-5"/>
              </w:rPr>
              <w:t>调整</w:t>
            </w:r>
          </w:p>
        </w:tc>
        <w:tc>
          <w:tcPr>
            <w:tcW w:w="427" w:type="dxa"/>
            <w:vAlign w:val="top"/>
          </w:tcPr>
          <w:p w14:paraId="05210FBC">
            <w:pPr>
              <w:rPr>
                <w:rFonts w:ascii="Arial"/>
                <w:sz w:val="21"/>
              </w:rPr>
            </w:pPr>
          </w:p>
        </w:tc>
        <w:tc>
          <w:tcPr>
            <w:tcW w:w="422" w:type="dxa"/>
            <w:vAlign w:val="top"/>
          </w:tcPr>
          <w:p w14:paraId="06373498">
            <w:pPr>
              <w:spacing w:before="179" w:line="353" w:lineRule="exact"/>
              <w:ind w:left="154"/>
              <w:rPr>
                <w:rFonts w:ascii="Arial" w:hAnsi="Arial" w:eastAsia="Arial" w:cs="Arial"/>
                <w:sz w:val="25"/>
                <w:szCs w:val="25"/>
              </w:rPr>
            </w:pPr>
            <w:r>
              <w:rPr>
                <w:rFonts w:hint="default" w:ascii="Arial" w:hAnsi="Arial" w:cs="Arial"/>
                <w:sz w:val="16"/>
                <w:szCs w:val="16"/>
              </w:rPr>
              <w:t>√</w:t>
            </w:r>
          </w:p>
        </w:tc>
        <w:tc>
          <w:tcPr>
            <w:tcW w:w="427" w:type="dxa"/>
            <w:vAlign w:val="top"/>
          </w:tcPr>
          <w:p w14:paraId="20111901">
            <w:pPr>
              <w:spacing w:line="242" w:lineRule="auto"/>
              <w:rPr>
                <w:rFonts w:ascii="Arial"/>
                <w:sz w:val="21"/>
              </w:rPr>
            </w:pPr>
          </w:p>
          <w:p w14:paraId="7B44998E">
            <w:pPr>
              <w:pStyle w:val="8"/>
              <w:spacing w:before="52" w:line="191" w:lineRule="auto"/>
              <w:ind w:left="14"/>
              <w:rPr>
                <w:sz w:val="16"/>
                <w:szCs w:val="16"/>
              </w:rPr>
            </w:pPr>
            <w:r>
              <w:rPr>
                <w:rFonts w:hint="default" w:ascii="Arial" w:hAnsi="Arial" w:cs="Arial"/>
                <w:sz w:val="16"/>
                <w:szCs w:val="16"/>
              </w:rPr>
              <w:t>√</w:t>
            </w:r>
          </w:p>
        </w:tc>
        <w:tc>
          <w:tcPr>
            <w:tcW w:w="422" w:type="dxa"/>
            <w:vAlign w:val="top"/>
          </w:tcPr>
          <w:p w14:paraId="63536091">
            <w:pPr>
              <w:rPr>
                <w:rFonts w:ascii="Arial"/>
                <w:sz w:val="21"/>
              </w:rPr>
            </w:pPr>
          </w:p>
        </w:tc>
        <w:tc>
          <w:tcPr>
            <w:tcW w:w="427" w:type="dxa"/>
            <w:vAlign w:val="top"/>
          </w:tcPr>
          <w:p w14:paraId="6DF7CF01">
            <w:pPr>
              <w:spacing w:line="242" w:lineRule="auto"/>
              <w:rPr>
                <w:rFonts w:ascii="Arial"/>
                <w:sz w:val="21"/>
              </w:rPr>
            </w:pPr>
          </w:p>
          <w:p w14:paraId="25F049C5">
            <w:pPr>
              <w:pStyle w:val="8"/>
              <w:spacing w:before="52" w:line="191" w:lineRule="auto"/>
              <w:ind w:left="15"/>
              <w:rPr>
                <w:sz w:val="16"/>
                <w:szCs w:val="16"/>
              </w:rPr>
            </w:pPr>
            <w:r>
              <w:rPr>
                <w:rFonts w:hint="default" w:ascii="Arial" w:hAnsi="Arial" w:cs="Arial"/>
                <w:sz w:val="16"/>
                <w:szCs w:val="16"/>
              </w:rPr>
              <w:t>√</w:t>
            </w:r>
          </w:p>
        </w:tc>
        <w:tc>
          <w:tcPr>
            <w:tcW w:w="422" w:type="dxa"/>
            <w:vAlign w:val="top"/>
          </w:tcPr>
          <w:p w14:paraId="7E4EF79D">
            <w:pPr>
              <w:spacing w:before="52" w:line="191" w:lineRule="auto"/>
              <w:ind w:left="15"/>
              <w:rPr>
                <w:sz w:val="16"/>
                <w:szCs w:val="16"/>
              </w:rPr>
            </w:pPr>
            <w:r>
              <w:rPr>
                <w:rFonts w:hint="default" w:ascii="Arial" w:hAnsi="Arial" w:cs="Arial"/>
                <w:sz w:val="16"/>
                <w:szCs w:val="16"/>
              </w:rPr>
              <w:t>√</w:t>
            </w:r>
          </w:p>
        </w:tc>
        <w:tc>
          <w:tcPr>
            <w:tcW w:w="431" w:type="dxa"/>
            <w:vAlign w:val="top"/>
          </w:tcPr>
          <w:p w14:paraId="60C225F5">
            <w:pPr>
              <w:rPr>
                <w:rFonts w:ascii="Arial"/>
                <w:sz w:val="21"/>
              </w:rPr>
            </w:pPr>
          </w:p>
        </w:tc>
      </w:tr>
    </w:tbl>
    <w:p w14:paraId="55ED45D4">
      <w:pPr>
        <w:rPr>
          <w:rFonts w:ascii="Arial"/>
          <w:sz w:val="21"/>
        </w:rPr>
      </w:pPr>
    </w:p>
    <w:p w14:paraId="2DFF00A9">
      <w:pPr>
        <w:rPr>
          <w:rFonts w:ascii="Arial" w:hAnsi="Arial" w:eastAsia="Arial" w:cs="Arial"/>
          <w:sz w:val="21"/>
          <w:szCs w:val="21"/>
        </w:rPr>
        <w:sectPr>
          <w:footerReference r:id="rId32" w:type="default"/>
          <w:pgSz w:w="11906" w:h="16839"/>
          <w:pgMar w:top="400" w:right="996" w:bottom="1504" w:left="1264" w:header="0" w:footer="1339" w:gutter="0"/>
          <w:pgNumType w:fmt="decimal"/>
          <w:cols w:space="720" w:num="1"/>
        </w:sectPr>
      </w:pPr>
    </w:p>
    <w:p w14:paraId="3F94A628">
      <w:pPr>
        <w:spacing w:line="259" w:lineRule="auto"/>
        <w:rPr>
          <w:rFonts w:ascii="Arial"/>
          <w:sz w:val="21"/>
        </w:rPr>
      </w:pPr>
    </w:p>
    <w:p w14:paraId="1B760BB5">
      <w:pPr>
        <w:spacing w:line="259" w:lineRule="auto"/>
        <w:rPr>
          <w:rFonts w:ascii="Arial"/>
          <w:sz w:val="21"/>
        </w:rPr>
      </w:pPr>
    </w:p>
    <w:p w14:paraId="37764828">
      <w:pPr>
        <w:spacing w:line="259" w:lineRule="auto"/>
        <w:rPr>
          <w:rFonts w:ascii="Arial"/>
          <w:sz w:val="21"/>
        </w:rPr>
      </w:pPr>
    </w:p>
    <w:p w14:paraId="186D38E5">
      <w:pPr>
        <w:spacing w:line="259" w:lineRule="auto"/>
        <w:rPr>
          <w:rFonts w:ascii="Arial"/>
          <w:sz w:val="21"/>
        </w:rPr>
      </w:pPr>
    </w:p>
    <w:p w14:paraId="5432FA5A">
      <w:pPr>
        <w:spacing w:line="260" w:lineRule="auto"/>
        <w:rPr>
          <w:rFonts w:ascii="Arial"/>
          <w:sz w:val="21"/>
        </w:rPr>
      </w:pPr>
    </w:p>
    <w:p w14:paraId="2EAE2CD7">
      <w:pPr>
        <w:pStyle w:val="2"/>
        <w:spacing w:before="62" w:line="229" w:lineRule="auto"/>
        <w:ind w:left="4467"/>
        <w:rPr>
          <w:rFonts w:ascii="宋体" w:hAnsi="宋体" w:eastAsia="宋体" w:cs="宋体"/>
          <w:sz w:val="19"/>
          <w:szCs w:val="19"/>
        </w:rPr>
      </w:pPr>
      <w:r>
        <w:rPr>
          <w:rFonts w:ascii="宋体" w:hAnsi="宋体" w:eastAsia="宋体" w:cs="宋体"/>
          <w:spacing w:val="3"/>
          <w:sz w:val="19"/>
          <w:szCs w:val="19"/>
          <w14:textOutline w14:w="3614" w14:cap="sq" w14:cmpd="sng">
            <w14:solidFill>
              <w14:srgbClr w14:val="000000"/>
            </w14:solidFill>
            <w14:prstDash w14:val="solid"/>
            <w14:bevel/>
          </w14:textOutline>
        </w:rPr>
        <w:t>表</w:t>
      </w:r>
      <w:r>
        <w:rPr>
          <w:rFonts w:ascii="宋体" w:hAnsi="宋体" w:eastAsia="宋体" w:cs="宋体"/>
          <w:spacing w:val="-32"/>
          <w:sz w:val="19"/>
          <w:szCs w:val="19"/>
        </w:rPr>
        <w:t xml:space="preserve"> </w:t>
      </w:r>
      <w:r>
        <w:rPr>
          <w:spacing w:val="3"/>
          <w:sz w:val="19"/>
          <w:szCs w:val="19"/>
        </w:rPr>
        <w:t>D.4</w:t>
      </w:r>
      <w:r>
        <w:rPr>
          <w:rFonts w:ascii="宋体" w:hAnsi="宋体" w:eastAsia="宋体" w:cs="宋体"/>
          <w:spacing w:val="3"/>
          <w:sz w:val="19"/>
          <w:szCs w:val="19"/>
        </w:rPr>
        <w:t>（续）</w:t>
      </w:r>
    </w:p>
    <w:p w14:paraId="4D402038">
      <w:pPr>
        <w:spacing w:line="151" w:lineRule="exact"/>
      </w:pPr>
    </w:p>
    <w:tbl>
      <w:tblPr>
        <w:tblStyle w:val="7"/>
        <w:tblW w:w="9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6"/>
        <w:gridCol w:w="571"/>
        <w:gridCol w:w="772"/>
        <w:gridCol w:w="4212"/>
        <w:gridCol w:w="978"/>
        <w:gridCol w:w="408"/>
        <w:gridCol w:w="403"/>
        <w:gridCol w:w="403"/>
        <w:gridCol w:w="408"/>
        <w:gridCol w:w="403"/>
        <w:gridCol w:w="408"/>
        <w:gridCol w:w="422"/>
      </w:tblGrid>
      <w:tr w14:paraId="24774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546" w:type="dxa"/>
            <w:vMerge w:val="restart"/>
            <w:tcBorders>
              <w:bottom w:val="nil"/>
            </w:tcBorders>
            <w:textDirection w:val="tbRlV"/>
            <w:vAlign w:val="top"/>
          </w:tcPr>
          <w:p w14:paraId="160D9E17">
            <w:pPr>
              <w:pStyle w:val="8"/>
              <w:spacing w:before="170" w:line="226" w:lineRule="auto"/>
              <w:ind w:left="639"/>
            </w:pPr>
            <w:r>
              <w:rPr>
                <w:spacing w:val="-1"/>
              </w:rPr>
              <w:t>序</w:t>
            </w:r>
            <w:r>
              <w:rPr>
                <w:spacing w:val="42"/>
                <w:w w:val="101"/>
              </w:rPr>
              <w:t xml:space="preserve"> </w:t>
            </w:r>
            <w:r>
              <w:rPr>
                <w:spacing w:val="-1"/>
              </w:rPr>
              <w:t>号</w:t>
            </w:r>
          </w:p>
        </w:tc>
        <w:tc>
          <w:tcPr>
            <w:tcW w:w="1343" w:type="dxa"/>
            <w:gridSpan w:val="2"/>
            <w:vMerge w:val="restart"/>
            <w:tcBorders>
              <w:bottom w:val="nil"/>
            </w:tcBorders>
            <w:vAlign w:val="top"/>
          </w:tcPr>
          <w:p w14:paraId="635A880A">
            <w:pPr>
              <w:spacing w:line="352" w:lineRule="auto"/>
              <w:rPr>
                <w:rFonts w:ascii="Arial"/>
                <w:sz w:val="21"/>
              </w:rPr>
            </w:pPr>
          </w:p>
          <w:p w14:paraId="3D7EDB74">
            <w:pPr>
              <w:spacing w:line="352" w:lineRule="auto"/>
              <w:rPr>
                <w:rFonts w:ascii="Arial"/>
                <w:sz w:val="21"/>
              </w:rPr>
            </w:pPr>
          </w:p>
          <w:p w14:paraId="4F4F5BA4">
            <w:pPr>
              <w:pStyle w:val="8"/>
              <w:spacing w:before="58" w:line="219" w:lineRule="auto"/>
              <w:ind w:left="314"/>
            </w:pPr>
            <w:r>
              <w:rPr>
                <w:spacing w:val="-2"/>
              </w:rPr>
              <w:t>检查项目</w:t>
            </w:r>
          </w:p>
        </w:tc>
        <w:tc>
          <w:tcPr>
            <w:tcW w:w="4212" w:type="dxa"/>
            <w:vMerge w:val="restart"/>
            <w:tcBorders>
              <w:bottom w:val="nil"/>
            </w:tcBorders>
            <w:vAlign w:val="top"/>
          </w:tcPr>
          <w:p w14:paraId="7953A1BA">
            <w:pPr>
              <w:spacing w:line="352" w:lineRule="auto"/>
              <w:rPr>
                <w:rFonts w:ascii="Arial"/>
                <w:sz w:val="21"/>
              </w:rPr>
            </w:pPr>
          </w:p>
          <w:p w14:paraId="3B4C2851">
            <w:pPr>
              <w:spacing w:line="352" w:lineRule="auto"/>
              <w:rPr>
                <w:rFonts w:ascii="Arial"/>
                <w:sz w:val="21"/>
              </w:rPr>
            </w:pPr>
          </w:p>
          <w:p w14:paraId="592F397C">
            <w:pPr>
              <w:pStyle w:val="8"/>
              <w:spacing w:before="58" w:line="219" w:lineRule="auto"/>
              <w:ind w:left="1210"/>
            </w:pPr>
            <w:r>
              <w:rPr>
                <w:spacing w:val="-1"/>
              </w:rPr>
              <w:t>检查方法、内容及要求</w:t>
            </w:r>
          </w:p>
        </w:tc>
        <w:tc>
          <w:tcPr>
            <w:tcW w:w="978" w:type="dxa"/>
            <w:vMerge w:val="restart"/>
            <w:tcBorders>
              <w:bottom w:val="nil"/>
            </w:tcBorders>
            <w:vAlign w:val="top"/>
          </w:tcPr>
          <w:p w14:paraId="09AE8FCB">
            <w:pPr>
              <w:spacing w:line="289" w:lineRule="auto"/>
              <w:rPr>
                <w:rFonts w:ascii="Arial"/>
                <w:sz w:val="21"/>
              </w:rPr>
            </w:pPr>
          </w:p>
          <w:p w14:paraId="2254A925">
            <w:pPr>
              <w:spacing w:line="289" w:lineRule="auto"/>
              <w:rPr>
                <w:rFonts w:ascii="Arial"/>
                <w:sz w:val="21"/>
              </w:rPr>
            </w:pPr>
          </w:p>
          <w:p w14:paraId="4A8711BF">
            <w:pPr>
              <w:pStyle w:val="8"/>
              <w:spacing w:before="58" w:line="270" w:lineRule="auto"/>
              <w:ind w:left="407" w:right="5" w:hanging="390"/>
            </w:pPr>
            <w:r>
              <w:rPr>
                <w:spacing w:val="-4"/>
              </w:rPr>
              <w:t>建议处置</w:t>
            </w:r>
            <w:r>
              <w:rPr>
                <w:spacing w:val="-21"/>
              </w:rPr>
              <w:t xml:space="preserve"> </w:t>
            </w:r>
            <w:r>
              <w:rPr>
                <w:spacing w:val="-4"/>
              </w:rPr>
              <w:t>方</w:t>
            </w:r>
            <w:r>
              <w:t xml:space="preserve"> 式</w:t>
            </w:r>
          </w:p>
        </w:tc>
        <w:tc>
          <w:tcPr>
            <w:tcW w:w="2433" w:type="dxa"/>
            <w:gridSpan w:val="6"/>
            <w:vAlign w:val="top"/>
          </w:tcPr>
          <w:p w14:paraId="5DA5F411">
            <w:pPr>
              <w:pStyle w:val="8"/>
              <w:spacing w:before="99" w:line="219" w:lineRule="auto"/>
              <w:ind w:left="863"/>
            </w:pPr>
            <w:r>
              <w:rPr>
                <w:spacing w:val="-2"/>
              </w:rPr>
              <w:t>检查周期</w:t>
            </w:r>
          </w:p>
        </w:tc>
        <w:tc>
          <w:tcPr>
            <w:tcW w:w="422" w:type="dxa"/>
            <w:vMerge w:val="restart"/>
            <w:tcBorders>
              <w:bottom w:val="nil"/>
            </w:tcBorders>
            <w:textDirection w:val="tbRlV"/>
            <w:vAlign w:val="top"/>
          </w:tcPr>
          <w:p w14:paraId="6A20D804">
            <w:pPr>
              <w:pStyle w:val="8"/>
              <w:spacing w:before="227" w:line="209" w:lineRule="auto"/>
              <w:ind w:left="639"/>
            </w:pPr>
            <w:r>
              <w:rPr>
                <w:spacing w:val="-1"/>
              </w:rPr>
              <w:t>备</w:t>
            </w:r>
            <w:r>
              <w:rPr>
                <w:spacing w:val="42"/>
                <w:w w:val="101"/>
              </w:rPr>
              <w:t xml:space="preserve"> </w:t>
            </w:r>
            <w:r>
              <w:rPr>
                <w:spacing w:val="-1"/>
              </w:rPr>
              <w:t>注</w:t>
            </w:r>
          </w:p>
        </w:tc>
      </w:tr>
      <w:tr w14:paraId="3964F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46" w:type="dxa"/>
            <w:vMerge w:val="continue"/>
            <w:tcBorders>
              <w:top w:val="nil"/>
              <w:bottom w:val="nil"/>
            </w:tcBorders>
            <w:textDirection w:val="tbRlV"/>
            <w:vAlign w:val="top"/>
          </w:tcPr>
          <w:p w14:paraId="7AA1BDA0">
            <w:pPr>
              <w:rPr>
                <w:rFonts w:ascii="Arial"/>
                <w:sz w:val="21"/>
              </w:rPr>
            </w:pPr>
          </w:p>
        </w:tc>
        <w:tc>
          <w:tcPr>
            <w:tcW w:w="1343" w:type="dxa"/>
            <w:gridSpan w:val="2"/>
            <w:vMerge w:val="continue"/>
            <w:tcBorders>
              <w:top w:val="nil"/>
              <w:bottom w:val="nil"/>
            </w:tcBorders>
            <w:vAlign w:val="top"/>
          </w:tcPr>
          <w:p w14:paraId="1691BE9D">
            <w:pPr>
              <w:rPr>
                <w:rFonts w:ascii="Arial"/>
                <w:sz w:val="21"/>
              </w:rPr>
            </w:pPr>
          </w:p>
        </w:tc>
        <w:tc>
          <w:tcPr>
            <w:tcW w:w="4212" w:type="dxa"/>
            <w:vMerge w:val="continue"/>
            <w:tcBorders>
              <w:top w:val="nil"/>
              <w:bottom w:val="nil"/>
            </w:tcBorders>
            <w:vAlign w:val="top"/>
          </w:tcPr>
          <w:p w14:paraId="20270BD5">
            <w:pPr>
              <w:rPr>
                <w:rFonts w:ascii="Arial"/>
                <w:sz w:val="21"/>
              </w:rPr>
            </w:pPr>
          </w:p>
        </w:tc>
        <w:tc>
          <w:tcPr>
            <w:tcW w:w="978" w:type="dxa"/>
            <w:vMerge w:val="continue"/>
            <w:tcBorders>
              <w:top w:val="nil"/>
              <w:bottom w:val="nil"/>
            </w:tcBorders>
            <w:vAlign w:val="top"/>
          </w:tcPr>
          <w:p w14:paraId="67FACC56">
            <w:pPr>
              <w:rPr>
                <w:rFonts w:ascii="Arial"/>
                <w:sz w:val="21"/>
              </w:rPr>
            </w:pPr>
          </w:p>
        </w:tc>
        <w:tc>
          <w:tcPr>
            <w:tcW w:w="408" w:type="dxa"/>
            <w:vMerge w:val="restart"/>
            <w:tcBorders>
              <w:bottom w:val="nil"/>
            </w:tcBorders>
            <w:vAlign w:val="top"/>
          </w:tcPr>
          <w:p w14:paraId="0BAF42A6">
            <w:pPr>
              <w:spacing w:line="255" w:lineRule="auto"/>
              <w:rPr>
                <w:rFonts w:ascii="Arial"/>
                <w:sz w:val="21"/>
              </w:rPr>
            </w:pPr>
          </w:p>
          <w:p w14:paraId="3875FDA6">
            <w:pPr>
              <w:spacing w:line="256" w:lineRule="auto"/>
              <w:rPr>
                <w:rFonts w:ascii="Arial"/>
                <w:sz w:val="21"/>
              </w:rPr>
            </w:pPr>
          </w:p>
          <w:p w14:paraId="346F5237">
            <w:pPr>
              <w:pStyle w:val="8"/>
              <w:spacing w:before="59" w:line="224" w:lineRule="auto"/>
              <w:ind w:left="152"/>
            </w:pPr>
            <w:r>
              <w:t>日</w:t>
            </w:r>
          </w:p>
        </w:tc>
        <w:tc>
          <w:tcPr>
            <w:tcW w:w="403" w:type="dxa"/>
            <w:vMerge w:val="restart"/>
            <w:tcBorders>
              <w:bottom w:val="nil"/>
            </w:tcBorders>
            <w:vAlign w:val="top"/>
          </w:tcPr>
          <w:p w14:paraId="313BA8FC">
            <w:pPr>
              <w:spacing w:line="255" w:lineRule="auto"/>
              <w:rPr>
                <w:rFonts w:ascii="Arial"/>
                <w:sz w:val="21"/>
              </w:rPr>
            </w:pPr>
          </w:p>
          <w:p w14:paraId="2B802771">
            <w:pPr>
              <w:spacing w:line="256" w:lineRule="auto"/>
              <w:rPr>
                <w:rFonts w:ascii="Arial"/>
                <w:sz w:val="21"/>
              </w:rPr>
            </w:pPr>
          </w:p>
          <w:p w14:paraId="08913E6F">
            <w:pPr>
              <w:pStyle w:val="8"/>
              <w:spacing w:before="59" w:line="222" w:lineRule="auto"/>
              <w:ind w:left="16"/>
            </w:pPr>
            <w:r>
              <w:t>周</w:t>
            </w:r>
          </w:p>
        </w:tc>
        <w:tc>
          <w:tcPr>
            <w:tcW w:w="403" w:type="dxa"/>
            <w:vMerge w:val="restart"/>
            <w:tcBorders>
              <w:bottom w:val="nil"/>
            </w:tcBorders>
            <w:vAlign w:val="top"/>
          </w:tcPr>
          <w:p w14:paraId="3B52EC08">
            <w:pPr>
              <w:spacing w:line="255" w:lineRule="auto"/>
              <w:rPr>
                <w:rFonts w:ascii="Arial"/>
                <w:sz w:val="21"/>
              </w:rPr>
            </w:pPr>
          </w:p>
          <w:p w14:paraId="3654A192">
            <w:pPr>
              <w:spacing w:line="256" w:lineRule="auto"/>
              <w:rPr>
                <w:rFonts w:ascii="Arial"/>
                <w:sz w:val="21"/>
              </w:rPr>
            </w:pPr>
          </w:p>
          <w:p w14:paraId="04627AC9">
            <w:pPr>
              <w:pStyle w:val="8"/>
              <w:spacing w:before="59" w:line="219" w:lineRule="auto"/>
              <w:ind w:left="117"/>
            </w:pPr>
            <w:r>
              <w:t>季</w:t>
            </w:r>
          </w:p>
        </w:tc>
        <w:tc>
          <w:tcPr>
            <w:tcW w:w="408" w:type="dxa"/>
            <w:vMerge w:val="restart"/>
            <w:tcBorders>
              <w:bottom w:val="nil"/>
            </w:tcBorders>
            <w:vAlign w:val="top"/>
          </w:tcPr>
          <w:p w14:paraId="015EF126">
            <w:pPr>
              <w:spacing w:line="255" w:lineRule="auto"/>
              <w:rPr>
                <w:rFonts w:ascii="Arial"/>
                <w:sz w:val="21"/>
              </w:rPr>
            </w:pPr>
          </w:p>
          <w:p w14:paraId="79357AFA">
            <w:pPr>
              <w:spacing w:line="256" w:lineRule="auto"/>
              <w:rPr>
                <w:rFonts w:ascii="Arial"/>
                <w:sz w:val="21"/>
              </w:rPr>
            </w:pPr>
          </w:p>
          <w:p w14:paraId="7354E446">
            <w:pPr>
              <w:pStyle w:val="8"/>
              <w:spacing w:before="59" w:line="219" w:lineRule="auto"/>
              <w:ind w:left="17"/>
            </w:pPr>
            <w:r>
              <w:t>年</w:t>
            </w:r>
          </w:p>
        </w:tc>
        <w:tc>
          <w:tcPr>
            <w:tcW w:w="811" w:type="dxa"/>
            <w:gridSpan w:val="2"/>
            <w:vAlign w:val="top"/>
          </w:tcPr>
          <w:p w14:paraId="14D92BBB">
            <w:pPr>
              <w:pStyle w:val="8"/>
              <w:spacing w:before="76" w:line="220" w:lineRule="auto"/>
              <w:ind w:left="236"/>
            </w:pPr>
            <w:r>
              <w:rPr>
                <w:spacing w:val="-6"/>
              </w:rPr>
              <w:t>定期</w:t>
            </w:r>
          </w:p>
        </w:tc>
        <w:tc>
          <w:tcPr>
            <w:tcW w:w="422" w:type="dxa"/>
            <w:vMerge w:val="continue"/>
            <w:tcBorders>
              <w:top w:val="nil"/>
              <w:bottom w:val="nil"/>
            </w:tcBorders>
            <w:textDirection w:val="tbRlV"/>
            <w:vAlign w:val="top"/>
          </w:tcPr>
          <w:p w14:paraId="28329C8D">
            <w:pPr>
              <w:rPr>
                <w:rFonts w:ascii="Arial"/>
                <w:sz w:val="21"/>
              </w:rPr>
            </w:pPr>
          </w:p>
        </w:tc>
      </w:tr>
      <w:tr w14:paraId="604C9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546" w:type="dxa"/>
            <w:vMerge w:val="continue"/>
            <w:tcBorders>
              <w:top w:val="nil"/>
            </w:tcBorders>
            <w:textDirection w:val="tbRlV"/>
            <w:vAlign w:val="top"/>
          </w:tcPr>
          <w:p w14:paraId="68C4116A">
            <w:pPr>
              <w:rPr>
                <w:rFonts w:ascii="Arial"/>
                <w:sz w:val="21"/>
              </w:rPr>
            </w:pPr>
          </w:p>
        </w:tc>
        <w:tc>
          <w:tcPr>
            <w:tcW w:w="1343" w:type="dxa"/>
            <w:gridSpan w:val="2"/>
            <w:vMerge w:val="continue"/>
            <w:tcBorders>
              <w:top w:val="nil"/>
            </w:tcBorders>
            <w:vAlign w:val="top"/>
          </w:tcPr>
          <w:p w14:paraId="17C927E4">
            <w:pPr>
              <w:rPr>
                <w:rFonts w:ascii="Arial"/>
                <w:sz w:val="21"/>
              </w:rPr>
            </w:pPr>
          </w:p>
        </w:tc>
        <w:tc>
          <w:tcPr>
            <w:tcW w:w="4212" w:type="dxa"/>
            <w:vMerge w:val="continue"/>
            <w:tcBorders>
              <w:top w:val="nil"/>
            </w:tcBorders>
            <w:vAlign w:val="top"/>
          </w:tcPr>
          <w:p w14:paraId="10D1FA53">
            <w:pPr>
              <w:rPr>
                <w:rFonts w:ascii="Arial"/>
                <w:sz w:val="21"/>
              </w:rPr>
            </w:pPr>
          </w:p>
        </w:tc>
        <w:tc>
          <w:tcPr>
            <w:tcW w:w="978" w:type="dxa"/>
            <w:vMerge w:val="continue"/>
            <w:tcBorders>
              <w:top w:val="nil"/>
            </w:tcBorders>
            <w:vAlign w:val="top"/>
          </w:tcPr>
          <w:p w14:paraId="3A5BD7FF">
            <w:pPr>
              <w:rPr>
                <w:rFonts w:ascii="Arial"/>
                <w:sz w:val="21"/>
              </w:rPr>
            </w:pPr>
          </w:p>
        </w:tc>
        <w:tc>
          <w:tcPr>
            <w:tcW w:w="408" w:type="dxa"/>
            <w:vMerge w:val="continue"/>
            <w:tcBorders>
              <w:top w:val="nil"/>
            </w:tcBorders>
            <w:vAlign w:val="top"/>
          </w:tcPr>
          <w:p w14:paraId="20B65688">
            <w:pPr>
              <w:rPr>
                <w:rFonts w:ascii="Arial"/>
                <w:sz w:val="21"/>
              </w:rPr>
            </w:pPr>
          </w:p>
        </w:tc>
        <w:tc>
          <w:tcPr>
            <w:tcW w:w="403" w:type="dxa"/>
            <w:vMerge w:val="continue"/>
            <w:tcBorders>
              <w:top w:val="nil"/>
            </w:tcBorders>
            <w:vAlign w:val="top"/>
          </w:tcPr>
          <w:p w14:paraId="2893EFE3">
            <w:pPr>
              <w:rPr>
                <w:rFonts w:ascii="Arial"/>
                <w:sz w:val="21"/>
              </w:rPr>
            </w:pPr>
          </w:p>
        </w:tc>
        <w:tc>
          <w:tcPr>
            <w:tcW w:w="403" w:type="dxa"/>
            <w:vMerge w:val="continue"/>
            <w:tcBorders>
              <w:top w:val="nil"/>
            </w:tcBorders>
            <w:vAlign w:val="top"/>
          </w:tcPr>
          <w:p w14:paraId="734B96A3">
            <w:pPr>
              <w:rPr>
                <w:rFonts w:ascii="Arial"/>
                <w:sz w:val="21"/>
              </w:rPr>
            </w:pPr>
          </w:p>
        </w:tc>
        <w:tc>
          <w:tcPr>
            <w:tcW w:w="408" w:type="dxa"/>
            <w:vMerge w:val="continue"/>
            <w:tcBorders>
              <w:top w:val="nil"/>
            </w:tcBorders>
            <w:vAlign w:val="top"/>
          </w:tcPr>
          <w:p w14:paraId="58D668DB">
            <w:pPr>
              <w:rPr>
                <w:rFonts w:ascii="Arial"/>
                <w:sz w:val="21"/>
              </w:rPr>
            </w:pPr>
          </w:p>
        </w:tc>
        <w:tc>
          <w:tcPr>
            <w:tcW w:w="403" w:type="dxa"/>
            <w:textDirection w:val="tbRlV"/>
            <w:vAlign w:val="top"/>
          </w:tcPr>
          <w:p w14:paraId="63FEB8A9">
            <w:pPr>
              <w:pStyle w:val="8"/>
              <w:spacing w:before="207" w:line="209" w:lineRule="auto"/>
              <w:ind w:left="119"/>
            </w:pPr>
            <w:r>
              <w:rPr>
                <w:spacing w:val="-1"/>
              </w:rPr>
              <w:t>加</w:t>
            </w:r>
            <w:r>
              <w:rPr>
                <w:spacing w:val="43"/>
              </w:rPr>
              <w:t xml:space="preserve"> </w:t>
            </w:r>
            <w:r>
              <w:rPr>
                <w:spacing w:val="-1"/>
              </w:rPr>
              <w:t>节</w:t>
            </w:r>
            <w:r>
              <w:rPr>
                <w:spacing w:val="43"/>
              </w:rPr>
              <w:t xml:space="preserve"> </w:t>
            </w:r>
            <w:r>
              <w:rPr>
                <w:spacing w:val="-1"/>
              </w:rPr>
              <w:t>后</w:t>
            </w:r>
          </w:p>
        </w:tc>
        <w:tc>
          <w:tcPr>
            <w:tcW w:w="408" w:type="dxa"/>
            <w:textDirection w:val="tbRlV"/>
            <w:vAlign w:val="top"/>
          </w:tcPr>
          <w:p w14:paraId="6AB40044">
            <w:pPr>
              <w:pStyle w:val="8"/>
              <w:spacing w:before="212" w:line="209" w:lineRule="auto"/>
              <w:ind w:left="109"/>
            </w:pPr>
            <w:r>
              <w:rPr>
                <w:spacing w:val="-1"/>
              </w:rPr>
              <w:t>移</w:t>
            </w:r>
            <w:r>
              <w:rPr>
                <w:spacing w:val="60"/>
              </w:rPr>
              <w:t xml:space="preserve"> </w:t>
            </w:r>
            <w:r>
              <w:rPr>
                <w:spacing w:val="-1"/>
              </w:rPr>
              <w:t>装</w:t>
            </w:r>
            <w:r>
              <w:rPr>
                <w:spacing w:val="59"/>
              </w:rPr>
              <w:t xml:space="preserve"> </w:t>
            </w:r>
            <w:r>
              <w:rPr>
                <w:spacing w:val="-1"/>
              </w:rPr>
              <w:t>后</w:t>
            </w:r>
          </w:p>
        </w:tc>
        <w:tc>
          <w:tcPr>
            <w:tcW w:w="422" w:type="dxa"/>
            <w:vMerge w:val="continue"/>
            <w:tcBorders>
              <w:top w:val="nil"/>
            </w:tcBorders>
            <w:textDirection w:val="tbRlV"/>
            <w:vAlign w:val="top"/>
          </w:tcPr>
          <w:p w14:paraId="29F9D869">
            <w:pPr>
              <w:rPr>
                <w:rFonts w:ascii="Arial"/>
                <w:sz w:val="21"/>
              </w:rPr>
            </w:pPr>
          </w:p>
        </w:tc>
      </w:tr>
      <w:tr w14:paraId="4E9AA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46" w:type="dxa"/>
            <w:vAlign w:val="top"/>
          </w:tcPr>
          <w:p w14:paraId="418CDAF8">
            <w:pPr>
              <w:pStyle w:val="8"/>
              <w:spacing w:before="100" w:line="191" w:lineRule="auto"/>
              <w:ind w:left="174"/>
              <w:rPr>
                <w:sz w:val="16"/>
                <w:szCs w:val="16"/>
              </w:rPr>
            </w:pPr>
            <w:r>
              <w:rPr>
                <w:spacing w:val="2"/>
                <w:sz w:val="16"/>
                <w:szCs w:val="16"/>
              </w:rPr>
              <w:t>43</w:t>
            </w:r>
          </w:p>
        </w:tc>
        <w:tc>
          <w:tcPr>
            <w:tcW w:w="571" w:type="dxa"/>
            <w:vMerge w:val="restart"/>
            <w:tcBorders>
              <w:bottom w:val="nil"/>
            </w:tcBorders>
            <w:textDirection w:val="tbRlV"/>
            <w:vAlign w:val="top"/>
          </w:tcPr>
          <w:p w14:paraId="684CF816">
            <w:pPr>
              <w:pStyle w:val="8"/>
              <w:spacing w:before="200" w:line="209" w:lineRule="auto"/>
              <w:ind w:left="979"/>
            </w:pPr>
            <w:r>
              <w:rPr>
                <w:spacing w:val="-1"/>
              </w:rPr>
              <w:t>传</w:t>
            </w:r>
            <w:r>
              <w:rPr>
                <w:spacing w:val="44"/>
              </w:rPr>
              <w:t xml:space="preserve"> </w:t>
            </w:r>
            <w:r>
              <w:rPr>
                <w:spacing w:val="-1"/>
              </w:rPr>
              <w:t>动</w:t>
            </w:r>
            <w:r>
              <w:rPr>
                <w:spacing w:val="40"/>
              </w:rPr>
              <w:t xml:space="preserve"> </w:t>
            </w:r>
            <w:r>
              <w:rPr>
                <w:spacing w:val="-1"/>
              </w:rPr>
              <w:t>系</w:t>
            </w:r>
            <w:r>
              <w:rPr>
                <w:spacing w:val="40"/>
              </w:rPr>
              <w:t xml:space="preserve"> </w:t>
            </w:r>
            <w:r>
              <w:rPr>
                <w:spacing w:val="-1"/>
              </w:rPr>
              <w:t>统</w:t>
            </w:r>
          </w:p>
        </w:tc>
        <w:tc>
          <w:tcPr>
            <w:tcW w:w="772" w:type="dxa"/>
            <w:vMerge w:val="restart"/>
            <w:tcBorders>
              <w:bottom w:val="nil"/>
            </w:tcBorders>
            <w:vAlign w:val="top"/>
          </w:tcPr>
          <w:p w14:paraId="5B777851">
            <w:pPr>
              <w:spacing w:line="345" w:lineRule="auto"/>
              <w:rPr>
                <w:rFonts w:ascii="Arial"/>
                <w:sz w:val="21"/>
              </w:rPr>
            </w:pPr>
          </w:p>
          <w:p w14:paraId="0C21C2D7">
            <w:pPr>
              <w:spacing w:line="345" w:lineRule="auto"/>
              <w:rPr>
                <w:rFonts w:ascii="Arial"/>
                <w:sz w:val="21"/>
              </w:rPr>
            </w:pPr>
          </w:p>
          <w:p w14:paraId="5404405A">
            <w:pPr>
              <w:pStyle w:val="8"/>
              <w:spacing w:before="59" w:line="221" w:lineRule="auto"/>
              <w:ind w:left="11"/>
            </w:pPr>
            <w:r>
              <w:rPr>
                <w:spacing w:val="-3"/>
              </w:rPr>
              <w:t>减速器</w:t>
            </w:r>
          </w:p>
        </w:tc>
        <w:tc>
          <w:tcPr>
            <w:tcW w:w="4212" w:type="dxa"/>
            <w:vAlign w:val="top"/>
          </w:tcPr>
          <w:p w14:paraId="41C06EAE">
            <w:pPr>
              <w:pStyle w:val="8"/>
              <w:spacing w:before="69" w:line="219" w:lineRule="auto"/>
              <w:ind w:left="795"/>
            </w:pPr>
            <w:r>
              <w:rPr>
                <w:spacing w:val="-3"/>
              </w:rPr>
              <w:t>目测检查减速器应固定牢固、可靠</w:t>
            </w:r>
          </w:p>
        </w:tc>
        <w:tc>
          <w:tcPr>
            <w:tcW w:w="978" w:type="dxa"/>
            <w:vAlign w:val="top"/>
          </w:tcPr>
          <w:p w14:paraId="38405F9A">
            <w:pPr>
              <w:pStyle w:val="8"/>
              <w:spacing w:before="69" w:line="220" w:lineRule="auto"/>
              <w:ind w:left="317"/>
            </w:pPr>
            <w:r>
              <w:rPr>
                <w:spacing w:val="-5"/>
              </w:rPr>
              <w:t>维护</w:t>
            </w:r>
          </w:p>
        </w:tc>
        <w:tc>
          <w:tcPr>
            <w:tcW w:w="408" w:type="dxa"/>
            <w:vAlign w:val="top"/>
          </w:tcPr>
          <w:p w14:paraId="0E862378">
            <w:pPr>
              <w:spacing w:before="100" w:line="191" w:lineRule="auto"/>
              <w:ind w:left="166"/>
              <w:rPr>
                <w:sz w:val="16"/>
                <w:szCs w:val="16"/>
              </w:rPr>
            </w:pPr>
            <w:r>
              <w:rPr>
                <w:rFonts w:hint="default" w:ascii="Arial" w:hAnsi="Arial" w:cs="Arial"/>
                <w:sz w:val="16"/>
                <w:szCs w:val="16"/>
              </w:rPr>
              <w:t>√</w:t>
            </w:r>
          </w:p>
        </w:tc>
        <w:tc>
          <w:tcPr>
            <w:tcW w:w="403" w:type="dxa"/>
            <w:vAlign w:val="top"/>
          </w:tcPr>
          <w:p w14:paraId="67A2AE68">
            <w:pPr>
              <w:spacing w:before="100" w:line="191" w:lineRule="auto"/>
              <w:ind w:left="15"/>
              <w:rPr>
                <w:sz w:val="16"/>
                <w:szCs w:val="16"/>
              </w:rPr>
            </w:pPr>
            <w:r>
              <w:rPr>
                <w:rFonts w:hint="default" w:ascii="Arial" w:hAnsi="Arial" w:cs="Arial"/>
                <w:sz w:val="16"/>
                <w:szCs w:val="16"/>
              </w:rPr>
              <w:t>√</w:t>
            </w:r>
          </w:p>
        </w:tc>
        <w:tc>
          <w:tcPr>
            <w:tcW w:w="403" w:type="dxa"/>
            <w:vAlign w:val="top"/>
          </w:tcPr>
          <w:p w14:paraId="5ECF37D4">
            <w:pPr>
              <w:spacing w:before="100" w:line="191" w:lineRule="auto"/>
              <w:ind w:left="15"/>
              <w:rPr>
                <w:sz w:val="16"/>
                <w:szCs w:val="16"/>
              </w:rPr>
            </w:pPr>
            <w:r>
              <w:rPr>
                <w:rFonts w:hint="default" w:ascii="Arial" w:hAnsi="Arial" w:cs="Arial"/>
                <w:sz w:val="16"/>
                <w:szCs w:val="16"/>
              </w:rPr>
              <w:t>√</w:t>
            </w:r>
          </w:p>
        </w:tc>
        <w:tc>
          <w:tcPr>
            <w:tcW w:w="408" w:type="dxa"/>
            <w:vAlign w:val="top"/>
          </w:tcPr>
          <w:p w14:paraId="6DB96FED">
            <w:pPr>
              <w:spacing w:before="100" w:line="191" w:lineRule="auto"/>
              <w:ind w:left="15"/>
              <w:rPr>
                <w:sz w:val="16"/>
                <w:szCs w:val="16"/>
              </w:rPr>
            </w:pPr>
            <w:r>
              <w:rPr>
                <w:rFonts w:hint="default" w:ascii="Arial" w:hAnsi="Arial" w:cs="Arial"/>
                <w:sz w:val="16"/>
                <w:szCs w:val="16"/>
              </w:rPr>
              <w:t>√</w:t>
            </w:r>
          </w:p>
        </w:tc>
        <w:tc>
          <w:tcPr>
            <w:tcW w:w="403" w:type="dxa"/>
            <w:vAlign w:val="top"/>
          </w:tcPr>
          <w:p w14:paraId="1CF8E2B2">
            <w:pPr>
              <w:rPr>
                <w:rFonts w:ascii="Arial"/>
                <w:sz w:val="21"/>
              </w:rPr>
            </w:pPr>
          </w:p>
        </w:tc>
        <w:tc>
          <w:tcPr>
            <w:tcW w:w="408" w:type="dxa"/>
            <w:vAlign w:val="top"/>
          </w:tcPr>
          <w:p w14:paraId="180FEF7D">
            <w:pPr>
              <w:spacing w:before="100" w:line="191" w:lineRule="auto"/>
              <w:ind w:left="15"/>
              <w:rPr>
                <w:sz w:val="16"/>
                <w:szCs w:val="16"/>
              </w:rPr>
            </w:pPr>
            <w:r>
              <w:rPr>
                <w:rFonts w:hint="default" w:ascii="Arial" w:hAnsi="Arial" w:cs="Arial"/>
                <w:sz w:val="16"/>
                <w:szCs w:val="16"/>
              </w:rPr>
              <w:t>√</w:t>
            </w:r>
          </w:p>
        </w:tc>
        <w:tc>
          <w:tcPr>
            <w:tcW w:w="422" w:type="dxa"/>
            <w:vAlign w:val="top"/>
          </w:tcPr>
          <w:p w14:paraId="338E3061">
            <w:pPr>
              <w:rPr>
                <w:rFonts w:ascii="Arial"/>
                <w:sz w:val="21"/>
              </w:rPr>
            </w:pPr>
          </w:p>
        </w:tc>
      </w:tr>
      <w:tr w14:paraId="5A637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546" w:type="dxa"/>
            <w:vAlign w:val="top"/>
          </w:tcPr>
          <w:p w14:paraId="37459E7A">
            <w:pPr>
              <w:pStyle w:val="8"/>
              <w:spacing w:before="131" w:line="191" w:lineRule="auto"/>
              <w:ind w:left="174"/>
              <w:rPr>
                <w:sz w:val="16"/>
                <w:szCs w:val="16"/>
              </w:rPr>
            </w:pPr>
            <w:r>
              <w:rPr>
                <w:spacing w:val="2"/>
                <w:sz w:val="16"/>
                <w:szCs w:val="16"/>
              </w:rPr>
              <w:t>44</w:t>
            </w:r>
          </w:p>
        </w:tc>
        <w:tc>
          <w:tcPr>
            <w:tcW w:w="571" w:type="dxa"/>
            <w:vMerge w:val="continue"/>
            <w:tcBorders>
              <w:top w:val="nil"/>
              <w:bottom w:val="nil"/>
            </w:tcBorders>
            <w:textDirection w:val="tbRlV"/>
            <w:vAlign w:val="top"/>
          </w:tcPr>
          <w:p w14:paraId="50B29531">
            <w:pPr>
              <w:rPr>
                <w:rFonts w:ascii="Arial"/>
                <w:sz w:val="21"/>
              </w:rPr>
            </w:pPr>
          </w:p>
        </w:tc>
        <w:tc>
          <w:tcPr>
            <w:tcW w:w="772" w:type="dxa"/>
            <w:vMerge w:val="continue"/>
            <w:tcBorders>
              <w:top w:val="nil"/>
              <w:bottom w:val="nil"/>
            </w:tcBorders>
            <w:vAlign w:val="top"/>
          </w:tcPr>
          <w:p w14:paraId="1F5F62B9">
            <w:pPr>
              <w:rPr>
                <w:rFonts w:ascii="Arial"/>
                <w:sz w:val="21"/>
              </w:rPr>
            </w:pPr>
          </w:p>
        </w:tc>
        <w:tc>
          <w:tcPr>
            <w:tcW w:w="4212" w:type="dxa"/>
            <w:vAlign w:val="top"/>
          </w:tcPr>
          <w:p w14:paraId="412A9EB7">
            <w:pPr>
              <w:pStyle w:val="8"/>
              <w:spacing w:before="101" w:line="219" w:lineRule="auto"/>
              <w:ind w:left="47"/>
            </w:pPr>
            <w:r>
              <w:rPr>
                <w:spacing w:val="-2"/>
              </w:rPr>
              <w:t>目测检查减速器箱体应无可见裂纹，无漏油等现象</w:t>
            </w:r>
          </w:p>
        </w:tc>
        <w:tc>
          <w:tcPr>
            <w:tcW w:w="978" w:type="dxa"/>
            <w:vAlign w:val="top"/>
          </w:tcPr>
          <w:p w14:paraId="26154EEE">
            <w:pPr>
              <w:pStyle w:val="8"/>
              <w:spacing w:before="101" w:line="220" w:lineRule="auto"/>
              <w:ind w:left="317"/>
            </w:pPr>
            <w:r>
              <w:rPr>
                <w:spacing w:val="-5"/>
              </w:rPr>
              <w:t>更换</w:t>
            </w:r>
          </w:p>
        </w:tc>
        <w:tc>
          <w:tcPr>
            <w:tcW w:w="408" w:type="dxa"/>
            <w:vAlign w:val="top"/>
          </w:tcPr>
          <w:p w14:paraId="08600500">
            <w:pPr>
              <w:spacing w:before="131" w:line="191" w:lineRule="auto"/>
              <w:ind w:left="166"/>
              <w:rPr>
                <w:sz w:val="16"/>
                <w:szCs w:val="16"/>
              </w:rPr>
            </w:pPr>
            <w:r>
              <w:rPr>
                <w:rFonts w:hint="default" w:ascii="Arial" w:hAnsi="Arial" w:cs="Arial"/>
                <w:sz w:val="16"/>
                <w:szCs w:val="16"/>
              </w:rPr>
              <w:t>√</w:t>
            </w:r>
          </w:p>
        </w:tc>
        <w:tc>
          <w:tcPr>
            <w:tcW w:w="403" w:type="dxa"/>
            <w:vAlign w:val="top"/>
          </w:tcPr>
          <w:p w14:paraId="44389348">
            <w:pPr>
              <w:spacing w:before="131" w:line="191" w:lineRule="auto"/>
              <w:ind w:left="15"/>
              <w:rPr>
                <w:sz w:val="16"/>
                <w:szCs w:val="16"/>
              </w:rPr>
            </w:pPr>
            <w:r>
              <w:rPr>
                <w:rFonts w:hint="default" w:ascii="Arial" w:hAnsi="Arial" w:cs="Arial"/>
                <w:sz w:val="16"/>
                <w:szCs w:val="16"/>
              </w:rPr>
              <w:t>√</w:t>
            </w:r>
          </w:p>
        </w:tc>
        <w:tc>
          <w:tcPr>
            <w:tcW w:w="403" w:type="dxa"/>
            <w:vAlign w:val="top"/>
          </w:tcPr>
          <w:p w14:paraId="53998E33">
            <w:pPr>
              <w:spacing w:before="131" w:line="191" w:lineRule="auto"/>
              <w:ind w:left="15"/>
              <w:rPr>
                <w:sz w:val="16"/>
                <w:szCs w:val="16"/>
              </w:rPr>
            </w:pPr>
            <w:r>
              <w:rPr>
                <w:rFonts w:hint="default" w:ascii="Arial" w:hAnsi="Arial" w:cs="Arial"/>
                <w:sz w:val="16"/>
                <w:szCs w:val="16"/>
              </w:rPr>
              <w:t>√</w:t>
            </w:r>
          </w:p>
        </w:tc>
        <w:tc>
          <w:tcPr>
            <w:tcW w:w="408" w:type="dxa"/>
            <w:vAlign w:val="top"/>
          </w:tcPr>
          <w:p w14:paraId="6E0FAB62">
            <w:pPr>
              <w:spacing w:before="131" w:line="191" w:lineRule="auto"/>
              <w:ind w:left="15"/>
              <w:rPr>
                <w:sz w:val="16"/>
                <w:szCs w:val="16"/>
              </w:rPr>
            </w:pPr>
            <w:r>
              <w:rPr>
                <w:rFonts w:hint="default" w:ascii="Arial" w:hAnsi="Arial" w:cs="Arial"/>
                <w:sz w:val="16"/>
                <w:szCs w:val="16"/>
              </w:rPr>
              <w:t>√</w:t>
            </w:r>
          </w:p>
        </w:tc>
        <w:tc>
          <w:tcPr>
            <w:tcW w:w="403" w:type="dxa"/>
            <w:vAlign w:val="top"/>
          </w:tcPr>
          <w:p w14:paraId="1C071791">
            <w:pPr>
              <w:rPr>
                <w:rFonts w:ascii="Arial"/>
                <w:sz w:val="21"/>
              </w:rPr>
            </w:pPr>
          </w:p>
        </w:tc>
        <w:tc>
          <w:tcPr>
            <w:tcW w:w="408" w:type="dxa"/>
            <w:vAlign w:val="top"/>
          </w:tcPr>
          <w:p w14:paraId="3BFCD355">
            <w:pPr>
              <w:spacing w:before="131" w:line="191" w:lineRule="auto"/>
              <w:ind w:left="15"/>
              <w:rPr>
                <w:sz w:val="16"/>
                <w:szCs w:val="16"/>
              </w:rPr>
            </w:pPr>
            <w:r>
              <w:rPr>
                <w:rFonts w:hint="default" w:ascii="Arial" w:hAnsi="Arial" w:cs="Arial"/>
                <w:sz w:val="16"/>
                <w:szCs w:val="16"/>
              </w:rPr>
              <w:t>√</w:t>
            </w:r>
          </w:p>
        </w:tc>
        <w:tc>
          <w:tcPr>
            <w:tcW w:w="422" w:type="dxa"/>
            <w:vAlign w:val="top"/>
          </w:tcPr>
          <w:p w14:paraId="05F10C24">
            <w:pPr>
              <w:rPr>
                <w:rFonts w:ascii="Arial"/>
                <w:sz w:val="21"/>
              </w:rPr>
            </w:pPr>
          </w:p>
        </w:tc>
      </w:tr>
      <w:tr w14:paraId="464FD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546" w:type="dxa"/>
            <w:vAlign w:val="top"/>
          </w:tcPr>
          <w:p w14:paraId="2BD0201D">
            <w:pPr>
              <w:pStyle w:val="8"/>
              <w:spacing w:before="134" w:line="188" w:lineRule="auto"/>
              <w:ind w:left="174"/>
              <w:rPr>
                <w:sz w:val="16"/>
                <w:szCs w:val="16"/>
              </w:rPr>
            </w:pPr>
            <w:r>
              <w:rPr>
                <w:spacing w:val="2"/>
                <w:sz w:val="16"/>
                <w:szCs w:val="16"/>
              </w:rPr>
              <w:t>45</w:t>
            </w:r>
          </w:p>
        </w:tc>
        <w:tc>
          <w:tcPr>
            <w:tcW w:w="571" w:type="dxa"/>
            <w:vMerge w:val="continue"/>
            <w:tcBorders>
              <w:top w:val="nil"/>
              <w:bottom w:val="nil"/>
            </w:tcBorders>
            <w:textDirection w:val="tbRlV"/>
            <w:vAlign w:val="top"/>
          </w:tcPr>
          <w:p w14:paraId="5BF130DC">
            <w:pPr>
              <w:rPr>
                <w:rFonts w:ascii="Arial"/>
                <w:sz w:val="21"/>
              </w:rPr>
            </w:pPr>
          </w:p>
        </w:tc>
        <w:tc>
          <w:tcPr>
            <w:tcW w:w="772" w:type="dxa"/>
            <w:vMerge w:val="continue"/>
            <w:tcBorders>
              <w:top w:val="nil"/>
              <w:bottom w:val="nil"/>
            </w:tcBorders>
            <w:vAlign w:val="top"/>
          </w:tcPr>
          <w:p w14:paraId="7E261B70">
            <w:pPr>
              <w:rPr>
                <w:rFonts w:ascii="Arial"/>
                <w:sz w:val="21"/>
              </w:rPr>
            </w:pPr>
          </w:p>
        </w:tc>
        <w:tc>
          <w:tcPr>
            <w:tcW w:w="4212" w:type="dxa"/>
            <w:vAlign w:val="top"/>
          </w:tcPr>
          <w:p w14:paraId="6224E51A">
            <w:pPr>
              <w:pStyle w:val="8"/>
              <w:spacing w:before="96" w:line="206" w:lineRule="auto"/>
              <w:ind w:left="975"/>
            </w:pPr>
            <w:r>
              <w:rPr>
                <w:spacing w:val="-4"/>
              </w:rPr>
              <w:t>目测检查油位应在规定范围内</w:t>
            </w:r>
          </w:p>
        </w:tc>
        <w:tc>
          <w:tcPr>
            <w:tcW w:w="978" w:type="dxa"/>
            <w:vAlign w:val="top"/>
          </w:tcPr>
          <w:p w14:paraId="1C02E381">
            <w:pPr>
              <w:pStyle w:val="8"/>
              <w:spacing w:before="96" w:line="206" w:lineRule="auto"/>
              <w:ind w:left="317"/>
            </w:pPr>
            <w:r>
              <w:rPr>
                <w:spacing w:val="-5"/>
              </w:rPr>
              <w:t>维护</w:t>
            </w:r>
          </w:p>
        </w:tc>
        <w:tc>
          <w:tcPr>
            <w:tcW w:w="408" w:type="dxa"/>
            <w:vAlign w:val="top"/>
          </w:tcPr>
          <w:p w14:paraId="68EF2A67">
            <w:pPr>
              <w:spacing w:before="134" w:line="188" w:lineRule="auto"/>
              <w:ind w:left="166"/>
              <w:rPr>
                <w:sz w:val="16"/>
                <w:szCs w:val="16"/>
              </w:rPr>
            </w:pPr>
            <w:r>
              <w:rPr>
                <w:rFonts w:hint="default" w:ascii="Arial" w:hAnsi="Arial" w:cs="Arial"/>
                <w:sz w:val="16"/>
                <w:szCs w:val="16"/>
              </w:rPr>
              <w:t>√</w:t>
            </w:r>
          </w:p>
        </w:tc>
        <w:tc>
          <w:tcPr>
            <w:tcW w:w="403" w:type="dxa"/>
            <w:vAlign w:val="top"/>
          </w:tcPr>
          <w:p w14:paraId="4C28198A">
            <w:pPr>
              <w:spacing w:before="134" w:line="188" w:lineRule="auto"/>
              <w:ind w:left="15"/>
              <w:rPr>
                <w:sz w:val="16"/>
                <w:szCs w:val="16"/>
              </w:rPr>
            </w:pPr>
            <w:r>
              <w:rPr>
                <w:rFonts w:hint="default" w:ascii="Arial" w:hAnsi="Arial" w:cs="Arial"/>
                <w:sz w:val="16"/>
                <w:szCs w:val="16"/>
              </w:rPr>
              <w:t>√</w:t>
            </w:r>
          </w:p>
        </w:tc>
        <w:tc>
          <w:tcPr>
            <w:tcW w:w="403" w:type="dxa"/>
            <w:vAlign w:val="top"/>
          </w:tcPr>
          <w:p w14:paraId="791FE458">
            <w:pPr>
              <w:spacing w:before="134" w:line="188" w:lineRule="auto"/>
              <w:ind w:left="15"/>
              <w:rPr>
                <w:sz w:val="16"/>
                <w:szCs w:val="16"/>
              </w:rPr>
            </w:pPr>
            <w:r>
              <w:rPr>
                <w:rFonts w:hint="default" w:ascii="Arial" w:hAnsi="Arial" w:cs="Arial"/>
                <w:sz w:val="16"/>
                <w:szCs w:val="16"/>
              </w:rPr>
              <w:t>√</w:t>
            </w:r>
          </w:p>
        </w:tc>
        <w:tc>
          <w:tcPr>
            <w:tcW w:w="408" w:type="dxa"/>
            <w:vAlign w:val="top"/>
          </w:tcPr>
          <w:p w14:paraId="37902914">
            <w:pPr>
              <w:spacing w:before="134" w:line="188" w:lineRule="auto"/>
              <w:ind w:left="15"/>
              <w:rPr>
                <w:sz w:val="16"/>
                <w:szCs w:val="16"/>
              </w:rPr>
            </w:pPr>
            <w:r>
              <w:rPr>
                <w:rFonts w:hint="default" w:ascii="Arial" w:hAnsi="Arial" w:cs="Arial"/>
                <w:sz w:val="16"/>
                <w:szCs w:val="16"/>
              </w:rPr>
              <w:t>√</w:t>
            </w:r>
          </w:p>
        </w:tc>
        <w:tc>
          <w:tcPr>
            <w:tcW w:w="403" w:type="dxa"/>
            <w:vAlign w:val="top"/>
          </w:tcPr>
          <w:p w14:paraId="1BF6200F">
            <w:pPr>
              <w:rPr>
                <w:rFonts w:ascii="Arial"/>
                <w:sz w:val="21"/>
              </w:rPr>
            </w:pPr>
          </w:p>
        </w:tc>
        <w:tc>
          <w:tcPr>
            <w:tcW w:w="408" w:type="dxa"/>
            <w:vAlign w:val="top"/>
          </w:tcPr>
          <w:p w14:paraId="724883C7">
            <w:pPr>
              <w:spacing w:before="134" w:line="188" w:lineRule="auto"/>
              <w:ind w:left="15"/>
              <w:rPr>
                <w:sz w:val="16"/>
                <w:szCs w:val="16"/>
              </w:rPr>
            </w:pPr>
            <w:r>
              <w:rPr>
                <w:rFonts w:hint="default" w:ascii="Arial" w:hAnsi="Arial" w:cs="Arial"/>
                <w:sz w:val="16"/>
                <w:szCs w:val="16"/>
              </w:rPr>
              <w:t>√</w:t>
            </w:r>
          </w:p>
        </w:tc>
        <w:tc>
          <w:tcPr>
            <w:tcW w:w="422" w:type="dxa"/>
            <w:vAlign w:val="top"/>
          </w:tcPr>
          <w:p w14:paraId="0A441347">
            <w:pPr>
              <w:rPr>
                <w:rFonts w:ascii="Arial"/>
                <w:sz w:val="21"/>
              </w:rPr>
            </w:pPr>
          </w:p>
        </w:tc>
      </w:tr>
      <w:tr w14:paraId="5C7CF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46" w:type="dxa"/>
            <w:vAlign w:val="top"/>
          </w:tcPr>
          <w:p w14:paraId="4B690E3F">
            <w:pPr>
              <w:pStyle w:val="8"/>
              <w:spacing w:before="270" w:line="191" w:lineRule="auto"/>
              <w:ind w:left="174"/>
              <w:rPr>
                <w:sz w:val="16"/>
                <w:szCs w:val="16"/>
              </w:rPr>
            </w:pPr>
            <w:r>
              <w:rPr>
                <w:spacing w:val="2"/>
                <w:sz w:val="16"/>
                <w:szCs w:val="16"/>
              </w:rPr>
              <w:t>46</w:t>
            </w:r>
          </w:p>
        </w:tc>
        <w:tc>
          <w:tcPr>
            <w:tcW w:w="571" w:type="dxa"/>
            <w:vMerge w:val="continue"/>
            <w:tcBorders>
              <w:top w:val="nil"/>
              <w:bottom w:val="nil"/>
            </w:tcBorders>
            <w:textDirection w:val="tbRlV"/>
            <w:vAlign w:val="top"/>
          </w:tcPr>
          <w:p w14:paraId="5633EC33">
            <w:pPr>
              <w:rPr>
                <w:rFonts w:ascii="Arial"/>
                <w:sz w:val="21"/>
              </w:rPr>
            </w:pPr>
          </w:p>
        </w:tc>
        <w:tc>
          <w:tcPr>
            <w:tcW w:w="772" w:type="dxa"/>
            <w:vMerge w:val="continue"/>
            <w:tcBorders>
              <w:top w:val="nil"/>
            </w:tcBorders>
            <w:vAlign w:val="top"/>
          </w:tcPr>
          <w:p w14:paraId="57E9941E">
            <w:pPr>
              <w:rPr>
                <w:rFonts w:ascii="Arial"/>
                <w:sz w:val="21"/>
              </w:rPr>
            </w:pPr>
          </w:p>
        </w:tc>
        <w:tc>
          <w:tcPr>
            <w:tcW w:w="4212" w:type="dxa"/>
            <w:vAlign w:val="top"/>
          </w:tcPr>
          <w:p w14:paraId="12576635">
            <w:pPr>
              <w:pStyle w:val="8"/>
              <w:spacing w:before="112" w:line="270" w:lineRule="auto"/>
              <w:ind w:left="1842" w:right="6" w:hanging="1830"/>
            </w:pPr>
            <w:r>
              <w:rPr>
                <w:spacing w:val="-1"/>
              </w:rPr>
              <w:t>通过试运行，减速器应无异响、无异常震动、无过</w:t>
            </w:r>
            <w:r>
              <w:rPr>
                <w:spacing w:val="-20"/>
              </w:rPr>
              <w:t xml:space="preserve"> </w:t>
            </w:r>
            <w:r>
              <w:rPr>
                <w:spacing w:val="-1"/>
              </w:rPr>
              <w:t>热</w:t>
            </w:r>
            <w:r>
              <w:t xml:space="preserve"> </w:t>
            </w:r>
            <w:r>
              <w:rPr>
                <w:spacing w:val="-3"/>
              </w:rPr>
              <w:t>等现象</w:t>
            </w:r>
          </w:p>
        </w:tc>
        <w:tc>
          <w:tcPr>
            <w:tcW w:w="978" w:type="dxa"/>
            <w:vAlign w:val="top"/>
          </w:tcPr>
          <w:p w14:paraId="78CDDD26">
            <w:pPr>
              <w:pStyle w:val="8"/>
              <w:spacing w:before="240" w:line="220" w:lineRule="auto"/>
              <w:ind w:left="317"/>
            </w:pPr>
            <w:r>
              <w:rPr>
                <w:spacing w:val="-5"/>
              </w:rPr>
              <w:t>维护</w:t>
            </w:r>
          </w:p>
        </w:tc>
        <w:tc>
          <w:tcPr>
            <w:tcW w:w="408" w:type="dxa"/>
            <w:vAlign w:val="top"/>
          </w:tcPr>
          <w:p w14:paraId="71E29009">
            <w:pPr>
              <w:spacing w:before="270" w:line="191" w:lineRule="auto"/>
              <w:ind w:left="166"/>
              <w:rPr>
                <w:sz w:val="16"/>
                <w:szCs w:val="16"/>
              </w:rPr>
            </w:pPr>
            <w:r>
              <w:rPr>
                <w:rFonts w:hint="default" w:ascii="Arial" w:hAnsi="Arial" w:cs="Arial"/>
                <w:sz w:val="16"/>
                <w:szCs w:val="16"/>
              </w:rPr>
              <w:t>√</w:t>
            </w:r>
          </w:p>
        </w:tc>
        <w:tc>
          <w:tcPr>
            <w:tcW w:w="403" w:type="dxa"/>
            <w:vAlign w:val="top"/>
          </w:tcPr>
          <w:p w14:paraId="2D204DA4">
            <w:pPr>
              <w:spacing w:before="270" w:line="191" w:lineRule="auto"/>
              <w:ind w:left="15"/>
              <w:rPr>
                <w:sz w:val="16"/>
                <w:szCs w:val="16"/>
              </w:rPr>
            </w:pPr>
            <w:r>
              <w:rPr>
                <w:rFonts w:hint="default" w:ascii="Arial" w:hAnsi="Arial" w:cs="Arial"/>
                <w:sz w:val="16"/>
                <w:szCs w:val="16"/>
              </w:rPr>
              <w:t>√</w:t>
            </w:r>
          </w:p>
        </w:tc>
        <w:tc>
          <w:tcPr>
            <w:tcW w:w="403" w:type="dxa"/>
            <w:vAlign w:val="top"/>
          </w:tcPr>
          <w:p w14:paraId="70DC26BE">
            <w:pPr>
              <w:rPr>
                <w:rFonts w:ascii="Arial"/>
                <w:sz w:val="21"/>
              </w:rPr>
            </w:pPr>
          </w:p>
        </w:tc>
        <w:tc>
          <w:tcPr>
            <w:tcW w:w="408" w:type="dxa"/>
            <w:vAlign w:val="top"/>
          </w:tcPr>
          <w:p w14:paraId="2E54711F">
            <w:pPr>
              <w:pStyle w:val="8"/>
              <w:spacing w:before="270" w:line="191" w:lineRule="auto"/>
              <w:ind w:left="15"/>
              <w:rPr>
                <w:sz w:val="16"/>
                <w:szCs w:val="16"/>
              </w:rPr>
            </w:pPr>
            <w:r>
              <w:rPr>
                <w:rFonts w:hint="default" w:ascii="Arial" w:hAnsi="Arial" w:cs="Arial"/>
                <w:sz w:val="16"/>
                <w:szCs w:val="16"/>
              </w:rPr>
              <w:t>√</w:t>
            </w:r>
          </w:p>
        </w:tc>
        <w:tc>
          <w:tcPr>
            <w:tcW w:w="403" w:type="dxa"/>
            <w:vAlign w:val="top"/>
          </w:tcPr>
          <w:p w14:paraId="761E718A">
            <w:pPr>
              <w:rPr>
                <w:rFonts w:ascii="Arial"/>
                <w:sz w:val="21"/>
              </w:rPr>
            </w:pPr>
          </w:p>
        </w:tc>
        <w:tc>
          <w:tcPr>
            <w:tcW w:w="408" w:type="dxa"/>
            <w:vAlign w:val="top"/>
          </w:tcPr>
          <w:p w14:paraId="079516CB">
            <w:pPr>
              <w:spacing w:before="270" w:line="191" w:lineRule="auto"/>
              <w:ind w:left="15"/>
              <w:rPr>
                <w:sz w:val="16"/>
                <w:szCs w:val="16"/>
              </w:rPr>
            </w:pPr>
            <w:r>
              <w:rPr>
                <w:rFonts w:hint="default" w:ascii="Arial" w:hAnsi="Arial" w:cs="Arial"/>
                <w:sz w:val="16"/>
                <w:szCs w:val="16"/>
              </w:rPr>
              <w:t>√</w:t>
            </w:r>
          </w:p>
        </w:tc>
        <w:tc>
          <w:tcPr>
            <w:tcW w:w="422" w:type="dxa"/>
            <w:vAlign w:val="top"/>
          </w:tcPr>
          <w:p w14:paraId="055D007C">
            <w:pPr>
              <w:rPr>
                <w:rFonts w:ascii="Arial"/>
                <w:sz w:val="21"/>
              </w:rPr>
            </w:pPr>
          </w:p>
        </w:tc>
      </w:tr>
      <w:tr w14:paraId="48A38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46" w:type="dxa"/>
            <w:vAlign w:val="top"/>
          </w:tcPr>
          <w:p w14:paraId="23D6B45F">
            <w:pPr>
              <w:spacing w:line="241" w:lineRule="auto"/>
              <w:rPr>
                <w:rFonts w:ascii="Arial"/>
                <w:sz w:val="21"/>
              </w:rPr>
            </w:pPr>
          </w:p>
          <w:p w14:paraId="397BA0FB">
            <w:pPr>
              <w:pStyle w:val="8"/>
              <w:spacing w:before="52" w:line="191" w:lineRule="auto"/>
              <w:ind w:left="174"/>
              <w:rPr>
                <w:sz w:val="16"/>
                <w:szCs w:val="16"/>
              </w:rPr>
            </w:pPr>
            <w:r>
              <w:rPr>
                <w:spacing w:val="2"/>
                <w:sz w:val="16"/>
                <w:szCs w:val="16"/>
              </w:rPr>
              <w:t>47</w:t>
            </w:r>
          </w:p>
        </w:tc>
        <w:tc>
          <w:tcPr>
            <w:tcW w:w="571" w:type="dxa"/>
            <w:vMerge w:val="continue"/>
            <w:tcBorders>
              <w:top w:val="nil"/>
              <w:bottom w:val="nil"/>
            </w:tcBorders>
            <w:textDirection w:val="tbRlV"/>
            <w:vAlign w:val="top"/>
          </w:tcPr>
          <w:p w14:paraId="7080E3AD">
            <w:pPr>
              <w:rPr>
                <w:rFonts w:ascii="Arial"/>
                <w:sz w:val="21"/>
              </w:rPr>
            </w:pPr>
          </w:p>
        </w:tc>
        <w:tc>
          <w:tcPr>
            <w:tcW w:w="772" w:type="dxa"/>
            <w:vAlign w:val="top"/>
          </w:tcPr>
          <w:p w14:paraId="5B2B27E3">
            <w:pPr>
              <w:pStyle w:val="8"/>
              <w:spacing w:before="264" w:line="219" w:lineRule="auto"/>
              <w:ind w:left="10"/>
            </w:pPr>
            <w:r>
              <w:rPr>
                <w:spacing w:val="-2"/>
              </w:rPr>
              <w:t>传动板</w:t>
            </w:r>
          </w:p>
        </w:tc>
        <w:tc>
          <w:tcPr>
            <w:tcW w:w="4212" w:type="dxa"/>
            <w:vAlign w:val="top"/>
          </w:tcPr>
          <w:p w14:paraId="3FB9C421">
            <w:pPr>
              <w:pStyle w:val="8"/>
              <w:spacing w:before="137" w:line="272" w:lineRule="auto"/>
              <w:ind w:left="1841" w:right="6" w:hanging="1794"/>
            </w:pPr>
            <w:r>
              <w:rPr>
                <w:spacing w:val="-3"/>
              </w:rPr>
              <w:t>目测检查传动板连接应可靠、牢固，各传动部件应</w:t>
            </w:r>
            <w:r>
              <w:rPr>
                <w:spacing w:val="-9"/>
              </w:rPr>
              <w:t xml:space="preserve"> </w:t>
            </w:r>
            <w:r>
              <w:rPr>
                <w:spacing w:val="-3"/>
              </w:rPr>
              <w:t>润</w:t>
            </w:r>
            <w:r>
              <w:t xml:space="preserve"> </w:t>
            </w:r>
            <w:r>
              <w:rPr>
                <w:spacing w:val="-3"/>
              </w:rPr>
              <w:t>滑良好</w:t>
            </w:r>
          </w:p>
        </w:tc>
        <w:tc>
          <w:tcPr>
            <w:tcW w:w="978" w:type="dxa"/>
            <w:vAlign w:val="top"/>
          </w:tcPr>
          <w:p w14:paraId="5816A47F">
            <w:pPr>
              <w:pStyle w:val="8"/>
              <w:spacing w:before="264" w:line="220" w:lineRule="auto"/>
              <w:ind w:left="317"/>
            </w:pPr>
            <w:r>
              <w:rPr>
                <w:spacing w:val="-5"/>
              </w:rPr>
              <w:t>维护</w:t>
            </w:r>
          </w:p>
        </w:tc>
        <w:tc>
          <w:tcPr>
            <w:tcW w:w="408" w:type="dxa"/>
            <w:vAlign w:val="top"/>
          </w:tcPr>
          <w:p w14:paraId="1A49AFEC">
            <w:pPr>
              <w:spacing w:before="52" w:line="191" w:lineRule="auto"/>
              <w:ind w:left="166"/>
              <w:rPr>
                <w:sz w:val="16"/>
                <w:szCs w:val="16"/>
              </w:rPr>
            </w:pPr>
            <w:r>
              <w:rPr>
                <w:rFonts w:hint="default" w:ascii="Arial" w:hAnsi="Arial" w:cs="Arial"/>
                <w:sz w:val="16"/>
                <w:szCs w:val="16"/>
              </w:rPr>
              <w:t>√</w:t>
            </w:r>
          </w:p>
        </w:tc>
        <w:tc>
          <w:tcPr>
            <w:tcW w:w="403" w:type="dxa"/>
            <w:vAlign w:val="top"/>
          </w:tcPr>
          <w:p w14:paraId="3189DD9E">
            <w:pPr>
              <w:spacing w:before="52" w:line="191" w:lineRule="auto"/>
              <w:ind w:left="15"/>
              <w:rPr>
                <w:sz w:val="16"/>
                <w:szCs w:val="16"/>
              </w:rPr>
            </w:pPr>
            <w:r>
              <w:rPr>
                <w:rFonts w:hint="default" w:ascii="Arial" w:hAnsi="Arial" w:cs="Arial"/>
                <w:sz w:val="16"/>
                <w:szCs w:val="16"/>
              </w:rPr>
              <w:t>√</w:t>
            </w:r>
          </w:p>
        </w:tc>
        <w:tc>
          <w:tcPr>
            <w:tcW w:w="403" w:type="dxa"/>
            <w:vAlign w:val="top"/>
          </w:tcPr>
          <w:p w14:paraId="2AAE3A9A">
            <w:pPr>
              <w:spacing w:before="52" w:line="191" w:lineRule="auto"/>
              <w:ind w:left="15"/>
              <w:rPr>
                <w:sz w:val="16"/>
                <w:szCs w:val="16"/>
              </w:rPr>
            </w:pPr>
            <w:r>
              <w:rPr>
                <w:rFonts w:hint="default" w:ascii="Arial" w:hAnsi="Arial" w:cs="Arial"/>
                <w:sz w:val="16"/>
                <w:szCs w:val="16"/>
              </w:rPr>
              <w:t>√</w:t>
            </w:r>
          </w:p>
        </w:tc>
        <w:tc>
          <w:tcPr>
            <w:tcW w:w="408" w:type="dxa"/>
            <w:vAlign w:val="top"/>
          </w:tcPr>
          <w:p w14:paraId="49DC7601">
            <w:pPr>
              <w:spacing w:before="52" w:line="191" w:lineRule="auto"/>
              <w:ind w:left="15"/>
              <w:rPr>
                <w:sz w:val="16"/>
                <w:szCs w:val="16"/>
              </w:rPr>
            </w:pPr>
            <w:r>
              <w:rPr>
                <w:rFonts w:hint="default" w:ascii="Arial" w:hAnsi="Arial" w:cs="Arial"/>
                <w:sz w:val="16"/>
                <w:szCs w:val="16"/>
              </w:rPr>
              <w:t>√</w:t>
            </w:r>
          </w:p>
        </w:tc>
        <w:tc>
          <w:tcPr>
            <w:tcW w:w="403" w:type="dxa"/>
            <w:vAlign w:val="top"/>
          </w:tcPr>
          <w:p w14:paraId="24D78202">
            <w:pPr>
              <w:rPr>
                <w:rFonts w:ascii="Arial"/>
                <w:sz w:val="21"/>
              </w:rPr>
            </w:pPr>
          </w:p>
        </w:tc>
        <w:tc>
          <w:tcPr>
            <w:tcW w:w="408" w:type="dxa"/>
            <w:vAlign w:val="top"/>
          </w:tcPr>
          <w:p w14:paraId="2FBD96A5">
            <w:pPr>
              <w:spacing w:before="52" w:line="191" w:lineRule="auto"/>
              <w:ind w:left="15"/>
              <w:rPr>
                <w:sz w:val="16"/>
                <w:szCs w:val="16"/>
              </w:rPr>
            </w:pPr>
            <w:r>
              <w:rPr>
                <w:rFonts w:hint="default" w:ascii="Arial" w:hAnsi="Arial" w:cs="Arial"/>
                <w:sz w:val="16"/>
                <w:szCs w:val="16"/>
              </w:rPr>
              <w:t>√</w:t>
            </w:r>
          </w:p>
        </w:tc>
        <w:tc>
          <w:tcPr>
            <w:tcW w:w="422" w:type="dxa"/>
            <w:vAlign w:val="top"/>
          </w:tcPr>
          <w:p w14:paraId="4C99651A">
            <w:pPr>
              <w:rPr>
                <w:rFonts w:ascii="Arial"/>
                <w:sz w:val="21"/>
              </w:rPr>
            </w:pPr>
          </w:p>
        </w:tc>
      </w:tr>
      <w:tr w14:paraId="05DE3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6" w:type="dxa"/>
            <w:vAlign w:val="top"/>
          </w:tcPr>
          <w:p w14:paraId="6AB560ED">
            <w:pPr>
              <w:pStyle w:val="8"/>
              <w:spacing w:before="242" w:line="191" w:lineRule="auto"/>
              <w:ind w:left="174"/>
              <w:rPr>
                <w:sz w:val="16"/>
                <w:szCs w:val="16"/>
              </w:rPr>
            </w:pPr>
            <w:r>
              <w:rPr>
                <w:spacing w:val="2"/>
                <w:sz w:val="16"/>
                <w:szCs w:val="16"/>
              </w:rPr>
              <w:t>48</w:t>
            </w:r>
          </w:p>
        </w:tc>
        <w:tc>
          <w:tcPr>
            <w:tcW w:w="571" w:type="dxa"/>
            <w:vMerge w:val="continue"/>
            <w:tcBorders>
              <w:top w:val="nil"/>
            </w:tcBorders>
            <w:textDirection w:val="tbRlV"/>
            <w:vAlign w:val="top"/>
          </w:tcPr>
          <w:p w14:paraId="59CF5217">
            <w:pPr>
              <w:rPr>
                <w:rFonts w:ascii="Arial"/>
                <w:sz w:val="21"/>
              </w:rPr>
            </w:pPr>
          </w:p>
        </w:tc>
        <w:tc>
          <w:tcPr>
            <w:tcW w:w="772" w:type="dxa"/>
            <w:vAlign w:val="top"/>
          </w:tcPr>
          <w:p w14:paraId="798E4B8B">
            <w:pPr>
              <w:pStyle w:val="8"/>
              <w:spacing w:before="212" w:line="219" w:lineRule="auto"/>
              <w:ind w:left="23"/>
            </w:pPr>
            <w:r>
              <w:rPr>
                <w:spacing w:val="-7"/>
              </w:rPr>
              <w:t>防护罩</w:t>
            </w:r>
          </w:p>
        </w:tc>
        <w:tc>
          <w:tcPr>
            <w:tcW w:w="4212" w:type="dxa"/>
            <w:vAlign w:val="top"/>
          </w:tcPr>
          <w:p w14:paraId="604AF205">
            <w:pPr>
              <w:pStyle w:val="8"/>
              <w:spacing w:before="95" w:line="256" w:lineRule="auto"/>
              <w:ind w:left="1121" w:right="6" w:hanging="1074"/>
            </w:pPr>
            <w:r>
              <w:rPr>
                <w:spacing w:val="-3"/>
              </w:rPr>
              <w:t>目测检查各旋转、运动部位的防护罩以及防砸护板</w:t>
            </w:r>
            <w:r>
              <w:rPr>
                <w:spacing w:val="-9"/>
              </w:rPr>
              <w:t xml:space="preserve"> </w:t>
            </w:r>
            <w:r>
              <w:rPr>
                <w:spacing w:val="-3"/>
              </w:rPr>
              <w:t>等</w:t>
            </w:r>
            <w:r>
              <w:t xml:space="preserve"> </w:t>
            </w:r>
            <w:r>
              <w:rPr>
                <w:spacing w:val="-1"/>
              </w:rPr>
              <w:t>应齐全、完好，固定可靠</w:t>
            </w:r>
          </w:p>
        </w:tc>
        <w:tc>
          <w:tcPr>
            <w:tcW w:w="978" w:type="dxa"/>
            <w:vAlign w:val="top"/>
          </w:tcPr>
          <w:p w14:paraId="09D7BF38">
            <w:pPr>
              <w:pStyle w:val="8"/>
              <w:spacing w:before="211" w:line="220" w:lineRule="auto"/>
              <w:ind w:left="317"/>
            </w:pPr>
            <w:r>
              <w:rPr>
                <w:spacing w:val="-5"/>
              </w:rPr>
              <w:t>维护</w:t>
            </w:r>
          </w:p>
        </w:tc>
        <w:tc>
          <w:tcPr>
            <w:tcW w:w="408" w:type="dxa"/>
            <w:vAlign w:val="top"/>
          </w:tcPr>
          <w:p w14:paraId="5BE0F3E3">
            <w:pPr>
              <w:spacing w:before="242" w:line="191" w:lineRule="auto"/>
              <w:ind w:left="166"/>
              <w:rPr>
                <w:sz w:val="16"/>
                <w:szCs w:val="16"/>
              </w:rPr>
            </w:pPr>
            <w:r>
              <w:rPr>
                <w:rFonts w:hint="default" w:ascii="Arial" w:hAnsi="Arial" w:cs="Arial"/>
                <w:sz w:val="16"/>
                <w:szCs w:val="16"/>
              </w:rPr>
              <w:t>√</w:t>
            </w:r>
          </w:p>
        </w:tc>
        <w:tc>
          <w:tcPr>
            <w:tcW w:w="403" w:type="dxa"/>
            <w:vAlign w:val="top"/>
          </w:tcPr>
          <w:p w14:paraId="4FA52B15">
            <w:pPr>
              <w:spacing w:before="242" w:line="191" w:lineRule="auto"/>
              <w:ind w:left="15"/>
              <w:rPr>
                <w:sz w:val="16"/>
                <w:szCs w:val="16"/>
              </w:rPr>
            </w:pPr>
            <w:r>
              <w:rPr>
                <w:rFonts w:hint="default" w:ascii="Arial" w:hAnsi="Arial" w:cs="Arial"/>
                <w:sz w:val="16"/>
                <w:szCs w:val="16"/>
              </w:rPr>
              <w:t>√</w:t>
            </w:r>
          </w:p>
        </w:tc>
        <w:tc>
          <w:tcPr>
            <w:tcW w:w="403" w:type="dxa"/>
            <w:vAlign w:val="top"/>
          </w:tcPr>
          <w:p w14:paraId="60EEEBFE">
            <w:pPr>
              <w:spacing w:before="242" w:line="191" w:lineRule="auto"/>
              <w:ind w:left="15"/>
              <w:rPr>
                <w:sz w:val="16"/>
                <w:szCs w:val="16"/>
              </w:rPr>
            </w:pPr>
            <w:r>
              <w:rPr>
                <w:rFonts w:hint="default" w:ascii="Arial" w:hAnsi="Arial" w:cs="Arial"/>
                <w:sz w:val="16"/>
                <w:szCs w:val="16"/>
              </w:rPr>
              <w:t>√</w:t>
            </w:r>
          </w:p>
        </w:tc>
        <w:tc>
          <w:tcPr>
            <w:tcW w:w="408" w:type="dxa"/>
            <w:vAlign w:val="top"/>
          </w:tcPr>
          <w:p w14:paraId="667B37AE">
            <w:pPr>
              <w:spacing w:before="242" w:line="191" w:lineRule="auto"/>
              <w:ind w:left="15"/>
              <w:rPr>
                <w:sz w:val="16"/>
                <w:szCs w:val="16"/>
              </w:rPr>
            </w:pPr>
            <w:r>
              <w:rPr>
                <w:rFonts w:hint="default" w:ascii="Arial" w:hAnsi="Arial" w:cs="Arial"/>
                <w:sz w:val="16"/>
                <w:szCs w:val="16"/>
              </w:rPr>
              <w:t>√</w:t>
            </w:r>
          </w:p>
        </w:tc>
        <w:tc>
          <w:tcPr>
            <w:tcW w:w="403" w:type="dxa"/>
            <w:vAlign w:val="top"/>
          </w:tcPr>
          <w:p w14:paraId="68366926">
            <w:pPr>
              <w:spacing w:before="242" w:line="191" w:lineRule="auto"/>
              <w:ind w:left="15"/>
              <w:rPr>
                <w:sz w:val="16"/>
                <w:szCs w:val="16"/>
              </w:rPr>
            </w:pPr>
            <w:r>
              <w:rPr>
                <w:rFonts w:hint="default" w:ascii="Arial" w:hAnsi="Arial" w:cs="Arial"/>
                <w:sz w:val="16"/>
                <w:szCs w:val="16"/>
              </w:rPr>
              <w:t>√</w:t>
            </w:r>
          </w:p>
        </w:tc>
        <w:tc>
          <w:tcPr>
            <w:tcW w:w="408" w:type="dxa"/>
            <w:vAlign w:val="top"/>
          </w:tcPr>
          <w:p w14:paraId="39F5205E">
            <w:pPr>
              <w:spacing w:before="242" w:line="191" w:lineRule="auto"/>
              <w:ind w:left="15"/>
              <w:rPr>
                <w:sz w:val="16"/>
                <w:szCs w:val="16"/>
              </w:rPr>
            </w:pPr>
            <w:r>
              <w:rPr>
                <w:rFonts w:hint="default" w:ascii="Arial" w:hAnsi="Arial" w:cs="Arial"/>
                <w:sz w:val="16"/>
                <w:szCs w:val="16"/>
              </w:rPr>
              <w:t>√</w:t>
            </w:r>
          </w:p>
        </w:tc>
        <w:tc>
          <w:tcPr>
            <w:tcW w:w="422" w:type="dxa"/>
            <w:vAlign w:val="top"/>
          </w:tcPr>
          <w:p w14:paraId="01D84CAB">
            <w:pPr>
              <w:rPr>
                <w:rFonts w:ascii="Arial"/>
                <w:sz w:val="21"/>
              </w:rPr>
            </w:pPr>
          </w:p>
        </w:tc>
      </w:tr>
      <w:tr w14:paraId="3C963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546" w:type="dxa"/>
            <w:vAlign w:val="top"/>
          </w:tcPr>
          <w:p w14:paraId="2E84D4C2">
            <w:pPr>
              <w:pStyle w:val="8"/>
              <w:spacing w:before="263" w:line="191" w:lineRule="auto"/>
              <w:ind w:left="174"/>
              <w:rPr>
                <w:sz w:val="16"/>
                <w:szCs w:val="16"/>
              </w:rPr>
            </w:pPr>
            <w:r>
              <w:rPr>
                <w:spacing w:val="2"/>
                <w:sz w:val="16"/>
                <w:szCs w:val="16"/>
              </w:rPr>
              <w:t>49</w:t>
            </w:r>
          </w:p>
        </w:tc>
        <w:tc>
          <w:tcPr>
            <w:tcW w:w="571" w:type="dxa"/>
            <w:vMerge w:val="restart"/>
            <w:tcBorders>
              <w:bottom w:val="nil"/>
            </w:tcBorders>
            <w:textDirection w:val="tbRlV"/>
            <w:vAlign w:val="top"/>
          </w:tcPr>
          <w:p w14:paraId="71D37A41">
            <w:pPr>
              <w:pStyle w:val="8"/>
              <w:spacing w:before="201" w:line="206" w:lineRule="auto"/>
              <w:ind w:left="494"/>
            </w:pPr>
            <w:r>
              <w:rPr>
                <w:spacing w:val="-1"/>
              </w:rPr>
              <w:t>导</w:t>
            </w:r>
            <w:r>
              <w:rPr>
                <w:spacing w:val="44"/>
              </w:rPr>
              <w:t xml:space="preserve"> </w:t>
            </w:r>
            <w:r>
              <w:rPr>
                <w:spacing w:val="-1"/>
              </w:rPr>
              <w:t>向</w:t>
            </w:r>
            <w:r>
              <w:rPr>
                <w:spacing w:val="42"/>
              </w:rPr>
              <w:t xml:space="preserve"> </w:t>
            </w:r>
            <w:r>
              <w:rPr>
                <w:spacing w:val="-1"/>
              </w:rPr>
              <w:t>系</w:t>
            </w:r>
            <w:r>
              <w:rPr>
                <w:spacing w:val="42"/>
                <w:w w:val="101"/>
              </w:rPr>
              <w:t xml:space="preserve"> </w:t>
            </w:r>
            <w:r>
              <w:rPr>
                <w:spacing w:val="-1"/>
              </w:rPr>
              <w:t>统</w:t>
            </w:r>
          </w:p>
        </w:tc>
        <w:tc>
          <w:tcPr>
            <w:tcW w:w="772" w:type="dxa"/>
            <w:vAlign w:val="top"/>
          </w:tcPr>
          <w:p w14:paraId="70478C28">
            <w:pPr>
              <w:pStyle w:val="8"/>
              <w:spacing w:before="105" w:line="312" w:lineRule="exact"/>
              <w:ind w:left="235"/>
            </w:pPr>
            <w:r>
              <w:rPr>
                <w:spacing w:val="-15"/>
                <w:position w:val="9"/>
              </w:rPr>
              <w:t>吊笼</w:t>
            </w:r>
          </w:p>
          <w:p w14:paraId="765400FB">
            <w:pPr>
              <w:pStyle w:val="8"/>
              <w:spacing w:line="220" w:lineRule="auto"/>
              <w:ind w:left="218"/>
            </w:pPr>
            <w:r>
              <w:rPr>
                <w:spacing w:val="-6"/>
              </w:rPr>
              <w:t>导向</w:t>
            </w:r>
          </w:p>
        </w:tc>
        <w:tc>
          <w:tcPr>
            <w:tcW w:w="4212" w:type="dxa"/>
            <w:vAlign w:val="top"/>
          </w:tcPr>
          <w:p w14:paraId="31246E06">
            <w:pPr>
              <w:pStyle w:val="8"/>
              <w:spacing w:before="106" w:line="272" w:lineRule="auto"/>
              <w:ind w:left="1845" w:right="6" w:hanging="1798"/>
            </w:pPr>
            <w:r>
              <w:rPr>
                <w:spacing w:val="-4"/>
              </w:rPr>
              <w:t>目测检查吊笼导向滚轮磨损应均匀正常，滚轮轴应 固</w:t>
            </w:r>
            <w:r>
              <w:rPr>
                <w:spacing w:val="18"/>
              </w:rPr>
              <w:t xml:space="preserve"> </w:t>
            </w:r>
            <w:r>
              <w:rPr>
                <w:spacing w:val="-4"/>
              </w:rPr>
              <w:t>定可靠</w:t>
            </w:r>
          </w:p>
        </w:tc>
        <w:tc>
          <w:tcPr>
            <w:tcW w:w="978" w:type="dxa"/>
            <w:vAlign w:val="top"/>
          </w:tcPr>
          <w:p w14:paraId="4EEAB72E">
            <w:pPr>
              <w:pStyle w:val="8"/>
              <w:spacing w:before="233" w:line="221" w:lineRule="auto"/>
              <w:ind w:left="316"/>
            </w:pPr>
            <w:r>
              <w:rPr>
                <w:spacing w:val="-5"/>
              </w:rPr>
              <w:t>调整</w:t>
            </w:r>
          </w:p>
        </w:tc>
        <w:tc>
          <w:tcPr>
            <w:tcW w:w="408" w:type="dxa"/>
            <w:vAlign w:val="top"/>
          </w:tcPr>
          <w:p w14:paraId="0DB9D667">
            <w:pPr>
              <w:spacing w:before="263" w:line="191" w:lineRule="auto"/>
              <w:ind w:left="166"/>
              <w:rPr>
                <w:sz w:val="16"/>
                <w:szCs w:val="16"/>
              </w:rPr>
            </w:pPr>
            <w:r>
              <w:rPr>
                <w:rFonts w:hint="default" w:ascii="Arial" w:hAnsi="Arial" w:cs="Arial"/>
                <w:sz w:val="16"/>
                <w:szCs w:val="16"/>
              </w:rPr>
              <w:t>√</w:t>
            </w:r>
          </w:p>
        </w:tc>
        <w:tc>
          <w:tcPr>
            <w:tcW w:w="403" w:type="dxa"/>
            <w:vAlign w:val="top"/>
          </w:tcPr>
          <w:p w14:paraId="43EFBFF0">
            <w:pPr>
              <w:spacing w:before="263" w:line="191" w:lineRule="auto"/>
              <w:ind w:left="15"/>
              <w:rPr>
                <w:sz w:val="16"/>
                <w:szCs w:val="16"/>
              </w:rPr>
            </w:pPr>
            <w:r>
              <w:rPr>
                <w:rFonts w:hint="default" w:ascii="Arial" w:hAnsi="Arial" w:cs="Arial"/>
                <w:sz w:val="16"/>
                <w:szCs w:val="16"/>
              </w:rPr>
              <w:t>√</w:t>
            </w:r>
          </w:p>
        </w:tc>
        <w:tc>
          <w:tcPr>
            <w:tcW w:w="403" w:type="dxa"/>
            <w:vAlign w:val="top"/>
          </w:tcPr>
          <w:p w14:paraId="74CBD235">
            <w:pPr>
              <w:spacing w:before="263" w:line="191" w:lineRule="auto"/>
              <w:ind w:left="15"/>
              <w:rPr>
                <w:sz w:val="16"/>
                <w:szCs w:val="16"/>
              </w:rPr>
            </w:pPr>
            <w:r>
              <w:rPr>
                <w:rFonts w:hint="default" w:ascii="Arial" w:hAnsi="Arial" w:cs="Arial"/>
                <w:sz w:val="16"/>
                <w:szCs w:val="16"/>
              </w:rPr>
              <w:t>√</w:t>
            </w:r>
          </w:p>
        </w:tc>
        <w:tc>
          <w:tcPr>
            <w:tcW w:w="408" w:type="dxa"/>
            <w:vAlign w:val="top"/>
          </w:tcPr>
          <w:p w14:paraId="1F008AE7">
            <w:pPr>
              <w:spacing w:before="263" w:line="191" w:lineRule="auto"/>
              <w:ind w:left="15"/>
              <w:rPr>
                <w:sz w:val="16"/>
                <w:szCs w:val="16"/>
              </w:rPr>
            </w:pPr>
            <w:r>
              <w:rPr>
                <w:rFonts w:hint="default" w:ascii="Arial" w:hAnsi="Arial" w:cs="Arial"/>
                <w:sz w:val="16"/>
                <w:szCs w:val="16"/>
              </w:rPr>
              <w:t>√</w:t>
            </w:r>
          </w:p>
        </w:tc>
        <w:tc>
          <w:tcPr>
            <w:tcW w:w="403" w:type="dxa"/>
            <w:vAlign w:val="top"/>
          </w:tcPr>
          <w:p w14:paraId="51B7C436">
            <w:pPr>
              <w:spacing w:before="263" w:line="191" w:lineRule="auto"/>
              <w:ind w:left="15"/>
              <w:rPr>
                <w:sz w:val="16"/>
                <w:szCs w:val="16"/>
              </w:rPr>
            </w:pPr>
            <w:r>
              <w:rPr>
                <w:rFonts w:hint="default" w:ascii="Arial" w:hAnsi="Arial" w:cs="Arial"/>
                <w:sz w:val="16"/>
                <w:szCs w:val="16"/>
              </w:rPr>
              <w:t>√</w:t>
            </w:r>
          </w:p>
        </w:tc>
        <w:tc>
          <w:tcPr>
            <w:tcW w:w="408" w:type="dxa"/>
            <w:vAlign w:val="top"/>
          </w:tcPr>
          <w:p w14:paraId="5CD0F77F">
            <w:pPr>
              <w:spacing w:before="263" w:line="191" w:lineRule="auto"/>
              <w:ind w:left="15"/>
              <w:rPr>
                <w:sz w:val="16"/>
                <w:szCs w:val="16"/>
              </w:rPr>
            </w:pPr>
            <w:r>
              <w:rPr>
                <w:rFonts w:hint="default" w:ascii="Arial" w:hAnsi="Arial" w:cs="Arial"/>
                <w:sz w:val="16"/>
                <w:szCs w:val="16"/>
              </w:rPr>
              <w:t>√</w:t>
            </w:r>
          </w:p>
        </w:tc>
        <w:tc>
          <w:tcPr>
            <w:tcW w:w="422" w:type="dxa"/>
            <w:vAlign w:val="top"/>
          </w:tcPr>
          <w:p w14:paraId="0CD8EB29">
            <w:pPr>
              <w:rPr>
                <w:rFonts w:ascii="Arial"/>
                <w:sz w:val="21"/>
              </w:rPr>
            </w:pPr>
          </w:p>
        </w:tc>
      </w:tr>
      <w:tr w14:paraId="169B1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46" w:type="dxa"/>
            <w:vAlign w:val="top"/>
          </w:tcPr>
          <w:p w14:paraId="1BCB5DA2">
            <w:pPr>
              <w:spacing w:line="241" w:lineRule="auto"/>
              <w:rPr>
                <w:rFonts w:ascii="Arial"/>
                <w:sz w:val="21"/>
              </w:rPr>
            </w:pPr>
          </w:p>
          <w:p w14:paraId="11D9D7BA">
            <w:pPr>
              <w:pStyle w:val="8"/>
              <w:spacing w:before="52" w:line="191" w:lineRule="auto"/>
              <w:ind w:left="195"/>
              <w:rPr>
                <w:sz w:val="16"/>
                <w:szCs w:val="16"/>
              </w:rPr>
            </w:pPr>
            <w:r>
              <w:rPr>
                <w:sz w:val="16"/>
                <w:szCs w:val="16"/>
              </w:rPr>
              <w:t>50</w:t>
            </w:r>
          </w:p>
        </w:tc>
        <w:tc>
          <w:tcPr>
            <w:tcW w:w="571" w:type="dxa"/>
            <w:vMerge w:val="continue"/>
            <w:tcBorders>
              <w:top w:val="nil"/>
              <w:bottom w:val="nil"/>
            </w:tcBorders>
            <w:textDirection w:val="tbRlV"/>
            <w:vAlign w:val="top"/>
          </w:tcPr>
          <w:p w14:paraId="2D3D4543">
            <w:pPr>
              <w:rPr>
                <w:rFonts w:ascii="Arial"/>
                <w:sz w:val="21"/>
              </w:rPr>
            </w:pPr>
          </w:p>
        </w:tc>
        <w:tc>
          <w:tcPr>
            <w:tcW w:w="772" w:type="dxa"/>
            <w:vAlign w:val="top"/>
          </w:tcPr>
          <w:p w14:paraId="4FCCAFD7">
            <w:pPr>
              <w:pStyle w:val="8"/>
              <w:spacing w:before="136" w:line="317" w:lineRule="exact"/>
              <w:ind w:left="212"/>
            </w:pPr>
            <w:r>
              <w:rPr>
                <w:spacing w:val="-4"/>
                <w:position w:val="10"/>
              </w:rPr>
              <w:t>对重</w:t>
            </w:r>
          </w:p>
          <w:p w14:paraId="512EC384">
            <w:pPr>
              <w:pStyle w:val="8"/>
              <w:spacing w:line="220" w:lineRule="auto"/>
              <w:ind w:left="218"/>
            </w:pPr>
            <w:r>
              <w:rPr>
                <w:spacing w:val="-6"/>
              </w:rPr>
              <w:t>导向</w:t>
            </w:r>
          </w:p>
        </w:tc>
        <w:tc>
          <w:tcPr>
            <w:tcW w:w="4212" w:type="dxa"/>
            <w:vAlign w:val="top"/>
          </w:tcPr>
          <w:p w14:paraId="2B1F082D">
            <w:pPr>
              <w:pStyle w:val="8"/>
              <w:spacing w:before="295" w:line="219" w:lineRule="auto"/>
              <w:jc w:val="right"/>
            </w:pPr>
            <w:r>
              <w:rPr>
                <w:spacing w:val="-3"/>
              </w:rPr>
              <w:t>目测检查对重导向滚轮或滑靴应固定可靠，磨损正</w:t>
            </w:r>
            <w:r>
              <w:rPr>
                <w:spacing w:val="-9"/>
              </w:rPr>
              <w:t xml:space="preserve"> </w:t>
            </w:r>
            <w:r>
              <w:rPr>
                <w:spacing w:val="-3"/>
              </w:rPr>
              <w:t>常</w:t>
            </w:r>
          </w:p>
        </w:tc>
        <w:tc>
          <w:tcPr>
            <w:tcW w:w="978" w:type="dxa"/>
            <w:vAlign w:val="top"/>
          </w:tcPr>
          <w:p w14:paraId="22FAA83D">
            <w:pPr>
              <w:pStyle w:val="8"/>
              <w:spacing w:before="264" w:line="221" w:lineRule="auto"/>
              <w:ind w:left="316"/>
            </w:pPr>
            <w:r>
              <w:rPr>
                <w:spacing w:val="-5"/>
              </w:rPr>
              <w:t>调整</w:t>
            </w:r>
          </w:p>
        </w:tc>
        <w:tc>
          <w:tcPr>
            <w:tcW w:w="408" w:type="dxa"/>
            <w:vAlign w:val="top"/>
          </w:tcPr>
          <w:p w14:paraId="697EC1C2">
            <w:pPr>
              <w:spacing w:before="52" w:line="191" w:lineRule="auto"/>
              <w:ind w:left="166"/>
              <w:rPr>
                <w:sz w:val="16"/>
                <w:szCs w:val="16"/>
              </w:rPr>
            </w:pPr>
            <w:r>
              <w:rPr>
                <w:rFonts w:hint="default" w:ascii="Arial" w:hAnsi="Arial" w:cs="Arial"/>
                <w:sz w:val="16"/>
                <w:szCs w:val="16"/>
              </w:rPr>
              <w:t>√</w:t>
            </w:r>
          </w:p>
        </w:tc>
        <w:tc>
          <w:tcPr>
            <w:tcW w:w="403" w:type="dxa"/>
            <w:vAlign w:val="top"/>
          </w:tcPr>
          <w:p w14:paraId="18CD05A4">
            <w:pPr>
              <w:spacing w:before="52" w:line="191" w:lineRule="auto"/>
              <w:ind w:left="15"/>
              <w:rPr>
                <w:sz w:val="16"/>
                <w:szCs w:val="16"/>
              </w:rPr>
            </w:pPr>
            <w:r>
              <w:rPr>
                <w:rFonts w:hint="default" w:ascii="Arial" w:hAnsi="Arial" w:cs="Arial"/>
                <w:sz w:val="16"/>
                <w:szCs w:val="16"/>
              </w:rPr>
              <w:t>√</w:t>
            </w:r>
          </w:p>
        </w:tc>
        <w:tc>
          <w:tcPr>
            <w:tcW w:w="403" w:type="dxa"/>
            <w:vAlign w:val="top"/>
          </w:tcPr>
          <w:p w14:paraId="6B1456B8">
            <w:pPr>
              <w:spacing w:before="52" w:line="191" w:lineRule="auto"/>
              <w:ind w:left="15"/>
              <w:rPr>
                <w:sz w:val="16"/>
                <w:szCs w:val="16"/>
              </w:rPr>
            </w:pPr>
            <w:r>
              <w:rPr>
                <w:rFonts w:hint="default" w:ascii="Arial" w:hAnsi="Arial" w:cs="Arial"/>
                <w:sz w:val="16"/>
                <w:szCs w:val="16"/>
              </w:rPr>
              <w:t>√</w:t>
            </w:r>
          </w:p>
        </w:tc>
        <w:tc>
          <w:tcPr>
            <w:tcW w:w="408" w:type="dxa"/>
            <w:vAlign w:val="top"/>
          </w:tcPr>
          <w:p w14:paraId="2FBC0508">
            <w:pPr>
              <w:spacing w:before="52" w:line="191" w:lineRule="auto"/>
              <w:ind w:left="15"/>
              <w:rPr>
                <w:sz w:val="16"/>
                <w:szCs w:val="16"/>
              </w:rPr>
            </w:pPr>
            <w:r>
              <w:rPr>
                <w:rFonts w:hint="default" w:ascii="Arial" w:hAnsi="Arial" w:cs="Arial"/>
                <w:sz w:val="16"/>
                <w:szCs w:val="16"/>
              </w:rPr>
              <w:t>√</w:t>
            </w:r>
          </w:p>
        </w:tc>
        <w:tc>
          <w:tcPr>
            <w:tcW w:w="403" w:type="dxa"/>
            <w:vAlign w:val="top"/>
          </w:tcPr>
          <w:p w14:paraId="2E1FB0FA">
            <w:pPr>
              <w:spacing w:before="52" w:line="191" w:lineRule="auto"/>
              <w:ind w:left="15"/>
              <w:rPr>
                <w:sz w:val="16"/>
                <w:szCs w:val="16"/>
              </w:rPr>
            </w:pPr>
            <w:r>
              <w:rPr>
                <w:rFonts w:hint="default" w:ascii="Arial" w:hAnsi="Arial" w:cs="Arial"/>
                <w:sz w:val="16"/>
                <w:szCs w:val="16"/>
              </w:rPr>
              <w:t>√</w:t>
            </w:r>
          </w:p>
        </w:tc>
        <w:tc>
          <w:tcPr>
            <w:tcW w:w="408" w:type="dxa"/>
            <w:vAlign w:val="top"/>
          </w:tcPr>
          <w:p w14:paraId="7DA924E0">
            <w:pPr>
              <w:spacing w:before="52" w:line="191" w:lineRule="auto"/>
              <w:ind w:left="15"/>
              <w:rPr>
                <w:sz w:val="16"/>
                <w:szCs w:val="16"/>
              </w:rPr>
            </w:pPr>
            <w:r>
              <w:rPr>
                <w:rFonts w:hint="default" w:ascii="Arial" w:hAnsi="Arial" w:cs="Arial"/>
                <w:sz w:val="16"/>
                <w:szCs w:val="16"/>
              </w:rPr>
              <w:t>√</w:t>
            </w:r>
          </w:p>
        </w:tc>
        <w:tc>
          <w:tcPr>
            <w:tcW w:w="422" w:type="dxa"/>
            <w:vAlign w:val="top"/>
          </w:tcPr>
          <w:p w14:paraId="20777143">
            <w:pPr>
              <w:rPr>
                <w:rFonts w:ascii="Arial"/>
                <w:sz w:val="21"/>
              </w:rPr>
            </w:pPr>
          </w:p>
        </w:tc>
      </w:tr>
      <w:tr w14:paraId="7110E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546" w:type="dxa"/>
            <w:vAlign w:val="top"/>
          </w:tcPr>
          <w:p w14:paraId="265E9ECF">
            <w:pPr>
              <w:pStyle w:val="8"/>
              <w:spacing w:before="279" w:line="192" w:lineRule="auto"/>
              <w:ind w:left="179"/>
              <w:rPr>
                <w:sz w:val="16"/>
                <w:szCs w:val="16"/>
              </w:rPr>
            </w:pPr>
            <w:r>
              <w:rPr>
                <w:sz w:val="16"/>
                <w:szCs w:val="16"/>
              </w:rPr>
              <w:t>51</w:t>
            </w:r>
          </w:p>
        </w:tc>
        <w:tc>
          <w:tcPr>
            <w:tcW w:w="571" w:type="dxa"/>
            <w:vMerge w:val="continue"/>
            <w:tcBorders>
              <w:top w:val="nil"/>
            </w:tcBorders>
            <w:textDirection w:val="tbRlV"/>
            <w:vAlign w:val="top"/>
          </w:tcPr>
          <w:p w14:paraId="2D4EFD1B">
            <w:pPr>
              <w:rPr>
                <w:rFonts w:ascii="Arial"/>
                <w:sz w:val="21"/>
              </w:rPr>
            </w:pPr>
          </w:p>
        </w:tc>
        <w:tc>
          <w:tcPr>
            <w:tcW w:w="772" w:type="dxa"/>
            <w:vAlign w:val="top"/>
          </w:tcPr>
          <w:p w14:paraId="3FF8166E">
            <w:pPr>
              <w:pStyle w:val="8"/>
              <w:spacing w:before="122" w:line="317" w:lineRule="exact"/>
              <w:ind w:left="32"/>
            </w:pPr>
            <w:r>
              <w:rPr>
                <w:spacing w:val="-10"/>
                <w:position w:val="10"/>
              </w:rPr>
              <w:t>电缆滑</w:t>
            </w:r>
          </w:p>
          <w:p w14:paraId="6A3A1FCB">
            <w:pPr>
              <w:pStyle w:val="8"/>
              <w:spacing w:line="219" w:lineRule="auto"/>
              <w:ind w:left="13"/>
            </w:pPr>
            <w:r>
              <w:rPr>
                <w:spacing w:val="-3"/>
              </w:rPr>
              <w:t>车导向</w:t>
            </w:r>
          </w:p>
        </w:tc>
        <w:tc>
          <w:tcPr>
            <w:tcW w:w="4212" w:type="dxa"/>
            <w:vAlign w:val="top"/>
          </w:tcPr>
          <w:p w14:paraId="2AD23BFE">
            <w:pPr>
              <w:pStyle w:val="8"/>
              <w:spacing w:before="123" w:line="272" w:lineRule="auto"/>
              <w:ind w:left="1845" w:right="6" w:hanging="1798"/>
            </w:pPr>
            <w:r>
              <w:rPr>
                <w:spacing w:val="-4"/>
              </w:rPr>
              <w:t>目测检查电缆滑车导向滚轮磨损应正常，滚轮轴应 固</w:t>
            </w:r>
            <w:r>
              <w:rPr>
                <w:spacing w:val="18"/>
              </w:rPr>
              <w:t xml:space="preserve"> </w:t>
            </w:r>
            <w:r>
              <w:rPr>
                <w:spacing w:val="-4"/>
              </w:rPr>
              <w:t>定可靠</w:t>
            </w:r>
          </w:p>
        </w:tc>
        <w:tc>
          <w:tcPr>
            <w:tcW w:w="978" w:type="dxa"/>
            <w:vAlign w:val="top"/>
          </w:tcPr>
          <w:p w14:paraId="7654D07F">
            <w:pPr>
              <w:pStyle w:val="8"/>
              <w:spacing w:before="250" w:line="221" w:lineRule="auto"/>
              <w:ind w:left="316"/>
            </w:pPr>
            <w:r>
              <w:rPr>
                <w:spacing w:val="-5"/>
              </w:rPr>
              <w:t>调整</w:t>
            </w:r>
          </w:p>
        </w:tc>
        <w:tc>
          <w:tcPr>
            <w:tcW w:w="408" w:type="dxa"/>
            <w:vAlign w:val="top"/>
          </w:tcPr>
          <w:p w14:paraId="244F9C7B">
            <w:pPr>
              <w:spacing w:before="280" w:line="191" w:lineRule="auto"/>
              <w:ind w:left="166"/>
              <w:rPr>
                <w:sz w:val="16"/>
                <w:szCs w:val="16"/>
              </w:rPr>
            </w:pPr>
            <w:r>
              <w:rPr>
                <w:rFonts w:hint="default" w:ascii="Arial" w:hAnsi="Arial" w:cs="Arial"/>
                <w:sz w:val="16"/>
                <w:szCs w:val="16"/>
              </w:rPr>
              <w:t>√</w:t>
            </w:r>
          </w:p>
        </w:tc>
        <w:tc>
          <w:tcPr>
            <w:tcW w:w="403" w:type="dxa"/>
            <w:vAlign w:val="top"/>
          </w:tcPr>
          <w:p w14:paraId="6B02E4C6">
            <w:pPr>
              <w:spacing w:before="280" w:line="191" w:lineRule="auto"/>
              <w:ind w:left="15"/>
              <w:rPr>
                <w:sz w:val="16"/>
                <w:szCs w:val="16"/>
              </w:rPr>
            </w:pPr>
            <w:r>
              <w:rPr>
                <w:rFonts w:hint="default" w:ascii="Arial" w:hAnsi="Arial" w:cs="Arial"/>
                <w:sz w:val="16"/>
                <w:szCs w:val="16"/>
              </w:rPr>
              <w:t>√</w:t>
            </w:r>
          </w:p>
        </w:tc>
        <w:tc>
          <w:tcPr>
            <w:tcW w:w="403" w:type="dxa"/>
            <w:vAlign w:val="top"/>
          </w:tcPr>
          <w:p w14:paraId="3C193D10">
            <w:pPr>
              <w:rPr>
                <w:rFonts w:ascii="Arial"/>
                <w:sz w:val="21"/>
              </w:rPr>
            </w:pPr>
          </w:p>
        </w:tc>
        <w:tc>
          <w:tcPr>
            <w:tcW w:w="408" w:type="dxa"/>
            <w:vAlign w:val="top"/>
          </w:tcPr>
          <w:p w14:paraId="3952D552">
            <w:pPr>
              <w:spacing w:before="280" w:line="191" w:lineRule="auto"/>
              <w:ind w:left="15"/>
              <w:rPr>
                <w:sz w:val="16"/>
                <w:szCs w:val="16"/>
              </w:rPr>
            </w:pPr>
            <w:r>
              <w:rPr>
                <w:rFonts w:hint="default" w:ascii="Arial" w:hAnsi="Arial" w:cs="Arial"/>
                <w:sz w:val="16"/>
                <w:szCs w:val="16"/>
              </w:rPr>
              <w:t>√</w:t>
            </w:r>
          </w:p>
        </w:tc>
        <w:tc>
          <w:tcPr>
            <w:tcW w:w="403" w:type="dxa"/>
            <w:vAlign w:val="top"/>
          </w:tcPr>
          <w:p w14:paraId="0E01FF5D">
            <w:pPr>
              <w:spacing w:before="280" w:line="191" w:lineRule="auto"/>
              <w:ind w:left="15"/>
              <w:rPr>
                <w:sz w:val="16"/>
                <w:szCs w:val="16"/>
              </w:rPr>
            </w:pPr>
            <w:r>
              <w:rPr>
                <w:rFonts w:hint="default" w:ascii="Arial" w:hAnsi="Arial" w:cs="Arial"/>
                <w:sz w:val="16"/>
                <w:szCs w:val="16"/>
              </w:rPr>
              <w:t>√</w:t>
            </w:r>
          </w:p>
        </w:tc>
        <w:tc>
          <w:tcPr>
            <w:tcW w:w="408" w:type="dxa"/>
            <w:vAlign w:val="top"/>
          </w:tcPr>
          <w:p w14:paraId="6DBDB3CF">
            <w:pPr>
              <w:spacing w:before="280" w:line="191" w:lineRule="auto"/>
              <w:ind w:left="15"/>
              <w:rPr>
                <w:sz w:val="16"/>
                <w:szCs w:val="16"/>
              </w:rPr>
            </w:pPr>
            <w:r>
              <w:rPr>
                <w:rFonts w:hint="default" w:ascii="Arial" w:hAnsi="Arial" w:cs="Arial"/>
                <w:sz w:val="16"/>
                <w:szCs w:val="16"/>
              </w:rPr>
              <w:t>√</w:t>
            </w:r>
          </w:p>
        </w:tc>
        <w:tc>
          <w:tcPr>
            <w:tcW w:w="422" w:type="dxa"/>
            <w:vAlign w:val="top"/>
          </w:tcPr>
          <w:p w14:paraId="0D83C6DE">
            <w:pPr>
              <w:rPr>
                <w:rFonts w:ascii="Arial"/>
                <w:sz w:val="21"/>
              </w:rPr>
            </w:pPr>
          </w:p>
        </w:tc>
      </w:tr>
      <w:tr w14:paraId="3EDB4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546" w:type="dxa"/>
            <w:vAlign w:val="top"/>
          </w:tcPr>
          <w:p w14:paraId="368738CC">
            <w:pPr>
              <w:spacing w:line="263" w:lineRule="auto"/>
              <w:rPr>
                <w:rFonts w:ascii="Arial"/>
                <w:sz w:val="21"/>
              </w:rPr>
            </w:pPr>
          </w:p>
          <w:p w14:paraId="2001E219">
            <w:pPr>
              <w:spacing w:line="264" w:lineRule="auto"/>
              <w:rPr>
                <w:rFonts w:ascii="Arial"/>
                <w:sz w:val="21"/>
              </w:rPr>
            </w:pPr>
          </w:p>
          <w:p w14:paraId="6D80BEE4">
            <w:pPr>
              <w:pStyle w:val="8"/>
              <w:spacing w:before="52" w:line="191" w:lineRule="auto"/>
              <w:ind w:left="179"/>
              <w:rPr>
                <w:sz w:val="16"/>
                <w:szCs w:val="16"/>
              </w:rPr>
            </w:pPr>
            <w:r>
              <w:rPr>
                <w:sz w:val="16"/>
                <w:szCs w:val="16"/>
              </w:rPr>
              <w:t>52</w:t>
            </w:r>
          </w:p>
        </w:tc>
        <w:tc>
          <w:tcPr>
            <w:tcW w:w="571" w:type="dxa"/>
            <w:vMerge w:val="restart"/>
            <w:tcBorders>
              <w:bottom w:val="nil"/>
            </w:tcBorders>
            <w:textDirection w:val="tbRlV"/>
            <w:vAlign w:val="top"/>
          </w:tcPr>
          <w:p w14:paraId="4A19E1E6">
            <w:pPr>
              <w:pStyle w:val="8"/>
              <w:spacing w:before="200" w:line="209" w:lineRule="auto"/>
              <w:ind w:left="2153"/>
            </w:pPr>
            <w:r>
              <w:rPr>
                <w:spacing w:val="-1"/>
              </w:rPr>
              <w:t>关</w:t>
            </w:r>
            <w:r>
              <w:rPr>
                <w:spacing w:val="45"/>
              </w:rPr>
              <w:t xml:space="preserve"> </w:t>
            </w:r>
            <w:r>
              <w:rPr>
                <w:spacing w:val="-1"/>
              </w:rPr>
              <w:t>键</w:t>
            </w:r>
            <w:r>
              <w:rPr>
                <w:spacing w:val="42"/>
              </w:rPr>
              <w:t xml:space="preserve"> </w:t>
            </w:r>
            <w:r>
              <w:rPr>
                <w:spacing w:val="-1"/>
              </w:rPr>
              <w:t>零</w:t>
            </w:r>
            <w:r>
              <w:rPr>
                <w:spacing w:val="45"/>
              </w:rPr>
              <w:t xml:space="preserve"> </w:t>
            </w:r>
            <w:r>
              <w:rPr>
                <w:spacing w:val="-1"/>
              </w:rPr>
              <w:t>部</w:t>
            </w:r>
            <w:r>
              <w:rPr>
                <w:spacing w:val="42"/>
              </w:rPr>
              <w:t xml:space="preserve"> </w:t>
            </w:r>
            <w:r>
              <w:rPr>
                <w:spacing w:val="-1"/>
              </w:rPr>
              <w:t>件</w:t>
            </w:r>
          </w:p>
        </w:tc>
        <w:tc>
          <w:tcPr>
            <w:tcW w:w="772" w:type="dxa"/>
            <w:vMerge w:val="restart"/>
            <w:tcBorders>
              <w:bottom w:val="nil"/>
            </w:tcBorders>
            <w:vAlign w:val="top"/>
          </w:tcPr>
          <w:p w14:paraId="5D8CCC67">
            <w:pPr>
              <w:spacing w:line="241" w:lineRule="auto"/>
              <w:rPr>
                <w:rFonts w:ascii="Arial"/>
                <w:sz w:val="21"/>
              </w:rPr>
            </w:pPr>
          </w:p>
          <w:p w14:paraId="3A962831">
            <w:pPr>
              <w:spacing w:line="242" w:lineRule="auto"/>
              <w:rPr>
                <w:rFonts w:ascii="Arial"/>
                <w:sz w:val="21"/>
              </w:rPr>
            </w:pPr>
          </w:p>
          <w:p w14:paraId="2CC14761">
            <w:pPr>
              <w:spacing w:line="242" w:lineRule="auto"/>
              <w:rPr>
                <w:rFonts w:ascii="Arial"/>
                <w:sz w:val="21"/>
              </w:rPr>
            </w:pPr>
          </w:p>
          <w:p w14:paraId="1C6C793C">
            <w:pPr>
              <w:spacing w:line="242" w:lineRule="auto"/>
              <w:rPr>
                <w:rFonts w:ascii="Arial"/>
                <w:sz w:val="21"/>
              </w:rPr>
            </w:pPr>
          </w:p>
          <w:p w14:paraId="79BF8F55">
            <w:pPr>
              <w:spacing w:line="242" w:lineRule="auto"/>
              <w:rPr>
                <w:rFonts w:ascii="Arial"/>
                <w:sz w:val="21"/>
              </w:rPr>
            </w:pPr>
          </w:p>
          <w:p w14:paraId="7B833733">
            <w:pPr>
              <w:pStyle w:val="8"/>
              <w:spacing w:before="58" w:line="302" w:lineRule="exact"/>
              <w:ind w:left="11"/>
            </w:pPr>
            <w:r>
              <w:rPr>
                <w:spacing w:val="-3"/>
                <w:position w:val="9"/>
              </w:rPr>
              <w:t>对重及</w:t>
            </w:r>
          </w:p>
          <w:p w14:paraId="31FCF5E7">
            <w:pPr>
              <w:pStyle w:val="8"/>
              <w:spacing w:line="222" w:lineRule="auto"/>
              <w:ind w:left="10"/>
            </w:pPr>
            <w:r>
              <w:rPr>
                <w:spacing w:val="-2"/>
              </w:rPr>
              <w:t>钢丝绳</w:t>
            </w:r>
          </w:p>
        </w:tc>
        <w:tc>
          <w:tcPr>
            <w:tcW w:w="4212" w:type="dxa"/>
            <w:vAlign w:val="top"/>
          </w:tcPr>
          <w:p w14:paraId="79C412DE">
            <w:pPr>
              <w:pStyle w:val="8"/>
              <w:spacing w:before="96" w:line="219" w:lineRule="auto"/>
              <w:ind w:left="241"/>
              <w:rPr>
                <w:sz w:val="16"/>
                <w:szCs w:val="16"/>
              </w:rPr>
            </w:pPr>
            <w:r>
              <w:rPr>
                <w:spacing w:val="-1"/>
              </w:rPr>
              <w:t>目测检查悬挂对重用钢丝绳绳端固定应符合</w:t>
            </w:r>
            <w:r>
              <w:rPr>
                <w:spacing w:val="-39"/>
              </w:rPr>
              <w:t xml:space="preserve"> </w:t>
            </w:r>
            <w:r>
              <w:rPr>
                <w:spacing w:val="-1"/>
                <w:sz w:val="16"/>
                <w:szCs w:val="16"/>
              </w:rPr>
              <w:t>G</w:t>
            </w:r>
            <w:r>
              <w:rPr>
                <w:spacing w:val="-2"/>
                <w:sz w:val="16"/>
                <w:szCs w:val="16"/>
              </w:rPr>
              <w:t>B/T</w:t>
            </w:r>
          </w:p>
          <w:p w14:paraId="764756AD">
            <w:pPr>
              <w:pStyle w:val="8"/>
              <w:spacing w:before="98" w:line="216" w:lineRule="auto"/>
              <w:jc w:val="right"/>
            </w:pPr>
            <w:r>
              <w:rPr>
                <w:spacing w:val="-1"/>
                <w:sz w:val="16"/>
                <w:szCs w:val="16"/>
              </w:rPr>
              <w:t xml:space="preserve">26557-2021 </w:t>
            </w:r>
            <w:r>
              <w:rPr>
                <w:spacing w:val="-1"/>
              </w:rPr>
              <w:t>中</w:t>
            </w:r>
            <w:r>
              <w:rPr>
                <w:spacing w:val="-33"/>
              </w:rPr>
              <w:t xml:space="preserve"> </w:t>
            </w:r>
            <w:r>
              <w:rPr>
                <w:spacing w:val="-1"/>
                <w:sz w:val="16"/>
                <w:szCs w:val="16"/>
              </w:rPr>
              <w:t>5.</w:t>
            </w:r>
            <w:r>
              <w:rPr>
                <w:spacing w:val="-27"/>
                <w:sz w:val="16"/>
                <w:szCs w:val="16"/>
              </w:rPr>
              <w:t xml:space="preserve"> </w:t>
            </w:r>
            <w:r>
              <w:rPr>
                <w:spacing w:val="-1"/>
                <w:sz w:val="16"/>
                <w:szCs w:val="16"/>
              </w:rPr>
              <w:t>7.</w:t>
            </w:r>
            <w:r>
              <w:rPr>
                <w:spacing w:val="-30"/>
                <w:sz w:val="16"/>
                <w:szCs w:val="16"/>
              </w:rPr>
              <w:t xml:space="preserve"> </w:t>
            </w:r>
            <w:r>
              <w:rPr>
                <w:spacing w:val="-1"/>
                <w:sz w:val="16"/>
                <w:szCs w:val="16"/>
              </w:rPr>
              <w:t>3.</w:t>
            </w:r>
            <w:r>
              <w:rPr>
                <w:spacing w:val="-29"/>
                <w:sz w:val="16"/>
                <w:szCs w:val="16"/>
              </w:rPr>
              <w:t xml:space="preserve"> </w:t>
            </w:r>
            <w:r>
              <w:rPr>
                <w:spacing w:val="-1"/>
                <w:sz w:val="16"/>
                <w:szCs w:val="16"/>
              </w:rPr>
              <w:t>2.</w:t>
            </w:r>
            <w:r>
              <w:rPr>
                <w:spacing w:val="-21"/>
                <w:sz w:val="16"/>
                <w:szCs w:val="16"/>
              </w:rPr>
              <w:t xml:space="preserve"> </w:t>
            </w:r>
            <w:r>
              <w:rPr>
                <w:spacing w:val="-1"/>
                <w:sz w:val="16"/>
                <w:szCs w:val="16"/>
              </w:rPr>
              <w:t>1.5</w:t>
            </w:r>
            <w:r>
              <w:rPr>
                <w:spacing w:val="-16"/>
                <w:sz w:val="16"/>
                <w:szCs w:val="16"/>
              </w:rPr>
              <w:t xml:space="preserve"> </w:t>
            </w:r>
            <w:r>
              <w:rPr>
                <w:spacing w:val="-1"/>
              </w:rPr>
              <w:t>的要求,穿绕正确，张</w:t>
            </w:r>
            <w:r>
              <w:rPr>
                <w:spacing w:val="-35"/>
              </w:rPr>
              <w:t xml:space="preserve"> </w:t>
            </w:r>
            <w:r>
              <w:rPr>
                <w:spacing w:val="-1"/>
              </w:rPr>
              <w:t>力</w:t>
            </w:r>
          </w:p>
          <w:p w14:paraId="02B727DD">
            <w:pPr>
              <w:pStyle w:val="8"/>
              <w:spacing w:before="101" w:line="220" w:lineRule="auto"/>
              <w:jc w:val="right"/>
            </w:pPr>
            <w:r>
              <w:rPr>
                <w:spacing w:val="-1"/>
              </w:rPr>
              <w:t>平衡装置有效；悬挂对重用钢丝绳不应少于</w:t>
            </w:r>
            <w:r>
              <w:rPr>
                <w:spacing w:val="-35"/>
              </w:rPr>
              <w:t xml:space="preserve"> </w:t>
            </w:r>
            <w:r>
              <w:rPr>
                <w:spacing w:val="-1"/>
                <w:sz w:val="16"/>
                <w:szCs w:val="16"/>
              </w:rPr>
              <w:t>2</w:t>
            </w:r>
            <w:r>
              <w:rPr>
                <w:spacing w:val="-31"/>
                <w:sz w:val="16"/>
                <w:szCs w:val="16"/>
              </w:rPr>
              <w:t xml:space="preserve"> </w:t>
            </w:r>
            <w:r>
              <w:rPr>
                <w:spacing w:val="-2"/>
              </w:rPr>
              <w:t>根，</w:t>
            </w:r>
            <w:r>
              <w:rPr>
                <w:spacing w:val="-21"/>
              </w:rPr>
              <w:t xml:space="preserve"> </w:t>
            </w:r>
            <w:r>
              <w:rPr>
                <w:spacing w:val="-2"/>
              </w:rPr>
              <w:t>且</w:t>
            </w:r>
          </w:p>
          <w:p w14:paraId="629F2C3F">
            <w:pPr>
              <w:pStyle w:val="8"/>
              <w:spacing w:before="97" w:line="221" w:lineRule="auto"/>
              <w:ind w:left="1750"/>
            </w:pPr>
            <w:r>
              <w:rPr>
                <w:spacing w:val="-2"/>
              </w:rPr>
              <w:t>相互独立</w:t>
            </w:r>
          </w:p>
        </w:tc>
        <w:tc>
          <w:tcPr>
            <w:tcW w:w="978" w:type="dxa"/>
            <w:vAlign w:val="top"/>
          </w:tcPr>
          <w:p w14:paraId="12F61F8B">
            <w:pPr>
              <w:spacing w:line="245" w:lineRule="auto"/>
              <w:rPr>
                <w:rFonts w:ascii="Arial"/>
                <w:sz w:val="21"/>
              </w:rPr>
            </w:pPr>
          </w:p>
          <w:p w14:paraId="3AB2003A">
            <w:pPr>
              <w:spacing w:line="246" w:lineRule="auto"/>
              <w:rPr>
                <w:rFonts w:ascii="Arial"/>
                <w:sz w:val="21"/>
              </w:rPr>
            </w:pPr>
          </w:p>
          <w:p w14:paraId="6B724823">
            <w:pPr>
              <w:pStyle w:val="8"/>
              <w:spacing w:before="59" w:line="221" w:lineRule="auto"/>
              <w:ind w:left="316"/>
            </w:pPr>
            <w:r>
              <w:rPr>
                <w:spacing w:val="-5"/>
              </w:rPr>
              <w:t>调整</w:t>
            </w:r>
          </w:p>
        </w:tc>
        <w:tc>
          <w:tcPr>
            <w:tcW w:w="408" w:type="dxa"/>
            <w:vAlign w:val="top"/>
          </w:tcPr>
          <w:p w14:paraId="6E9CBB13">
            <w:pPr>
              <w:rPr>
                <w:rFonts w:ascii="Arial"/>
                <w:sz w:val="21"/>
              </w:rPr>
            </w:pPr>
          </w:p>
        </w:tc>
        <w:tc>
          <w:tcPr>
            <w:tcW w:w="403" w:type="dxa"/>
            <w:vAlign w:val="top"/>
          </w:tcPr>
          <w:p w14:paraId="494F2D4D">
            <w:pPr>
              <w:spacing w:line="263" w:lineRule="auto"/>
              <w:rPr>
                <w:rFonts w:ascii="Arial"/>
                <w:sz w:val="21"/>
              </w:rPr>
            </w:pPr>
          </w:p>
          <w:p w14:paraId="45500CC7">
            <w:pPr>
              <w:spacing w:line="264" w:lineRule="auto"/>
              <w:rPr>
                <w:rFonts w:ascii="Arial"/>
                <w:sz w:val="21"/>
              </w:rPr>
            </w:pPr>
          </w:p>
          <w:p w14:paraId="4F3F0587">
            <w:pPr>
              <w:pStyle w:val="8"/>
              <w:spacing w:before="52" w:line="191" w:lineRule="auto"/>
              <w:ind w:left="15"/>
              <w:rPr>
                <w:sz w:val="16"/>
                <w:szCs w:val="16"/>
              </w:rPr>
            </w:pPr>
            <w:r>
              <w:rPr>
                <w:rFonts w:hint="default" w:ascii="Arial" w:hAnsi="Arial" w:cs="Arial"/>
                <w:sz w:val="16"/>
                <w:szCs w:val="16"/>
              </w:rPr>
              <w:t>√</w:t>
            </w:r>
          </w:p>
        </w:tc>
        <w:tc>
          <w:tcPr>
            <w:tcW w:w="403" w:type="dxa"/>
            <w:vAlign w:val="top"/>
          </w:tcPr>
          <w:p w14:paraId="7A9095EE">
            <w:pPr>
              <w:rPr>
                <w:rFonts w:ascii="Arial"/>
                <w:sz w:val="21"/>
              </w:rPr>
            </w:pPr>
          </w:p>
        </w:tc>
        <w:tc>
          <w:tcPr>
            <w:tcW w:w="408" w:type="dxa"/>
            <w:vAlign w:val="top"/>
          </w:tcPr>
          <w:p w14:paraId="61306C81">
            <w:pPr>
              <w:spacing w:before="52" w:line="191" w:lineRule="auto"/>
              <w:ind w:left="15"/>
              <w:rPr>
                <w:sz w:val="16"/>
                <w:szCs w:val="16"/>
              </w:rPr>
            </w:pPr>
            <w:r>
              <w:rPr>
                <w:rFonts w:hint="default" w:ascii="Arial" w:hAnsi="Arial" w:cs="Arial"/>
                <w:sz w:val="16"/>
                <w:szCs w:val="16"/>
              </w:rPr>
              <w:t>√</w:t>
            </w:r>
          </w:p>
        </w:tc>
        <w:tc>
          <w:tcPr>
            <w:tcW w:w="403" w:type="dxa"/>
            <w:vAlign w:val="top"/>
          </w:tcPr>
          <w:p w14:paraId="6F2982C1">
            <w:pPr>
              <w:spacing w:before="52" w:line="191" w:lineRule="auto"/>
              <w:ind w:left="15"/>
              <w:rPr>
                <w:sz w:val="16"/>
                <w:szCs w:val="16"/>
              </w:rPr>
            </w:pPr>
            <w:r>
              <w:rPr>
                <w:rFonts w:hint="default" w:ascii="Arial" w:hAnsi="Arial" w:cs="Arial"/>
                <w:sz w:val="16"/>
                <w:szCs w:val="16"/>
              </w:rPr>
              <w:t>√</w:t>
            </w:r>
          </w:p>
        </w:tc>
        <w:tc>
          <w:tcPr>
            <w:tcW w:w="408" w:type="dxa"/>
            <w:vAlign w:val="top"/>
          </w:tcPr>
          <w:p w14:paraId="4024B662">
            <w:pPr>
              <w:spacing w:before="52" w:line="191" w:lineRule="auto"/>
              <w:ind w:left="15"/>
              <w:rPr>
                <w:sz w:val="16"/>
                <w:szCs w:val="16"/>
              </w:rPr>
            </w:pPr>
            <w:r>
              <w:rPr>
                <w:rFonts w:hint="default" w:ascii="Arial" w:hAnsi="Arial" w:cs="Arial"/>
                <w:sz w:val="16"/>
                <w:szCs w:val="16"/>
              </w:rPr>
              <w:t>√</w:t>
            </w:r>
          </w:p>
        </w:tc>
        <w:tc>
          <w:tcPr>
            <w:tcW w:w="422" w:type="dxa"/>
            <w:vAlign w:val="top"/>
          </w:tcPr>
          <w:p w14:paraId="7F18337B">
            <w:pPr>
              <w:rPr>
                <w:rFonts w:ascii="Arial"/>
                <w:sz w:val="21"/>
              </w:rPr>
            </w:pPr>
          </w:p>
        </w:tc>
      </w:tr>
      <w:tr w14:paraId="2658F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46" w:type="dxa"/>
            <w:vAlign w:val="top"/>
          </w:tcPr>
          <w:p w14:paraId="69C84953">
            <w:pPr>
              <w:pStyle w:val="8"/>
              <w:spacing w:before="54" w:line="191" w:lineRule="auto"/>
              <w:ind w:left="179"/>
              <w:rPr>
                <w:sz w:val="16"/>
                <w:szCs w:val="16"/>
              </w:rPr>
            </w:pPr>
            <w:r>
              <w:rPr>
                <w:sz w:val="16"/>
                <w:szCs w:val="16"/>
              </w:rPr>
              <w:t>53</w:t>
            </w:r>
          </w:p>
        </w:tc>
        <w:tc>
          <w:tcPr>
            <w:tcW w:w="571" w:type="dxa"/>
            <w:vMerge w:val="continue"/>
            <w:tcBorders>
              <w:top w:val="nil"/>
              <w:bottom w:val="nil"/>
            </w:tcBorders>
            <w:textDirection w:val="tbRlV"/>
            <w:vAlign w:val="top"/>
          </w:tcPr>
          <w:p w14:paraId="068F2625">
            <w:pPr>
              <w:rPr>
                <w:rFonts w:ascii="Arial"/>
                <w:sz w:val="21"/>
              </w:rPr>
            </w:pPr>
          </w:p>
        </w:tc>
        <w:tc>
          <w:tcPr>
            <w:tcW w:w="772" w:type="dxa"/>
            <w:vMerge w:val="continue"/>
            <w:tcBorders>
              <w:top w:val="nil"/>
              <w:bottom w:val="nil"/>
            </w:tcBorders>
            <w:vAlign w:val="top"/>
          </w:tcPr>
          <w:p w14:paraId="7C530B97">
            <w:pPr>
              <w:rPr>
                <w:rFonts w:ascii="Arial"/>
                <w:sz w:val="21"/>
              </w:rPr>
            </w:pPr>
          </w:p>
        </w:tc>
        <w:tc>
          <w:tcPr>
            <w:tcW w:w="4212" w:type="dxa"/>
            <w:vAlign w:val="top"/>
          </w:tcPr>
          <w:p w14:paraId="53D7E48E">
            <w:pPr>
              <w:pStyle w:val="8"/>
              <w:spacing w:before="30" w:line="219" w:lineRule="auto"/>
              <w:ind w:left="344"/>
            </w:pPr>
            <w:r>
              <w:rPr>
                <w:spacing w:val="-3"/>
              </w:rPr>
              <w:t>目测检查悬挂对重用钢丝绳应无明显机械损伤</w:t>
            </w:r>
          </w:p>
        </w:tc>
        <w:tc>
          <w:tcPr>
            <w:tcW w:w="978" w:type="dxa"/>
            <w:vAlign w:val="top"/>
          </w:tcPr>
          <w:p w14:paraId="18B126D4">
            <w:pPr>
              <w:pStyle w:val="8"/>
              <w:spacing w:before="30" w:line="220" w:lineRule="auto"/>
              <w:ind w:left="317"/>
            </w:pPr>
            <w:r>
              <w:rPr>
                <w:spacing w:val="-5"/>
              </w:rPr>
              <w:t>更换</w:t>
            </w:r>
          </w:p>
        </w:tc>
        <w:tc>
          <w:tcPr>
            <w:tcW w:w="408" w:type="dxa"/>
            <w:vAlign w:val="top"/>
          </w:tcPr>
          <w:p w14:paraId="10078CE7">
            <w:pPr>
              <w:spacing w:before="54" w:line="191" w:lineRule="auto"/>
              <w:ind w:left="166"/>
              <w:rPr>
                <w:sz w:val="16"/>
                <w:szCs w:val="16"/>
              </w:rPr>
            </w:pPr>
            <w:r>
              <w:rPr>
                <w:rFonts w:hint="default" w:ascii="Arial" w:hAnsi="Arial" w:cs="Arial"/>
                <w:sz w:val="16"/>
                <w:szCs w:val="16"/>
              </w:rPr>
              <w:t>√</w:t>
            </w:r>
          </w:p>
        </w:tc>
        <w:tc>
          <w:tcPr>
            <w:tcW w:w="403" w:type="dxa"/>
            <w:vAlign w:val="top"/>
          </w:tcPr>
          <w:p w14:paraId="3672853A">
            <w:pPr>
              <w:spacing w:before="54" w:line="191" w:lineRule="auto"/>
              <w:ind w:left="163"/>
              <w:rPr>
                <w:sz w:val="16"/>
                <w:szCs w:val="16"/>
              </w:rPr>
            </w:pPr>
            <w:r>
              <w:rPr>
                <w:rFonts w:hint="default" w:ascii="Arial" w:hAnsi="Arial" w:cs="Arial"/>
                <w:sz w:val="16"/>
                <w:szCs w:val="16"/>
              </w:rPr>
              <w:t>√</w:t>
            </w:r>
          </w:p>
        </w:tc>
        <w:tc>
          <w:tcPr>
            <w:tcW w:w="403" w:type="dxa"/>
            <w:vAlign w:val="top"/>
          </w:tcPr>
          <w:p w14:paraId="0C3DA84C">
            <w:pPr>
              <w:spacing w:before="54" w:line="191" w:lineRule="auto"/>
              <w:ind w:left="15"/>
              <w:rPr>
                <w:sz w:val="16"/>
                <w:szCs w:val="16"/>
              </w:rPr>
            </w:pPr>
            <w:r>
              <w:rPr>
                <w:rFonts w:hint="default" w:ascii="Arial" w:hAnsi="Arial" w:cs="Arial"/>
                <w:sz w:val="16"/>
                <w:szCs w:val="16"/>
              </w:rPr>
              <w:t>√</w:t>
            </w:r>
          </w:p>
        </w:tc>
        <w:tc>
          <w:tcPr>
            <w:tcW w:w="408" w:type="dxa"/>
            <w:vAlign w:val="top"/>
          </w:tcPr>
          <w:p w14:paraId="025504BE">
            <w:pPr>
              <w:spacing w:before="54" w:line="191" w:lineRule="auto"/>
              <w:ind w:left="15"/>
              <w:rPr>
                <w:sz w:val="16"/>
                <w:szCs w:val="16"/>
              </w:rPr>
            </w:pPr>
            <w:r>
              <w:rPr>
                <w:rFonts w:hint="default" w:ascii="Arial" w:hAnsi="Arial" w:cs="Arial"/>
                <w:sz w:val="16"/>
                <w:szCs w:val="16"/>
              </w:rPr>
              <w:t>√</w:t>
            </w:r>
          </w:p>
        </w:tc>
        <w:tc>
          <w:tcPr>
            <w:tcW w:w="403" w:type="dxa"/>
            <w:vAlign w:val="top"/>
          </w:tcPr>
          <w:p w14:paraId="1CF3711F">
            <w:pPr>
              <w:spacing w:before="54" w:line="191" w:lineRule="auto"/>
              <w:ind w:left="15"/>
              <w:rPr>
                <w:sz w:val="16"/>
                <w:szCs w:val="16"/>
              </w:rPr>
            </w:pPr>
            <w:r>
              <w:rPr>
                <w:rFonts w:hint="default" w:ascii="Arial" w:hAnsi="Arial" w:cs="Arial"/>
                <w:sz w:val="16"/>
                <w:szCs w:val="16"/>
              </w:rPr>
              <w:t>√</w:t>
            </w:r>
          </w:p>
        </w:tc>
        <w:tc>
          <w:tcPr>
            <w:tcW w:w="408" w:type="dxa"/>
            <w:vAlign w:val="top"/>
          </w:tcPr>
          <w:p w14:paraId="1EBA2AB1">
            <w:pPr>
              <w:rPr>
                <w:rFonts w:ascii="Arial"/>
                <w:sz w:val="21"/>
              </w:rPr>
            </w:pPr>
          </w:p>
        </w:tc>
        <w:tc>
          <w:tcPr>
            <w:tcW w:w="422" w:type="dxa"/>
            <w:vAlign w:val="top"/>
          </w:tcPr>
          <w:p w14:paraId="1FB0C27A">
            <w:pPr>
              <w:rPr>
                <w:rFonts w:ascii="Arial"/>
                <w:sz w:val="21"/>
              </w:rPr>
            </w:pPr>
          </w:p>
        </w:tc>
      </w:tr>
      <w:tr w14:paraId="5CA64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46" w:type="dxa"/>
            <w:vAlign w:val="top"/>
          </w:tcPr>
          <w:p w14:paraId="6E9E64D4">
            <w:pPr>
              <w:pStyle w:val="8"/>
              <w:spacing w:before="54" w:line="191" w:lineRule="auto"/>
              <w:ind w:left="179"/>
              <w:rPr>
                <w:sz w:val="16"/>
                <w:szCs w:val="16"/>
              </w:rPr>
            </w:pPr>
            <w:r>
              <w:rPr>
                <w:sz w:val="16"/>
                <w:szCs w:val="16"/>
              </w:rPr>
              <w:t>54</w:t>
            </w:r>
          </w:p>
        </w:tc>
        <w:tc>
          <w:tcPr>
            <w:tcW w:w="571" w:type="dxa"/>
            <w:vMerge w:val="continue"/>
            <w:tcBorders>
              <w:top w:val="nil"/>
              <w:bottom w:val="nil"/>
            </w:tcBorders>
            <w:textDirection w:val="tbRlV"/>
            <w:vAlign w:val="top"/>
          </w:tcPr>
          <w:p w14:paraId="1107B0F4">
            <w:pPr>
              <w:rPr>
                <w:rFonts w:ascii="Arial"/>
                <w:sz w:val="21"/>
              </w:rPr>
            </w:pPr>
          </w:p>
        </w:tc>
        <w:tc>
          <w:tcPr>
            <w:tcW w:w="772" w:type="dxa"/>
            <w:vMerge w:val="continue"/>
            <w:tcBorders>
              <w:top w:val="nil"/>
              <w:bottom w:val="nil"/>
            </w:tcBorders>
            <w:vAlign w:val="top"/>
          </w:tcPr>
          <w:p w14:paraId="1269F2A0">
            <w:pPr>
              <w:rPr>
                <w:rFonts w:ascii="Arial"/>
                <w:sz w:val="21"/>
              </w:rPr>
            </w:pPr>
          </w:p>
        </w:tc>
        <w:tc>
          <w:tcPr>
            <w:tcW w:w="4212" w:type="dxa"/>
            <w:vAlign w:val="top"/>
          </w:tcPr>
          <w:p w14:paraId="7244FBEC">
            <w:pPr>
              <w:pStyle w:val="8"/>
              <w:spacing w:before="31" w:line="219" w:lineRule="auto"/>
              <w:ind w:left="524"/>
            </w:pPr>
            <w:r>
              <w:rPr>
                <w:spacing w:val="-3"/>
              </w:rPr>
              <w:t>目测检查对重</w:t>
            </w:r>
            <w:r>
              <w:rPr>
                <w:color w:val="484F58"/>
                <w:spacing w:val="-3"/>
              </w:rPr>
              <w:t>防脱轨</w:t>
            </w:r>
            <w:r>
              <w:rPr>
                <w:spacing w:val="-3"/>
              </w:rPr>
              <w:t>保护装置应完好有效</w:t>
            </w:r>
          </w:p>
        </w:tc>
        <w:tc>
          <w:tcPr>
            <w:tcW w:w="978" w:type="dxa"/>
            <w:vAlign w:val="top"/>
          </w:tcPr>
          <w:p w14:paraId="59DC6B7F">
            <w:pPr>
              <w:pStyle w:val="8"/>
              <w:spacing w:before="31" w:line="220" w:lineRule="auto"/>
              <w:ind w:left="317"/>
            </w:pPr>
            <w:r>
              <w:rPr>
                <w:spacing w:val="-5"/>
              </w:rPr>
              <w:t>维护</w:t>
            </w:r>
          </w:p>
        </w:tc>
        <w:tc>
          <w:tcPr>
            <w:tcW w:w="408" w:type="dxa"/>
            <w:vAlign w:val="top"/>
          </w:tcPr>
          <w:p w14:paraId="2154EA0D">
            <w:pPr>
              <w:spacing w:before="54" w:line="191" w:lineRule="auto"/>
              <w:ind w:left="166"/>
              <w:rPr>
                <w:sz w:val="16"/>
                <w:szCs w:val="16"/>
              </w:rPr>
            </w:pPr>
            <w:r>
              <w:rPr>
                <w:rFonts w:hint="default" w:ascii="Arial" w:hAnsi="Arial" w:cs="Arial"/>
                <w:sz w:val="16"/>
                <w:szCs w:val="16"/>
              </w:rPr>
              <w:t>√</w:t>
            </w:r>
          </w:p>
        </w:tc>
        <w:tc>
          <w:tcPr>
            <w:tcW w:w="403" w:type="dxa"/>
            <w:vAlign w:val="top"/>
          </w:tcPr>
          <w:p w14:paraId="0CFC0342">
            <w:pPr>
              <w:spacing w:before="54" w:line="191" w:lineRule="auto"/>
              <w:ind w:left="163"/>
              <w:rPr>
                <w:sz w:val="16"/>
                <w:szCs w:val="16"/>
              </w:rPr>
            </w:pPr>
            <w:r>
              <w:rPr>
                <w:rFonts w:hint="default" w:ascii="Arial" w:hAnsi="Arial" w:cs="Arial"/>
                <w:sz w:val="16"/>
                <w:szCs w:val="16"/>
              </w:rPr>
              <w:t>√</w:t>
            </w:r>
          </w:p>
        </w:tc>
        <w:tc>
          <w:tcPr>
            <w:tcW w:w="403" w:type="dxa"/>
            <w:vAlign w:val="top"/>
          </w:tcPr>
          <w:p w14:paraId="462A0ACA">
            <w:pPr>
              <w:spacing w:before="54" w:line="191" w:lineRule="auto"/>
              <w:ind w:left="15"/>
              <w:rPr>
                <w:sz w:val="16"/>
                <w:szCs w:val="16"/>
              </w:rPr>
            </w:pPr>
            <w:r>
              <w:rPr>
                <w:rFonts w:hint="default" w:ascii="Arial" w:hAnsi="Arial" w:cs="Arial"/>
                <w:sz w:val="16"/>
                <w:szCs w:val="16"/>
              </w:rPr>
              <w:t>√</w:t>
            </w:r>
          </w:p>
        </w:tc>
        <w:tc>
          <w:tcPr>
            <w:tcW w:w="408" w:type="dxa"/>
            <w:vAlign w:val="top"/>
          </w:tcPr>
          <w:p w14:paraId="59313DE1">
            <w:pPr>
              <w:spacing w:before="54" w:line="191" w:lineRule="auto"/>
              <w:ind w:left="15"/>
              <w:rPr>
                <w:sz w:val="16"/>
                <w:szCs w:val="16"/>
              </w:rPr>
            </w:pPr>
            <w:r>
              <w:rPr>
                <w:rFonts w:hint="default" w:ascii="Arial" w:hAnsi="Arial" w:cs="Arial"/>
                <w:sz w:val="16"/>
                <w:szCs w:val="16"/>
              </w:rPr>
              <w:t>√</w:t>
            </w:r>
          </w:p>
        </w:tc>
        <w:tc>
          <w:tcPr>
            <w:tcW w:w="403" w:type="dxa"/>
            <w:vAlign w:val="top"/>
          </w:tcPr>
          <w:p w14:paraId="63D4CE62">
            <w:pPr>
              <w:spacing w:before="54" w:line="191" w:lineRule="auto"/>
              <w:ind w:left="15"/>
              <w:rPr>
                <w:sz w:val="16"/>
                <w:szCs w:val="16"/>
              </w:rPr>
            </w:pPr>
            <w:r>
              <w:rPr>
                <w:rFonts w:hint="default" w:ascii="Arial" w:hAnsi="Arial" w:cs="Arial"/>
                <w:sz w:val="16"/>
                <w:szCs w:val="16"/>
              </w:rPr>
              <w:t>√</w:t>
            </w:r>
          </w:p>
        </w:tc>
        <w:tc>
          <w:tcPr>
            <w:tcW w:w="408" w:type="dxa"/>
            <w:vAlign w:val="top"/>
          </w:tcPr>
          <w:p w14:paraId="07210F19">
            <w:pPr>
              <w:rPr>
                <w:rFonts w:ascii="Arial"/>
                <w:sz w:val="21"/>
              </w:rPr>
            </w:pPr>
          </w:p>
        </w:tc>
        <w:tc>
          <w:tcPr>
            <w:tcW w:w="422" w:type="dxa"/>
            <w:vAlign w:val="top"/>
          </w:tcPr>
          <w:p w14:paraId="02ADD20A">
            <w:pPr>
              <w:rPr>
                <w:rFonts w:ascii="Arial"/>
                <w:sz w:val="21"/>
              </w:rPr>
            </w:pPr>
          </w:p>
        </w:tc>
      </w:tr>
      <w:tr w14:paraId="1A260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546" w:type="dxa"/>
            <w:vAlign w:val="top"/>
          </w:tcPr>
          <w:p w14:paraId="0DF05C11">
            <w:pPr>
              <w:spacing w:line="382" w:lineRule="auto"/>
              <w:rPr>
                <w:rFonts w:ascii="Arial"/>
                <w:sz w:val="21"/>
              </w:rPr>
            </w:pPr>
          </w:p>
          <w:p w14:paraId="685987CF">
            <w:pPr>
              <w:pStyle w:val="8"/>
              <w:spacing w:before="52" w:line="190" w:lineRule="auto"/>
              <w:ind w:left="179"/>
              <w:rPr>
                <w:sz w:val="16"/>
                <w:szCs w:val="16"/>
              </w:rPr>
            </w:pPr>
            <w:r>
              <w:rPr>
                <w:sz w:val="16"/>
                <w:szCs w:val="16"/>
              </w:rPr>
              <w:t>55</w:t>
            </w:r>
          </w:p>
        </w:tc>
        <w:tc>
          <w:tcPr>
            <w:tcW w:w="571" w:type="dxa"/>
            <w:vMerge w:val="continue"/>
            <w:tcBorders>
              <w:top w:val="nil"/>
              <w:bottom w:val="nil"/>
            </w:tcBorders>
            <w:textDirection w:val="tbRlV"/>
            <w:vAlign w:val="top"/>
          </w:tcPr>
          <w:p w14:paraId="4774D46A">
            <w:pPr>
              <w:rPr>
                <w:rFonts w:ascii="Arial"/>
                <w:sz w:val="21"/>
              </w:rPr>
            </w:pPr>
          </w:p>
        </w:tc>
        <w:tc>
          <w:tcPr>
            <w:tcW w:w="772" w:type="dxa"/>
            <w:vMerge w:val="continue"/>
            <w:tcBorders>
              <w:top w:val="nil"/>
            </w:tcBorders>
            <w:vAlign w:val="top"/>
          </w:tcPr>
          <w:p w14:paraId="7D171730">
            <w:pPr>
              <w:rPr>
                <w:rFonts w:ascii="Arial"/>
                <w:sz w:val="21"/>
              </w:rPr>
            </w:pPr>
          </w:p>
        </w:tc>
        <w:tc>
          <w:tcPr>
            <w:tcW w:w="4212" w:type="dxa"/>
            <w:vAlign w:val="top"/>
          </w:tcPr>
          <w:p w14:paraId="3C89EEE5">
            <w:pPr>
              <w:pStyle w:val="8"/>
              <w:spacing w:before="124" w:line="269" w:lineRule="auto"/>
              <w:ind w:left="23" w:right="6" w:firstLine="23"/>
            </w:pPr>
            <w:r>
              <w:rPr>
                <w:spacing w:val="-3"/>
              </w:rPr>
              <w:t>目测检查当有施工</w:t>
            </w:r>
            <w:r>
              <w:rPr>
                <w:color w:val="272B30"/>
                <w:spacing w:val="-3"/>
              </w:rPr>
              <w:t>空间或</w:t>
            </w:r>
            <w:r>
              <w:rPr>
                <w:color w:val="484F58"/>
                <w:spacing w:val="-3"/>
              </w:rPr>
              <w:t>通道在</w:t>
            </w:r>
            <w:r>
              <w:rPr>
                <w:spacing w:val="-3"/>
              </w:rPr>
              <w:t>对重下方时，应设</w:t>
            </w:r>
            <w:r>
              <w:rPr>
                <w:spacing w:val="-9"/>
              </w:rPr>
              <w:t xml:space="preserve"> </w:t>
            </w:r>
            <w:r>
              <w:rPr>
                <w:spacing w:val="-3"/>
              </w:rPr>
              <w:t>有</w:t>
            </w:r>
            <w:r>
              <w:t xml:space="preserve"> </w:t>
            </w:r>
            <w:r>
              <w:rPr>
                <w:spacing w:val="-3"/>
              </w:rPr>
              <w:t>防止对重坠落的安</w:t>
            </w:r>
            <w:r>
              <w:rPr>
                <w:color w:val="272B30"/>
                <w:spacing w:val="-3"/>
              </w:rPr>
              <w:t>全防护措施，当对重有</w:t>
            </w:r>
            <w:r>
              <w:rPr>
                <w:spacing w:val="-3"/>
              </w:rPr>
              <w:t>填充物 时，</w:t>
            </w:r>
          </w:p>
          <w:p w14:paraId="11BA0DA9">
            <w:pPr>
              <w:pStyle w:val="8"/>
              <w:spacing w:before="95" w:line="219" w:lineRule="auto"/>
              <w:ind w:left="1122"/>
            </w:pPr>
            <w:r>
              <w:rPr>
                <w:spacing w:val="-1"/>
              </w:rPr>
              <w:t>填充物应固定，不能窜动</w:t>
            </w:r>
          </w:p>
        </w:tc>
        <w:tc>
          <w:tcPr>
            <w:tcW w:w="978" w:type="dxa"/>
            <w:vAlign w:val="top"/>
          </w:tcPr>
          <w:p w14:paraId="1AF900FF">
            <w:pPr>
              <w:spacing w:line="345" w:lineRule="auto"/>
              <w:rPr>
                <w:rFonts w:ascii="Arial"/>
                <w:sz w:val="21"/>
              </w:rPr>
            </w:pPr>
          </w:p>
          <w:p w14:paraId="1E5D4FB6">
            <w:pPr>
              <w:pStyle w:val="8"/>
              <w:spacing w:before="58" w:line="220" w:lineRule="auto"/>
              <w:ind w:left="317"/>
            </w:pPr>
            <w:r>
              <w:rPr>
                <w:spacing w:val="-5"/>
              </w:rPr>
              <w:t>维护</w:t>
            </w:r>
          </w:p>
        </w:tc>
        <w:tc>
          <w:tcPr>
            <w:tcW w:w="408" w:type="dxa"/>
            <w:vAlign w:val="top"/>
          </w:tcPr>
          <w:p w14:paraId="7EE16BEA">
            <w:pPr>
              <w:spacing w:before="52" w:line="191" w:lineRule="auto"/>
              <w:ind w:left="166"/>
              <w:rPr>
                <w:sz w:val="16"/>
                <w:szCs w:val="16"/>
              </w:rPr>
            </w:pPr>
            <w:r>
              <w:rPr>
                <w:rFonts w:hint="default" w:ascii="Arial" w:hAnsi="Arial" w:cs="Arial"/>
                <w:sz w:val="16"/>
                <w:szCs w:val="16"/>
              </w:rPr>
              <w:t>√</w:t>
            </w:r>
          </w:p>
        </w:tc>
        <w:tc>
          <w:tcPr>
            <w:tcW w:w="403" w:type="dxa"/>
            <w:vAlign w:val="top"/>
          </w:tcPr>
          <w:p w14:paraId="55DACD02">
            <w:pPr>
              <w:spacing w:before="52" w:line="191" w:lineRule="auto"/>
              <w:ind w:left="15"/>
              <w:rPr>
                <w:sz w:val="16"/>
                <w:szCs w:val="16"/>
              </w:rPr>
            </w:pPr>
            <w:r>
              <w:rPr>
                <w:rFonts w:hint="default" w:ascii="Arial" w:hAnsi="Arial" w:cs="Arial"/>
                <w:sz w:val="16"/>
                <w:szCs w:val="16"/>
              </w:rPr>
              <w:t>√</w:t>
            </w:r>
          </w:p>
        </w:tc>
        <w:tc>
          <w:tcPr>
            <w:tcW w:w="403" w:type="dxa"/>
            <w:vAlign w:val="top"/>
          </w:tcPr>
          <w:p w14:paraId="1258C73B">
            <w:pPr>
              <w:spacing w:before="52" w:line="191" w:lineRule="auto"/>
              <w:ind w:left="15"/>
              <w:rPr>
                <w:sz w:val="16"/>
                <w:szCs w:val="16"/>
              </w:rPr>
            </w:pPr>
            <w:r>
              <w:rPr>
                <w:rFonts w:hint="default" w:ascii="Arial" w:hAnsi="Arial" w:cs="Arial"/>
                <w:sz w:val="16"/>
                <w:szCs w:val="16"/>
              </w:rPr>
              <w:t>√</w:t>
            </w:r>
          </w:p>
        </w:tc>
        <w:tc>
          <w:tcPr>
            <w:tcW w:w="408" w:type="dxa"/>
            <w:vAlign w:val="top"/>
          </w:tcPr>
          <w:p w14:paraId="448AFE97">
            <w:pPr>
              <w:spacing w:before="52" w:line="191" w:lineRule="auto"/>
              <w:ind w:left="15"/>
              <w:rPr>
                <w:sz w:val="16"/>
                <w:szCs w:val="16"/>
              </w:rPr>
            </w:pPr>
            <w:r>
              <w:rPr>
                <w:rFonts w:hint="default" w:ascii="Arial" w:hAnsi="Arial" w:cs="Arial"/>
                <w:sz w:val="16"/>
                <w:szCs w:val="16"/>
              </w:rPr>
              <w:t>√</w:t>
            </w:r>
          </w:p>
        </w:tc>
        <w:tc>
          <w:tcPr>
            <w:tcW w:w="403" w:type="dxa"/>
            <w:vAlign w:val="top"/>
          </w:tcPr>
          <w:p w14:paraId="2DAE4155">
            <w:pPr>
              <w:spacing w:before="52" w:line="191" w:lineRule="auto"/>
              <w:ind w:left="15"/>
              <w:rPr>
                <w:sz w:val="16"/>
                <w:szCs w:val="16"/>
              </w:rPr>
            </w:pPr>
            <w:r>
              <w:rPr>
                <w:rFonts w:hint="default" w:ascii="Arial" w:hAnsi="Arial" w:cs="Arial"/>
                <w:sz w:val="16"/>
                <w:szCs w:val="16"/>
              </w:rPr>
              <w:t>√</w:t>
            </w:r>
          </w:p>
        </w:tc>
        <w:tc>
          <w:tcPr>
            <w:tcW w:w="408" w:type="dxa"/>
            <w:vAlign w:val="top"/>
          </w:tcPr>
          <w:p w14:paraId="551149A6">
            <w:pPr>
              <w:spacing w:line="382" w:lineRule="auto"/>
              <w:rPr>
                <w:rFonts w:ascii="Arial"/>
                <w:sz w:val="21"/>
              </w:rPr>
            </w:pPr>
          </w:p>
          <w:p w14:paraId="1F74A785">
            <w:pPr>
              <w:pStyle w:val="8"/>
              <w:spacing w:before="52" w:line="191" w:lineRule="auto"/>
              <w:ind w:left="15"/>
              <w:rPr>
                <w:sz w:val="16"/>
                <w:szCs w:val="16"/>
              </w:rPr>
            </w:pPr>
            <w:r>
              <w:rPr>
                <w:rFonts w:hint="default" w:ascii="Arial" w:hAnsi="Arial" w:cs="Arial"/>
                <w:sz w:val="16"/>
                <w:szCs w:val="16"/>
              </w:rPr>
              <w:t>√</w:t>
            </w:r>
          </w:p>
        </w:tc>
        <w:tc>
          <w:tcPr>
            <w:tcW w:w="422" w:type="dxa"/>
            <w:vAlign w:val="top"/>
          </w:tcPr>
          <w:p w14:paraId="4BA2B754">
            <w:pPr>
              <w:rPr>
                <w:rFonts w:ascii="Arial"/>
                <w:sz w:val="21"/>
              </w:rPr>
            </w:pPr>
          </w:p>
        </w:tc>
      </w:tr>
      <w:tr w14:paraId="07021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46" w:type="dxa"/>
            <w:vAlign w:val="top"/>
          </w:tcPr>
          <w:p w14:paraId="35A97064">
            <w:pPr>
              <w:pStyle w:val="8"/>
              <w:spacing w:before="293" w:line="191" w:lineRule="auto"/>
              <w:ind w:left="179"/>
              <w:rPr>
                <w:sz w:val="16"/>
                <w:szCs w:val="16"/>
              </w:rPr>
            </w:pPr>
            <w:r>
              <w:rPr>
                <w:sz w:val="16"/>
                <w:szCs w:val="16"/>
              </w:rPr>
              <w:t>56</w:t>
            </w:r>
          </w:p>
        </w:tc>
        <w:tc>
          <w:tcPr>
            <w:tcW w:w="571" w:type="dxa"/>
            <w:vMerge w:val="continue"/>
            <w:tcBorders>
              <w:top w:val="nil"/>
              <w:bottom w:val="nil"/>
            </w:tcBorders>
            <w:textDirection w:val="tbRlV"/>
            <w:vAlign w:val="top"/>
          </w:tcPr>
          <w:p w14:paraId="3A5799EA">
            <w:pPr>
              <w:rPr>
                <w:rFonts w:ascii="Arial"/>
                <w:sz w:val="21"/>
              </w:rPr>
            </w:pPr>
          </w:p>
        </w:tc>
        <w:tc>
          <w:tcPr>
            <w:tcW w:w="772" w:type="dxa"/>
            <w:vMerge w:val="restart"/>
            <w:tcBorders>
              <w:bottom w:val="nil"/>
            </w:tcBorders>
            <w:vAlign w:val="top"/>
          </w:tcPr>
          <w:p w14:paraId="519075F3">
            <w:pPr>
              <w:spacing w:line="252" w:lineRule="auto"/>
              <w:rPr>
                <w:rFonts w:ascii="Arial"/>
                <w:sz w:val="21"/>
              </w:rPr>
            </w:pPr>
          </w:p>
          <w:p w14:paraId="108D7287">
            <w:pPr>
              <w:spacing w:line="252" w:lineRule="auto"/>
              <w:rPr>
                <w:rFonts w:ascii="Arial"/>
                <w:sz w:val="21"/>
              </w:rPr>
            </w:pPr>
          </w:p>
          <w:p w14:paraId="40E3818D">
            <w:pPr>
              <w:spacing w:line="252" w:lineRule="auto"/>
              <w:rPr>
                <w:rFonts w:ascii="Arial"/>
                <w:sz w:val="21"/>
              </w:rPr>
            </w:pPr>
          </w:p>
          <w:p w14:paraId="095D4677">
            <w:pPr>
              <w:pStyle w:val="8"/>
              <w:spacing w:before="58" w:line="219" w:lineRule="auto"/>
              <w:ind w:left="129"/>
            </w:pPr>
            <w:r>
              <w:rPr>
                <w:spacing w:val="-6"/>
              </w:rPr>
              <w:t>随行电</w:t>
            </w:r>
          </w:p>
          <w:p w14:paraId="536EC347">
            <w:pPr>
              <w:pStyle w:val="8"/>
              <w:spacing w:before="97" w:line="287" w:lineRule="auto"/>
              <w:ind w:left="13" w:right="8" w:firstLine="108"/>
            </w:pPr>
            <w:r>
              <w:rPr>
                <w:spacing w:val="-3"/>
              </w:rPr>
              <w:t>缆及滑</w:t>
            </w:r>
            <w:r>
              <w:t xml:space="preserve">  </w:t>
            </w:r>
            <w:r>
              <w:rPr>
                <w:spacing w:val="6"/>
              </w:rPr>
              <w:t>车、电缆</w:t>
            </w:r>
            <w:r>
              <w:t xml:space="preserve"> </w:t>
            </w:r>
            <w:r>
              <w:rPr>
                <w:spacing w:val="15"/>
              </w:rPr>
              <w:t>导向 架</w:t>
            </w:r>
          </w:p>
        </w:tc>
        <w:tc>
          <w:tcPr>
            <w:tcW w:w="4212" w:type="dxa"/>
            <w:vAlign w:val="top"/>
          </w:tcPr>
          <w:p w14:paraId="352E1289">
            <w:pPr>
              <w:pStyle w:val="8"/>
              <w:spacing w:before="99" w:line="219" w:lineRule="auto"/>
              <w:jc w:val="right"/>
            </w:pPr>
            <w:r>
              <w:rPr>
                <w:spacing w:val="-7"/>
              </w:rPr>
              <w:t>目测检查电缆应完好，无严重扭曲变形</w:t>
            </w:r>
            <w:r>
              <w:rPr>
                <w:color w:val="272B30"/>
                <w:spacing w:val="-7"/>
              </w:rPr>
              <w:t>、‘破</w:t>
            </w:r>
            <w:r>
              <w:rPr>
                <w:color w:val="484F58"/>
                <w:spacing w:val="-7"/>
              </w:rPr>
              <w:t>装；</w:t>
            </w:r>
            <w:r>
              <w:rPr>
                <w:i/>
                <w:iCs/>
                <w:spacing w:val="-7"/>
              </w:rPr>
              <w:t>老；</w:t>
            </w:r>
          </w:p>
          <w:p w14:paraId="31E9BCF2">
            <w:pPr>
              <w:pStyle w:val="8"/>
              <w:spacing w:before="98" w:line="219" w:lineRule="auto"/>
              <w:ind w:left="1750"/>
            </w:pPr>
            <w:r>
              <w:rPr>
                <w:spacing w:val="-2"/>
              </w:rPr>
              <w:t>化等现象</w:t>
            </w:r>
          </w:p>
        </w:tc>
        <w:tc>
          <w:tcPr>
            <w:tcW w:w="978" w:type="dxa"/>
            <w:vAlign w:val="top"/>
          </w:tcPr>
          <w:p w14:paraId="731535BF">
            <w:pPr>
              <w:pStyle w:val="8"/>
              <w:spacing w:before="262" w:line="220" w:lineRule="auto"/>
              <w:ind w:left="317"/>
            </w:pPr>
            <w:r>
              <w:rPr>
                <w:spacing w:val="-5"/>
              </w:rPr>
              <w:t>更换</w:t>
            </w:r>
          </w:p>
        </w:tc>
        <w:tc>
          <w:tcPr>
            <w:tcW w:w="408" w:type="dxa"/>
            <w:vAlign w:val="top"/>
          </w:tcPr>
          <w:p w14:paraId="1AC876F4">
            <w:pPr>
              <w:spacing w:before="293" w:line="191" w:lineRule="auto"/>
              <w:ind w:left="166"/>
              <w:rPr>
                <w:sz w:val="16"/>
                <w:szCs w:val="16"/>
              </w:rPr>
            </w:pPr>
            <w:r>
              <w:rPr>
                <w:rFonts w:hint="default" w:ascii="Arial" w:hAnsi="Arial" w:cs="Arial"/>
                <w:sz w:val="16"/>
                <w:szCs w:val="16"/>
              </w:rPr>
              <w:t>√</w:t>
            </w:r>
          </w:p>
        </w:tc>
        <w:tc>
          <w:tcPr>
            <w:tcW w:w="403" w:type="dxa"/>
            <w:vAlign w:val="top"/>
          </w:tcPr>
          <w:p w14:paraId="6DD6D145">
            <w:pPr>
              <w:spacing w:before="293" w:line="191" w:lineRule="auto"/>
              <w:ind w:left="15"/>
              <w:rPr>
                <w:sz w:val="16"/>
                <w:szCs w:val="16"/>
              </w:rPr>
            </w:pPr>
            <w:r>
              <w:rPr>
                <w:rFonts w:hint="default" w:ascii="Arial" w:hAnsi="Arial" w:cs="Arial"/>
                <w:sz w:val="16"/>
                <w:szCs w:val="16"/>
              </w:rPr>
              <w:t>√</w:t>
            </w:r>
          </w:p>
        </w:tc>
        <w:tc>
          <w:tcPr>
            <w:tcW w:w="403" w:type="dxa"/>
            <w:vAlign w:val="top"/>
          </w:tcPr>
          <w:p w14:paraId="5DEEA50A">
            <w:pPr>
              <w:spacing w:before="293" w:line="191" w:lineRule="auto"/>
              <w:ind w:left="15"/>
              <w:rPr>
                <w:sz w:val="16"/>
                <w:szCs w:val="16"/>
              </w:rPr>
            </w:pPr>
            <w:r>
              <w:rPr>
                <w:rFonts w:hint="default" w:ascii="Arial" w:hAnsi="Arial" w:cs="Arial"/>
                <w:sz w:val="16"/>
                <w:szCs w:val="16"/>
              </w:rPr>
              <w:t>√</w:t>
            </w:r>
          </w:p>
        </w:tc>
        <w:tc>
          <w:tcPr>
            <w:tcW w:w="408" w:type="dxa"/>
            <w:vAlign w:val="top"/>
          </w:tcPr>
          <w:p w14:paraId="01048C79">
            <w:pPr>
              <w:spacing w:before="293" w:line="191" w:lineRule="auto"/>
              <w:ind w:left="15"/>
              <w:rPr>
                <w:sz w:val="16"/>
                <w:szCs w:val="16"/>
              </w:rPr>
            </w:pPr>
            <w:r>
              <w:rPr>
                <w:rFonts w:hint="default" w:ascii="Arial" w:hAnsi="Arial" w:cs="Arial"/>
                <w:sz w:val="16"/>
                <w:szCs w:val="16"/>
              </w:rPr>
              <w:t>√</w:t>
            </w:r>
          </w:p>
        </w:tc>
        <w:tc>
          <w:tcPr>
            <w:tcW w:w="403" w:type="dxa"/>
            <w:vAlign w:val="top"/>
          </w:tcPr>
          <w:p w14:paraId="7CCE87DF">
            <w:pPr>
              <w:spacing w:before="293" w:line="191" w:lineRule="auto"/>
              <w:ind w:left="15"/>
              <w:rPr>
                <w:sz w:val="16"/>
                <w:szCs w:val="16"/>
              </w:rPr>
            </w:pPr>
            <w:r>
              <w:rPr>
                <w:rFonts w:hint="default" w:ascii="Arial" w:hAnsi="Arial" w:cs="Arial"/>
                <w:sz w:val="16"/>
                <w:szCs w:val="16"/>
              </w:rPr>
              <w:t>√</w:t>
            </w:r>
          </w:p>
        </w:tc>
        <w:tc>
          <w:tcPr>
            <w:tcW w:w="408" w:type="dxa"/>
            <w:vAlign w:val="top"/>
          </w:tcPr>
          <w:p w14:paraId="49ED323E">
            <w:pPr>
              <w:spacing w:before="293" w:line="191" w:lineRule="auto"/>
              <w:ind w:left="15"/>
              <w:rPr>
                <w:sz w:val="16"/>
                <w:szCs w:val="16"/>
              </w:rPr>
            </w:pPr>
            <w:r>
              <w:rPr>
                <w:rFonts w:hint="default" w:ascii="Arial" w:hAnsi="Arial" w:cs="Arial"/>
                <w:sz w:val="16"/>
                <w:szCs w:val="16"/>
              </w:rPr>
              <w:t>√</w:t>
            </w:r>
          </w:p>
        </w:tc>
        <w:tc>
          <w:tcPr>
            <w:tcW w:w="422" w:type="dxa"/>
            <w:vAlign w:val="top"/>
          </w:tcPr>
          <w:p w14:paraId="2A569934">
            <w:pPr>
              <w:rPr>
                <w:rFonts w:ascii="Arial"/>
                <w:sz w:val="21"/>
              </w:rPr>
            </w:pPr>
          </w:p>
        </w:tc>
      </w:tr>
      <w:tr w14:paraId="739E7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546" w:type="dxa"/>
            <w:vAlign w:val="top"/>
          </w:tcPr>
          <w:p w14:paraId="0E455A05">
            <w:pPr>
              <w:spacing w:line="260" w:lineRule="auto"/>
              <w:rPr>
                <w:rFonts w:ascii="Arial"/>
                <w:sz w:val="21"/>
              </w:rPr>
            </w:pPr>
          </w:p>
          <w:p w14:paraId="3A59C688">
            <w:pPr>
              <w:spacing w:line="261" w:lineRule="auto"/>
              <w:rPr>
                <w:rFonts w:ascii="Arial"/>
                <w:sz w:val="21"/>
              </w:rPr>
            </w:pPr>
          </w:p>
          <w:p w14:paraId="43BC37AA">
            <w:pPr>
              <w:pStyle w:val="8"/>
              <w:spacing w:before="52" w:line="190" w:lineRule="auto"/>
              <w:ind w:left="179"/>
              <w:rPr>
                <w:sz w:val="16"/>
                <w:szCs w:val="16"/>
              </w:rPr>
            </w:pPr>
            <w:r>
              <w:rPr>
                <w:sz w:val="16"/>
                <w:szCs w:val="16"/>
              </w:rPr>
              <w:t>57</w:t>
            </w:r>
          </w:p>
        </w:tc>
        <w:tc>
          <w:tcPr>
            <w:tcW w:w="571" w:type="dxa"/>
            <w:vMerge w:val="continue"/>
            <w:tcBorders>
              <w:top w:val="nil"/>
              <w:bottom w:val="nil"/>
            </w:tcBorders>
            <w:textDirection w:val="tbRlV"/>
            <w:vAlign w:val="top"/>
          </w:tcPr>
          <w:p w14:paraId="71466794">
            <w:pPr>
              <w:rPr>
                <w:rFonts w:ascii="Arial"/>
                <w:sz w:val="21"/>
              </w:rPr>
            </w:pPr>
          </w:p>
        </w:tc>
        <w:tc>
          <w:tcPr>
            <w:tcW w:w="772" w:type="dxa"/>
            <w:vMerge w:val="continue"/>
            <w:tcBorders>
              <w:top w:val="nil"/>
              <w:bottom w:val="nil"/>
            </w:tcBorders>
            <w:vAlign w:val="top"/>
          </w:tcPr>
          <w:p w14:paraId="19306ADD">
            <w:pPr>
              <w:rPr>
                <w:rFonts w:ascii="Arial"/>
                <w:sz w:val="21"/>
              </w:rPr>
            </w:pPr>
          </w:p>
        </w:tc>
        <w:tc>
          <w:tcPr>
            <w:tcW w:w="4212" w:type="dxa"/>
            <w:vAlign w:val="top"/>
          </w:tcPr>
          <w:p w14:paraId="486944BC">
            <w:pPr>
              <w:pStyle w:val="8"/>
              <w:spacing w:before="101" w:line="288" w:lineRule="auto"/>
              <w:ind w:left="12" w:right="6"/>
              <w:jc w:val="both"/>
            </w:pPr>
            <w:r>
              <w:rPr>
                <w:spacing w:val="-2"/>
              </w:rPr>
              <w:t>通过空载试验，电缆滑车运行应平稳，无阻碍，导 向</w:t>
            </w:r>
            <w:r>
              <w:rPr>
                <w:spacing w:val="5"/>
              </w:rPr>
              <w:t xml:space="preserve"> </w:t>
            </w:r>
            <w:r>
              <w:rPr>
                <w:spacing w:val="-1"/>
              </w:rPr>
              <w:t>架无损坏；无电缆滑车时应设置电缆储桶，电缆</w:t>
            </w:r>
            <w:r>
              <w:rPr>
                <w:spacing w:val="-21"/>
              </w:rPr>
              <w:t xml:space="preserve"> </w:t>
            </w:r>
            <w:r>
              <w:rPr>
                <w:spacing w:val="-1"/>
              </w:rPr>
              <w:t>导向</w:t>
            </w:r>
            <w:r>
              <w:t xml:space="preserve"> </w:t>
            </w:r>
            <w:r>
              <w:rPr>
                <w:spacing w:val="2"/>
              </w:rPr>
              <w:t>架应防止随行电缆缠绕，并引导电缆进入电缆 储桶</w:t>
            </w:r>
          </w:p>
        </w:tc>
        <w:tc>
          <w:tcPr>
            <w:tcW w:w="978" w:type="dxa"/>
            <w:vAlign w:val="top"/>
          </w:tcPr>
          <w:p w14:paraId="3E0019B9">
            <w:pPr>
              <w:spacing w:line="241" w:lineRule="auto"/>
              <w:rPr>
                <w:rFonts w:ascii="Arial"/>
                <w:sz w:val="21"/>
              </w:rPr>
            </w:pPr>
          </w:p>
          <w:p w14:paraId="5E97D6BE">
            <w:pPr>
              <w:spacing w:line="242" w:lineRule="auto"/>
              <w:rPr>
                <w:rFonts w:ascii="Arial"/>
                <w:sz w:val="21"/>
              </w:rPr>
            </w:pPr>
          </w:p>
          <w:p w14:paraId="1A34FAEB">
            <w:pPr>
              <w:pStyle w:val="8"/>
              <w:spacing w:before="59" w:line="220" w:lineRule="auto"/>
              <w:ind w:left="317"/>
            </w:pPr>
            <w:r>
              <w:rPr>
                <w:spacing w:val="-5"/>
              </w:rPr>
              <w:t>维护</w:t>
            </w:r>
          </w:p>
        </w:tc>
        <w:tc>
          <w:tcPr>
            <w:tcW w:w="408" w:type="dxa"/>
            <w:vAlign w:val="top"/>
          </w:tcPr>
          <w:p w14:paraId="0005EE10">
            <w:pPr>
              <w:spacing w:line="260" w:lineRule="auto"/>
              <w:rPr>
                <w:rFonts w:ascii="Arial"/>
                <w:sz w:val="21"/>
              </w:rPr>
            </w:pPr>
          </w:p>
          <w:p w14:paraId="70FD7C88">
            <w:pPr>
              <w:spacing w:line="260" w:lineRule="auto"/>
              <w:rPr>
                <w:rFonts w:ascii="Arial"/>
                <w:sz w:val="21"/>
              </w:rPr>
            </w:pPr>
          </w:p>
          <w:p w14:paraId="1C59967B">
            <w:pPr>
              <w:pStyle w:val="8"/>
              <w:spacing w:before="52" w:line="191" w:lineRule="auto"/>
              <w:ind w:left="166"/>
              <w:rPr>
                <w:sz w:val="16"/>
                <w:szCs w:val="16"/>
              </w:rPr>
            </w:pPr>
            <w:r>
              <w:rPr>
                <w:rFonts w:hint="default" w:ascii="Arial" w:hAnsi="Arial" w:cs="Arial"/>
                <w:sz w:val="16"/>
                <w:szCs w:val="16"/>
              </w:rPr>
              <w:t>√</w:t>
            </w:r>
          </w:p>
        </w:tc>
        <w:tc>
          <w:tcPr>
            <w:tcW w:w="403" w:type="dxa"/>
            <w:vAlign w:val="top"/>
          </w:tcPr>
          <w:p w14:paraId="342FFE81">
            <w:pPr>
              <w:rPr>
                <w:rFonts w:ascii="Arial"/>
                <w:sz w:val="21"/>
              </w:rPr>
            </w:pPr>
          </w:p>
        </w:tc>
        <w:tc>
          <w:tcPr>
            <w:tcW w:w="403" w:type="dxa"/>
            <w:vAlign w:val="top"/>
          </w:tcPr>
          <w:p w14:paraId="1DF89972">
            <w:pPr>
              <w:spacing w:before="52" w:line="191" w:lineRule="auto"/>
              <w:ind w:left="15"/>
              <w:rPr>
                <w:sz w:val="16"/>
                <w:szCs w:val="16"/>
              </w:rPr>
            </w:pPr>
            <w:r>
              <w:rPr>
                <w:rFonts w:hint="default" w:ascii="Arial" w:hAnsi="Arial" w:cs="Arial"/>
                <w:sz w:val="16"/>
                <w:szCs w:val="16"/>
              </w:rPr>
              <w:t>√</w:t>
            </w:r>
          </w:p>
        </w:tc>
        <w:tc>
          <w:tcPr>
            <w:tcW w:w="408" w:type="dxa"/>
            <w:vAlign w:val="top"/>
          </w:tcPr>
          <w:p w14:paraId="5CDDDAC5">
            <w:pPr>
              <w:spacing w:before="52" w:line="191" w:lineRule="auto"/>
              <w:ind w:left="15"/>
              <w:rPr>
                <w:sz w:val="16"/>
                <w:szCs w:val="16"/>
              </w:rPr>
            </w:pPr>
            <w:r>
              <w:rPr>
                <w:rFonts w:hint="default" w:ascii="Arial" w:hAnsi="Arial" w:cs="Arial"/>
                <w:sz w:val="16"/>
                <w:szCs w:val="16"/>
              </w:rPr>
              <w:t>√</w:t>
            </w:r>
          </w:p>
        </w:tc>
        <w:tc>
          <w:tcPr>
            <w:tcW w:w="403" w:type="dxa"/>
            <w:vAlign w:val="top"/>
          </w:tcPr>
          <w:p w14:paraId="4DF3D8BD">
            <w:pPr>
              <w:spacing w:before="52" w:line="191" w:lineRule="auto"/>
              <w:ind w:left="15"/>
              <w:rPr>
                <w:sz w:val="16"/>
                <w:szCs w:val="16"/>
              </w:rPr>
            </w:pPr>
            <w:r>
              <w:rPr>
                <w:rFonts w:hint="default" w:ascii="Arial" w:hAnsi="Arial" w:cs="Arial"/>
                <w:sz w:val="16"/>
                <w:szCs w:val="16"/>
              </w:rPr>
              <w:t>√</w:t>
            </w:r>
          </w:p>
        </w:tc>
        <w:tc>
          <w:tcPr>
            <w:tcW w:w="408" w:type="dxa"/>
            <w:vAlign w:val="top"/>
          </w:tcPr>
          <w:p w14:paraId="7C6F0788">
            <w:pPr>
              <w:spacing w:before="52" w:line="191" w:lineRule="auto"/>
              <w:ind w:left="15"/>
              <w:rPr>
                <w:sz w:val="16"/>
                <w:szCs w:val="16"/>
              </w:rPr>
            </w:pPr>
            <w:r>
              <w:rPr>
                <w:rFonts w:hint="default" w:ascii="Arial" w:hAnsi="Arial" w:cs="Arial"/>
                <w:sz w:val="16"/>
                <w:szCs w:val="16"/>
              </w:rPr>
              <w:t>√</w:t>
            </w:r>
          </w:p>
        </w:tc>
        <w:tc>
          <w:tcPr>
            <w:tcW w:w="422" w:type="dxa"/>
            <w:vAlign w:val="top"/>
          </w:tcPr>
          <w:p w14:paraId="12B22EE8">
            <w:pPr>
              <w:rPr>
                <w:rFonts w:ascii="Arial"/>
                <w:sz w:val="21"/>
              </w:rPr>
            </w:pPr>
          </w:p>
        </w:tc>
      </w:tr>
      <w:tr w14:paraId="7AD6C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546" w:type="dxa"/>
            <w:vAlign w:val="top"/>
          </w:tcPr>
          <w:p w14:paraId="32D4934C">
            <w:pPr>
              <w:spacing w:line="247" w:lineRule="auto"/>
              <w:rPr>
                <w:rFonts w:ascii="Arial"/>
                <w:sz w:val="21"/>
              </w:rPr>
            </w:pPr>
          </w:p>
          <w:p w14:paraId="033920CE">
            <w:pPr>
              <w:pStyle w:val="8"/>
              <w:spacing w:before="52" w:line="191" w:lineRule="auto"/>
              <w:ind w:left="179"/>
              <w:rPr>
                <w:sz w:val="16"/>
                <w:szCs w:val="16"/>
              </w:rPr>
            </w:pPr>
            <w:r>
              <w:rPr>
                <w:sz w:val="16"/>
                <w:szCs w:val="16"/>
              </w:rPr>
              <w:t>58</w:t>
            </w:r>
          </w:p>
        </w:tc>
        <w:tc>
          <w:tcPr>
            <w:tcW w:w="571" w:type="dxa"/>
            <w:vMerge w:val="continue"/>
            <w:tcBorders>
              <w:top w:val="nil"/>
            </w:tcBorders>
            <w:textDirection w:val="tbRlV"/>
            <w:vAlign w:val="top"/>
          </w:tcPr>
          <w:p w14:paraId="3A0E28FB">
            <w:pPr>
              <w:rPr>
                <w:rFonts w:ascii="Arial"/>
                <w:sz w:val="21"/>
              </w:rPr>
            </w:pPr>
          </w:p>
        </w:tc>
        <w:tc>
          <w:tcPr>
            <w:tcW w:w="772" w:type="dxa"/>
            <w:vMerge w:val="continue"/>
            <w:tcBorders>
              <w:top w:val="nil"/>
            </w:tcBorders>
            <w:vAlign w:val="top"/>
          </w:tcPr>
          <w:p w14:paraId="66BDD2F2">
            <w:pPr>
              <w:rPr>
                <w:rFonts w:ascii="Arial"/>
                <w:sz w:val="21"/>
              </w:rPr>
            </w:pPr>
          </w:p>
        </w:tc>
        <w:tc>
          <w:tcPr>
            <w:tcW w:w="4212" w:type="dxa"/>
            <w:vAlign w:val="top"/>
          </w:tcPr>
          <w:p w14:paraId="178A6738">
            <w:pPr>
              <w:spacing w:line="241" w:lineRule="auto"/>
              <w:rPr>
                <w:rFonts w:ascii="Arial"/>
                <w:sz w:val="21"/>
              </w:rPr>
            </w:pPr>
          </w:p>
          <w:p w14:paraId="1F18CC6B">
            <w:pPr>
              <w:pStyle w:val="8"/>
              <w:spacing w:before="59" w:line="219" w:lineRule="auto"/>
              <w:ind w:right="6"/>
              <w:jc w:val="right"/>
            </w:pPr>
            <w:r>
              <w:rPr>
                <w:spacing w:val="-3"/>
              </w:rPr>
              <w:t>目测检查电缆导向架数量及安装位置应符合设计</w:t>
            </w:r>
            <w:r>
              <w:rPr>
                <w:spacing w:val="-9"/>
              </w:rPr>
              <w:t xml:space="preserve"> </w:t>
            </w:r>
            <w:r>
              <w:rPr>
                <w:spacing w:val="-3"/>
              </w:rPr>
              <w:t>要求</w:t>
            </w:r>
          </w:p>
        </w:tc>
        <w:tc>
          <w:tcPr>
            <w:tcW w:w="978" w:type="dxa"/>
            <w:vAlign w:val="top"/>
          </w:tcPr>
          <w:p w14:paraId="6F30CC03">
            <w:pPr>
              <w:pStyle w:val="8"/>
              <w:spacing w:before="270" w:line="220" w:lineRule="auto"/>
              <w:ind w:left="317"/>
            </w:pPr>
            <w:r>
              <w:rPr>
                <w:spacing w:val="-5"/>
              </w:rPr>
              <w:t>维护</w:t>
            </w:r>
          </w:p>
        </w:tc>
        <w:tc>
          <w:tcPr>
            <w:tcW w:w="408" w:type="dxa"/>
            <w:vAlign w:val="top"/>
          </w:tcPr>
          <w:p w14:paraId="6BE30EE0">
            <w:pPr>
              <w:spacing w:before="52" w:line="191" w:lineRule="auto"/>
              <w:ind w:left="15"/>
              <w:rPr>
                <w:sz w:val="16"/>
                <w:szCs w:val="16"/>
              </w:rPr>
            </w:pPr>
            <w:r>
              <w:rPr>
                <w:rFonts w:hint="default" w:ascii="Arial" w:hAnsi="Arial" w:cs="Arial"/>
                <w:sz w:val="16"/>
                <w:szCs w:val="16"/>
              </w:rPr>
              <w:t>√</w:t>
            </w:r>
          </w:p>
        </w:tc>
        <w:tc>
          <w:tcPr>
            <w:tcW w:w="403" w:type="dxa"/>
            <w:vAlign w:val="top"/>
          </w:tcPr>
          <w:p w14:paraId="3F47E140">
            <w:pPr>
              <w:spacing w:before="52" w:line="191" w:lineRule="auto"/>
              <w:ind w:left="163"/>
              <w:rPr>
                <w:sz w:val="16"/>
                <w:szCs w:val="16"/>
              </w:rPr>
            </w:pPr>
            <w:r>
              <w:rPr>
                <w:rFonts w:hint="default" w:ascii="Arial" w:hAnsi="Arial" w:cs="Arial"/>
                <w:sz w:val="16"/>
                <w:szCs w:val="16"/>
              </w:rPr>
              <w:t>√</w:t>
            </w:r>
          </w:p>
        </w:tc>
        <w:tc>
          <w:tcPr>
            <w:tcW w:w="403" w:type="dxa"/>
            <w:vAlign w:val="top"/>
          </w:tcPr>
          <w:p w14:paraId="44CA3B20">
            <w:pPr>
              <w:rPr>
                <w:rFonts w:ascii="Arial"/>
                <w:sz w:val="21"/>
              </w:rPr>
            </w:pPr>
          </w:p>
        </w:tc>
        <w:tc>
          <w:tcPr>
            <w:tcW w:w="408" w:type="dxa"/>
            <w:vAlign w:val="top"/>
          </w:tcPr>
          <w:p w14:paraId="7805A01D">
            <w:pPr>
              <w:spacing w:before="52" w:line="191" w:lineRule="auto"/>
              <w:ind w:left="15"/>
              <w:rPr>
                <w:sz w:val="16"/>
                <w:szCs w:val="16"/>
              </w:rPr>
            </w:pPr>
            <w:r>
              <w:rPr>
                <w:rFonts w:hint="default" w:ascii="Arial" w:hAnsi="Arial" w:cs="Arial"/>
                <w:sz w:val="16"/>
                <w:szCs w:val="16"/>
              </w:rPr>
              <w:t>√</w:t>
            </w:r>
          </w:p>
        </w:tc>
        <w:tc>
          <w:tcPr>
            <w:tcW w:w="403" w:type="dxa"/>
            <w:vAlign w:val="top"/>
          </w:tcPr>
          <w:p w14:paraId="7BA8F06A">
            <w:pPr>
              <w:spacing w:before="52" w:line="191" w:lineRule="auto"/>
              <w:ind w:left="15"/>
              <w:rPr>
                <w:sz w:val="16"/>
                <w:szCs w:val="16"/>
              </w:rPr>
            </w:pPr>
            <w:r>
              <w:rPr>
                <w:rFonts w:hint="default" w:ascii="Arial" w:hAnsi="Arial" w:cs="Arial"/>
                <w:sz w:val="16"/>
                <w:szCs w:val="16"/>
              </w:rPr>
              <w:t>√</w:t>
            </w:r>
          </w:p>
        </w:tc>
        <w:tc>
          <w:tcPr>
            <w:tcW w:w="408" w:type="dxa"/>
            <w:vAlign w:val="top"/>
          </w:tcPr>
          <w:p w14:paraId="26D38CFD">
            <w:pPr>
              <w:rPr>
                <w:rFonts w:ascii="Arial"/>
                <w:sz w:val="21"/>
              </w:rPr>
            </w:pPr>
          </w:p>
        </w:tc>
        <w:tc>
          <w:tcPr>
            <w:tcW w:w="422" w:type="dxa"/>
            <w:vAlign w:val="top"/>
          </w:tcPr>
          <w:p w14:paraId="25BF71F4">
            <w:pPr>
              <w:rPr>
                <w:rFonts w:ascii="Arial"/>
                <w:sz w:val="21"/>
              </w:rPr>
            </w:pPr>
          </w:p>
        </w:tc>
      </w:tr>
    </w:tbl>
    <w:p w14:paraId="338D763A">
      <w:pPr>
        <w:rPr>
          <w:rFonts w:ascii="Arial"/>
          <w:sz w:val="21"/>
        </w:rPr>
      </w:pPr>
    </w:p>
    <w:p w14:paraId="6D75FBEC">
      <w:pPr>
        <w:rPr>
          <w:rFonts w:ascii="Arial" w:hAnsi="Arial" w:eastAsia="Arial" w:cs="Arial"/>
          <w:sz w:val="21"/>
          <w:szCs w:val="21"/>
        </w:rPr>
        <w:sectPr>
          <w:footerReference r:id="rId33" w:type="default"/>
          <w:pgSz w:w="11906" w:h="16839"/>
          <w:pgMar w:top="400" w:right="849" w:bottom="1504" w:left="1117" w:header="0" w:footer="1339" w:gutter="0"/>
          <w:pgNumType w:fmt="decimal"/>
          <w:cols w:space="720" w:num="1"/>
        </w:sectPr>
      </w:pPr>
    </w:p>
    <w:p w14:paraId="79ACDDC0">
      <w:pPr>
        <w:spacing w:line="257" w:lineRule="auto"/>
        <w:rPr>
          <w:rFonts w:ascii="Arial"/>
          <w:sz w:val="21"/>
        </w:rPr>
      </w:pPr>
    </w:p>
    <w:p w14:paraId="314CAF7D">
      <w:pPr>
        <w:spacing w:line="257" w:lineRule="auto"/>
        <w:rPr>
          <w:rFonts w:ascii="Arial"/>
          <w:sz w:val="21"/>
        </w:rPr>
      </w:pPr>
    </w:p>
    <w:p w14:paraId="55935B1F">
      <w:pPr>
        <w:spacing w:line="258" w:lineRule="auto"/>
        <w:rPr>
          <w:rFonts w:ascii="Arial"/>
          <w:sz w:val="21"/>
        </w:rPr>
      </w:pPr>
    </w:p>
    <w:p w14:paraId="77E94EF6">
      <w:pPr>
        <w:spacing w:line="258" w:lineRule="auto"/>
        <w:rPr>
          <w:rFonts w:ascii="Arial"/>
          <w:sz w:val="21"/>
        </w:rPr>
      </w:pPr>
    </w:p>
    <w:p w14:paraId="314E4B9B">
      <w:pPr>
        <w:spacing w:line="258" w:lineRule="auto"/>
        <w:rPr>
          <w:rFonts w:ascii="Arial"/>
          <w:sz w:val="21"/>
        </w:rPr>
      </w:pPr>
    </w:p>
    <w:p w14:paraId="4CC6B757">
      <w:pPr>
        <w:spacing w:line="258" w:lineRule="auto"/>
        <w:rPr>
          <w:rFonts w:ascii="Arial"/>
          <w:sz w:val="21"/>
        </w:rPr>
      </w:pPr>
    </w:p>
    <w:p w14:paraId="12F113C6">
      <w:pPr>
        <w:spacing w:line="258" w:lineRule="auto"/>
        <w:rPr>
          <w:rFonts w:ascii="Arial"/>
          <w:sz w:val="21"/>
        </w:rPr>
      </w:pPr>
    </w:p>
    <w:p w14:paraId="122024A7">
      <w:pPr>
        <w:pStyle w:val="2"/>
        <w:spacing w:before="62" w:line="229" w:lineRule="auto"/>
        <w:ind w:left="4214"/>
        <w:outlineLvl w:val="1"/>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表</w:t>
      </w:r>
      <w:r>
        <w:rPr>
          <w:rFonts w:ascii="宋体" w:hAnsi="宋体" w:eastAsia="宋体" w:cs="宋体"/>
          <w:spacing w:val="-36"/>
          <w:sz w:val="19"/>
          <w:szCs w:val="19"/>
        </w:rPr>
        <w:t xml:space="preserve"> </w:t>
      </w:r>
      <w:r>
        <w:rPr>
          <w:spacing w:val="4"/>
          <w:sz w:val="19"/>
          <w:szCs w:val="19"/>
        </w:rPr>
        <w:t xml:space="preserve">D.4 </w:t>
      </w:r>
      <w:r>
        <w:rPr>
          <w:rFonts w:ascii="宋体" w:hAnsi="宋体" w:eastAsia="宋体" w:cs="宋体"/>
          <w:spacing w:val="4"/>
          <w:sz w:val="19"/>
          <w:szCs w:val="19"/>
        </w:rPr>
        <w:t>（续）</w:t>
      </w:r>
    </w:p>
    <w:p w14:paraId="5C7AEB6E">
      <w:pPr>
        <w:spacing w:line="149" w:lineRule="exact"/>
      </w:pPr>
    </w:p>
    <w:tbl>
      <w:tblPr>
        <w:tblStyle w:val="7"/>
        <w:tblW w:w="96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2"/>
        <w:gridCol w:w="562"/>
        <w:gridCol w:w="762"/>
        <w:gridCol w:w="4064"/>
        <w:gridCol w:w="945"/>
        <w:gridCol w:w="394"/>
        <w:gridCol w:w="394"/>
        <w:gridCol w:w="394"/>
        <w:gridCol w:w="394"/>
        <w:gridCol w:w="394"/>
        <w:gridCol w:w="394"/>
        <w:gridCol w:w="407"/>
      </w:tblGrid>
      <w:tr w14:paraId="44162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542" w:type="dxa"/>
            <w:vMerge w:val="restart"/>
            <w:tcBorders>
              <w:bottom w:val="nil"/>
            </w:tcBorders>
            <w:textDirection w:val="tbRlV"/>
            <w:vAlign w:val="top"/>
          </w:tcPr>
          <w:p w14:paraId="41290F87">
            <w:pPr>
              <w:pStyle w:val="8"/>
              <w:spacing w:before="167" w:line="224" w:lineRule="auto"/>
              <w:ind w:left="711"/>
            </w:pPr>
            <w:r>
              <w:rPr>
                <w:spacing w:val="-1"/>
              </w:rPr>
              <w:t>序</w:t>
            </w:r>
            <w:r>
              <w:rPr>
                <w:spacing w:val="42"/>
                <w:w w:val="101"/>
              </w:rPr>
              <w:t xml:space="preserve"> </w:t>
            </w:r>
            <w:r>
              <w:rPr>
                <w:spacing w:val="-1"/>
              </w:rPr>
              <w:t>号</w:t>
            </w:r>
          </w:p>
        </w:tc>
        <w:tc>
          <w:tcPr>
            <w:tcW w:w="1324" w:type="dxa"/>
            <w:gridSpan w:val="2"/>
            <w:vMerge w:val="restart"/>
            <w:tcBorders>
              <w:bottom w:val="nil"/>
            </w:tcBorders>
            <w:vAlign w:val="top"/>
          </w:tcPr>
          <w:p w14:paraId="2C44FA5A">
            <w:pPr>
              <w:spacing w:line="258" w:lineRule="auto"/>
              <w:rPr>
                <w:rFonts w:ascii="Arial"/>
                <w:sz w:val="21"/>
              </w:rPr>
            </w:pPr>
          </w:p>
          <w:p w14:paraId="542E2416">
            <w:pPr>
              <w:spacing w:line="258" w:lineRule="auto"/>
              <w:rPr>
                <w:rFonts w:ascii="Arial"/>
                <w:sz w:val="21"/>
              </w:rPr>
            </w:pPr>
          </w:p>
          <w:p w14:paraId="21717BD2">
            <w:pPr>
              <w:spacing w:line="259" w:lineRule="auto"/>
              <w:rPr>
                <w:rFonts w:ascii="Arial"/>
                <w:sz w:val="21"/>
              </w:rPr>
            </w:pPr>
          </w:p>
          <w:p w14:paraId="562B8533">
            <w:pPr>
              <w:pStyle w:val="8"/>
              <w:spacing w:before="58" w:line="219" w:lineRule="auto"/>
              <w:ind w:left="305"/>
            </w:pPr>
            <w:r>
              <w:rPr>
                <w:spacing w:val="-2"/>
              </w:rPr>
              <w:t>检查项目</w:t>
            </w:r>
          </w:p>
        </w:tc>
        <w:tc>
          <w:tcPr>
            <w:tcW w:w="4064" w:type="dxa"/>
            <w:vMerge w:val="restart"/>
            <w:tcBorders>
              <w:bottom w:val="nil"/>
            </w:tcBorders>
            <w:vAlign w:val="top"/>
          </w:tcPr>
          <w:p w14:paraId="7781C7E6">
            <w:pPr>
              <w:spacing w:line="258" w:lineRule="auto"/>
              <w:rPr>
                <w:rFonts w:ascii="Arial"/>
                <w:sz w:val="21"/>
              </w:rPr>
            </w:pPr>
          </w:p>
          <w:p w14:paraId="161F0D56">
            <w:pPr>
              <w:spacing w:line="258" w:lineRule="auto"/>
              <w:rPr>
                <w:rFonts w:ascii="Arial"/>
                <w:sz w:val="21"/>
              </w:rPr>
            </w:pPr>
          </w:p>
          <w:p w14:paraId="3D7E735B">
            <w:pPr>
              <w:spacing w:line="259" w:lineRule="auto"/>
              <w:rPr>
                <w:rFonts w:ascii="Arial"/>
                <w:sz w:val="21"/>
              </w:rPr>
            </w:pPr>
          </w:p>
          <w:p w14:paraId="7F51F272">
            <w:pPr>
              <w:pStyle w:val="8"/>
              <w:spacing w:before="58" w:line="219" w:lineRule="auto"/>
              <w:ind w:left="1136"/>
            </w:pPr>
            <w:r>
              <w:rPr>
                <w:spacing w:val="-1"/>
              </w:rPr>
              <w:t>检查方法、内容及要求</w:t>
            </w:r>
          </w:p>
        </w:tc>
        <w:tc>
          <w:tcPr>
            <w:tcW w:w="945" w:type="dxa"/>
            <w:vMerge w:val="restart"/>
            <w:tcBorders>
              <w:bottom w:val="nil"/>
            </w:tcBorders>
            <w:vAlign w:val="top"/>
          </w:tcPr>
          <w:p w14:paraId="314E1AE7">
            <w:pPr>
              <w:spacing w:line="324" w:lineRule="auto"/>
              <w:rPr>
                <w:rFonts w:ascii="Arial"/>
                <w:sz w:val="21"/>
              </w:rPr>
            </w:pPr>
          </w:p>
          <w:p w14:paraId="0833237A">
            <w:pPr>
              <w:spacing w:line="325" w:lineRule="auto"/>
              <w:rPr>
                <w:rFonts w:ascii="Arial"/>
                <w:sz w:val="21"/>
              </w:rPr>
            </w:pPr>
          </w:p>
          <w:p w14:paraId="68AE7C6F">
            <w:pPr>
              <w:pStyle w:val="8"/>
              <w:spacing w:before="58" w:line="270" w:lineRule="auto"/>
              <w:ind w:left="298" w:right="108" w:hanging="178"/>
            </w:pPr>
            <w:r>
              <w:rPr>
                <w:spacing w:val="-3"/>
              </w:rPr>
              <w:t>建议处置</w:t>
            </w:r>
            <w:r>
              <w:rPr>
                <w:spacing w:val="1"/>
              </w:rPr>
              <w:t xml:space="preserve"> </w:t>
            </w:r>
            <w:r>
              <w:rPr>
                <w:spacing w:val="-4"/>
              </w:rPr>
              <w:t>方式</w:t>
            </w:r>
          </w:p>
        </w:tc>
        <w:tc>
          <w:tcPr>
            <w:tcW w:w="2364" w:type="dxa"/>
            <w:gridSpan w:val="6"/>
            <w:vAlign w:val="top"/>
          </w:tcPr>
          <w:p w14:paraId="27073A82">
            <w:pPr>
              <w:pStyle w:val="8"/>
              <w:spacing w:before="128" w:line="219" w:lineRule="auto"/>
              <w:ind w:left="829"/>
            </w:pPr>
            <w:r>
              <w:rPr>
                <w:spacing w:val="-2"/>
              </w:rPr>
              <w:t>检查周期</w:t>
            </w:r>
          </w:p>
        </w:tc>
        <w:tc>
          <w:tcPr>
            <w:tcW w:w="407" w:type="dxa"/>
            <w:vMerge w:val="restart"/>
            <w:tcBorders>
              <w:bottom w:val="nil"/>
            </w:tcBorders>
            <w:textDirection w:val="tbRlV"/>
            <w:vAlign w:val="top"/>
          </w:tcPr>
          <w:p w14:paraId="6F16FE3D">
            <w:pPr>
              <w:pStyle w:val="8"/>
              <w:spacing w:before="213" w:line="209" w:lineRule="auto"/>
              <w:ind w:left="711"/>
            </w:pPr>
            <w:r>
              <w:rPr>
                <w:spacing w:val="-1"/>
              </w:rPr>
              <w:t>备</w:t>
            </w:r>
            <w:r>
              <w:rPr>
                <w:spacing w:val="42"/>
                <w:w w:val="101"/>
              </w:rPr>
              <w:t xml:space="preserve"> </w:t>
            </w:r>
            <w:r>
              <w:rPr>
                <w:spacing w:val="-1"/>
              </w:rPr>
              <w:t>注</w:t>
            </w:r>
          </w:p>
        </w:tc>
      </w:tr>
      <w:tr w14:paraId="23ABA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42" w:type="dxa"/>
            <w:vMerge w:val="continue"/>
            <w:tcBorders>
              <w:top w:val="nil"/>
              <w:bottom w:val="nil"/>
            </w:tcBorders>
            <w:textDirection w:val="tbRlV"/>
            <w:vAlign w:val="top"/>
          </w:tcPr>
          <w:p w14:paraId="09C4EFF5">
            <w:pPr>
              <w:rPr>
                <w:rFonts w:ascii="Arial"/>
                <w:sz w:val="21"/>
              </w:rPr>
            </w:pPr>
          </w:p>
        </w:tc>
        <w:tc>
          <w:tcPr>
            <w:tcW w:w="1324" w:type="dxa"/>
            <w:gridSpan w:val="2"/>
            <w:vMerge w:val="continue"/>
            <w:tcBorders>
              <w:top w:val="nil"/>
              <w:bottom w:val="nil"/>
            </w:tcBorders>
            <w:vAlign w:val="top"/>
          </w:tcPr>
          <w:p w14:paraId="2971266C">
            <w:pPr>
              <w:rPr>
                <w:rFonts w:ascii="Arial"/>
                <w:sz w:val="21"/>
              </w:rPr>
            </w:pPr>
          </w:p>
        </w:tc>
        <w:tc>
          <w:tcPr>
            <w:tcW w:w="4064" w:type="dxa"/>
            <w:vMerge w:val="continue"/>
            <w:tcBorders>
              <w:top w:val="nil"/>
              <w:bottom w:val="nil"/>
            </w:tcBorders>
            <w:vAlign w:val="top"/>
          </w:tcPr>
          <w:p w14:paraId="4F9102AE">
            <w:pPr>
              <w:rPr>
                <w:rFonts w:ascii="Arial"/>
                <w:sz w:val="21"/>
              </w:rPr>
            </w:pPr>
          </w:p>
        </w:tc>
        <w:tc>
          <w:tcPr>
            <w:tcW w:w="945" w:type="dxa"/>
            <w:vMerge w:val="continue"/>
            <w:tcBorders>
              <w:top w:val="nil"/>
              <w:bottom w:val="nil"/>
            </w:tcBorders>
            <w:vAlign w:val="top"/>
          </w:tcPr>
          <w:p w14:paraId="70D36617">
            <w:pPr>
              <w:rPr>
                <w:rFonts w:ascii="Arial"/>
                <w:sz w:val="21"/>
              </w:rPr>
            </w:pPr>
          </w:p>
        </w:tc>
        <w:tc>
          <w:tcPr>
            <w:tcW w:w="394" w:type="dxa"/>
            <w:vMerge w:val="restart"/>
            <w:tcBorders>
              <w:bottom w:val="nil"/>
            </w:tcBorders>
            <w:vAlign w:val="top"/>
          </w:tcPr>
          <w:p w14:paraId="35243653">
            <w:pPr>
              <w:spacing w:line="277" w:lineRule="auto"/>
              <w:rPr>
                <w:rFonts w:ascii="Arial"/>
                <w:sz w:val="21"/>
              </w:rPr>
            </w:pPr>
          </w:p>
          <w:p w14:paraId="24F45210">
            <w:pPr>
              <w:spacing w:line="277" w:lineRule="auto"/>
              <w:rPr>
                <w:rFonts w:ascii="Arial"/>
                <w:sz w:val="21"/>
              </w:rPr>
            </w:pPr>
          </w:p>
          <w:p w14:paraId="08B7CEDB">
            <w:pPr>
              <w:pStyle w:val="8"/>
              <w:spacing w:before="58" w:line="224" w:lineRule="auto"/>
              <w:ind w:left="144"/>
            </w:pPr>
            <w:r>
              <w:t>日</w:t>
            </w:r>
          </w:p>
        </w:tc>
        <w:tc>
          <w:tcPr>
            <w:tcW w:w="394" w:type="dxa"/>
            <w:vMerge w:val="restart"/>
            <w:tcBorders>
              <w:bottom w:val="nil"/>
            </w:tcBorders>
            <w:vAlign w:val="top"/>
          </w:tcPr>
          <w:p w14:paraId="16C5CA60">
            <w:pPr>
              <w:spacing w:line="277" w:lineRule="auto"/>
              <w:rPr>
                <w:rFonts w:ascii="Arial"/>
                <w:sz w:val="21"/>
              </w:rPr>
            </w:pPr>
          </w:p>
          <w:p w14:paraId="384CD739">
            <w:pPr>
              <w:spacing w:line="277" w:lineRule="auto"/>
              <w:rPr>
                <w:rFonts w:ascii="Arial"/>
                <w:sz w:val="21"/>
              </w:rPr>
            </w:pPr>
          </w:p>
          <w:p w14:paraId="32DD0C6F">
            <w:pPr>
              <w:pStyle w:val="8"/>
              <w:spacing w:before="58" w:line="222" w:lineRule="auto"/>
              <w:ind w:left="114"/>
            </w:pPr>
            <w:r>
              <w:t>周</w:t>
            </w:r>
          </w:p>
        </w:tc>
        <w:tc>
          <w:tcPr>
            <w:tcW w:w="394" w:type="dxa"/>
            <w:vMerge w:val="restart"/>
            <w:tcBorders>
              <w:bottom w:val="nil"/>
            </w:tcBorders>
            <w:vAlign w:val="top"/>
          </w:tcPr>
          <w:p w14:paraId="15A23670">
            <w:pPr>
              <w:spacing w:line="277" w:lineRule="auto"/>
              <w:rPr>
                <w:rFonts w:ascii="Arial"/>
                <w:sz w:val="21"/>
              </w:rPr>
            </w:pPr>
          </w:p>
          <w:p w14:paraId="3297A202">
            <w:pPr>
              <w:spacing w:line="277" w:lineRule="auto"/>
              <w:rPr>
                <w:rFonts w:ascii="Arial"/>
                <w:sz w:val="21"/>
              </w:rPr>
            </w:pPr>
          </w:p>
          <w:p w14:paraId="5C8E164C">
            <w:pPr>
              <w:pStyle w:val="8"/>
              <w:spacing w:before="58" w:line="219" w:lineRule="auto"/>
              <w:ind w:left="17"/>
            </w:pPr>
            <w:r>
              <w:t>季</w:t>
            </w:r>
          </w:p>
        </w:tc>
        <w:tc>
          <w:tcPr>
            <w:tcW w:w="394" w:type="dxa"/>
            <w:vMerge w:val="restart"/>
            <w:tcBorders>
              <w:bottom w:val="nil"/>
            </w:tcBorders>
            <w:vAlign w:val="top"/>
          </w:tcPr>
          <w:p w14:paraId="1D167BC4">
            <w:pPr>
              <w:spacing w:line="277" w:lineRule="auto"/>
              <w:rPr>
                <w:rFonts w:ascii="Arial"/>
                <w:sz w:val="21"/>
              </w:rPr>
            </w:pPr>
          </w:p>
          <w:p w14:paraId="6642355D">
            <w:pPr>
              <w:spacing w:line="277" w:lineRule="auto"/>
              <w:rPr>
                <w:rFonts w:ascii="Arial"/>
                <w:sz w:val="21"/>
              </w:rPr>
            </w:pPr>
          </w:p>
          <w:p w14:paraId="7155452D">
            <w:pPr>
              <w:pStyle w:val="8"/>
              <w:spacing w:before="58" w:line="219" w:lineRule="auto"/>
              <w:ind w:left="17"/>
            </w:pPr>
            <w:r>
              <w:t>年</w:t>
            </w:r>
          </w:p>
        </w:tc>
        <w:tc>
          <w:tcPr>
            <w:tcW w:w="788" w:type="dxa"/>
            <w:gridSpan w:val="2"/>
            <w:vAlign w:val="top"/>
          </w:tcPr>
          <w:p w14:paraId="604C573E">
            <w:pPr>
              <w:pStyle w:val="8"/>
              <w:spacing w:before="75" w:line="220" w:lineRule="auto"/>
              <w:ind w:left="224"/>
            </w:pPr>
            <w:r>
              <w:rPr>
                <w:spacing w:val="-6"/>
              </w:rPr>
              <w:t>定期</w:t>
            </w:r>
          </w:p>
        </w:tc>
        <w:tc>
          <w:tcPr>
            <w:tcW w:w="407" w:type="dxa"/>
            <w:vMerge w:val="continue"/>
            <w:tcBorders>
              <w:top w:val="nil"/>
              <w:bottom w:val="nil"/>
            </w:tcBorders>
            <w:textDirection w:val="tbRlV"/>
            <w:vAlign w:val="top"/>
          </w:tcPr>
          <w:p w14:paraId="04412687">
            <w:pPr>
              <w:rPr>
                <w:rFonts w:ascii="Arial"/>
                <w:sz w:val="21"/>
              </w:rPr>
            </w:pPr>
          </w:p>
        </w:tc>
      </w:tr>
      <w:tr w14:paraId="25217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542" w:type="dxa"/>
            <w:vMerge w:val="continue"/>
            <w:tcBorders>
              <w:top w:val="nil"/>
            </w:tcBorders>
            <w:textDirection w:val="tbRlV"/>
            <w:vAlign w:val="top"/>
          </w:tcPr>
          <w:p w14:paraId="2C3308FF">
            <w:pPr>
              <w:rPr>
                <w:rFonts w:ascii="Arial"/>
                <w:sz w:val="21"/>
              </w:rPr>
            </w:pPr>
          </w:p>
        </w:tc>
        <w:tc>
          <w:tcPr>
            <w:tcW w:w="1324" w:type="dxa"/>
            <w:gridSpan w:val="2"/>
            <w:vMerge w:val="continue"/>
            <w:tcBorders>
              <w:top w:val="nil"/>
            </w:tcBorders>
            <w:vAlign w:val="top"/>
          </w:tcPr>
          <w:p w14:paraId="1DEC5EEF">
            <w:pPr>
              <w:rPr>
                <w:rFonts w:ascii="Arial"/>
                <w:sz w:val="21"/>
              </w:rPr>
            </w:pPr>
          </w:p>
        </w:tc>
        <w:tc>
          <w:tcPr>
            <w:tcW w:w="4064" w:type="dxa"/>
            <w:vMerge w:val="continue"/>
            <w:tcBorders>
              <w:top w:val="nil"/>
            </w:tcBorders>
            <w:vAlign w:val="top"/>
          </w:tcPr>
          <w:p w14:paraId="7A638EA0">
            <w:pPr>
              <w:rPr>
                <w:rFonts w:ascii="Arial"/>
                <w:sz w:val="21"/>
              </w:rPr>
            </w:pPr>
          </w:p>
        </w:tc>
        <w:tc>
          <w:tcPr>
            <w:tcW w:w="945" w:type="dxa"/>
            <w:vMerge w:val="continue"/>
            <w:tcBorders>
              <w:top w:val="nil"/>
            </w:tcBorders>
            <w:vAlign w:val="top"/>
          </w:tcPr>
          <w:p w14:paraId="639685F1">
            <w:pPr>
              <w:rPr>
                <w:rFonts w:ascii="Arial"/>
                <w:sz w:val="21"/>
              </w:rPr>
            </w:pPr>
          </w:p>
        </w:tc>
        <w:tc>
          <w:tcPr>
            <w:tcW w:w="394" w:type="dxa"/>
            <w:vMerge w:val="continue"/>
            <w:tcBorders>
              <w:top w:val="nil"/>
            </w:tcBorders>
            <w:vAlign w:val="top"/>
          </w:tcPr>
          <w:p w14:paraId="1D262D41">
            <w:pPr>
              <w:rPr>
                <w:rFonts w:ascii="Arial"/>
                <w:sz w:val="21"/>
              </w:rPr>
            </w:pPr>
          </w:p>
        </w:tc>
        <w:tc>
          <w:tcPr>
            <w:tcW w:w="394" w:type="dxa"/>
            <w:vMerge w:val="continue"/>
            <w:tcBorders>
              <w:top w:val="nil"/>
            </w:tcBorders>
            <w:vAlign w:val="top"/>
          </w:tcPr>
          <w:p w14:paraId="0DE73AB3">
            <w:pPr>
              <w:rPr>
                <w:rFonts w:ascii="Arial"/>
                <w:sz w:val="21"/>
              </w:rPr>
            </w:pPr>
          </w:p>
        </w:tc>
        <w:tc>
          <w:tcPr>
            <w:tcW w:w="394" w:type="dxa"/>
            <w:vMerge w:val="continue"/>
            <w:tcBorders>
              <w:top w:val="nil"/>
            </w:tcBorders>
            <w:vAlign w:val="top"/>
          </w:tcPr>
          <w:p w14:paraId="2C39DEB2">
            <w:pPr>
              <w:rPr>
                <w:rFonts w:ascii="Arial"/>
                <w:sz w:val="21"/>
              </w:rPr>
            </w:pPr>
          </w:p>
        </w:tc>
        <w:tc>
          <w:tcPr>
            <w:tcW w:w="394" w:type="dxa"/>
            <w:vMerge w:val="continue"/>
            <w:tcBorders>
              <w:top w:val="nil"/>
            </w:tcBorders>
            <w:vAlign w:val="top"/>
          </w:tcPr>
          <w:p w14:paraId="5840271E">
            <w:pPr>
              <w:rPr>
                <w:rFonts w:ascii="Arial"/>
                <w:sz w:val="21"/>
              </w:rPr>
            </w:pPr>
          </w:p>
        </w:tc>
        <w:tc>
          <w:tcPr>
            <w:tcW w:w="394" w:type="dxa"/>
            <w:textDirection w:val="tbRlV"/>
            <w:vAlign w:val="top"/>
          </w:tcPr>
          <w:p w14:paraId="18ECAEAF">
            <w:pPr>
              <w:pStyle w:val="8"/>
              <w:spacing w:before="199" w:line="209" w:lineRule="auto"/>
              <w:ind w:left="164"/>
            </w:pPr>
            <w:r>
              <w:rPr>
                <w:spacing w:val="-1"/>
              </w:rPr>
              <w:t>加</w:t>
            </w:r>
            <w:r>
              <w:rPr>
                <w:spacing w:val="43"/>
              </w:rPr>
              <w:t xml:space="preserve"> </w:t>
            </w:r>
            <w:r>
              <w:rPr>
                <w:spacing w:val="-1"/>
              </w:rPr>
              <w:t>节</w:t>
            </w:r>
            <w:r>
              <w:rPr>
                <w:spacing w:val="43"/>
              </w:rPr>
              <w:t xml:space="preserve"> </w:t>
            </w:r>
            <w:r>
              <w:rPr>
                <w:spacing w:val="-1"/>
              </w:rPr>
              <w:t>后</w:t>
            </w:r>
          </w:p>
        </w:tc>
        <w:tc>
          <w:tcPr>
            <w:tcW w:w="394" w:type="dxa"/>
            <w:textDirection w:val="tbRlV"/>
            <w:vAlign w:val="top"/>
          </w:tcPr>
          <w:p w14:paraId="419A510B">
            <w:pPr>
              <w:pStyle w:val="8"/>
              <w:spacing w:before="199" w:line="209" w:lineRule="auto"/>
              <w:ind w:left="152"/>
            </w:pPr>
            <w:r>
              <w:rPr>
                <w:spacing w:val="-1"/>
              </w:rPr>
              <w:t>移</w:t>
            </w:r>
            <w:r>
              <w:rPr>
                <w:spacing w:val="60"/>
              </w:rPr>
              <w:t xml:space="preserve"> </w:t>
            </w:r>
            <w:r>
              <w:rPr>
                <w:spacing w:val="-1"/>
              </w:rPr>
              <w:t>装</w:t>
            </w:r>
            <w:r>
              <w:rPr>
                <w:spacing w:val="59"/>
              </w:rPr>
              <w:t xml:space="preserve"> </w:t>
            </w:r>
            <w:r>
              <w:rPr>
                <w:spacing w:val="-1"/>
              </w:rPr>
              <w:t>后</w:t>
            </w:r>
          </w:p>
        </w:tc>
        <w:tc>
          <w:tcPr>
            <w:tcW w:w="407" w:type="dxa"/>
            <w:vMerge w:val="continue"/>
            <w:tcBorders>
              <w:top w:val="nil"/>
            </w:tcBorders>
            <w:textDirection w:val="tbRlV"/>
            <w:vAlign w:val="top"/>
          </w:tcPr>
          <w:p w14:paraId="518D34B7">
            <w:pPr>
              <w:rPr>
                <w:rFonts w:ascii="Arial"/>
                <w:sz w:val="21"/>
              </w:rPr>
            </w:pPr>
          </w:p>
        </w:tc>
      </w:tr>
      <w:tr w14:paraId="69A34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42" w:type="dxa"/>
            <w:vAlign w:val="top"/>
          </w:tcPr>
          <w:p w14:paraId="449BAE0D">
            <w:pPr>
              <w:pStyle w:val="8"/>
              <w:spacing w:before="145" w:line="191" w:lineRule="auto"/>
              <w:ind w:left="192"/>
              <w:rPr>
                <w:sz w:val="16"/>
                <w:szCs w:val="16"/>
              </w:rPr>
            </w:pPr>
            <w:r>
              <w:rPr>
                <w:sz w:val="16"/>
                <w:szCs w:val="16"/>
              </w:rPr>
              <w:t>59</w:t>
            </w:r>
          </w:p>
        </w:tc>
        <w:tc>
          <w:tcPr>
            <w:tcW w:w="562" w:type="dxa"/>
            <w:vMerge w:val="restart"/>
            <w:tcBorders>
              <w:bottom w:val="nil"/>
            </w:tcBorders>
            <w:textDirection w:val="tbRlV"/>
            <w:vAlign w:val="top"/>
          </w:tcPr>
          <w:p w14:paraId="22F5810D">
            <w:pPr>
              <w:pStyle w:val="8"/>
              <w:spacing w:before="190" w:line="209" w:lineRule="auto"/>
              <w:ind w:left="1492"/>
            </w:pPr>
            <w:r>
              <w:rPr>
                <w:spacing w:val="-1"/>
              </w:rPr>
              <w:t>关</w:t>
            </w:r>
            <w:r>
              <w:rPr>
                <w:spacing w:val="45"/>
              </w:rPr>
              <w:t xml:space="preserve"> </w:t>
            </w:r>
            <w:r>
              <w:rPr>
                <w:spacing w:val="-1"/>
              </w:rPr>
              <w:t>键</w:t>
            </w:r>
            <w:r>
              <w:rPr>
                <w:spacing w:val="45"/>
              </w:rPr>
              <w:t xml:space="preserve"> </w:t>
            </w:r>
            <w:r>
              <w:rPr>
                <w:spacing w:val="-1"/>
              </w:rPr>
              <w:t>零</w:t>
            </w:r>
            <w:r>
              <w:rPr>
                <w:spacing w:val="42"/>
              </w:rPr>
              <w:t xml:space="preserve"> </w:t>
            </w:r>
            <w:r>
              <w:rPr>
                <w:spacing w:val="-1"/>
              </w:rPr>
              <w:t>部</w:t>
            </w:r>
            <w:r>
              <w:rPr>
                <w:spacing w:val="44"/>
              </w:rPr>
              <w:t xml:space="preserve"> </w:t>
            </w:r>
            <w:r>
              <w:rPr>
                <w:spacing w:val="-1"/>
              </w:rPr>
              <w:t>件</w:t>
            </w:r>
          </w:p>
        </w:tc>
        <w:tc>
          <w:tcPr>
            <w:tcW w:w="762" w:type="dxa"/>
            <w:vMerge w:val="restart"/>
            <w:tcBorders>
              <w:bottom w:val="nil"/>
            </w:tcBorders>
            <w:vAlign w:val="top"/>
          </w:tcPr>
          <w:p w14:paraId="596778CA">
            <w:pPr>
              <w:pStyle w:val="8"/>
              <w:spacing w:before="299" w:line="281" w:lineRule="auto"/>
              <w:ind w:left="113" w:right="142"/>
              <w:jc w:val="right"/>
            </w:pPr>
            <w:r>
              <w:rPr>
                <w:spacing w:val="-13"/>
              </w:rPr>
              <w:t>滑轮、</w:t>
            </w:r>
            <w:r>
              <w:t xml:space="preserve"> </w:t>
            </w:r>
            <w:r>
              <w:rPr>
                <w:spacing w:val="-5"/>
              </w:rPr>
              <w:t>卷筒</w:t>
            </w:r>
          </w:p>
        </w:tc>
        <w:tc>
          <w:tcPr>
            <w:tcW w:w="4064" w:type="dxa"/>
            <w:vAlign w:val="top"/>
          </w:tcPr>
          <w:p w14:paraId="42F1DF65">
            <w:pPr>
              <w:pStyle w:val="8"/>
              <w:spacing w:before="112" w:line="219" w:lineRule="auto"/>
              <w:ind w:left="631"/>
            </w:pPr>
            <w:r>
              <w:rPr>
                <w:spacing w:val="-3"/>
              </w:rPr>
              <w:t>目测检查滑轮防跳槽装置应安全有效</w:t>
            </w:r>
          </w:p>
        </w:tc>
        <w:tc>
          <w:tcPr>
            <w:tcW w:w="945" w:type="dxa"/>
            <w:vAlign w:val="top"/>
          </w:tcPr>
          <w:p w14:paraId="4503BA3B">
            <w:pPr>
              <w:pStyle w:val="8"/>
              <w:spacing w:before="112" w:line="220" w:lineRule="auto"/>
              <w:ind w:left="298"/>
            </w:pPr>
            <w:r>
              <w:rPr>
                <w:spacing w:val="-5"/>
              </w:rPr>
              <w:t>维护</w:t>
            </w:r>
          </w:p>
        </w:tc>
        <w:tc>
          <w:tcPr>
            <w:tcW w:w="394" w:type="dxa"/>
            <w:vAlign w:val="top"/>
          </w:tcPr>
          <w:p w14:paraId="23B4DC65">
            <w:pPr>
              <w:spacing w:before="145" w:line="191" w:lineRule="auto"/>
              <w:ind w:left="158"/>
              <w:rPr>
                <w:sz w:val="16"/>
                <w:szCs w:val="16"/>
              </w:rPr>
            </w:pPr>
            <w:r>
              <w:rPr>
                <w:rFonts w:hint="default" w:ascii="Arial" w:hAnsi="Arial" w:cs="Arial"/>
                <w:sz w:val="16"/>
                <w:szCs w:val="16"/>
              </w:rPr>
              <w:t>√</w:t>
            </w:r>
          </w:p>
        </w:tc>
        <w:tc>
          <w:tcPr>
            <w:tcW w:w="394" w:type="dxa"/>
            <w:vAlign w:val="top"/>
          </w:tcPr>
          <w:p w14:paraId="6D4EC0DC">
            <w:pPr>
              <w:spacing w:before="145" w:line="191" w:lineRule="auto"/>
              <w:ind w:left="160"/>
              <w:rPr>
                <w:sz w:val="16"/>
                <w:szCs w:val="16"/>
              </w:rPr>
            </w:pPr>
            <w:r>
              <w:rPr>
                <w:rFonts w:hint="default" w:ascii="Arial" w:hAnsi="Arial" w:cs="Arial"/>
                <w:sz w:val="16"/>
                <w:szCs w:val="16"/>
              </w:rPr>
              <w:t>√</w:t>
            </w:r>
          </w:p>
        </w:tc>
        <w:tc>
          <w:tcPr>
            <w:tcW w:w="394" w:type="dxa"/>
            <w:vAlign w:val="top"/>
          </w:tcPr>
          <w:p w14:paraId="2E53B32C">
            <w:pPr>
              <w:rPr>
                <w:rFonts w:ascii="Arial"/>
                <w:sz w:val="21"/>
              </w:rPr>
            </w:pPr>
          </w:p>
        </w:tc>
        <w:tc>
          <w:tcPr>
            <w:tcW w:w="394" w:type="dxa"/>
            <w:vAlign w:val="top"/>
          </w:tcPr>
          <w:p w14:paraId="728BF079">
            <w:pPr>
              <w:pStyle w:val="8"/>
              <w:spacing w:before="145" w:line="191" w:lineRule="auto"/>
              <w:ind w:left="15"/>
              <w:rPr>
                <w:sz w:val="16"/>
                <w:szCs w:val="16"/>
              </w:rPr>
            </w:pPr>
            <w:r>
              <w:rPr>
                <w:rFonts w:hint="default" w:ascii="Arial" w:hAnsi="Arial" w:cs="Arial"/>
                <w:sz w:val="16"/>
                <w:szCs w:val="16"/>
              </w:rPr>
              <w:t>√</w:t>
            </w:r>
          </w:p>
        </w:tc>
        <w:tc>
          <w:tcPr>
            <w:tcW w:w="394" w:type="dxa"/>
            <w:vAlign w:val="top"/>
          </w:tcPr>
          <w:p w14:paraId="1AF6EAB6">
            <w:pPr>
              <w:rPr>
                <w:rFonts w:ascii="Arial"/>
                <w:sz w:val="21"/>
              </w:rPr>
            </w:pPr>
          </w:p>
        </w:tc>
        <w:tc>
          <w:tcPr>
            <w:tcW w:w="394" w:type="dxa"/>
            <w:vAlign w:val="top"/>
          </w:tcPr>
          <w:p w14:paraId="444CB68A">
            <w:pPr>
              <w:rPr>
                <w:rFonts w:ascii="Arial"/>
                <w:sz w:val="21"/>
              </w:rPr>
            </w:pPr>
          </w:p>
        </w:tc>
        <w:tc>
          <w:tcPr>
            <w:tcW w:w="407" w:type="dxa"/>
            <w:vAlign w:val="top"/>
          </w:tcPr>
          <w:p w14:paraId="7B6307DD">
            <w:pPr>
              <w:rPr>
                <w:rFonts w:ascii="Arial"/>
                <w:sz w:val="21"/>
              </w:rPr>
            </w:pPr>
          </w:p>
        </w:tc>
      </w:tr>
      <w:tr w14:paraId="0BF25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42" w:type="dxa"/>
            <w:vAlign w:val="top"/>
          </w:tcPr>
          <w:p w14:paraId="1A8417E6">
            <w:pPr>
              <w:pStyle w:val="8"/>
              <w:spacing w:before="291" w:line="191" w:lineRule="auto"/>
              <w:ind w:left="190"/>
              <w:rPr>
                <w:sz w:val="16"/>
                <w:szCs w:val="16"/>
              </w:rPr>
            </w:pPr>
            <w:r>
              <w:rPr>
                <w:spacing w:val="1"/>
                <w:sz w:val="16"/>
                <w:szCs w:val="16"/>
              </w:rPr>
              <w:t>60</w:t>
            </w:r>
          </w:p>
        </w:tc>
        <w:tc>
          <w:tcPr>
            <w:tcW w:w="562" w:type="dxa"/>
            <w:vMerge w:val="continue"/>
            <w:tcBorders>
              <w:top w:val="nil"/>
              <w:bottom w:val="nil"/>
            </w:tcBorders>
            <w:textDirection w:val="tbRlV"/>
            <w:vAlign w:val="top"/>
          </w:tcPr>
          <w:p w14:paraId="146345E3">
            <w:pPr>
              <w:rPr>
                <w:rFonts w:ascii="Arial"/>
                <w:sz w:val="21"/>
              </w:rPr>
            </w:pPr>
          </w:p>
        </w:tc>
        <w:tc>
          <w:tcPr>
            <w:tcW w:w="762" w:type="dxa"/>
            <w:vMerge w:val="continue"/>
            <w:tcBorders>
              <w:top w:val="nil"/>
            </w:tcBorders>
            <w:vAlign w:val="top"/>
          </w:tcPr>
          <w:p w14:paraId="5DE67C11">
            <w:pPr>
              <w:rPr>
                <w:rFonts w:ascii="Arial"/>
                <w:sz w:val="21"/>
              </w:rPr>
            </w:pPr>
          </w:p>
        </w:tc>
        <w:tc>
          <w:tcPr>
            <w:tcW w:w="4064" w:type="dxa"/>
            <w:vAlign w:val="top"/>
          </w:tcPr>
          <w:p w14:paraId="61A16053">
            <w:pPr>
              <w:pStyle w:val="8"/>
              <w:spacing w:before="131" w:line="273" w:lineRule="auto"/>
              <w:ind w:left="1676" w:right="6" w:hanging="1629"/>
            </w:pPr>
            <w:r>
              <w:rPr>
                <w:spacing w:val="-6"/>
              </w:rPr>
              <w:t>目测检查滑轮应无开裂、变形、破损超限等缺陷，且</w:t>
            </w:r>
            <w:r>
              <w:rPr>
                <w:spacing w:val="1"/>
              </w:rPr>
              <w:t xml:space="preserve"> </w:t>
            </w:r>
            <w:r>
              <w:rPr>
                <w:spacing w:val="-2"/>
              </w:rPr>
              <w:t>连接可靠</w:t>
            </w:r>
          </w:p>
        </w:tc>
        <w:tc>
          <w:tcPr>
            <w:tcW w:w="945" w:type="dxa"/>
            <w:vAlign w:val="top"/>
          </w:tcPr>
          <w:p w14:paraId="39FBF720">
            <w:pPr>
              <w:pStyle w:val="8"/>
              <w:spacing w:before="261" w:line="220" w:lineRule="auto"/>
              <w:ind w:left="297"/>
            </w:pPr>
            <w:r>
              <w:rPr>
                <w:spacing w:val="-5"/>
              </w:rPr>
              <w:t>更换</w:t>
            </w:r>
          </w:p>
        </w:tc>
        <w:tc>
          <w:tcPr>
            <w:tcW w:w="394" w:type="dxa"/>
            <w:vAlign w:val="top"/>
          </w:tcPr>
          <w:p w14:paraId="28DA2AA4">
            <w:pPr>
              <w:spacing w:before="291" w:line="191" w:lineRule="auto"/>
              <w:ind w:left="158"/>
              <w:rPr>
                <w:sz w:val="16"/>
                <w:szCs w:val="16"/>
              </w:rPr>
            </w:pPr>
            <w:r>
              <w:rPr>
                <w:rFonts w:hint="default" w:ascii="Arial" w:hAnsi="Arial" w:cs="Arial"/>
                <w:sz w:val="16"/>
                <w:szCs w:val="16"/>
              </w:rPr>
              <w:t>√</w:t>
            </w:r>
          </w:p>
        </w:tc>
        <w:tc>
          <w:tcPr>
            <w:tcW w:w="394" w:type="dxa"/>
            <w:vAlign w:val="top"/>
          </w:tcPr>
          <w:p w14:paraId="08D1031D">
            <w:pPr>
              <w:spacing w:before="291" w:line="191" w:lineRule="auto"/>
              <w:ind w:left="160"/>
              <w:rPr>
                <w:sz w:val="16"/>
                <w:szCs w:val="16"/>
              </w:rPr>
            </w:pPr>
            <w:r>
              <w:rPr>
                <w:rFonts w:hint="default" w:ascii="Arial" w:hAnsi="Arial" w:cs="Arial"/>
                <w:sz w:val="16"/>
                <w:szCs w:val="16"/>
              </w:rPr>
              <w:t>√</w:t>
            </w:r>
          </w:p>
        </w:tc>
        <w:tc>
          <w:tcPr>
            <w:tcW w:w="394" w:type="dxa"/>
            <w:vAlign w:val="top"/>
          </w:tcPr>
          <w:p w14:paraId="7A67AB3F">
            <w:pPr>
              <w:spacing w:before="291" w:line="191" w:lineRule="auto"/>
              <w:ind w:left="16"/>
              <w:rPr>
                <w:sz w:val="16"/>
                <w:szCs w:val="16"/>
              </w:rPr>
            </w:pPr>
            <w:r>
              <w:rPr>
                <w:rFonts w:hint="default" w:ascii="Arial" w:hAnsi="Arial" w:cs="Arial"/>
                <w:sz w:val="16"/>
                <w:szCs w:val="16"/>
              </w:rPr>
              <w:t>√</w:t>
            </w:r>
          </w:p>
        </w:tc>
        <w:tc>
          <w:tcPr>
            <w:tcW w:w="394" w:type="dxa"/>
            <w:vAlign w:val="top"/>
          </w:tcPr>
          <w:p w14:paraId="295D6BCB">
            <w:pPr>
              <w:spacing w:before="291" w:line="191" w:lineRule="auto"/>
              <w:ind w:left="15"/>
              <w:rPr>
                <w:sz w:val="16"/>
                <w:szCs w:val="16"/>
              </w:rPr>
            </w:pPr>
            <w:r>
              <w:rPr>
                <w:rFonts w:hint="default" w:ascii="Arial" w:hAnsi="Arial" w:cs="Arial"/>
                <w:sz w:val="16"/>
                <w:szCs w:val="16"/>
              </w:rPr>
              <w:t>√</w:t>
            </w:r>
          </w:p>
        </w:tc>
        <w:tc>
          <w:tcPr>
            <w:tcW w:w="394" w:type="dxa"/>
            <w:vAlign w:val="top"/>
          </w:tcPr>
          <w:p w14:paraId="65B43109">
            <w:pPr>
              <w:spacing w:before="291" w:line="191" w:lineRule="auto"/>
              <w:ind w:left="15"/>
              <w:rPr>
                <w:sz w:val="16"/>
                <w:szCs w:val="16"/>
              </w:rPr>
            </w:pPr>
            <w:r>
              <w:rPr>
                <w:rFonts w:hint="default" w:ascii="Arial" w:hAnsi="Arial" w:cs="Arial"/>
                <w:sz w:val="16"/>
                <w:szCs w:val="16"/>
              </w:rPr>
              <w:t>√</w:t>
            </w:r>
          </w:p>
        </w:tc>
        <w:tc>
          <w:tcPr>
            <w:tcW w:w="394" w:type="dxa"/>
            <w:vAlign w:val="top"/>
          </w:tcPr>
          <w:p w14:paraId="00C8DF10">
            <w:pPr>
              <w:spacing w:before="291" w:line="191" w:lineRule="auto"/>
              <w:ind w:left="14"/>
              <w:rPr>
                <w:sz w:val="16"/>
                <w:szCs w:val="16"/>
              </w:rPr>
            </w:pPr>
            <w:r>
              <w:rPr>
                <w:rFonts w:hint="default" w:ascii="Arial" w:hAnsi="Arial" w:cs="Arial"/>
                <w:sz w:val="16"/>
                <w:szCs w:val="16"/>
              </w:rPr>
              <w:t>√</w:t>
            </w:r>
          </w:p>
        </w:tc>
        <w:tc>
          <w:tcPr>
            <w:tcW w:w="407" w:type="dxa"/>
            <w:vAlign w:val="top"/>
          </w:tcPr>
          <w:p w14:paraId="76164FDD">
            <w:pPr>
              <w:rPr>
                <w:rFonts w:ascii="Arial"/>
                <w:sz w:val="21"/>
              </w:rPr>
            </w:pPr>
          </w:p>
        </w:tc>
      </w:tr>
      <w:tr w14:paraId="60D3F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542" w:type="dxa"/>
            <w:vAlign w:val="top"/>
          </w:tcPr>
          <w:p w14:paraId="58019486">
            <w:pPr>
              <w:spacing w:line="380" w:lineRule="auto"/>
              <w:rPr>
                <w:rFonts w:ascii="Arial"/>
                <w:sz w:val="21"/>
              </w:rPr>
            </w:pPr>
          </w:p>
          <w:p w14:paraId="26A05421">
            <w:pPr>
              <w:pStyle w:val="8"/>
              <w:spacing w:before="52" w:line="192" w:lineRule="auto"/>
              <w:ind w:left="190"/>
              <w:rPr>
                <w:sz w:val="16"/>
                <w:szCs w:val="16"/>
              </w:rPr>
            </w:pPr>
            <w:r>
              <w:rPr>
                <w:spacing w:val="1"/>
                <w:sz w:val="16"/>
                <w:szCs w:val="16"/>
              </w:rPr>
              <w:t>61</w:t>
            </w:r>
          </w:p>
        </w:tc>
        <w:tc>
          <w:tcPr>
            <w:tcW w:w="562" w:type="dxa"/>
            <w:vMerge w:val="continue"/>
            <w:tcBorders>
              <w:top w:val="nil"/>
              <w:bottom w:val="nil"/>
            </w:tcBorders>
            <w:textDirection w:val="tbRlV"/>
            <w:vAlign w:val="top"/>
          </w:tcPr>
          <w:p w14:paraId="50E8D87E">
            <w:pPr>
              <w:rPr>
                <w:rFonts w:ascii="Arial"/>
                <w:sz w:val="21"/>
              </w:rPr>
            </w:pPr>
          </w:p>
        </w:tc>
        <w:tc>
          <w:tcPr>
            <w:tcW w:w="762" w:type="dxa"/>
            <w:vAlign w:val="top"/>
          </w:tcPr>
          <w:p w14:paraId="60EBF95A">
            <w:pPr>
              <w:pStyle w:val="8"/>
              <w:spacing w:before="236" w:line="281" w:lineRule="auto"/>
              <w:ind w:left="113" w:right="142"/>
              <w:jc w:val="right"/>
            </w:pPr>
            <w:r>
              <w:rPr>
                <w:spacing w:val="-13"/>
              </w:rPr>
              <w:t>滑轮、</w:t>
            </w:r>
            <w:r>
              <w:t xml:space="preserve"> </w:t>
            </w:r>
            <w:r>
              <w:rPr>
                <w:spacing w:val="-5"/>
              </w:rPr>
              <w:t>卷筒</w:t>
            </w:r>
          </w:p>
        </w:tc>
        <w:tc>
          <w:tcPr>
            <w:tcW w:w="4064" w:type="dxa"/>
            <w:vAlign w:val="top"/>
          </w:tcPr>
          <w:p w14:paraId="4574A4A0">
            <w:pPr>
              <w:pStyle w:val="8"/>
              <w:spacing w:before="277" w:line="271" w:lineRule="auto"/>
              <w:ind w:left="47" w:right="6"/>
            </w:pPr>
            <w:r>
              <w:rPr>
                <w:spacing w:val="-6"/>
              </w:rPr>
              <w:t>目测检查卷筒上钢丝绳应只缠绕</w:t>
            </w:r>
            <w:r>
              <w:rPr>
                <w:spacing w:val="-45"/>
              </w:rPr>
              <w:t xml:space="preserve"> </w:t>
            </w:r>
            <w:r>
              <w:rPr>
                <w:spacing w:val="-6"/>
                <w:sz w:val="16"/>
                <w:szCs w:val="16"/>
              </w:rPr>
              <w:t>1</w:t>
            </w:r>
            <w:r>
              <w:rPr>
                <w:spacing w:val="-6"/>
              </w:rPr>
              <w:t>层（自动缠绕系</w:t>
            </w:r>
            <w:r>
              <w:rPr>
                <w:spacing w:val="-34"/>
              </w:rPr>
              <w:t xml:space="preserve"> </w:t>
            </w:r>
            <w:r>
              <w:rPr>
                <w:spacing w:val="-6"/>
              </w:rPr>
              <w:t>统</w:t>
            </w:r>
            <w:r>
              <w:t xml:space="preserve"> </w:t>
            </w:r>
            <w:r>
              <w:rPr>
                <w:spacing w:val="-3"/>
              </w:rPr>
              <w:t>允许绕</w:t>
            </w:r>
            <w:r>
              <w:rPr>
                <w:spacing w:val="-35"/>
              </w:rPr>
              <w:t xml:space="preserve"> </w:t>
            </w:r>
            <w:r>
              <w:rPr>
                <w:spacing w:val="-3"/>
                <w:sz w:val="16"/>
                <w:szCs w:val="16"/>
              </w:rPr>
              <w:t>2</w:t>
            </w:r>
            <w:r>
              <w:rPr>
                <w:spacing w:val="-31"/>
                <w:sz w:val="16"/>
                <w:szCs w:val="16"/>
              </w:rPr>
              <w:t xml:space="preserve"> </w:t>
            </w:r>
            <w:r>
              <w:rPr>
                <w:spacing w:val="-3"/>
              </w:rPr>
              <w:t>层</w:t>
            </w:r>
            <w:r>
              <w:rPr>
                <w:spacing w:val="15"/>
              </w:rPr>
              <w:t>）；</w:t>
            </w:r>
            <w:r>
              <w:rPr>
                <w:spacing w:val="-3"/>
              </w:rPr>
              <w:t>留在卷筒上的钢丝绳应不少于</w:t>
            </w:r>
            <w:r>
              <w:rPr>
                <w:spacing w:val="-35"/>
              </w:rPr>
              <w:t xml:space="preserve"> </w:t>
            </w:r>
            <w:r>
              <w:rPr>
                <w:spacing w:val="-3"/>
                <w:sz w:val="16"/>
                <w:szCs w:val="16"/>
              </w:rPr>
              <w:t>2</w:t>
            </w:r>
            <w:r>
              <w:rPr>
                <w:spacing w:val="24"/>
                <w:sz w:val="16"/>
                <w:szCs w:val="16"/>
              </w:rPr>
              <w:t xml:space="preserve"> </w:t>
            </w:r>
            <w:r>
              <w:rPr>
                <w:spacing w:val="-3"/>
              </w:rPr>
              <w:t>圈</w:t>
            </w:r>
          </w:p>
        </w:tc>
        <w:tc>
          <w:tcPr>
            <w:tcW w:w="945" w:type="dxa"/>
            <w:vAlign w:val="top"/>
          </w:tcPr>
          <w:p w14:paraId="3E399583">
            <w:pPr>
              <w:spacing w:line="344" w:lineRule="auto"/>
              <w:rPr>
                <w:rFonts w:ascii="Arial"/>
                <w:sz w:val="21"/>
              </w:rPr>
            </w:pPr>
          </w:p>
          <w:p w14:paraId="5E7220A3">
            <w:pPr>
              <w:pStyle w:val="8"/>
              <w:spacing w:before="58" w:line="220" w:lineRule="auto"/>
              <w:ind w:left="298"/>
            </w:pPr>
            <w:r>
              <w:rPr>
                <w:spacing w:val="-5"/>
              </w:rPr>
              <w:t>维护</w:t>
            </w:r>
          </w:p>
        </w:tc>
        <w:tc>
          <w:tcPr>
            <w:tcW w:w="394" w:type="dxa"/>
            <w:vAlign w:val="top"/>
          </w:tcPr>
          <w:p w14:paraId="0C476FA7">
            <w:pPr>
              <w:spacing w:before="52" w:line="191" w:lineRule="auto"/>
              <w:ind w:left="158"/>
              <w:rPr>
                <w:sz w:val="16"/>
                <w:szCs w:val="16"/>
              </w:rPr>
            </w:pPr>
            <w:r>
              <w:rPr>
                <w:rFonts w:hint="default" w:ascii="Arial" w:hAnsi="Arial" w:cs="Arial"/>
                <w:sz w:val="16"/>
                <w:szCs w:val="16"/>
              </w:rPr>
              <w:t>√</w:t>
            </w:r>
          </w:p>
        </w:tc>
        <w:tc>
          <w:tcPr>
            <w:tcW w:w="394" w:type="dxa"/>
            <w:vAlign w:val="top"/>
          </w:tcPr>
          <w:p w14:paraId="43C7BAB1">
            <w:pPr>
              <w:spacing w:before="52" w:line="191" w:lineRule="auto"/>
              <w:ind w:left="160"/>
              <w:rPr>
                <w:sz w:val="16"/>
                <w:szCs w:val="16"/>
              </w:rPr>
            </w:pPr>
            <w:r>
              <w:rPr>
                <w:rFonts w:hint="default" w:ascii="Arial" w:hAnsi="Arial" w:cs="Arial"/>
                <w:sz w:val="16"/>
                <w:szCs w:val="16"/>
              </w:rPr>
              <w:t>√</w:t>
            </w:r>
          </w:p>
        </w:tc>
        <w:tc>
          <w:tcPr>
            <w:tcW w:w="394" w:type="dxa"/>
            <w:vAlign w:val="top"/>
          </w:tcPr>
          <w:p w14:paraId="30A61144">
            <w:pPr>
              <w:spacing w:before="52" w:line="191" w:lineRule="auto"/>
              <w:ind w:left="16"/>
              <w:rPr>
                <w:sz w:val="16"/>
                <w:szCs w:val="16"/>
              </w:rPr>
            </w:pPr>
            <w:r>
              <w:rPr>
                <w:rFonts w:hint="default" w:ascii="Arial" w:hAnsi="Arial" w:cs="Arial"/>
                <w:sz w:val="16"/>
                <w:szCs w:val="16"/>
              </w:rPr>
              <w:t>√</w:t>
            </w:r>
          </w:p>
        </w:tc>
        <w:tc>
          <w:tcPr>
            <w:tcW w:w="394" w:type="dxa"/>
            <w:vAlign w:val="top"/>
          </w:tcPr>
          <w:p w14:paraId="0AF4287E">
            <w:pPr>
              <w:spacing w:before="52" w:line="191" w:lineRule="auto"/>
              <w:ind w:left="15"/>
              <w:rPr>
                <w:sz w:val="16"/>
                <w:szCs w:val="16"/>
              </w:rPr>
            </w:pPr>
            <w:r>
              <w:rPr>
                <w:rFonts w:hint="default" w:ascii="Arial" w:hAnsi="Arial" w:cs="Arial"/>
                <w:sz w:val="16"/>
                <w:szCs w:val="16"/>
              </w:rPr>
              <w:t>√</w:t>
            </w:r>
          </w:p>
        </w:tc>
        <w:tc>
          <w:tcPr>
            <w:tcW w:w="394" w:type="dxa"/>
            <w:vAlign w:val="top"/>
          </w:tcPr>
          <w:p w14:paraId="6191B469">
            <w:pPr>
              <w:spacing w:before="52" w:line="191" w:lineRule="auto"/>
              <w:ind w:left="15"/>
              <w:rPr>
                <w:sz w:val="16"/>
                <w:szCs w:val="16"/>
              </w:rPr>
            </w:pPr>
            <w:r>
              <w:rPr>
                <w:rFonts w:hint="default" w:ascii="Arial" w:hAnsi="Arial" w:cs="Arial"/>
                <w:sz w:val="16"/>
                <w:szCs w:val="16"/>
              </w:rPr>
              <w:t>√</w:t>
            </w:r>
          </w:p>
        </w:tc>
        <w:tc>
          <w:tcPr>
            <w:tcW w:w="394" w:type="dxa"/>
            <w:vAlign w:val="top"/>
          </w:tcPr>
          <w:p w14:paraId="4D207E47">
            <w:pPr>
              <w:spacing w:before="52" w:line="191" w:lineRule="auto"/>
              <w:ind w:left="14"/>
              <w:rPr>
                <w:sz w:val="16"/>
                <w:szCs w:val="16"/>
              </w:rPr>
            </w:pPr>
            <w:r>
              <w:rPr>
                <w:rFonts w:hint="default" w:ascii="Arial" w:hAnsi="Arial" w:cs="Arial"/>
                <w:sz w:val="16"/>
                <w:szCs w:val="16"/>
              </w:rPr>
              <w:t>√</w:t>
            </w:r>
          </w:p>
        </w:tc>
        <w:tc>
          <w:tcPr>
            <w:tcW w:w="407" w:type="dxa"/>
            <w:vAlign w:val="top"/>
          </w:tcPr>
          <w:p w14:paraId="17CD077E">
            <w:pPr>
              <w:rPr>
                <w:rFonts w:ascii="Arial"/>
                <w:sz w:val="21"/>
              </w:rPr>
            </w:pPr>
          </w:p>
        </w:tc>
      </w:tr>
      <w:tr w14:paraId="524E0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542" w:type="dxa"/>
            <w:vAlign w:val="top"/>
          </w:tcPr>
          <w:p w14:paraId="279DF028">
            <w:pPr>
              <w:pStyle w:val="8"/>
              <w:spacing w:before="287" w:line="191" w:lineRule="auto"/>
              <w:ind w:left="190"/>
              <w:rPr>
                <w:sz w:val="16"/>
                <w:szCs w:val="16"/>
              </w:rPr>
            </w:pPr>
            <w:r>
              <w:rPr>
                <w:spacing w:val="1"/>
                <w:sz w:val="16"/>
                <w:szCs w:val="16"/>
              </w:rPr>
              <w:t>62</w:t>
            </w:r>
          </w:p>
        </w:tc>
        <w:tc>
          <w:tcPr>
            <w:tcW w:w="562" w:type="dxa"/>
            <w:vMerge w:val="continue"/>
            <w:tcBorders>
              <w:top w:val="nil"/>
              <w:bottom w:val="nil"/>
            </w:tcBorders>
            <w:textDirection w:val="tbRlV"/>
            <w:vAlign w:val="top"/>
          </w:tcPr>
          <w:p w14:paraId="0A6CE703">
            <w:pPr>
              <w:rPr>
                <w:rFonts w:ascii="Arial"/>
                <w:sz w:val="21"/>
              </w:rPr>
            </w:pPr>
          </w:p>
        </w:tc>
        <w:tc>
          <w:tcPr>
            <w:tcW w:w="762" w:type="dxa"/>
            <w:vAlign w:val="top"/>
          </w:tcPr>
          <w:p w14:paraId="32577245">
            <w:pPr>
              <w:pStyle w:val="8"/>
              <w:spacing w:before="129" w:line="272" w:lineRule="auto"/>
              <w:ind w:left="293" w:right="65" w:hanging="220"/>
            </w:pPr>
            <w:r>
              <w:rPr>
                <w:spacing w:val="-14"/>
              </w:rPr>
              <w:t>安装</w:t>
            </w:r>
            <w:r>
              <w:rPr>
                <w:spacing w:val="29"/>
              </w:rPr>
              <w:t xml:space="preserve"> </w:t>
            </w:r>
            <w:r>
              <w:rPr>
                <w:spacing w:val="-14"/>
              </w:rPr>
              <w:t>吊</w:t>
            </w:r>
            <w:r>
              <w:t xml:space="preserve"> 杆</w:t>
            </w:r>
          </w:p>
        </w:tc>
        <w:tc>
          <w:tcPr>
            <w:tcW w:w="4064" w:type="dxa"/>
            <w:vAlign w:val="top"/>
          </w:tcPr>
          <w:p w14:paraId="08B00301">
            <w:pPr>
              <w:pStyle w:val="8"/>
              <w:spacing w:before="256" w:line="219" w:lineRule="auto"/>
              <w:ind w:left="362"/>
            </w:pPr>
            <w:r>
              <w:rPr>
                <w:spacing w:val="-3"/>
              </w:rPr>
              <w:t>目测检查安装吊杆应无变形损坏，固定可靠</w:t>
            </w:r>
          </w:p>
        </w:tc>
        <w:tc>
          <w:tcPr>
            <w:tcW w:w="945" w:type="dxa"/>
            <w:vAlign w:val="top"/>
          </w:tcPr>
          <w:p w14:paraId="38F9484D">
            <w:pPr>
              <w:pStyle w:val="8"/>
              <w:spacing w:before="256" w:line="219" w:lineRule="auto"/>
              <w:ind w:left="298"/>
            </w:pPr>
            <w:r>
              <w:rPr>
                <w:spacing w:val="-5"/>
              </w:rPr>
              <w:t>维修</w:t>
            </w:r>
          </w:p>
        </w:tc>
        <w:tc>
          <w:tcPr>
            <w:tcW w:w="394" w:type="dxa"/>
            <w:vAlign w:val="top"/>
          </w:tcPr>
          <w:p w14:paraId="09C09D53">
            <w:pPr>
              <w:rPr>
                <w:rFonts w:ascii="Arial"/>
                <w:sz w:val="21"/>
              </w:rPr>
            </w:pPr>
          </w:p>
        </w:tc>
        <w:tc>
          <w:tcPr>
            <w:tcW w:w="394" w:type="dxa"/>
            <w:vAlign w:val="top"/>
          </w:tcPr>
          <w:p w14:paraId="6F7230D8">
            <w:pPr>
              <w:pStyle w:val="8"/>
              <w:spacing w:before="287" w:line="191" w:lineRule="auto"/>
              <w:ind w:left="160"/>
              <w:rPr>
                <w:sz w:val="16"/>
                <w:szCs w:val="16"/>
              </w:rPr>
            </w:pPr>
            <w:r>
              <w:rPr>
                <w:rFonts w:hint="default" w:ascii="Arial" w:hAnsi="Arial" w:cs="Arial"/>
                <w:sz w:val="16"/>
                <w:szCs w:val="16"/>
              </w:rPr>
              <w:t>√</w:t>
            </w:r>
          </w:p>
        </w:tc>
        <w:tc>
          <w:tcPr>
            <w:tcW w:w="394" w:type="dxa"/>
            <w:vAlign w:val="top"/>
          </w:tcPr>
          <w:p w14:paraId="4F215ABB">
            <w:pPr>
              <w:rPr>
                <w:rFonts w:ascii="Arial"/>
                <w:sz w:val="21"/>
              </w:rPr>
            </w:pPr>
          </w:p>
        </w:tc>
        <w:tc>
          <w:tcPr>
            <w:tcW w:w="394" w:type="dxa"/>
            <w:vAlign w:val="top"/>
          </w:tcPr>
          <w:p w14:paraId="74DDE89B">
            <w:pPr>
              <w:pStyle w:val="8"/>
              <w:spacing w:before="287" w:line="191" w:lineRule="auto"/>
              <w:ind w:left="15"/>
              <w:rPr>
                <w:sz w:val="16"/>
                <w:szCs w:val="16"/>
              </w:rPr>
            </w:pPr>
            <w:r>
              <w:rPr>
                <w:rFonts w:hint="default" w:ascii="Arial" w:hAnsi="Arial" w:cs="Arial"/>
                <w:sz w:val="16"/>
                <w:szCs w:val="16"/>
              </w:rPr>
              <w:t>√</w:t>
            </w:r>
          </w:p>
        </w:tc>
        <w:tc>
          <w:tcPr>
            <w:tcW w:w="394" w:type="dxa"/>
            <w:vAlign w:val="top"/>
          </w:tcPr>
          <w:p w14:paraId="1B95E333">
            <w:pPr>
              <w:rPr>
                <w:rFonts w:ascii="Arial"/>
                <w:sz w:val="21"/>
              </w:rPr>
            </w:pPr>
          </w:p>
        </w:tc>
        <w:tc>
          <w:tcPr>
            <w:tcW w:w="394" w:type="dxa"/>
            <w:vAlign w:val="top"/>
          </w:tcPr>
          <w:p w14:paraId="0D67EA5D">
            <w:pPr>
              <w:pStyle w:val="8"/>
              <w:spacing w:before="287" w:line="191" w:lineRule="auto"/>
              <w:ind w:left="158"/>
              <w:rPr>
                <w:sz w:val="16"/>
                <w:szCs w:val="16"/>
              </w:rPr>
            </w:pPr>
            <w:r>
              <w:rPr>
                <w:rFonts w:hint="default" w:ascii="Arial" w:hAnsi="Arial" w:cs="Arial"/>
                <w:sz w:val="16"/>
                <w:szCs w:val="16"/>
              </w:rPr>
              <w:t>√</w:t>
            </w:r>
          </w:p>
        </w:tc>
        <w:tc>
          <w:tcPr>
            <w:tcW w:w="407" w:type="dxa"/>
            <w:vAlign w:val="top"/>
          </w:tcPr>
          <w:p w14:paraId="2F22B1CC">
            <w:pPr>
              <w:rPr>
                <w:rFonts w:ascii="Arial"/>
                <w:sz w:val="21"/>
              </w:rPr>
            </w:pPr>
          </w:p>
        </w:tc>
      </w:tr>
      <w:tr w14:paraId="445A9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542" w:type="dxa"/>
            <w:vAlign w:val="top"/>
          </w:tcPr>
          <w:p w14:paraId="21E1C373">
            <w:pPr>
              <w:pStyle w:val="8"/>
              <w:spacing w:before="157" w:line="191" w:lineRule="auto"/>
              <w:ind w:left="190"/>
              <w:rPr>
                <w:sz w:val="16"/>
                <w:szCs w:val="16"/>
              </w:rPr>
            </w:pPr>
            <w:r>
              <w:rPr>
                <w:spacing w:val="1"/>
                <w:sz w:val="16"/>
                <w:szCs w:val="16"/>
              </w:rPr>
              <w:t>63</w:t>
            </w:r>
          </w:p>
        </w:tc>
        <w:tc>
          <w:tcPr>
            <w:tcW w:w="562" w:type="dxa"/>
            <w:vMerge w:val="continue"/>
            <w:tcBorders>
              <w:top w:val="nil"/>
              <w:bottom w:val="nil"/>
            </w:tcBorders>
            <w:textDirection w:val="tbRlV"/>
            <w:vAlign w:val="top"/>
          </w:tcPr>
          <w:p w14:paraId="3E860DAB">
            <w:pPr>
              <w:rPr>
                <w:rFonts w:ascii="Arial"/>
                <w:sz w:val="21"/>
              </w:rPr>
            </w:pPr>
          </w:p>
        </w:tc>
        <w:tc>
          <w:tcPr>
            <w:tcW w:w="762" w:type="dxa"/>
            <w:vMerge w:val="restart"/>
            <w:tcBorders>
              <w:bottom w:val="nil"/>
            </w:tcBorders>
            <w:vAlign w:val="top"/>
          </w:tcPr>
          <w:p w14:paraId="37D94C1F">
            <w:pPr>
              <w:spacing w:line="311" w:lineRule="auto"/>
              <w:rPr>
                <w:rFonts w:ascii="Arial"/>
                <w:sz w:val="21"/>
              </w:rPr>
            </w:pPr>
          </w:p>
          <w:p w14:paraId="5D285F02">
            <w:pPr>
              <w:spacing w:line="312" w:lineRule="auto"/>
              <w:rPr>
                <w:rFonts w:ascii="Arial"/>
                <w:sz w:val="21"/>
              </w:rPr>
            </w:pPr>
          </w:p>
          <w:p w14:paraId="69A5D938">
            <w:pPr>
              <w:pStyle w:val="8"/>
              <w:spacing w:before="59" w:line="220" w:lineRule="auto"/>
              <w:ind w:left="12"/>
            </w:pPr>
            <w:r>
              <w:rPr>
                <w:spacing w:val="-3"/>
              </w:rPr>
              <w:t>制动器</w:t>
            </w:r>
          </w:p>
        </w:tc>
        <w:tc>
          <w:tcPr>
            <w:tcW w:w="4064" w:type="dxa"/>
            <w:vAlign w:val="top"/>
          </w:tcPr>
          <w:p w14:paraId="7EF7F02B">
            <w:pPr>
              <w:pStyle w:val="8"/>
              <w:spacing w:before="127" w:line="219" w:lineRule="auto"/>
              <w:ind w:left="451"/>
            </w:pPr>
            <w:r>
              <w:rPr>
                <w:spacing w:val="-3"/>
              </w:rPr>
              <w:t>目测检查制动器手动释放装置应齐全有效</w:t>
            </w:r>
          </w:p>
        </w:tc>
        <w:tc>
          <w:tcPr>
            <w:tcW w:w="945" w:type="dxa"/>
            <w:vAlign w:val="top"/>
          </w:tcPr>
          <w:p w14:paraId="1F8D4950">
            <w:pPr>
              <w:pStyle w:val="8"/>
              <w:spacing w:before="127" w:line="220" w:lineRule="auto"/>
              <w:ind w:left="298"/>
            </w:pPr>
            <w:r>
              <w:rPr>
                <w:spacing w:val="-5"/>
              </w:rPr>
              <w:t>维护</w:t>
            </w:r>
          </w:p>
        </w:tc>
        <w:tc>
          <w:tcPr>
            <w:tcW w:w="394" w:type="dxa"/>
            <w:vAlign w:val="top"/>
          </w:tcPr>
          <w:p w14:paraId="2FC283A9">
            <w:pPr>
              <w:spacing w:before="157" w:line="191" w:lineRule="auto"/>
              <w:ind w:left="158"/>
              <w:rPr>
                <w:sz w:val="16"/>
                <w:szCs w:val="16"/>
              </w:rPr>
            </w:pPr>
            <w:r>
              <w:rPr>
                <w:rFonts w:hint="default" w:ascii="Arial" w:hAnsi="Arial" w:cs="Arial"/>
                <w:sz w:val="16"/>
                <w:szCs w:val="16"/>
              </w:rPr>
              <w:t>√</w:t>
            </w:r>
          </w:p>
        </w:tc>
        <w:tc>
          <w:tcPr>
            <w:tcW w:w="394" w:type="dxa"/>
            <w:vAlign w:val="top"/>
          </w:tcPr>
          <w:p w14:paraId="4D116381">
            <w:pPr>
              <w:spacing w:before="157" w:line="191" w:lineRule="auto"/>
              <w:ind w:left="160"/>
              <w:rPr>
                <w:sz w:val="16"/>
                <w:szCs w:val="16"/>
              </w:rPr>
            </w:pPr>
            <w:r>
              <w:rPr>
                <w:rFonts w:hint="default" w:ascii="Arial" w:hAnsi="Arial" w:cs="Arial"/>
                <w:sz w:val="16"/>
                <w:szCs w:val="16"/>
              </w:rPr>
              <w:t>√</w:t>
            </w:r>
          </w:p>
        </w:tc>
        <w:tc>
          <w:tcPr>
            <w:tcW w:w="394" w:type="dxa"/>
            <w:vAlign w:val="top"/>
          </w:tcPr>
          <w:p w14:paraId="3E8646D6">
            <w:pPr>
              <w:spacing w:before="157" w:line="191" w:lineRule="auto"/>
              <w:ind w:left="16"/>
              <w:rPr>
                <w:sz w:val="16"/>
                <w:szCs w:val="16"/>
              </w:rPr>
            </w:pPr>
            <w:r>
              <w:rPr>
                <w:rFonts w:hint="default" w:ascii="Arial" w:hAnsi="Arial" w:cs="Arial"/>
                <w:sz w:val="16"/>
                <w:szCs w:val="16"/>
              </w:rPr>
              <w:t>√</w:t>
            </w:r>
          </w:p>
        </w:tc>
        <w:tc>
          <w:tcPr>
            <w:tcW w:w="394" w:type="dxa"/>
            <w:vAlign w:val="top"/>
          </w:tcPr>
          <w:p w14:paraId="0DC2BE2B">
            <w:pPr>
              <w:spacing w:before="157" w:line="191" w:lineRule="auto"/>
              <w:ind w:left="15"/>
              <w:rPr>
                <w:sz w:val="16"/>
                <w:szCs w:val="16"/>
              </w:rPr>
            </w:pPr>
            <w:r>
              <w:rPr>
                <w:rFonts w:hint="default" w:ascii="Arial" w:hAnsi="Arial" w:cs="Arial"/>
                <w:sz w:val="16"/>
                <w:szCs w:val="16"/>
              </w:rPr>
              <w:t>√</w:t>
            </w:r>
          </w:p>
        </w:tc>
        <w:tc>
          <w:tcPr>
            <w:tcW w:w="394" w:type="dxa"/>
            <w:vAlign w:val="top"/>
          </w:tcPr>
          <w:p w14:paraId="701359B5">
            <w:pPr>
              <w:rPr>
                <w:rFonts w:ascii="Arial"/>
                <w:sz w:val="21"/>
              </w:rPr>
            </w:pPr>
          </w:p>
        </w:tc>
        <w:tc>
          <w:tcPr>
            <w:tcW w:w="394" w:type="dxa"/>
            <w:vAlign w:val="top"/>
          </w:tcPr>
          <w:p w14:paraId="48695D54">
            <w:pPr>
              <w:pStyle w:val="8"/>
              <w:spacing w:before="157" w:line="191" w:lineRule="auto"/>
              <w:ind w:left="14"/>
              <w:rPr>
                <w:sz w:val="16"/>
                <w:szCs w:val="16"/>
              </w:rPr>
            </w:pPr>
            <w:r>
              <w:rPr>
                <w:rFonts w:hint="default" w:ascii="Arial" w:hAnsi="Arial" w:cs="Arial"/>
                <w:sz w:val="16"/>
                <w:szCs w:val="16"/>
              </w:rPr>
              <w:t>√</w:t>
            </w:r>
          </w:p>
        </w:tc>
        <w:tc>
          <w:tcPr>
            <w:tcW w:w="407" w:type="dxa"/>
            <w:vAlign w:val="top"/>
          </w:tcPr>
          <w:p w14:paraId="5DDD703A">
            <w:pPr>
              <w:rPr>
                <w:rFonts w:ascii="Arial"/>
                <w:sz w:val="21"/>
              </w:rPr>
            </w:pPr>
          </w:p>
        </w:tc>
      </w:tr>
      <w:tr w14:paraId="2D001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542" w:type="dxa"/>
            <w:vAlign w:val="top"/>
          </w:tcPr>
          <w:p w14:paraId="439500F7">
            <w:pPr>
              <w:pStyle w:val="8"/>
              <w:spacing w:before="287" w:line="191" w:lineRule="auto"/>
              <w:ind w:left="190"/>
              <w:rPr>
                <w:sz w:val="16"/>
                <w:szCs w:val="16"/>
              </w:rPr>
            </w:pPr>
            <w:r>
              <w:rPr>
                <w:spacing w:val="1"/>
                <w:sz w:val="16"/>
                <w:szCs w:val="16"/>
              </w:rPr>
              <w:t>64</w:t>
            </w:r>
          </w:p>
        </w:tc>
        <w:tc>
          <w:tcPr>
            <w:tcW w:w="562" w:type="dxa"/>
            <w:vMerge w:val="continue"/>
            <w:tcBorders>
              <w:top w:val="nil"/>
              <w:bottom w:val="nil"/>
            </w:tcBorders>
            <w:textDirection w:val="tbRlV"/>
            <w:vAlign w:val="top"/>
          </w:tcPr>
          <w:p w14:paraId="3BE6994B">
            <w:pPr>
              <w:rPr>
                <w:rFonts w:ascii="Arial"/>
                <w:sz w:val="21"/>
              </w:rPr>
            </w:pPr>
          </w:p>
        </w:tc>
        <w:tc>
          <w:tcPr>
            <w:tcW w:w="762" w:type="dxa"/>
            <w:vMerge w:val="continue"/>
            <w:tcBorders>
              <w:top w:val="nil"/>
              <w:bottom w:val="nil"/>
            </w:tcBorders>
            <w:vAlign w:val="top"/>
          </w:tcPr>
          <w:p w14:paraId="5053E79B">
            <w:pPr>
              <w:rPr>
                <w:rFonts w:ascii="Arial"/>
                <w:sz w:val="21"/>
              </w:rPr>
            </w:pPr>
          </w:p>
        </w:tc>
        <w:tc>
          <w:tcPr>
            <w:tcW w:w="4064" w:type="dxa"/>
            <w:vAlign w:val="top"/>
          </w:tcPr>
          <w:p w14:paraId="2BB777FF">
            <w:pPr>
              <w:pStyle w:val="8"/>
              <w:spacing w:before="88" w:line="281" w:lineRule="auto"/>
              <w:ind w:left="611" w:right="391" w:hanging="177"/>
            </w:pPr>
            <w:r>
              <w:rPr>
                <w:spacing w:val="-2"/>
              </w:rPr>
              <w:t>目测检查制动片、制动盘磨损量应符合</w:t>
            </w:r>
            <w:r>
              <w:rPr>
                <w:spacing w:val="-40"/>
              </w:rPr>
              <w:t xml:space="preserve"> </w:t>
            </w:r>
            <w:r>
              <w:rPr>
                <w:spacing w:val="-2"/>
                <w:sz w:val="16"/>
                <w:szCs w:val="16"/>
              </w:rPr>
              <w:t>GB</w:t>
            </w:r>
            <w:r>
              <w:rPr>
                <w:sz w:val="16"/>
                <w:szCs w:val="16"/>
              </w:rPr>
              <w:t xml:space="preserve"> 6067.</w:t>
            </w:r>
            <w:r>
              <w:rPr>
                <w:spacing w:val="28"/>
                <w:sz w:val="16"/>
                <w:szCs w:val="16"/>
              </w:rPr>
              <w:t xml:space="preserve"> </w:t>
            </w:r>
            <w:r>
              <w:rPr>
                <w:sz w:val="16"/>
                <w:szCs w:val="16"/>
              </w:rPr>
              <w:t>1-2010</w:t>
            </w:r>
            <w:r>
              <w:rPr>
                <w:spacing w:val="29"/>
                <w:w w:val="101"/>
                <w:sz w:val="16"/>
                <w:szCs w:val="16"/>
              </w:rPr>
              <w:t xml:space="preserve"> </w:t>
            </w:r>
            <w:r>
              <w:t xml:space="preserve">中 </w:t>
            </w:r>
            <w:r>
              <w:rPr>
                <w:sz w:val="16"/>
                <w:szCs w:val="16"/>
              </w:rPr>
              <w:t>4. 2.</w:t>
            </w:r>
            <w:r>
              <w:rPr>
                <w:spacing w:val="13"/>
                <w:sz w:val="16"/>
                <w:szCs w:val="16"/>
              </w:rPr>
              <w:t xml:space="preserve"> </w:t>
            </w:r>
            <w:r>
              <w:rPr>
                <w:sz w:val="16"/>
                <w:szCs w:val="16"/>
              </w:rPr>
              <w:t>6.</w:t>
            </w:r>
            <w:r>
              <w:rPr>
                <w:spacing w:val="14"/>
                <w:sz w:val="16"/>
                <w:szCs w:val="16"/>
              </w:rPr>
              <w:t xml:space="preserve"> </w:t>
            </w:r>
            <w:r>
              <w:rPr>
                <w:sz w:val="16"/>
                <w:szCs w:val="16"/>
              </w:rPr>
              <w:t>7</w:t>
            </w:r>
            <w:r>
              <w:rPr>
                <w:spacing w:val="27"/>
                <w:sz w:val="16"/>
                <w:szCs w:val="16"/>
              </w:rPr>
              <w:t xml:space="preserve"> </w:t>
            </w:r>
            <w:r>
              <w:t>的规定</w:t>
            </w:r>
          </w:p>
        </w:tc>
        <w:tc>
          <w:tcPr>
            <w:tcW w:w="945" w:type="dxa"/>
            <w:vAlign w:val="top"/>
          </w:tcPr>
          <w:p w14:paraId="71DEB213">
            <w:pPr>
              <w:pStyle w:val="8"/>
              <w:spacing w:before="256" w:line="220" w:lineRule="auto"/>
              <w:ind w:left="297"/>
            </w:pPr>
            <w:r>
              <w:rPr>
                <w:spacing w:val="-5"/>
              </w:rPr>
              <w:t>更换</w:t>
            </w:r>
          </w:p>
        </w:tc>
        <w:tc>
          <w:tcPr>
            <w:tcW w:w="394" w:type="dxa"/>
            <w:vAlign w:val="top"/>
          </w:tcPr>
          <w:p w14:paraId="2F4FFD65">
            <w:pPr>
              <w:rPr>
                <w:rFonts w:ascii="Arial"/>
                <w:sz w:val="21"/>
              </w:rPr>
            </w:pPr>
          </w:p>
        </w:tc>
        <w:tc>
          <w:tcPr>
            <w:tcW w:w="394" w:type="dxa"/>
            <w:vAlign w:val="top"/>
          </w:tcPr>
          <w:p w14:paraId="7A0ADF1E">
            <w:pPr>
              <w:spacing w:before="287" w:line="191" w:lineRule="auto"/>
              <w:ind w:left="160"/>
              <w:rPr>
                <w:sz w:val="16"/>
                <w:szCs w:val="16"/>
              </w:rPr>
            </w:pPr>
            <w:r>
              <w:rPr>
                <w:rFonts w:hint="default" w:ascii="Arial" w:hAnsi="Arial" w:cs="Arial"/>
                <w:sz w:val="16"/>
                <w:szCs w:val="16"/>
              </w:rPr>
              <w:t>√</w:t>
            </w:r>
          </w:p>
        </w:tc>
        <w:tc>
          <w:tcPr>
            <w:tcW w:w="394" w:type="dxa"/>
            <w:vAlign w:val="top"/>
          </w:tcPr>
          <w:p w14:paraId="098AB842">
            <w:pPr>
              <w:spacing w:before="287" w:line="191" w:lineRule="auto"/>
              <w:ind w:left="16"/>
              <w:rPr>
                <w:sz w:val="16"/>
                <w:szCs w:val="16"/>
              </w:rPr>
            </w:pPr>
            <w:r>
              <w:rPr>
                <w:rFonts w:hint="default" w:ascii="Arial" w:hAnsi="Arial" w:cs="Arial"/>
                <w:sz w:val="16"/>
                <w:szCs w:val="16"/>
              </w:rPr>
              <w:t>√</w:t>
            </w:r>
          </w:p>
        </w:tc>
        <w:tc>
          <w:tcPr>
            <w:tcW w:w="394" w:type="dxa"/>
            <w:vAlign w:val="top"/>
          </w:tcPr>
          <w:p w14:paraId="6EFE4EEA">
            <w:pPr>
              <w:spacing w:before="287" w:line="191" w:lineRule="auto"/>
              <w:ind w:left="15"/>
              <w:rPr>
                <w:sz w:val="16"/>
                <w:szCs w:val="16"/>
              </w:rPr>
            </w:pPr>
            <w:r>
              <w:rPr>
                <w:rFonts w:hint="default" w:ascii="Arial" w:hAnsi="Arial" w:cs="Arial"/>
                <w:sz w:val="16"/>
                <w:szCs w:val="16"/>
              </w:rPr>
              <w:t>√</w:t>
            </w:r>
          </w:p>
        </w:tc>
        <w:tc>
          <w:tcPr>
            <w:tcW w:w="394" w:type="dxa"/>
            <w:vAlign w:val="top"/>
          </w:tcPr>
          <w:p w14:paraId="02133AC2">
            <w:pPr>
              <w:rPr>
                <w:rFonts w:ascii="Arial"/>
                <w:sz w:val="21"/>
              </w:rPr>
            </w:pPr>
          </w:p>
        </w:tc>
        <w:tc>
          <w:tcPr>
            <w:tcW w:w="394" w:type="dxa"/>
            <w:vAlign w:val="top"/>
          </w:tcPr>
          <w:p w14:paraId="54993F2C">
            <w:pPr>
              <w:pStyle w:val="8"/>
              <w:spacing w:before="287" w:line="191" w:lineRule="auto"/>
              <w:ind w:left="14"/>
              <w:rPr>
                <w:sz w:val="16"/>
                <w:szCs w:val="16"/>
              </w:rPr>
            </w:pPr>
            <w:r>
              <w:rPr>
                <w:rFonts w:hint="default" w:ascii="Arial" w:hAnsi="Arial" w:cs="Arial"/>
                <w:sz w:val="16"/>
                <w:szCs w:val="16"/>
              </w:rPr>
              <w:t>√</w:t>
            </w:r>
          </w:p>
        </w:tc>
        <w:tc>
          <w:tcPr>
            <w:tcW w:w="407" w:type="dxa"/>
            <w:vAlign w:val="top"/>
          </w:tcPr>
          <w:p w14:paraId="53C35D5C">
            <w:pPr>
              <w:rPr>
                <w:rFonts w:ascii="Arial"/>
                <w:sz w:val="21"/>
              </w:rPr>
            </w:pPr>
          </w:p>
        </w:tc>
      </w:tr>
      <w:tr w14:paraId="283E8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42" w:type="dxa"/>
            <w:vAlign w:val="top"/>
          </w:tcPr>
          <w:p w14:paraId="339CA6B8">
            <w:pPr>
              <w:pStyle w:val="8"/>
              <w:spacing w:before="150" w:line="191" w:lineRule="auto"/>
              <w:ind w:left="178"/>
              <w:rPr>
                <w:sz w:val="16"/>
                <w:szCs w:val="16"/>
              </w:rPr>
            </w:pPr>
            <w:r>
              <w:rPr>
                <w:sz w:val="16"/>
                <w:szCs w:val="16"/>
              </w:rPr>
              <w:t>65</w:t>
            </w:r>
          </w:p>
        </w:tc>
        <w:tc>
          <w:tcPr>
            <w:tcW w:w="562" w:type="dxa"/>
            <w:vMerge w:val="continue"/>
            <w:tcBorders>
              <w:top w:val="nil"/>
            </w:tcBorders>
            <w:textDirection w:val="tbRlV"/>
            <w:vAlign w:val="top"/>
          </w:tcPr>
          <w:p w14:paraId="6EEDD130">
            <w:pPr>
              <w:rPr>
                <w:rFonts w:ascii="Arial"/>
                <w:sz w:val="21"/>
              </w:rPr>
            </w:pPr>
          </w:p>
        </w:tc>
        <w:tc>
          <w:tcPr>
            <w:tcW w:w="762" w:type="dxa"/>
            <w:vMerge w:val="continue"/>
            <w:tcBorders>
              <w:top w:val="nil"/>
            </w:tcBorders>
            <w:vAlign w:val="top"/>
          </w:tcPr>
          <w:p w14:paraId="1D91367B">
            <w:pPr>
              <w:rPr>
                <w:rFonts w:ascii="Arial"/>
                <w:sz w:val="21"/>
              </w:rPr>
            </w:pPr>
          </w:p>
        </w:tc>
        <w:tc>
          <w:tcPr>
            <w:tcW w:w="4064" w:type="dxa"/>
            <w:vAlign w:val="top"/>
          </w:tcPr>
          <w:p w14:paraId="2EA5FB31">
            <w:pPr>
              <w:pStyle w:val="8"/>
              <w:spacing w:before="119" w:line="219" w:lineRule="auto"/>
              <w:ind w:left="687"/>
            </w:pPr>
            <w:r>
              <w:rPr>
                <w:spacing w:val="-1"/>
              </w:rPr>
              <w:t>通过空载试验检查制动器灵敏可靠</w:t>
            </w:r>
          </w:p>
        </w:tc>
        <w:tc>
          <w:tcPr>
            <w:tcW w:w="945" w:type="dxa"/>
            <w:vAlign w:val="top"/>
          </w:tcPr>
          <w:p w14:paraId="3502756A">
            <w:pPr>
              <w:pStyle w:val="8"/>
              <w:spacing w:before="119" w:line="220" w:lineRule="auto"/>
              <w:ind w:left="298"/>
            </w:pPr>
            <w:r>
              <w:rPr>
                <w:spacing w:val="-5"/>
              </w:rPr>
              <w:t>维护</w:t>
            </w:r>
          </w:p>
        </w:tc>
        <w:tc>
          <w:tcPr>
            <w:tcW w:w="394" w:type="dxa"/>
            <w:vAlign w:val="top"/>
          </w:tcPr>
          <w:p w14:paraId="22CBD6A8">
            <w:pPr>
              <w:spacing w:before="150" w:line="191" w:lineRule="auto"/>
              <w:ind w:left="158"/>
              <w:rPr>
                <w:sz w:val="16"/>
                <w:szCs w:val="16"/>
              </w:rPr>
            </w:pPr>
            <w:r>
              <w:rPr>
                <w:rFonts w:hint="default" w:ascii="Arial" w:hAnsi="Arial" w:cs="Arial"/>
                <w:sz w:val="16"/>
                <w:szCs w:val="16"/>
              </w:rPr>
              <w:t>√</w:t>
            </w:r>
          </w:p>
        </w:tc>
        <w:tc>
          <w:tcPr>
            <w:tcW w:w="394" w:type="dxa"/>
            <w:vAlign w:val="top"/>
          </w:tcPr>
          <w:p w14:paraId="7DE4BACA">
            <w:pPr>
              <w:spacing w:before="150" w:line="191" w:lineRule="auto"/>
              <w:ind w:left="160"/>
              <w:rPr>
                <w:sz w:val="16"/>
                <w:szCs w:val="16"/>
              </w:rPr>
            </w:pPr>
            <w:r>
              <w:rPr>
                <w:rFonts w:hint="default" w:ascii="Arial" w:hAnsi="Arial" w:cs="Arial"/>
                <w:sz w:val="16"/>
                <w:szCs w:val="16"/>
              </w:rPr>
              <w:t>√</w:t>
            </w:r>
          </w:p>
        </w:tc>
        <w:tc>
          <w:tcPr>
            <w:tcW w:w="394" w:type="dxa"/>
            <w:vAlign w:val="top"/>
          </w:tcPr>
          <w:p w14:paraId="6A182417">
            <w:pPr>
              <w:spacing w:before="150" w:line="191" w:lineRule="auto"/>
              <w:ind w:left="16"/>
              <w:rPr>
                <w:sz w:val="16"/>
                <w:szCs w:val="16"/>
              </w:rPr>
            </w:pPr>
            <w:r>
              <w:rPr>
                <w:rFonts w:hint="default" w:ascii="Arial" w:hAnsi="Arial" w:cs="Arial"/>
                <w:sz w:val="16"/>
                <w:szCs w:val="16"/>
              </w:rPr>
              <w:t>√</w:t>
            </w:r>
          </w:p>
        </w:tc>
        <w:tc>
          <w:tcPr>
            <w:tcW w:w="394" w:type="dxa"/>
            <w:vAlign w:val="top"/>
          </w:tcPr>
          <w:p w14:paraId="657CB5B8">
            <w:pPr>
              <w:spacing w:before="150" w:line="191" w:lineRule="auto"/>
              <w:ind w:left="15"/>
              <w:rPr>
                <w:sz w:val="16"/>
                <w:szCs w:val="16"/>
              </w:rPr>
            </w:pPr>
            <w:r>
              <w:rPr>
                <w:rFonts w:hint="default" w:ascii="Arial" w:hAnsi="Arial" w:cs="Arial"/>
                <w:sz w:val="16"/>
                <w:szCs w:val="16"/>
              </w:rPr>
              <w:t>√</w:t>
            </w:r>
          </w:p>
        </w:tc>
        <w:tc>
          <w:tcPr>
            <w:tcW w:w="394" w:type="dxa"/>
            <w:vAlign w:val="top"/>
          </w:tcPr>
          <w:p w14:paraId="19B02A3D">
            <w:pPr>
              <w:rPr>
                <w:rFonts w:ascii="Arial"/>
                <w:sz w:val="21"/>
              </w:rPr>
            </w:pPr>
          </w:p>
        </w:tc>
        <w:tc>
          <w:tcPr>
            <w:tcW w:w="394" w:type="dxa"/>
            <w:vAlign w:val="top"/>
          </w:tcPr>
          <w:p w14:paraId="08314B26">
            <w:pPr>
              <w:pStyle w:val="8"/>
              <w:spacing w:before="150" w:line="191" w:lineRule="auto"/>
              <w:ind w:left="14"/>
              <w:rPr>
                <w:sz w:val="16"/>
                <w:szCs w:val="16"/>
              </w:rPr>
            </w:pPr>
            <w:r>
              <w:rPr>
                <w:rFonts w:hint="default" w:ascii="Arial" w:hAnsi="Arial" w:cs="Arial"/>
                <w:sz w:val="16"/>
                <w:szCs w:val="16"/>
              </w:rPr>
              <w:t>√</w:t>
            </w:r>
          </w:p>
        </w:tc>
        <w:tc>
          <w:tcPr>
            <w:tcW w:w="407" w:type="dxa"/>
            <w:vAlign w:val="top"/>
          </w:tcPr>
          <w:p w14:paraId="2D2135E5">
            <w:pPr>
              <w:rPr>
                <w:rFonts w:ascii="Arial"/>
                <w:sz w:val="21"/>
              </w:rPr>
            </w:pPr>
          </w:p>
        </w:tc>
      </w:tr>
      <w:tr w14:paraId="4C0A0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542" w:type="dxa"/>
            <w:vAlign w:val="top"/>
          </w:tcPr>
          <w:p w14:paraId="7CBF93A5">
            <w:pPr>
              <w:spacing w:line="384" w:lineRule="auto"/>
              <w:rPr>
                <w:rFonts w:ascii="Arial"/>
                <w:sz w:val="21"/>
              </w:rPr>
            </w:pPr>
          </w:p>
          <w:p w14:paraId="5A81CD08">
            <w:pPr>
              <w:pStyle w:val="8"/>
              <w:spacing w:before="52" w:line="191" w:lineRule="auto"/>
              <w:ind w:left="178"/>
              <w:rPr>
                <w:sz w:val="16"/>
                <w:szCs w:val="16"/>
              </w:rPr>
            </w:pPr>
            <w:r>
              <w:rPr>
                <w:sz w:val="16"/>
                <w:szCs w:val="16"/>
              </w:rPr>
              <w:t>66</w:t>
            </w:r>
          </w:p>
        </w:tc>
        <w:tc>
          <w:tcPr>
            <w:tcW w:w="562" w:type="dxa"/>
            <w:vMerge w:val="restart"/>
            <w:tcBorders>
              <w:bottom w:val="nil"/>
            </w:tcBorders>
            <w:textDirection w:val="tbRlV"/>
            <w:vAlign w:val="top"/>
          </w:tcPr>
          <w:p w14:paraId="71003587">
            <w:pPr>
              <w:pStyle w:val="8"/>
              <w:spacing w:before="191" w:line="209" w:lineRule="auto"/>
              <w:ind w:left="1867"/>
            </w:pPr>
            <w:r>
              <w:rPr>
                <w:spacing w:val="-1"/>
              </w:rPr>
              <w:t>电</w:t>
            </w:r>
            <w:r>
              <w:rPr>
                <w:spacing w:val="44"/>
              </w:rPr>
              <w:t xml:space="preserve"> </w:t>
            </w:r>
            <w:r>
              <w:rPr>
                <w:spacing w:val="-1"/>
              </w:rPr>
              <w:t>控</w:t>
            </w:r>
            <w:r>
              <w:rPr>
                <w:spacing w:val="42"/>
              </w:rPr>
              <w:t xml:space="preserve"> </w:t>
            </w:r>
            <w:r>
              <w:rPr>
                <w:spacing w:val="-1"/>
              </w:rPr>
              <w:t>系</w:t>
            </w:r>
            <w:r>
              <w:rPr>
                <w:spacing w:val="43"/>
              </w:rPr>
              <w:t xml:space="preserve"> </w:t>
            </w:r>
            <w:r>
              <w:rPr>
                <w:spacing w:val="-1"/>
              </w:rPr>
              <w:t>统</w:t>
            </w:r>
          </w:p>
        </w:tc>
        <w:tc>
          <w:tcPr>
            <w:tcW w:w="762" w:type="dxa"/>
            <w:vAlign w:val="top"/>
          </w:tcPr>
          <w:p w14:paraId="0B70283F">
            <w:pPr>
              <w:pStyle w:val="8"/>
              <w:spacing w:before="124" w:line="219" w:lineRule="auto"/>
              <w:ind w:left="113"/>
            </w:pPr>
            <w:r>
              <w:rPr>
                <w:spacing w:val="-3"/>
              </w:rPr>
              <w:t>供电电</w:t>
            </w:r>
          </w:p>
          <w:p w14:paraId="3C003EE2">
            <w:pPr>
              <w:pStyle w:val="8"/>
              <w:spacing w:before="99" w:line="222" w:lineRule="auto"/>
              <w:ind w:right="1"/>
              <w:jc w:val="right"/>
            </w:pPr>
            <w:r>
              <w:rPr>
                <w:spacing w:val="6"/>
              </w:rPr>
              <w:t>源、电源</w:t>
            </w:r>
          </w:p>
          <w:p w14:paraId="653E413B">
            <w:pPr>
              <w:pStyle w:val="8"/>
              <w:spacing w:before="95" w:line="220" w:lineRule="auto"/>
              <w:ind w:left="294"/>
            </w:pPr>
            <w:r>
              <w:t>箱</w:t>
            </w:r>
          </w:p>
        </w:tc>
        <w:tc>
          <w:tcPr>
            <w:tcW w:w="4064" w:type="dxa"/>
            <w:vAlign w:val="top"/>
          </w:tcPr>
          <w:p w14:paraId="1A37C3CB">
            <w:pPr>
              <w:pStyle w:val="8"/>
              <w:spacing w:before="278" w:line="272" w:lineRule="auto"/>
              <w:ind w:left="415" w:right="6" w:hanging="368"/>
            </w:pPr>
            <w:r>
              <w:rPr>
                <w:spacing w:val="-5"/>
              </w:rPr>
              <w:t>目测检查供电电源总开关应功能正常，</w:t>
            </w:r>
            <w:r>
              <w:rPr>
                <w:spacing w:val="-49"/>
              </w:rPr>
              <w:t xml:space="preserve"> </w:t>
            </w:r>
            <w:r>
              <w:rPr>
                <w:spacing w:val="-5"/>
              </w:rPr>
              <w:t>目测检</w:t>
            </w:r>
            <w:r>
              <w:rPr>
                <w:spacing w:val="-6"/>
              </w:rPr>
              <w:t>查</w:t>
            </w:r>
            <w:r>
              <w:rPr>
                <w:spacing w:val="24"/>
                <w:w w:val="101"/>
              </w:rPr>
              <w:t xml:space="preserve"> </w:t>
            </w:r>
            <w:r>
              <w:rPr>
                <w:spacing w:val="-6"/>
              </w:rPr>
              <w:t>电</w:t>
            </w:r>
            <w:r>
              <w:t xml:space="preserve"> </w:t>
            </w:r>
            <w:r>
              <w:rPr>
                <w:spacing w:val="-1"/>
              </w:rPr>
              <w:t>源箱仪表应完好，功能正常、门、锁齐全</w:t>
            </w:r>
          </w:p>
        </w:tc>
        <w:tc>
          <w:tcPr>
            <w:tcW w:w="945" w:type="dxa"/>
            <w:vAlign w:val="top"/>
          </w:tcPr>
          <w:p w14:paraId="47C9C357">
            <w:pPr>
              <w:spacing w:line="347" w:lineRule="auto"/>
              <w:rPr>
                <w:rFonts w:ascii="Arial"/>
                <w:sz w:val="21"/>
              </w:rPr>
            </w:pPr>
          </w:p>
          <w:p w14:paraId="6B2CCF75">
            <w:pPr>
              <w:pStyle w:val="8"/>
              <w:spacing w:before="58" w:line="220" w:lineRule="auto"/>
              <w:ind w:left="298"/>
            </w:pPr>
            <w:r>
              <w:rPr>
                <w:spacing w:val="-5"/>
              </w:rPr>
              <w:t>维护</w:t>
            </w:r>
          </w:p>
        </w:tc>
        <w:tc>
          <w:tcPr>
            <w:tcW w:w="394" w:type="dxa"/>
            <w:vAlign w:val="top"/>
          </w:tcPr>
          <w:p w14:paraId="06B64DB1">
            <w:pPr>
              <w:spacing w:before="52" w:line="191" w:lineRule="auto"/>
              <w:ind w:left="158"/>
              <w:rPr>
                <w:sz w:val="16"/>
                <w:szCs w:val="16"/>
              </w:rPr>
            </w:pPr>
            <w:r>
              <w:rPr>
                <w:rFonts w:hint="default" w:ascii="Arial" w:hAnsi="Arial" w:cs="Arial"/>
                <w:sz w:val="16"/>
                <w:szCs w:val="16"/>
              </w:rPr>
              <w:t>√</w:t>
            </w:r>
          </w:p>
        </w:tc>
        <w:tc>
          <w:tcPr>
            <w:tcW w:w="394" w:type="dxa"/>
            <w:vAlign w:val="top"/>
          </w:tcPr>
          <w:p w14:paraId="40DC0205">
            <w:pPr>
              <w:spacing w:before="52" w:line="191" w:lineRule="auto"/>
              <w:ind w:left="160"/>
              <w:rPr>
                <w:sz w:val="16"/>
                <w:szCs w:val="16"/>
              </w:rPr>
            </w:pPr>
            <w:r>
              <w:rPr>
                <w:rFonts w:hint="default" w:ascii="Arial" w:hAnsi="Arial" w:cs="Arial"/>
                <w:sz w:val="16"/>
                <w:szCs w:val="16"/>
              </w:rPr>
              <w:t>√</w:t>
            </w:r>
          </w:p>
        </w:tc>
        <w:tc>
          <w:tcPr>
            <w:tcW w:w="394" w:type="dxa"/>
            <w:vAlign w:val="top"/>
          </w:tcPr>
          <w:p w14:paraId="6B7ABAFC">
            <w:pPr>
              <w:spacing w:before="52" w:line="191" w:lineRule="auto"/>
              <w:ind w:left="16"/>
              <w:rPr>
                <w:sz w:val="16"/>
                <w:szCs w:val="16"/>
              </w:rPr>
            </w:pPr>
            <w:r>
              <w:rPr>
                <w:rFonts w:hint="default" w:ascii="Arial" w:hAnsi="Arial" w:cs="Arial"/>
                <w:sz w:val="16"/>
                <w:szCs w:val="16"/>
              </w:rPr>
              <w:t>√</w:t>
            </w:r>
          </w:p>
        </w:tc>
        <w:tc>
          <w:tcPr>
            <w:tcW w:w="394" w:type="dxa"/>
            <w:vAlign w:val="top"/>
          </w:tcPr>
          <w:p w14:paraId="3458E9F2">
            <w:pPr>
              <w:spacing w:before="52" w:line="191" w:lineRule="auto"/>
              <w:ind w:left="15"/>
              <w:rPr>
                <w:sz w:val="16"/>
                <w:szCs w:val="16"/>
              </w:rPr>
            </w:pPr>
            <w:r>
              <w:rPr>
                <w:rFonts w:hint="default" w:ascii="Arial" w:hAnsi="Arial" w:cs="Arial"/>
                <w:sz w:val="16"/>
                <w:szCs w:val="16"/>
              </w:rPr>
              <w:t>√</w:t>
            </w:r>
          </w:p>
        </w:tc>
        <w:tc>
          <w:tcPr>
            <w:tcW w:w="394" w:type="dxa"/>
            <w:vAlign w:val="top"/>
          </w:tcPr>
          <w:p w14:paraId="6A60979C">
            <w:pPr>
              <w:rPr>
                <w:rFonts w:ascii="Arial"/>
                <w:sz w:val="21"/>
              </w:rPr>
            </w:pPr>
          </w:p>
        </w:tc>
        <w:tc>
          <w:tcPr>
            <w:tcW w:w="394" w:type="dxa"/>
            <w:vAlign w:val="top"/>
          </w:tcPr>
          <w:p w14:paraId="735ECEC6">
            <w:pPr>
              <w:spacing w:line="384" w:lineRule="auto"/>
              <w:rPr>
                <w:rFonts w:ascii="Arial"/>
                <w:sz w:val="21"/>
              </w:rPr>
            </w:pPr>
          </w:p>
          <w:p w14:paraId="74805E7F">
            <w:pPr>
              <w:pStyle w:val="8"/>
              <w:spacing w:before="52" w:line="191" w:lineRule="auto"/>
              <w:ind w:left="14"/>
              <w:rPr>
                <w:sz w:val="16"/>
                <w:szCs w:val="16"/>
              </w:rPr>
            </w:pPr>
            <w:r>
              <w:rPr>
                <w:rFonts w:hint="default" w:ascii="Arial" w:hAnsi="Arial" w:cs="Arial"/>
                <w:sz w:val="16"/>
                <w:szCs w:val="16"/>
              </w:rPr>
              <w:t>√</w:t>
            </w:r>
          </w:p>
        </w:tc>
        <w:tc>
          <w:tcPr>
            <w:tcW w:w="407" w:type="dxa"/>
            <w:vAlign w:val="top"/>
          </w:tcPr>
          <w:p w14:paraId="5BF92A81">
            <w:pPr>
              <w:rPr>
                <w:rFonts w:ascii="Arial"/>
                <w:sz w:val="21"/>
              </w:rPr>
            </w:pPr>
          </w:p>
        </w:tc>
      </w:tr>
      <w:tr w14:paraId="577DD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42" w:type="dxa"/>
            <w:vAlign w:val="top"/>
          </w:tcPr>
          <w:p w14:paraId="210C1137">
            <w:pPr>
              <w:rPr>
                <w:rFonts w:ascii="Arial"/>
                <w:sz w:val="21"/>
              </w:rPr>
            </w:pPr>
          </w:p>
          <w:p w14:paraId="52269B4E">
            <w:pPr>
              <w:pStyle w:val="8"/>
              <w:spacing w:before="52" w:line="191" w:lineRule="auto"/>
              <w:ind w:left="178"/>
              <w:rPr>
                <w:sz w:val="16"/>
                <w:szCs w:val="16"/>
              </w:rPr>
            </w:pPr>
            <w:r>
              <w:rPr>
                <w:sz w:val="16"/>
                <w:szCs w:val="16"/>
              </w:rPr>
              <w:t>67</w:t>
            </w:r>
          </w:p>
        </w:tc>
        <w:tc>
          <w:tcPr>
            <w:tcW w:w="562" w:type="dxa"/>
            <w:vMerge w:val="continue"/>
            <w:tcBorders>
              <w:top w:val="nil"/>
              <w:bottom w:val="nil"/>
            </w:tcBorders>
            <w:textDirection w:val="tbRlV"/>
            <w:vAlign w:val="top"/>
          </w:tcPr>
          <w:p w14:paraId="4991C98B">
            <w:pPr>
              <w:rPr>
                <w:rFonts w:ascii="Arial"/>
                <w:sz w:val="21"/>
              </w:rPr>
            </w:pPr>
          </w:p>
        </w:tc>
        <w:tc>
          <w:tcPr>
            <w:tcW w:w="762" w:type="dxa"/>
            <w:vAlign w:val="top"/>
          </w:tcPr>
          <w:p w14:paraId="341191FA">
            <w:pPr>
              <w:pStyle w:val="8"/>
              <w:spacing w:before="135" w:line="276" w:lineRule="auto"/>
              <w:ind w:left="122" w:right="111" w:hanging="10"/>
            </w:pPr>
            <w:r>
              <w:rPr>
                <w:spacing w:val="-3"/>
              </w:rPr>
              <w:t>控制柜</w:t>
            </w:r>
            <w:r>
              <w:rPr>
                <w:spacing w:val="1"/>
              </w:rPr>
              <w:t xml:space="preserve"> </w:t>
            </w:r>
            <w:r>
              <w:rPr>
                <w:spacing w:val="-6"/>
              </w:rPr>
              <w:t>（台）</w:t>
            </w:r>
          </w:p>
        </w:tc>
        <w:tc>
          <w:tcPr>
            <w:tcW w:w="4064" w:type="dxa"/>
            <w:vAlign w:val="top"/>
          </w:tcPr>
          <w:p w14:paraId="05792E8A">
            <w:pPr>
              <w:pStyle w:val="8"/>
              <w:spacing w:before="137" w:line="270" w:lineRule="auto"/>
              <w:ind w:left="946" w:hanging="899"/>
            </w:pPr>
            <w:r>
              <w:rPr>
                <w:spacing w:val="-8"/>
              </w:rPr>
              <w:t>目测检查控制柜（台）操作指示和警告标志应清</w:t>
            </w:r>
            <w:r>
              <w:rPr>
                <w:spacing w:val="-34"/>
              </w:rPr>
              <w:t xml:space="preserve"> </w:t>
            </w:r>
            <w:r>
              <w:rPr>
                <w:spacing w:val="-9"/>
              </w:rPr>
              <w:t>楚，</w:t>
            </w:r>
            <w:r>
              <w:t xml:space="preserve"> </w:t>
            </w:r>
            <w:r>
              <w:rPr>
                <w:spacing w:val="-3"/>
              </w:rPr>
              <w:t>操作按钮、仪表功能应正常</w:t>
            </w:r>
          </w:p>
        </w:tc>
        <w:tc>
          <w:tcPr>
            <w:tcW w:w="945" w:type="dxa"/>
            <w:vAlign w:val="top"/>
          </w:tcPr>
          <w:p w14:paraId="1C32D67C">
            <w:pPr>
              <w:pStyle w:val="8"/>
              <w:spacing w:before="265" w:line="220" w:lineRule="auto"/>
              <w:ind w:left="298"/>
            </w:pPr>
            <w:r>
              <w:rPr>
                <w:spacing w:val="-5"/>
              </w:rPr>
              <w:t>维护</w:t>
            </w:r>
          </w:p>
        </w:tc>
        <w:tc>
          <w:tcPr>
            <w:tcW w:w="394" w:type="dxa"/>
            <w:vAlign w:val="top"/>
          </w:tcPr>
          <w:p w14:paraId="781C64C7">
            <w:pPr>
              <w:spacing w:before="52" w:line="191" w:lineRule="auto"/>
              <w:ind w:left="158"/>
              <w:rPr>
                <w:sz w:val="16"/>
                <w:szCs w:val="16"/>
              </w:rPr>
            </w:pPr>
            <w:r>
              <w:rPr>
                <w:rFonts w:hint="default" w:ascii="Arial" w:hAnsi="Arial" w:cs="Arial"/>
                <w:sz w:val="16"/>
                <w:szCs w:val="16"/>
              </w:rPr>
              <w:t>√</w:t>
            </w:r>
          </w:p>
        </w:tc>
        <w:tc>
          <w:tcPr>
            <w:tcW w:w="394" w:type="dxa"/>
            <w:vAlign w:val="top"/>
          </w:tcPr>
          <w:p w14:paraId="63FFC9BA">
            <w:pPr>
              <w:spacing w:before="52" w:line="191" w:lineRule="auto"/>
              <w:ind w:left="160"/>
              <w:rPr>
                <w:sz w:val="16"/>
                <w:szCs w:val="16"/>
              </w:rPr>
            </w:pPr>
            <w:r>
              <w:rPr>
                <w:rFonts w:hint="default" w:ascii="Arial" w:hAnsi="Arial" w:cs="Arial"/>
                <w:sz w:val="16"/>
                <w:szCs w:val="16"/>
              </w:rPr>
              <w:t>√</w:t>
            </w:r>
          </w:p>
        </w:tc>
        <w:tc>
          <w:tcPr>
            <w:tcW w:w="394" w:type="dxa"/>
            <w:vAlign w:val="top"/>
          </w:tcPr>
          <w:p w14:paraId="278D98A4">
            <w:pPr>
              <w:spacing w:before="52" w:line="191" w:lineRule="auto"/>
              <w:ind w:left="16"/>
              <w:rPr>
                <w:sz w:val="16"/>
                <w:szCs w:val="16"/>
              </w:rPr>
            </w:pPr>
            <w:r>
              <w:rPr>
                <w:rFonts w:hint="default" w:ascii="Arial" w:hAnsi="Arial" w:cs="Arial"/>
                <w:sz w:val="16"/>
                <w:szCs w:val="16"/>
              </w:rPr>
              <w:t>√</w:t>
            </w:r>
          </w:p>
        </w:tc>
        <w:tc>
          <w:tcPr>
            <w:tcW w:w="394" w:type="dxa"/>
            <w:vAlign w:val="top"/>
          </w:tcPr>
          <w:p w14:paraId="367E0572">
            <w:pPr>
              <w:spacing w:before="52" w:line="191" w:lineRule="auto"/>
              <w:ind w:left="15"/>
              <w:rPr>
                <w:sz w:val="16"/>
                <w:szCs w:val="16"/>
              </w:rPr>
            </w:pPr>
            <w:r>
              <w:rPr>
                <w:rFonts w:hint="default" w:ascii="Arial" w:hAnsi="Arial" w:cs="Arial"/>
                <w:sz w:val="16"/>
                <w:szCs w:val="16"/>
              </w:rPr>
              <w:t>√</w:t>
            </w:r>
          </w:p>
        </w:tc>
        <w:tc>
          <w:tcPr>
            <w:tcW w:w="394" w:type="dxa"/>
            <w:vAlign w:val="top"/>
          </w:tcPr>
          <w:p w14:paraId="7249DDBB">
            <w:pPr>
              <w:rPr>
                <w:rFonts w:ascii="Arial"/>
                <w:sz w:val="21"/>
              </w:rPr>
            </w:pPr>
          </w:p>
        </w:tc>
        <w:tc>
          <w:tcPr>
            <w:tcW w:w="394" w:type="dxa"/>
            <w:vAlign w:val="top"/>
          </w:tcPr>
          <w:p w14:paraId="529C4E21">
            <w:pPr>
              <w:rPr>
                <w:rFonts w:ascii="Arial"/>
                <w:sz w:val="21"/>
              </w:rPr>
            </w:pPr>
          </w:p>
          <w:p w14:paraId="080F553B">
            <w:pPr>
              <w:pStyle w:val="8"/>
              <w:spacing w:before="52" w:line="191" w:lineRule="auto"/>
              <w:ind w:left="14"/>
              <w:rPr>
                <w:sz w:val="16"/>
                <w:szCs w:val="16"/>
              </w:rPr>
            </w:pPr>
            <w:r>
              <w:rPr>
                <w:rFonts w:hint="default" w:ascii="Arial" w:hAnsi="Arial" w:cs="Arial"/>
                <w:sz w:val="16"/>
                <w:szCs w:val="16"/>
              </w:rPr>
              <w:t>√</w:t>
            </w:r>
          </w:p>
        </w:tc>
        <w:tc>
          <w:tcPr>
            <w:tcW w:w="407" w:type="dxa"/>
            <w:vAlign w:val="top"/>
          </w:tcPr>
          <w:p w14:paraId="54CCD362">
            <w:pPr>
              <w:rPr>
                <w:rFonts w:ascii="Arial"/>
                <w:sz w:val="21"/>
              </w:rPr>
            </w:pPr>
          </w:p>
        </w:tc>
      </w:tr>
      <w:tr w14:paraId="53CCE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542" w:type="dxa"/>
            <w:vAlign w:val="top"/>
          </w:tcPr>
          <w:p w14:paraId="5A9E33EC">
            <w:pPr>
              <w:pStyle w:val="8"/>
              <w:spacing w:before="283" w:line="191" w:lineRule="auto"/>
              <w:ind w:left="178"/>
              <w:rPr>
                <w:sz w:val="16"/>
                <w:szCs w:val="16"/>
              </w:rPr>
            </w:pPr>
            <w:r>
              <w:rPr>
                <w:sz w:val="16"/>
                <w:szCs w:val="16"/>
              </w:rPr>
              <w:t>68</w:t>
            </w:r>
          </w:p>
        </w:tc>
        <w:tc>
          <w:tcPr>
            <w:tcW w:w="562" w:type="dxa"/>
            <w:vMerge w:val="continue"/>
            <w:tcBorders>
              <w:top w:val="nil"/>
              <w:bottom w:val="nil"/>
            </w:tcBorders>
            <w:textDirection w:val="tbRlV"/>
            <w:vAlign w:val="top"/>
          </w:tcPr>
          <w:p w14:paraId="1571692D">
            <w:pPr>
              <w:rPr>
                <w:rFonts w:ascii="Arial"/>
                <w:sz w:val="21"/>
              </w:rPr>
            </w:pPr>
          </w:p>
        </w:tc>
        <w:tc>
          <w:tcPr>
            <w:tcW w:w="762" w:type="dxa"/>
            <w:vMerge w:val="restart"/>
            <w:tcBorders>
              <w:bottom w:val="nil"/>
            </w:tcBorders>
            <w:vAlign w:val="top"/>
          </w:tcPr>
          <w:p w14:paraId="62851877">
            <w:pPr>
              <w:spacing w:line="277" w:lineRule="auto"/>
              <w:rPr>
                <w:rFonts w:ascii="Arial"/>
                <w:sz w:val="21"/>
              </w:rPr>
            </w:pPr>
          </w:p>
          <w:p w14:paraId="47315DC5">
            <w:pPr>
              <w:spacing w:line="277" w:lineRule="auto"/>
              <w:rPr>
                <w:rFonts w:ascii="Arial"/>
                <w:sz w:val="21"/>
              </w:rPr>
            </w:pPr>
          </w:p>
          <w:p w14:paraId="677F7AE0">
            <w:pPr>
              <w:spacing w:line="277" w:lineRule="auto"/>
              <w:rPr>
                <w:rFonts w:ascii="Arial"/>
                <w:sz w:val="21"/>
              </w:rPr>
            </w:pPr>
          </w:p>
          <w:p w14:paraId="61C9117F">
            <w:pPr>
              <w:spacing w:line="278" w:lineRule="auto"/>
              <w:rPr>
                <w:rFonts w:ascii="Arial"/>
                <w:sz w:val="21"/>
              </w:rPr>
            </w:pPr>
          </w:p>
          <w:p w14:paraId="134F8C01">
            <w:pPr>
              <w:spacing w:line="278" w:lineRule="auto"/>
              <w:rPr>
                <w:rFonts w:ascii="Arial"/>
                <w:sz w:val="21"/>
              </w:rPr>
            </w:pPr>
          </w:p>
          <w:p w14:paraId="6A5B14DE">
            <w:pPr>
              <w:pStyle w:val="8"/>
              <w:spacing w:before="59" w:line="220" w:lineRule="auto"/>
              <w:ind w:left="33"/>
            </w:pPr>
            <w:r>
              <w:rPr>
                <w:spacing w:val="-10"/>
              </w:rPr>
              <w:t>电气柜</w:t>
            </w:r>
          </w:p>
        </w:tc>
        <w:tc>
          <w:tcPr>
            <w:tcW w:w="4064" w:type="dxa"/>
            <w:vAlign w:val="top"/>
          </w:tcPr>
          <w:p w14:paraId="16CA0AB3">
            <w:pPr>
              <w:pStyle w:val="8"/>
              <w:spacing w:before="152" w:line="266" w:lineRule="auto"/>
              <w:ind w:left="1496" w:right="6" w:hanging="1483"/>
            </w:pPr>
            <w:r>
              <w:rPr>
                <w:color w:val="272B30"/>
                <w:spacing w:val="-5"/>
              </w:rPr>
              <w:t>尾测检查相序和</w:t>
            </w:r>
            <w:r>
              <w:rPr>
                <w:spacing w:val="-5"/>
              </w:rPr>
              <w:t>断相保护器、超载保护器应齐全，二</w:t>
            </w:r>
            <w:r>
              <w:rPr>
                <w:spacing w:val="13"/>
              </w:rPr>
              <w:t xml:space="preserve"> </w:t>
            </w:r>
            <w:r>
              <w:rPr>
                <w:spacing w:val="-2"/>
              </w:rPr>
              <w:t>其功能应有效</w:t>
            </w:r>
          </w:p>
        </w:tc>
        <w:tc>
          <w:tcPr>
            <w:tcW w:w="945" w:type="dxa"/>
            <w:vAlign w:val="top"/>
          </w:tcPr>
          <w:p w14:paraId="1B6050CC">
            <w:pPr>
              <w:pStyle w:val="8"/>
              <w:spacing w:before="252" w:line="220" w:lineRule="auto"/>
              <w:ind w:left="298"/>
            </w:pPr>
            <w:r>
              <w:rPr>
                <w:spacing w:val="-5"/>
              </w:rPr>
              <w:t>维护</w:t>
            </w:r>
          </w:p>
        </w:tc>
        <w:tc>
          <w:tcPr>
            <w:tcW w:w="394" w:type="dxa"/>
            <w:vAlign w:val="top"/>
          </w:tcPr>
          <w:p w14:paraId="1B70F02A">
            <w:pPr>
              <w:spacing w:before="283" w:line="191" w:lineRule="auto"/>
              <w:ind w:left="158"/>
              <w:rPr>
                <w:sz w:val="16"/>
                <w:szCs w:val="16"/>
              </w:rPr>
            </w:pPr>
            <w:r>
              <w:rPr>
                <w:rFonts w:hint="default" w:ascii="Arial" w:hAnsi="Arial" w:cs="Arial"/>
                <w:sz w:val="16"/>
                <w:szCs w:val="16"/>
              </w:rPr>
              <w:t>√</w:t>
            </w:r>
          </w:p>
        </w:tc>
        <w:tc>
          <w:tcPr>
            <w:tcW w:w="394" w:type="dxa"/>
            <w:vAlign w:val="top"/>
          </w:tcPr>
          <w:p w14:paraId="79D57356">
            <w:pPr>
              <w:spacing w:before="283" w:line="191" w:lineRule="auto"/>
              <w:ind w:left="160"/>
              <w:rPr>
                <w:sz w:val="16"/>
                <w:szCs w:val="16"/>
              </w:rPr>
            </w:pPr>
            <w:r>
              <w:rPr>
                <w:rFonts w:hint="default" w:ascii="Arial" w:hAnsi="Arial" w:cs="Arial"/>
                <w:sz w:val="16"/>
                <w:szCs w:val="16"/>
              </w:rPr>
              <w:t>√</w:t>
            </w:r>
          </w:p>
        </w:tc>
        <w:tc>
          <w:tcPr>
            <w:tcW w:w="394" w:type="dxa"/>
            <w:vAlign w:val="top"/>
          </w:tcPr>
          <w:p w14:paraId="2E506A6F">
            <w:pPr>
              <w:spacing w:before="283" w:line="191" w:lineRule="auto"/>
              <w:ind w:left="16"/>
              <w:rPr>
                <w:sz w:val="16"/>
                <w:szCs w:val="16"/>
              </w:rPr>
            </w:pPr>
            <w:r>
              <w:rPr>
                <w:rFonts w:hint="default" w:ascii="Arial" w:hAnsi="Arial" w:cs="Arial"/>
                <w:sz w:val="16"/>
                <w:szCs w:val="16"/>
              </w:rPr>
              <w:t>√</w:t>
            </w:r>
          </w:p>
        </w:tc>
        <w:tc>
          <w:tcPr>
            <w:tcW w:w="394" w:type="dxa"/>
            <w:vAlign w:val="top"/>
          </w:tcPr>
          <w:p w14:paraId="46DCCA81">
            <w:pPr>
              <w:spacing w:before="283" w:line="191" w:lineRule="auto"/>
              <w:ind w:left="15"/>
              <w:rPr>
                <w:sz w:val="16"/>
                <w:szCs w:val="16"/>
              </w:rPr>
            </w:pPr>
            <w:r>
              <w:rPr>
                <w:rFonts w:hint="default" w:ascii="Arial" w:hAnsi="Arial" w:cs="Arial"/>
                <w:sz w:val="16"/>
                <w:szCs w:val="16"/>
              </w:rPr>
              <w:t>√</w:t>
            </w:r>
          </w:p>
        </w:tc>
        <w:tc>
          <w:tcPr>
            <w:tcW w:w="394" w:type="dxa"/>
            <w:vAlign w:val="top"/>
          </w:tcPr>
          <w:p w14:paraId="4FA76E4B">
            <w:pPr>
              <w:rPr>
                <w:rFonts w:ascii="Arial"/>
                <w:sz w:val="21"/>
              </w:rPr>
            </w:pPr>
          </w:p>
        </w:tc>
        <w:tc>
          <w:tcPr>
            <w:tcW w:w="394" w:type="dxa"/>
            <w:vAlign w:val="top"/>
          </w:tcPr>
          <w:p w14:paraId="70B58094">
            <w:pPr>
              <w:pStyle w:val="8"/>
              <w:spacing w:before="283" w:line="191" w:lineRule="auto"/>
              <w:ind w:left="14"/>
              <w:rPr>
                <w:sz w:val="16"/>
                <w:szCs w:val="16"/>
              </w:rPr>
            </w:pPr>
            <w:r>
              <w:rPr>
                <w:rFonts w:hint="default" w:ascii="Arial" w:hAnsi="Arial" w:cs="Arial"/>
                <w:sz w:val="16"/>
                <w:szCs w:val="16"/>
              </w:rPr>
              <w:t>√</w:t>
            </w:r>
          </w:p>
        </w:tc>
        <w:tc>
          <w:tcPr>
            <w:tcW w:w="407" w:type="dxa"/>
            <w:vAlign w:val="top"/>
          </w:tcPr>
          <w:p w14:paraId="7BF4A52E">
            <w:pPr>
              <w:rPr>
                <w:rFonts w:ascii="Arial"/>
                <w:sz w:val="21"/>
              </w:rPr>
            </w:pPr>
          </w:p>
        </w:tc>
      </w:tr>
      <w:tr w14:paraId="74F7B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42" w:type="dxa"/>
            <w:vAlign w:val="top"/>
          </w:tcPr>
          <w:p w14:paraId="1421805E">
            <w:pPr>
              <w:pStyle w:val="8"/>
              <w:spacing w:before="293" w:line="191" w:lineRule="auto"/>
              <w:ind w:left="178"/>
              <w:rPr>
                <w:sz w:val="16"/>
                <w:szCs w:val="16"/>
              </w:rPr>
            </w:pPr>
            <w:r>
              <w:rPr>
                <w:sz w:val="16"/>
                <w:szCs w:val="16"/>
              </w:rPr>
              <w:t>69</w:t>
            </w:r>
          </w:p>
        </w:tc>
        <w:tc>
          <w:tcPr>
            <w:tcW w:w="562" w:type="dxa"/>
            <w:vMerge w:val="continue"/>
            <w:tcBorders>
              <w:top w:val="nil"/>
              <w:bottom w:val="nil"/>
            </w:tcBorders>
            <w:textDirection w:val="tbRlV"/>
            <w:vAlign w:val="top"/>
          </w:tcPr>
          <w:p w14:paraId="4B524EE7">
            <w:pPr>
              <w:rPr>
                <w:rFonts w:ascii="Arial"/>
                <w:sz w:val="21"/>
              </w:rPr>
            </w:pPr>
          </w:p>
        </w:tc>
        <w:tc>
          <w:tcPr>
            <w:tcW w:w="762" w:type="dxa"/>
            <w:vMerge w:val="continue"/>
            <w:tcBorders>
              <w:top w:val="nil"/>
              <w:bottom w:val="nil"/>
            </w:tcBorders>
            <w:vAlign w:val="top"/>
          </w:tcPr>
          <w:p w14:paraId="0DABF6FA">
            <w:pPr>
              <w:rPr>
                <w:rFonts w:ascii="Arial"/>
                <w:sz w:val="21"/>
              </w:rPr>
            </w:pPr>
          </w:p>
        </w:tc>
        <w:tc>
          <w:tcPr>
            <w:tcW w:w="4064" w:type="dxa"/>
            <w:vAlign w:val="top"/>
          </w:tcPr>
          <w:p w14:paraId="2583D9FC">
            <w:pPr>
              <w:pStyle w:val="8"/>
              <w:spacing w:before="139" w:line="263" w:lineRule="auto"/>
              <w:ind w:left="676" w:right="6" w:hanging="662"/>
              <w:rPr>
                <w:sz w:val="16"/>
                <w:szCs w:val="16"/>
              </w:rPr>
            </w:pPr>
            <w:r>
              <w:rPr>
                <w:spacing w:val="-1"/>
              </w:rPr>
              <w:t>用电阻仪测量</w:t>
            </w:r>
            <w:r>
              <w:rPr>
                <w:color w:val="272B30"/>
                <w:spacing w:val="-1"/>
              </w:rPr>
              <w:t>电气及</w:t>
            </w:r>
            <w:r>
              <w:rPr>
                <w:spacing w:val="-1"/>
              </w:rPr>
              <w:t>电</w:t>
            </w:r>
            <w:r>
              <w:rPr>
                <w:color w:val="272B30"/>
                <w:spacing w:val="-1"/>
              </w:rPr>
              <w:t>气元件</w:t>
            </w:r>
            <w:r>
              <w:rPr>
                <w:spacing w:val="-1"/>
              </w:rPr>
              <w:t>（部分电子元器件 除</w:t>
            </w:r>
            <w:r>
              <w:rPr>
                <w:spacing w:val="9"/>
              </w:rPr>
              <w:t xml:space="preserve"> </w:t>
            </w:r>
            <w:r>
              <w:t>外）对地绝缘电阻不应小于</w:t>
            </w:r>
            <w:r>
              <w:rPr>
                <w:spacing w:val="-35"/>
              </w:rPr>
              <w:t xml:space="preserve"> </w:t>
            </w:r>
            <w:r>
              <w:t xml:space="preserve">8 </w:t>
            </w:r>
            <w:r>
              <w:rPr>
                <w:sz w:val="16"/>
                <w:szCs w:val="16"/>
              </w:rPr>
              <w:t>5 MQ</w:t>
            </w:r>
          </w:p>
        </w:tc>
        <w:tc>
          <w:tcPr>
            <w:tcW w:w="945" w:type="dxa"/>
            <w:vAlign w:val="top"/>
          </w:tcPr>
          <w:p w14:paraId="78D816C2">
            <w:pPr>
              <w:pStyle w:val="8"/>
              <w:spacing w:before="262" w:line="220" w:lineRule="auto"/>
              <w:ind w:left="298"/>
            </w:pPr>
            <w:r>
              <w:rPr>
                <w:spacing w:val="-5"/>
              </w:rPr>
              <w:t>维护</w:t>
            </w:r>
          </w:p>
        </w:tc>
        <w:tc>
          <w:tcPr>
            <w:tcW w:w="394" w:type="dxa"/>
            <w:vAlign w:val="top"/>
          </w:tcPr>
          <w:p w14:paraId="3949C06D">
            <w:pPr>
              <w:rPr>
                <w:rFonts w:ascii="Arial"/>
                <w:sz w:val="21"/>
              </w:rPr>
            </w:pPr>
          </w:p>
        </w:tc>
        <w:tc>
          <w:tcPr>
            <w:tcW w:w="394" w:type="dxa"/>
            <w:vAlign w:val="top"/>
          </w:tcPr>
          <w:p w14:paraId="1CE691F1">
            <w:pPr>
              <w:spacing w:before="293" w:line="191" w:lineRule="auto"/>
              <w:ind w:left="160"/>
              <w:rPr>
                <w:sz w:val="16"/>
                <w:szCs w:val="16"/>
              </w:rPr>
            </w:pPr>
            <w:r>
              <w:rPr>
                <w:rFonts w:hint="default" w:ascii="Arial" w:hAnsi="Arial" w:cs="Arial"/>
                <w:sz w:val="16"/>
                <w:szCs w:val="16"/>
              </w:rPr>
              <w:t>√</w:t>
            </w:r>
          </w:p>
        </w:tc>
        <w:tc>
          <w:tcPr>
            <w:tcW w:w="394" w:type="dxa"/>
            <w:vAlign w:val="top"/>
          </w:tcPr>
          <w:p w14:paraId="365C5E2E">
            <w:pPr>
              <w:spacing w:before="293" w:line="191" w:lineRule="auto"/>
              <w:ind w:left="16"/>
              <w:rPr>
                <w:sz w:val="16"/>
                <w:szCs w:val="16"/>
              </w:rPr>
            </w:pPr>
            <w:r>
              <w:rPr>
                <w:rFonts w:hint="default" w:ascii="Arial" w:hAnsi="Arial" w:cs="Arial"/>
                <w:sz w:val="16"/>
                <w:szCs w:val="16"/>
              </w:rPr>
              <w:t>√</w:t>
            </w:r>
          </w:p>
        </w:tc>
        <w:tc>
          <w:tcPr>
            <w:tcW w:w="394" w:type="dxa"/>
            <w:vAlign w:val="top"/>
          </w:tcPr>
          <w:p w14:paraId="4AB35936">
            <w:pPr>
              <w:spacing w:before="293" w:line="191" w:lineRule="auto"/>
              <w:ind w:left="15"/>
              <w:rPr>
                <w:sz w:val="16"/>
                <w:szCs w:val="16"/>
              </w:rPr>
            </w:pPr>
            <w:r>
              <w:rPr>
                <w:rFonts w:hint="default" w:ascii="Arial" w:hAnsi="Arial" w:cs="Arial"/>
                <w:sz w:val="16"/>
                <w:szCs w:val="16"/>
              </w:rPr>
              <w:t>√</w:t>
            </w:r>
          </w:p>
        </w:tc>
        <w:tc>
          <w:tcPr>
            <w:tcW w:w="394" w:type="dxa"/>
            <w:vAlign w:val="top"/>
          </w:tcPr>
          <w:p w14:paraId="5F06E44B">
            <w:pPr>
              <w:rPr>
                <w:rFonts w:ascii="Arial"/>
                <w:sz w:val="21"/>
              </w:rPr>
            </w:pPr>
          </w:p>
        </w:tc>
        <w:tc>
          <w:tcPr>
            <w:tcW w:w="394" w:type="dxa"/>
            <w:vAlign w:val="top"/>
          </w:tcPr>
          <w:p w14:paraId="5CEE1959">
            <w:pPr>
              <w:pStyle w:val="8"/>
              <w:spacing w:before="293" w:line="191" w:lineRule="auto"/>
              <w:ind w:left="14"/>
              <w:rPr>
                <w:sz w:val="16"/>
                <w:szCs w:val="16"/>
              </w:rPr>
            </w:pPr>
            <w:r>
              <w:rPr>
                <w:rFonts w:hint="default" w:ascii="Arial" w:hAnsi="Arial" w:cs="Arial"/>
                <w:sz w:val="16"/>
                <w:szCs w:val="16"/>
              </w:rPr>
              <w:t>√</w:t>
            </w:r>
          </w:p>
        </w:tc>
        <w:tc>
          <w:tcPr>
            <w:tcW w:w="407" w:type="dxa"/>
            <w:vAlign w:val="top"/>
          </w:tcPr>
          <w:p w14:paraId="1F0029F5">
            <w:pPr>
              <w:rPr>
                <w:rFonts w:ascii="Arial"/>
                <w:sz w:val="21"/>
              </w:rPr>
            </w:pPr>
          </w:p>
        </w:tc>
      </w:tr>
      <w:tr w14:paraId="43BA4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42" w:type="dxa"/>
            <w:vAlign w:val="top"/>
          </w:tcPr>
          <w:p w14:paraId="6A5917F0">
            <w:pPr>
              <w:pStyle w:val="8"/>
              <w:spacing w:before="292" w:line="191" w:lineRule="auto"/>
              <w:ind w:left="181"/>
              <w:rPr>
                <w:sz w:val="16"/>
                <w:szCs w:val="16"/>
              </w:rPr>
            </w:pPr>
            <w:r>
              <w:rPr>
                <w:spacing w:val="-1"/>
                <w:sz w:val="16"/>
                <w:szCs w:val="16"/>
              </w:rPr>
              <w:t>70</w:t>
            </w:r>
          </w:p>
        </w:tc>
        <w:tc>
          <w:tcPr>
            <w:tcW w:w="562" w:type="dxa"/>
            <w:vMerge w:val="continue"/>
            <w:tcBorders>
              <w:top w:val="nil"/>
              <w:bottom w:val="nil"/>
            </w:tcBorders>
            <w:textDirection w:val="tbRlV"/>
            <w:vAlign w:val="top"/>
          </w:tcPr>
          <w:p w14:paraId="13D7C2C0">
            <w:pPr>
              <w:rPr>
                <w:rFonts w:ascii="Arial"/>
                <w:sz w:val="21"/>
              </w:rPr>
            </w:pPr>
          </w:p>
        </w:tc>
        <w:tc>
          <w:tcPr>
            <w:tcW w:w="762" w:type="dxa"/>
            <w:vMerge w:val="continue"/>
            <w:tcBorders>
              <w:top w:val="nil"/>
              <w:bottom w:val="nil"/>
            </w:tcBorders>
            <w:vAlign w:val="top"/>
          </w:tcPr>
          <w:p w14:paraId="4B3C7E52">
            <w:pPr>
              <w:rPr>
                <w:rFonts w:ascii="Arial"/>
                <w:sz w:val="21"/>
              </w:rPr>
            </w:pPr>
          </w:p>
        </w:tc>
        <w:tc>
          <w:tcPr>
            <w:tcW w:w="4064" w:type="dxa"/>
            <w:vAlign w:val="top"/>
          </w:tcPr>
          <w:p w14:paraId="1E8CACA9">
            <w:pPr>
              <w:pStyle w:val="8"/>
              <w:spacing w:before="135" w:line="272" w:lineRule="auto"/>
              <w:ind w:left="574" w:right="6" w:hanging="387"/>
            </w:pPr>
            <w:r>
              <w:rPr>
                <w:spacing w:val="-5"/>
              </w:rPr>
              <w:t>目测检查各主要电器元件（如变频器）应无异常情</w:t>
            </w:r>
            <w:r>
              <w:rPr>
                <w:spacing w:val="14"/>
              </w:rPr>
              <w:t xml:space="preserve"> </w:t>
            </w:r>
            <w:r>
              <w:rPr>
                <w:spacing w:val="-1"/>
              </w:rPr>
              <w:t>况，各单元应无老化、变色、</w:t>
            </w:r>
            <w:r>
              <w:rPr>
                <w:color w:val="606D7F"/>
                <w:spacing w:val="-1"/>
              </w:rPr>
              <w:t>异味</w:t>
            </w:r>
          </w:p>
        </w:tc>
        <w:tc>
          <w:tcPr>
            <w:tcW w:w="945" w:type="dxa"/>
            <w:vAlign w:val="top"/>
          </w:tcPr>
          <w:p w14:paraId="083EC73C">
            <w:pPr>
              <w:pStyle w:val="8"/>
              <w:spacing w:before="264" w:line="220" w:lineRule="auto"/>
              <w:ind w:left="298"/>
            </w:pPr>
            <w:r>
              <w:rPr>
                <w:spacing w:val="-5"/>
              </w:rPr>
              <w:t>维护</w:t>
            </w:r>
          </w:p>
        </w:tc>
        <w:tc>
          <w:tcPr>
            <w:tcW w:w="394" w:type="dxa"/>
            <w:vAlign w:val="top"/>
          </w:tcPr>
          <w:p w14:paraId="15B5A1ED">
            <w:pPr>
              <w:rPr>
                <w:rFonts w:ascii="Arial"/>
                <w:sz w:val="21"/>
              </w:rPr>
            </w:pPr>
          </w:p>
        </w:tc>
        <w:tc>
          <w:tcPr>
            <w:tcW w:w="394" w:type="dxa"/>
            <w:vAlign w:val="top"/>
          </w:tcPr>
          <w:p w14:paraId="0BC20A46">
            <w:pPr>
              <w:spacing w:before="292" w:line="191" w:lineRule="auto"/>
              <w:ind w:left="160"/>
              <w:rPr>
                <w:sz w:val="16"/>
                <w:szCs w:val="16"/>
              </w:rPr>
            </w:pPr>
            <w:r>
              <w:rPr>
                <w:rFonts w:hint="default" w:ascii="Arial" w:hAnsi="Arial" w:cs="Arial"/>
                <w:sz w:val="16"/>
                <w:szCs w:val="16"/>
              </w:rPr>
              <w:t>√</w:t>
            </w:r>
          </w:p>
        </w:tc>
        <w:tc>
          <w:tcPr>
            <w:tcW w:w="394" w:type="dxa"/>
            <w:vAlign w:val="top"/>
          </w:tcPr>
          <w:p w14:paraId="701AA1D5">
            <w:pPr>
              <w:spacing w:before="292" w:line="191" w:lineRule="auto"/>
              <w:ind w:left="16"/>
              <w:rPr>
                <w:sz w:val="16"/>
                <w:szCs w:val="16"/>
              </w:rPr>
            </w:pPr>
            <w:r>
              <w:rPr>
                <w:rFonts w:hint="default" w:ascii="Arial" w:hAnsi="Arial" w:cs="Arial"/>
                <w:sz w:val="16"/>
                <w:szCs w:val="16"/>
              </w:rPr>
              <w:t>√</w:t>
            </w:r>
          </w:p>
        </w:tc>
        <w:tc>
          <w:tcPr>
            <w:tcW w:w="394" w:type="dxa"/>
            <w:vAlign w:val="top"/>
          </w:tcPr>
          <w:p w14:paraId="0AD8AAD3">
            <w:pPr>
              <w:spacing w:before="292" w:line="191" w:lineRule="auto"/>
              <w:ind w:left="15"/>
              <w:rPr>
                <w:sz w:val="16"/>
                <w:szCs w:val="16"/>
              </w:rPr>
            </w:pPr>
            <w:r>
              <w:rPr>
                <w:rFonts w:hint="default" w:ascii="Arial" w:hAnsi="Arial" w:cs="Arial"/>
                <w:sz w:val="16"/>
                <w:szCs w:val="16"/>
              </w:rPr>
              <w:t>√</w:t>
            </w:r>
          </w:p>
        </w:tc>
        <w:tc>
          <w:tcPr>
            <w:tcW w:w="394" w:type="dxa"/>
            <w:vAlign w:val="top"/>
          </w:tcPr>
          <w:p w14:paraId="3D7B660C">
            <w:pPr>
              <w:rPr>
                <w:rFonts w:ascii="Arial"/>
                <w:sz w:val="21"/>
              </w:rPr>
            </w:pPr>
          </w:p>
        </w:tc>
        <w:tc>
          <w:tcPr>
            <w:tcW w:w="394" w:type="dxa"/>
            <w:vAlign w:val="top"/>
          </w:tcPr>
          <w:p w14:paraId="0C3EDB16">
            <w:pPr>
              <w:spacing w:before="292" w:line="191" w:lineRule="auto"/>
              <w:ind w:left="14"/>
              <w:rPr>
                <w:sz w:val="16"/>
                <w:szCs w:val="16"/>
              </w:rPr>
            </w:pPr>
            <w:r>
              <w:rPr>
                <w:rFonts w:hint="default" w:ascii="Arial" w:hAnsi="Arial" w:cs="Arial"/>
                <w:sz w:val="16"/>
                <w:szCs w:val="16"/>
              </w:rPr>
              <w:t>√</w:t>
            </w:r>
          </w:p>
        </w:tc>
        <w:tc>
          <w:tcPr>
            <w:tcW w:w="407" w:type="dxa"/>
            <w:vAlign w:val="top"/>
          </w:tcPr>
          <w:p w14:paraId="43F1F683">
            <w:pPr>
              <w:rPr>
                <w:rFonts w:ascii="Arial"/>
                <w:sz w:val="21"/>
              </w:rPr>
            </w:pPr>
          </w:p>
        </w:tc>
      </w:tr>
      <w:tr w14:paraId="47F9A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42" w:type="dxa"/>
            <w:vAlign w:val="top"/>
          </w:tcPr>
          <w:p w14:paraId="4AAC88B9">
            <w:pPr>
              <w:pStyle w:val="8"/>
              <w:spacing w:before="226" w:line="192" w:lineRule="auto"/>
              <w:ind w:left="193"/>
              <w:rPr>
                <w:sz w:val="16"/>
                <w:szCs w:val="16"/>
              </w:rPr>
            </w:pPr>
            <w:r>
              <w:rPr>
                <w:sz w:val="16"/>
                <w:szCs w:val="16"/>
              </w:rPr>
              <w:t>71</w:t>
            </w:r>
          </w:p>
        </w:tc>
        <w:tc>
          <w:tcPr>
            <w:tcW w:w="562" w:type="dxa"/>
            <w:vMerge w:val="continue"/>
            <w:tcBorders>
              <w:top w:val="nil"/>
              <w:bottom w:val="nil"/>
            </w:tcBorders>
            <w:textDirection w:val="tbRlV"/>
            <w:vAlign w:val="top"/>
          </w:tcPr>
          <w:p w14:paraId="41183355">
            <w:pPr>
              <w:rPr>
                <w:rFonts w:ascii="Arial"/>
                <w:sz w:val="21"/>
              </w:rPr>
            </w:pPr>
          </w:p>
        </w:tc>
        <w:tc>
          <w:tcPr>
            <w:tcW w:w="762" w:type="dxa"/>
            <w:vMerge w:val="continue"/>
            <w:tcBorders>
              <w:top w:val="nil"/>
              <w:bottom w:val="nil"/>
            </w:tcBorders>
            <w:vAlign w:val="top"/>
          </w:tcPr>
          <w:p w14:paraId="3B59FE4F">
            <w:pPr>
              <w:rPr>
                <w:rFonts w:ascii="Arial"/>
                <w:sz w:val="21"/>
              </w:rPr>
            </w:pPr>
          </w:p>
        </w:tc>
        <w:tc>
          <w:tcPr>
            <w:tcW w:w="4064" w:type="dxa"/>
            <w:vAlign w:val="top"/>
          </w:tcPr>
          <w:p w14:paraId="7D4D143D">
            <w:pPr>
              <w:pStyle w:val="8"/>
              <w:spacing w:before="88" w:line="254" w:lineRule="auto"/>
              <w:ind w:left="1946" w:right="29" w:hanging="1908"/>
              <w:rPr>
                <w:sz w:val="16"/>
                <w:szCs w:val="16"/>
              </w:rPr>
            </w:pPr>
            <w:r>
              <w:rPr>
                <w:spacing w:val="-1"/>
              </w:rPr>
              <w:t>用电阻仪测量电气线路的对地绝缘电阻不应 小</w:t>
            </w:r>
            <w:r>
              <w:rPr>
                <w:spacing w:val="-2"/>
              </w:rPr>
              <w:t>于</w:t>
            </w:r>
            <w:r>
              <w:rPr>
                <w:spacing w:val="-26"/>
              </w:rPr>
              <w:t xml:space="preserve"> </w:t>
            </w:r>
            <w:r>
              <w:rPr>
                <w:spacing w:val="-2"/>
                <w:sz w:val="16"/>
                <w:szCs w:val="16"/>
              </w:rPr>
              <w:t>1</w:t>
            </w:r>
            <w:r>
              <w:rPr>
                <w:sz w:val="16"/>
                <w:szCs w:val="16"/>
              </w:rPr>
              <w:t xml:space="preserve"> </w:t>
            </w:r>
            <w:r>
              <w:rPr>
                <w:spacing w:val="5"/>
                <w:sz w:val="16"/>
                <w:szCs w:val="16"/>
              </w:rPr>
              <w:t>MQ</w:t>
            </w:r>
          </w:p>
        </w:tc>
        <w:tc>
          <w:tcPr>
            <w:tcW w:w="945" w:type="dxa"/>
            <w:vAlign w:val="top"/>
          </w:tcPr>
          <w:p w14:paraId="2B45E1AE">
            <w:pPr>
              <w:spacing w:line="299" w:lineRule="auto"/>
              <w:rPr>
                <w:rFonts w:ascii="Arial"/>
                <w:sz w:val="21"/>
              </w:rPr>
            </w:pPr>
          </w:p>
          <w:p w14:paraId="49296529">
            <w:pPr>
              <w:pStyle w:val="8"/>
              <w:spacing w:before="59" w:line="201" w:lineRule="auto"/>
              <w:ind w:left="17"/>
            </w:pPr>
            <w:r>
              <w:rPr>
                <w:spacing w:val="-3"/>
              </w:rPr>
              <w:t>,维护</w:t>
            </w:r>
          </w:p>
        </w:tc>
        <w:tc>
          <w:tcPr>
            <w:tcW w:w="394" w:type="dxa"/>
            <w:vAlign w:val="top"/>
          </w:tcPr>
          <w:p w14:paraId="41838C4C">
            <w:pPr>
              <w:rPr>
                <w:rFonts w:ascii="Arial"/>
                <w:sz w:val="21"/>
              </w:rPr>
            </w:pPr>
          </w:p>
        </w:tc>
        <w:tc>
          <w:tcPr>
            <w:tcW w:w="394" w:type="dxa"/>
            <w:vAlign w:val="top"/>
          </w:tcPr>
          <w:p w14:paraId="7559BEA1">
            <w:pPr>
              <w:spacing w:before="227" w:line="191" w:lineRule="auto"/>
              <w:ind w:left="160"/>
              <w:rPr>
                <w:sz w:val="16"/>
                <w:szCs w:val="16"/>
              </w:rPr>
            </w:pPr>
            <w:r>
              <w:rPr>
                <w:rFonts w:hint="default" w:ascii="Arial" w:hAnsi="Arial" w:cs="Arial"/>
                <w:sz w:val="16"/>
                <w:szCs w:val="16"/>
              </w:rPr>
              <w:t>√</w:t>
            </w:r>
          </w:p>
        </w:tc>
        <w:tc>
          <w:tcPr>
            <w:tcW w:w="394" w:type="dxa"/>
            <w:vAlign w:val="top"/>
          </w:tcPr>
          <w:p w14:paraId="3ED18512">
            <w:pPr>
              <w:spacing w:before="227" w:line="191" w:lineRule="auto"/>
              <w:ind w:left="16"/>
              <w:rPr>
                <w:sz w:val="16"/>
                <w:szCs w:val="16"/>
              </w:rPr>
            </w:pPr>
            <w:r>
              <w:rPr>
                <w:rFonts w:hint="default" w:ascii="Arial" w:hAnsi="Arial" w:cs="Arial"/>
                <w:sz w:val="16"/>
                <w:szCs w:val="16"/>
              </w:rPr>
              <w:t>√</w:t>
            </w:r>
          </w:p>
        </w:tc>
        <w:tc>
          <w:tcPr>
            <w:tcW w:w="394" w:type="dxa"/>
            <w:vAlign w:val="top"/>
          </w:tcPr>
          <w:p w14:paraId="2DDD0C6C">
            <w:pPr>
              <w:spacing w:before="227" w:line="191" w:lineRule="auto"/>
              <w:ind w:left="15"/>
              <w:rPr>
                <w:sz w:val="16"/>
                <w:szCs w:val="16"/>
              </w:rPr>
            </w:pPr>
            <w:r>
              <w:rPr>
                <w:rFonts w:hint="default" w:ascii="Arial" w:hAnsi="Arial" w:cs="Arial"/>
                <w:sz w:val="16"/>
                <w:szCs w:val="16"/>
              </w:rPr>
              <w:t>√</w:t>
            </w:r>
          </w:p>
        </w:tc>
        <w:tc>
          <w:tcPr>
            <w:tcW w:w="394" w:type="dxa"/>
            <w:vAlign w:val="top"/>
          </w:tcPr>
          <w:p w14:paraId="671238C7">
            <w:pPr>
              <w:rPr>
                <w:rFonts w:ascii="Arial"/>
                <w:sz w:val="21"/>
              </w:rPr>
            </w:pPr>
          </w:p>
        </w:tc>
        <w:tc>
          <w:tcPr>
            <w:tcW w:w="394" w:type="dxa"/>
            <w:vAlign w:val="top"/>
          </w:tcPr>
          <w:p w14:paraId="42E61BEA">
            <w:pPr>
              <w:spacing w:before="227" w:line="191" w:lineRule="auto"/>
              <w:ind w:left="14"/>
              <w:rPr>
                <w:sz w:val="16"/>
                <w:szCs w:val="16"/>
              </w:rPr>
            </w:pPr>
            <w:r>
              <w:rPr>
                <w:rFonts w:hint="default" w:ascii="Arial" w:hAnsi="Arial" w:cs="Arial"/>
                <w:sz w:val="16"/>
                <w:szCs w:val="16"/>
              </w:rPr>
              <w:t>√</w:t>
            </w:r>
          </w:p>
        </w:tc>
        <w:tc>
          <w:tcPr>
            <w:tcW w:w="407" w:type="dxa"/>
            <w:vAlign w:val="top"/>
          </w:tcPr>
          <w:p w14:paraId="4EF4003D">
            <w:pPr>
              <w:rPr>
                <w:rFonts w:ascii="Arial"/>
                <w:sz w:val="21"/>
              </w:rPr>
            </w:pPr>
          </w:p>
        </w:tc>
      </w:tr>
      <w:tr w14:paraId="6D6D0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42" w:type="dxa"/>
            <w:vAlign w:val="top"/>
          </w:tcPr>
          <w:p w14:paraId="6B828ADA">
            <w:pPr>
              <w:pStyle w:val="8"/>
              <w:spacing w:before="150" w:line="191" w:lineRule="auto"/>
              <w:ind w:left="181"/>
              <w:rPr>
                <w:sz w:val="16"/>
                <w:szCs w:val="16"/>
              </w:rPr>
            </w:pPr>
            <w:r>
              <w:rPr>
                <w:spacing w:val="-1"/>
                <w:sz w:val="16"/>
                <w:szCs w:val="16"/>
              </w:rPr>
              <w:t>72</w:t>
            </w:r>
          </w:p>
        </w:tc>
        <w:tc>
          <w:tcPr>
            <w:tcW w:w="562" w:type="dxa"/>
            <w:vMerge w:val="continue"/>
            <w:tcBorders>
              <w:top w:val="nil"/>
            </w:tcBorders>
            <w:textDirection w:val="tbRlV"/>
            <w:vAlign w:val="top"/>
          </w:tcPr>
          <w:p w14:paraId="3FF672C3">
            <w:pPr>
              <w:rPr>
                <w:rFonts w:ascii="Arial"/>
                <w:sz w:val="21"/>
              </w:rPr>
            </w:pPr>
          </w:p>
        </w:tc>
        <w:tc>
          <w:tcPr>
            <w:tcW w:w="762" w:type="dxa"/>
            <w:vMerge w:val="continue"/>
            <w:tcBorders>
              <w:top w:val="nil"/>
            </w:tcBorders>
            <w:vAlign w:val="top"/>
          </w:tcPr>
          <w:p w14:paraId="4D87AF2A">
            <w:pPr>
              <w:rPr>
                <w:rFonts w:ascii="Arial"/>
                <w:sz w:val="21"/>
              </w:rPr>
            </w:pPr>
          </w:p>
        </w:tc>
        <w:tc>
          <w:tcPr>
            <w:tcW w:w="4064" w:type="dxa"/>
            <w:vAlign w:val="top"/>
          </w:tcPr>
          <w:p w14:paraId="5A1747ED">
            <w:pPr>
              <w:pStyle w:val="8"/>
              <w:spacing w:before="120" w:line="219" w:lineRule="auto"/>
              <w:ind w:left="451"/>
            </w:pPr>
            <w:r>
              <w:rPr>
                <w:spacing w:val="-3"/>
              </w:rPr>
              <w:t>目测检查电气器件上应无影响性能的积尘</w:t>
            </w:r>
          </w:p>
        </w:tc>
        <w:tc>
          <w:tcPr>
            <w:tcW w:w="945" w:type="dxa"/>
            <w:vAlign w:val="top"/>
          </w:tcPr>
          <w:p w14:paraId="75CEBF08">
            <w:pPr>
              <w:rPr>
                <w:rFonts w:ascii="Arial"/>
                <w:sz w:val="21"/>
              </w:rPr>
            </w:pPr>
          </w:p>
        </w:tc>
        <w:tc>
          <w:tcPr>
            <w:tcW w:w="394" w:type="dxa"/>
            <w:vAlign w:val="top"/>
          </w:tcPr>
          <w:p w14:paraId="4303C6FA">
            <w:pPr>
              <w:spacing w:before="150" w:line="191" w:lineRule="auto"/>
              <w:ind w:left="158"/>
              <w:rPr>
                <w:sz w:val="16"/>
                <w:szCs w:val="16"/>
              </w:rPr>
            </w:pPr>
            <w:r>
              <w:rPr>
                <w:rFonts w:hint="default" w:ascii="Arial" w:hAnsi="Arial" w:cs="Arial"/>
                <w:sz w:val="16"/>
                <w:szCs w:val="16"/>
              </w:rPr>
              <w:t>√</w:t>
            </w:r>
          </w:p>
        </w:tc>
        <w:tc>
          <w:tcPr>
            <w:tcW w:w="394" w:type="dxa"/>
            <w:vAlign w:val="top"/>
          </w:tcPr>
          <w:p w14:paraId="6B74C7FE">
            <w:pPr>
              <w:spacing w:before="150" w:line="191" w:lineRule="auto"/>
              <w:ind w:left="160"/>
              <w:rPr>
                <w:sz w:val="16"/>
                <w:szCs w:val="16"/>
              </w:rPr>
            </w:pPr>
            <w:r>
              <w:rPr>
                <w:rFonts w:hint="default" w:ascii="Arial" w:hAnsi="Arial" w:cs="Arial"/>
                <w:sz w:val="16"/>
                <w:szCs w:val="16"/>
              </w:rPr>
              <w:t>√</w:t>
            </w:r>
          </w:p>
        </w:tc>
        <w:tc>
          <w:tcPr>
            <w:tcW w:w="394" w:type="dxa"/>
            <w:vAlign w:val="top"/>
          </w:tcPr>
          <w:p w14:paraId="73265670">
            <w:pPr>
              <w:spacing w:before="150" w:line="191" w:lineRule="auto"/>
              <w:ind w:left="16"/>
              <w:rPr>
                <w:sz w:val="16"/>
                <w:szCs w:val="16"/>
              </w:rPr>
            </w:pPr>
            <w:r>
              <w:rPr>
                <w:rFonts w:hint="default" w:ascii="Arial" w:hAnsi="Arial" w:cs="Arial"/>
                <w:sz w:val="16"/>
                <w:szCs w:val="16"/>
              </w:rPr>
              <w:t>√</w:t>
            </w:r>
          </w:p>
        </w:tc>
        <w:tc>
          <w:tcPr>
            <w:tcW w:w="394" w:type="dxa"/>
            <w:vAlign w:val="top"/>
          </w:tcPr>
          <w:p w14:paraId="1CF50392">
            <w:pPr>
              <w:spacing w:before="150" w:line="191" w:lineRule="auto"/>
              <w:ind w:left="15"/>
              <w:rPr>
                <w:sz w:val="16"/>
                <w:szCs w:val="16"/>
              </w:rPr>
            </w:pPr>
            <w:r>
              <w:rPr>
                <w:rFonts w:hint="default" w:ascii="Arial" w:hAnsi="Arial" w:cs="Arial"/>
                <w:sz w:val="16"/>
                <w:szCs w:val="16"/>
              </w:rPr>
              <w:t>√</w:t>
            </w:r>
          </w:p>
        </w:tc>
        <w:tc>
          <w:tcPr>
            <w:tcW w:w="394" w:type="dxa"/>
            <w:vAlign w:val="top"/>
          </w:tcPr>
          <w:p w14:paraId="55D94B99">
            <w:pPr>
              <w:rPr>
                <w:rFonts w:ascii="Arial"/>
                <w:sz w:val="21"/>
              </w:rPr>
            </w:pPr>
          </w:p>
        </w:tc>
        <w:tc>
          <w:tcPr>
            <w:tcW w:w="394" w:type="dxa"/>
            <w:vAlign w:val="top"/>
          </w:tcPr>
          <w:p w14:paraId="3233F587">
            <w:pPr>
              <w:pStyle w:val="8"/>
              <w:spacing w:before="150" w:line="191" w:lineRule="auto"/>
              <w:ind w:left="14"/>
              <w:rPr>
                <w:sz w:val="16"/>
                <w:szCs w:val="16"/>
              </w:rPr>
            </w:pPr>
            <w:r>
              <w:rPr>
                <w:rFonts w:hint="default" w:ascii="Arial" w:hAnsi="Arial" w:cs="Arial"/>
                <w:sz w:val="16"/>
                <w:szCs w:val="16"/>
              </w:rPr>
              <w:t>√</w:t>
            </w:r>
          </w:p>
        </w:tc>
        <w:tc>
          <w:tcPr>
            <w:tcW w:w="407" w:type="dxa"/>
            <w:vAlign w:val="top"/>
          </w:tcPr>
          <w:p w14:paraId="2F2A7E24">
            <w:pPr>
              <w:rPr>
                <w:rFonts w:ascii="Arial"/>
                <w:sz w:val="21"/>
              </w:rPr>
            </w:pPr>
          </w:p>
        </w:tc>
      </w:tr>
      <w:tr w14:paraId="30339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542" w:type="dxa"/>
            <w:vAlign w:val="top"/>
          </w:tcPr>
          <w:p w14:paraId="7A02D5D1">
            <w:pPr>
              <w:pStyle w:val="8"/>
              <w:spacing w:before="283" w:line="191" w:lineRule="auto"/>
              <w:ind w:left="181"/>
              <w:rPr>
                <w:sz w:val="16"/>
                <w:szCs w:val="16"/>
              </w:rPr>
            </w:pPr>
            <w:r>
              <w:rPr>
                <w:spacing w:val="-1"/>
                <w:sz w:val="16"/>
                <w:szCs w:val="16"/>
              </w:rPr>
              <w:t>73</w:t>
            </w:r>
          </w:p>
        </w:tc>
        <w:tc>
          <w:tcPr>
            <w:tcW w:w="562" w:type="dxa"/>
            <w:vMerge w:val="restart"/>
            <w:tcBorders>
              <w:bottom w:val="nil"/>
            </w:tcBorders>
            <w:textDirection w:val="tbRlV"/>
            <w:vAlign w:val="top"/>
          </w:tcPr>
          <w:p w14:paraId="7DC5E75C">
            <w:pPr>
              <w:pStyle w:val="8"/>
              <w:spacing w:before="191" w:line="209" w:lineRule="auto"/>
              <w:ind w:left="166"/>
            </w:pPr>
            <w:r>
              <w:rPr>
                <w:spacing w:val="-1"/>
              </w:rPr>
              <w:t>电</w:t>
            </w:r>
            <w:r>
              <w:rPr>
                <w:spacing w:val="44"/>
              </w:rPr>
              <w:t xml:space="preserve"> </w:t>
            </w:r>
            <w:r>
              <w:rPr>
                <w:spacing w:val="-1"/>
              </w:rPr>
              <w:t>控</w:t>
            </w:r>
            <w:r>
              <w:rPr>
                <w:spacing w:val="42"/>
              </w:rPr>
              <w:t xml:space="preserve"> </w:t>
            </w:r>
            <w:r>
              <w:rPr>
                <w:spacing w:val="-1"/>
              </w:rPr>
              <w:t>系</w:t>
            </w:r>
            <w:r>
              <w:rPr>
                <w:spacing w:val="42"/>
                <w:w w:val="101"/>
              </w:rPr>
              <w:t xml:space="preserve"> </w:t>
            </w:r>
            <w:r>
              <w:rPr>
                <w:spacing w:val="-1"/>
              </w:rPr>
              <w:t>统</w:t>
            </w:r>
          </w:p>
        </w:tc>
        <w:tc>
          <w:tcPr>
            <w:tcW w:w="762" w:type="dxa"/>
            <w:vAlign w:val="top"/>
          </w:tcPr>
          <w:p w14:paraId="2DF3CF9E">
            <w:pPr>
              <w:pStyle w:val="8"/>
              <w:spacing w:before="86" w:line="280" w:lineRule="auto"/>
              <w:ind w:left="202" w:right="48" w:firstLine="11"/>
            </w:pPr>
            <w:r>
              <w:rPr>
                <w:spacing w:val="-15"/>
              </w:rPr>
              <w:t>电缆</w:t>
            </w:r>
            <w:r>
              <w:t xml:space="preserve">   </w:t>
            </w:r>
            <w:r>
              <w:rPr>
                <w:spacing w:val="-12"/>
              </w:rPr>
              <w:t>（线）</w:t>
            </w:r>
          </w:p>
        </w:tc>
        <w:tc>
          <w:tcPr>
            <w:tcW w:w="4064" w:type="dxa"/>
            <w:vAlign w:val="top"/>
          </w:tcPr>
          <w:p w14:paraId="4564FA1C">
            <w:pPr>
              <w:pStyle w:val="8"/>
              <w:spacing w:before="133" w:line="255" w:lineRule="auto"/>
              <w:ind w:left="1947" w:right="6" w:hanging="1900"/>
            </w:pPr>
            <w:r>
              <w:rPr>
                <w:spacing w:val="-2"/>
              </w:rPr>
              <w:t>目测检查供电电缆及电线应无老化、破损、变形 损</w:t>
            </w:r>
            <w:r>
              <w:t xml:space="preserve"> 坏</w:t>
            </w:r>
          </w:p>
        </w:tc>
        <w:tc>
          <w:tcPr>
            <w:tcW w:w="945" w:type="dxa"/>
            <w:vAlign w:val="top"/>
          </w:tcPr>
          <w:p w14:paraId="4833076F">
            <w:pPr>
              <w:pStyle w:val="8"/>
              <w:spacing w:before="252" w:line="220" w:lineRule="auto"/>
              <w:ind w:left="297"/>
            </w:pPr>
            <w:r>
              <w:rPr>
                <w:spacing w:val="-5"/>
              </w:rPr>
              <w:t>更换</w:t>
            </w:r>
          </w:p>
        </w:tc>
        <w:tc>
          <w:tcPr>
            <w:tcW w:w="394" w:type="dxa"/>
            <w:vAlign w:val="top"/>
          </w:tcPr>
          <w:p w14:paraId="2E86239F">
            <w:pPr>
              <w:rPr>
                <w:rFonts w:ascii="Arial"/>
                <w:sz w:val="21"/>
              </w:rPr>
            </w:pPr>
          </w:p>
        </w:tc>
        <w:tc>
          <w:tcPr>
            <w:tcW w:w="394" w:type="dxa"/>
            <w:vAlign w:val="top"/>
          </w:tcPr>
          <w:p w14:paraId="36D637E3">
            <w:pPr>
              <w:spacing w:before="283" w:line="191" w:lineRule="auto"/>
              <w:ind w:left="160"/>
              <w:rPr>
                <w:sz w:val="16"/>
                <w:szCs w:val="16"/>
              </w:rPr>
            </w:pPr>
            <w:r>
              <w:rPr>
                <w:rFonts w:hint="default" w:ascii="Arial" w:hAnsi="Arial" w:cs="Arial"/>
                <w:sz w:val="16"/>
                <w:szCs w:val="16"/>
              </w:rPr>
              <w:t>√</w:t>
            </w:r>
          </w:p>
        </w:tc>
        <w:tc>
          <w:tcPr>
            <w:tcW w:w="394" w:type="dxa"/>
            <w:vAlign w:val="top"/>
          </w:tcPr>
          <w:p w14:paraId="3A72A1B4">
            <w:pPr>
              <w:spacing w:before="283" w:line="191" w:lineRule="auto"/>
              <w:ind w:left="16"/>
              <w:rPr>
                <w:sz w:val="16"/>
                <w:szCs w:val="16"/>
              </w:rPr>
            </w:pPr>
            <w:r>
              <w:rPr>
                <w:rFonts w:hint="default" w:ascii="Arial" w:hAnsi="Arial" w:cs="Arial"/>
                <w:sz w:val="16"/>
                <w:szCs w:val="16"/>
              </w:rPr>
              <w:t>√</w:t>
            </w:r>
          </w:p>
        </w:tc>
        <w:tc>
          <w:tcPr>
            <w:tcW w:w="394" w:type="dxa"/>
            <w:vAlign w:val="top"/>
          </w:tcPr>
          <w:p w14:paraId="37583CF3">
            <w:pPr>
              <w:spacing w:before="283" w:line="191" w:lineRule="auto"/>
              <w:ind w:left="15"/>
              <w:rPr>
                <w:sz w:val="16"/>
                <w:szCs w:val="16"/>
              </w:rPr>
            </w:pPr>
            <w:r>
              <w:rPr>
                <w:rFonts w:hint="default" w:ascii="Arial" w:hAnsi="Arial" w:cs="Arial"/>
                <w:sz w:val="16"/>
                <w:szCs w:val="16"/>
              </w:rPr>
              <w:t>√</w:t>
            </w:r>
          </w:p>
        </w:tc>
        <w:tc>
          <w:tcPr>
            <w:tcW w:w="394" w:type="dxa"/>
            <w:vAlign w:val="top"/>
          </w:tcPr>
          <w:p w14:paraId="24D223B5">
            <w:pPr>
              <w:spacing w:before="283" w:line="191" w:lineRule="auto"/>
              <w:ind w:left="15"/>
              <w:rPr>
                <w:sz w:val="16"/>
                <w:szCs w:val="16"/>
              </w:rPr>
            </w:pPr>
            <w:r>
              <w:rPr>
                <w:rFonts w:hint="default" w:ascii="Arial" w:hAnsi="Arial" w:cs="Arial"/>
                <w:sz w:val="16"/>
                <w:szCs w:val="16"/>
              </w:rPr>
              <w:t>√</w:t>
            </w:r>
          </w:p>
        </w:tc>
        <w:tc>
          <w:tcPr>
            <w:tcW w:w="394" w:type="dxa"/>
            <w:vAlign w:val="top"/>
          </w:tcPr>
          <w:p w14:paraId="42796B90">
            <w:pPr>
              <w:spacing w:before="283" w:line="191" w:lineRule="auto"/>
              <w:ind w:left="14"/>
              <w:rPr>
                <w:sz w:val="16"/>
                <w:szCs w:val="16"/>
              </w:rPr>
            </w:pPr>
            <w:r>
              <w:rPr>
                <w:rFonts w:hint="default" w:ascii="Arial" w:hAnsi="Arial" w:cs="Arial"/>
                <w:sz w:val="16"/>
                <w:szCs w:val="16"/>
              </w:rPr>
              <w:t>√</w:t>
            </w:r>
          </w:p>
        </w:tc>
        <w:tc>
          <w:tcPr>
            <w:tcW w:w="407" w:type="dxa"/>
            <w:vAlign w:val="top"/>
          </w:tcPr>
          <w:p w14:paraId="5A570DA0">
            <w:pPr>
              <w:rPr>
                <w:rFonts w:ascii="Arial"/>
                <w:sz w:val="21"/>
              </w:rPr>
            </w:pPr>
          </w:p>
        </w:tc>
      </w:tr>
      <w:tr w14:paraId="2C85C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42" w:type="dxa"/>
            <w:vAlign w:val="top"/>
          </w:tcPr>
          <w:p w14:paraId="7AC5500F">
            <w:pPr>
              <w:pStyle w:val="8"/>
              <w:spacing w:before="293" w:line="191" w:lineRule="auto"/>
              <w:ind w:left="181"/>
              <w:rPr>
                <w:sz w:val="16"/>
                <w:szCs w:val="16"/>
              </w:rPr>
            </w:pPr>
            <w:r>
              <w:rPr>
                <w:spacing w:val="-1"/>
                <w:sz w:val="16"/>
                <w:szCs w:val="16"/>
              </w:rPr>
              <w:t>74</w:t>
            </w:r>
          </w:p>
        </w:tc>
        <w:tc>
          <w:tcPr>
            <w:tcW w:w="562" w:type="dxa"/>
            <w:vMerge w:val="continue"/>
            <w:tcBorders>
              <w:top w:val="nil"/>
            </w:tcBorders>
            <w:textDirection w:val="tbRlV"/>
            <w:vAlign w:val="top"/>
          </w:tcPr>
          <w:p w14:paraId="52D316E1">
            <w:pPr>
              <w:rPr>
                <w:rFonts w:ascii="Arial"/>
                <w:sz w:val="21"/>
              </w:rPr>
            </w:pPr>
          </w:p>
        </w:tc>
        <w:tc>
          <w:tcPr>
            <w:tcW w:w="762" w:type="dxa"/>
            <w:vAlign w:val="top"/>
          </w:tcPr>
          <w:p w14:paraId="22FB912E">
            <w:pPr>
              <w:pStyle w:val="8"/>
              <w:spacing w:before="262" w:line="219" w:lineRule="auto"/>
              <w:ind w:left="33"/>
            </w:pPr>
            <w:r>
              <w:rPr>
                <w:spacing w:val="-10"/>
              </w:rPr>
              <w:t>电动机</w:t>
            </w:r>
          </w:p>
        </w:tc>
        <w:tc>
          <w:tcPr>
            <w:tcW w:w="4064" w:type="dxa"/>
            <w:vAlign w:val="top"/>
          </w:tcPr>
          <w:p w14:paraId="5A90D692">
            <w:pPr>
              <w:pStyle w:val="8"/>
              <w:spacing w:before="137" w:line="267" w:lineRule="auto"/>
              <w:ind w:left="868" w:right="6" w:hanging="854"/>
            </w:pPr>
            <w:r>
              <w:rPr>
                <w:spacing w:val="-1"/>
              </w:rPr>
              <w:t>用电阻测量仪测量电动机绝缘电阻应符合各产品 标</w:t>
            </w:r>
            <w:r>
              <w:rPr>
                <w:spacing w:val="9"/>
              </w:rPr>
              <w:t xml:space="preserve"> </w:t>
            </w:r>
            <w:r>
              <w:rPr>
                <w:spacing w:val="-1"/>
              </w:rPr>
              <w:t>准的规定，电动机温升应正常</w:t>
            </w:r>
          </w:p>
        </w:tc>
        <w:tc>
          <w:tcPr>
            <w:tcW w:w="945" w:type="dxa"/>
            <w:vAlign w:val="top"/>
          </w:tcPr>
          <w:p w14:paraId="0B19749E">
            <w:pPr>
              <w:pStyle w:val="8"/>
              <w:spacing w:before="262" w:line="220" w:lineRule="auto"/>
              <w:ind w:left="298"/>
            </w:pPr>
            <w:r>
              <w:rPr>
                <w:spacing w:val="-5"/>
              </w:rPr>
              <w:t>维护</w:t>
            </w:r>
          </w:p>
        </w:tc>
        <w:tc>
          <w:tcPr>
            <w:tcW w:w="394" w:type="dxa"/>
            <w:vAlign w:val="top"/>
          </w:tcPr>
          <w:p w14:paraId="3860E9C7">
            <w:pPr>
              <w:rPr>
                <w:rFonts w:ascii="Arial"/>
                <w:sz w:val="21"/>
              </w:rPr>
            </w:pPr>
          </w:p>
        </w:tc>
        <w:tc>
          <w:tcPr>
            <w:tcW w:w="394" w:type="dxa"/>
            <w:vAlign w:val="top"/>
          </w:tcPr>
          <w:p w14:paraId="147327EB">
            <w:pPr>
              <w:pStyle w:val="8"/>
              <w:spacing w:before="293" w:line="191" w:lineRule="auto"/>
              <w:ind w:left="160"/>
              <w:rPr>
                <w:sz w:val="16"/>
                <w:szCs w:val="16"/>
              </w:rPr>
            </w:pPr>
            <w:r>
              <w:rPr>
                <w:rFonts w:hint="default" w:ascii="Arial" w:hAnsi="Arial" w:cs="Arial"/>
                <w:sz w:val="16"/>
                <w:szCs w:val="16"/>
              </w:rPr>
              <w:t>√</w:t>
            </w:r>
          </w:p>
        </w:tc>
        <w:tc>
          <w:tcPr>
            <w:tcW w:w="394" w:type="dxa"/>
            <w:vAlign w:val="top"/>
          </w:tcPr>
          <w:p w14:paraId="629CED36">
            <w:pPr>
              <w:rPr>
                <w:rFonts w:ascii="Arial"/>
                <w:sz w:val="21"/>
              </w:rPr>
            </w:pPr>
          </w:p>
        </w:tc>
        <w:tc>
          <w:tcPr>
            <w:tcW w:w="394" w:type="dxa"/>
            <w:vAlign w:val="top"/>
          </w:tcPr>
          <w:p w14:paraId="65520A9E">
            <w:pPr>
              <w:pStyle w:val="8"/>
              <w:spacing w:before="293" w:line="191" w:lineRule="auto"/>
              <w:ind w:left="15"/>
              <w:rPr>
                <w:sz w:val="16"/>
                <w:szCs w:val="16"/>
              </w:rPr>
            </w:pPr>
            <w:r>
              <w:rPr>
                <w:rFonts w:hint="default" w:ascii="Arial" w:hAnsi="Arial" w:cs="Arial"/>
                <w:sz w:val="16"/>
                <w:szCs w:val="16"/>
              </w:rPr>
              <w:t>√</w:t>
            </w:r>
          </w:p>
        </w:tc>
        <w:tc>
          <w:tcPr>
            <w:tcW w:w="394" w:type="dxa"/>
            <w:vAlign w:val="top"/>
          </w:tcPr>
          <w:p w14:paraId="6E14F95C">
            <w:pPr>
              <w:rPr>
                <w:rFonts w:ascii="Arial"/>
                <w:sz w:val="21"/>
              </w:rPr>
            </w:pPr>
          </w:p>
        </w:tc>
        <w:tc>
          <w:tcPr>
            <w:tcW w:w="394" w:type="dxa"/>
            <w:vAlign w:val="top"/>
          </w:tcPr>
          <w:p w14:paraId="6336D260">
            <w:pPr>
              <w:rPr>
                <w:rFonts w:ascii="Arial"/>
                <w:sz w:val="21"/>
              </w:rPr>
            </w:pPr>
          </w:p>
        </w:tc>
        <w:tc>
          <w:tcPr>
            <w:tcW w:w="407" w:type="dxa"/>
            <w:vAlign w:val="top"/>
          </w:tcPr>
          <w:p w14:paraId="0467281D">
            <w:pPr>
              <w:rPr>
                <w:rFonts w:ascii="Arial"/>
                <w:sz w:val="21"/>
              </w:rPr>
            </w:pPr>
          </w:p>
        </w:tc>
      </w:tr>
    </w:tbl>
    <w:p w14:paraId="5BAC9322">
      <w:pPr>
        <w:rPr>
          <w:rFonts w:ascii="Arial"/>
          <w:sz w:val="21"/>
        </w:rPr>
      </w:pPr>
    </w:p>
    <w:p w14:paraId="18F6013E">
      <w:pPr>
        <w:rPr>
          <w:rFonts w:ascii="Arial" w:hAnsi="Arial" w:eastAsia="Arial" w:cs="Arial"/>
          <w:sz w:val="21"/>
          <w:szCs w:val="21"/>
        </w:rPr>
        <w:sectPr>
          <w:footerReference r:id="rId34" w:type="default"/>
          <w:pgSz w:w="11906" w:h="16839"/>
          <w:pgMar w:top="400" w:right="990" w:bottom="998" w:left="1264" w:header="0" w:footer="833" w:gutter="0"/>
          <w:pgNumType w:fmt="decimal"/>
          <w:cols w:space="720" w:num="1"/>
        </w:sectPr>
      </w:pPr>
    </w:p>
    <w:p w14:paraId="14C8E8C9">
      <w:pPr>
        <w:spacing w:line="259" w:lineRule="auto"/>
        <w:rPr>
          <w:rFonts w:ascii="Arial"/>
          <w:sz w:val="21"/>
        </w:rPr>
      </w:pPr>
    </w:p>
    <w:p w14:paraId="26371B09">
      <w:pPr>
        <w:spacing w:line="259" w:lineRule="auto"/>
        <w:rPr>
          <w:rFonts w:ascii="Arial"/>
          <w:sz w:val="21"/>
        </w:rPr>
      </w:pPr>
    </w:p>
    <w:p w14:paraId="0B617B65">
      <w:pPr>
        <w:spacing w:line="259" w:lineRule="auto"/>
        <w:rPr>
          <w:rFonts w:ascii="Arial"/>
          <w:sz w:val="21"/>
        </w:rPr>
      </w:pPr>
    </w:p>
    <w:p w14:paraId="273EEB0E">
      <w:pPr>
        <w:spacing w:line="259" w:lineRule="auto"/>
        <w:rPr>
          <w:rFonts w:ascii="Arial"/>
          <w:sz w:val="21"/>
        </w:rPr>
      </w:pPr>
    </w:p>
    <w:p w14:paraId="7CDBBBF8">
      <w:pPr>
        <w:spacing w:line="260" w:lineRule="auto"/>
        <w:rPr>
          <w:rFonts w:ascii="Arial"/>
          <w:sz w:val="21"/>
        </w:rPr>
      </w:pPr>
    </w:p>
    <w:p w14:paraId="0E351EE4">
      <w:pPr>
        <w:pStyle w:val="2"/>
        <w:spacing w:before="62" w:line="229" w:lineRule="auto"/>
        <w:ind w:left="4293"/>
        <w:rPr>
          <w:rFonts w:ascii="宋体" w:hAnsi="宋体" w:eastAsia="宋体" w:cs="宋体"/>
          <w:sz w:val="19"/>
          <w:szCs w:val="19"/>
        </w:rPr>
      </w:pPr>
      <w:r>
        <w:rPr>
          <w:rFonts w:ascii="宋体" w:hAnsi="宋体" w:eastAsia="宋体" w:cs="宋体"/>
          <w:spacing w:val="3"/>
          <w:sz w:val="19"/>
          <w:szCs w:val="19"/>
          <w14:textOutline w14:w="3614" w14:cap="sq" w14:cmpd="sng">
            <w14:solidFill>
              <w14:srgbClr w14:val="000000"/>
            </w14:solidFill>
            <w14:prstDash w14:val="solid"/>
            <w14:bevel/>
          </w14:textOutline>
        </w:rPr>
        <w:t>表</w:t>
      </w:r>
      <w:r>
        <w:rPr>
          <w:rFonts w:ascii="宋体" w:hAnsi="宋体" w:eastAsia="宋体" w:cs="宋体"/>
          <w:spacing w:val="-32"/>
          <w:sz w:val="19"/>
          <w:szCs w:val="19"/>
        </w:rPr>
        <w:t xml:space="preserve"> </w:t>
      </w:r>
      <w:r>
        <w:rPr>
          <w:spacing w:val="3"/>
          <w:sz w:val="19"/>
          <w:szCs w:val="19"/>
        </w:rPr>
        <w:t>D.4</w:t>
      </w:r>
      <w:r>
        <w:rPr>
          <w:rFonts w:ascii="宋体" w:hAnsi="宋体" w:eastAsia="宋体" w:cs="宋体"/>
          <w:spacing w:val="3"/>
          <w:sz w:val="19"/>
          <w:szCs w:val="19"/>
        </w:rPr>
        <w:t>（续）</w:t>
      </w:r>
    </w:p>
    <w:p w14:paraId="7EF9759E">
      <w:pPr>
        <w:spacing w:line="151" w:lineRule="exact"/>
      </w:pPr>
    </w:p>
    <w:tbl>
      <w:tblPr>
        <w:tblStyle w:val="7"/>
        <w:tblW w:w="96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2"/>
        <w:gridCol w:w="566"/>
        <w:gridCol w:w="767"/>
        <w:gridCol w:w="4270"/>
        <w:gridCol w:w="709"/>
        <w:gridCol w:w="398"/>
        <w:gridCol w:w="394"/>
        <w:gridCol w:w="398"/>
        <w:gridCol w:w="394"/>
        <w:gridCol w:w="398"/>
        <w:gridCol w:w="398"/>
        <w:gridCol w:w="407"/>
      </w:tblGrid>
      <w:tr w14:paraId="1C39B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42" w:type="dxa"/>
            <w:vMerge w:val="restart"/>
            <w:tcBorders>
              <w:bottom w:val="nil"/>
            </w:tcBorders>
            <w:textDirection w:val="tbRlV"/>
            <w:vAlign w:val="top"/>
          </w:tcPr>
          <w:p w14:paraId="6AF33EA2">
            <w:pPr>
              <w:pStyle w:val="8"/>
              <w:spacing w:before="167" w:line="224" w:lineRule="auto"/>
              <w:ind w:left="639"/>
            </w:pPr>
            <w:r>
              <w:rPr>
                <w:spacing w:val="-1"/>
              </w:rPr>
              <w:t>序</w:t>
            </w:r>
            <w:r>
              <w:rPr>
                <w:spacing w:val="42"/>
                <w:w w:val="101"/>
              </w:rPr>
              <w:t xml:space="preserve"> </w:t>
            </w:r>
            <w:r>
              <w:rPr>
                <w:spacing w:val="-1"/>
              </w:rPr>
              <w:t>号</w:t>
            </w:r>
          </w:p>
        </w:tc>
        <w:tc>
          <w:tcPr>
            <w:tcW w:w="1333" w:type="dxa"/>
            <w:gridSpan w:val="2"/>
            <w:vMerge w:val="restart"/>
            <w:tcBorders>
              <w:bottom w:val="nil"/>
            </w:tcBorders>
            <w:vAlign w:val="top"/>
          </w:tcPr>
          <w:p w14:paraId="5C02018D">
            <w:pPr>
              <w:spacing w:line="352" w:lineRule="auto"/>
              <w:rPr>
                <w:rFonts w:ascii="Arial"/>
                <w:sz w:val="21"/>
              </w:rPr>
            </w:pPr>
          </w:p>
          <w:p w14:paraId="7B131793">
            <w:pPr>
              <w:spacing w:line="352" w:lineRule="auto"/>
              <w:rPr>
                <w:rFonts w:ascii="Arial"/>
                <w:sz w:val="21"/>
              </w:rPr>
            </w:pPr>
          </w:p>
          <w:p w14:paraId="50971C25">
            <w:pPr>
              <w:pStyle w:val="8"/>
              <w:spacing w:before="58" w:line="219" w:lineRule="auto"/>
              <w:ind w:left="310"/>
            </w:pPr>
            <w:r>
              <w:rPr>
                <w:spacing w:val="-2"/>
              </w:rPr>
              <w:t>检查项目</w:t>
            </w:r>
          </w:p>
        </w:tc>
        <w:tc>
          <w:tcPr>
            <w:tcW w:w="4270" w:type="dxa"/>
            <w:vMerge w:val="restart"/>
            <w:tcBorders>
              <w:bottom w:val="nil"/>
            </w:tcBorders>
            <w:vAlign w:val="top"/>
          </w:tcPr>
          <w:p w14:paraId="319FF265">
            <w:pPr>
              <w:spacing w:line="352" w:lineRule="auto"/>
              <w:rPr>
                <w:rFonts w:ascii="Arial"/>
                <w:sz w:val="21"/>
              </w:rPr>
            </w:pPr>
          </w:p>
          <w:p w14:paraId="1A0917DB">
            <w:pPr>
              <w:spacing w:line="352" w:lineRule="auto"/>
              <w:rPr>
                <w:rFonts w:ascii="Arial"/>
                <w:sz w:val="21"/>
              </w:rPr>
            </w:pPr>
          </w:p>
          <w:p w14:paraId="2F939D07">
            <w:pPr>
              <w:pStyle w:val="8"/>
              <w:spacing w:before="58" w:line="219" w:lineRule="auto"/>
              <w:ind w:left="1240"/>
            </w:pPr>
            <w:r>
              <w:rPr>
                <w:spacing w:val="-1"/>
              </w:rPr>
              <w:t>检查方法、内容及要求</w:t>
            </w:r>
          </w:p>
        </w:tc>
        <w:tc>
          <w:tcPr>
            <w:tcW w:w="709" w:type="dxa"/>
            <w:vMerge w:val="restart"/>
            <w:tcBorders>
              <w:bottom w:val="nil"/>
            </w:tcBorders>
            <w:vAlign w:val="top"/>
          </w:tcPr>
          <w:p w14:paraId="720EBE0A">
            <w:pPr>
              <w:spacing w:line="424" w:lineRule="auto"/>
              <w:rPr>
                <w:rFonts w:ascii="Arial"/>
                <w:sz w:val="21"/>
              </w:rPr>
            </w:pPr>
          </w:p>
          <w:p w14:paraId="63BDF32A">
            <w:pPr>
              <w:pStyle w:val="8"/>
              <w:spacing w:before="59" w:line="309" w:lineRule="exact"/>
              <w:ind w:left="178"/>
            </w:pPr>
            <w:r>
              <w:rPr>
                <w:spacing w:val="-5"/>
                <w:position w:val="9"/>
              </w:rPr>
              <w:t>建议</w:t>
            </w:r>
          </w:p>
          <w:p w14:paraId="271F7668">
            <w:pPr>
              <w:pStyle w:val="8"/>
              <w:spacing w:line="223" w:lineRule="auto"/>
              <w:ind w:left="180"/>
            </w:pPr>
            <w:r>
              <w:rPr>
                <w:spacing w:val="-6"/>
              </w:rPr>
              <w:t>处置</w:t>
            </w:r>
          </w:p>
          <w:p w14:paraId="08316C98">
            <w:pPr>
              <w:pStyle w:val="8"/>
              <w:spacing w:before="93" w:line="221" w:lineRule="auto"/>
              <w:ind w:left="177"/>
            </w:pPr>
            <w:r>
              <w:rPr>
                <w:spacing w:val="-4"/>
              </w:rPr>
              <w:t>方式</w:t>
            </w:r>
          </w:p>
        </w:tc>
        <w:tc>
          <w:tcPr>
            <w:tcW w:w="2380" w:type="dxa"/>
            <w:gridSpan w:val="6"/>
            <w:vAlign w:val="top"/>
          </w:tcPr>
          <w:p w14:paraId="5337629E">
            <w:pPr>
              <w:pStyle w:val="8"/>
              <w:spacing w:before="128" w:line="219" w:lineRule="auto"/>
              <w:ind w:left="835"/>
            </w:pPr>
            <w:r>
              <w:rPr>
                <w:spacing w:val="-2"/>
              </w:rPr>
              <w:t>检查周期</w:t>
            </w:r>
          </w:p>
        </w:tc>
        <w:tc>
          <w:tcPr>
            <w:tcW w:w="407" w:type="dxa"/>
            <w:vMerge w:val="restart"/>
            <w:tcBorders>
              <w:bottom w:val="nil"/>
            </w:tcBorders>
            <w:textDirection w:val="tbRlV"/>
            <w:vAlign w:val="top"/>
          </w:tcPr>
          <w:p w14:paraId="0869BBCA">
            <w:pPr>
              <w:pStyle w:val="8"/>
              <w:spacing w:before="213" w:line="209" w:lineRule="auto"/>
              <w:ind w:left="639"/>
            </w:pPr>
            <w:r>
              <w:rPr>
                <w:spacing w:val="-1"/>
              </w:rPr>
              <w:t>备</w:t>
            </w:r>
            <w:r>
              <w:rPr>
                <w:spacing w:val="42"/>
                <w:w w:val="101"/>
              </w:rPr>
              <w:t xml:space="preserve"> </w:t>
            </w:r>
            <w:r>
              <w:rPr>
                <w:spacing w:val="-1"/>
              </w:rPr>
              <w:t>注</w:t>
            </w:r>
          </w:p>
        </w:tc>
      </w:tr>
      <w:tr w14:paraId="3BC13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42" w:type="dxa"/>
            <w:vMerge w:val="continue"/>
            <w:tcBorders>
              <w:top w:val="nil"/>
              <w:bottom w:val="nil"/>
            </w:tcBorders>
            <w:textDirection w:val="tbRlV"/>
            <w:vAlign w:val="top"/>
          </w:tcPr>
          <w:p w14:paraId="2468B0E1">
            <w:pPr>
              <w:rPr>
                <w:rFonts w:ascii="Arial"/>
                <w:sz w:val="21"/>
              </w:rPr>
            </w:pPr>
          </w:p>
        </w:tc>
        <w:tc>
          <w:tcPr>
            <w:tcW w:w="1333" w:type="dxa"/>
            <w:gridSpan w:val="2"/>
            <w:vMerge w:val="continue"/>
            <w:tcBorders>
              <w:top w:val="nil"/>
              <w:bottom w:val="nil"/>
            </w:tcBorders>
            <w:vAlign w:val="top"/>
          </w:tcPr>
          <w:p w14:paraId="296B7FE5">
            <w:pPr>
              <w:rPr>
                <w:rFonts w:ascii="Arial"/>
                <w:sz w:val="21"/>
              </w:rPr>
            </w:pPr>
          </w:p>
        </w:tc>
        <w:tc>
          <w:tcPr>
            <w:tcW w:w="4270" w:type="dxa"/>
            <w:vMerge w:val="continue"/>
            <w:tcBorders>
              <w:top w:val="nil"/>
              <w:bottom w:val="nil"/>
            </w:tcBorders>
            <w:vAlign w:val="top"/>
          </w:tcPr>
          <w:p w14:paraId="648C1A1A">
            <w:pPr>
              <w:rPr>
                <w:rFonts w:ascii="Arial"/>
                <w:sz w:val="21"/>
              </w:rPr>
            </w:pPr>
          </w:p>
        </w:tc>
        <w:tc>
          <w:tcPr>
            <w:tcW w:w="709" w:type="dxa"/>
            <w:vMerge w:val="continue"/>
            <w:tcBorders>
              <w:top w:val="nil"/>
              <w:bottom w:val="nil"/>
            </w:tcBorders>
            <w:vAlign w:val="top"/>
          </w:tcPr>
          <w:p w14:paraId="5ED738B0">
            <w:pPr>
              <w:rPr>
                <w:rFonts w:ascii="Arial"/>
                <w:sz w:val="21"/>
              </w:rPr>
            </w:pPr>
          </w:p>
        </w:tc>
        <w:tc>
          <w:tcPr>
            <w:tcW w:w="398" w:type="dxa"/>
            <w:vMerge w:val="restart"/>
            <w:tcBorders>
              <w:bottom w:val="nil"/>
            </w:tcBorders>
            <w:vAlign w:val="top"/>
          </w:tcPr>
          <w:p w14:paraId="038B61E0">
            <w:pPr>
              <w:rPr>
                <w:rFonts w:ascii="Arial"/>
                <w:sz w:val="21"/>
              </w:rPr>
            </w:pPr>
          </w:p>
          <w:p w14:paraId="36A460A4">
            <w:pPr>
              <w:spacing w:line="241" w:lineRule="auto"/>
              <w:rPr>
                <w:rFonts w:ascii="Arial"/>
                <w:sz w:val="21"/>
              </w:rPr>
            </w:pPr>
          </w:p>
          <w:p w14:paraId="44E68D08">
            <w:pPr>
              <w:pStyle w:val="8"/>
              <w:spacing w:before="59" w:line="224" w:lineRule="auto"/>
              <w:ind w:left="48"/>
            </w:pPr>
            <w:r>
              <w:t>日</w:t>
            </w:r>
          </w:p>
        </w:tc>
        <w:tc>
          <w:tcPr>
            <w:tcW w:w="394" w:type="dxa"/>
            <w:vMerge w:val="restart"/>
            <w:tcBorders>
              <w:bottom w:val="nil"/>
            </w:tcBorders>
            <w:vAlign w:val="top"/>
          </w:tcPr>
          <w:p w14:paraId="6ED9DA28">
            <w:pPr>
              <w:rPr>
                <w:rFonts w:ascii="Arial"/>
                <w:sz w:val="21"/>
              </w:rPr>
            </w:pPr>
          </w:p>
          <w:p w14:paraId="718EA429">
            <w:pPr>
              <w:spacing w:line="241" w:lineRule="auto"/>
              <w:rPr>
                <w:rFonts w:ascii="Arial"/>
                <w:sz w:val="21"/>
              </w:rPr>
            </w:pPr>
          </w:p>
          <w:p w14:paraId="54781755">
            <w:pPr>
              <w:pStyle w:val="8"/>
              <w:spacing w:before="59" w:line="222" w:lineRule="auto"/>
              <w:ind w:left="114"/>
            </w:pPr>
            <w:r>
              <w:t>周</w:t>
            </w:r>
          </w:p>
        </w:tc>
        <w:tc>
          <w:tcPr>
            <w:tcW w:w="398" w:type="dxa"/>
            <w:vMerge w:val="restart"/>
            <w:tcBorders>
              <w:bottom w:val="nil"/>
            </w:tcBorders>
            <w:vAlign w:val="top"/>
          </w:tcPr>
          <w:p w14:paraId="47906D5D">
            <w:pPr>
              <w:rPr>
                <w:rFonts w:ascii="Arial"/>
                <w:sz w:val="21"/>
              </w:rPr>
            </w:pPr>
          </w:p>
          <w:p w14:paraId="16021A9F">
            <w:pPr>
              <w:spacing w:line="241" w:lineRule="auto"/>
              <w:rPr>
                <w:rFonts w:ascii="Arial"/>
                <w:sz w:val="21"/>
              </w:rPr>
            </w:pPr>
          </w:p>
          <w:p w14:paraId="132FCC9E">
            <w:pPr>
              <w:pStyle w:val="8"/>
              <w:spacing w:before="59" w:line="219" w:lineRule="auto"/>
              <w:ind w:left="116"/>
            </w:pPr>
            <w:r>
              <w:t>季</w:t>
            </w:r>
          </w:p>
        </w:tc>
        <w:tc>
          <w:tcPr>
            <w:tcW w:w="394" w:type="dxa"/>
            <w:vMerge w:val="restart"/>
            <w:tcBorders>
              <w:bottom w:val="nil"/>
            </w:tcBorders>
            <w:vAlign w:val="top"/>
          </w:tcPr>
          <w:p w14:paraId="3B2D44E5">
            <w:pPr>
              <w:rPr>
                <w:rFonts w:ascii="Arial"/>
                <w:sz w:val="21"/>
              </w:rPr>
            </w:pPr>
          </w:p>
          <w:p w14:paraId="3950EFC0">
            <w:pPr>
              <w:spacing w:line="241" w:lineRule="auto"/>
              <w:rPr>
                <w:rFonts w:ascii="Arial"/>
                <w:sz w:val="21"/>
              </w:rPr>
            </w:pPr>
          </w:p>
          <w:p w14:paraId="36B6951A">
            <w:pPr>
              <w:pStyle w:val="8"/>
              <w:spacing w:before="59" w:line="219" w:lineRule="auto"/>
              <w:ind w:left="18"/>
            </w:pPr>
            <w:r>
              <w:t>年</w:t>
            </w:r>
          </w:p>
        </w:tc>
        <w:tc>
          <w:tcPr>
            <w:tcW w:w="796" w:type="dxa"/>
            <w:gridSpan w:val="2"/>
            <w:vAlign w:val="top"/>
          </w:tcPr>
          <w:p w14:paraId="45910271">
            <w:pPr>
              <w:pStyle w:val="8"/>
              <w:spacing w:before="75" w:line="220" w:lineRule="auto"/>
              <w:ind w:left="228"/>
            </w:pPr>
            <w:r>
              <w:rPr>
                <w:spacing w:val="-6"/>
              </w:rPr>
              <w:t>定期</w:t>
            </w:r>
          </w:p>
        </w:tc>
        <w:tc>
          <w:tcPr>
            <w:tcW w:w="407" w:type="dxa"/>
            <w:vMerge w:val="continue"/>
            <w:tcBorders>
              <w:top w:val="nil"/>
              <w:bottom w:val="nil"/>
            </w:tcBorders>
            <w:textDirection w:val="tbRlV"/>
            <w:vAlign w:val="top"/>
          </w:tcPr>
          <w:p w14:paraId="3B732409">
            <w:pPr>
              <w:rPr>
                <w:rFonts w:ascii="Arial"/>
                <w:sz w:val="21"/>
              </w:rPr>
            </w:pPr>
          </w:p>
        </w:tc>
      </w:tr>
      <w:tr w14:paraId="488EF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542" w:type="dxa"/>
            <w:vMerge w:val="continue"/>
            <w:tcBorders>
              <w:top w:val="nil"/>
            </w:tcBorders>
            <w:textDirection w:val="tbRlV"/>
            <w:vAlign w:val="top"/>
          </w:tcPr>
          <w:p w14:paraId="70D83CD1">
            <w:pPr>
              <w:rPr>
                <w:rFonts w:ascii="Arial"/>
                <w:sz w:val="21"/>
              </w:rPr>
            </w:pPr>
          </w:p>
        </w:tc>
        <w:tc>
          <w:tcPr>
            <w:tcW w:w="1333" w:type="dxa"/>
            <w:gridSpan w:val="2"/>
            <w:vMerge w:val="continue"/>
            <w:tcBorders>
              <w:top w:val="nil"/>
            </w:tcBorders>
            <w:vAlign w:val="top"/>
          </w:tcPr>
          <w:p w14:paraId="19312C23">
            <w:pPr>
              <w:rPr>
                <w:rFonts w:ascii="Arial"/>
                <w:sz w:val="21"/>
              </w:rPr>
            </w:pPr>
          </w:p>
        </w:tc>
        <w:tc>
          <w:tcPr>
            <w:tcW w:w="4270" w:type="dxa"/>
            <w:vMerge w:val="continue"/>
            <w:tcBorders>
              <w:top w:val="nil"/>
            </w:tcBorders>
            <w:vAlign w:val="top"/>
          </w:tcPr>
          <w:p w14:paraId="38ACD5BB">
            <w:pPr>
              <w:rPr>
                <w:rFonts w:ascii="Arial"/>
                <w:sz w:val="21"/>
              </w:rPr>
            </w:pPr>
          </w:p>
        </w:tc>
        <w:tc>
          <w:tcPr>
            <w:tcW w:w="709" w:type="dxa"/>
            <w:vMerge w:val="continue"/>
            <w:tcBorders>
              <w:top w:val="nil"/>
            </w:tcBorders>
            <w:vAlign w:val="top"/>
          </w:tcPr>
          <w:p w14:paraId="0E0F4156">
            <w:pPr>
              <w:rPr>
                <w:rFonts w:ascii="Arial"/>
                <w:sz w:val="21"/>
              </w:rPr>
            </w:pPr>
          </w:p>
        </w:tc>
        <w:tc>
          <w:tcPr>
            <w:tcW w:w="398" w:type="dxa"/>
            <w:vMerge w:val="continue"/>
            <w:tcBorders>
              <w:top w:val="nil"/>
            </w:tcBorders>
            <w:vAlign w:val="top"/>
          </w:tcPr>
          <w:p w14:paraId="5DDC82AF">
            <w:pPr>
              <w:rPr>
                <w:rFonts w:ascii="Arial"/>
                <w:sz w:val="21"/>
              </w:rPr>
            </w:pPr>
          </w:p>
        </w:tc>
        <w:tc>
          <w:tcPr>
            <w:tcW w:w="394" w:type="dxa"/>
            <w:vMerge w:val="continue"/>
            <w:tcBorders>
              <w:top w:val="nil"/>
            </w:tcBorders>
            <w:vAlign w:val="top"/>
          </w:tcPr>
          <w:p w14:paraId="78851CFB">
            <w:pPr>
              <w:rPr>
                <w:rFonts w:ascii="Arial"/>
                <w:sz w:val="21"/>
              </w:rPr>
            </w:pPr>
          </w:p>
        </w:tc>
        <w:tc>
          <w:tcPr>
            <w:tcW w:w="398" w:type="dxa"/>
            <w:vMerge w:val="continue"/>
            <w:tcBorders>
              <w:top w:val="nil"/>
            </w:tcBorders>
            <w:vAlign w:val="top"/>
          </w:tcPr>
          <w:p w14:paraId="234A46FE">
            <w:pPr>
              <w:rPr>
                <w:rFonts w:ascii="Arial"/>
                <w:sz w:val="21"/>
              </w:rPr>
            </w:pPr>
          </w:p>
        </w:tc>
        <w:tc>
          <w:tcPr>
            <w:tcW w:w="394" w:type="dxa"/>
            <w:vMerge w:val="continue"/>
            <w:tcBorders>
              <w:top w:val="nil"/>
            </w:tcBorders>
            <w:vAlign w:val="top"/>
          </w:tcPr>
          <w:p w14:paraId="5515F145">
            <w:pPr>
              <w:rPr>
                <w:rFonts w:ascii="Arial"/>
                <w:sz w:val="21"/>
              </w:rPr>
            </w:pPr>
          </w:p>
        </w:tc>
        <w:tc>
          <w:tcPr>
            <w:tcW w:w="398" w:type="dxa"/>
            <w:textDirection w:val="tbRlV"/>
            <w:vAlign w:val="top"/>
          </w:tcPr>
          <w:p w14:paraId="362B4828">
            <w:pPr>
              <w:pStyle w:val="8"/>
              <w:spacing w:before="202" w:line="209" w:lineRule="auto"/>
              <w:ind w:left="96"/>
            </w:pPr>
            <w:r>
              <w:rPr>
                <w:spacing w:val="-1"/>
              </w:rPr>
              <w:t>加</w:t>
            </w:r>
            <w:r>
              <w:rPr>
                <w:spacing w:val="43"/>
              </w:rPr>
              <w:t xml:space="preserve"> </w:t>
            </w:r>
            <w:r>
              <w:rPr>
                <w:spacing w:val="-1"/>
              </w:rPr>
              <w:t>节</w:t>
            </w:r>
            <w:r>
              <w:rPr>
                <w:spacing w:val="42"/>
                <w:w w:val="101"/>
              </w:rPr>
              <w:t xml:space="preserve"> </w:t>
            </w:r>
            <w:r>
              <w:rPr>
                <w:spacing w:val="-1"/>
              </w:rPr>
              <w:t>后</w:t>
            </w:r>
          </w:p>
        </w:tc>
        <w:tc>
          <w:tcPr>
            <w:tcW w:w="398" w:type="dxa"/>
            <w:textDirection w:val="tbRlV"/>
            <w:vAlign w:val="top"/>
          </w:tcPr>
          <w:p w14:paraId="7BE8E14C">
            <w:pPr>
              <w:pStyle w:val="8"/>
              <w:spacing w:before="201" w:line="209" w:lineRule="auto"/>
              <w:jc w:val="right"/>
            </w:pPr>
            <w:r>
              <w:rPr>
                <w:spacing w:val="-4"/>
              </w:rPr>
              <w:t>移</w:t>
            </w:r>
            <w:r>
              <w:rPr>
                <w:spacing w:val="55"/>
                <w:w w:val="101"/>
              </w:rPr>
              <w:t xml:space="preserve"> </w:t>
            </w:r>
            <w:r>
              <w:rPr>
                <w:spacing w:val="-4"/>
              </w:rPr>
              <w:t>装</w:t>
            </w:r>
            <w:r>
              <w:rPr>
                <w:spacing w:val="58"/>
              </w:rPr>
              <w:t xml:space="preserve"> </w:t>
            </w:r>
            <w:r>
              <w:rPr>
                <w:spacing w:val="-4"/>
              </w:rPr>
              <w:t>后</w:t>
            </w:r>
          </w:p>
        </w:tc>
        <w:tc>
          <w:tcPr>
            <w:tcW w:w="407" w:type="dxa"/>
            <w:vMerge w:val="continue"/>
            <w:tcBorders>
              <w:top w:val="nil"/>
            </w:tcBorders>
            <w:textDirection w:val="tbRlV"/>
            <w:vAlign w:val="top"/>
          </w:tcPr>
          <w:p w14:paraId="6198A5F0">
            <w:pPr>
              <w:rPr>
                <w:rFonts w:ascii="Arial"/>
                <w:sz w:val="21"/>
              </w:rPr>
            </w:pPr>
          </w:p>
        </w:tc>
      </w:tr>
      <w:tr w14:paraId="1BB96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542" w:type="dxa"/>
            <w:vAlign w:val="top"/>
          </w:tcPr>
          <w:p w14:paraId="1AC67511">
            <w:pPr>
              <w:spacing w:line="242" w:lineRule="auto"/>
              <w:rPr>
                <w:rFonts w:ascii="Arial"/>
                <w:sz w:val="21"/>
              </w:rPr>
            </w:pPr>
          </w:p>
          <w:p w14:paraId="0A2D459B">
            <w:pPr>
              <w:pStyle w:val="8"/>
              <w:spacing w:before="52" w:line="190" w:lineRule="auto"/>
              <w:ind w:left="193"/>
              <w:rPr>
                <w:sz w:val="16"/>
                <w:szCs w:val="16"/>
              </w:rPr>
            </w:pPr>
            <w:r>
              <w:rPr>
                <w:sz w:val="16"/>
                <w:szCs w:val="16"/>
              </w:rPr>
              <w:t>75</w:t>
            </w:r>
          </w:p>
        </w:tc>
        <w:tc>
          <w:tcPr>
            <w:tcW w:w="566" w:type="dxa"/>
            <w:vMerge w:val="restart"/>
            <w:tcBorders>
              <w:bottom w:val="nil"/>
            </w:tcBorders>
            <w:textDirection w:val="tbRlV"/>
            <w:vAlign w:val="top"/>
          </w:tcPr>
          <w:p w14:paraId="1CD14AF8">
            <w:pPr>
              <w:pStyle w:val="8"/>
              <w:spacing w:before="195" w:line="209" w:lineRule="auto"/>
              <w:ind w:left="1169"/>
            </w:pPr>
            <w:r>
              <w:rPr>
                <w:spacing w:val="-1"/>
              </w:rPr>
              <w:t>电</w:t>
            </w:r>
            <w:r>
              <w:rPr>
                <w:spacing w:val="44"/>
              </w:rPr>
              <w:t xml:space="preserve"> </w:t>
            </w:r>
            <w:r>
              <w:rPr>
                <w:spacing w:val="-1"/>
              </w:rPr>
              <w:t>控</w:t>
            </w:r>
            <w:r>
              <w:rPr>
                <w:spacing w:val="42"/>
              </w:rPr>
              <w:t xml:space="preserve"> </w:t>
            </w:r>
            <w:r>
              <w:rPr>
                <w:spacing w:val="-1"/>
              </w:rPr>
              <w:t>系</w:t>
            </w:r>
            <w:r>
              <w:rPr>
                <w:spacing w:val="43"/>
              </w:rPr>
              <w:t xml:space="preserve"> </w:t>
            </w:r>
            <w:r>
              <w:rPr>
                <w:spacing w:val="-1"/>
              </w:rPr>
              <w:t>统</w:t>
            </w:r>
          </w:p>
        </w:tc>
        <w:tc>
          <w:tcPr>
            <w:tcW w:w="767" w:type="dxa"/>
            <w:vAlign w:val="top"/>
          </w:tcPr>
          <w:p w14:paraId="5709D953">
            <w:pPr>
              <w:pStyle w:val="8"/>
              <w:spacing w:before="136" w:line="221" w:lineRule="auto"/>
              <w:ind w:left="119"/>
            </w:pPr>
            <w:r>
              <w:rPr>
                <w:spacing w:val="-4"/>
              </w:rPr>
              <w:t>安全滑</w:t>
            </w:r>
          </w:p>
          <w:p w14:paraId="5959DA66">
            <w:pPr>
              <w:pStyle w:val="8"/>
              <w:spacing w:before="96" w:line="220" w:lineRule="auto"/>
              <w:ind w:left="212"/>
            </w:pPr>
            <w:r>
              <w:rPr>
                <w:spacing w:val="-6"/>
              </w:rPr>
              <w:t>导线</w:t>
            </w:r>
          </w:p>
        </w:tc>
        <w:tc>
          <w:tcPr>
            <w:tcW w:w="4270" w:type="dxa"/>
            <w:vAlign w:val="top"/>
          </w:tcPr>
          <w:p w14:paraId="1E5456EB">
            <w:pPr>
              <w:pStyle w:val="8"/>
              <w:spacing w:before="264" w:line="219" w:lineRule="auto"/>
              <w:ind w:left="554"/>
            </w:pPr>
            <w:r>
              <w:rPr>
                <w:spacing w:val="-3"/>
              </w:rPr>
              <w:t>目测检查各部应完好，无损坏，运行正常</w:t>
            </w:r>
          </w:p>
        </w:tc>
        <w:tc>
          <w:tcPr>
            <w:tcW w:w="709" w:type="dxa"/>
            <w:vAlign w:val="top"/>
          </w:tcPr>
          <w:p w14:paraId="385E77F2">
            <w:pPr>
              <w:pStyle w:val="8"/>
              <w:spacing w:before="264" w:line="220" w:lineRule="auto"/>
              <w:ind w:left="184"/>
            </w:pPr>
            <w:r>
              <w:rPr>
                <w:spacing w:val="-5"/>
              </w:rPr>
              <w:t>维护</w:t>
            </w:r>
          </w:p>
        </w:tc>
        <w:tc>
          <w:tcPr>
            <w:tcW w:w="398" w:type="dxa"/>
            <w:vAlign w:val="top"/>
          </w:tcPr>
          <w:p w14:paraId="1F265192">
            <w:pPr>
              <w:spacing w:line="241" w:lineRule="auto"/>
              <w:rPr>
                <w:rFonts w:ascii="Arial"/>
                <w:sz w:val="21"/>
              </w:rPr>
            </w:pPr>
          </w:p>
          <w:p w14:paraId="2DD903F7">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4" w:type="dxa"/>
            <w:vAlign w:val="top"/>
          </w:tcPr>
          <w:p w14:paraId="1CEDFEA2">
            <w:pPr>
              <w:spacing w:line="241" w:lineRule="auto"/>
              <w:rPr>
                <w:rFonts w:ascii="Arial"/>
                <w:sz w:val="21"/>
              </w:rPr>
            </w:pPr>
          </w:p>
          <w:p w14:paraId="35ECC98F">
            <w:pPr>
              <w:pStyle w:val="8"/>
              <w:spacing w:before="52" w:line="191" w:lineRule="auto"/>
              <w:ind w:left="160"/>
              <w:rPr>
                <w:rFonts w:hint="eastAsia" w:eastAsia="宋体"/>
                <w:sz w:val="16"/>
                <w:szCs w:val="16"/>
                <w:lang w:eastAsia="zh-CN"/>
              </w:rPr>
            </w:pPr>
            <w:r>
              <w:rPr>
                <w:rFonts w:hint="eastAsia"/>
                <w:sz w:val="16"/>
                <w:szCs w:val="16"/>
                <w:lang w:eastAsia="zh-CN"/>
              </w:rPr>
              <w:t>√</w:t>
            </w:r>
          </w:p>
        </w:tc>
        <w:tc>
          <w:tcPr>
            <w:tcW w:w="398" w:type="dxa"/>
            <w:vAlign w:val="top"/>
          </w:tcPr>
          <w:p w14:paraId="23F03CEA">
            <w:pPr>
              <w:rPr>
                <w:rFonts w:ascii="Arial"/>
                <w:sz w:val="21"/>
              </w:rPr>
            </w:pPr>
          </w:p>
        </w:tc>
        <w:tc>
          <w:tcPr>
            <w:tcW w:w="394" w:type="dxa"/>
            <w:vAlign w:val="top"/>
          </w:tcPr>
          <w:p w14:paraId="15AB3078">
            <w:pPr>
              <w:rPr>
                <w:rFonts w:ascii="Arial"/>
                <w:sz w:val="21"/>
              </w:rPr>
            </w:pPr>
          </w:p>
        </w:tc>
        <w:tc>
          <w:tcPr>
            <w:tcW w:w="398" w:type="dxa"/>
            <w:vAlign w:val="top"/>
          </w:tcPr>
          <w:p w14:paraId="50D50F52">
            <w:pPr>
              <w:spacing w:line="241" w:lineRule="auto"/>
              <w:rPr>
                <w:rFonts w:ascii="Arial"/>
                <w:sz w:val="21"/>
              </w:rPr>
            </w:pPr>
          </w:p>
          <w:p w14:paraId="3E2C97EE">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4528A970">
            <w:pPr>
              <w:rPr>
                <w:rFonts w:ascii="Arial"/>
                <w:sz w:val="21"/>
              </w:rPr>
            </w:pPr>
          </w:p>
        </w:tc>
        <w:tc>
          <w:tcPr>
            <w:tcW w:w="407" w:type="dxa"/>
            <w:textDirection w:val="tbRlV"/>
            <w:vAlign w:val="top"/>
          </w:tcPr>
          <w:p w14:paraId="1781C61D">
            <w:pPr>
              <w:pStyle w:val="8"/>
              <w:spacing w:before="212" w:line="208" w:lineRule="auto"/>
              <w:ind w:left="137"/>
            </w:pPr>
            <w:r>
              <w:rPr>
                <w:spacing w:val="-1"/>
              </w:rPr>
              <w:t>如</w:t>
            </w:r>
            <w:r>
              <w:rPr>
                <w:spacing w:val="42"/>
                <w:w w:val="101"/>
              </w:rPr>
              <w:t xml:space="preserve"> </w:t>
            </w:r>
            <w:r>
              <w:rPr>
                <w:spacing w:val="-1"/>
              </w:rPr>
              <w:t>有</w:t>
            </w:r>
          </w:p>
        </w:tc>
      </w:tr>
      <w:tr w14:paraId="59772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542" w:type="dxa"/>
            <w:vAlign w:val="top"/>
          </w:tcPr>
          <w:p w14:paraId="50FB34F1">
            <w:pPr>
              <w:pStyle w:val="8"/>
              <w:spacing w:before="287" w:line="191" w:lineRule="auto"/>
              <w:ind w:left="193"/>
              <w:rPr>
                <w:sz w:val="16"/>
                <w:szCs w:val="16"/>
              </w:rPr>
            </w:pPr>
            <w:r>
              <w:rPr>
                <w:sz w:val="16"/>
                <w:szCs w:val="16"/>
              </w:rPr>
              <w:t>76</w:t>
            </w:r>
          </w:p>
        </w:tc>
        <w:tc>
          <w:tcPr>
            <w:tcW w:w="566" w:type="dxa"/>
            <w:vMerge w:val="continue"/>
            <w:tcBorders>
              <w:top w:val="nil"/>
              <w:bottom w:val="nil"/>
            </w:tcBorders>
            <w:textDirection w:val="tbRlV"/>
            <w:vAlign w:val="top"/>
          </w:tcPr>
          <w:p w14:paraId="11C76EF8">
            <w:pPr>
              <w:rPr>
                <w:rFonts w:ascii="Arial"/>
                <w:sz w:val="21"/>
              </w:rPr>
            </w:pPr>
          </w:p>
        </w:tc>
        <w:tc>
          <w:tcPr>
            <w:tcW w:w="767" w:type="dxa"/>
            <w:vAlign w:val="top"/>
          </w:tcPr>
          <w:p w14:paraId="54E99672">
            <w:pPr>
              <w:pStyle w:val="8"/>
              <w:spacing w:before="129" w:line="308" w:lineRule="exact"/>
              <w:ind w:left="213"/>
            </w:pPr>
            <w:r>
              <w:rPr>
                <w:spacing w:val="-5"/>
                <w:position w:val="9"/>
              </w:rPr>
              <w:t>无线</w:t>
            </w:r>
          </w:p>
          <w:p w14:paraId="6FE4F378">
            <w:pPr>
              <w:pStyle w:val="8"/>
              <w:spacing w:line="220" w:lineRule="auto"/>
              <w:ind w:left="192"/>
            </w:pPr>
            <w:r>
              <w:rPr>
                <w:spacing w:val="-4"/>
              </w:rPr>
              <w:t>遥控</w:t>
            </w:r>
          </w:p>
        </w:tc>
        <w:tc>
          <w:tcPr>
            <w:tcW w:w="4270" w:type="dxa"/>
            <w:vAlign w:val="top"/>
          </w:tcPr>
          <w:p w14:paraId="01E11AD5">
            <w:pPr>
              <w:pStyle w:val="8"/>
              <w:spacing w:before="255" w:line="219" w:lineRule="auto"/>
              <w:ind w:left="520"/>
            </w:pPr>
            <w:r>
              <w:rPr>
                <w:spacing w:val="-1"/>
              </w:rPr>
              <w:t>通过功能试验，检查无线遥控应功能正常</w:t>
            </w:r>
          </w:p>
        </w:tc>
        <w:tc>
          <w:tcPr>
            <w:tcW w:w="709" w:type="dxa"/>
            <w:vAlign w:val="top"/>
          </w:tcPr>
          <w:p w14:paraId="28BE0BC0">
            <w:pPr>
              <w:pStyle w:val="8"/>
              <w:spacing w:before="254" w:line="220" w:lineRule="auto"/>
              <w:ind w:left="184"/>
            </w:pPr>
            <w:r>
              <w:rPr>
                <w:spacing w:val="-5"/>
              </w:rPr>
              <w:t>维护</w:t>
            </w:r>
          </w:p>
        </w:tc>
        <w:tc>
          <w:tcPr>
            <w:tcW w:w="398" w:type="dxa"/>
            <w:vAlign w:val="top"/>
          </w:tcPr>
          <w:p w14:paraId="4B267074">
            <w:pPr>
              <w:pStyle w:val="8"/>
              <w:spacing w:before="287" w:line="191" w:lineRule="auto"/>
              <w:ind w:left="16"/>
              <w:rPr>
                <w:rFonts w:hint="eastAsia" w:eastAsia="宋体"/>
                <w:sz w:val="16"/>
                <w:szCs w:val="16"/>
                <w:lang w:eastAsia="zh-CN"/>
              </w:rPr>
            </w:pPr>
            <w:r>
              <w:rPr>
                <w:rFonts w:hint="eastAsia"/>
                <w:sz w:val="16"/>
                <w:szCs w:val="16"/>
                <w:lang w:eastAsia="zh-CN"/>
              </w:rPr>
              <w:t>√</w:t>
            </w:r>
          </w:p>
        </w:tc>
        <w:tc>
          <w:tcPr>
            <w:tcW w:w="394" w:type="dxa"/>
            <w:vAlign w:val="top"/>
          </w:tcPr>
          <w:p w14:paraId="54B052B7">
            <w:pPr>
              <w:pStyle w:val="8"/>
              <w:spacing w:before="287" w:line="191" w:lineRule="auto"/>
              <w:ind w:left="160"/>
              <w:rPr>
                <w:rFonts w:hint="eastAsia" w:eastAsia="宋体"/>
                <w:sz w:val="16"/>
                <w:szCs w:val="16"/>
                <w:lang w:eastAsia="zh-CN"/>
              </w:rPr>
            </w:pPr>
            <w:r>
              <w:rPr>
                <w:rFonts w:hint="eastAsia"/>
                <w:sz w:val="16"/>
                <w:szCs w:val="16"/>
                <w:lang w:eastAsia="zh-CN"/>
              </w:rPr>
              <w:t>√</w:t>
            </w:r>
          </w:p>
        </w:tc>
        <w:tc>
          <w:tcPr>
            <w:tcW w:w="398" w:type="dxa"/>
            <w:vAlign w:val="top"/>
          </w:tcPr>
          <w:p w14:paraId="34C46BEB">
            <w:pPr>
              <w:pStyle w:val="8"/>
              <w:spacing w:before="287" w:line="191" w:lineRule="auto"/>
              <w:ind w:left="16"/>
              <w:rPr>
                <w:rFonts w:hint="eastAsia" w:eastAsia="宋体"/>
                <w:sz w:val="16"/>
                <w:szCs w:val="16"/>
                <w:lang w:eastAsia="zh-CN"/>
              </w:rPr>
            </w:pPr>
            <w:r>
              <w:rPr>
                <w:rFonts w:hint="eastAsia"/>
                <w:sz w:val="16"/>
                <w:szCs w:val="16"/>
                <w:lang w:eastAsia="zh-CN"/>
              </w:rPr>
              <w:t>√</w:t>
            </w:r>
          </w:p>
        </w:tc>
        <w:tc>
          <w:tcPr>
            <w:tcW w:w="394" w:type="dxa"/>
            <w:vAlign w:val="top"/>
          </w:tcPr>
          <w:p w14:paraId="519EABBC">
            <w:pPr>
              <w:pStyle w:val="8"/>
              <w:spacing w:before="287"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19374CED">
            <w:pPr>
              <w:pStyle w:val="8"/>
              <w:spacing w:before="287"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16FE7503">
            <w:pPr>
              <w:rPr>
                <w:rFonts w:ascii="Arial"/>
                <w:sz w:val="21"/>
              </w:rPr>
            </w:pPr>
          </w:p>
        </w:tc>
        <w:tc>
          <w:tcPr>
            <w:tcW w:w="407" w:type="dxa"/>
            <w:textDirection w:val="tbRlV"/>
            <w:vAlign w:val="top"/>
          </w:tcPr>
          <w:p w14:paraId="5A48F1F3">
            <w:pPr>
              <w:pStyle w:val="8"/>
              <w:spacing w:before="212" w:line="208" w:lineRule="auto"/>
              <w:ind w:left="127"/>
            </w:pPr>
            <w:r>
              <w:rPr>
                <w:spacing w:val="-1"/>
              </w:rPr>
              <w:t>如</w:t>
            </w:r>
            <w:r>
              <w:rPr>
                <w:spacing w:val="42"/>
                <w:w w:val="101"/>
              </w:rPr>
              <w:t xml:space="preserve"> </w:t>
            </w:r>
            <w:r>
              <w:rPr>
                <w:spacing w:val="-1"/>
              </w:rPr>
              <w:t>有</w:t>
            </w:r>
          </w:p>
        </w:tc>
      </w:tr>
      <w:tr w14:paraId="479AB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542" w:type="dxa"/>
            <w:vAlign w:val="top"/>
          </w:tcPr>
          <w:p w14:paraId="1640060A">
            <w:pPr>
              <w:spacing w:line="378" w:lineRule="auto"/>
              <w:rPr>
                <w:rFonts w:ascii="Arial"/>
                <w:sz w:val="21"/>
              </w:rPr>
            </w:pPr>
          </w:p>
          <w:p w14:paraId="2F72ECE5">
            <w:pPr>
              <w:pStyle w:val="8"/>
              <w:spacing w:before="52" w:line="190" w:lineRule="auto"/>
              <w:ind w:left="193"/>
              <w:rPr>
                <w:sz w:val="16"/>
                <w:szCs w:val="16"/>
              </w:rPr>
            </w:pPr>
            <w:r>
              <w:rPr>
                <w:sz w:val="16"/>
                <w:szCs w:val="16"/>
              </w:rPr>
              <w:t>77</w:t>
            </w:r>
          </w:p>
        </w:tc>
        <w:tc>
          <w:tcPr>
            <w:tcW w:w="566" w:type="dxa"/>
            <w:vMerge w:val="continue"/>
            <w:tcBorders>
              <w:top w:val="nil"/>
              <w:bottom w:val="nil"/>
            </w:tcBorders>
            <w:textDirection w:val="tbRlV"/>
            <w:vAlign w:val="top"/>
          </w:tcPr>
          <w:p w14:paraId="4851FB9A">
            <w:pPr>
              <w:rPr>
                <w:rFonts w:ascii="Arial"/>
                <w:sz w:val="21"/>
              </w:rPr>
            </w:pPr>
          </w:p>
        </w:tc>
        <w:tc>
          <w:tcPr>
            <w:tcW w:w="767" w:type="dxa"/>
            <w:vAlign w:val="top"/>
          </w:tcPr>
          <w:p w14:paraId="73AA98CD">
            <w:pPr>
              <w:pStyle w:val="8"/>
              <w:spacing w:before="274" w:line="272" w:lineRule="auto"/>
              <w:ind w:left="26" w:right="7" w:firstLine="91"/>
            </w:pPr>
            <w:r>
              <w:rPr>
                <w:spacing w:val="-3"/>
              </w:rPr>
              <w:t>无线呼</w:t>
            </w:r>
            <w:r>
              <w:t xml:space="preserve">  </w:t>
            </w:r>
            <w:r>
              <w:rPr>
                <w:spacing w:val="-12"/>
              </w:rPr>
              <w:t>叫、停</w:t>
            </w:r>
            <w:r>
              <w:rPr>
                <w:spacing w:val="-35"/>
              </w:rPr>
              <w:t xml:space="preserve"> </w:t>
            </w:r>
            <w:r>
              <w:rPr>
                <w:spacing w:val="-12"/>
              </w:rPr>
              <w:t>层</w:t>
            </w:r>
          </w:p>
        </w:tc>
        <w:tc>
          <w:tcPr>
            <w:tcW w:w="4270" w:type="dxa"/>
            <w:vAlign w:val="top"/>
          </w:tcPr>
          <w:p w14:paraId="04EF86BE">
            <w:pPr>
              <w:spacing w:line="343" w:lineRule="auto"/>
              <w:rPr>
                <w:rFonts w:ascii="Arial"/>
                <w:sz w:val="21"/>
              </w:rPr>
            </w:pPr>
          </w:p>
          <w:p w14:paraId="06C2F279">
            <w:pPr>
              <w:pStyle w:val="8"/>
              <w:spacing w:before="58" w:line="219" w:lineRule="auto"/>
              <w:ind w:left="249"/>
            </w:pPr>
            <w:r>
              <w:rPr>
                <w:spacing w:val="-1"/>
              </w:rPr>
              <w:t>通过功能试验，检查无线呼叫、停层应功能正常</w:t>
            </w:r>
          </w:p>
        </w:tc>
        <w:tc>
          <w:tcPr>
            <w:tcW w:w="709" w:type="dxa"/>
            <w:vAlign w:val="top"/>
          </w:tcPr>
          <w:p w14:paraId="26F007A6">
            <w:pPr>
              <w:spacing w:line="342" w:lineRule="auto"/>
              <w:rPr>
                <w:rFonts w:ascii="Arial"/>
                <w:sz w:val="21"/>
              </w:rPr>
            </w:pPr>
          </w:p>
          <w:p w14:paraId="46F68C2C">
            <w:pPr>
              <w:pStyle w:val="8"/>
              <w:spacing w:before="59" w:line="220" w:lineRule="auto"/>
              <w:ind w:left="184"/>
            </w:pPr>
            <w:r>
              <w:rPr>
                <w:spacing w:val="-5"/>
              </w:rPr>
              <w:t>维护</w:t>
            </w:r>
          </w:p>
        </w:tc>
        <w:tc>
          <w:tcPr>
            <w:tcW w:w="398" w:type="dxa"/>
            <w:vAlign w:val="top"/>
          </w:tcPr>
          <w:p w14:paraId="1F517354">
            <w:pPr>
              <w:spacing w:line="377" w:lineRule="auto"/>
              <w:rPr>
                <w:rFonts w:ascii="Arial"/>
                <w:sz w:val="21"/>
              </w:rPr>
            </w:pPr>
          </w:p>
          <w:p w14:paraId="0F58FA5C">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4" w:type="dxa"/>
            <w:vAlign w:val="top"/>
          </w:tcPr>
          <w:p w14:paraId="3C6B1DC7">
            <w:pPr>
              <w:spacing w:line="377" w:lineRule="auto"/>
              <w:rPr>
                <w:rFonts w:ascii="Arial"/>
                <w:sz w:val="21"/>
              </w:rPr>
            </w:pPr>
          </w:p>
          <w:p w14:paraId="29C7CE04">
            <w:pPr>
              <w:pStyle w:val="8"/>
              <w:spacing w:before="52" w:line="191" w:lineRule="auto"/>
              <w:ind w:left="160"/>
              <w:rPr>
                <w:rFonts w:hint="eastAsia" w:eastAsia="宋体"/>
                <w:sz w:val="16"/>
                <w:szCs w:val="16"/>
                <w:lang w:eastAsia="zh-CN"/>
              </w:rPr>
            </w:pPr>
            <w:r>
              <w:rPr>
                <w:rFonts w:hint="eastAsia"/>
                <w:sz w:val="16"/>
                <w:szCs w:val="16"/>
                <w:lang w:eastAsia="zh-CN"/>
              </w:rPr>
              <w:t>√</w:t>
            </w:r>
          </w:p>
        </w:tc>
        <w:tc>
          <w:tcPr>
            <w:tcW w:w="398" w:type="dxa"/>
            <w:vAlign w:val="top"/>
          </w:tcPr>
          <w:p w14:paraId="5B5D8646">
            <w:pPr>
              <w:rPr>
                <w:rFonts w:ascii="Arial"/>
                <w:sz w:val="21"/>
              </w:rPr>
            </w:pPr>
          </w:p>
        </w:tc>
        <w:tc>
          <w:tcPr>
            <w:tcW w:w="394" w:type="dxa"/>
            <w:vAlign w:val="top"/>
          </w:tcPr>
          <w:p w14:paraId="529F01EB">
            <w:pPr>
              <w:spacing w:line="377" w:lineRule="auto"/>
              <w:rPr>
                <w:rFonts w:ascii="Arial"/>
                <w:sz w:val="21"/>
              </w:rPr>
            </w:pPr>
          </w:p>
          <w:p w14:paraId="13C65972">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1D221DE3">
            <w:pPr>
              <w:spacing w:line="377" w:lineRule="auto"/>
              <w:rPr>
                <w:rFonts w:ascii="Arial"/>
                <w:sz w:val="21"/>
              </w:rPr>
            </w:pPr>
          </w:p>
          <w:p w14:paraId="0CEB9B00">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77E6A6EB">
            <w:pPr>
              <w:rPr>
                <w:rFonts w:ascii="Arial"/>
                <w:sz w:val="21"/>
              </w:rPr>
            </w:pPr>
          </w:p>
        </w:tc>
        <w:tc>
          <w:tcPr>
            <w:tcW w:w="407" w:type="dxa"/>
            <w:textDirection w:val="tbRlV"/>
            <w:vAlign w:val="top"/>
          </w:tcPr>
          <w:p w14:paraId="4987142C">
            <w:pPr>
              <w:pStyle w:val="8"/>
              <w:spacing w:before="212" w:line="208" w:lineRule="auto"/>
              <w:ind w:left="276"/>
            </w:pPr>
            <w:r>
              <w:rPr>
                <w:spacing w:val="-1"/>
              </w:rPr>
              <w:t>如</w:t>
            </w:r>
            <w:r>
              <w:rPr>
                <w:spacing w:val="42"/>
                <w:w w:val="101"/>
              </w:rPr>
              <w:t xml:space="preserve"> </w:t>
            </w:r>
            <w:r>
              <w:rPr>
                <w:spacing w:val="-1"/>
              </w:rPr>
              <w:t>有</w:t>
            </w:r>
          </w:p>
        </w:tc>
      </w:tr>
      <w:tr w14:paraId="13975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542" w:type="dxa"/>
            <w:vAlign w:val="top"/>
          </w:tcPr>
          <w:p w14:paraId="77670157">
            <w:pPr>
              <w:spacing w:line="379" w:lineRule="auto"/>
              <w:rPr>
                <w:rFonts w:ascii="Arial"/>
                <w:sz w:val="21"/>
              </w:rPr>
            </w:pPr>
          </w:p>
          <w:p w14:paraId="347363BE">
            <w:pPr>
              <w:pStyle w:val="8"/>
              <w:spacing w:before="52" w:line="191" w:lineRule="auto"/>
              <w:ind w:left="193"/>
              <w:rPr>
                <w:sz w:val="16"/>
                <w:szCs w:val="16"/>
              </w:rPr>
            </w:pPr>
            <w:r>
              <w:rPr>
                <w:sz w:val="16"/>
                <w:szCs w:val="16"/>
              </w:rPr>
              <w:t>78</w:t>
            </w:r>
          </w:p>
        </w:tc>
        <w:tc>
          <w:tcPr>
            <w:tcW w:w="566" w:type="dxa"/>
            <w:vMerge w:val="continue"/>
            <w:tcBorders>
              <w:top w:val="nil"/>
            </w:tcBorders>
            <w:textDirection w:val="tbRlV"/>
            <w:vAlign w:val="top"/>
          </w:tcPr>
          <w:p w14:paraId="71BEA8BF">
            <w:pPr>
              <w:rPr>
                <w:rFonts w:ascii="Arial"/>
                <w:sz w:val="21"/>
              </w:rPr>
            </w:pPr>
          </w:p>
        </w:tc>
        <w:tc>
          <w:tcPr>
            <w:tcW w:w="767" w:type="dxa"/>
            <w:vAlign w:val="top"/>
          </w:tcPr>
          <w:p w14:paraId="636EBDF3">
            <w:pPr>
              <w:pStyle w:val="8"/>
              <w:spacing w:before="117" w:line="221" w:lineRule="auto"/>
              <w:ind w:left="119"/>
            </w:pPr>
            <w:r>
              <w:rPr>
                <w:spacing w:val="-4"/>
              </w:rPr>
              <w:t>安全监</w:t>
            </w:r>
          </w:p>
          <w:p w14:paraId="5169DE60">
            <w:pPr>
              <w:pStyle w:val="8"/>
              <w:spacing w:before="99" w:line="219" w:lineRule="auto"/>
              <w:ind w:left="115"/>
            </w:pPr>
            <w:r>
              <w:rPr>
                <w:spacing w:val="-3"/>
              </w:rPr>
              <w:t>控管理</w:t>
            </w:r>
          </w:p>
          <w:p w14:paraId="7AA4A3EC">
            <w:pPr>
              <w:pStyle w:val="8"/>
              <w:spacing w:before="100" w:line="221" w:lineRule="auto"/>
              <w:ind w:left="211"/>
            </w:pPr>
            <w:r>
              <w:rPr>
                <w:spacing w:val="-6"/>
              </w:rPr>
              <w:t>系统</w:t>
            </w:r>
          </w:p>
        </w:tc>
        <w:tc>
          <w:tcPr>
            <w:tcW w:w="4270" w:type="dxa"/>
            <w:vAlign w:val="top"/>
          </w:tcPr>
          <w:p w14:paraId="2D6352AD">
            <w:pPr>
              <w:pStyle w:val="8"/>
              <w:spacing w:before="276" w:line="269" w:lineRule="auto"/>
              <w:ind w:left="789" w:right="151" w:hanging="595"/>
            </w:pPr>
            <w:r>
              <w:rPr>
                <w:spacing w:val="-2"/>
              </w:rPr>
              <w:t>目测检查安全监控管理其参数设置与设备配置应相</w:t>
            </w:r>
            <w:r>
              <w:rPr>
                <w:spacing w:val="1"/>
              </w:rPr>
              <w:t xml:space="preserve"> </w:t>
            </w:r>
            <w:r>
              <w:rPr>
                <w:spacing w:val="-1"/>
              </w:rPr>
              <w:t>符，经试验其精度应符合相关要求</w:t>
            </w:r>
          </w:p>
        </w:tc>
        <w:tc>
          <w:tcPr>
            <w:tcW w:w="709" w:type="dxa"/>
            <w:vAlign w:val="top"/>
          </w:tcPr>
          <w:p w14:paraId="36627156">
            <w:pPr>
              <w:spacing w:line="342" w:lineRule="auto"/>
              <w:rPr>
                <w:rFonts w:ascii="Arial"/>
                <w:sz w:val="21"/>
              </w:rPr>
            </w:pPr>
          </w:p>
          <w:p w14:paraId="1323564B">
            <w:pPr>
              <w:pStyle w:val="8"/>
              <w:spacing w:before="58" w:line="220" w:lineRule="auto"/>
              <w:ind w:left="184"/>
            </w:pPr>
            <w:r>
              <w:rPr>
                <w:spacing w:val="-5"/>
              </w:rPr>
              <w:t>维护</w:t>
            </w:r>
          </w:p>
        </w:tc>
        <w:tc>
          <w:tcPr>
            <w:tcW w:w="398" w:type="dxa"/>
            <w:vAlign w:val="top"/>
          </w:tcPr>
          <w:p w14:paraId="5D21DB3E">
            <w:pPr>
              <w:rPr>
                <w:rFonts w:ascii="Arial"/>
                <w:sz w:val="21"/>
              </w:rPr>
            </w:pPr>
          </w:p>
        </w:tc>
        <w:tc>
          <w:tcPr>
            <w:tcW w:w="394" w:type="dxa"/>
            <w:vAlign w:val="top"/>
          </w:tcPr>
          <w:p w14:paraId="7DEC5547">
            <w:pPr>
              <w:spacing w:line="379" w:lineRule="auto"/>
              <w:rPr>
                <w:rFonts w:ascii="Arial"/>
                <w:sz w:val="21"/>
              </w:rPr>
            </w:pPr>
          </w:p>
          <w:p w14:paraId="659B68A2">
            <w:pPr>
              <w:pStyle w:val="8"/>
              <w:spacing w:before="52" w:line="191" w:lineRule="auto"/>
              <w:ind w:left="160"/>
              <w:rPr>
                <w:rFonts w:hint="eastAsia" w:eastAsia="宋体"/>
                <w:sz w:val="16"/>
                <w:szCs w:val="16"/>
                <w:lang w:eastAsia="zh-CN"/>
              </w:rPr>
            </w:pPr>
            <w:r>
              <w:rPr>
                <w:rFonts w:hint="eastAsia"/>
                <w:sz w:val="16"/>
                <w:szCs w:val="16"/>
                <w:lang w:eastAsia="zh-CN"/>
              </w:rPr>
              <w:t>√</w:t>
            </w:r>
          </w:p>
        </w:tc>
        <w:tc>
          <w:tcPr>
            <w:tcW w:w="398" w:type="dxa"/>
            <w:vAlign w:val="top"/>
          </w:tcPr>
          <w:p w14:paraId="47FB583B">
            <w:pPr>
              <w:rPr>
                <w:rFonts w:ascii="Arial"/>
                <w:sz w:val="21"/>
              </w:rPr>
            </w:pPr>
          </w:p>
        </w:tc>
        <w:tc>
          <w:tcPr>
            <w:tcW w:w="394" w:type="dxa"/>
            <w:vAlign w:val="top"/>
          </w:tcPr>
          <w:p w14:paraId="41D14133">
            <w:pPr>
              <w:spacing w:line="379" w:lineRule="auto"/>
              <w:rPr>
                <w:rFonts w:ascii="Arial"/>
                <w:sz w:val="21"/>
              </w:rPr>
            </w:pPr>
          </w:p>
          <w:p w14:paraId="3720EFA6">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285601DA">
            <w:pPr>
              <w:spacing w:line="379" w:lineRule="auto"/>
              <w:rPr>
                <w:rFonts w:ascii="Arial"/>
                <w:sz w:val="21"/>
              </w:rPr>
            </w:pPr>
          </w:p>
          <w:p w14:paraId="49EADB31">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768CBFE5">
            <w:pPr>
              <w:rPr>
                <w:rFonts w:ascii="Arial"/>
                <w:sz w:val="21"/>
              </w:rPr>
            </w:pPr>
          </w:p>
        </w:tc>
        <w:tc>
          <w:tcPr>
            <w:tcW w:w="407" w:type="dxa"/>
            <w:textDirection w:val="tbRlV"/>
            <w:vAlign w:val="top"/>
          </w:tcPr>
          <w:p w14:paraId="1CF31EA3">
            <w:pPr>
              <w:pStyle w:val="8"/>
              <w:spacing w:before="212" w:line="208" w:lineRule="auto"/>
              <w:ind w:left="275"/>
            </w:pPr>
            <w:r>
              <w:rPr>
                <w:spacing w:val="-1"/>
              </w:rPr>
              <w:t>如</w:t>
            </w:r>
            <w:r>
              <w:rPr>
                <w:spacing w:val="43"/>
              </w:rPr>
              <w:t xml:space="preserve"> </w:t>
            </w:r>
            <w:r>
              <w:rPr>
                <w:spacing w:val="-1"/>
              </w:rPr>
              <w:t>有</w:t>
            </w:r>
          </w:p>
        </w:tc>
      </w:tr>
      <w:tr w14:paraId="53457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542" w:type="dxa"/>
            <w:vAlign w:val="top"/>
          </w:tcPr>
          <w:p w14:paraId="7F32F35C">
            <w:pPr>
              <w:spacing w:line="384" w:lineRule="auto"/>
              <w:rPr>
                <w:rFonts w:ascii="Arial"/>
                <w:sz w:val="21"/>
              </w:rPr>
            </w:pPr>
          </w:p>
          <w:p w14:paraId="16BA45A3">
            <w:pPr>
              <w:pStyle w:val="8"/>
              <w:spacing w:before="52" w:line="191" w:lineRule="auto"/>
              <w:ind w:left="193"/>
              <w:rPr>
                <w:sz w:val="16"/>
                <w:szCs w:val="16"/>
              </w:rPr>
            </w:pPr>
            <w:r>
              <w:rPr>
                <w:sz w:val="16"/>
                <w:szCs w:val="16"/>
              </w:rPr>
              <w:t>79</w:t>
            </w:r>
          </w:p>
        </w:tc>
        <w:tc>
          <w:tcPr>
            <w:tcW w:w="566" w:type="dxa"/>
            <w:vMerge w:val="restart"/>
            <w:tcBorders>
              <w:bottom w:val="nil"/>
            </w:tcBorders>
            <w:textDirection w:val="tbRlV"/>
            <w:vAlign w:val="top"/>
          </w:tcPr>
          <w:p w14:paraId="1D3ABB8C">
            <w:pPr>
              <w:pStyle w:val="8"/>
              <w:spacing w:before="195" w:line="210" w:lineRule="auto"/>
              <w:ind w:left="2779"/>
            </w:pPr>
            <w:r>
              <w:rPr>
                <w:spacing w:val="-1"/>
              </w:rPr>
              <w:t>安</w:t>
            </w:r>
            <w:r>
              <w:rPr>
                <w:spacing w:val="43"/>
                <w:w w:val="101"/>
              </w:rPr>
              <w:t xml:space="preserve"> </w:t>
            </w:r>
            <w:r>
              <w:rPr>
                <w:spacing w:val="-1"/>
              </w:rPr>
              <w:t>全</w:t>
            </w:r>
            <w:r>
              <w:rPr>
                <w:spacing w:val="42"/>
              </w:rPr>
              <w:t xml:space="preserve"> </w:t>
            </w:r>
            <w:r>
              <w:rPr>
                <w:spacing w:val="-1"/>
              </w:rPr>
              <w:t>防</w:t>
            </w:r>
            <w:r>
              <w:rPr>
                <w:spacing w:val="42"/>
              </w:rPr>
              <w:t xml:space="preserve"> </w:t>
            </w:r>
            <w:r>
              <w:rPr>
                <w:spacing w:val="-1"/>
              </w:rPr>
              <w:t>护</w:t>
            </w:r>
            <w:r>
              <w:rPr>
                <w:spacing w:val="40"/>
              </w:rPr>
              <w:t xml:space="preserve"> </w:t>
            </w:r>
            <w:r>
              <w:rPr>
                <w:spacing w:val="-1"/>
              </w:rPr>
              <w:t>装</w:t>
            </w:r>
            <w:r>
              <w:rPr>
                <w:spacing w:val="42"/>
              </w:rPr>
              <w:t xml:space="preserve"> </w:t>
            </w:r>
            <w:r>
              <w:rPr>
                <w:spacing w:val="-1"/>
              </w:rPr>
              <w:t>置</w:t>
            </w:r>
          </w:p>
        </w:tc>
        <w:tc>
          <w:tcPr>
            <w:tcW w:w="767" w:type="dxa"/>
            <w:vAlign w:val="top"/>
          </w:tcPr>
          <w:p w14:paraId="2BACA466">
            <w:pPr>
              <w:pStyle w:val="8"/>
              <w:spacing w:before="278" w:line="317" w:lineRule="exact"/>
              <w:ind w:left="224"/>
            </w:pPr>
            <w:r>
              <w:rPr>
                <w:spacing w:val="-10"/>
                <w:position w:val="10"/>
              </w:rPr>
              <w:t>限位</w:t>
            </w:r>
          </w:p>
          <w:p w14:paraId="584DF1D0">
            <w:pPr>
              <w:pStyle w:val="8"/>
              <w:spacing w:line="220" w:lineRule="auto"/>
              <w:ind w:left="193"/>
            </w:pPr>
            <w:r>
              <w:rPr>
                <w:spacing w:val="-4"/>
              </w:rPr>
              <w:t>开关</w:t>
            </w:r>
          </w:p>
        </w:tc>
        <w:tc>
          <w:tcPr>
            <w:tcW w:w="4270" w:type="dxa"/>
            <w:vAlign w:val="top"/>
          </w:tcPr>
          <w:p w14:paraId="12FA5B8D">
            <w:pPr>
              <w:pStyle w:val="8"/>
              <w:spacing w:before="125" w:line="219" w:lineRule="auto"/>
              <w:jc w:val="right"/>
            </w:pPr>
            <w:r>
              <w:rPr>
                <w:spacing w:val="-3"/>
              </w:rPr>
              <w:t>通过功能试验，检查上下行程限位开关，应固定可靠，</w:t>
            </w:r>
          </w:p>
          <w:p w14:paraId="2B789F18">
            <w:pPr>
              <w:pStyle w:val="8"/>
              <w:spacing w:before="98" w:line="219" w:lineRule="auto"/>
              <w:ind w:left="26"/>
            </w:pPr>
            <w:r>
              <w:rPr>
                <w:spacing w:val="-1"/>
              </w:rPr>
              <w:t>功能灵敏正常，且能自动复位；安装位置符合 相关要</w:t>
            </w:r>
          </w:p>
          <w:p w14:paraId="1A4C835A">
            <w:pPr>
              <w:pStyle w:val="8"/>
              <w:spacing w:before="97" w:line="221" w:lineRule="auto"/>
              <w:ind w:left="2050"/>
            </w:pPr>
            <w:r>
              <w:t>求</w:t>
            </w:r>
          </w:p>
        </w:tc>
        <w:tc>
          <w:tcPr>
            <w:tcW w:w="709" w:type="dxa"/>
            <w:vAlign w:val="top"/>
          </w:tcPr>
          <w:p w14:paraId="3C57A50A">
            <w:pPr>
              <w:spacing w:line="347" w:lineRule="auto"/>
              <w:rPr>
                <w:rFonts w:ascii="Arial"/>
                <w:sz w:val="21"/>
              </w:rPr>
            </w:pPr>
          </w:p>
          <w:p w14:paraId="07F0EBB7">
            <w:pPr>
              <w:pStyle w:val="8"/>
              <w:spacing w:before="59" w:line="220" w:lineRule="auto"/>
              <w:ind w:left="184"/>
            </w:pPr>
            <w:r>
              <w:rPr>
                <w:spacing w:val="-5"/>
              </w:rPr>
              <w:t>维护</w:t>
            </w:r>
          </w:p>
        </w:tc>
        <w:tc>
          <w:tcPr>
            <w:tcW w:w="398" w:type="dxa"/>
            <w:vAlign w:val="top"/>
          </w:tcPr>
          <w:p w14:paraId="78C33646">
            <w:pPr>
              <w:spacing w:line="384" w:lineRule="auto"/>
              <w:rPr>
                <w:rFonts w:ascii="Arial"/>
                <w:sz w:val="21"/>
              </w:rPr>
            </w:pPr>
          </w:p>
          <w:p w14:paraId="30B985F7">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4" w:type="dxa"/>
            <w:vAlign w:val="top"/>
          </w:tcPr>
          <w:p w14:paraId="6CBCA074">
            <w:pPr>
              <w:spacing w:line="384" w:lineRule="auto"/>
              <w:rPr>
                <w:rFonts w:ascii="Arial"/>
                <w:sz w:val="21"/>
              </w:rPr>
            </w:pPr>
          </w:p>
          <w:p w14:paraId="0D9762B9">
            <w:pPr>
              <w:pStyle w:val="8"/>
              <w:spacing w:before="52" w:line="191" w:lineRule="auto"/>
              <w:ind w:left="160"/>
              <w:rPr>
                <w:rFonts w:hint="eastAsia" w:eastAsia="宋体"/>
                <w:sz w:val="16"/>
                <w:szCs w:val="16"/>
                <w:lang w:eastAsia="zh-CN"/>
              </w:rPr>
            </w:pPr>
            <w:r>
              <w:rPr>
                <w:rFonts w:hint="eastAsia"/>
                <w:sz w:val="16"/>
                <w:szCs w:val="16"/>
                <w:lang w:eastAsia="zh-CN"/>
              </w:rPr>
              <w:t>√</w:t>
            </w:r>
          </w:p>
        </w:tc>
        <w:tc>
          <w:tcPr>
            <w:tcW w:w="398" w:type="dxa"/>
            <w:vAlign w:val="top"/>
          </w:tcPr>
          <w:p w14:paraId="47BA7335">
            <w:pPr>
              <w:spacing w:line="384" w:lineRule="auto"/>
              <w:rPr>
                <w:rFonts w:ascii="Arial"/>
                <w:sz w:val="21"/>
              </w:rPr>
            </w:pPr>
          </w:p>
          <w:p w14:paraId="74ADAF5E">
            <w:pPr>
              <w:pStyle w:val="8"/>
              <w:spacing w:before="52" w:line="191" w:lineRule="auto"/>
              <w:ind w:right="3"/>
              <w:jc w:val="right"/>
              <w:rPr>
                <w:rFonts w:hint="eastAsia" w:eastAsia="宋体"/>
                <w:sz w:val="16"/>
                <w:szCs w:val="16"/>
                <w:lang w:eastAsia="zh-CN"/>
              </w:rPr>
            </w:pPr>
            <w:r>
              <w:rPr>
                <w:rFonts w:hint="eastAsia"/>
                <w:sz w:val="16"/>
                <w:szCs w:val="16"/>
                <w:lang w:eastAsia="zh-CN"/>
              </w:rPr>
              <w:t>√</w:t>
            </w:r>
          </w:p>
        </w:tc>
        <w:tc>
          <w:tcPr>
            <w:tcW w:w="394" w:type="dxa"/>
            <w:vAlign w:val="top"/>
          </w:tcPr>
          <w:p w14:paraId="49BD2F6D">
            <w:pPr>
              <w:spacing w:line="384" w:lineRule="auto"/>
              <w:rPr>
                <w:rFonts w:ascii="Arial"/>
                <w:sz w:val="21"/>
              </w:rPr>
            </w:pPr>
          </w:p>
          <w:p w14:paraId="3CDEF56E">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64C26CA3">
            <w:pPr>
              <w:spacing w:line="384" w:lineRule="auto"/>
              <w:rPr>
                <w:rFonts w:ascii="Arial"/>
                <w:sz w:val="21"/>
              </w:rPr>
            </w:pPr>
          </w:p>
          <w:p w14:paraId="275EF1AF">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58AE9003">
            <w:pPr>
              <w:rPr>
                <w:rFonts w:ascii="Arial"/>
                <w:sz w:val="21"/>
              </w:rPr>
            </w:pPr>
          </w:p>
        </w:tc>
        <w:tc>
          <w:tcPr>
            <w:tcW w:w="407" w:type="dxa"/>
            <w:vAlign w:val="top"/>
          </w:tcPr>
          <w:p w14:paraId="7B66C7F7">
            <w:pPr>
              <w:rPr>
                <w:rFonts w:ascii="Arial"/>
                <w:sz w:val="21"/>
              </w:rPr>
            </w:pPr>
          </w:p>
        </w:tc>
      </w:tr>
      <w:tr w14:paraId="7E14F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542" w:type="dxa"/>
            <w:vAlign w:val="top"/>
          </w:tcPr>
          <w:p w14:paraId="62C80030">
            <w:pPr>
              <w:spacing w:line="256" w:lineRule="auto"/>
              <w:rPr>
                <w:rFonts w:ascii="Arial"/>
                <w:sz w:val="21"/>
              </w:rPr>
            </w:pPr>
          </w:p>
          <w:p w14:paraId="7F34478A">
            <w:pPr>
              <w:spacing w:line="256" w:lineRule="auto"/>
              <w:rPr>
                <w:rFonts w:ascii="Arial"/>
                <w:sz w:val="21"/>
              </w:rPr>
            </w:pPr>
          </w:p>
          <w:p w14:paraId="52A3CBEB">
            <w:pPr>
              <w:pStyle w:val="8"/>
              <w:spacing w:before="52" w:line="191" w:lineRule="auto"/>
              <w:ind w:left="178"/>
              <w:rPr>
                <w:sz w:val="16"/>
                <w:szCs w:val="16"/>
              </w:rPr>
            </w:pPr>
            <w:r>
              <w:rPr>
                <w:sz w:val="16"/>
                <w:szCs w:val="16"/>
              </w:rPr>
              <w:t>80</w:t>
            </w:r>
          </w:p>
        </w:tc>
        <w:tc>
          <w:tcPr>
            <w:tcW w:w="566" w:type="dxa"/>
            <w:vMerge w:val="continue"/>
            <w:tcBorders>
              <w:top w:val="nil"/>
              <w:bottom w:val="nil"/>
            </w:tcBorders>
            <w:textDirection w:val="tbRlV"/>
            <w:vAlign w:val="top"/>
          </w:tcPr>
          <w:p w14:paraId="4A8F7436">
            <w:pPr>
              <w:rPr>
                <w:rFonts w:ascii="Arial"/>
                <w:sz w:val="21"/>
              </w:rPr>
            </w:pPr>
          </w:p>
        </w:tc>
        <w:tc>
          <w:tcPr>
            <w:tcW w:w="767" w:type="dxa"/>
            <w:vAlign w:val="top"/>
          </w:tcPr>
          <w:p w14:paraId="75DAF0F6">
            <w:pPr>
              <w:spacing w:line="308" w:lineRule="auto"/>
              <w:rPr>
                <w:rFonts w:ascii="Arial"/>
                <w:sz w:val="21"/>
              </w:rPr>
            </w:pPr>
          </w:p>
          <w:p w14:paraId="352DCE51">
            <w:pPr>
              <w:pStyle w:val="8"/>
              <w:spacing w:before="58" w:line="334" w:lineRule="exact"/>
              <w:ind w:left="214"/>
            </w:pPr>
            <w:r>
              <w:rPr>
                <w:spacing w:val="-5"/>
                <w:position w:val="11"/>
              </w:rPr>
              <w:t>极限</w:t>
            </w:r>
          </w:p>
          <w:p w14:paraId="1013EB45">
            <w:pPr>
              <w:pStyle w:val="8"/>
              <w:spacing w:line="220" w:lineRule="auto"/>
              <w:ind w:left="212"/>
            </w:pPr>
            <w:r>
              <w:rPr>
                <w:spacing w:val="-4"/>
              </w:rPr>
              <w:t>开关</w:t>
            </w:r>
          </w:p>
        </w:tc>
        <w:tc>
          <w:tcPr>
            <w:tcW w:w="4270" w:type="dxa"/>
            <w:vAlign w:val="top"/>
          </w:tcPr>
          <w:p w14:paraId="29972C1F">
            <w:pPr>
              <w:pStyle w:val="8"/>
              <w:spacing w:before="99" w:line="219" w:lineRule="auto"/>
              <w:jc w:val="right"/>
            </w:pPr>
            <w:r>
              <w:rPr>
                <w:spacing w:val="-5"/>
              </w:rPr>
              <w:t>通过功能试验，触碰到极限开关时设备应能立即停</w:t>
            </w:r>
            <w:r>
              <w:rPr>
                <w:spacing w:val="-39"/>
              </w:rPr>
              <w:t xml:space="preserve"> </w:t>
            </w:r>
            <w:r>
              <w:rPr>
                <w:spacing w:val="-6"/>
              </w:rPr>
              <w:t>机；</w:t>
            </w:r>
          </w:p>
          <w:p w14:paraId="1A1F37E3">
            <w:pPr>
              <w:pStyle w:val="8"/>
              <w:spacing w:before="101" w:line="220" w:lineRule="auto"/>
              <w:ind w:left="25"/>
            </w:pPr>
            <w:r>
              <w:rPr>
                <w:spacing w:val="-1"/>
              </w:rPr>
              <w:t>极限开关必须是独立的、不能自动复位型的，当 手动</w:t>
            </w:r>
          </w:p>
          <w:p w14:paraId="777D664F">
            <w:pPr>
              <w:pStyle w:val="8"/>
              <w:spacing w:before="98" w:line="264" w:lineRule="auto"/>
              <w:ind w:left="254" w:right="48" w:hanging="226"/>
            </w:pPr>
            <w:r>
              <w:rPr>
                <w:spacing w:val="-2"/>
              </w:rPr>
              <w:t>复位后重新启动，设备应能向反方向正常运行； 上、</w:t>
            </w:r>
            <w:r>
              <w:rPr>
                <w:spacing w:val="5"/>
              </w:rPr>
              <w:t xml:space="preserve"> </w:t>
            </w:r>
            <w:r>
              <w:rPr>
                <w:spacing w:val="-1"/>
              </w:rPr>
              <w:t>下极限开关的安装位置应保证吊笼在与其他机械</w:t>
            </w:r>
          </w:p>
        </w:tc>
        <w:tc>
          <w:tcPr>
            <w:tcW w:w="709" w:type="dxa"/>
            <w:vAlign w:val="top"/>
          </w:tcPr>
          <w:p w14:paraId="7DEDF0EB">
            <w:pPr>
              <w:spacing w:line="475" w:lineRule="auto"/>
              <w:rPr>
                <w:rFonts w:ascii="Arial"/>
                <w:sz w:val="21"/>
              </w:rPr>
            </w:pPr>
          </w:p>
          <w:p w14:paraId="33DC4E81">
            <w:pPr>
              <w:pStyle w:val="8"/>
              <w:spacing w:before="58" w:line="220" w:lineRule="auto"/>
              <w:ind w:left="184"/>
            </w:pPr>
            <w:r>
              <w:rPr>
                <w:spacing w:val="-5"/>
              </w:rPr>
              <w:t>维护</w:t>
            </w:r>
          </w:p>
        </w:tc>
        <w:tc>
          <w:tcPr>
            <w:tcW w:w="398" w:type="dxa"/>
            <w:vAlign w:val="top"/>
          </w:tcPr>
          <w:p w14:paraId="55EB5DCF">
            <w:pPr>
              <w:spacing w:line="256" w:lineRule="auto"/>
              <w:rPr>
                <w:rFonts w:ascii="Arial"/>
                <w:sz w:val="21"/>
              </w:rPr>
            </w:pPr>
          </w:p>
          <w:p w14:paraId="6806756C">
            <w:pPr>
              <w:spacing w:line="256" w:lineRule="auto"/>
              <w:rPr>
                <w:rFonts w:ascii="Arial"/>
                <w:sz w:val="21"/>
              </w:rPr>
            </w:pPr>
          </w:p>
          <w:p w14:paraId="538DECB3">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4" w:type="dxa"/>
            <w:vAlign w:val="top"/>
          </w:tcPr>
          <w:p w14:paraId="2691E0C1">
            <w:pPr>
              <w:rPr>
                <w:rFonts w:ascii="Arial"/>
                <w:sz w:val="21"/>
              </w:rPr>
            </w:pPr>
          </w:p>
        </w:tc>
        <w:tc>
          <w:tcPr>
            <w:tcW w:w="398" w:type="dxa"/>
            <w:vAlign w:val="top"/>
          </w:tcPr>
          <w:p w14:paraId="69DB7870">
            <w:pPr>
              <w:spacing w:line="256" w:lineRule="auto"/>
              <w:rPr>
                <w:rFonts w:ascii="Arial"/>
                <w:sz w:val="21"/>
              </w:rPr>
            </w:pPr>
          </w:p>
          <w:p w14:paraId="4276F5FA">
            <w:pPr>
              <w:spacing w:line="256" w:lineRule="auto"/>
              <w:rPr>
                <w:rFonts w:ascii="Arial"/>
                <w:sz w:val="21"/>
              </w:rPr>
            </w:pPr>
          </w:p>
          <w:p w14:paraId="394C7E57">
            <w:pPr>
              <w:pStyle w:val="8"/>
              <w:spacing w:before="52" w:line="191" w:lineRule="auto"/>
              <w:ind w:right="3"/>
              <w:jc w:val="right"/>
              <w:rPr>
                <w:rFonts w:hint="eastAsia" w:eastAsia="宋体"/>
                <w:sz w:val="16"/>
                <w:szCs w:val="16"/>
                <w:lang w:eastAsia="zh-CN"/>
              </w:rPr>
            </w:pPr>
            <w:r>
              <w:rPr>
                <w:rFonts w:hint="eastAsia"/>
                <w:sz w:val="16"/>
                <w:szCs w:val="16"/>
                <w:lang w:eastAsia="zh-CN"/>
              </w:rPr>
              <w:t>√</w:t>
            </w:r>
          </w:p>
        </w:tc>
        <w:tc>
          <w:tcPr>
            <w:tcW w:w="394" w:type="dxa"/>
            <w:vAlign w:val="top"/>
          </w:tcPr>
          <w:p w14:paraId="3DB45378">
            <w:pPr>
              <w:spacing w:line="256" w:lineRule="auto"/>
              <w:rPr>
                <w:rFonts w:ascii="Arial"/>
                <w:sz w:val="21"/>
              </w:rPr>
            </w:pPr>
          </w:p>
          <w:p w14:paraId="140947FE">
            <w:pPr>
              <w:spacing w:line="256" w:lineRule="auto"/>
              <w:rPr>
                <w:rFonts w:ascii="Arial"/>
                <w:sz w:val="21"/>
              </w:rPr>
            </w:pPr>
          </w:p>
          <w:p w14:paraId="14CFA687">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2CD08225">
            <w:pPr>
              <w:spacing w:line="256" w:lineRule="auto"/>
              <w:rPr>
                <w:rFonts w:ascii="Arial"/>
                <w:sz w:val="21"/>
              </w:rPr>
            </w:pPr>
          </w:p>
          <w:p w14:paraId="6C392616">
            <w:pPr>
              <w:spacing w:line="256" w:lineRule="auto"/>
              <w:rPr>
                <w:rFonts w:ascii="Arial"/>
                <w:sz w:val="21"/>
              </w:rPr>
            </w:pPr>
          </w:p>
          <w:p w14:paraId="74E84E7B">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1CCBEC15">
            <w:pPr>
              <w:spacing w:line="256" w:lineRule="auto"/>
              <w:rPr>
                <w:rFonts w:ascii="Arial"/>
                <w:sz w:val="21"/>
              </w:rPr>
            </w:pPr>
          </w:p>
          <w:p w14:paraId="1573D98B">
            <w:pPr>
              <w:spacing w:line="256" w:lineRule="auto"/>
              <w:rPr>
                <w:rFonts w:ascii="Arial"/>
                <w:sz w:val="21"/>
              </w:rPr>
            </w:pPr>
          </w:p>
          <w:p w14:paraId="33839B74">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7" w:type="dxa"/>
            <w:vAlign w:val="top"/>
          </w:tcPr>
          <w:p w14:paraId="7B590DEB">
            <w:pPr>
              <w:rPr>
                <w:rFonts w:ascii="Arial"/>
                <w:sz w:val="21"/>
              </w:rPr>
            </w:pPr>
          </w:p>
        </w:tc>
      </w:tr>
      <w:tr w14:paraId="30146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542" w:type="dxa"/>
            <w:vAlign w:val="top"/>
          </w:tcPr>
          <w:p w14:paraId="68C8023E">
            <w:pPr>
              <w:spacing w:line="387" w:lineRule="auto"/>
              <w:rPr>
                <w:rFonts w:ascii="Arial"/>
                <w:sz w:val="21"/>
              </w:rPr>
            </w:pPr>
          </w:p>
          <w:p w14:paraId="5965A3AB">
            <w:pPr>
              <w:pStyle w:val="8"/>
              <w:spacing w:before="52" w:line="192" w:lineRule="auto"/>
              <w:ind w:left="178"/>
              <w:rPr>
                <w:sz w:val="16"/>
                <w:szCs w:val="16"/>
              </w:rPr>
            </w:pPr>
            <w:r>
              <w:rPr>
                <w:sz w:val="16"/>
                <w:szCs w:val="16"/>
              </w:rPr>
              <w:t>81</w:t>
            </w:r>
          </w:p>
        </w:tc>
        <w:tc>
          <w:tcPr>
            <w:tcW w:w="566" w:type="dxa"/>
            <w:vMerge w:val="continue"/>
            <w:tcBorders>
              <w:top w:val="nil"/>
              <w:bottom w:val="nil"/>
            </w:tcBorders>
            <w:textDirection w:val="tbRlV"/>
            <w:vAlign w:val="top"/>
          </w:tcPr>
          <w:p w14:paraId="05A70CAF">
            <w:pPr>
              <w:rPr>
                <w:rFonts w:ascii="Arial"/>
                <w:sz w:val="21"/>
              </w:rPr>
            </w:pPr>
          </w:p>
        </w:tc>
        <w:tc>
          <w:tcPr>
            <w:tcW w:w="767" w:type="dxa"/>
            <w:vAlign w:val="top"/>
          </w:tcPr>
          <w:p w14:paraId="6402287E">
            <w:pPr>
              <w:pStyle w:val="8"/>
              <w:spacing w:before="244" w:line="334" w:lineRule="exact"/>
              <w:ind w:left="198"/>
            </w:pPr>
            <w:r>
              <w:rPr>
                <w:spacing w:val="-7"/>
                <w:position w:val="11"/>
              </w:rPr>
              <w:t>急停</w:t>
            </w:r>
          </w:p>
          <w:p w14:paraId="1E991E59">
            <w:pPr>
              <w:pStyle w:val="8"/>
              <w:spacing w:line="220" w:lineRule="auto"/>
              <w:ind w:left="193"/>
            </w:pPr>
            <w:r>
              <w:rPr>
                <w:spacing w:val="-4"/>
              </w:rPr>
              <w:t>开关</w:t>
            </w:r>
          </w:p>
        </w:tc>
        <w:tc>
          <w:tcPr>
            <w:tcW w:w="4270" w:type="dxa"/>
            <w:vAlign w:val="top"/>
          </w:tcPr>
          <w:p w14:paraId="0FD35B60">
            <w:pPr>
              <w:pStyle w:val="8"/>
              <w:spacing w:before="165" w:line="219" w:lineRule="auto"/>
              <w:jc w:val="right"/>
            </w:pPr>
            <w:r>
              <w:rPr>
                <w:spacing w:val="-2"/>
              </w:rPr>
              <w:t>触动急停开关（含便携式控制装置上的急停开关</w:t>
            </w:r>
            <w:r>
              <w:rPr>
                <w:spacing w:val="-16"/>
              </w:rPr>
              <w:t>），</w:t>
            </w:r>
            <w:r>
              <w:rPr>
                <w:spacing w:val="-2"/>
              </w:rPr>
              <w:t>设</w:t>
            </w:r>
          </w:p>
          <w:p w14:paraId="56C99526">
            <w:pPr>
              <w:pStyle w:val="8"/>
              <w:spacing w:before="95" w:line="219" w:lineRule="auto"/>
              <w:jc w:val="right"/>
            </w:pPr>
            <w:r>
              <w:rPr>
                <w:rFonts w:hint="eastAsia"/>
                <w:color w:val="484F58"/>
                <w:spacing w:val="-6"/>
                <w:lang w:val="en-US" w:eastAsia="zh-CN"/>
              </w:rPr>
              <w:t>备</w:t>
            </w:r>
            <w:r>
              <w:rPr>
                <w:color w:val="484F58"/>
                <w:spacing w:val="-6"/>
              </w:rPr>
              <w:t>应</w:t>
            </w:r>
            <w:r>
              <w:rPr>
                <w:color w:val="272B30"/>
                <w:spacing w:val="-6"/>
              </w:rPr>
              <w:t>能立即</w:t>
            </w:r>
            <w:r>
              <w:rPr>
                <w:spacing w:val="-6"/>
              </w:rPr>
              <w:t>停机；急停开关不应自动复位，手动复位</w:t>
            </w:r>
            <w:r>
              <w:rPr>
                <w:spacing w:val="-14"/>
              </w:rPr>
              <w:t xml:space="preserve"> </w:t>
            </w:r>
          </w:p>
          <w:p w14:paraId="0368E61D">
            <w:pPr>
              <w:pStyle w:val="8"/>
              <w:spacing w:before="96" w:line="213" w:lineRule="auto"/>
              <w:ind w:left="969"/>
            </w:pPr>
            <w:r>
              <w:rPr>
                <w:spacing w:val="-1"/>
              </w:rPr>
              <w:t>重新启动，设备应能正常运行</w:t>
            </w:r>
          </w:p>
        </w:tc>
        <w:tc>
          <w:tcPr>
            <w:tcW w:w="709" w:type="dxa"/>
            <w:vAlign w:val="top"/>
          </w:tcPr>
          <w:p w14:paraId="5783E771">
            <w:pPr>
              <w:spacing w:line="351" w:lineRule="auto"/>
              <w:rPr>
                <w:rFonts w:ascii="Arial"/>
                <w:sz w:val="21"/>
              </w:rPr>
            </w:pPr>
          </w:p>
          <w:p w14:paraId="514A6FA7">
            <w:pPr>
              <w:pStyle w:val="8"/>
              <w:spacing w:before="59" w:line="220" w:lineRule="auto"/>
              <w:ind w:left="184"/>
            </w:pPr>
            <w:r>
              <w:rPr>
                <w:spacing w:val="-5"/>
              </w:rPr>
              <w:t>维护</w:t>
            </w:r>
          </w:p>
        </w:tc>
        <w:tc>
          <w:tcPr>
            <w:tcW w:w="398" w:type="dxa"/>
            <w:vAlign w:val="top"/>
          </w:tcPr>
          <w:p w14:paraId="45AB1003">
            <w:pPr>
              <w:spacing w:line="388" w:lineRule="auto"/>
              <w:rPr>
                <w:rFonts w:ascii="Arial"/>
                <w:sz w:val="21"/>
              </w:rPr>
            </w:pPr>
          </w:p>
          <w:p w14:paraId="08AAEA73">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4" w:type="dxa"/>
            <w:vAlign w:val="top"/>
          </w:tcPr>
          <w:p w14:paraId="78DB42B2">
            <w:pPr>
              <w:spacing w:line="388" w:lineRule="auto"/>
              <w:rPr>
                <w:rFonts w:ascii="Arial"/>
                <w:sz w:val="21"/>
              </w:rPr>
            </w:pPr>
          </w:p>
          <w:p w14:paraId="6C50D042">
            <w:pPr>
              <w:pStyle w:val="8"/>
              <w:spacing w:before="52" w:line="191" w:lineRule="auto"/>
              <w:ind w:left="160"/>
              <w:rPr>
                <w:rFonts w:hint="eastAsia" w:eastAsia="宋体"/>
                <w:sz w:val="16"/>
                <w:szCs w:val="16"/>
                <w:lang w:eastAsia="zh-CN"/>
              </w:rPr>
            </w:pPr>
            <w:r>
              <w:rPr>
                <w:rFonts w:hint="eastAsia"/>
                <w:sz w:val="16"/>
                <w:szCs w:val="16"/>
                <w:lang w:eastAsia="zh-CN"/>
              </w:rPr>
              <w:t>√</w:t>
            </w:r>
          </w:p>
        </w:tc>
        <w:tc>
          <w:tcPr>
            <w:tcW w:w="398" w:type="dxa"/>
            <w:vAlign w:val="top"/>
          </w:tcPr>
          <w:p w14:paraId="6DC34507">
            <w:pPr>
              <w:spacing w:line="388" w:lineRule="auto"/>
              <w:rPr>
                <w:rFonts w:ascii="Arial"/>
                <w:sz w:val="21"/>
              </w:rPr>
            </w:pPr>
          </w:p>
          <w:p w14:paraId="76143A21">
            <w:pPr>
              <w:pStyle w:val="8"/>
              <w:spacing w:before="52" w:line="191" w:lineRule="auto"/>
              <w:ind w:right="3"/>
              <w:jc w:val="right"/>
              <w:rPr>
                <w:rFonts w:hint="eastAsia" w:eastAsia="宋体"/>
                <w:sz w:val="16"/>
                <w:szCs w:val="16"/>
                <w:lang w:eastAsia="zh-CN"/>
              </w:rPr>
            </w:pPr>
            <w:r>
              <w:rPr>
                <w:rFonts w:hint="eastAsia"/>
                <w:sz w:val="16"/>
                <w:szCs w:val="16"/>
                <w:lang w:eastAsia="zh-CN"/>
              </w:rPr>
              <w:t>√</w:t>
            </w:r>
          </w:p>
        </w:tc>
        <w:tc>
          <w:tcPr>
            <w:tcW w:w="394" w:type="dxa"/>
            <w:vAlign w:val="top"/>
          </w:tcPr>
          <w:p w14:paraId="14525158">
            <w:pPr>
              <w:spacing w:line="388" w:lineRule="auto"/>
              <w:rPr>
                <w:rFonts w:ascii="Arial"/>
                <w:sz w:val="21"/>
              </w:rPr>
            </w:pPr>
          </w:p>
          <w:p w14:paraId="70D36EB7">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5A3C722A">
            <w:pPr>
              <w:spacing w:line="388" w:lineRule="auto"/>
              <w:rPr>
                <w:rFonts w:ascii="Arial"/>
                <w:sz w:val="21"/>
              </w:rPr>
            </w:pPr>
          </w:p>
          <w:p w14:paraId="40477E01">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744FAF16">
            <w:pPr>
              <w:spacing w:line="388" w:lineRule="auto"/>
              <w:rPr>
                <w:rFonts w:ascii="Arial"/>
                <w:sz w:val="21"/>
              </w:rPr>
            </w:pPr>
          </w:p>
          <w:p w14:paraId="2D78C6B1">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7" w:type="dxa"/>
            <w:vAlign w:val="top"/>
          </w:tcPr>
          <w:p w14:paraId="070B3395">
            <w:pPr>
              <w:rPr>
                <w:rFonts w:ascii="Arial"/>
                <w:sz w:val="21"/>
              </w:rPr>
            </w:pPr>
          </w:p>
        </w:tc>
      </w:tr>
      <w:tr w14:paraId="79549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542" w:type="dxa"/>
            <w:vAlign w:val="top"/>
          </w:tcPr>
          <w:p w14:paraId="035B5761">
            <w:pPr>
              <w:spacing w:line="380" w:lineRule="auto"/>
              <w:rPr>
                <w:rFonts w:ascii="Arial"/>
                <w:sz w:val="21"/>
              </w:rPr>
            </w:pPr>
          </w:p>
          <w:p w14:paraId="35FB9393">
            <w:pPr>
              <w:pStyle w:val="8"/>
              <w:spacing w:before="52" w:line="191" w:lineRule="auto"/>
              <w:ind w:left="178"/>
              <w:rPr>
                <w:sz w:val="16"/>
                <w:szCs w:val="16"/>
              </w:rPr>
            </w:pPr>
            <w:r>
              <w:rPr>
                <w:sz w:val="16"/>
                <w:szCs w:val="16"/>
              </w:rPr>
              <w:t>82</w:t>
            </w:r>
          </w:p>
        </w:tc>
        <w:tc>
          <w:tcPr>
            <w:tcW w:w="566" w:type="dxa"/>
            <w:vMerge w:val="continue"/>
            <w:tcBorders>
              <w:top w:val="nil"/>
              <w:bottom w:val="nil"/>
            </w:tcBorders>
            <w:textDirection w:val="tbRlV"/>
            <w:vAlign w:val="top"/>
          </w:tcPr>
          <w:p w14:paraId="30FD3EF1">
            <w:pPr>
              <w:rPr>
                <w:rFonts w:ascii="Arial"/>
                <w:sz w:val="21"/>
              </w:rPr>
            </w:pPr>
          </w:p>
        </w:tc>
        <w:tc>
          <w:tcPr>
            <w:tcW w:w="767" w:type="dxa"/>
            <w:vAlign w:val="top"/>
          </w:tcPr>
          <w:p w14:paraId="514D6DBC">
            <w:pPr>
              <w:pStyle w:val="8"/>
              <w:spacing w:before="276" w:line="312" w:lineRule="exact"/>
              <w:ind w:left="12"/>
            </w:pPr>
            <w:r>
              <w:rPr>
                <w:spacing w:val="-3"/>
                <w:position w:val="9"/>
              </w:rPr>
              <w:t>超载检</w:t>
            </w:r>
          </w:p>
          <w:p w14:paraId="603A939D">
            <w:pPr>
              <w:pStyle w:val="8"/>
              <w:spacing w:line="220" w:lineRule="auto"/>
              <w:ind w:left="13"/>
            </w:pPr>
            <w:r>
              <w:rPr>
                <w:spacing w:val="-3"/>
              </w:rPr>
              <w:t>测装置</w:t>
            </w:r>
          </w:p>
        </w:tc>
        <w:tc>
          <w:tcPr>
            <w:tcW w:w="4270" w:type="dxa"/>
            <w:vAlign w:val="top"/>
          </w:tcPr>
          <w:p w14:paraId="596F5DB4">
            <w:pPr>
              <w:pStyle w:val="8"/>
              <w:spacing w:before="137" w:line="219" w:lineRule="auto"/>
              <w:jc w:val="right"/>
            </w:pPr>
            <w:r>
              <w:rPr>
                <w:spacing w:val="-7"/>
              </w:rPr>
              <w:t>目测检查超</w:t>
            </w:r>
            <w:r>
              <w:rPr>
                <w:color w:val="272B30"/>
                <w:spacing w:val="-7"/>
              </w:rPr>
              <w:t>载检测装置应</w:t>
            </w:r>
            <w:r>
              <w:rPr>
                <w:spacing w:val="-7"/>
              </w:rPr>
              <w:t>完好；通过功能试验，检查</w:t>
            </w:r>
            <w:r>
              <w:rPr>
                <w:spacing w:val="-32"/>
              </w:rPr>
              <w:t xml:space="preserve"> </w:t>
            </w:r>
            <w:r>
              <w:rPr>
                <w:spacing w:val="-7"/>
              </w:rPr>
              <w:t>超</w:t>
            </w:r>
          </w:p>
          <w:p w14:paraId="7955E631">
            <w:pPr>
              <w:pStyle w:val="8"/>
              <w:spacing w:before="100" w:line="219" w:lineRule="auto"/>
              <w:ind w:left="24"/>
            </w:pPr>
            <w:r>
              <w:t>载检测装置应灵敏准确；若动力中断，超载检测装</w:t>
            </w:r>
            <w:r>
              <w:rPr>
                <w:spacing w:val="-1"/>
              </w:rPr>
              <w:t xml:space="preserve"> 置</w:t>
            </w:r>
          </w:p>
          <w:p w14:paraId="04BE32E4">
            <w:pPr>
              <w:pStyle w:val="8"/>
              <w:spacing w:before="100" w:line="213" w:lineRule="auto"/>
              <w:ind w:left="895"/>
            </w:pPr>
            <w:r>
              <w:rPr>
                <w:spacing w:val="-2"/>
              </w:rPr>
              <w:t>的所有数据</w:t>
            </w:r>
            <w:r>
              <w:rPr>
                <w:color w:val="272B30"/>
                <w:spacing w:val="-2"/>
              </w:rPr>
              <w:t>和指示刻度应</w:t>
            </w:r>
            <w:r>
              <w:rPr>
                <w:spacing w:val="-2"/>
              </w:rPr>
              <w:t>能保留</w:t>
            </w:r>
          </w:p>
        </w:tc>
        <w:tc>
          <w:tcPr>
            <w:tcW w:w="709" w:type="dxa"/>
            <w:vAlign w:val="top"/>
          </w:tcPr>
          <w:p w14:paraId="1C010A99">
            <w:pPr>
              <w:spacing w:line="343" w:lineRule="auto"/>
              <w:rPr>
                <w:rFonts w:ascii="Arial"/>
                <w:sz w:val="21"/>
              </w:rPr>
            </w:pPr>
          </w:p>
          <w:p w14:paraId="29B398D5">
            <w:pPr>
              <w:pStyle w:val="8"/>
              <w:spacing w:before="58" w:line="220" w:lineRule="auto"/>
              <w:ind w:left="184"/>
            </w:pPr>
            <w:r>
              <w:rPr>
                <w:spacing w:val="-5"/>
              </w:rPr>
              <w:t>维护</w:t>
            </w:r>
          </w:p>
        </w:tc>
        <w:tc>
          <w:tcPr>
            <w:tcW w:w="398" w:type="dxa"/>
            <w:vAlign w:val="top"/>
          </w:tcPr>
          <w:p w14:paraId="43FE09A1">
            <w:pPr>
              <w:rPr>
                <w:rFonts w:ascii="Arial"/>
                <w:sz w:val="21"/>
              </w:rPr>
            </w:pPr>
          </w:p>
        </w:tc>
        <w:tc>
          <w:tcPr>
            <w:tcW w:w="394" w:type="dxa"/>
            <w:vAlign w:val="top"/>
          </w:tcPr>
          <w:p w14:paraId="0698590E">
            <w:pPr>
              <w:spacing w:line="380" w:lineRule="auto"/>
              <w:rPr>
                <w:rFonts w:ascii="Arial"/>
                <w:sz w:val="21"/>
              </w:rPr>
            </w:pPr>
          </w:p>
          <w:p w14:paraId="7F19CEC4">
            <w:pPr>
              <w:pStyle w:val="8"/>
              <w:spacing w:before="52" w:line="191" w:lineRule="auto"/>
              <w:ind w:left="160"/>
              <w:rPr>
                <w:rFonts w:hint="eastAsia" w:eastAsia="宋体"/>
                <w:sz w:val="16"/>
                <w:szCs w:val="16"/>
                <w:lang w:eastAsia="zh-CN"/>
              </w:rPr>
            </w:pPr>
            <w:r>
              <w:rPr>
                <w:rFonts w:hint="eastAsia"/>
                <w:sz w:val="16"/>
                <w:szCs w:val="16"/>
                <w:lang w:eastAsia="zh-CN"/>
              </w:rPr>
              <w:t>√</w:t>
            </w:r>
          </w:p>
        </w:tc>
        <w:tc>
          <w:tcPr>
            <w:tcW w:w="398" w:type="dxa"/>
            <w:vAlign w:val="top"/>
          </w:tcPr>
          <w:p w14:paraId="3A12260E">
            <w:pPr>
              <w:spacing w:line="380" w:lineRule="auto"/>
              <w:rPr>
                <w:rFonts w:ascii="Arial"/>
                <w:sz w:val="21"/>
              </w:rPr>
            </w:pPr>
          </w:p>
          <w:p w14:paraId="0417EB76">
            <w:pPr>
              <w:pStyle w:val="8"/>
              <w:spacing w:before="52" w:line="191" w:lineRule="auto"/>
              <w:ind w:right="3"/>
              <w:jc w:val="right"/>
              <w:rPr>
                <w:rFonts w:hint="eastAsia" w:eastAsia="宋体"/>
                <w:sz w:val="16"/>
                <w:szCs w:val="16"/>
                <w:lang w:eastAsia="zh-CN"/>
              </w:rPr>
            </w:pPr>
            <w:r>
              <w:rPr>
                <w:rFonts w:hint="eastAsia"/>
                <w:sz w:val="16"/>
                <w:szCs w:val="16"/>
                <w:lang w:eastAsia="zh-CN"/>
              </w:rPr>
              <w:t>√</w:t>
            </w:r>
          </w:p>
        </w:tc>
        <w:tc>
          <w:tcPr>
            <w:tcW w:w="394" w:type="dxa"/>
            <w:vAlign w:val="top"/>
          </w:tcPr>
          <w:p w14:paraId="10C690B9">
            <w:pPr>
              <w:spacing w:line="380" w:lineRule="auto"/>
              <w:rPr>
                <w:rFonts w:ascii="Arial"/>
                <w:sz w:val="21"/>
              </w:rPr>
            </w:pPr>
          </w:p>
          <w:p w14:paraId="4CFA75DA">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7B03B369">
            <w:pPr>
              <w:rPr>
                <w:rFonts w:ascii="Arial"/>
                <w:sz w:val="21"/>
              </w:rPr>
            </w:pPr>
          </w:p>
        </w:tc>
        <w:tc>
          <w:tcPr>
            <w:tcW w:w="398" w:type="dxa"/>
            <w:vAlign w:val="top"/>
          </w:tcPr>
          <w:p w14:paraId="3D02B95A">
            <w:pPr>
              <w:spacing w:line="380" w:lineRule="auto"/>
              <w:rPr>
                <w:rFonts w:ascii="Arial"/>
                <w:sz w:val="21"/>
              </w:rPr>
            </w:pPr>
          </w:p>
          <w:p w14:paraId="3AC74208">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7" w:type="dxa"/>
            <w:vAlign w:val="top"/>
          </w:tcPr>
          <w:p w14:paraId="7985A685">
            <w:pPr>
              <w:rPr>
                <w:rFonts w:ascii="Arial"/>
                <w:sz w:val="21"/>
              </w:rPr>
            </w:pPr>
          </w:p>
        </w:tc>
      </w:tr>
      <w:tr w14:paraId="0D947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42" w:type="dxa"/>
            <w:vAlign w:val="top"/>
          </w:tcPr>
          <w:p w14:paraId="390A48C2">
            <w:pPr>
              <w:pStyle w:val="8"/>
              <w:spacing w:before="292" w:line="191" w:lineRule="auto"/>
              <w:ind w:left="178"/>
              <w:rPr>
                <w:sz w:val="16"/>
                <w:szCs w:val="16"/>
              </w:rPr>
            </w:pPr>
            <w:r>
              <w:rPr>
                <w:sz w:val="16"/>
                <w:szCs w:val="16"/>
              </w:rPr>
              <w:t>83</w:t>
            </w:r>
          </w:p>
        </w:tc>
        <w:tc>
          <w:tcPr>
            <w:tcW w:w="566" w:type="dxa"/>
            <w:vMerge w:val="continue"/>
            <w:tcBorders>
              <w:top w:val="nil"/>
              <w:bottom w:val="nil"/>
            </w:tcBorders>
            <w:textDirection w:val="tbRlV"/>
            <w:vAlign w:val="top"/>
          </w:tcPr>
          <w:p w14:paraId="49017BC2">
            <w:pPr>
              <w:rPr>
                <w:rFonts w:ascii="Arial"/>
                <w:sz w:val="21"/>
              </w:rPr>
            </w:pPr>
          </w:p>
        </w:tc>
        <w:tc>
          <w:tcPr>
            <w:tcW w:w="767" w:type="dxa"/>
            <w:vAlign w:val="top"/>
          </w:tcPr>
          <w:p w14:paraId="3BCF9025">
            <w:pPr>
              <w:pStyle w:val="8"/>
              <w:spacing w:before="137" w:line="305" w:lineRule="exact"/>
              <w:ind w:left="214"/>
            </w:pPr>
            <w:r>
              <w:rPr>
                <w:spacing w:val="-5"/>
                <w:position w:val="9"/>
              </w:rPr>
              <w:t>缓冲</w:t>
            </w:r>
          </w:p>
          <w:p w14:paraId="4E604B55">
            <w:pPr>
              <w:pStyle w:val="8"/>
              <w:spacing w:line="220" w:lineRule="auto"/>
              <w:ind w:left="193"/>
            </w:pPr>
            <w:r>
              <w:rPr>
                <w:spacing w:val="-4"/>
              </w:rPr>
              <w:t>装置</w:t>
            </w:r>
          </w:p>
        </w:tc>
        <w:tc>
          <w:tcPr>
            <w:tcW w:w="4270" w:type="dxa"/>
            <w:vAlign w:val="top"/>
          </w:tcPr>
          <w:p w14:paraId="396220CC">
            <w:pPr>
              <w:pStyle w:val="8"/>
              <w:spacing w:before="262" w:line="219" w:lineRule="auto"/>
              <w:ind w:left="509"/>
              <w:rPr>
                <w:rFonts w:hint="default" w:eastAsia="宋体"/>
                <w:lang w:val="en-US" w:eastAsia="zh-CN"/>
              </w:rPr>
            </w:pPr>
            <w:r>
              <w:rPr>
                <w:spacing w:val="-3"/>
              </w:rPr>
              <w:t>目测检查缓冲器应无变形损坏，</w:t>
            </w:r>
            <w:r>
              <w:rPr>
                <w:color w:val="272B30"/>
                <w:spacing w:val="-3"/>
              </w:rPr>
              <w:t>功</w:t>
            </w:r>
            <w:r>
              <w:rPr>
                <w:rFonts w:hint="eastAsia"/>
                <w:color w:val="272B30"/>
                <w:spacing w:val="-3"/>
                <w:lang w:val="en-US" w:eastAsia="zh-CN"/>
              </w:rPr>
              <w:t>能有效</w:t>
            </w:r>
          </w:p>
        </w:tc>
        <w:tc>
          <w:tcPr>
            <w:tcW w:w="709" w:type="dxa"/>
            <w:vAlign w:val="top"/>
          </w:tcPr>
          <w:p w14:paraId="0DCD81E4">
            <w:pPr>
              <w:pStyle w:val="8"/>
              <w:spacing w:before="262" w:line="220" w:lineRule="auto"/>
              <w:ind w:left="184"/>
            </w:pPr>
            <w:r>
              <w:rPr>
                <w:spacing w:val="-5"/>
              </w:rPr>
              <w:t>维护</w:t>
            </w:r>
          </w:p>
        </w:tc>
        <w:tc>
          <w:tcPr>
            <w:tcW w:w="398" w:type="dxa"/>
            <w:vAlign w:val="top"/>
          </w:tcPr>
          <w:p w14:paraId="1440142D">
            <w:pPr>
              <w:pStyle w:val="8"/>
              <w:spacing w:before="292" w:line="191" w:lineRule="auto"/>
              <w:ind w:left="16"/>
              <w:rPr>
                <w:rFonts w:hint="eastAsia" w:eastAsia="宋体"/>
                <w:sz w:val="16"/>
                <w:szCs w:val="16"/>
                <w:lang w:eastAsia="zh-CN"/>
              </w:rPr>
            </w:pPr>
            <w:r>
              <w:rPr>
                <w:rFonts w:hint="eastAsia"/>
                <w:sz w:val="16"/>
                <w:szCs w:val="16"/>
                <w:lang w:eastAsia="zh-CN"/>
              </w:rPr>
              <w:t>√</w:t>
            </w:r>
          </w:p>
        </w:tc>
        <w:tc>
          <w:tcPr>
            <w:tcW w:w="394" w:type="dxa"/>
            <w:vAlign w:val="top"/>
          </w:tcPr>
          <w:p w14:paraId="1C597A03">
            <w:pPr>
              <w:pStyle w:val="8"/>
              <w:spacing w:before="292" w:line="191" w:lineRule="auto"/>
              <w:ind w:left="160"/>
              <w:rPr>
                <w:rFonts w:hint="eastAsia" w:eastAsia="宋体"/>
                <w:sz w:val="16"/>
                <w:szCs w:val="16"/>
                <w:lang w:eastAsia="zh-CN"/>
              </w:rPr>
            </w:pPr>
            <w:r>
              <w:rPr>
                <w:rFonts w:hint="eastAsia"/>
                <w:sz w:val="16"/>
                <w:szCs w:val="16"/>
                <w:lang w:eastAsia="zh-CN"/>
              </w:rPr>
              <w:t>√</w:t>
            </w:r>
          </w:p>
        </w:tc>
        <w:tc>
          <w:tcPr>
            <w:tcW w:w="398" w:type="dxa"/>
            <w:vAlign w:val="top"/>
          </w:tcPr>
          <w:p w14:paraId="3B99C467">
            <w:pPr>
              <w:rPr>
                <w:rFonts w:ascii="Arial"/>
                <w:sz w:val="21"/>
              </w:rPr>
            </w:pPr>
          </w:p>
        </w:tc>
        <w:tc>
          <w:tcPr>
            <w:tcW w:w="394" w:type="dxa"/>
            <w:vAlign w:val="top"/>
          </w:tcPr>
          <w:p w14:paraId="1F386C1C">
            <w:pPr>
              <w:pStyle w:val="8"/>
              <w:spacing w:before="29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2FC9B39E">
            <w:pPr>
              <w:rPr>
                <w:rFonts w:ascii="Arial"/>
                <w:sz w:val="21"/>
              </w:rPr>
            </w:pPr>
          </w:p>
        </w:tc>
        <w:tc>
          <w:tcPr>
            <w:tcW w:w="398" w:type="dxa"/>
            <w:vAlign w:val="top"/>
          </w:tcPr>
          <w:p w14:paraId="505AB081">
            <w:pPr>
              <w:rPr>
                <w:rFonts w:ascii="Arial"/>
                <w:sz w:val="21"/>
              </w:rPr>
            </w:pPr>
          </w:p>
        </w:tc>
        <w:tc>
          <w:tcPr>
            <w:tcW w:w="407" w:type="dxa"/>
            <w:vAlign w:val="top"/>
          </w:tcPr>
          <w:p w14:paraId="72B0B029">
            <w:pPr>
              <w:rPr>
                <w:rFonts w:ascii="Arial"/>
                <w:sz w:val="21"/>
              </w:rPr>
            </w:pPr>
          </w:p>
        </w:tc>
      </w:tr>
      <w:tr w14:paraId="4754E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542" w:type="dxa"/>
            <w:vAlign w:val="top"/>
          </w:tcPr>
          <w:p w14:paraId="215AE2A4">
            <w:pPr>
              <w:spacing w:line="386" w:lineRule="auto"/>
              <w:rPr>
                <w:rFonts w:ascii="Arial"/>
                <w:sz w:val="21"/>
              </w:rPr>
            </w:pPr>
          </w:p>
          <w:p w14:paraId="7DD29C86">
            <w:pPr>
              <w:pStyle w:val="8"/>
              <w:spacing w:before="52" w:line="191" w:lineRule="auto"/>
              <w:ind w:left="178"/>
              <w:rPr>
                <w:sz w:val="16"/>
                <w:szCs w:val="16"/>
              </w:rPr>
            </w:pPr>
            <w:r>
              <w:rPr>
                <w:sz w:val="16"/>
                <w:szCs w:val="16"/>
              </w:rPr>
              <w:t>84</w:t>
            </w:r>
          </w:p>
        </w:tc>
        <w:tc>
          <w:tcPr>
            <w:tcW w:w="566" w:type="dxa"/>
            <w:vMerge w:val="continue"/>
            <w:tcBorders>
              <w:top w:val="nil"/>
              <w:bottom w:val="nil"/>
            </w:tcBorders>
            <w:textDirection w:val="tbRlV"/>
            <w:vAlign w:val="top"/>
          </w:tcPr>
          <w:p w14:paraId="0BC47A95">
            <w:pPr>
              <w:rPr>
                <w:rFonts w:ascii="Arial"/>
                <w:sz w:val="21"/>
              </w:rPr>
            </w:pPr>
          </w:p>
        </w:tc>
        <w:tc>
          <w:tcPr>
            <w:tcW w:w="767" w:type="dxa"/>
            <w:vAlign w:val="top"/>
          </w:tcPr>
          <w:p w14:paraId="787EB785">
            <w:pPr>
              <w:pStyle w:val="8"/>
              <w:spacing w:before="127" w:line="219" w:lineRule="auto"/>
              <w:ind w:left="16"/>
            </w:pPr>
            <w:r>
              <w:rPr>
                <w:spacing w:val="-4"/>
              </w:rPr>
              <w:t>声光电</w:t>
            </w:r>
          </w:p>
          <w:p w14:paraId="18CF7E8B">
            <w:pPr>
              <w:pStyle w:val="8"/>
              <w:spacing w:before="97" w:line="273" w:lineRule="auto"/>
              <w:ind w:left="294" w:right="112" w:hanging="180"/>
            </w:pPr>
            <w:r>
              <w:rPr>
                <w:spacing w:val="-2"/>
              </w:rPr>
              <w:t>报警装</w:t>
            </w:r>
            <w:r>
              <w:t xml:space="preserve"> 置</w:t>
            </w:r>
          </w:p>
        </w:tc>
        <w:tc>
          <w:tcPr>
            <w:tcW w:w="4270" w:type="dxa"/>
            <w:vAlign w:val="top"/>
          </w:tcPr>
          <w:p w14:paraId="5E6CE5AE">
            <w:pPr>
              <w:pStyle w:val="8"/>
              <w:spacing w:before="282" w:line="268" w:lineRule="auto"/>
              <w:ind w:left="2052" w:right="17" w:hanging="2029"/>
            </w:pPr>
            <w:r>
              <w:rPr>
                <w:spacing w:val="-1"/>
              </w:rPr>
              <w:t>通过功能试验，检查声、光、电等报警装置应工作 正</w:t>
            </w:r>
            <w:r>
              <w:rPr>
                <w:spacing w:val="17"/>
              </w:rPr>
              <w:t xml:space="preserve"> </w:t>
            </w:r>
            <w:r>
              <w:t>常</w:t>
            </w:r>
          </w:p>
        </w:tc>
        <w:tc>
          <w:tcPr>
            <w:tcW w:w="709" w:type="dxa"/>
            <w:vAlign w:val="top"/>
          </w:tcPr>
          <w:p w14:paraId="1E52A4FC">
            <w:pPr>
              <w:spacing w:line="349" w:lineRule="auto"/>
              <w:rPr>
                <w:rFonts w:ascii="Arial"/>
                <w:sz w:val="21"/>
              </w:rPr>
            </w:pPr>
          </w:p>
          <w:p w14:paraId="0EBB580A">
            <w:pPr>
              <w:pStyle w:val="8"/>
              <w:spacing w:before="59" w:line="220" w:lineRule="auto"/>
              <w:ind w:left="184"/>
            </w:pPr>
            <w:r>
              <w:rPr>
                <w:color w:val="484F58"/>
                <w:spacing w:val="-5"/>
              </w:rPr>
              <w:t>维护</w:t>
            </w:r>
          </w:p>
        </w:tc>
        <w:tc>
          <w:tcPr>
            <w:tcW w:w="398" w:type="dxa"/>
            <w:vAlign w:val="top"/>
          </w:tcPr>
          <w:p w14:paraId="215D5EE8">
            <w:pPr>
              <w:spacing w:line="386" w:lineRule="auto"/>
              <w:rPr>
                <w:rFonts w:ascii="Arial"/>
                <w:sz w:val="21"/>
              </w:rPr>
            </w:pPr>
          </w:p>
          <w:p w14:paraId="652D17D4">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4" w:type="dxa"/>
            <w:vAlign w:val="top"/>
          </w:tcPr>
          <w:p w14:paraId="402F60B7">
            <w:pPr>
              <w:rPr>
                <w:rFonts w:ascii="Arial"/>
                <w:sz w:val="21"/>
              </w:rPr>
            </w:pPr>
          </w:p>
        </w:tc>
        <w:tc>
          <w:tcPr>
            <w:tcW w:w="398" w:type="dxa"/>
            <w:vAlign w:val="top"/>
          </w:tcPr>
          <w:p w14:paraId="17B63B95">
            <w:pPr>
              <w:rPr>
                <w:rFonts w:ascii="Arial"/>
                <w:sz w:val="21"/>
              </w:rPr>
            </w:pPr>
          </w:p>
        </w:tc>
        <w:tc>
          <w:tcPr>
            <w:tcW w:w="394" w:type="dxa"/>
            <w:vAlign w:val="top"/>
          </w:tcPr>
          <w:p w14:paraId="0B602F45">
            <w:pPr>
              <w:spacing w:line="386" w:lineRule="auto"/>
              <w:rPr>
                <w:rFonts w:ascii="Arial"/>
                <w:sz w:val="21"/>
              </w:rPr>
            </w:pPr>
          </w:p>
          <w:p w14:paraId="2D2AD997">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0458F15D">
            <w:pPr>
              <w:rPr>
                <w:rFonts w:ascii="Arial"/>
                <w:sz w:val="21"/>
              </w:rPr>
            </w:pPr>
          </w:p>
        </w:tc>
        <w:tc>
          <w:tcPr>
            <w:tcW w:w="398" w:type="dxa"/>
            <w:vAlign w:val="top"/>
          </w:tcPr>
          <w:p w14:paraId="1903A212">
            <w:pPr>
              <w:rPr>
                <w:rFonts w:ascii="Arial"/>
                <w:sz w:val="21"/>
              </w:rPr>
            </w:pPr>
          </w:p>
        </w:tc>
        <w:tc>
          <w:tcPr>
            <w:tcW w:w="407" w:type="dxa"/>
            <w:vAlign w:val="top"/>
          </w:tcPr>
          <w:p w14:paraId="3B1AEB61">
            <w:pPr>
              <w:rPr>
                <w:rFonts w:ascii="Arial"/>
                <w:sz w:val="21"/>
              </w:rPr>
            </w:pPr>
          </w:p>
        </w:tc>
      </w:tr>
      <w:tr w14:paraId="396E2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542" w:type="dxa"/>
            <w:vAlign w:val="top"/>
          </w:tcPr>
          <w:p w14:paraId="17279CC9">
            <w:pPr>
              <w:spacing w:line="262" w:lineRule="auto"/>
              <w:rPr>
                <w:rFonts w:ascii="Arial"/>
                <w:sz w:val="21"/>
              </w:rPr>
            </w:pPr>
          </w:p>
          <w:p w14:paraId="5497F5EF">
            <w:pPr>
              <w:spacing w:line="262" w:lineRule="auto"/>
              <w:rPr>
                <w:rFonts w:ascii="Arial"/>
                <w:sz w:val="21"/>
              </w:rPr>
            </w:pPr>
          </w:p>
          <w:p w14:paraId="4260D827">
            <w:pPr>
              <w:pStyle w:val="8"/>
              <w:spacing w:before="52" w:line="191" w:lineRule="auto"/>
              <w:ind w:left="178"/>
              <w:rPr>
                <w:sz w:val="16"/>
                <w:szCs w:val="16"/>
              </w:rPr>
            </w:pPr>
            <w:r>
              <w:rPr>
                <w:sz w:val="16"/>
                <w:szCs w:val="16"/>
              </w:rPr>
              <w:t>85</w:t>
            </w:r>
          </w:p>
        </w:tc>
        <w:tc>
          <w:tcPr>
            <w:tcW w:w="566" w:type="dxa"/>
            <w:vMerge w:val="continue"/>
            <w:tcBorders>
              <w:top w:val="nil"/>
            </w:tcBorders>
            <w:textDirection w:val="tbRlV"/>
            <w:vAlign w:val="top"/>
          </w:tcPr>
          <w:p w14:paraId="1990449D">
            <w:pPr>
              <w:rPr>
                <w:rFonts w:ascii="Arial"/>
                <w:sz w:val="21"/>
              </w:rPr>
            </w:pPr>
          </w:p>
        </w:tc>
        <w:tc>
          <w:tcPr>
            <w:tcW w:w="767" w:type="dxa"/>
            <w:vAlign w:val="top"/>
          </w:tcPr>
          <w:p w14:paraId="7C82C6AB">
            <w:pPr>
              <w:pStyle w:val="8"/>
              <w:spacing w:before="102" w:line="219" w:lineRule="auto"/>
              <w:ind w:left="116"/>
            </w:pPr>
            <w:r>
              <w:rPr>
                <w:spacing w:val="-3"/>
              </w:rPr>
              <w:t>端部止</w:t>
            </w:r>
          </w:p>
          <w:p w14:paraId="41697558">
            <w:pPr>
              <w:pStyle w:val="8"/>
              <w:spacing w:before="100" w:line="219" w:lineRule="auto"/>
              <w:ind w:left="116"/>
            </w:pPr>
            <w:r>
              <w:rPr>
                <w:spacing w:val="-3"/>
              </w:rPr>
              <w:t>挡装置</w:t>
            </w:r>
          </w:p>
          <w:p w14:paraId="7CF0940D">
            <w:pPr>
              <w:pStyle w:val="8"/>
              <w:spacing w:before="100" w:line="220" w:lineRule="auto"/>
              <w:ind w:left="126"/>
            </w:pPr>
            <w:r>
              <w:rPr>
                <w:spacing w:val="-6"/>
              </w:rPr>
              <w:t>（防冒</w:t>
            </w:r>
          </w:p>
          <w:p w14:paraId="12097B7E">
            <w:pPr>
              <w:pStyle w:val="8"/>
              <w:spacing w:before="100" w:line="219" w:lineRule="auto"/>
              <w:ind w:left="207"/>
            </w:pPr>
            <w:r>
              <w:rPr>
                <w:spacing w:val="-4"/>
              </w:rPr>
              <w:t>顶装</w:t>
            </w:r>
          </w:p>
        </w:tc>
        <w:tc>
          <w:tcPr>
            <w:tcW w:w="4270" w:type="dxa"/>
            <w:vAlign w:val="top"/>
          </w:tcPr>
          <w:p w14:paraId="7F44C8DA">
            <w:pPr>
              <w:spacing w:line="361" w:lineRule="auto"/>
              <w:rPr>
                <w:rFonts w:ascii="Arial"/>
                <w:sz w:val="21"/>
              </w:rPr>
            </w:pPr>
          </w:p>
          <w:p w14:paraId="5A026BF3">
            <w:pPr>
              <w:pStyle w:val="8"/>
              <w:spacing w:before="59" w:line="272" w:lineRule="auto"/>
              <w:ind w:left="1420" w:right="17" w:hanging="1362"/>
            </w:pPr>
            <w:r>
              <w:rPr>
                <w:spacing w:val="-2"/>
              </w:rPr>
              <w:t>目测检查导轨架顶部应有防止吊笼冒顶的止挡装置 或</w:t>
            </w:r>
            <w:r>
              <w:rPr>
                <w:spacing w:val="6"/>
              </w:rPr>
              <w:t xml:space="preserve"> </w:t>
            </w:r>
            <w:r>
              <w:rPr>
                <w:spacing w:val="-1"/>
              </w:rPr>
              <w:t>措施，且功能有效</w:t>
            </w:r>
          </w:p>
        </w:tc>
        <w:tc>
          <w:tcPr>
            <w:tcW w:w="709" w:type="dxa"/>
            <w:vAlign w:val="top"/>
          </w:tcPr>
          <w:p w14:paraId="7D3682B3">
            <w:pPr>
              <w:spacing w:line="243" w:lineRule="auto"/>
              <w:rPr>
                <w:rFonts w:ascii="Arial"/>
                <w:sz w:val="21"/>
              </w:rPr>
            </w:pPr>
          </w:p>
          <w:p w14:paraId="6D4AAAB6">
            <w:pPr>
              <w:spacing w:line="244" w:lineRule="auto"/>
              <w:rPr>
                <w:rFonts w:ascii="Arial"/>
                <w:sz w:val="21"/>
              </w:rPr>
            </w:pPr>
          </w:p>
          <w:p w14:paraId="7CDA5F13">
            <w:pPr>
              <w:pStyle w:val="8"/>
              <w:spacing w:before="58" w:line="220" w:lineRule="auto"/>
              <w:ind w:left="184"/>
            </w:pPr>
            <w:r>
              <w:rPr>
                <w:spacing w:val="-5"/>
              </w:rPr>
              <w:t>维护</w:t>
            </w:r>
          </w:p>
        </w:tc>
        <w:tc>
          <w:tcPr>
            <w:tcW w:w="398" w:type="dxa"/>
            <w:vAlign w:val="top"/>
          </w:tcPr>
          <w:p w14:paraId="3028302A">
            <w:pPr>
              <w:rPr>
                <w:rFonts w:ascii="Arial"/>
                <w:sz w:val="21"/>
              </w:rPr>
            </w:pPr>
          </w:p>
        </w:tc>
        <w:tc>
          <w:tcPr>
            <w:tcW w:w="394" w:type="dxa"/>
            <w:vAlign w:val="top"/>
          </w:tcPr>
          <w:p w14:paraId="1E4F0698">
            <w:pPr>
              <w:spacing w:line="262" w:lineRule="auto"/>
              <w:rPr>
                <w:rFonts w:ascii="Arial"/>
                <w:sz w:val="21"/>
              </w:rPr>
            </w:pPr>
          </w:p>
          <w:p w14:paraId="43E2253C">
            <w:pPr>
              <w:spacing w:line="262" w:lineRule="auto"/>
              <w:rPr>
                <w:rFonts w:ascii="Arial"/>
                <w:sz w:val="21"/>
              </w:rPr>
            </w:pPr>
          </w:p>
          <w:p w14:paraId="4257B141">
            <w:pPr>
              <w:pStyle w:val="8"/>
              <w:spacing w:before="52" w:line="191" w:lineRule="auto"/>
              <w:ind w:left="160"/>
              <w:rPr>
                <w:rFonts w:hint="eastAsia" w:eastAsia="宋体"/>
                <w:sz w:val="16"/>
                <w:szCs w:val="16"/>
                <w:lang w:eastAsia="zh-CN"/>
              </w:rPr>
            </w:pPr>
            <w:r>
              <w:rPr>
                <w:rFonts w:hint="eastAsia"/>
                <w:sz w:val="16"/>
                <w:szCs w:val="16"/>
                <w:lang w:eastAsia="zh-CN"/>
              </w:rPr>
              <w:t>√</w:t>
            </w:r>
          </w:p>
        </w:tc>
        <w:tc>
          <w:tcPr>
            <w:tcW w:w="398" w:type="dxa"/>
            <w:vAlign w:val="top"/>
          </w:tcPr>
          <w:p w14:paraId="57C93E59">
            <w:pPr>
              <w:spacing w:line="262" w:lineRule="auto"/>
              <w:rPr>
                <w:rFonts w:ascii="Arial"/>
                <w:sz w:val="21"/>
              </w:rPr>
            </w:pPr>
          </w:p>
          <w:p w14:paraId="1EA87A06">
            <w:pPr>
              <w:spacing w:line="262" w:lineRule="auto"/>
              <w:rPr>
                <w:rFonts w:ascii="Arial"/>
                <w:sz w:val="21"/>
              </w:rPr>
            </w:pPr>
          </w:p>
          <w:p w14:paraId="72D1CE88">
            <w:pPr>
              <w:pStyle w:val="8"/>
              <w:spacing w:before="52" w:line="191" w:lineRule="auto"/>
              <w:ind w:right="3"/>
              <w:jc w:val="right"/>
              <w:rPr>
                <w:rFonts w:hint="eastAsia" w:eastAsia="宋体"/>
                <w:sz w:val="16"/>
                <w:szCs w:val="16"/>
                <w:lang w:eastAsia="zh-CN"/>
              </w:rPr>
            </w:pPr>
            <w:r>
              <w:rPr>
                <w:rFonts w:hint="eastAsia"/>
                <w:sz w:val="16"/>
                <w:szCs w:val="16"/>
                <w:lang w:eastAsia="zh-CN"/>
              </w:rPr>
              <w:t>√</w:t>
            </w:r>
          </w:p>
        </w:tc>
        <w:tc>
          <w:tcPr>
            <w:tcW w:w="394" w:type="dxa"/>
            <w:vAlign w:val="top"/>
          </w:tcPr>
          <w:p w14:paraId="38E10496">
            <w:pPr>
              <w:spacing w:line="262" w:lineRule="auto"/>
              <w:rPr>
                <w:rFonts w:ascii="Arial"/>
                <w:sz w:val="21"/>
              </w:rPr>
            </w:pPr>
          </w:p>
          <w:p w14:paraId="17A9264E">
            <w:pPr>
              <w:spacing w:line="262" w:lineRule="auto"/>
              <w:rPr>
                <w:rFonts w:ascii="Arial"/>
                <w:sz w:val="21"/>
              </w:rPr>
            </w:pPr>
          </w:p>
          <w:p w14:paraId="1DD8443D">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3D37BC70">
            <w:pPr>
              <w:spacing w:line="262" w:lineRule="auto"/>
              <w:rPr>
                <w:rFonts w:ascii="Arial"/>
                <w:sz w:val="21"/>
              </w:rPr>
            </w:pPr>
          </w:p>
          <w:p w14:paraId="6B6B8B6D">
            <w:pPr>
              <w:spacing w:line="262" w:lineRule="auto"/>
              <w:rPr>
                <w:rFonts w:ascii="Arial"/>
                <w:sz w:val="21"/>
              </w:rPr>
            </w:pPr>
          </w:p>
          <w:p w14:paraId="31816E4F">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70CDCFB0">
            <w:pPr>
              <w:rPr>
                <w:rFonts w:ascii="Arial"/>
                <w:sz w:val="21"/>
              </w:rPr>
            </w:pPr>
          </w:p>
        </w:tc>
        <w:tc>
          <w:tcPr>
            <w:tcW w:w="407" w:type="dxa"/>
            <w:vAlign w:val="top"/>
          </w:tcPr>
          <w:p w14:paraId="4B220541">
            <w:pPr>
              <w:rPr>
                <w:rFonts w:ascii="Arial"/>
                <w:sz w:val="21"/>
              </w:rPr>
            </w:pPr>
          </w:p>
        </w:tc>
      </w:tr>
    </w:tbl>
    <w:p w14:paraId="7F49C3F2">
      <w:pPr>
        <w:rPr>
          <w:rFonts w:ascii="Arial"/>
          <w:sz w:val="21"/>
        </w:rPr>
      </w:pPr>
    </w:p>
    <w:p w14:paraId="72A2375A">
      <w:pPr>
        <w:rPr>
          <w:rFonts w:ascii="Arial" w:hAnsi="Arial" w:eastAsia="Arial" w:cs="Arial"/>
          <w:sz w:val="21"/>
          <w:szCs w:val="21"/>
        </w:rPr>
        <w:sectPr>
          <w:footerReference r:id="rId35" w:type="default"/>
          <w:pgSz w:w="11906" w:h="16839"/>
          <w:pgMar w:top="400" w:right="995" w:bottom="1504" w:left="1264" w:header="0" w:footer="1339" w:gutter="0"/>
          <w:pgNumType w:fmt="decimal"/>
          <w:cols w:space="720" w:num="1"/>
        </w:sectPr>
      </w:pPr>
    </w:p>
    <w:p w14:paraId="322D7E2C">
      <w:pPr>
        <w:spacing w:line="259" w:lineRule="auto"/>
        <w:rPr>
          <w:rFonts w:ascii="Arial"/>
          <w:sz w:val="21"/>
        </w:rPr>
      </w:pPr>
    </w:p>
    <w:p w14:paraId="107B77E6">
      <w:pPr>
        <w:spacing w:line="259" w:lineRule="auto"/>
        <w:rPr>
          <w:rFonts w:ascii="Arial"/>
          <w:sz w:val="21"/>
        </w:rPr>
      </w:pPr>
    </w:p>
    <w:p w14:paraId="35734AE7">
      <w:pPr>
        <w:spacing w:line="259" w:lineRule="auto"/>
        <w:rPr>
          <w:rFonts w:ascii="Arial"/>
          <w:sz w:val="21"/>
        </w:rPr>
      </w:pPr>
    </w:p>
    <w:p w14:paraId="73791DA9">
      <w:pPr>
        <w:spacing w:line="259" w:lineRule="auto"/>
        <w:rPr>
          <w:rFonts w:ascii="Arial"/>
          <w:sz w:val="21"/>
        </w:rPr>
      </w:pPr>
    </w:p>
    <w:p w14:paraId="4A41180E">
      <w:pPr>
        <w:spacing w:line="260" w:lineRule="auto"/>
        <w:rPr>
          <w:rFonts w:ascii="Arial"/>
          <w:sz w:val="21"/>
        </w:rPr>
      </w:pPr>
    </w:p>
    <w:p w14:paraId="210B4509">
      <w:pPr>
        <w:pStyle w:val="2"/>
        <w:spacing w:before="62" w:line="229" w:lineRule="auto"/>
        <w:ind w:left="4365"/>
        <w:rPr>
          <w:rFonts w:ascii="宋体" w:hAnsi="宋体" w:eastAsia="宋体" w:cs="宋体"/>
          <w:sz w:val="19"/>
          <w:szCs w:val="19"/>
        </w:rPr>
      </w:pPr>
      <w:r>
        <w:rPr>
          <w:rFonts w:ascii="宋体" w:hAnsi="宋体" w:eastAsia="宋体" w:cs="宋体"/>
          <w:spacing w:val="3"/>
          <w:sz w:val="19"/>
          <w:szCs w:val="19"/>
          <w14:textOutline w14:w="3614" w14:cap="sq" w14:cmpd="sng">
            <w14:solidFill>
              <w14:srgbClr w14:val="000000"/>
            </w14:solidFill>
            <w14:prstDash w14:val="solid"/>
            <w14:bevel/>
          </w14:textOutline>
        </w:rPr>
        <w:t>表</w:t>
      </w:r>
      <w:r>
        <w:rPr>
          <w:rFonts w:ascii="宋体" w:hAnsi="宋体" w:eastAsia="宋体" w:cs="宋体"/>
          <w:spacing w:val="-32"/>
          <w:sz w:val="19"/>
          <w:szCs w:val="19"/>
        </w:rPr>
        <w:t xml:space="preserve"> </w:t>
      </w:r>
      <w:r>
        <w:rPr>
          <w:spacing w:val="3"/>
          <w:sz w:val="19"/>
          <w:szCs w:val="19"/>
        </w:rPr>
        <w:t>D.4</w:t>
      </w:r>
      <w:r>
        <w:rPr>
          <w:rFonts w:ascii="宋体" w:hAnsi="宋体" w:eastAsia="宋体" w:cs="宋体"/>
          <w:spacing w:val="3"/>
          <w:sz w:val="19"/>
          <w:szCs w:val="19"/>
        </w:rPr>
        <w:t>（续）</w:t>
      </w:r>
    </w:p>
    <w:p w14:paraId="27515C04">
      <w:pPr>
        <w:spacing w:line="151" w:lineRule="exact"/>
      </w:pPr>
    </w:p>
    <w:tbl>
      <w:tblPr>
        <w:tblStyle w:val="7"/>
        <w:tblW w:w="97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1"/>
        <w:gridCol w:w="571"/>
        <w:gridCol w:w="777"/>
        <w:gridCol w:w="3958"/>
        <w:gridCol w:w="1050"/>
        <w:gridCol w:w="398"/>
        <w:gridCol w:w="403"/>
        <w:gridCol w:w="403"/>
        <w:gridCol w:w="398"/>
        <w:gridCol w:w="403"/>
        <w:gridCol w:w="403"/>
        <w:gridCol w:w="412"/>
      </w:tblGrid>
      <w:tr w14:paraId="6826F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51" w:type="dxa"/>
            <w:vMerge w:val="restart"/>
            <w:tcBorders>
              <w:bottom w:val="nil"/>
            </w:tcBorders>
            <w:textDirection w:val="tbRlV"/>
            <w:vAlign w:val="top"/>
          </w:tcPr>
          <w:p w14:paraId="7A785945">
            <w:pPr>
              <w:pStyle w:val="8"/>
              <w:spacing w:before="176" w:line="224" w:lineRule="auto"/>
              <w:ind w:left="704"/>
            </w:pPr>
            <w:r>
              <w:rPr>
                <w:spacing w:val="-1"/>
              </w:rPr>
              <w:t>序</w:t>
            </w:r>
            <w:r>
              <w:rPr>
                <w:spacing w:val="42"/>
                <w:w w:val="101"/>
              </w:rPr>
              <w:t xml:space="preserve"> </w:t>
            </w:r>
            <w:r>
              <w:rPr>
                <w:spacing w:val="-1"/>
              </w:rPr>
              <w:t>号</w:t>
            </w:r>
          </w:p>
        </w:tc>
        <w:tc>
          <w:tcPr>
            <w:tcW w:w="1348" w:type="dxa"/>
            <w:gridSpan w:val="2"/>
            <w:vMerge w:val="restart"/>
            <w:tcBorders>
              <w:bottom w:val="nil"/>
            </w:tcBorders>
            <w:vAlign w:val="top"/>
          </w:tcPr>
          <w:p w14:paraId="3C8F9810">
            <w:pPr>
              <w:spacing w:line="256" w:lineRule="auto"/>
              <w:rPr>
                <w:rFonts w:ascii="Arial"/>
                <w:sz w:val="21"/>
              </w:rPr>
            </w:pPr>
          </w:p>
          <w:p w14:paraId="6BBAB6F1">
            <w:pPr>
              <w:spacing w:line="256" w:lineRule="auto"/>
              <w:rPr>
                <w:rFonts w:ascii="Arial"/>
                <w:sz w:val="21"/>
              </w:rPr>
            </w:pPr>
          </w:p>
          <w:p w14:paraId="5B9539CE">
            <w:pPr>
              <w:spacing w:line="256" w:lineRule="auto"/>
              <w:rPr>
                <w:rFonts w:ascii="Arial"/>
                <w:sz w:val="21"/>
              </w:rPr>
            </w:pPr>
          </w:p>
          <w:p w14:paraId="2E3B3FBE">
            <w:pPr>
              <w:pStyle w:val="8"/>
              <w:spacing w:before="58" w:line="219" w:lineRule="auto"/>
              <w:ind w:left="317"/>
            </w:pPr>
            <w:r>
              <w:rPr>
                <w:spacing w:val="-2"/>
              </w:rPr>
              <w:t>检查项目</w:t>
            </w:r>
          </w:p>
        </w:tc>
        <w:tc>
          <w:tcPr>
            <w:tcW w:w="3958" w:type="dxa"/>
            <w:vMerge w:val="restart"/>
            <w:tcBorders>
              <w:bottom w:val="nil"/>
            </w:tcBorders>
            <w:vAlign w:val="top"/>
          </w:tcPr>
          <w:p w14:paraId="449F5AC8">
            <w:pPr>
              <w:spacing w:line="256" w:lineRule="auto"/>
              <w:rPr>
                <w:rFonts w:ascii="Arial"/>
                <w:sz w:val="21"/>
              </w:rPr>
            </w:pPr>
          </w:p>
          <w:p w14:paraId="4F71ACA9">
            <w:pPr>
              <w:spacing w:line="256" w:lineRule="auto"/>
              <w:rPr>
                <w:rFonts w:ascii="Arial"/>
                <w:sz w:val="21"/>
              </w:rPr>
            </w:pPr>
          </w:p>
          <w:p w14:paraId="43B52E47">
            <w:pPr>
              <w:spacing w:line="256" w:lineRule="auto"/>
              <w:rPr>
                <w:rFonts w:ascii="Arial"/>
                <w:sz w:val="21"/>
              </w:rPr>
            </w:pPr>
          </w:p>
          <w:p w14:paraId="4D4F3AF7">
            <w:pPr>
              <w:pStyle w:val="8"/>
              <w:spacing w:before="58" w:line="219" w:lineRule="auto"/>
              <w:ind w:left="1084"/>
            </w:pPr>
            <w:r>
              <w:rPr>
                <w:spacing w:val="-1"/>
              </w:rPr>
              <w:t>检查方法、内容及要求</w:t>
            </w:r>
          </w:p>
        </w:tc>
        <w:tc>
          <w:tcPr>
            <w:tcW w:w="1050" w:type="dxa"/>
            <w:vMerge w:val="restart"/>
            <w:tcBorders>
              <w:bottom w:val="nil"/>
            </w:tcBorders>
            <w:vAlign w:val="top"/>
          </w:tcPr>
          <w:p w14:paraId="289F07FE">
            <w:pPr>
              <w:spacing w:line="321" w:lineRule="auto"/>
              <w:rPr>
                <w:rFonts w:ascii="Arial"/>
                <w:sz w:val="21"/>
              </w:rPr>
            </w:pPr>
          </w:p>
          <w:p w14:paraId="07C33EA7">
            <w:pPr>
              <w:spacing w:line="321" w:lineRule="auto"/>
              <w:rPr>
                <w:rFonts w:ascii="Arial"/>
                <w:sz w:val="21"/>
              </w:rPr>
            </w:pPr>
          </w:p>
          <w:p w14:paraId="7E06D092">
            <w:pPr>
              <w:pStyle w:val="8"/>
              <w:spacing w:before="58" w:line="270" w:lineRule="auto"/>
              <w:ind w:left="444" w:right="25" w:hanging="407"/>
            </w:pPr>
            <w:r>
              <w:rPr>
                <w:spacing w:val="-4"/>
              </w:rPr>
              <w:t>建议处置</w:t>
            </w:r>
            <w:r>
              <w:rPr>
                <w:spacing w:val="11"/>
              </w:rPr>
              <w:t xml:space="preserve"> </w:t>
            </w:r>
            <w:r>
              <w:rPr>
                <w:spacing w:val="-4"/>
              </w:rPr>
              <w:t>方</w:t>
            </w:r>
            <w:r>
              <w:t xml:space="preserve"> 式</w:t>
            </w:r>
          </w:p>
        </w:tc>
        <w:tc>
          <w:tcPr>
            <w:tcW w:w="2408" w:type="dxa"/>
            <w:gridSpan w:val="6"/>
            <w:vAlign w:val="top"/>
          </w:tcPr>
          <w:p w14:paraId="3717592E">
            <w:pPr>
              <w:pStyle w:val="8"/>
              <w:spacing w:before="128" w:line="219" w:lineRule="auto"/>
              <w:ind w:left="849"/>
            </w:pPr>
            <w:r>
              <w:rPr>
                <w:spacing w:val="-2"/>
              </w:rPr>
              <w:t>检查周期</w:t>
            </w:r>
          </w:p>
        </w:tc>
        <w:tc>
          <w:tcPr>
            <w:tcW w:w="412" w:type="dxa"/>
            <w:vMerge w:val="restart"/>
            <w:tcBorders>
              <w:bottom w:val="nil"/>
            </w:tcBorders>
            <w:textDirection w:val="tbRlV"/>
            <w:vAlign w:val="top"/>
          </w:tcPr>
          <w:p w14:paraId="38A22217">
            <w:pPr>
              <w:pStyle w:val="8"/>
              <w:spacing w:before="218" w:line="209" w:lineRule="auto"/>
              <w:ind w:left="704"/>
            </w:pPr>
            <w:r>
              <w:rPr>
                <w:spacing w:val="-1"/>
              </w:rPr>
              <w:t>备</w:t>
            </w:r>
            <w:r>
              <w:rPr>
                <w:spacing w:val="42"/>
                <w:w w:val="101"/>
              </w:rPr>
              <w:t xml:space="preserve"> </w:t>
            </w:r>
            <w:r>
              <w:rPr>
                <w:spacing w:val="-1"/>
              </w:rPr>
              <w:t>注</w:t>
            </w:r>
          </w:p>
        </w:tc>
      </w:tr>
      <w:tr w14:paraId="0C8C0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51" w:type="dxa"/>
            <w:vMerge w:val="continue"/>
            <w:tcBorders>
              <w:top w:val="nil"/>
              <w:bottom w:val="nil"/>
            </w:tcBorders>
            <w:textDirection w:val="tbRlV"/>
            <w:vAlign w:val="top"/>
          </w:tcPr>
          <w:p w14:paraId="518B8CCC">
            <w:pPr>
              <w:rPr>
                <w:rFonts w:ascii="Arial"/>
                <w:sz w:val="21"/>
              </w:rPr>
            </w:pPr>
          </w:p>
        </w:tc>
        <w:tc>
          <w:tcPr>
            <w:tcW w:w="1348" w:type="dxa"/>
            <w:gridSpan w:val="2"/>
            <w:vMerge w:val="continue"/>
            <w:tcBorders>
              <w:top w:val="nil"/>
              <w:bottom w:val="nil"/>
            </w:tcBorders>
            <w:vAlign w:val="top"/>
          </w:tcPr>
          <w:p w14:paraId="7C3CCB22">
            <w:pPr>
              <w:rPr>
                <w:rFonts w:ascii="Arial"/>
                <w:sz w:val="21"/>
              </w:rPr>
            </w:pPr>
          </w:p>
        </w:tc>
        <w:tc>
          <w:tcPr>
            <w:tcW w:w="3958" w:type="dxa"/>
            <w:vMerge w:val="continue"/>
            <w:tcBorders>
              <w:top w:val="nil"/>
              <w:bottom w:val="nil"/>
            </w:tcBorders>
            <w:vAlign w:val="top"/>
          </w:tcPr>
          <w:p w14:paraId="1898FCAD">
            <w:pPr>
              <w:rPr>
                <w:rFonts w:ascii="Arial"/>
                <w:sz w:val="21"/>
              </w:rPr>
            </w:pPr>
          </w:p>
        </w:tc>
        <w:tc>
          <w:tcPr>
            <w:tcW w:w="1050" w:type="dxa"/>
            <w:vMerge w:val="continue"/>
            <w:tcBorders>
              <w:top w:val="nil"/>
              <w:bottom w:val="nil"/>
            </w:tcBorders>
            <w:vAlign w:val="top"/>
          </w:tcPr>
          <w:p w14:paraId="1E77B244">
            <w:pPr>
              <w:rPr>
                <w:rFonts w:ascii="Arial"/>
                <w:sz w:val="21"/>
              </w:rPr>
            </w:pPr>
          </w:p>
        </w:tc>
        <w:tc>
          <w:tcPr>
            <w:tcW w:w="398" w:type="dxa"/>
            <w:vMerge w:val="restart"/>
            <w:tcBorders>
              <w:bottom w:val="nil"/>
            </w:tcBorders>
            <w:vAlign w:val="top"/>
          </w:tcPr>
          <w:p w14:paraId="4DE15689">
            <w:pPr>
              <w:spacing w:line="273" w:lineRule="auto"/>
              <w:rPr>
                <w:rFonts w:ascii="Arial"/>
                <w:sz w:val="21"/>
              </w:rPr>
            </w:pPr>
          </w:p>
          <w:p w14:paraId="00C87AA6">
            <w:pPr>
              <w:spacing w:line="273" w:lineRule="auto"/>
              <w:rPr>
                <w:rFonts w:ascii="Arial"/>
                <w:sz w:val="21"/>
              </w:rPr>
            </w:pPr>
          </w:p>
          <w:p w14:paraId="7BC830F0">
            <w:pPr>
              <w:pStyle w:val="8"/>
              <w:spacing w:before="58" w:line="224" w:lineRule="auto"/>
              <w:ind w:left="146"/>
            </w:pPr>
            <w:r>
              <w:t>日</w:t>
            </w:r>
          </w:p>
        </w:tc>
        <w:tc>
          <w:tcPr>
            <w:tcW w:w="403" w:type="dxa"/>
            <w:vMerge w:val="restart"/>
            <w:tcBorders>
              <w:bottom w:val="nil"/>
            </w:tcBorders>
            <w:vAlign w:val="top"/>
          </w:tcPr>
          <w:p w14:paraId="372AAD3D">
            <w:pPr>
              <w:spacing w:line="273" w:lineRule="auto"/>
              <w:rPr>
                <w:rFonts w:ascii="Arial"/>
                <w:sz w:val="21"/>
              </w:rPr>
            </w:pPr>
          </w:p>
          <w:p w14:paraId="01568261">
            <w:pPr>
              <w:spacing w:line="273" w:lineRule="auto"/>
              <w:rPr>
                <w:rFonts w:ascii="Arial"/>
                <w:sz w:val="21"/>
              </w:rPr>
            </w:pPr>
          </w:p>
          <w:p w14:paraId="0E35A5B3">
            <w:pPr>
              <w:pStyle w:val="8"/>
              <w:spacing w:before="58" w:line="222" w:lineRule="auto"/>
              <w:ind w:left="18"/>
            </w:pPr>
            <w:r>
              <w:t>周</w:t>
            </w:r>
          </w:p>
        </w:tc>
        <w:tc>
          <w:tcPr>
            <w:tcW w:w="403" w:type="dxa"/>
            <w:vMerge w:val="restart"/>
            <w:tcBorders>
              <w:bottom w:val="nil"/>
            </w:tcBorders>
            <w:vAlign w:val="top"/>
          </w:tcPr>
          <w:p w14:paraId="67620E38">
            <w:pPr>
              <w:spacing w:line="273" w:lineRule="auto"/>
              <w:rPr>
                <w:rFonts w:ascii="Arial"/>
                <w:sz w:val="21"/>
              </w:rPr>
            </w:pPr>
          </w:p>
          <w:p w14:paraId="4820A024">
            <w:pPr>
              <w:spacing w:line="273" w:lineRule="auto"/>
              <w:rPr>
                <w:rFonts w:ascii="Arial"/>
                <w:sz w:val="21"/>
              </w:rPr>
            </w:pPr>
          </w:p>
          <w:p w14:paraId="1DCEB509">
            <w:pPr>
              <w:pStyle w:val="8"/>
              <w:spacing w:before="58" w:line="219" w:lineRule="auto"/>
              <w:ind w:left="18"/>
            </w:pPr>
            <w:r>
              <w:t>季</w:t>
            </w:r>
          </w:p>
        </w:tc>
        <w:tc>
          <w:tcPr>
            <w:tcW w:w="398" w:type="dxa"/>
            <w:vMerge w:val="restart"/>
            <w:tcBorders>
              <w:bottom w:val="nil"/>
            </w:tcBorders>
            <w:vAlign w:val="top"/>
          </w:tcPr>
          <w:p w14:paraId="6FE05539">
            <w:pPr>
              <w:spacing w:line="273" w:lineRule="auto"/>
              <w:rPr>
                <w:rFonts w:ascii="Arial"/>
                <w:sz w:val="21"/>
              </w:rPr>
            </w:pPr>
          </w:p>
          <w:p w14:paraId="31A84009">
            <w:pPr>
              <w:spacing w:line="273" w:lineRule="auto"/>
              <w:rPr>
                <w:rFonts w:ascii="Arial"/>
                <w:sz w:val="21"/>
              </w:rPr>
            </w:pPr>
          </w:p>
          <w:p w14:paraId="6DEA2B5A">
            <w:pPr>
              <w:pStyle w:val="8"/>
              <w:spacing w:before="58" w:line="219" w:lineRule="auto"/>
              <w:ind w:left="18"/>
            </w:pPr>
            <w:r>
              <w:t>年</w:t>
            </w:r>
          </w:p>
        </w:tc>
        <w:tc>
          <w:tcPr>
            <w:tcW w:w="806" w:type="dxa"/>
            <w:gridSpan w:val="2"/>
            <w:vAlign w:val="top"/>
          </w:tcPr>
          <w:p w14:paraId="4D6024B1">
            <w:pPr>
              <w:pStyle w:val="8"/>
              <w:spacing w:before="113" w:line="220" w:lineRule="auto"/>
              <w:ind w:left="233"/>
            </w:pPr>
            <w:r>
              <w:rPr>
                <w:spacing w:val="-6"/>
              </w:rPr>
              <w:t>定期</w:t>
            </w:r>
          </w:p>
        </w:tc>
        <w:tc>
          <w:tcPr>
            <w:tcW w:w="412" w:type="dxa"/>
            <w:vMerge w:val="continue"/>
            <w:tcBorders>
              <w:top w:val="nil"/>
              <w:bottom w:val="nil"/>
            </w:tcBorders>
            <w:textDirection w:val="tbRlV"/>
            <w:vAlign w:val="top"/>
          </w:tcPr>
          <w:p w14:paraId="576EFB98">
            <w:pPr>
              <w:rPr>
                <w:rFonts w:ascii="Arial"/>
                <w:sz w:val="21"/>
              </w:rPr>
            </w:pPr>
          </w:p>
        </w:tc>
      </w:tr>
      <w:tr w14:paraId="63AAA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551" w:type="dxa"/>
            <w:vMerge w:val="continue"/>
            <w:tcBorders>
              <w:top w:val="nil"/>
            </w:tcBorders>
            <w:textDirection w:val="tbRlV"/>
            <w:vAlign w:val="top"/>
          </w:tcPr>
          <w:p w14:paraId="6357043B">
            <w:pPr>
              <w:rPr>
                <w:rFonts w:ascii="Arial"/>
                <w:sz w:val="21"/>
              </w:rPr>
            </w:pPr>
          </w:p>
        </w:tc>
        <w:tc>
          <w:tcPr>
            <w:tcW w:w="1348" w:type="dxa"/>
            <w:gridSpan w:val="2"/>
            <w:vMerge w:val="continue"/>
            <w:tcBorders>
              <w:top w:val="nil"/>
            </w:tcBorders>
            <w:vAlign w:val="top"/>
          </w:tcPr>
          <w:p w14:paraId="50D17905">
            <w:pPr>
              <w:rPr>
                <w:rFonts w:ascii="Arial"/>
                <w:sz w:val="21"/>
              </w:rPr>
            </w:pPr>
          </w:p>
        </w:tc>
        <w:tc>
          <w:tcPr>
            <w:tcW w:w="3958" w:type="dxa"/>
            <w:vMerge w:val="continue"/>
            <w:tcBorders>
              <w:top w:val="nil"/>
            </w:tcBorders>
            <w:vAlign w:val="top"/>
          </w:tcPr>
          <w:p w14:paraId="6E856924">
            <w:pPr>
              <w:rPr>
                <w:rFonts w:ascii="Arial"/>
                <w:sz w:val="21"/>
              </w:rPr>
            </w:pPr>
          </w:p>
        </w:tc>
        <w:tc>
          <w:tcPr>
            <w:tcW w:w="1050" w:type="dxa"/>
            <w:vMerge w:val="continue"/>
            <w:tcBorders>
              <w:top w:val="nil"/>
            </w:tcBorders>
            <w:vAlign w:val="top"/>
          </w:tcPr>
          <w:p w14:paraId="347AC524">
            <w:pPr>
              <w:rPr>
                <w:rFonts w:ascii="Arial"/>
                <w:sz w:val="21"/>
              </w:rPr>
            </w:pPr>
          </w:p>
        </w:tc>
        <w:tc>
          <w:tcPr>
            <w:tcW w:w="398" w:type="dxa"/>
            <w:vMerge w:val="continue"/>
            <w:tcBorders>
              <w:top w:val="nil"/>
            </w:tcBorders>
            <w:vAlign w:val="top"/>
          </w:tcPr>
          <w:p w14:paraId="495FD5AC">
            <w:pPr>
              <w:rPr>
                <w:rFonts w:ascii="Arial"/>
                <w:sz w:val="21"/>
              </w:rPr>
            </w:pPr>
          </w:p>
        </w:tc>
        <w:tc>
          <w:tcPr>
            <w:tcW w:w="403" w:type="dxa"/>
            <w:vMerge w:val="continue"/>
            <w:tcBorders>
              <w:top w:val="nil"/>
            </w:tcBorders>
            <w:vAlign w:val="top"/>
          </w:tcPr>
          <w:p w14:paraId="57FBA7AD">
            <w:pPr>
              <w:rPr>
                <w:rFonts w:ascii="Arial"/>
                <w:sz w:val="21"/>
              </w:rPr>
            </w:pPr>
          </w:p>
        </w:tc>
        <w:tc>
          <w:tcPr>
            <w:tcW w:w="403" w:type="dxa"/>
            <w:vMerge w:val="continue"/>
            <w:tcBorders>
              <w:top w:val="nil"/>
            </w:tcBorders>
            <w:vAlign w:val="top"/>
          </w:tcPr>
          <w:p w14:paraId="661139BB">
            <w:pPr>
              <w:rPr>
                <w:rFonts w:ascii="Arial"/>
                <w:sz w:val="21"/>
              </w:rPr>
            </w:pPr>
          </w:p>
        </w:tc>
        <w:tc>
          <w:tcPr>
            <w:tcW w:w="398" w:type="dxa"/>
            <w:vMerge w:val="continue"/>
            <w:tcBorders>
              <w:top w:val="nil"/>
            </w:tcBorders>
            <w:vAlign w:val="top"/>
          </w:tcPr>
          <w:p w14:paraId="2FB485E4">
            <w:pPr>
              <w:rPr>
                <w:rFonts w:ascii="Arial"/>
                <w:sz w:val="21"/>
              </w:rPr>
            </w:pPr>
          </w:p>
        </w:tc>
        <w:tc>
          <w:tcPr>
            <w:tcW w:w="403" w:type="dxa"/>
            <w:textDirection w:val="tbRlV"/>
            <w:vAlign w:val="top"/>
          </w:tcPr>
          <w:p w14:paraId="11A00841">
            <w:pPr>
              <w:pStyle w:val="8"/>
              <w:spacing w:before="208" w:line="209" w:lineRule="auto"/>
              <w:ind w:left="115"/>
            </w:pPr>
            <w:r>
              <w:rPr>
                <w:spacing w:val="-1"/>
              </w:rPr>
              <w:t>加</w:t>
            </w:r>
            <w:r>
              <w:rPr>
                <w:spacing w:val="43"/>
              </w:rPr>
              <w:t xml:space="preserve"> </w:t>
            </w:r>
            <w:r>
              <w:rPr>
                <w:spacing w:val="-1"/>
              </w:rPr>
              <w:t>节</w:t>
            </w:r>
            <w:r>
              <w:rPr>
                <w:spacing w:val="43"/>
              </w:rPr>
              <w:t xml:space="preserve"> </w:t>
            </w:r>
            <w:r>
              <w:rPr>
                <w:spacing w:val="-1"/>
              </w:rPr>
              <w:t>后</w:t>
            </w:r>
          </w:p>
        </w:tc>
        <w:tc>
          <w:tcPr>
            <w:tcW w:w="403" w:type="dxa"/>
            <w:textDirection w:val="tbRlV"/>
            <w:vAlign w:val="top"/>
          </w:tcPr>
          <w:p w14:paraId="10D4C2CD">
            <w:pPr>
              <w:pStyle w:val="8"/>
              <w:spacing w:before="208" w:line="209" w:lineRule="auto"/>
              <w:ind w:left="108"/>
            </w:pPr>
            <w:r>
              <w:rPr>
                <w:spacing w:val="-1"/>
              </w:rPr>
              <w:t>移</w:t>
            </w:r>
            <w:r>
              <w:rPr>
                <w:spacing w:val="63"/>
              </w:rPr>
              <w:t xml:space="preserve"> </w:t>
            </w:r>
            <w:r>
              <w:rPr>
                <w:spacing w:val="-1"/>
              </w:rPr>
              <w:t>装</w:t>
            </w:r>
            <w:r>
              <w:rPr>
                <w:spacing w:val="58"/>
                <w:w w:val="101"/>
              </w:rPr>
              <w:t xml:space="preserve"> </w:t>
            </w:r>
            <w:r>
              <w:rPr>
                <w:spacing w:val="-1"/>
              </w:rPr>
              <w:t>后</w:t>
            </w:r>
          </w:p>
        </w:tc>
        <w:tc>
          <w:tcPr>
            <w:tcW w:w="412" w:type="dxa"/>
            <w:vMerge w:val="continue"/>
            <w:tcBorders>
              <w:top w:val="nil"/>
            </w:tcBorders>
            <w:textDirection w:val="tbRlV"/>
            <w:vAlign w:val="top"/>
          </w:tcPr>
          <w:p w14:paraId="1818CE89">
            <w:pPr>
              <w:rPr>
                <w:rFonts w:ascii="Arial"/>
                <w:sz w:val="21"/>
              </w:rPr>
            </w:pPr>
          </w:p>
        </w:tc>
      </w:tr>
      <w:tr w14:paraId="44F5E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8" w:hRule="atLeast"/>
        </w:trPr>
        <w:tc>
          <w:tcPr>
            <w:tcW w:w="551" w:type="dxa"/>
            <w:vAlign w:val="top"/>
          </w:tcPr>
          <w:p w14:paraId="2A2430BD">
            <w:pPr>
              <w:spacing w:line="288" w:lineRule="auto"/>
              <w:rPr>
                <w:rFonts w:ascii="Arial"/>
                <w:sz w:val="21"/>
              </w:rPr>
            </w:pPr>
          </w:p>
          <w:p w14:paraId="275268D1">
            <w:pPr>
              <w:spacing w:line="289" w:lineRule="auto"/>
              <w:rPr>
                <w:rFonts w:ascii="Arial"/>
                <w:sz w:val="21"/>
              </w:rPr>
            </w:pPr>
          </w:p>
          <w:p w14:paraId="159FC49A">
            <w:pPr>
              <w:spacing w:line="289" w:lineRule="auto"/>
              <w:rPr>
                <w:rFonts w:ascii="Arial"/>
                <w:sz w:val="21"/>
              </w:rPr>
            </w:pPr>
          </w:p>
          <w:p w14:paraId="67782D0F">
            <w:pPr>
              <w:spacing w:line="289" w:lineRule="auto"/>
              <w:rPr>
                <w:rFonts w:ascii="Arial"/>
                <w:sz w:val="21"/>
              </w:rPr>
            </w:pPr>
          </w:p>
          <w:p w14:paraId="7D685830">
            <w:pPr>
              <w:pStyle w:val="8"/>
              <w:spacing w:before="52" w:line="191" w:lineRule="auto"/>
              <w:ind w:left="194"/>
              <w:rPr>
                <w:sz w:val="16"/>
                <w:szCs w:val="16"/>
              </w:rPr>
            </w:pPr>
            <w:r>
              <w:rPr>
                <w:spacing w:val="2"/>
                <w:sz w:val="16"/>
                <w:szCs w:val="16"/>
              </w:rPr>
              <w:t>86</w:t>
            </w:r>
          </w:p>
        </w:tc>
        <w:tc>
          <w:tcPr>
            <w:tcW w:w="571" w:type="dxa"/>
            <w:vMerge w:val="restart"/>
            <w:tcBorders>
              <w:bottom w:val="nil"/>
            </w:tcBorders>
            <w:textDirection w:val="tbRlV"/>
            <w:vAlign w:val="top"/>
          </w:tcPr>
          <w:p w14:paraId="59D47AE9">
            <w:pPr>
              <w:pStyle w:val="8"/>
              <w:spacing w:before="199" w:line="210" w:lineRule="auto"/>
              <w:ind w:left="3694"/>
            </w:pPr>
            <w:r>
              <w:rPr>
                <w:spacing w:val="-1"/>
              </w:rPr>
              <w:t>安</w:t>
            </w:r>
            <w:r>
              <w:rPr>
                <w:spacing w:val="46"/>
              </w:rPr>
              <w:t xml:space="preserve"> </w:t>
            </w:r>
            <w:r>
              <w:rPr>
                <w:spacing w:val="-1"/>
              </w:rPr>
              <w:t>全</w:t>
            </w:r>
            <w:r>
              <w:rPr>
                <w:spacing w:val="40"/>
              </w:rPr>
              <w:t xml:space="preserve"> </w:t>
            </w:r>
            <w:r>
              <w:rPr>
                <w:spacing w:val="-1"/>
              </w:rPr>
              <w:t>防</w:t>
            </w:r>
            <w:r>
              <w:rPr>
                <w:spacing w:val="42"/>
              </w:rPr>
              <w:t xml:space="preserve"> </w:t>
            </w:r>
            <w:r>
              <w:rPr>
                <w:spacing w:val="-1"/>
              </w:rPr>
              <w:t>护</w:t>
            </w:r>
            <w:r>
              <w:rPr>
                <w:spacing w:val="42"/>
              </w:rPr>
              <w:t xml:space="preserve"> </w:t>
            </w:r>
            <w:r>
              <w:rPr>
                <w:spacing w:val="-1"/>
              </w:rPr>
              <w:t>装</w:t>
            </w:r>
            <w:r>
              <w:rPr>
                <w:spacing w:val="40"/>
              </w:rPr>
              <w:t xml:space="preserve"> </w:t>
            </w:r>
            <w:r>
              <w:rPr>
                <w:spacing w:val="-1"/>
              </w:rPr>
              <w:t>置</w:t>
            </w:r>
          </w:p>
        </w:tc>
        <w:tc>
          <w:tcPr>
            <w:tcW w:w="777" w:type="dxa"/>
            <w:vAlign w:val="top"/>
          </w:tcPr>
          <w:p w14:paraId="268703D5">
            <w:pPr>
              <w:spacing w:line="248" w:lineRule="auto"/>
              <w:rPr>
                <w:rFonts w:ascii="Arial"/>
                <w:sz w:val="21"/>
              </w:rPr>
            </w:pPr>
          </w:p>
          <w:p w14:paraId="3D629519">
            <w:pPr>
              <w:spacing w:line="248" w:lineRule="auto"/>
              <w:rPr>
                <w:rFonts w:ascii="Arial"/>
                <w:sz w:val="21"/>
              </w:rPr>
            </w:pPr>
          </w:p>
          <w:p w14:paraId="108FAFF6">
            <w:pPr>
              <w:spacing w:line="248" w:lineRule="auto"/>
              <w:rPr>
                <w:rFonts w:ascii="Arial"/>
                <w:sz w:val="21"/>
              </w:rPr>
            </w:pPr>
          </w:p>
          <w:p w14:paraId="7B9AFF2F">
            <w:pPr>
              <w:spacing w:line="248" w:lineRule="auto"/>
              <w:rPr>
                <w:rFonts w:ascii="Arial"/>
                <w:sz w:val="21"/>
              </w:rPr>
            </w:pPr>
          </w:p>
          <w:p w14:paraId="0916FCC7">
            <w:pPr>
              <w:pStyle w:val="8"/>
              <w:spacing w:before="58" w:line="312" w:lineRule="exact"/>
              <w:ind w:left="13"/>
            </w:pPr>
            <w:r>
              <w:rPr>
                <w:spacing w:val="-3"/>
                <w:position w:val="9"/>
              </w:rPr>
              <w:t>联锁保</w:t>
            </w:r>
          </w:p>
          <w:p w14:paraId="7F593CEE">
            <w:pPr>
              <w:pStyle w:val="8"/>
              <w:spacing w:line="220" w:lineRule="auto"/>
              <w:ind w:left="13"/>
            </w:pPr>
            <w:r>
              <w:rPr>
                <w:spacing w:val="-3"/>
              </w:rPr>
              <w:t>护装置</w:t>
            </w:r>
          </w:p>
        </w:tc>
        <w:tc>
          <w:tcPr>
            <w:tcW w:w="3958" w:type="dxa"/>
            <w:vAlign w:val="top"/>
          </w:tcPr>
          <w:p w14:paraId="61ACAF99">
            <w:pPr>
              <w:pStyle w:val="8"/>
              <w:spacing w:before="123" w:line="219" w:lineRule="auto"/>
              <w:jc w:val="right"/>
            </w:pPr>
            <w:r>
              <w:rPr>
                <w:spacing w:val="-4"/>
              </w:rPr>
              <w:t>通过功能试验，检查围栏门与吊笼的电气联锁安</w:t>
            </w:r>
            <w:r>
              <w:rPr>
                <w:spacing w:val="-30"/>
              </w:rPr>
              <w:t xml:space="preserve"> </w:t>
            </w:r>
            <w:r>
              <w:rPr>
                <w:spacing w:val="-4"/>
              </w:rPr>
              <w:t>全</w:t>
            </w:r>
          </w:p>
          <w:p w14:paraId="6526A6CE">
            <w:pPr>
              <w:pStyle w:val="8"/>
              <w:spacing w:before="98" w:line="219" w:lineRule="auto"/>
              <w:ind w:left="50"/>
            </w:pPr>
            <w:r>
              <w:t>开关应完好，围栏门开启时，吊笼不应有升</w:t>
            </w:r>
            <w:r>
              <w:rPr>
                <w:spacing w:val="-1"/>
              </w:rPr>
              <w:t>降 动</w:t>
            </w:r>
          </w:p>
          <w:p w14:paraId="63661CF9">
            <w:pPr>
              <w:pStyle w:val="8"/>
              <w:spacing w:before="95" w:line="219" w:lineRule="auto"/>
              <w:ind w:left="50"/>
            </w:pPr>
            <w:r>
              <w:t>作；检查机械联锁装置应完好无损，无绑扎等</w:t>
            </w:r>
            <w:r>
              <w:rPr>
                <w:spacing w:val="-1"/>
              </w:rPr>
              <w:t xml:space="preserve"> 现</w:t>
            </w:r>
          </w:p>
          <w:p w14:paraId="1C1508AB">
            <w:pPr>
              <w:pStyle w:val="8"/>
              <w:spacing w:before="99" w:line="219" w:lineRule="auto"/>
              <w:ind w:left="56"/>
            </w:pPr>
            <w:r>
              <w:rPr>
                <w:spacing w:val="-1"/>
              </w:rPr>
              <w:t>象，只有当吊笼在导轨架底部规定位置时，围 栏</w:t>
            </w:r>
          </w:p>
          <w:p w14:paraId="10B829D7">
            <w:pPr>
              <w:pStyle w:val="8"/>
              <w:spacing w:before="95" w:line="219" w:lineRule="auto"/>
              <w:ind w:left="70"/>
            </w:pPr>
            <w:r>
              <w:rPr>
                <w:spacing w:val="-1"/>
              </w:rPr>
              <w:t>门与吊笼入口门才能开启；当在吊笼顶部进行</w:t>
            </w:r>
            <w:r>
              <w:rPr>
                <w:spacing w:val="-2"/>
              </w:rPr>
              <w:t xml:space="preserve"> 控</w:t>
            </w:r>
          </w:p>
          <w:p w14:paraId="44D16170">
            <w:pPr>
              <w:pStyle w:val="8"/>
              <w:spacing w:before="99" w:line="219" w:lineRule="auto"/>
              <w:ind w:left="50"/>
            </w:pPr>
            <w:r>
              <w:t>制操作，则吊笼内或遥控装置均不起作用；</w:t>
            </w:r>
            <w:r>
              <w:rPr>
                <w:spacing w:val="-1"/>
              </w:rPr>
              <w:t>通 过</w:t>
            </w:r>
          </w:p>
          <w:p w14:paraId="69E65DB4">
            <w:pPr>
              <w:pStyle w:val="8"/>
              <w:spacing w:before="96" w:line="219" w:lineRule="auto"/>
              <w:ind w:left="59"/>
            </w:pPr>
            <w:r>
              <w:rPr>
                <w:spacing w:val="-2"/>
              </w:rPr>
              <w:t>功能试验，检查吊笼停止后</w:t>
            </w:r>
            <w:r>
              <w:rPr>
                <w:spacing w:val="-22"/>
              </w:rPr>
              <w:t xml:space="preserve"> </w:t>
            </w:r>
            <w:r>
              <w:rPr>
                <w:spacing w:val="-2"/>
                <w:sz w:val="16"/>
                <w:szCs w:val="16"/>
              </w:rPr>
              <w:t xml:space="preserve">2 S </w:t>
            </w:r>
            <w:r>
              <w:rPr>
                <w:spacing w:val="-2"/>
              </w:rPr>
              <w:t>内操作，吊笼 不</w:t>
            </w:r>
          </w:p>
          <w:p w14:paraId="53373C20">
            <w:pPr>
              <w:pStyle w:val="8"/>
              <w:spacing w:before="98" w:line="220" w:lineRule="auto"/>
              <w:ind w:left="1712"/>
            </w:pPr>
            <w:r>
              <w:rPr>
                <w:spacing w:val="-3"/>
              </w:rPr>
              <w:t>应启动</w:t>
            </w:r>
          </w:p>
        </w:tc>
        <w:tc>
          <w:tcPr>
            <w:tcW w:w="1050" w:type="dxa"/>
            <w:vAlign w:val="top"/>
          </w:tcPr>
          <w:p w14:paraId="77E54946">
            <w:pPr>
              <w:spacing w:line="279" w:lineRule="auto"/>
              <w:rPr>
                <w:rFonts w:ascii="Arial"/>
                <w:sz w:val="21"/>
              </w:rPr>
            </w:pPr>
          </w:p>
          <w:p w14:paraId="618E8C3A">
            <w:pPr>
              <w:spacing w:line="279" w:lineRule="auto"/>
              <w:rPr>
                <w:rFonts w:ascii="Arial"/>
                <w:sz w:val="21"/>
              </w:rPr>
            </w:pPr>
          </w:p>
          <w:p w14:paraId="68486F01">
            <w:pPr>
              <w:spacing w:line="280" w:lineRule="auto"/>
              <w:rPr>
                <w:rFonts w:ascii="Arial"/>
                <w:sz w:val="21"/>
              </w:rPr>
            </w:pPr>
          </w:p>
          <w:p w14:paraId="09B67999">
            <w:pPr>
              <w:spacing w:line="280" w:lineRule="auto"/>
              <w:rPr>
                <w:rFonts w:ascii="Arial"/>
                <w:sz w:val="21"/>
              </w:rPr>
            </w:pPr>
          </w:p>
          <w:p w14:paraId="5DC0019A">
            <w:pPr>
              <w:pStyle w:val="8"/>
              <w:spacing w:before="59" w:line="220" w:lineRule="auto"/>
              <w:ind w:left="354"/>
            </w:pPr>
            <w:r>
              <w:rPr>
                <w:spacing w:val="-5"/>
              </w:rPr>
              <w:t>维护</w:t>
            </w:r>
          </w:p>
        </w:tc>
        <w:tc>
          <w:tcPr>
            <w:tcW w:w="398" w:type="dxa"/>
            <w:vAlign w:val="top"/>
          </w:tcPr>
          <w:p w14:paraId="21883E9C">
            <w:pPr>
              <w:rPr>
                <w:rFonts w:ascii="Arial"/>
                <w:sz w:val="21"/>
              </w:rPr>
            </w:pPr>
          </w:p>
        </w:tc>
        <w:tc>
          <w:tcPr>
            <w:tcW w:w="403" w:type="dxa"/>
            <w:vAlign w:val="top"/>
          </w:tcPr>
          <w:p w14:paraId="235E2E85">
            <w:pPr>
              <w:spacing w:line="288" w:lineRule="auto"/>
              <w:rPr>
                <w:rFonts w:ascii="Arial"/>
                <w:sz w:val="21"/>
              </w:rPr>
            </w:pPr>
          </w:p>
          <w:p w14:paraId="79774F0C">
            <w:pPr>
              <w:spacing w:line="289" w:lineRule="auto"/>
              <w:rPr>
                <w:rFonts w:ascii="Arial"/>
                <w:sz w:val="21"/>
              </w:rPr>
            </w:pPr>
          </w:p>
          <w:p w14:paraId="20C0DEFC">
            <w:pPr>
              <w:spacing w:line="289" w:lineRule="auto"/>
              <w:rPr>
                <w:rFonts w:ascii="Arial"/>
                <w:sz w:val="21"/>
              </w:rPr>
            </w:pPr>
          </w:p>
          <w:p w14:paraId="6CB1388E">
            <w:pPr>
              <w:spacing w:line="289" w:lineRule="auto"/>
              <w:rPr>
                <w:rFonts w:ascii="Arial"/>
                <w:sz w:val="21"/>
              </w:rPr>
            </w:pPr>
          </w:p>
          <w:p w14:paraId="3FBA11C1">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19B1FA95">
            <w:pPr>
              <w:spacing w:line="288" w:lineRule="auto"/>
              <w:rPr>
                <w:rFonts w:ascii="Arial"/>
                <w:sz w:val="21"/>
              </w:rPr>
            </w:pPr>
          </w:p>
          <w:p w14:paraId="1FB97FC9">
            <w:pPr>
              <w:spacing w:line="289" w:lineRule="auto"/>
              <w:rPr>
                <w:rFonts w:ascii="Arial"/>
                <w:sz w:val="21"/>
              </w:rPr>
            </w:pPr>
          </w:p>
          <w:p w14:paraId="35F4EE8E">
            <w:pPr>
              <w:spacing w:line="289" w:lineRule="auto"/>
              <w:rPr>
                <w:rFonts w:ascii="Arial"/>
                <w:sz w:val="21"/>
              </w:rPr>
            </w:pPr>
          </w:p>
          <w:p w14:paraId="7C15D02C">
            <w:pPr>
              <w:spacing w:line="289" w:lineRule="auto"/>
              <w:rPr>
                <w:rFonts w:ascii="Arial"/>
                <w:sz w:val="21"/>
              </w:rPr>
            </w:pPr>
          </w:p>
          <w:p w14:paraId="0014B683">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052EF81D">
            <w:pPr>
              <w:spacing w:line="288" w:lineRule="auto"/>
              <w:rPr>
                <w:rFonts w:ascii="Arial"/>
                <w:sz w:val="21"/>
              </w:rPr>
            </w:pPr>
          </w:p>
          <w:p w14:paraId="554C972C">
            <w:pPr>
              <w:spacing w:line="289" w:lineRule="auto"/>
              <w:rPr>
                <w:rFonts w:ascii="Arial"/>
                <w:sz w:val="21"/>
              </w:rPr>
            </w:pPr>
          </w:p>
          <w:p w14:paraId="46570665">
            <w:pPr>
              <w:spacing w:line="289" w:lineRule="auto"/>
              <w:rPr>
                <w:rFonts w:ascii="Arial"/>
                <w:sz w:val="21"/>
              </w:rPr>
            </w:pPr>
          </w:p>
          <w:p w14:paraId="60A722B5">
            <w:pPr>
              <w:spacing w:line="289" w:lineRule="auto"/>
              <w:rPr>
                <w:rFonts w:ascii="Arial"/>
                <w:sz w:val="21"/>
              </w:rPr>
            </w:pPr>
          </w:p>
          <w:p w14:paraId="5E08C27C">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73A0CC76">
            <w:pPr>
              <w:spacing w:line="288" w:lineRule="auto"/>
              <w:rPr>
                <w:rFonts w:ascii="Arial"/>
                <w:sz w:val="21"/>
              </w:rPr>
            </w:pPr>
          </w:p>
          <w:p w14:paraId="3608ADEB">
            <w:pPr>
              <w:spacing w:line="289" w:lineRule="auto"/>
              <w:rPr>
                <w:rFonts w:ascii="Arial"/>
                <w:sz w:val="21"/>
              </w:rPr>
            </w:pPr>
          </w:p>
          <w:p w14:paraId="44293B98">
            <w:pPr>
              <w:spacing w:line="289" w:lineRule="auto"/>
              <w:rPr>
                <w:rFonts w:ascii="Arial"/>
                <w:sz w:val="21"/>
              </w:rPr>
            </w:pPr>
          </w:p>
          <w:p w14:paraId="7AB2F741">
            <w:pPr>
              <w:spacing w:line="289" w:lineRule="auto"/>
              <w:rPr>
                <w:rFonts w:ascii="Arial"/>
                <w:sz w:val="21"/>
              </w:rPr>
            </w:pPr>
          </w:p>
          <w:p w14:paraId="09530456">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7ED84D0D">
            <w:pPr>
              <w:rPr>
                <w:rFonts w:ascii="Arial"/>
                <w:sz w:val="21"/>
              </w:rPr>
            </w:pPr>
          </w:p>
        </w:tc>
        <w:tc>
          <w:tcPr>
            <w:tcW w:w="412" w:type="dxa"/>
            <w:vAlign w:val="top"/>
          </w:tcPr>
          <w:p w14:paraId="701E7597">
            <w:pPr>
              <w:rPr>
                <w:rFonts w:ascii="Arial"/>
                <w:sz w:val="21"/>
              </w:rPr>
            </w:pPr>
          </w:p>
        </w:tc>
      </w:tr>
      <w:tr w14:paraId="74ADC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551" w:type="dxa"/>
            <w:vAlign w:val="top"/>
          </w:tcPr>
          <w:p w14:paraId="187AEFF5">
            <w:pPr>
              <w:spacing w:line="385" w:lineRule="auto"/>
              <w:rPr>
                <w:rFonts w:ascii="Arial"/>
                <w:sz w:val="21"/>
              </w:rPr>
            </w:pPr>
          </w:p>
          <w:p w14:paraId="42111405">
            <w:pPr>
              <w:pStyle w:val="8"/>
              <w:spacing w:before="52" w:line="191" w:lineRule="auto"/>
              <w:ind w:left="194"/>
              <w:rPr>
                <w:sz w:val="16"/>
                <w:szCs w:val="16"/>
              </w:rPr>
            </w:pPr>
            <w:r>
              <w:rPr>
                <w:spacing w:val="2"/>
                <w:sz w:val="16"/>
                <w:szCs w:val="16"/>
              </w:rPr>
              <w:t>87</w:t>
            </w:r>
          </w:p>
        </w:tc>
        <w:tc>
          <w:tcPr>
            <w:tcW w:w="571" w:type="dxa"/>
            <w:vMerge w:val="continue"/>
            <w:tcBorders>
              <w:top w:val="nil"/>
              <w:bottom w:val="nil"/>
            </w:tcBorders>
            <w:textDirection w:val="tbRlV"/>
            <w:vAlign w:val="top"/>
          </w:tcPr>
          <w:p w14:paraId="4C48F81E">
            <w:pPr>
              <w:rPr>
                <w:rFonts w:ascii="Arial"/>
                <w:sz w:val="21"/>
              </w:rPr>
            </w:pPr>
          </w:p>
        </w:tc>
        <w:tc>
          <w:tcPr>
            <w:tcW w:w="777" w:type="dxa"/>
            <w:vAlign w:val="top"/>
          </w:tcPr>
          <w:p w14:paraId="3B675A7F">
            <w:pPr>
              <w:pStyle w:val="8"/>
              <w:spacing w:before="282" w:line="270" w:lineRule="auto"/>
              <w:ind w:left="301" w:right="117" w:hanging="181"/>
            </w:pPr>
            <w:r>
              <w:rPr>
                <w:spacing w:val="-3"/>
              </w:rPr>
              <w:t>接地保</w:t>
            </w:r>
            <w:r>
              <w:rPr>
                <w:spacing w:val="1"/>
              </w:rPr>
              <w:t xml:space="preserve"> </w:t>
            </w:r>
            <w:r>
              <w:t>护</w:t>
            </w:r>
          </w:p>
        </w:tc>
        <w:tc>
          <w:tcPr>
            <w:tcW w:w="3958" w:type="dxa"/>
            <w:vAlign w:val="top"/>
          </w:tcPr>
          <w:p w14:paraId="16D8CC4B">
            <w:pPr>
              <w:pStyle w:val="8"/>
              <w:spacing w:before="131" w:line="219" w:lineRule="auto"/>
              <w:jc w:val="right"/>
            </w:pPr>
            <w:r>
              <w:rPr>
                <w:spacing w:val="-6"/>
              </w:rPr>
              <w:t>目测检查接地装置应完好，用接地电阻测试仪测</w:t>
            </w:r>
            <w:r>
              <w:rPr>
                <w:spacing w:val="-20"/>
              </w:rPr>
              <w:t xml:space="preserve"> </w:t>
            </w:r>
            <w:r>
              <w:rPr>
                <w:spacing w:val="-6"/>
              </w:rPr>
              <w:t>量</w:t>
            </w:r>
          </w:p>
          <w:p w14:paraId="729834F8">
            <w:pPr>
              <w:pStyle w:val="8"/>
              <w:spacing w:before="91" w:line="219" w:lineRule="auto"/>
              <w:ind w:left="51"/>
            </w:pPr>
            <w:r>
              <w:rPr>
                <w:spacing w:val="-1"/>
              </w:rPr>
              <w:t>金属结构及电气设备的金属外壳接地电阻值 应小</w:t>
            </w:r>
          </w:p>
          <w:p w14:paraId="4CD75B78">
            <w:pPr>
              <w:pStyle w:val="8"/>
              <w:spacing w:before="90" w:line="223" w:lineRule="auto"/>
              <w:ind w:left="1747"/>
              <w:rPr>
                <w:sz w:val="16"/>
                <w:szCs w:val="16"/>
              </w:rPr>
            </w:pPr>
            <w:r>
              <w:rPr>
                <w:spacing w:val="-4"/>
              </w:rPr>
              <w:t>于</w:t>
            </w:r>
            <w:r>
              <w:rPr>
                <w:spacing w:val="-39"/>
              </w:rPr>
              <w:t xml:space="preserve"> </w:t>
            </w:r>
            <w:r>
              <w:rPr>
                <w:spacing w:val="-4"/>
                <w:sz w:val="16"/>
                <w:szCs w:val="16"/>
              </w:rPr>
              <w:t>4</w:t>
            </w:r>
            <w:r>
              <w:rPr>
                <w:spacing w:val="8"/>
                <w:sz w:val="16"/>
                <w:szCs w:val="16"/>
              </w:rPr>
              <w:t xml:space="preserve"> </w:t>
            </w:r>
            <w:r>
              <w:rPr>
                <w:spacing w:val="-4"/>
                <w:sz w:val="16"/>
                <w:szCs w:val="16"/>
              </w:rPr>
              <w:t>Q</w:t>
            </w:r>
          </w:p>
        </w:tc>
        <w:tc>
          <w:tcPr>
            <w:tcW w:w="1050" w:type="dxa"/>
            <w:vAlign w:val="top"/>
          </w:tcPr>
          <w:p w14:paraId="22E609D0">
            <w:pPr>
              <w:spacing w:line="346" w:lineRule="auto"/>
              <w:rPr>
                <w:rFonts w:ascii="Arial"/>
                <w:sz w:val="21"/>
              </w:rPr>
            </w:pPr>
          </w:p>
          <w:p w14:paraId="6283E0FF">
            <w:pPr>
              <w:pStyle w:val="8"/>
              <w:spacing w:before="59" w:line="220" w:lineRule="auto"/>
              <w:ind w:left="354"/>
            </w:pPr>
            <w:r>
              <w:rPr>
                <w:spacing w:val="-5"/>
              </w:rPr>
              <w:t>维护</w:t>
            </w:r>
          </w:p>
        </w:tc>
        <w:tc>
          <w:tcPr>
            <w:tcW w:w="398" w:type="dxa"/>
            <w:vAlign w:val="top"/>
          </w:tcPr>
          <w:p w14:paraId="370FBA45">
            <w:pPr>
              <w:spacing w:line="385" w:lineRule="auto"/>
              <w:rPr>
                <w:rFonts w:ascii="Arial"/>
                <w:sz w:val="21"/>
              </w:rPr>
            </w:pPr>
          </w:p>
          <w:p w14:paraId="0E294D2A">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02E01A1A">
            <w:pPr>
              <w:spacing w:line="385" w:lineRule="auto"/>
              <w:rPr>
                <w:rFonts w:ascii="Arial"/>
                <w:sz w:val="21"/>
              </w:rPr>
            </w:pPr>
          </w:p>
          <w:p w14:paraId="375EF84F">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1DA7F2BC">
            <w:pPr>
              <w:spacing w:line="385" w:lineRule="auto"/>
              <w:rPr>
                <w:rFonts w:ascii="Arial"/>
                <w:sz w:val="21"/>
              </w:rPr>
            </w:pPr>
          </w:p>
          <w:p w14:paraId="49BD4C14">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72DAAFA6">
            <w:pPr>
              <w:spacing w:line="385" w:lineRule="auto"/>
              <w:rPr>
                <w:rFonts w:ascii="Arial"/>
                <w:sz w:val="21"/>
              </w:rPr>
            </w:pPr>
          </w:p>
          <w:p w14:paraId="6301ACAA">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1830A9D7">
            <w:pPr>
              <w:rPr>
                <w:rFonts w:ascii="Arial"/>
                <w:sz w:val="21"/>
              </w:rPr>
            </w:pPr>
          </w:p>
        </w:tc>
        <w:tc>
          <w:tcPr>
            <w:tcW w:w="403" w:type="dxa"/>
            <w:vAlign w:val="top"/>
          </w:tcPr>
          <w:p w14:paraId="62DC4B22">
            <w:pPr>
              <w:rPr>
                <w:rFonts w:ascii="Arial"/>
                <w:sz w:val="21"/>
              </w:rPr>
            </w:pPr>
          </w:p>
        </w:tc>
        <w:tc>
          <w:tcPr>
            <w:tcW w:w="412" w:type="dxa"/>
            <w:vAlign w:val="top"/>
          </w:tcPr>
          <w:p w14:paraId="160C5910">
            <w:pPr>
              <w:rPr>
                <w:rFonts w:ascii="Arial"/>
                <w:sz w:val="21"/>
              </w:rPr>
            </w:pPr>
          </w:p>
        </w:tc>
      </w:tr>
      <w:tr w14:paraId="2EE60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551" w:type="dxa"/>
            <w:vAlign w:val="top"/>
          </w:tcPr>
          <w:p w14:paraId="49CB7BA6">
            <w:pPr>
              <w:pStyle w:val="8"/>
              <w:spacing w:before="290" w:line="191" w:lineRule="auto"/>
              <w:ind w:left="194"/>
              <w:rPr>
                <w:sz w:val="16"/>
                <w:szCs w:val="16"/>
              </w:rPr>
            </w:pPr>
            <w:r>
              <w:rPr>
                <w:spacing w:val="2"/>
                <w:sz w:val="16"/>
                <w:szCs w:val="16"/>
              </w:rPr>
              <w:t>88</w:t>
            </w:r>
          </w:p>
        </w:tc>
        <w:tc>
          <w:tcPr>
            <w:tcW w:w="571" w:type="dxa"/>
            <w:vMerge w:val="continue"/>
            <w:tcBorders>
              <w:top w:val="nil"/>
              <w:bottom w:val="nil"/>
            </w:tcBorders>
            <w:textDirection w:val="tbRlV"/>
            <w:vAlign w:val="top"/>
          </w:tcPr>
          <w:p w14:paraId="64240122">
            <w:pPr>
              <w:rPr>
                <w:rFonts w:ascii="Arial"/>
                <w:sz w:val="21"/>
              </w:rPr>
            </w:pPr>
          </w:p>
        </w:tc>
        <w:tc>
          <w:tcPr>
            <w:tcW w:w="777" w:type="dxa"/>
            <w:vMerge w:val="restart"/>
            <w:tcBorders>
              <w:bottom w:val="nil"/>
            </w:tcBorders>
            <w:vAlign w:val="top"/>
          </w:tcPr>
          <w:p w14:paraId="04C80B3A">
            <w:pPr>
              <w:spacing w:line="257" w:lineRule="auto"/>
              <w:rPr>
                <w:rFonts w:ascii="Arial"/>
                <w:sz w:val="21"/>
              </w:rPr>
            </w:pPr>
          </w:p>
          <w:p w14:paraId="45CE7337">
            <w:pPr>
              <w:spacing w:line="257" w:lineRule="auto"/>
              <w:rPr>
                <w:rFonts w:ascii="Arial"/>
                <w:sz w:val="21"/>
              </w:rPr>
            </w:pPr>
          </w:p>
          <w:p w14:paraId="14EE4C63">
            <w:pPr>
              <w:spacing w:line="258" w:lineRule="auto"/>
              <w:rPr>
                <w:rFonts w:ascii="Arial"/>
                <w:sz w:val="21"/>
              </w:rPr>
            </w:pPr>
          </w:p>
          <w:p w14:paraId="2F09D946">
            <w:pPr>
              <w:pStyle w:val="8"/>
              <w:spacing w:before="59" w:line="272" w:lineRule="auto"/>
              <w:ind w:left="124" w:right="117"/>
            </w:pPr>
            <w:r>
              <w:rPr>
                <w:spacing w:val="-4"/>
              </w:rPr>
              <w:t>安全钩</w:t>
            </w:r>
            <w:r>
              <w:t xml:space="preserve"> </w:t>
            </w:r>
            <w:r>
              <w:rPr>
                <w:spacing w:val="-4"/>
              </w:rPr>
              <w:t>与挡块</w:t>
            </w:r>
          </w:p>
        </w:tc>
        <w:tc>
          <w:tcPr>
            <w:tcW w:w="3958" w:type="dxa"/>
            <w:vAlign w:val="top"/>
          </w:tcPr>
          <w:p w14:paraId="022FDDF6">
            <w:pPr>
              <w:pStyle w:val="8"/>
              <w:spacing w:before="130" w:line="272" w:lineRule="auto"/>
              <w:ind w:left="1804" w:right="41" w:hanging="1720"/>
            </w:pPr>
            <w:r>
              <w:rPr>
                <w:spacing w:val="-2"/>
              </w:rPr>
              <w:t>目测检查防止吊笼与导轨架脱离的安全钩应 完好</w:t>
            </w:r>
            <w:r>
              <w:t xml:space="preserve"> </w:t>
            </w:r>
            <w:r>
              <w:rPr>
                <w:spacing w:val="-4"/>
              </w:rPr>
              <w:t>有效</w:t>
            </w:r>
          </w:p>
        </w:tc>
        <w:tc>
          <w:tcPr>
            <w:tcW w:w="1050" w:type="dxa"/>
            <w:vAlign w:val="top"/>
          </w:tcPr>
          <w:p w14:paraId="335C38D3">
            <w:pPr>
              <w:pStyle w:val="8"/>
              <w:spacing w:before="257" w:line="220" w:lineRule="auto"/>
              <w:ind w:left="354"/>
            </w:pPr>
            <w:r>
              <w:rPr>
                <w:spacing w:val="-5"/>
              </w:rPr>
              <w:t>维护</w:t>
            </w:r>
          </w:p>
        </w:tc>
        <w:tc>
          <w:tcPr>
            <w:tcW w:w="398" w:type="dxa"/>
            <w:vAlign w:val="top"/>
          </w:tcPr>
          <w:p w14:paraId="086E2C04">
            <w:pPr>
              <w:pStyle w:val="8"/>
              <w:spacing w:before="290"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030DECB2">
            <w:pPr>
              <w:pStyle w:val="8"/>
              <w:spacing w:before="290"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3687604C">
            <w:pPr>
              <w:pStyle w:val="8"/>
              <w:spacing w:before="290"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64EB1D2F">
            <w:pPr>
              <w:pStyle w:val="8"/>
              <w:spacing w:before="290"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3BE772E2">
            <w:pPr>
              <w:rPr>
                <w:rFonts w:ascii="Arial"/>
                <w:sz w:val="21"/>
              </w:rPr>
            </w:pPr>
          </w:p>
        </w:tc>
        <w:tc>
          <w:tcPr>
            <w:tcW w:w="403" w:type="dxa"/>
            <w:vAlign w:val="top"/>
          </w:tcPr>
          <w:p w14:paraId="6E045012">
            <w:pPr>
              <w:rPr>
                <w:rFonts w:ascii="Arial"/>
                <w:sz w:val="21"/>
              </w:rPr>
            </w:pPr>
          </w:p>
        </w:tc>
        <w:tc>
          <w:tcPr>
            <w:tcW w:w="412" w:type="dxa"/>
            <w:vAlign w:val="top"/>
          </w:tcPr>
          <w:p w14:paraId="7F9E6BA1">
            <w:pPr>
              <w:rPr>
                <w:rFonts w:ascii="Arial"/>
                <w:sz w:val="21"/>
              </w:rPr>
            </w:pPr>
          </w:p>
        </w:tc>
      </w:tr>
      <w:tr w14:paraId="0EE52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551" w:type="dxa"/>
            <w:vAlign w:val="top"/>
          </w:tcPr>
          <w:p w14:paraId="279E3778">
            <w:pPr>
              <w:pStyle w:val="8"/>
              <w:spacing w:before="275" w:line="191" w:lineRule="auto"/>
              <w:ind w:left="177"/>
              <w:rPr>
                <w:sz w:val="16"/>
                <w:szCs w:val="16"/>
              </w:rPr>
            </w:pPr>
            <w:r>
              <w:rPr>
                <w:spacing w:val="2"/>
                <w:sz w:val="16"/>
                <w:szCs w:val="16"/>
              </w:rPr>
              <w:t>89</w:t>
            </w:r>
          </w:p>
        </w:tc>
        <w:tc>
          <w:tcPr>
            <w:tcW w:w="571" w:type="dxa"/>
            <w:vMerge w:val="continue"/>
            <w:tcBorders>
              <w:top w:val="nil"/>
              <w:bottom w:val="nil"/>
            </w:tcBorders>
            <w:textDirection w:val="tbRlV"/>
            <w:vAlign w:val="top"/>
          </w:tcPr>
          <w:p w14:paraId="611211D1">
            <w:pPr>
              <w:rPr>
                <w:rFonts w:ascii="Arial"/>
                <w:sz w:val="21"/>
              </w:rPr>
            </w:pPr>
          </w:p>
        </w:tc>
        <w:tc>
          <w:tcPr>
            <w:tcW w:w="777" w:type="dxa"/>
            <w:vMerge w:val="continue"/>
            <w:tcBorders>
              <w:top w:val="nil"/>
              <w:bottom w:val="nil"/>
            </w:tcBorders>
            <w:vAlign w:val="top"/>
          </w:tcPr>
          <w:p w14:paraId="1BDC2CB4">
            <w:pPr>
              <w:rPr>
                <w:rFonts w:ascii="Arial"/>
                <w:sz w:val="21"/>
              </w:rPr>
            </w:pPr>
          </w:p>
        </w:tc>
        <w:tc>
          <w:tcPr>
            <w:tcW w:w="3958" w:type="dxa"/>
            <w:vAlign w:val="top"/>
          </w:tcPr>
          <w:p w14:paraId="2F0D048D">
            <w:pPr>
              <w:pStyle w:val="8"/>
              <w:spacing w:before="136" w:line="267" w:lineRule="auto"/>
              <w:ind w:left="1352" w:right="41" w:hanging="1268"/>
            </w:pPr>
            <w:r>
              <w:rPr>
                <w:spacing w:val="-2"/>
              </w:rPr>
              <w:t>目测检查防止防坠安全器输出端齿轮脱离齿条 的</w:t>
            </w:r>
            <w:r>
              <w:t xml:space="preserve"> </w:t>
            </w:r>
            <w:r>
              <w:rPr>
                <w:spacing w:val="-2"/>
              </w:rPr>
              <w:t>挡块应完好有效</w:t>
            </w:r>
          </w:p>
        </w:tc>
        <w:tc>
          <w:tcPr>
            <w:tcW w:w="1050" w:type="dxa"/>
            <w:vAlign w:val="top"/>
          </w:tcPr>
          <w:p w14:paraId="4D59803D">
            <w:pPr>
              <w:pStyle w:val="8"/>
              <w:spacing w:before="245" w:line="220" w:lineRule="auto"/>
              <w:ind w:left="354"/>
            </w:pPr>
            <w:r>
              <w:rPr>
                <w:spacing w:val="-5"/>
              </w:rPr>
              <w:t>维护</w:t>
            </w:r>
          </w:p>
        </w:tc>
        <w:tc>
          <w:tcPr>
            <w:tcW w:w="398" w:type="dxa"/>
            <w:vAlign w:val="top"/>
          </w:tcPr>
          <w:p w14:paraId="7513F6E2">
            <w:pPr>
              <w:pStyle w:val="8"/>
              <w:spacing w:before="275"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776275B8">
            <w:pPr>
              <w:pStyle w:val="8"/>
              <w:spacing w:before="275"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068E05E9">
            <w:pPr>
              <w:pStyle w:val="8"/>
              <w:spacing w:before="275"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5358D21C">
            <w:pPr>
              <w:pStyle w:val="8"/>
              <w:spacing w:before="275"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1A4F8BDF">
            <w:pPr>
              <w:rPr>
                <w:rFonts w:ascii="Arial"/>
                <w:sz w:val="21"/>
              </w:rPr>
            </w:pPr>
          </w:p>
        </w:tc>
        <w:tc>
          <w:tcPr>
            <w:tcW w:w="403" w:type="dxa"/>
            <w:vAlign w:val="top"/>
          </w:tcPr>
          <w:p w14:paraId="4AA10C8F">
            <w:pPr>
              <w:pStyle w:val="8"/>
              <w:spacing w:before="275" w:line="191" w:lineRule="auto"/>
              <w:ind w:left="163"/>
              <w:rPr>
                <w:rFonts w:hint="eastAsia" w:eastAsia="宋体"/>
                <w:sz w:val="16"/>
                <w:szCs w:val="16"/>
                <w:lang w:eastAsia="zh-CN"/>
              </w:rPr>
            </w:pPr>
            <w:r>
              <w:rPr>
                <w:rFonts w:hint="eastAsia"/>
                <w:sz w:val="16"/>
                <w:szCs w:val="16"/>
                <w:lang w:eastAsia="zh-CN"/>
              </w:rPr>
              <w:t>√</w:t>
            </w:r>
          </w:p>
        </w:tc>
        <w:tc>
          <w:tcPr>
            <w:tcW w:w="412" w:type="dxa"/>
            <w:vAlign w:val="top"/>
          </w:tcPr>
          <w:p w14:paraId="2F442583">
            <w:pPr>
              <w:rPr>
                <w:rFonts w:ascii="Arial"/>
                <w:sz w:val="21"/>
              </w:rPr>
            </w:pPr>
          </w:p>
        </w:tc>
      </w:tr>
      <w:tr w14:paraId="665E6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51" w:type="dxa"/>
            <w:vAlign w:val="top"/>
          </w:tcPr>
          <w:p w14:paraId="4BB1060B">
            <w:pPr>
              <w:spacing w:line="255" w:lineRule="auto"/>
              <w:rPr>
                <w:rFonts w:ascii="Arial"/>
                <w:sz w:val="21"/>
              </w:rPr>
            </w:pPr>
          </w:p>
          <w:p w14:paraId="3FC37CAA">
            <w:pPr>
              <w:pStyle w:val="8"/>
              <w:spacing w:before="52" w:line="191" w:lineRule="auto"/>
              <w:ind w:left="177"/>
              <w:rPr>
                <w:sz w:val="16"/>
                <w:szCs w:val="16"/>
              </w:rPr>
            </w:pPr>
            <w:r>
              <w:rPr>
                <w:spacing w:val="2"/>
                <w:sz w:val="16"/>
                <w:szCs w:val="16"/>
              </w:rPr>
              <w:t>90</w:t>
            </w:r>
          </w:p>
        </w:tc>
        <w:tc>
          <w:tcPr>
            <w:tcW w:w="571" w:type="dxa"/>
            <w:vMerge w:val="continue"/>
            <w:tcBorders>
              <w:top w:val="nil"/>
              <w:bottom w:val="nil"/>
            </w:tcBorders>
            <w:textDirection w:val="tbRlV"/>
            <w:vAlign w:val="top"/>
          </w:tcPr>
          <w:p w14:paraId="0FACDA21">
            <w:pPr>
              <w:rPr>
                <w:rFonts w:ascii="Arial"/>
                <w:sz w:val="21"/>
              </w:rPr>
            </w:pPr>
          </w:p>
        </w:tc>
        <w:tc>
          <w:tcPr>
            <w:tcW w:w="777" w:type="dxa"/>
            <w:vMerge w:val="continue"/>
            <w:tcBorders>
              <w:top w:val="nil"/>
            </w:tcBorders>
            <w:vAlign w:val="top"/>
          </w:tcPr>
          <w:p w14:paraId="6B362748">
            <w:pPr>
              <w:rPr>
                <w:rFonts w:ascii="Arial"/>
                <w:sz w:val="21"/>
              </w:rPr>
            </w:pPr>
          </w:p>
        </w:tc>
        <w:tc>
          <w:tcPr>
            <w:tcW w:w="3958" w:type="dxa"/>
            <w:vAlign w:val="top"/>
          </w:tcPr>
          <w:p w14:paraId="6A9CBEC8">
            <w:pPr>
              <w:pStyle w:val="8"/>
              <w:spacing w:before="149" w:line="272" w:lineRule="auto"/>
              <w:ind w:left="1625" w:right="41" w:hanging="1541"/>
            </w:pPr>
            <w:r>
              <w:rPr>
                <w:spacing w:val="-2"/>
              </w:rPr>
              <w:t>目测检查防止电缆滑车与导轨架脱离的安全钩 应</w:t>
            </w:r>
            <w:r>
              <w:t xml:space="preserve"> </w:t>
            </w:r>
            <w:r>
              <w:rPr>
                <w:spacing w:val="-3"/>
              </w:rPr>
              <w:t>完好有效</w:t>
            </w:r>
          </w:p>
        </w:tc>
        <w:tc>
          <w:tcPr>
            <w:tcW w:w="1050" w:type="dxa"/>
            <w:vAlign w:val="top"/>
          </w:tcPr>
          <w:p w14:paraId="4EDCD46E">
            <w:pPr>
              <w:pStyle w:val="8"/>
              <w:spacing w:before="276" w:line="220" w:lineRule="auto"/>
              <w:ind w:left="354"/>
            </w:pPr>
            <w:r>
              <w:rPr>
                <w:spacing w:val="-5"/>
              </w:rPr>
              <w:t>维护</w:t>
            </w:r>
          </w:p>
        </w:tc>
        <w:tc>
          <w:tcPr>
            <w:tcW w:w="398" w:type="dxa"/>
            <w:vAlign w:val="top"/>
          </w:tcPr>
          <w:p w14:paraId="136DADBD">
            <w:pPr>
              <w:spacing w:line="255" w:lineRule="auto"/>
              <w:rPr>
                <w:rFonts w:ascii="Arial"/>
                <w:sz w:val="21"/>
              </w:rPr>
            </w:pPr>
          </w:p>
          <w:p w14:paraId="2BB29DD1">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4965EE73">
            <w:pPr>
              <w:spacing w:line="255" w:lineRule="auto"/>
              <w:rPr>
                <w:rFonts w:ascii="Arial"/>
                <w:sz w:val="21"/>
              </w:rPr>
            </w:pPr>
          </w:p>
          <w:p w14:paraId="150A5A58">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39B3C33F">
            <w:pPr>
              <w:rPr>
                <w:rFonts w:ascii="Arial"/>
                <w:sz w:val="21"/>
              </w:rPr>
            </w:pPr>
          </w:p>
        </w:tc>
        <w:tc>
          <w:tcPr>
            <w:tcW w:w="398" w:type="dxa"/>
            <w:vAlign w:val="top"/>
          </w:tcPr>
          <w:p w14:paraId="43313E00">
            <w:pPr>
              <w:spacing w:line="255" w:lineRule="auto"/>
              <w:rPr>
                <w:rFonts w:ascii="Arial"/>
                <w:sz w:val="21"/>
              </w:rPr>
            </w:pPr>
          </w:p>
          <w:p w14:paraId="102DDB6B">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6E6F559E">
            <w:pPr>
              <w:rPr>
                <w:rFonts w:ascii="Arial"/>
                <w:sz w:val="21"/>
              </w:rPr>
            </w:pPr>
          </w:p>
        </w:tc>
        <w:tc>
          <w:tcPr>
            <w:tcW w:w="403" w:type="dxa"/>
            <w:vAlign w:val="top"/>
          </w:tcPr>
          <w:p w14:paraId="7F091383">
            <w:pPr>
              <w:spacing w:line="255" w:lineRule="auto"/>
              <w:rPr>
                <w:rFonts w:ascii="Arial"/>
                <w:sz w:val="21"/>
              </w:rPr>
            </w:pPr>
          </w:p>
          <w:p w14:paraId="5AF5B695">
            <w:pPr>
              <w:pStyle w:val="8"/>
              <w:spacing w:before="52" w:line="191" w:lineRule="auto"/>
              <w:ind w:left="163"/>
              <w:rPr>
                <w:rFonts w:hint="eastAsia" w:eastAsia="宋体"/>
                <w:sz w:val="16"/>
                <w:szCs w:val="16"/>
                <w:lang w:eastAsia="zh-CN"/>
              </w:rPr>
            </w:pPr>
            <w:r>
              <w:rPr>
                <w:rFonts w:hint="eastAsia"/>
                <w:sz w:val="16"/>
                <w:szCs w:val="16"/>
                <w:lang w:eastAsia="zh-CN"/>
              </w:rPr>
              <w:t>√</w:t>
            </w:r>
          </w:p>
        </w:tc>
        <w:tc>
          <w:tcPr>
            <w:tcW w:w="412" w:type="dxa"/>
            <w:vAlign w:val="top"/>
          </w:tcPr>
          <w:p w14:paraId="139083FC">
            <w:pPr>
              <w:rPr>
                <w:rFonts w:ascii="Arial"/>
                <w:sz w:val="21"/>
              </w:rPr>
            </w:pPr>
          </w:p>
        </w:tc>
      </w:tr>
      <w:tr w14:paraId="4DD66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551" w:type="dxa"/>
            <w:vAlign w:val="top"/>
          </w:tcPr>
          <w:p w14:paraId="424BC3EC">
            <w:pPr>
              <w:spacing w:line="386" w:lineRule="auto"/>
              <w:rPr>
                <w:rFonts w:ascii="Arial"/>
                <w:sz w:val="21"/>
              </w:rPr>
            </w:pPr>
          </w:p>
          <w:p w14:paraId="474E6AB2">
            <w:pPr>
              <w:pStyle w:val="8"/>
              <w:spacing w:before="52" w:line="192" w:lineRule="auto"/>
              <w:ind w:left="177"/>
              <w:rPr>
                <w:sz w:val="16"/>
                <w:szCs w:val="16"/>
              </w:rPr>
            </w:pPr>
            <w:r>
              <w:rPr>
                <w:spacing w:val="2"/>
                <w:sz w:val="16"/>
                <w:szCs w:val="16"/>
              </w:rPr>
              <w:t>91</w:t>
            </w:r>
          </w:p>
        </w:tc>
        <w:tc>
          <w:tcPr>
            <w:tcW w:w="571" w:type="dxa"/>
            <w:vMerge w:val="continue"/>
            <w:tcBorders>
              <w:top w:val="nil"/>
              <w:bottom w:val="nil"/>
            </w:tcBorders>
            <w:textDirection w:val="tbRlV"/>
            <w:vAlign w:val="top"/>
          </w:tcPr>
          <w:p w14:paraId="41D01A32">
            <w:pPr>
              <w:rPr>
                <w:rFonts w:ascii="Arial"/>
                <w:sz w:val="21"/>
              </w:rPr>
            </w:pPr>
          </w:p>
        </w:tc>
        <w:tc>
          <w:tcPr>
            <w:tcW w:w="777" w:type="dxa"/>
            <w:vMerge w:val="restart"/>
            <w:tcBorders>
              <w:bottom w:val="nil"/>
            </w:tcBorders>
            <w:vAlign w:val="top"/>
          </w:tcPr>
          <w:p w14:paraId="46D4C3AA">
            <w:pPr>
              <w:spacing w:line="357" w:lineRule="auto"/>
              <w:rPr>
                <w:rFonts w:ascii="Arial"/>
                <w:sz w:val="21"/>
              </w:rPr>
            </w:pPr>
          </w:p>
          <w:p w14:paraId="04E9E147">
            <w:pPr>
              <w:spacing w:line="357" w:lineRule="auto"/>
              <w:rPr>
                <w:rFonts w:ascii="Arial"/>
                <w:sz w:val="21"/>
              </w:rPr>
            </w:pPr>
          </w:p>
          <w:p w14:paraId="16775207">
            <w:pPr>
              <w:pStyle w:val="8"/>
              <w:spacing w:before="59" w:line="270" w:lineRule="auto"/>
              <w:ind w:left="211" w:right="117" w:hanging="79"/>
            </w:pPr>
            <w:r>
              <w:rPr>
                <w:spacing w:val="-7"/>
              </w:rPr>
              <w:t>防坠安</w:t>
            </w:r>
            <w:r>
              <w:rPr>
                <w:spacing w:val="1"/>
              </w:rPr>
              <w:t xml:space="preserve"> </w:t>
            </w:r>
            <w:r>
              <w:rPr>
                <w:spacing w:val="-4"/>
              </w:rPr>
              <w:t>全器</w:t>
            </w:r>
          </w:p>
        </w:tc>
        <w:tc>
          <w:tcPr>
            <w:tcW w:w="3958" w:type="dxa"/>
            <w:vAlign w:val="top"/>
          </w:tcPr>
          <w:p w14:paraId="79FEE41D">
            <w:pPr>
              <w:pStyle w:val="8"/>
              <w:spacing w:before="197" w:line="219" w:lineRule="auto"/>
              <w:ind w:left="26"/>
            </w:pPr>
            <w:r>
              <w:rPr>
                <w:color w:val="272B30"/>
                <w:spacing w:val="-3"/>
              </w:rPr>
              <w:t>、</w:t>
            </w:r>
            <w:r>
              <w:rPr>
                <w:color w:val="272B30"/>
                <w:spacing w:val="-48"/>
              </w:rPr>
              <w:t xml:space="preserve"> </w:t>
            </w:r>
            <w:r>
              <w:rPr>
                <w:color w:val="272B30"/>
                <w:spacing w:val="-3"/>
              </w:rPr>
              <w:t>目测检查防</w:t>
            </w:r>
            <w:r>
              <w:rPr>
                <w:spacing w:val="-3"/>
              </w:rPr>
              <w:t>坠安全器应在有效的检验期限内使</w:t>
            </w:r>
          </w:p>
          <w:p w14:paraId="5EDE5AA2">
            <w:pPr>
              <w:pStyle w:val="8"/>
              <w:spacing w:before="78" w:line="255" w:lineRule="auto"/>
              <w:ind w:left="1517" w:hanging="1488"/>
            </w:pPr>
            <w:r>
              <w:rPr>
                <w:color w:val="484F58"/>
                <w:spacing w:val="-8"/>
              </w:rPr>
              <w:t>•用，</w:t>
            </w:r>
            <w:r>
              <w:rPr>
                <w:spacing w:val="-8"/>
              </w:rPr>
              <w:t>有效标定期不应超过</w:t>
            </w:r>
            <w:r>
              <w:rPr>
                <w:spacing w:val="-26"/>
              </w:rPr>
              <w:t xml:space="preserve"> </w:t>
            </w:r>
            <w:r>
              <w:rPr>
                <w:spacing w:val="-8"/>
                <w:sz w:val="16"/>
                <w:szCs w:val="16"/>
              </w:rPr>
              <w:t>1</w:t>
            </w:r>
            <w:r>
              <w:rPr>
                <w:spacing w:val="-30"/>
                <w:sz w:val="16"/>
                <w:szCs w:val="16"/>
              </w:rPr>
              <w:t xml:space="preserve"> </w:t>
            </w:r>
            <w:r>
              <w:rPr>
                <w:spacing w:val="-8"/>
              </w:rPr>
              <w:t>年，安全器的寿命</w:t>
            </w:r>
            <w:r>
              <w:rPr>
                <w:spacing w:val="-9"/>
              </w:rPr>
              <w:t>不</w:t>
            </w:r>
            <w:r>
              <w:rPr>
                <w:spacing w:val="-46"/>
              </w:rPr>
              <w:t xml:space="preserve"> </w:t>
            </w:r>
            <w:r>
              <w:rPr>
                <w:color w:val="484F58"/>
                <w:spacing w:val="-9"/>
              </w:rPr>
              <w:t>、</w:t>
            </w:r>
            <w:r>
              <w:rPr>
                <w:color w:val="484F58"/>
              </w:rPr>
              <w:t xml:space="preserve"> </w:t>
            </w:r>
            <w:r>
              <w:rPr>
                <w:color w:val="484F58"/>
                <w:spacing w:val="-5"/>
              </w:rPr>
              <w:t>应</w:t>
            </w:r>
            <w:r>
              <w:rPr>
                <w:spacing w:val="-5"/>
              </w:rPr>
              <w:t>超过</w:t>
            </w:r>
            <w:r>
              <w:rPr>
                <w:spacing w:val="-34"/>
              </w:rPr>
              <w:t xml:space="preserve"> </w:t>
            </w:r>
            <w:r>
              <w:rPr>
                <w:spacing w:val="-5"/>
                <w:sz w:val="16"/>
                <w:szCs w:val="16"/>
              </w:rPr>
              <w:t>5</w:t>
            </w:r>
            <w:r>
              <w:rPr>
                <w:spacing w:val="-31"/>
                <w:sz w:val="16"/>
                <w:szCs w:val="16"/>
              </w:rPr>
              <w:t xml:space="preserve"> </w:t>
            </w:r>
            <w:r>
              <w:rPr>
                <w:spacing w:val="-5"/>
              </w:rPr>
              <w:t>年</w:t>
            </w:r>
          </w:p>
        </w:tc>
        <w:tc>
          <w:tcPr>
            <w:tcW w:w="1050" w:type="dxa"/>
            <w:vAlign w:val="top"/>
          </w:tcPr>
          <w:p w14:paraId="42056A7F">
            <w:pPr>
              <w:spacing w:line="347" w:lineRule="auto"/>
              <w:rPr>
                <w:rFonts w:ascii="Arial"/>
                <w:sz w:val="21"/>
              </w:rPr>
            </w:pPr>
          </w:p>
          <w:p w14:paraId="13048480">
            <w:pPr>
              <w:pStyle w:val="8"/>
              <w:spacing w:before="59" w:line="220" w:lineRule="auto"/>
              <w:ind w:left="337"/>
            </w:pPr>
            <w:r>
              <w:rPr>
                <w:spacing w:val="-5"/>
              </w:rPr>
              <w:t>更换</w:t>
            </w:r>
          </w:p>
        </w:tc>
        <w:tc>
          <w:tcPr>
            <w:tcW w:w="398" w:type="dxa"/>
            <w:vAlign w:val="top"/>
          </w:tcPr>
          <w:p w14:paraId="5DBE892E">
            <w:pPr>
              <w:spacing w:line="387" w:lineRule="auto"/>
              <w:rPr>
                <w:rFonts w:ascii="Arial"/>
                <w:sz w:val="21"/>
              </w:rPr>
            </w:pPr>
          </w:p>
          <w:p w14:paraId="17DED595">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36872A43">
            <w:pPr>
              <w:spacing w:line="387" w:lineRule="auto"/>
              <w:rPr>
                <w:rFonts w:ascii="Arial"/>
                <w:sz w:val="21"/>
              </w:rPr>
            </w:pPr>
          </w:p>
          <w:p w14:paraId="6DE72B41">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237818B3">
            <w:pPr>
              <w:spacing w:line="387" w:lineRule="auto"/>
              <w:rPr>
                <w:rFonts w:ascii="Arial"/>
                <w:sz w:val="21"/>
              </w:rPr>
            </w:pPr>
          </w:p>
          <w:p w14:paraId="13D3E65C">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31B8B255">
            <w:pPr>
              <w:spacing w:line="387" w:lineRule="auto"/>
              <w:rPr>
                <w:rFonts w:ascii="Arial"/>
                <w:sz w:val="21"/>
              </w:rPr>
            </w:pPr>
          </w:p>
          <w:p w14:paraId="23476C3E">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4D2A8831">
            <w:pPr>
              <w:rPr>
                <w:rFonts w:ascii="Arial"/>
                <w:sz w:val="21"/>
              </w:rPr>
            </w:pPr>
          </w:p>
        </w:tc>
        <w:tc>
          <w:tcPr>
            <w:tcW w:w="403" w:type="dxa"/>
            <w:vAlign w:val="top"/>
          </w:tcPr>
          <w:p w14:paraId="254C298E">
            <w:pPr>
              <w:spacing w:line="387" w:lineRule="auto"/>
              <w:rPr>
                <w:rFonts w:ascii="Arial"/>
                <w:sz w:val="21"/>
              </w:rPr>
            </w:pPr>
          </w:p>
          <w:p w14:paraId="37D22D68">
            <w:pPr>
              <w:pStyle w:val="8"/>
              <w:spacing w:before="52" w:line="191" w:lineRule="auto"/>
              <w:ind w:left="163"/>
              <w:rPr>
                <w:rFonts w:hint="eastAsia" w:eastAsia="宋体"/>
                <w:sz w:val="16"/>
                <w:szCs w:val="16"/>
                <w:lang w:eastAsia="zh-CN"/>
              </w:rPr>
            </w:pPr>
            <w:r>
              <w:rPr>
                <w:rFonts w:hint="eastAsia"/>
                <w:sz w:val="16"/>
                <w:szCs w:val="16"/>
                <w:lang w:eastAsia="zh-CN"/>
              </w:rPr>
              <w:t>√</w:t>
            </w:r>
          </w:p>
        </w:tc>
        <w:tc>
          <w:tcPr>
            <w:tcW w:w="412" w:type="dxa"/>
            <w:vAlign w:val="top"/>
          </w:tcPr>
          <w:p w14:paraId="7CE8EA28">
            <w:pPr>
              <w:rPr>
                <w:rFonts w:ascii="Arial"/>
                <w:sz w:val="21"/>
              </w:rPr>
            </w:pPr>
          </w:p>
        </w:tc>
      </w:tr>
      <w:tr w14:paraId="252A7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551" w:type="dxa"/>
            <w:vAlign w:val="top"/>
          </w:tcPr>
          <w:p w14:paraId="3CC500AA">
            <w:pPr>
              <w:spacing w:line="381" w:lineRule="auto"/>
              <w:rPr>
                <w:rFonts w:ascii="Arial"/>
                <w:sz w:val="21"/>
              </w:rPr>
            </w:pPr>
          </w:p>
          <w:p w14:paraId="4EFECD51">
            <w:pPr>
              <w:pStyle w:val="8"/>
              <w:spacing w:before="52" w:line="191" w:lineRule="auto"/>
              <w:ind w:left="177"/>
              <w:rPr>
                <w:sz w:val="16"/>
                <w:szCs w:val="16"/>
              </w:rPr>
            </w:pPr>
            <w:r>
              <w:rPr>
                <w:spacing w:val="2"/>
                <w:sz w:val="16"/>
                <w:szCs w:val="16"/>
              </w:rPr>
              <w:t>92</w:t>
            </w:r>
          </w:p>
        </w:tc>
        <w:tc>
          <w:tcPr>
            <w:tcW w:w="571" w:type="dxa"/>
            <w:vMerge w:val="continue"/>
            <w:tcBorders>
              <w:top w:val="nil"/>
              <w:bottom w:val="nil"/>
            </w:tcBorders>
            <w:textDirection w:val="tbRlV"/>
            <w:vAlign w:val="top"/>
          </w:tcPr>
          <w:p w14:paraId="71EF5188">
            <w:pPr>
              <w:rPr>
                <w:rFonts w:ascii="Arial"/>
                <w:sz w:val="21"/>
              </w:rPr>
            </w:pPr>
          </w:p>
        </w:tc>
        <w:tc>
          <w:tcPr>
            <w:tcW w:w="777" w:type="dxa"/>
            <w:vMerge w:val="continue"/>
            <w:tcBorders>
              <w:top w:val="nil"/>
            </w:tcBorders>
            <w:vAlign w:val="top"/>
          </w:tcPr>
          <w:p w14:paraId="66608AFA">
            <w:pPr>
              <w:rPr>
                <w:rFonts w:ascii="Arial"/>
                <w:sz w:val="21"/>
              </w:rPr>
            </w:pPr>
          </w:p>
        </w:tc>
        <w:tc>
          <w:tcPr>
            <w:tcW w:w="3958" w:type="dxa"/>
            <w:vAlign w:val="top"/>
          </w:tcPr>
          <w:p w14:paraId="4E35A91D">
            <w:pPr>
              <w:pStyle w:val="8"/>
              <w:spacing w:before="90" w:line="219" w:lineRule="auto"/>
              <w:jc w:val="right"/>
            </w:pPr>
            <w:r>
              <w:rPr>
                <w:spacing w:val="-4"/>
              </w:rPr>
              <w:t>通过功能试验，检查是否工作正常，动作应灵敏</w:t>
            </w:r>
            <w:r>
              <w:rPr>
                <w:spacing w:val="-30"/>
              </w:rPr>
              <w:t xml:space="preserve"> </w:t>
            </w:r>
            <w:r>
              <w:rPr>
                <w:spacing w:val="-4"/>
              </w:rPr>
              <w:t>可</w:t>
            </w:r>
          </w:p>
          <w:p w14:paraId="200A6472">
            <w:pPr>
              <w:pStyle w:val="8"/>
              <w:spacing w:before="88" w:line="219" w:lineRule="auto"/>
              <w:ind w:left="52"/>
            </w:pPr>
            <w:r>
              <w:rPr>
                <w:spacing w:val="-1"/>
              </w:rPr>
              <w:t>靠；空载坠落试验每</w:t>
            </w:r>
            <w:r>
              <w:rPr>
                <w:spacing w:val="-32"/>
              </w:rPr>
              <w:t xml:space="preserve"> </w:t>
            </w:r>
            <w:r>
              <w:rPr>
                <w:spacing w:val="-1"/>
                <w:sz w:val="16"/>
                <w:szCs w:val="16"/>
              </w:rPr>
              <w:t>3</w:t>
            </w:r>
            <w:r>
              <w:rPr>
                <w:spacing w:val="-34"/>
                <w:sz w:val="16"/>
                <w:szCs w:val="16"/>
              </w:rPr>
              <w:t xml:space="preserve"> </w:t>
            </w:r>
            <w:r>
              <w:rPr>
                <w:spacing w:val="-1"/>
              </w:rPr>
              <w:t>个月一次；额定载荷 试验</w:t>
            </w:r>
          </w:p>
          <w:p w14:paraId="2F4A487A">
            <w:pPr>
              <w:pStyle w:val="8"/>
              <w:spacing w:before="88" w:line="219" w:lineRule="auto"/>
              <w:ind w:left="1446"/>
            </w:pPr>
            <w:r>
              <w:rPr>
                <w:spacing w:val="-1"/>
              </w:rPr>
              <w:t>每</w:t>
            </w:r>
            <w:r>
              <w:rPr>
                <w:spacing w:val="-37"/>
              </w:rPr>
              <w:t xml:space="preserve"> </w:t>
            </w:r>
            <w:r>
              <w:rPr>
                <w:spacing w:val="-1"/>
                <w:sz w:val="16"/>
                <w:szCs w:val="16"/>
              </w:rPr>
              <w:t>6</w:t>
            </w:r>
            <w:r>
              <w:rPr>
                <w:spacing w:val="-31"/>
                <w:sz w:val="16"/>
                <w:szCs w:val="16"/>
              </w:rPr>
              <w:t xml:space="preserve"> </w:t>
            </w:r>
            <w:r>
              <w:rPr>
                <w:spacing w:val="-1"/>
              </w:rPr>
              <w:t>个月一次</w:t>
            </w:r>
          </w:p>
        </w:tc>
        <w:tc>
          <w:tcPr>
            <w:tcW w:w="1050" w:type="dxa"/>
            <w:vAlign w:val="top"/>
          </w:tcPr>
          <w:p w14:paraId="4380090A">
            <w:pPr>
              <w:spacing w:line="341" w:lineRule="auto"/>
              <w:rPr>
                <w:rFonts w:ascii="Arial"/>
                <w:sz w:val="21"/>
              </w:rPr>
            </w:pPr>
          </w:p>
          <w:p w14:paraId="78789C99">
            <w:pPr>
              <w:pStyle w:val="8"/>
              <w:spacing w:before="59" w:line="220" w:lineRule="auto"/>
              <w:ind w:left="337"/>
            </w:pPr>
            <w:r>
              <w:rPr>
                <w:spacing w:val="-5"/>
              </w:rPr>
              <w:t>更换</w:t>
            </w:r>
          </w:p>
        </w:tc>
        <w:tc>
          <w:tcPr>
            <w:tcW w:w="398" w:type="dxa"/>
            <w:vAlign w:val="top"/>
          </w:tcPr>
          <w:p w14:paraId="31CA3BCB">
            <w:pPr>
              <w:spacing w:line="381" w:lineRule="auto"/>
              <w:rPr>
                <w:rFonts w:ascii="Arial"/>
                <w:sz w:val="21"/>
              </w:rPr>
            </w:pPr>
          </w:p>
          <w:p w14:paraId="0F4DAB19">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58CD0DF2">
            <w:pPr>
              <w:rPr>
                <w:rFonts w:ascii="Arial"/>
                <w:sz w:val="21"/>
              </w:rPr>
            </w:pPr>
          </w:p>
        </w:tc>
        <w:tc>
          <w:tcPr>
            <w:tcW w:w="403" w:type="dxa"/>
            <w:vAlign w:val="top"/>
          </w:tcPr>
          <w:p w14:paraId="12FCD99E">
            <w:pPr>
              <w:spacing w:line="381" w:lineRule="auto"/>
              <w:rPr>
                <w:rFonts w:ascii="Arial"/>
                <w:sz w:val="21"/>
              </w:rPr>
            </w:pPr>
          </w:p>
          <w:p w14:paraId="3BD28126">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75C08E4E">
            <w:pPr>
              <w:spacing w:line="381" w:lineRule="auto"/>
              <w:rPr>
                <w:rFonts w:ascii="Arial"/>
                <w:sz w:val="21"/>
              </w:rPr>
            </w:pPr>
          </w:p>
          <w:p w14:paraId="246152E3">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0C5F5B51">
            <w:pPr>
              <w:rPr>
                <w:rFonts w:ascii="Arial"/>
                <w:sz w:val="21"/>
              </w:rPr>
            </w:pPr>
          </w:p>
        </w:tc>
        <w:tc>
          <w:tcPr>
            <w:tcW w:w="403" w:type="dxa"/>
            <w:vAlign w:val="top"/>
          </w:tcPr>
          <w:p w14:paraId="42B15DC2">
            <w:pPr>
              <w:spacing w:line="381" w:lineRule="auto"/>
              <w:rPr>
                <w:rFonts w:ascii="Arial"/>
                <w:sz w:val="21"/>
              </w:rPr>
            </w:pPr>
          </w:p>
          <w:p w14:paraId="2EF4A029">
            <w:pPr>
              <w:pStyle w:val="8"/>
              <w:spacing w:before="52" w:line="191" w:lineRule="auto"/>
              <w:ind w:left="163"/>
              <w:rPr>
                <w:rFonts w:hint="eastAsia" w:eastAsia="宋体"/>
                <w:sz w:val="16"/>
                <w:szCs w:val="16"/>
                <w:lang w:eastAsia="zh-CN"/>
              </w:rPr>
            </w:pPr>
            <w:r>
              <w:rPr>
                <w:rFonts w:hint="eastAsia"/>
                <w:sz w:val="16"/>
                <w:szCs w:val="16"/>
                <w:lang w:eastAsia="zh-CN"/>
              </w:rPr>
              <w:t>√</w:t>
            </w:r>
          </w:p>
        </w:tc>
        <w:tc>
          <w:tcPr>
            <w:tcW w:w="412" w:type="dxa"/>
            <w:vAlign w:val="top"/>
          </w:tcPr>
          <w:p w14:paraId="047B6D92">
            <w:pPr>
              <w:rPr>
                <w:rFonts w:ascii="Arial"/>
                <w:sz w:val="21"/>
              </w:rPr>
            </w:pPr>
          </w:p>
        </w:tc>
      </w:tr>
      <w:tr w14:paraId="054B0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51" w:type="dxa"/>
            <w:vAlign w:val="top"/>
          </w:tcPr>
          <w:p w14:paraId="2B0F608A">
            <w:pPr>
              <w:spacing w:line="241" w:lineRule="auto"/>
              <w:rPr>
                <w:rFonts w:ascii="Arial"/>
                <w:sz w:val="21"/>
              </w:rPr>
            </w:pPr>
          </w:p>
          <w:p w14:paraId="095ACD7D">
            <w:pPr>
              <w:pStyle w:val="8"/>
              <w:spacing w:before="52" w:line="191" w:lineRule="auto"/>
              <w:ind w:left="177"/>
              <w:rPr>
                <w:sz w:val="16"/>
                <w:szCs w:val="16"/>
              </w:rPr>
            </w:pPr>
            <w:r>
              <w:rPr>
                <w:spacing w:val="2"/>
                <w:sz w:val="16"/>
                <w:szCs w:val="16"/>
              </w:rPr>
              <w:t>93</w:t>
            </w:r>
          </w:p>
        </w:tc>
        <w:tc>
          <w:tcPr>
            <w:tcW w:w="571" w:type="dxa"/>
            <w:vMerge w:val="continue"/>
            <w:tcBorders>
              <w:top w:val="nil"/>
              <w:bottom w:val="nil"/>
            </w:tcBorders>
            <w:textDirection w:val="tbRlV"/>
            <w:vAlign w:val="top"/>
          </w:tcPr>
          <w:p w14:paraId="451B1A85">
            <w:pPr>
              <w:rPr>
                <w:rFonts w:ascii="Arial"/>
                <w:sz w:val="21"/>
              </w:rPr>
            </w:pPr>
          </w:p>
        </w:tc>
        <w:tc>
          <w:tcPr>
            <w:tcW w:w="777" w:type="dxa"/>
            <w:vAlign w:val="top"/>
          </w:tcPr>
          <w:p w14:paraId="52206C36">
            <w:pPr>
              <w:pStyle w:val="8"/>
              <w:spacing w:before="264" w:line="219" w:lineRule="auto"/>
              <w:ind w:left="120"/>
            </w:pPr>
            <w:r>
              <w:rPr>
                <w:spacing w:val="-3"/>
              </w:rPr>
              <w:t>破断阀</w:t>
            </w:r>
          </w:p>
        </w:tc>
        <w:tc>
          <w:tcPr>
            <w:tcW w:w="3958" w:type="dxa"/>
            <w:vAlign w:val="top"/>
          </w:tcPr>
          <w:p w14:paraId="026DBF03">
            <w:pPr>
              <w:pStyle w:val="8"/>
              <w:spacing w:before="134" w:line="272" w:lineRule="auto"/>
              <w:ind w:left="1712" w:right="5" w:hanging="1699"/>
            </w:pPr>
            <w:r>
              <w:rPr>
                <w:spacing w:val="-4"/>
              </w:rPr>
              <w:t>通过功能试验，检查破断阀应工作正常，</w:t>
            </w:r>
            <w:r>
              <w:rPr>
                <w:color w:val="484F58"/>
                <w:spacing w:val="-4"/>
              </w:rPr>
              <w:t>动作应</w:t>
            </w:r>
            <w:r>
              <w:rPr>
                <w:color w:val="484F58"/>
                <w:spacing w:val="-30"/>
              </w:rPr>
              <w:t xml:space="preserve"> </w:t>
            </w:r>
            <w:r>
              <w:rPr>
                <w:spacing w:val="-4"/>
              </w:rPr>
              <w:t>灵</w:t>
            </w:r>
            <w:r>
              <w:t xml:space="preserve"> </w:t>
            </w:r>
            <w:r>
              <w:rPr>
                <w:spacing w:val="-3"/>
              </w:rPr>
              <w:t>敏可靠</w:t>
            </w:r>
          </w:p>
        </w:tc>
        <w:tc>
          <w:tcPr>
            <w:tcW w:w="1050" w:type="dxa"/>
            <w:vAlign w:val="top"/>
          </w:tcPr>
          <w:p w14:paraId="5C9512CC">
            <w:pPr>
              <w:pStyle w:val="8"/>
              <w:spacing w:before="264" w:line="220" w:lineRule="auto"/>
              <w:ind w:left="264"/>
            </w:pPr>
            <w:r>
              <w:rPr>
                <w:spacing w:val="1"/>
              </w:rPr>
              <w:t>更换</w:t>
            </w:r>
          </w:p>
        </w:tc>
        <w:tc>
          <w:tcPr>
            <w:tcW w:w="398" w:type="dxa"/>
            <w:vAlign w:val="top"/>
          </w:tcPr>
          <w:p w14:paraId="2429DB06">
            <w:pPr>
              <w:spacing w:line="241" w:lineRule="auto"/>
              <w:rPr>
                <w:rFonts w:ascii="Arial"/>
                <w:sz w:val="21"/>
              </w:rPr>
            </w:pPr>
          </w:p>
          <w:p w14:paraId="4D0E3963">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052E0E2F">
            <w:pPr>
              <w:rPr>
                <w:rFonts w:ascii="Arial"/>
                <w:sz w:val="21"/>
              </w:rPr>
            </w:pPr>
          </w:p>
        </w:tc>
        <w:tc>
          <w:tcPr>
            <w:tcW w:w="403" w:type="dxa"/>
            <w:vAlign w:val="top"/>
          </w:tcPr>
          <w:p w14:paraId="049DC653">
            <w:pPr>
              <w:spacing w:line="241" w:lineRule="auto"/>
              <w:rPr>
                <w:rFonts w:ascii="Arial"/>
                <w:sz w:val="21"/>
              </w:rPr>
            </w:pPr>
          </w:p>
          <w:p w14:paraId="7DCF2DB4">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701ECBE2">
            <w:pPr>
              <w:spacing w:line="241" w:lineRule="auto"/>
              <w:rPr>
                <w:rFonts w:ascii="Arial"/>
                <w:sz w:val="21"/>
              </w:rPr>
            </w:pPr>
          </w:p>
          <w:p w14:paraId="2F51DE12">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667C8FA7">
            <w:pPr>
              <w:rPr>
                <w:rFonts w:ascii="Arial"/>
                <w:sz w:val="21"/>
              </w:rPr>
            </w:pPr>
          </w:p>
        </w:tc>
        <w:tc>
          <w:tcPr>
            <w:tcW w:w="403" w:type="dxa"/>
            <w:vAlign w:val="top"/>
          </w:tcPr>
          <w:p w14:paraId="59AAB7CB">
            <w:pPr>
              <w:spacing w:line="241" w:lineRule="auto"/>
              <w:rPr>
                <w:rFonts w:ascii="Arial"/>
                <w:sz w:val="21"/>
              </w:rPr>
            </w:pPr>
          </w:p>
          <w:p w14:paraId="7D1291A4">
            <w:pPr>
              <w:pStyle w:val="8"/>
              <w:spacing w:before="52" w:line="191" w:lineRule="auto"/>
              <w:ind w:left="163"/>
              <w:rPr>
                <w:rFonts w:hint="eastAsia" w:eastAsia="宋体"/>
                <w:sz w:val="16"/>
                <w:szCs w:val="16"/>
                <w:lang w:eastAsia="zh-CN"/>
              </w:rPr>
            </w:pPr>
            <w:r>
              <w:rPr>
                <w:rFonts w:hint="eastAsia"/>
                <w:sz w:val="16"/>
                <w:szCs w:val="16"/>
                <w:lang w:eastAsia="zh-CN"/>
              </w:rPr>
              <w:t>√</w:t>
            </w:r>
          </w:p>
        </w:tc>
        <w:tc>
          <w:tcPr>
            <w:tcW w:w="412" w:type="dxa"/>
            <w:textDirection w:val="tbRlV"/>
            <w:vAlign w:val="top"/>
          </w:tcPr>
          <w:p w14:paraId="5120840B">
            <w:pPr>
              <w:pStyle w:val="8"/>
              <w:spacing w:before="217" w:line="208" w:lineRule="auto"/>
              <w:ind w:left="136"/>
            </w:pPr>
            <w:r>
              <w:rPr>
                <w:spacing w:val="-1"/>
              </w:rPr>
              <w:t>如</w:t>
            </w:r>
            <w:r>
              <w:rPr>
                <w:spacing w:val="43"/>
              </w:rPr>
              <w:t xml:space="preserve"> </w:t>
            </w:r>
            <w:r>
              <w:rPr>
                <w:spacing w:val="-1"/>
              </w:rPr>
              <w:t>有</w:t>
            </w:r>
          </w:p>
        </w:tc>
      </w:tr>
      <w:tr w14:paraId="351AA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51" w:type="dxa"/>
            <w:vAlign w:val="top"/>
          </w:tcPr>
          <w:p w14:paraId="3887F119">
            <w:pPr>
              <w:spacing w:line="243" w:lineRule="auto"/>
              <w:rPr>
                <w:rFonts w:ascii="Arial"/>
                <w:sz w:val="21"/>
              </w:rPr>
            </w:pPr>
          </w:p>
          <w:p w14:paraId="0F0C38B6">
            <w:pPr>
              <w:pStyle w:val="8"/>
              <w:spacing w:before="52" w:line="191" w:lineRule="auto"/>
              <w:ind w:left="177"/>
              <w:rPr>
                <w:sz w:val="16"/>
                <w:szCs w:val="16"/>
              </w:rPr>
            </w:pPr>
            <w:r>
              <w:rPr>
                <w:spacing w:val="2"/>
                <w:sz w:val="16"/>
                <w:szCs w:val="16"/>
              </w:rPr>
              <w:t>94</w:t>
            </w:r>
          </w:p>
        </w:tc>
        <w:tc>
          <w:tcPr>
            <w:tcW w:w="571" w:type="dxa"/>
            <w:vMerge w:val="continue"/>
            <w:tcBorders>
              <w:top w:val="nil"/>
            </w:tcBorders>
            <w:textDirection w:val="tbRlV"/>
            <w:vAlign w:val="top"/>
          </w:tcPr>
          <w:p w14:paraId="678126F5">
            <w:pPr>
              <w:rPr>
                <w:rFonts w:ascii="Arial"/>
                <w:sz w:val="21"/>
              </w:rPr>
            </w:pPr>
          </w:p>
        </w:tc>
        <w:tc>
          <w:tcPr>
            <w:tcW w:w="777" w:type="dxa"/>
            <w:vAlign w:val="top"/>
          </w:tcPr>
          <w:p w14:paraId="73615394">
            <w:pPr>
              <w:pStyle w:val="8"/>
              <w:spacing w:before="138" w:line="270" w:lineRule="auto"/>
              <w:ind w:left="211" w:right="117" w:hanging="79"/>
            </w:pPr>
            <w:r>
              <w:rPr>
                <w:spacing w:val="-7"/>
              </w:rPr>
              <w:t>防松绳</w:t>
            </w:r>
            <w:r>
              <w:rPr>
                <w:spacing w:val="1"/>
              </w:rPr>
              <w:t xml:space="preserve"> </w:t>
            </w:r>
            <w:r>
              <w:rPr>
                <w:spacing w:val="-4"/>
              </w:rPr>
              <w:t>装置</w:t>
            </w:r>
          </w:p>
        </w:tc>
        <w:tc>
          <w:tcPr>
            <w:tcW w:w="3958" w:type="dxa"/>
            <w:vAlign w:val="top"/>
          </w:tcPr>
          <w:p w14:paraId="48B3F82C">
            <w:pPr>
              <w:pStyle w:val="8"/>
              <w:spacing w:before="138" w:line="270" w:lineRule="auto"/>
              <w:ind w:left="13" w:right="5" w:firstLine="34"/>
            </w:pPr>
            <w:r>
              <w:rPr>
                <w:spacing w:val="-6"/>
              </w:rPr>
              <w:t>目测检查对重防松绳开关，当钢丝绳出现松绳或</w:t>
            </w:r>
            <w:r>
              <w:rPr>
                <w:spacing w:val="-20"/>
              </w:rPr>
              <w:t xml:space="preserve"> </w:t>
            </w:r>
            <w:r>
              <w:rPr>
                <w:spacing w:val="-6"/>
              </w:rPr>
              <w:t>断</w:t>
            </w:r>
            <w:r>
              <w:t xml:space="preserve"> </w:t>
            </w:r>
            <w:r>
              <w:rPr>
                <w:spacing w:val="-1"/>
              </w:rPr>
              <w:t>绳时，开关应能切断电路，吊笼应能停止运行</w:t>
            </w:r>
          </w:p>
        </w:tc>
        <w:tc>
          <w:tcPr>
            <w:tcW w:w="1050" w:type="dxa"/>
            <w:vAlign w:val="top"/>
          </w:tcPr>
          <w:p w14:paraId="359FD4CE">
            <w:pPr>
              <w:pStyle w:val="8"/>
              <w:spacing w:before="153" w:line="221" w:lineRule="auto"/>
              <w:ind w:left="70" w:firstLine="182" w:firstLineChars="100"/>
              <w:rPr>
                <w:sz w:val="40"/>
                <w:szCs w:val="40"/>
              </w:rPr>
            </w:pPr>
            <w:r>
              <w:rPr>
                <w:spacing w:val="1"/>
              </w:rPr>
              <w:t>更换</w:t>
            </w:r>
          </w:p>
        </w:tc>
        <w:tc>
          <w:tcPr>
            <w:tcW w:w="398" w:type="dxa"/>
            <w:vAlign w:val="top"/>
          </w:tcPr>
          <w:p w14:paraId="1157941D">
            <w:pPr>
              <w:spacing w:line="243" w:lineRule="auto"/>
              <w:rPr>
                <w:rFonts w:ascii="Arial"/>
                <w:sz w:val="21"/>
              </w:rPr>
            </w:pPr>
          </w:p>
          <w:p w14:paraId="5CB08059">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6F5EF3AB">
            <w:pPr>
              <w:spacing w:line="243" w:lineRule="auto"/>
              <w:rPr>
                <w:rFonts w:ascii="Arial"/>
                <w:sz w:val="21"/>
              </w:rPr>
            </w:pPr>
          </w:p>
          <w:p w14:paraId="2656B703">
            <w:pPr>
              <w:pStyle w:val="8"/>
              <w:spacing w:before="52" w:line="191" w:lineRule="auto"/>
              <w:ind w:left="165"/>
              <w:rPr>
                <w:rFonts w:hint="eastAsia" w:eastAsia="宋体"/>
                <w:sz w:val="16"/>
                <w:szCs w:val="16"/>
                <w:lang w:eastAsia="zh-CN"/>
              </w:rPr>
            </w:pPr>
            <w:r>
              <w:rPr>
                <w:rFonts w:hint="eastAsia"/>
                <w:sz w:val="16"/>
                <w:szCs w:val="16"/>
                <w:lang w:eastAsia="zh-CN"/>
              </w:rPr>
              <w:t>√</w:t>
            </w:r>
          </w:p>
        </w:tc>
        <w:tc>
          <w:tcPr>
            <w:tcW w:w="403" w:type="dxa"/>
            <w:vAlign w:val="top"/>
          </w:tcPr>
          <w:p w14:paraId="56A74789">
            <w:pPr>
              <w:spacing w:line="243" w:lineRule="auto"/>
              <w:rPr>
                <w:rFonts w:ascii="Arial"/>
                <w:sz w:val="21"/>
              </w:rPr>
            </w:pPr>
          </w:p>
          <w:p w14:paraId="7455E197">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68C1352A">
            <w:pPr>
              <w:spacing w:line="243" w:lineRule="auto"/>
              <w:rPr>
                <w:rFonts w:ascii="Arial"/>
                <w:sz w:val="21"/>
              </w:rPr>
            </w:pPr>
          </w:p>
          <w:p w14:paraId="139F4B9D">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73A562A4">
            <w:pPr>
              <w:spacing w:line="243" w:lineRule="auto"/>
              <w:rPr>
                <w:rFonts w:ascii="Arial"/>
                <w:sz w:val="21"/>
              </w:rPr>
            </w:pPr>
          </w:p>
          <w:p w14:paraId="67955530">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203F3345">
            <w:pPr>
              <w:spacing w:line="243" w:lineRule="auto"/>
              <w:rPr>
                <w:rFonts w:ascii="Arial"/>
                <w:sz w:val="21"/>
              </w:rPr>
            </w:pPr>
          </w:p>
          <w:p w14:paraId="6C4433A0">
            <w:pPr>
              <w:pStyle w:val="8"/>
              <w:spacing w:before="52" w:line="191" w:lineRule="auto"/>
              <w:ind w:left="163"/>
              <w:rPr>
                <w:rFonts w:hint="eastAsia" w:eastAsia="宋体"/>
                <w:sz w:val="16"/>
                <w:szCs w:val="16"/>
                <w:lang w:eastAsia="zh-CN"/>
              </w:rPr>
            </w:pPr>
            <w:r>
              <w:rPr>
                <w:rFonts w:hint="eastAsia"/>
                <w:sz w:val="16"/>
                <w:szCs w:val="16"/>
                <w:lang w:eastAsia="zh-CN"/>
              </w:rPr>
              <w:t>√</w:t>
            </w:r>
          </w:p>
        </w:tc>
        <w:tc>
          <w:tcPr>
            <w:tcW w:w="412" w:type="dxa"/>
            <w:vAlign w:val="top"/>
          </w:tcPr>
          <w:p w14:paraId="7437AAA3">
            <w:pPr>
              <w:rPr>
                <w:rFonts w:ascii="Arial"/>
                <w:sz w:val="21"/>
              </w:rPr>
            </w:pPr>
          </w:p>
        </w:tc>
      </w:tr>
    </w:tbl>
    <w:p w14:paraId="4E1EF249">
      <w:pPr>
        <w:rPr>
          <w:rFonts w:ascii="Arial"/>
          <w:sz w:val="21"/>
        </w:rPr>
      </w:pPr>
    </w:p>
    <w:p w14:paraId="43EA45D0">
      <w:pPr>
        <w:rPr>
          <w:rFonts w:ascii="Arial" w:hAnsi="Arial" w:eastAsia="Arial" w:cs="Arial"/>
          <w:sz w:val="21"/>
          <w:szCs w:val="21"/>
        </w:rPr>
        <w:sectPr>
          <w:footerReference r:id="rId36" w:type="default"/>
          <w:pgSz w:w="11906" w:h="16839"/>
          <w:pgMar w:top="400" w:right="952" w:bottom="1504" w:left="1221" w:header="0" w:footer="1339" w:gutter="0"/>
          <w:pgNumType w:fmt="decimal"/>
          <w:cols w:space="720" w:num="1"/>
        </w:sectPr>
      </w:pPr>
    </w:p>
    <w:p w14:paraId="2F9DDA6C">
      <w:pPr>
        <w:spacing w:line="261" w:lineRule="auto"/>
        <w:rPr>
          <w:rFonts w:ascii="Arial"/>
          <w:sz w:val="21"/>
        </w:rPr>
      </w:pPr>
    </w:p>
    <w:p w14:paraId="68F4D1FD">
      <w:pPr>
        <w:spacing w:line="261" w:lineRule="auto"/>
        <w:rPr>
          <w:rFonts w:ascii="Arial"/>
          <w:sz w:val="21"/>
        </w:rPr>
      </w:pPr>
    </w:p>
    <w:p w14:paraId="68B84F8F">
      <w:pPr>
        <w:spacing w:line="261" w:lineRule="auto"/>
        <w:rPr>
          <w:rFonts w:ascii="Arial"/>
          <w:sz w:val="21"/>
        </w:rPr>
      </w:pPr>
    </w:p>
    <w:p w14:paraId="10AC48CA">
      <w:pPr>
        <w:spacing w:line="261" w:lineRule="auto"/>
        <w:rPr>
          <w:rFonts w:ascii="Arial"/>
          <w:sz w:val="21"/>
        </w:rPr>
      </w:pPr>
    </w:p>
    <w:p w14:paraId="04643D77">
      <w:pPr>
        <w:spacing w:line="261" w:lineRule="auto"/>
        <w:rPr>
          <w:rFonts w:ascii="Arial"/>
          <w:sz w:val="21"/>
        </w:rPr>
      </w:pPr>
    </w:p>
    <w:p w14:paraId="66F99178">
      <w:pPr>
        <w:spacing w:line="262" w:lineRule="auto"/>
        <w:rPr>
          <w:rFonts w:ascii="Arial"/>
          <w:sz w:val="21"/>
        </w:rPr>
      </w:pPr>
    </w:p>
    <w:p w14:paraId="6C6A6BD1">
      <w:pPr>
        <w:spacing w:line="262" w:lineRule="auto"/>
        <w:rPr>
          <w:rFonts w:ascii="Arial"/>
          <w:sz w:val="21"/>
        </w:rPr>
      </w:pPr>
    </w:p>
    <w:p w14:paraId="0B51FA05">
      <w:pPr>
        <w:pStyle w:val="2"/>
        <w:spacing w:before="62" w:line="227" w:lineRule="auto"/>
        <w:ind w:left="263"/>
        <w:outlineLvl w:val="0"/>
        <w:rPr>
          <w:rFonts w:ascii="宋体" w:hAnsi="宋体" w:eastAsia="宋体" w:cs="宋体"/>
          <w:sz w:val="19"/>
          <w:szCs w:val="19"/>
        </w:rPr>
      </w:pPr>
      <w:r>
        <w:rPr>
          <w:spacing w:val="9"/>
          <w:sz w:val="19"/>
          <w:szCs w:val="19"/>
        </w:rPr>
        <w:t>D.5</w:t>
      </w:r>
      <w:r>
        <w:rPr>
          <w:spacing w:val="-34"/>
          <w:sz w:val="19"/>
          <w:szCs w:val="19"/>
        </w:rPr>
        <w:t xml:space="preserve"> </w:t>
      </w:r>
      <w:r>
        <w:rPr>
          <w:rFonts w:ascii="宋体" w:hAnsi="宋体" w:eastAsia="宋体" w:cs="宋体"/>
          <w:spacing w:val="9"/>
          <w:sz w:val="19"/>
          <w:szCs w:val="19"/>
          <w14:textOutline w14:w="3614" w14:cap="sq" w14:cmpd="sng">
            <w14:solidFill>
              <w14:srgbClr w14:val="000000"/>
            </w14:solidFill>
            <w14:prstDash w14:val="solid"/>
            <w14:bevel/>
          </w14:textOutline>
        </w:rPr>
        <w:t>流动式起重机检查项目、方法、内容及要求</w:t>
      </w:r>
    </w:p>
    <w:p w14:paraId="2EE95AB2">
      <w:pPr>
        <w:spacing w:before="243" w:line="228" w:lineRule="auto"/>
        <w:ind w:left="685"/>
        <w:outlineLvl w:val="1"/>
        <w:rPr>
          <w:rFonts w:ascii="宋体" w:hAnsi="宋体" w:eastAsia="宋体" w:cs="宋体"/>
          <w:sz w:val="19"/>
          <w:szCs w:val="19"/>
        </w:rPr>
      </w:pPr>
      <w:r>
        <w:rPr>
          <w:rFonts w:ascii="宋体" w:hAnsi="宋体" w:eastAsia="宋体" w:cs="宋体"/>
          <w:spacing w:val="3"/>
          <w:sz w:val="19"/>
          <w:szCs w:val="19"/>
        </w:rPr>
        <w:t>见表</w:t>
      </w:r>
      <w:r>
        <w:rPr>
          <w:rFonts w:ascii="宋体" w:hAnsi="宋体" w:eastAsia="宋体" w:cs="宋体"/>
          <w:spacing w:val="-41"/>
          <w:sz w:val="19"/>
          <w:szCs w:val="19"/>
        </w:rPr>
        <w:t xml:space="preserve"> </w:t>
      </w:r>
      <w:r>
        <w:rPr>
          <w:rFonts w:ascii="宋体" w:hAnsi="宋体" w:eastAsia="宋体" w:cs="宋体"/>
          <w:spacing w:val="3"/>
          <w:sz w:val="19"/>
          <w:szCs w:val="19"/>
        </w:rPr>
        <w:t>D.5。</w:t>
      </w:r>
    </w:p>
    <w:p w14:paraId="12475E81">
      <w:pPr>
        <w:pStyle w:val="2"/>
        <w:spacing w:before="204" w:line="227" w:lineRule="auto"/>
        <w:ind w:left="2741"/>
        <w:outlineLvl w:val="0"/>
        <w:rPr>
          <w:rFonts w:ascii="宋体" w:hAnsi="宋体" w:eastAsia="宋体" w:cs="宋体"/>
          <w:sz w:val="19"/>
          <w:szCs w:val="19"/>
        </w:rPr>
      </w:pPr>
      <w:r>
        <w:rPr>
          <w:rFonts w:ascii="宋体" w:hAnsi="宋体" w:eastAsia="宋体" w:cs="宋体"/>
          <w:spacing w:val="9"/>
          <w:sz w:val="19"/>
          <w:szCs w:val="19"/>
          <w14:textOutline w14:w="3614" w14:cap="sq" w14:cmpd="sng">
            <w14:solidFill>
              <w14:srgbClr w14:val="000000"/>
            </w14:solidFill>
            <w14:prstDash w14:val="solid"/>
            <w14:bevel/>
          </w14:textOutline>
        </w:rPr>
        <w:t>表</w:t>
      </w:r>
      <w:r>
        <w:rPr>
          <w:rFonts w:ascii="宋体" w:hAnsi="宋体" w:eastAsia="宋体" w:cs="宋体"/>
          <w:spacing w:val="-36"/>
          <w:sz w:val="19"/>
          <w:szCs w:val="19"/>
        </w:rPr>
        <w:t xml:space="preserve"> </w:t>
      </w:r>
      <w:r>
        <w:rPr>
          <w:spacing w:val="9"/>
          <w:sz w:val="19"/>
          <w:szCs w:val="19"/>
        </w:rPr>
        <w:t>D.5</w:t>
      </w:r>
      <w:r>
        <w:rPr>
          <w:spacing w:val="-37"/>
          <w:sz w:val="19"/>
          <w:szCs w:val="19"/>
        </w:rPr>
        <w:t xml:space="preserve"> </w:t>
      </w:r>
      <w:r>
        <w:rPr>
          <w:rFonts w:ascii="宋体" w:hAnsi="宋体" w:eastAsia="宋体" w:cs="宋体"/>
          <w:spacing w:val="9"/>
          <w:sz w:val="19"/>
          <w:szCs w:val="19"/>
          <w14:textOutline w14:w="3614" w14:cap="sq" w14:cmpd="sng">
            <w14:solidFill>
              <w14:srgbClr w14:val="000000"/>
            </w14:solidFill>
            <w14:prstDash w14:val="solid"/>
            <w14:bevel/>
          </w14:textOutline>
        </w:rPr>
        <w:t>流动式起重机检查项目、方法、内</w:t>
      </w:r>
      <w:r>
        <w:rPr>
          <w:rFonts w:ascii="宋体" w:hAnsi="宋体" w:eastAsia="宋体" w:cs="宋体"/>
          <w:spacing w:val="8"/>
          <w:sz w:val="19"/>
          <w:szCs w:val="19"/>
          <w14:textOutline w14:w="3614" w14:cap="sq" w14:cmpd="sng">
            <w14:solidFill>
              <w14:srgbClr w14:val="000000"/>
            </w14:solidFill>
            <w14:prstDash w14:val="solid"/>
            <w14:bevel/>
          </w14:textOutline>
        </w:rPr>
        <w:t>容及要求</w:t>
      </w:r>
    </w:p>
    <w:p w14:paraId="0DA7A992">
      <w:pPr>
        <w:spacing w:line="146" w:lineRule="exact"/>
      </w:pPr>
    </w:p>
    <w:tbl>
      <w:tblPr>
        <w:tblStyle w:val="7"/>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538"/>
        <w:gridCol w:w="978"/>
        <w:gridCol w:w="4688"/>
        <w:gridCol w:w="1055"/>
        <w:gridCol w:w="398"/>
        <w:gridCol w:w="398"/>
        <w:gridCol w:w="398"/>
        <w:gridCol w:w="403"/>
        <w:gridCol w:w="412"/>
      </w:tblGrid>
      <w:tr w14:paraId="7BFA5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90" w:type="dxa"/>
            <w:vMerge w:val="restart"/>
            <w:tcBorders>
              <w:bottom w:val="nil"/>
            </w:tcBorders>
            <w:vAlign w:val="top"/>
          </w:tcPr>
          <w:p w14:paraId="40FE996F">
            <w:pPr>
              <w:pStyle w:val="8"/>
              <w:spacing w:before="293" w:line="221" w:lineRule="auto"/>
              <w:ind w:left="16"/>
            </w:pPr>
            <w:r>
              <w:rPr>
                <w:spacing w:val="-4"/>
              </w:rPr>
              <w:t>序号</w:t>
            </w:r>
          </w:p>
        </w:tc>
        <w:tc>
          <w:tcPr>
            <w:tcW w:w="1516" w:type="dxa"/>
            <w:gridSpan w:val="2"/>
            <w:vMerge w:val="restart"/>
            <w:tcBorders>
              <w:bottom w:val="nil"/>
            </w:tcBorders>
            <w:vAlign w:val="top"/>
          </w:tcPr>
          <w:p w14:paraId="6A936A5D">
            <w:pPr>
              <w:pStyle w:val="8"/>
              <w:spacing w:before="293" w:line="219" w:lineRule="auto"/>
              <w:ind w:left="401"/>
            </w:pPr>
            <w:r>
              <w:rPr>
                <w:spacing w:val="-2"/>
              </w:rPr>
              <w:t>检查项目</w:t>
            </w:r>
          </w:p>
        </w:tc>
        <w:tc>
          <w:tcPr>
            <w:tcW w:w="4688" w:type="dxa"/>
            <w:vMerge w:val="restart"/>
            <w:tcBorders>
              <w:bottom w:val="nil"/>
            </w:tcBorders>
            <w:vAlign w:val="top"/>
          </w:tcPr>
          <w:p w14:paraId="353629AB">
            <w:pPr>
              <w:pStyle w:val="8"/>
              <w:spacing w:before="293" w:line="219" w:lineRule="auto"/>
              <w:ind w:left="1448"/>
            </w:pPr>
            <w:r>
              <w:rPr>
                <w:spacing w:val="-1"/>
              </w:rPr>
              <w:t>检查方法、内容及要求</w:t>
            </w:r>
          </w:p>
        </w:tc>
        <w:tc>
          <w:tcPr>
            <w:tcW w:w="1055" w:type="dxa"/>
            <w:vMerge w:val="restart"/>
            <w:tcBorders>
              <w:bottom w:val="nil"/>
            </w:tcBorders>
            <w:vAlign w:val="top"/>
          </w:tcPr>
          <w:p w14:paraId="3C569986">
            <w:pPr>
              <w:pStyle w:val="8"/>
              <w:spacing w:before="167" w:line="270" w:lineRule="auto"/>
              <w:ind w:left="448" w:right="29" w:hanging="407"/>
            </w:pPr>
            <w:r>
              <w:rPr>
                <w:spacing w:val="-2"/>
              </w:rPr>
              <w:t>建议处置 方</w:t>
            </w:r>
            <w:r>
              <w:t xml:space="preserve"> 式</w:t>
            </w:r>
          </w:p>
        </w:tc>
        <w:tc>
          <w:tcPr>
            <w:tcW w:w="1597" w:type="dxa"/>
            <w:gridSpan w:val="4"/>
            <w:vAlign w:val="top"/>
          </w:tcPr>
          <w:p w14:paraId="160E518B">
            <w:pPr>
              <w:pStyle w:val="8"/>
              <w:spacing w:before="85" w:line="219" w:lineRule="auto"/>
              <w:ind w:left="445"/>
            </w:pPr>
            <w:r>
              <w:rPr>
                <w:spacing w:val="-2"/>
              </w:rPr>
              <w:t>检查周期</w:t>
            </w:r>
          </w:p>
        </w:tc>
        <w:tc>
          <w:tcPr>
            <w:tcW w:w="412" w:type="dxa"/>
            <w:vMerge w:val="restart"/>
            <w:tcBorders>
              <w:bottom w:val="nil"/>
            </w:tcBorders>
            <w:textDirection w:val="tbRlV"/>
            <w:vAlign w:val="top"/>
          </w:tcPr>
          <w:p w14:paraId="4368EB7C">
            <w:pPr>
              <w:pStyle w:val="8"/>
              <w:spacing w:before="216" w:line="209" w:lineRule="auto"/>
              <w:ind w:left="166"/>
            </w:pPr>
            <w:r>
              <w:rPr>
                <w:spacing w:val="-1"/>
              </w:rPr>
              <w:t>备</w:t>
            </w:r>
            <w:r>
              <w:rPr>
                <w:spacing w:val="42"/>
                <w:w w:val="101"/>
              </w:rPr>
              <w:t xml:space="preserve"> </w:t>
            </w:r>
            <w:r>
              <w:rPr>
                <w:spacing w:val="-1"/>
              </w:rPr>
              <w:t>注</w:t>
            </w:r>
          </w:p>
        </w:tc>
      </w:tr>
      <w:tr w14:paraId="03634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90" w:type="dxa"/>
            <w:vMerge w:val="continue"/>
            <w:tcBorders>
              <w:top w:val="nil"/>
            </w:tcBorders>
            <w:vAlign w:val="top"/>
          </w:tcPr>
          <w:p w14:paraId="74F8F90F">
            <w:pPr>
              <w:rPr>
                <w:rFonts w:ascii="Arial"/>
                <w:sz w:val="21"/>
              </w:rPr>
            </w:pPr>
          </w:p>
        </w:tc>
        <w:tc>
          <w:tcPr>
            <w:tcW w:w="1516" w:type="dxa"/>
            <w:gridSpan w:val="2"/>
            <w:vMerge w:val="continue"/>
            <w:tcBorders>
              <w:top w:val="nil"/>
            </w:tcBorders>
            <w:vAlign w:val="top"/>
          </w:tcPr>
          <w:p w14:paraId="70994141">
            <w:pPr>
              <w:rPr>
                <w:rFonts w:ascii="Arial"/>
                <w:sz w:val="21"/>
              </w:rPr>
            </w:pPr>
          </w:p>
        </w:tc>
        <w:tc>
          <w:tcPr>
            <w:tcW w:w="4688" w:type="dxa"/>
            <w:vMerge w:val="continue"/>
            <w:tcBorders>
              <w:top w:val="nil"/>
            </w:tcBorders>
            <w:vAlign w:val="top"/>
          </w:tcPr>
          <w:p w14:paraId="00ACFB99">
            <w:pPr>
              <w:rPr>
                <w:rFonts w:ascii="Arial"/>
                <w:sz w:val="21"/>
              </w:rPr>
            </w:pPr>
          </w:p>
        </w:tc>
        <w:tc>
          <w:tcPr>
            <w:tcW w:w="1055" w:type="dxa"/>
            <w:vMerge w:val="continue"/>
            <w:tcBorders>
              <w:top w:val="nil"/>
            </w:tcBorders>
            <w:vAlign w:val="top"/>
          </w:tcPr>
          <w:p w14:paraId="6550C170">
            <w:pPr>
              <w:rPr>
                <w:rFonts w:ascii="Arial"/>
                <w:sz w:val="21"/>
              </w:rPr>
            </w:pPr>
          </w:p>
        </w:tc>
        <w:tc>
          <w:tcPr>
            <w:tcW w:w="398" w:type="dxa"/>
            <w:vAlign w:val="top"/>
          </w:tcPr>
          <w:p w14:paraId="42C7EA6C">
            <w:pPr>
              <w:pStyle w:val="8"/>
              <w:spacing w:before="115" w:line="224" w:lineRule="auto"/>
              <w:ind w:left="46"/>
            </w:pPr>
            <w:r>
              <w:t>日</w:t>
            </w:r>
          </w:p>
        </w:tc>
        <w:tc>
          <w:tcPr>
            <w:tcW w:w="398" w:type="dxa"/>
            <w:vAlign w:val="top"/>
          </w:tcPr>
          <w:p w14:paraId="7D8B83CF">
            <w:pPr>
              <w:pStyle w:val="8"/>
              <w:spacing w:before="114" w:line="222" w:lineRule="auto"/>
              <w:ind w:left="17"/>
            </w:pPr>
            <w:r>
              <w:t>周</w:t>
            </w:r>
          </w:p>
        </w:tc>
        <w:tc>
          <w:tcPr>
            <w:tcW w:w="398" w:type="dxa"/>
            <w:vAlign w:val="top"/>
          </w:tcPr>
          <w:p w14:paraId="34DF48E2">
            <w:pPr>
              <w:pStyle w:val="8"/>
              <w:spacing w:before="115" w:line="219" w:lineRule="auto"/>
              <w:ind w:left="115"/>
            </w:pPr>
            <w:r>
              <w:t>季</w:t>
            </w:r>
          </w:p>
        </w:tc>
        <w:tc>
          <w:tcPr>
            <w:tcW w:w="403" w:type="dxa"/>
            <w:vAlign w:val="top"/>
          </w:tcPr>
          <w:p w14:paraId="10261B18">
            <w:pPr>
              <w:pStyle w:val="8"/>
              <w:spacing w:before="115" w:line="219" w:lineRule="auto"/>
              <w:ind w:left="118"/>
            </w:pPr>
            <w:r>
              <w:t>年</w:t>
            </w:r>
          </w:p>
        </w:tc>
        <w:tc>
          <w:tcPr>
            <w:tcW w:w="412" w:type="dxa"/>
            <w:vMerge w:val="continue"/>
            <w:tcBorders>
              <w:top w:val="nil"/>
            </w:tcBorders>
            <w:textDirection w:val="tbRlV"/>
            <w:vAlign w:val="top"/>
          </w:tcPr>
          <w:p w14:paraId="1293D6A8">
            <w:pPr>
              <w:rPr>
                <w:rFonts w:ascii="Arial"/>
                <w:sz w:val="21"/>
              </w:rPr>
            </w:pPr>
          </w:p>
        </w:tc>
      </w:tr>
      <w:tr w14:paraId="2451D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590" w:type="dxa"/>
            <w:vAlign w:val="top"/>
          </w:tcPr>
          <w:p w14:paraId="778A76DD">
            <w:pPr>
              <w:pStyle w:val="8"/>
              <w:spacing w:before="160" w:line="192" w:lineRule="auto"/>
              <w:ind w:left="228"/>
              <w:rPr>
                <w:sz w:val="16"/>
                <w:szCs w:val="16"/>
              </w:rPr>
            </w:pPr>
            <w:r>
              <w:rPr>
                <w:sz w:val="16"/>
                <w:szCs w:val="16"/>
              </w:rPr>
              <w:t>1</w:t>
            </w:r>
          </w:p>
        </w:tc>
        <w:tc>
          <w:tcPr>
            <w:tcW w:w="538" w:type="dxa"/>
            <w:vMerge w:val="restart"/>
            <w:tcBorders>
              <w:bottom w:val="nil"/>
            </w:tcBorders>
            <w:textDirection w:val="tbRlV"/>
            <w:vAlign w:val="top"/>
          </w:tcPr>
          <w:p w14:paraId="355EF61D">
            <w:pPr>
              <w:pStyle w:val="8"/>
              <w:spacing w:before="186" w:line="209" w:lineRule="auto"/>
              <w:ind w:left="318"/>
            </w:pPr>
            <w:r>
              <w:rPr>
                <w:spacing w:val="-1"/>
              </w:rPr>
              <w:t>技</w:t>
            </w:r>
            <w:r>
              <w:rPr>
                <w:spacing w:val="47"/>
              </w:rPr>
              <w:t xml:space="preserve"> </w:t>
            </w:r>
            <w:r>
              <w:rPr>
                <w:spacing w:val="-1"/>
              </w:rPr>
              <w:t>术</w:t>
            </w:r>
            <w:r>
              <w:rPr>
                <w:spacing w:val="44"/>
              </w:rPr>
              <w:t xml:space="preserve"> </w:t>
            </w:r>
            <w:r>
              <w:rPr>
                <w:spacing w:val="-1"/>
              </w:rPr>
              <w:t>文</w:t>
            </w:r>
            <w:r>
              <w:rPr>
                <w:spacing w:val="45"/>
              </w:rPr>
              <w:t xml:space="preserve"> </w:t>
            </w:r>
            <w:r>
              <w:rPr>
                <w:spacing w:val="-1"/>
              </w:rPr>
              <w:t>件</w:t>
            </w:r>
          </w:p>
        </w:tc>
        <w:tc>
          <w:tcPr>
            <w:tcW w:w="978" w:type="dxa"/>
            <w:vAlign w:val="top"/>
          </w:tcPr>
          <w:p w14:paraId="4EF04F21">
            <w:pPr>
              <w:pStyle w:val="8"/>
              <w:spacing w:before="131" w:line="219" w:lineRule="auto"/>
              <w:ind w:left="22"/>
            </w:pPr>
            <w:r>
              <w:rPr>
                <w:spacing w:val="-5"/>
              </w:rPr>
              <w:t>随行文件</w:t>
            </w:r>
          </w:p>
        </w:tc>
        <w:tc>
          <w:tcPr>
            <w:tcW w:w="4688" w:type="dxa"/>
            <w:vAlign w:val="top"/>
          </w:tcPr>
          <w:p w14:paraId="6B37600D">
            <w:pPr>
              <w:pStyle w:val="8"/>
              <w:spacing w:before="130" w:line="219" w:lineRule="auto"/>
              <w:ind w:left="459"/>
            </w:pPr>
            <w:r>
              <w:rPr>
                <w:spacing w:val="-1"/>
              </w:rPr>
              <w:t>检查随行图纸、使用说明书、出厂合格证应完整</w:t>
            </w:r>
          </w:p>
        </w:tc>
        <w:tc>
          <w:tcPr>
            <w:tcW w:w="1055" w:type="dxa"/>
            <w:vAlign w:val="top"/>
          </w:tcPr>
          <w:p w14:paraId="6CBDE6B6">
            <w:pPr>
              <w:pStyle w:val="8"/>
              <w:spacing w:before="131" w:line="219" w:lineRule="auto"/>
              <w:ind w:left="174"/>
            </w:pPr>
            <w:r>
              <w:rPr>
                <w:spacing w:val="-2"/>
              </w:rPr>
              <w:t>整改完善</w:t>
            </w:r>
          </w:p>
        </w:tc>
        <w:tc>
          <w:tcPr>
            <w:tcW w:w="398" w:type="dxa"/>
            <w:vAlign w:val="top"/>
          </w:tcPr>
          <w:p w14:paraId="46270D0A">
            <w:pPr>
              <w:rPr>
                <w:rFonts w:ascii="Arial"/>
                <w:sz w:val="21"/>
              </w:rPr>
            </w:pPr>
          </w:p>
        </w:tc>
        <w:tc>
          <w:tcPr>
            <w:tcW w:w="398" w:type="dxa"/>
            <w:vAlign w:val="top"/>
          </w:tcPr>
          <w:p w14:paraId="5D4B8AC6">
            <w:pPr>
              <w:pStyle w:val="8"/>
              <w:spacing w:before="161"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35F5184A">
            <w:pPr>
              <w:rPr>
                <w:rFonts w:ascii="Arial"/>
                <w:sz w:val="21"/>
              </w:rPr>
            </w:pPr>
          </w:p>
        </w:tc>
        <w:tc>
          <w:tcPr>
            <w:tcW w:w="403" w:type="dxa"/>
            <w:vAlign w:val="top"/>
          </w:tcPr>
          <w:p w14:paraId="77B00470">
            <w:pPr>
              <w:pStyle w:val="8"/>
              <w:spacing w:before="161" w:line="191" w:lineRule="auto"/>
              <w:ind w:left="16"/>
              <w:rPr>
                <w:rFonts w:hint="eastAsia" w:eastAsia="宋体"/>
                <w:sz w:val="16"/>
                <w:szCs w:val="16"/>
                <w:lang w:eastAsia="zh-CN"/>
              </w:rPr>
            </w:pPr>
            <w:r>
              <w:rPr>
                <w:rFonts w:hint="eastAsia"/>
                <w:sz w:val="16"/>
                <w:szCs w:val="16"/>
                <w:lang w:eastAsia="zh-CN"/>
              </w:rPr>
              <w:t>√</w:t>
            </w:r>
          </w:p>
        </w:tc>
        <w:tc>
          <w:tcPr>
            <w:tcW w:w="412" w:type="dxa"/>
            <w:vAlign w:val="top"/>
          </w:tcPr>
          <w:p w14:paraId="1B34AFD3">
            <w:pPr>
              <w:rPr>
                <w:rFonts w:ascii="Arial"/>
                <w:sz w:val="21"/>
              </w:rPr>
            </w:pPr>
          </w:p>
        </w:tc>
      </w:tr>
      <w:tr w14:paraId="35FCE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90" w:type="dxa"/>
            <w:vAlign w:val="top"/>
          </w:tcPr>
          <w:p w14:paraId="740B5488">
            <w:pPr>
              <w:pStyle w:val="8"/>
              <w:spacing w:before="149" w:line="191" w:lineRule="auto"/>
              <w:ind w:left="217"/>
              <w:rPr>
                <w:sz w:val="16"/>
                <w:szCs w:val="16"/>
              </w:rPr>
            </w:pPr>
            <w:r>
              <w:rPr>
                <w:sz w:val="16"/>
                <w:szCs w:val="16"/>
              </w:rPr>
              <w:t>2</w:t>
            </w:r>
          </w:p>
        </w:tc>
        <w:tc>
          <w:tcPr>
            <w:tcW w:w="538" w:type="dxa"/>
            <w:vMerge w:val="continue"/>
            <w:tcBorders>
              <w:top w:val="nil"/>
              <w:bottom w:val="nil"/>
            </w:tcBorders>
            <w:textDirection w:val="tbRlV"/>
            <w:vAlign w:val="top"/>
          </w:tcPr>
          <w:p w14:paraId="7CFCBF02">
            <w:pPr>
              <w:rPr>
                <w:rFonts w:ascii="Arial"/>
                <w:sz w:val="21"/>
              </w:rPr>
            </w:pPr>
          </w:p>
        </w:tc>
        <w:tc>
          <w:tcPr>
            <w:tcW w:w="978" w:type="dxa"/>
            <w:vAlign w:val="top"/>
          </w:tcPr>
          <w:p w14:paraId="67FC1374">
            <w:pPr>
              <w:pStyle w:val="8"/>
              <w:spacing w:before="119" w:line="219" w:lineRule="auto"/>
              <w:ind w:left="12"/>
            </w:pPr>
            <w:r>
              <w:rPr>
                <w:spacing w:val="-2"/>
              </w:rPr>
              <w:t>检查记录</w:t>
            </w:r>
          </w:p>
        </w:tc>
        <w:tc>
          <w:tcPr>
            <w:tcW w:w="4688" w:type="dxa"/>
            <w:vAlign w:val="top"/>
          </w:tcPr>
          <w:p w14:paraId="5D83C49D">
            <w:pPr>
              <w:pStyle w:val="8"/>
              <w:spacing w:before="119" w:line="219" w:lineRule="auto"/>
              <w:ind w:left="548"/>
            </w:pPr>
            <w:r>
              <w:rPr>
                <w:spacing w:val="-1"/>
              </w:rPr>
              <w:t>检查以往的检查记录应完整、无未处理的缺陷</w:t>
            </w:r>
          </w:p>
        </w:tc>
        <w:tc>
          <w:tcPr>
            <w:tcW w:w="1055" w:type="dxa"/>
            <w:vAlign w:val="top"/>
          </w:tcPr>
          <w:p w14:paraId="06769813">
            <w:pPr>
              <w:pStyle w:val="8"/>
              <w:spacing w:before="119" w:line="219" w:lineRule="auto"/>
              <w:ind w:left="174"/>
            </w:pPr>
            <w:r>
              <w:rPr>
                <w:spacing w:val="-2"/>
              </w:rPr>
              <w:t>整改完善</w:t>
            </w:r>
          </w:p>
        </w:tc>
        <w:tc>
          <w:tcPr>
            <w:tcW w:w="398" w:type="dxa"/>
            <w:vAlign w:val="top"/>
          </w:tcPr>
          <w:p w14:paraId="2C29857B">
            <w:pPr>
              <w:rPr>
                <w:rFonts w:ascii="Arial"/>
                <w:sz w:val="21"/>
              </w:rPr>
            </w:pPr>
          </w:p>
        </w:tc>
        <w:tc>
          <w:tcPr>
            <w:tcW w:w="398" w:type="dxa"/>
            <w:vAlign w:val="top"/>
          </w:tcPr>
          <w:p w14:paraId="38F66F42">
            <w:pPr>
              <w:pStyle w:val="8"/>
              <w:spacing w:before="150"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24C2BE80">
            <w:pPr>
              <w:pStyle w:val="8"/>
              <w:spacing w:before="150"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1C6FE993">
            <w:pPr>
              <w:pStyle w:val="8"/>
              <w:spacing w:before="150" w:line="191" w:lineRule="auto"/>
              <w:ind w:left="16"/>
              <w:rPr>
                <w:rFonts w:hint="eastAsia" w:eastAsia="宋体"/>
                <w:sz w:val="16"/>
                <w:szCs w:val="16"/>
                <w:lang w:eastAsia="zh-CN"/>
              </w:rPr>
            </w:pPr>
            <w:r>
              <w:rPr>
                <w:rFonts w:hint="eastAsia"/>
                <w:sz w:val="16"/>
                <w:szCs w:val="16"/>
                <w:lang w:eastAsia="zh-CN"/>
              </w:rPr>
              <w:t>√</w:t>
            </w:r>
          </w:p>
        </w:tc>
        <w:tc>
          <w:tcPr>
            <w:tcW w:w="412" w:type="dxa"/>
            <w:vAlign w:val="top"/>
          </w:tcPr>
          <w:p w14:paraId="3F46EDBD">
            <w:pPr>
              <w:rPr>
                <w:rFonts w:ascii="Arial"/>
                <w:sz w:val="21"/>
              </w:rPr>
            </w:pPr>
          </w:p>
        </w:tc>
      </w:tr>
      <w:tr w14:paraId="53D64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90" w:type="dxa"/>
            <w:vAlign w:val="top"/>
          </w:tcPr>
          <w:p w14:paraId="311C0493">
            <w:pPr>
              <w:pStyle w:val="8"/>
              <w:spacing w:before="145" w:line="191" w:lineRule="auto"/>
              <w:ind w:left="219"/>
              <w:rPr>
                <w:sz w:val="16"/>
                <w:szCs w:val="16"/>
              </w:rPr>
            </w:pPr>
            <w:r>
              <w:rPr>
                <w:sz w:val="16"/>
                <w:szCs w:val="16"/>
              </w:rPr>
              <w:t>3</w:t>
            </w:r>
          </w:p>
        </w:tc>
        <w:tc>
          <w:tcPr>
            <w:tcW w:w="538" w:type="dxa"/>
            <w:vMerge w:val="continue"/>
            <w:tcBorders>
              <w:top w:val="nil"/>
              <w:bottom w:val="nil"/>
            </w:tcBorders>
            <w:textDirection w:val="tbRlV"/>
            <w:vAlign w:val="top"/>
          </w:tcPr>
          <w:p w14:paraId="4C4A191F">
            <w:pPr>
              <w:rPr>
                <w:rFonts w:ascii="Arial"/>
                <w:sz w:val="21"/>
              </w:rPr>
            </w:pPr>
          </w:p>
        </w:tc>
        <w:tc>
          <w:tcPr>
            <w:tcW w:w="978" w:type="dxa"/>
            <w:vAlign w:val="top"/>
          </w:tcPr>
          <w:p w14:paraId="4C8DE53A">
            <w:pPr>
              <w:pStyle w:val="8"/>
              <w:spacing w:before="114" w:line="220" w:lineRule="auto"/>
              <w:ind w:left="15"/>
            </w:pPr>
            <w:r>
              <w:rPr>
                <w:spacing w:val="-3"/>
              </w:rPr>
              <w:t>维护记录</w:t>
            </w:r>
          </w:p>
        </w:tc>
        <w:tc>
          <w:tcPr>
            <w:tcW w:w="4688" w:type="dxa"/>
            <w:vAlign w:val="top"/>
          </w:tcPr>
          <w:p w14:paraId="76AEB58F">
            <w:pPr>
              <w:pStyle w:val="8"/>
              <w:spacing w:before="115" w:line="219" w:lineRule="auto"/>
              <w:ind w:left="548"/>
            </w:pPr>
            <w:r>
              <w:rPr>
                <w:spacing w:val="-1"/>
              </w:rPr>
              <w:t>检查以往的维护记录应完整、无未验证的维护</w:t>
            </w:r>
          </w:p>
        </w:tc>
        <w:tc>
          <w:tcPr>
            <w:tcW w:w="1055" w:type="dxa"/>
            <w:vAlign w:val="top"/>
          </w:tcPr>
          <w:p w14:paraId="1D10576E">
            <w:pPr>
              <w:pStyle w:val="8"/>
              <w:spacing w:before="115" w:line="219" w:lineRule="auto"/>
              <w:ind w:left="174"/>
            </w:pPr>
            <w:r>
              <w:rPr>
                <w:spacing w:val="-2"/>
              </w:rPr>
              <w:t>整改完善</w:t>
            </w:r>
          </w:p>
        </w:tc>
        <w:tc>
          <w:tcPr>
            <w:tcW w:w="398" w:type="dxa"/>
            <w:vAlign w:val="top"/>
          </w:tcPr>
          <w:p w14:paraId="2D1680C3">
            <w:pPr>
              <w:rPr>
                <w:rFonts w:ascii="Arial"/>
                <w:sz w:val="21"/>
              </w:rPr>
            </w:pPr>
          </w:p>
        </w:tc>
        <w:tc>
          <w:tcPr>
            <w:tcW w:w="398" w:type="dxa"/>
            <w:vAlign w:val="top"/>
          </w:tcPr>
          <w:p w14:paraId="250E971F">
            <w:pPr>
              <w:pStyle w:val="8"/>
              <w:spacing w:before="145"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06E53C00">
            <w:pPr>
              <w:rPr>
                <w:rFonts w:ascii="Arial"/>
                <w:sz w:val="21"/>
              </w:rPr>
            </w:pPr>
          </w:p>
        </w:tc>
        <w:tc>
          <w:tcPr>
            <w:tcW w:w="403" w:type="dxa"/>
            <w:vAlign w:val="top"/>
          </w:tcPr>
          <w:p w14:paraId="5085D2C8">
            <w:pPr>
              <w:pStyle w:val="8"/>
              <w:spacing w:before="145" w:line="191" w:lineRule="auto"/>
              <w:ind w:left="16"/>
              <w:rPr>
                <w:rFonts w:hint="eastAsia" w:eastAsia="宋体"/>
                <w:sz w:val="16"/>
                <w:szCs w:val="16"/>
                <w:lang w:eastAsia="zh-CN"/>
              </w:rPr>
            </w:pPr>
            <w:r>
              <w:rPr>
                <w:rFonts w:hint="eastAsia"/>
                <w:sz w:val="16"/>
                <w:szCs w:val="16"/>
                <w:lang w:eastAsia="zh-CN"/>
              </w:rPr>
              <w:t>√</w:t>
            </w:r>
          </w:p>
        </w:tc>
        <w:tc>
          <w:tcPr>
            <w:tcW w:w="412" w:type="dxa"/>
            <w:vAlign w:val="top"/>
          </w:tcPr>
          <w:p w14:paraId="7555F185">
            <w:pPr>
              <w:rPr>
                <w:rFonts w:ascii="Arial"/>
                <w:sz w:val="21"/>
              </w:rPr>
            </w:pPr>
          </w:p>
        </w:tc>
      </w:tr>
      <w:tr w14:paraId="72EF9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90" w:type="dxa"/>
            <w:vAlign w:val="top"/>
          </w:tcPr>
          <w:p w14:paraId="216607F6">
            <w:pPr>
              <w:pStyle w:val="8"/>
              <w:spacing w:before="142" w:line="191" w:lineRule="auto"/>
              <w:ind w:left="215"/>
              <w:rPr>
                <w:sz w:val="16"/>
                <w:szCs w:val="16"/>
              </w:rPr>
            </w:pPr>
            <w:r>
              <w:rPr>
                <w:sz w:val="16"/>
                <w:szCs w:val="16"/>
              </w:rPr>
              <w:t>4</w:t>
            </w:r>
          </w:p>
        </w:tc>
        <w:tc>
          <w:tcPr>
            <w:tcW w:w="538" w:type="dxa"/>
            <w:vMerge w:val="continue"/>
            <w:tcBorders>
              <w:top w:val="nil"/>
            </w:tcBorders>
            <w:textDirection w:val="tbRlV"/>
            <w:vAlign w:val="top"/>
          </w:tcPr>
          <w:p w14:paraId="303BA5FA">
            <w:pPr>
              <w:rPr>
                <w:rFonts w:ascii="Arial"/>
                <w:sz w:val="21"/>
              </w:rPr>
            </w:pPr>
          </w:p>
        </w:tc>
        <w:tc>
          <w:tcPr>
            <w:tcW w:w="978" w:type="dxa"/>
            <w:vAlign w:val="top"/>
          </w:tcPr>
          <w:p w14:paraId="6AE57283">
            <w:pPr>
              <w:pStyle w:val="8"/>
              <w:spacing w:before="112" w:line="219" w:lineRule="auto"/>
              <w:ind w:left="12"/>
            </w:pPr>
            <w:r>
              <w:rPr>
                <w:spacing w:val="-2"/>
              </w:rPr>
              <w:t>其他档案</w:t>
            </w:r>
          </w:p>
        </w:tc>
        <w:tc>
          <w:tcPr>
            <w:tcW w:w="4688" w:type="dxa"/>
            <w:vAlign w:val="top"/>
          </w:tcPr>
          <w:p w14:paraId="47BFCB12">
            <w:pPr>
              <w:pStyle w:val="8"/>
              <w:spacing w:before="112" w:line="219" w:lineRule="auto"/>
              <w:ind w:left="368"/>
            </w:pPr>
            <w:r>
              <w:rPr>
                <w:spacing w:val="-1"/>
              </w:rPr>
              <w:t>检查设备安装、改造、维修、注册登记等其他档案</w:t>
            </w:r>
          </w:p>
        </w:tc>
        <w:tc>
          <w:tcPr>
            <w:tcW w:w="1055" w:type="dxa"/>
            <w:vAlign w:val="top"/>
          </w:tcPr>
          <w:p w14:paraId="01ABEFB8">
            <w:pPr>
              <w:pStyle w:val="8"/>
              <w:spacing w:before="112" w:line="219" w:lineRule="auto"/>
              <w:ind w:left="174"/>
            </w:pPr>
            <w:r>
              <w:rPr>
                <w:spacing w:val="-2"/>
              </w:rPr>
              <w:t>整改完善</w:t>
            </w:r>
          </w:p>
        </w:tc>
        <w:tc>
          <w:tcPr>
            <w:tcW w:w="398" w:type="dxa"/>
            <w:vAlign w:val="top"/>
          </w:tcPr>
          <w:p w14:paraId="604AD264">
            <w:pPr>
              <w:rPr>
                <w:rFonts w:ascii="Arial"/>
                <w:sz w:val="21"/>
              </w:rPr>
            </w:pPr>
          </w:p>
        </w:tc>
        <w:tc>
          <w:tcPr>
            <w:tcW w:w="398" w:type="dxa"/>
            <w:vAlign w:val="top"/>
          </w:tcPr>
          <w:p w14:paraId="4B0A43C3">
            <w:pPr>
              <w:pStyle w:val="8"/>
              <w:spacing w:before="14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6F6D6587">
            <w:pPr>
              <w:pStyle w:val="8"/>
              <w:spacing w:before="142"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2E3891B0">
            <w:pPr>
              <w:pStyle w:val="8"/>
              <w:spacing w:before="142" w:line="191" w:lineRule="auto"/>
              <w:ind w:left="16"/>
              <w:rPr>
                <w:rFonts w:hint="eastAsia" w:eastAsia="宋体"/>
                <w:sz w:val="16"/>
                <w:szCs w:val="16"/>
                <w:lang w:eastAsia="zh-CN"/>
              </w:rPr>
            </w:pPr>
            <w:r>
              <w:rPr>
                <w:rFonts w:hint="eastAsia"/>
                <w:sz w:val="16"/>
                <w:szCs w:val="16"/>
                <w:lang w:eastAsia="zh-CN"/>
              </w:rPr>
              <w:t>√</w:t>
            </w:r>
          </w:p>
        </w:tc>
        <w:tc>
          <w:tcPr>
            <w:tcW w:w="412" w:type="dxa"/>
            <w:vAlign w:val="top"/>
          </w:tcPr>
          <w:p w14:paraId="6C6D755D">
            <w:pPr>
              <w:rPr>
                <w:rFonts w:ascii="Arial"/>
                <w:sz w:val="21"/>
              </w:rPr>
            </w:pPr>
          </w:p>
        </w:tc>
      </w:tr>
      <w:tr w14:paraId="100A7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590" w:type="dxa"/>
            <w:vAlign w:val="top"/>
          </w:tcPr>
          <w:p w14:paraId="5B1C7C7B">
            <w:pPr>
              <w:spacing w:line="255" w:lineRule="auto"/>
              <w:rPr>
                <w:rFonts w:ascii="Arial"/>
                <w:sz w:val="21"/>
              </w:rPr>
            </w:pPr>
          </w:p>
          <w:p w14:paraId="6BAD6D1A">
            <w:pPr>
              <w:spacing w:line="255" w:lineRule="auto"/>
              <w:rPr>
                <w:rFonts w:ascii="Arial"/>
                <w:sz w:val="21"/>
              </w:rPr>
            </w:pPr>
          </w:p>
          <w:p w14:paraId="14515546">
            <w:pPr>
              <w:pStyle w:val="8"/>
              <w:spacing w:before="52" w:line="190" w:lineRule="auto"/>
              <w:ind w:left="219"/>
              <w:rPr>
                <w:sz w:val="16"/>
                <w:szCs w:val="16"/>
              </w:rPr>
            </w:pPr>
            <w:r>
              <w:rPr>
                <w:sz w:val="16"/>
                <w:szCs w:val="16"/>
              </w:rPr>
              <w:t>5</w:t>
            </w:r>
          </w:p>
        </w:tc>
        <w:tc>
          <w:tcPr>
            <w:tcW w:w="538" w:type="dxa"/>
            <w:vMerge w:val="restart"/>
            <w:tcBorders>
              <w:bottom w:val="nil"/>
            </w:tcBorders>
            <w:textDirection w:val="tbRlV"/>
            <w:vAlign w:val="top"/>
          </w:tcPr>
          <w:p w14:paraId="3A655132">
            <w:pPr>
              <w:pStyle w:val="8"/>
              <w:spacing w:before="186" w:line="208" w:lineRule="auto"/>
              <w:ind w:left="1249"/>
            </w:pPr>
            <w:r>
              <w:rPr>
                <w:spacing w:val="-1"/>
              </w:rPr>
              <w:t>整</w:t>
            </w:r>
            <w:r>
              <w:rPr>
                <w:spacing w:val="52"/>
              </w:rPr>
              <w:t xml:space="preserve"> </w:t>
            </w:r>
            <w:r>
              <w:rPr>
                <w:spacing w:val="-1"/>
              </w:rPr>
              <w:t>机</w:t>
            </w:r>
          </w:p>
        </w:tc>
        <w:tc>
          <w:tcPr>
            <w:tcW w:w="978" w:type="dxa"/>
            <w:vAlign w:val="top"/>
          </w:tcPr>
          <w:p w14:paraId="44642DFC">
            <w:pPr>
              <w:spacing w:line="472" w:lineRule="auto"/>
              <w:rPr>
                <w:rFonts w:ascii="Arial"/>
                <w:sz w:val="21"/>
              </w:rPr>
            </w:pPr>
          </w:p>
          <w:p w14:paraId="694FCFA8">
            <w:pPr>
              <w:pStyle w:val="8"/>
              <w:spacing w:before="59" w:line="220" w:lineRule="auto"/>
              <w:ind w:left="12"/>
            </w:pPr>
            <w:r>
              <w:rPr>
                <w:spacing w:val="-2"/>
              </w:rPr>
              <w:t>作业环境</w:t>
            </w:r>
          </w:p>
        </w:tc>
        <w:tc>
          <w:tcPr>
            <w:tcW w:w="4688" w:type="dxa"/>
            <w:vAlign w:val="top"/>
          </w:tcPr>
          <w:p w14:paraId="0D05F45D">
            <w:pPr>
              <w:spacing w:line="472" w:lineRule="auto"/>
              <w:rPr>
                <w:rFonts w:ascii="Arial"/>
                <w:sz w:val="21"/>
              </w:rPr>
            </w:pPr>
          </w:p>
          <w:p w14:paraId="05709257">
            <w:pPr>
              <w:pStyle w:val="8"/>
              <w:spacing w:before="58" w:line="219" w:lineRule="auto"/>
              <w:ind w:left="548"/>
            </w:pPr>
            <w:r>
              <w:rPr>
                <w:spacing w:val="-1"/>
              </w:rPr>
              <w:t>检查起重机作业环境应无影响作业安全的因素</w:t>
            </w:r>
          </w:p>
        </w:tc>
        <w:tc>
          <w:tcPr>
            <w:tcW w:w="1055" w:type="dxa"/>
            <w:vAlign w:val="top"/>
          </w:tcPr>
          <w:p w14:paraId="648F851F">
            <w:pPr>
              <w:spacing w:line="353" w:lineRule="auto"/>
              <w:rPr>
                <w:rFonts w:ascii="Arial"/>
                <w:sz w:val="21"/>
              </w:rPr>
            </w:pPr>
          </w:p>
          <w:p w14:paraId="698A6151">
            <w:pPr>
              <w:pStyle w:val="8"/>
              <w:spacing w:before="59" w:line="283" w:lineRule="auto"/>
              <w:ind w:left="39" w:right="29"/>
              <w:jc w:val="both"/>
            </w:pPr>
            <w:r>
              <w:rPr>
                <w:spacing w:val="-4"/>
              </w:rPr>
              <w:t>按企业管</w:t>
            </w:r>
            <w:r>
              <w:rPr>
                <w:spacing w:val="9"/>
              </w:rPr>
              <w:t xml:space="preserve"> </w:t>
            </w:r>
            <w:r>
              <w:rPr>
                <w:spacing w:val="-4"/>
              </w:rPr>
              <w:t>理</w:t>
            </w:r>
            <w:r>
              <w:t xml:space="preserve"> </w:t>
            </w:r>
            <w:r>
              <w:rPr>
                <w:spacing w:val="-2"/>
              </w:rPr>
              <w:t>制度和 操作</w:t>
            </w:r>
            <w:r>
              <w:rPr>
                <w:spacing w:val="2"/>
              </w:rPr>
              <w:t xml:space="preserve"> </w:t>
            </w:r>
            <w:r>
              <w:rPr>
                <w:spacing w:val="16"/>
              </w:rPr>
              <w:t>规程 处理</w:t>
            </w:r>
          </w:p>
        </w:tc>
        <w:tc>
          <w:tcPr>
            <w:tcW w:w="398" w:type="dxa"/>
            <w:vAlign w:val="top"/>
          </w:tcPr>
          <w:p w14:paraId="4659D99F">
            <w:pPr>
              <w:spacing w:line="254" w:lineRule="auto"/>
              <w:rPr>
                <w:rFonts w:ascii="Arial"/>
                <w:sz w:val="21"/>
              </w:rPr>
            </w:pPr>
          </w:p>
          <w:p w14:paraId="5BC8A6E7">
            <w:pPr>
              <w:spacing w:line="255" w:lineRule="auto"/>
              <w:rPr>
                <w:rFonts w:ascii="Arial"/>
                <w:sz w:val="21"/>
              </w:rPr>
            </w:pPr>
          </w:p>
          <w:p w14:paraId="09306FBC">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15922EC7">
            <w:pPr>
              <w:spacing w:line="254" w:lineRule="auto"/>
              <w:rPr>
                <w:rFonts w:ascii="Arial"/>
                <w:sz w:val="21"/>
              </w:rPr>
            </w:pPr>
          </w:p>
          <w:p w14:paraId="4EC1ECB0">
            <w:pPr>
              <w:spacing w:line="255" w:lineRule="auto"/>
              <w:rPr>
                <w:rFonts w:ascii="Arial"/>
                <w:sz w:val="21"/>
              </w:rPr>
            </w:pPr>
          </w:p>
          <w:p w14:paraId="19932EC6">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7ABE3A67">
            <w:pPr>
              <w:spacing w:line="254" w:lineRule="auto"/>
              <w:rPr>
                <w:rFonts w:ascii="Arial"/>
                <w:sz w:val="21"/>
              </w:rPr>
            </w:pPr>
          </w:p>
          <w:p w14:paraId="3E9D5C44">
            <w:pPr>
              <w:spacing w:line="255" w:lineRule="auto"/>
              <w:rPr>
                <w:rFonts w:ascii="Arial"/>
                <w:sz w:val="21"/>
              </w:rPr>
            </w:pPr>
          </w:p>
          <w:p w14:paraId="44ED033C">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2EE0449F">
            <w:pPr>
              <w:spacing w:line="254" w:lineRule="auto"/>
              <w:rPr>
                <w:rFonts w:ascii="Arial"/>
                <w:sz w:val="21"/>
              </w:rPr>
            </w:pPr>
          </w:p>
          <w:p w14:paraId="4A7E6518">
            <w:pPr>
              <w:spacing w:line="255" w:lineRule="auto"/>
              <w:rPr>
                <w:rFonts w:ascii="Arial"/>
                <w:sz w:val="21"/>
              </w:rPr>
            </w:pPr>
          </w:p>
          <w:p w14:paraId="6CC8DA45">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2" w:type="dxa"/>
            <w:vAlign w:val="top"/>
          </w:tcPr>
          <w:p w14:paraId="55A5A059">
            <w:pPr>
              <w:rPr>
                <w:rFonts w:ascii="Arial"/>
                <w:sz w:val="21"/>
              </w:rPr>
            </w:pPr>
          </w:p>
        </w:tc>
      </w:tr>
      <w:tr w14:paraId="5BEEE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90" w:type="dxa"/>
            <w:vAlign w:val="top"/>
          </w:tcPr>
          <w:p w14:paraId="24ECE356">
            <w:pPr>
              <w:pStyle w:val="8"/>
              <w:spacing w:before="188" w:line="191" w:lineRule="auto"/>
              <w:ind w:left="217"/>
              <w:rPr>
                <w:sz w:val="16"/>
                <w:szCs w:val="16"/>
              </w:rPr>
            </w:pPr>
            <w:r>
              <w:rPr>
                <w:sz w:val="16"/>
                <w:szCs w:val="16"/>
              </w:rPr>
              <w:t>6</w:t>
            </w:r>
          </w:p>
        </w:tc>
        <w:tc>
          <w:tcPr>
            <w:tcW w:w="538" w:type="dxa"/>
            <w:vMerge w:val="continue"/>
            <w:tcBorders>
              <w:top w:val="nil"/>
              <w:bottom w:val="nil"/>
            </w:tcBorders>
            <w:textDirection w:val="tbRlV"/>
            <w:vAlign w:val="top"/>
          </w:tcPr>
          <w:p w14:paraId="10E94E0B">
            <w:pPr>
              <w:rPr>
                <w:rFonts w:ascii="Arial"/>
                <w:sz w:val="21"/>
              </w:rPr>
            </w:pPr>
          </w:p>
        </w:tc>
        <w:tc>
          <w:tcPr>
            <w:tcW w:w="978" w:type="dxa"/>
            <w:vMerge w:val="restart"/>
            <w:tcBorders>
              <w:bottom w:val="nil"/>
            </w:tcBorders>
            <w:vAlign w:val="top"/>
          </w:tcPr>
          <w:p w14:paraId="795DB50F">
            <w:pPr>
              <w:spacing w:line="342" w:lineRule="auto"/>
              <w:rPr>
                <w:rFonts w:ascii="Arial"/>
                <w:sz w:val="21"/>
              </w:rPr>
            </w:pPr>
          </w:p>
          <w:p w14:paraId="50541ABE">
            <w:pPr>
              <w:spacing w:line="343" w:lineRule="auto"/>
              <w:rPr>
                <w:rFonts w:ascii="Arial"/>
                <w:sz w:val="21"/>
              </w:rPr>
            </w:pPr>
          </w:p>
          <w:p w14:paraId="1ED964CB">
            <w:pPr>
              <w:pStyle w:val="8"/>
              <w:spacing w:before="59" w:line="220" w:lineRule="auto"/>
              <w:ind w:left="315"/>
            </w:pPr>
            <w:r>
              <w:rPr>
                <w:spacing w:val="-6"/>
              </w:rPr>
              <w:t>外观</w:t>
            </w:r>
          </w:p>
        </w:tc>
        <w:tc>
          <w:tcPr>
            <w:tcW w:w="4688" w:type="dxa"/>
            <w:vAlign w:val="top"/>
          </w:tcPr>
          <w:p w14:paraId="6B892048">
            <w:pPr>
              <w:pStyle w:val="8"/>
              <w:spacing w:before="155" w:line="219" w:lineRule="auto"/>
              <w:ind w:left="402"/>
            </w:pPr>
            <w:r>
              <w:rPr>
                <w:spacing w:val="-2"/>
              </w:rPr>
              <w:t>目测检查起重机各处应无垃圾、杂物、遗漏工具等</w:t>
            </w:r>
          </w:p>
        </w:tc>
        <w:tc>
          <w:tcPr>
            <w:tcW w:w="1055" w:type="dxa"/>
            <w:vAlign w:val="top"/>
          </w:tcPr>
          <w:p w14:paraId="0319A339">
            <w:pPr>
              <w:pStyle w:val="8"/>
              <w:spacing w:before="155" w:line="220" w:lineRule="auto"/>
              <w:ind w:left="353"/>
            </w:pPr>
            <w:r>
              <w:rPr>
                <w:spacing w:val="-4"/>
              </w:rPr>
              <w:t>清洁</w:t>
            </w:r>
          </w:p>
        </w:tc>
        <w:tc>
          <w:tcPr>
            <w:tcW w:w="398" w:type="dxa"/>
            <w:vAlign w:val="top"/>
          </w:tcPr>
          <w:p w14:paraId="3B2EA79D">
            <w:pPr>
              <w:pStyle w:val="8"/>
              <w:spacing w:before="188"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29C49BAD">
            <w:pPr>
              <w:pStyle w:val="8"/>
              <w:spacing w:before="188"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3FC90E8F">
            <w:pPr>
              <w:rPr>
                <w:rFonts w:ascii="Arial"/>
                <w:sz w:val="21"/>
              </w:rPr>
            </w:pPr>
          </w:p>
        </w:tc>
        <w:tc>
          <w:tcPr>
            <w:tcW w:w="403" w:type="dxa"/>
            <w:vAlign w:val="top"/>
          </w:tcPr>
          <w:p w14:paraId="3BD6B16B">
            <w:pPr>
              <w:pStyle w:val="8"/>
              <w:spacing w:before="188" w:line="191" w:lineRule="auto"/>
              <w:ind w:left="16"/>
              <w:rPr>
                <w:rFonts w:hint="eastAsia" w:eastAsia="宋体"/>
                <w:sz w:val="16"/>
                <w:szCs w:val="16"/>
                <w:lang w:eastAsia="zh-CN"/>
              </w:rPr>
            </w:pPr>
            <w:r>
              <w:rPr>
                <w:rFonts w:hint="eastAsia"/>
                <w:sz w:val="16"/>
                <w:szCs w:val="16"/>
                <w:lang w:eastAsia="zh-CN"/>
              </w:rPr>
              <w:t>√</w:t>
            </w:r>
          </w:p>
        </w:tc>
        <w:tc>
          <w:tcPr>
            <w:tcW w:w="412" w:type="dxa"/>
            <w:vAlign w:val="top"/>
          </w:tcPr>
          <w:p w14:paraId="3C917C8A">
            <w:pPr>
              <w:rPr>
                <w:rFonts w:ascii="Arial"/>
                <w:sz w:val="21"/>
              </w:rPr>
            </w:pPr>
          </w:p>
        </w:tc>
      </w:tr>
      <w:tr w14:paraId="51090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90" w:type="dxa"/>
            <w:vAlign w:val="top"/>
          </w:tcPr>
          <w:p w14:paraId="3F5697C1">
            <w:pPr>
              <w:pStyle w:val="8"/>
              <w:spacing w:before="148" w:line="190" w:lineRule="auto"/>
              <w:ind w:left="219"/>
              <w:rPr>
                <w:sz w:val="16"/>
                <w:szCs w:val="16"/>
              </w:rPr>
            </w:pPr>
            <w:r>
              <w:rPr>
                <w:sz w:val="16"/>
                <w:szCs w:val="16"/>
              </w:rPr>
              <w:t>7</w:t>
            </w:r>
          </w:p>
        </w:tc>
        <w:tc>
          <w:tcPr>
            <w:tcW w:w="538" w:type="dxa"/>
            <w:vMerge w:val="continue"/>
            <w:tcBorders>
              <w:top w:val="nil"/>
              <w:bottom w:val="nil"/>
            </w:tcBorders>
            <w:textDirection w:val="tbRlV"/>
            <w:vAlign w:val="top"/>
          </w:tcPr>
          <w:p w14:paraId="13823D4E">
            <w:pPr>
              <w:rPr>
                <w:rFonts w:ascii="Arial"/>
                <w:sz w:val="21"/>
              </w:rPr>
            </w:pPr>
          </w:p>
        </w:tc>
        <w:tc>
          <w:tcPr>
            <w:tcW w:w="978" w:type="dxa"/>
            <w:vMerge w:val="continue"/>
            <w:tcBorders>
              <w:top w:val="nil"/>
              <w:bottom w:val="nil"/>
            </w:tcBorders>
            <w:vAlign w:val="top"/>
          </w:tcPr>
          <w:p w14:paraId="6F5B8AD6">
            <w:pPr>
              <w:rPr>
                <w:rFonts w:ascii="Arial"/>
                <w:sz w:val="21"/>
              </w:rPr>
            </w:pPr>
          </w:p>
        </w:tc>
        <w:tc>
          <w:tcPr>
            <w:tcW w:w="4688" w:type="dxa"/>
            <w:vAlign w:val="top"/>
          </w:tcPr>
          <w:p w14:paraId="71C40BA3">
            <w:pPr>
              <w:pStyle w:val="8"/>
              <w:spacing w:before="117" w:line="219" w:lineRule="auto"/>
              <w:ind w:left="582"/>
            </w:pPr>
            <w:r>
              <w:rPr>
                <w:spacing w:val="-3"/>
              </w:rPr>
              <w:t>目测检查起重机各处应无积油、积水，无渗漏</w:t>
            </w:r>
          </w:p>
        </w:tc>
        <w:tc>
          <w:tcPr>
            <w:tcW w:w="1055" w:type="dxa"/>
            <w:vAlign w:val="top"/>
          </w:tcPr>
          <w:p w14:paraId="6ECFA928">
            <w:pPr>
              <w:pStyle w:val="8"/>
              <w:spacing w:before="117" w:line="220" w:lineRule="auto"/>
              <w:ind w:left="353"/>
            </w:pPr>
            <w:r>
              <w:rPr>
                <w:spacing w:val="-4"/>
              </w:rPr>
              <w:t>清洁</w:t>
            </w:r>
          </w:p>
        </w:tc>
        <w:tc>
          <w:tcPr>
            <w:tcW w:w="398" w:type="dxa"/>
            <w:vAlign w:val="top"/>
          </w:tcPr>
          <w:p w14:paraId="0F46E153">
            <w:pPr>
              <w:pStyle w:val="8"/>
              <w:spacing w:before="148"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10E644A7">
            <w:pPr>
              <w:pStyle w:val="8"/>
              <w:spacing w:before="148"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5EC2EFEF">
            <w:pPr>
              <w:pStyle w:val="8"/>
              <w:spacing w:before="148"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6B643D4A">
            <w:pPr>
              <w:pStyle w:val="8"/>
              <w:spacing w:before="148" w:line="191" w:lineRule="auto"/>
              <w:ind w:left="16"/>
              <w:rPr>
                <w:rFonts w:hint="eastAsia" w:eastAsia="宋体"/>
                <w:sz w:val="16"/>
                <w:szCs w:val="16"/>
                <w:lang w:eastAsia="zh-CN"/>
              </w:rPr>
            </w:pPr>
            <w:r>
              <w:rPr>
                <w:rFonts w:hint="eastAsia"/>
                <w:sz w:val="16"/>
                <w:szCs w:val="16"/>
                <w:lang w:eastAsia="zh-CN"/>
              </w:rPr>
              <w:t>√</w:t>
            </w:r>
          </w:p>
        </w:tc>
        <w:tc>
          <w:tcPr>
            <w:tcW w:w="412" w:type="dxa"/>
            <w:vAlign w:val="top"/>
          </w:tcPr>
          <w:p w14:paraId="47225AF1">
            <w:pPr>
              <w:rPr>
                <w:rFonts w:ascii="Arial"/>
                <w:sz w:val="21"/>
              </w:rPr>
            </w:pPr>
          </w:p>
        </w:tc>
      </w:tr>
      <w:tr w14:paraId="3B712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90" w:type="dxa"/>
            <w:vAlign w:val="top"/>
          </w:tcPr>
          <w:p w14:paraId="5CBBD68D">
            <w:pPr>
              <w:spacing w:line="265" w:lineRule="auto"/>
              <w:rPr>
                <w:rFonts w:ascii="Arial"/>
                <w:sz w:val="21"/>
              </w:rPr>
            </w:pPr>
          </w:p>
          <w:p w14:paraId="5AE68FB2">
            <w:pPr>
              <w:pStyle w:val="8"/>
              <w:spacing w:before="52" w:line="191" w:lineRule="auto"/>
              <w:ind w:left="216"/>
              <w:rPr>
                <w:sz w:val="16"/>
                <w:szCs w:val="16"/>
              </w:rPr>
            </w:pPr>
            <w:r>
              <w:rPr>
                <w:sz w:val="16"/>
                <w:szCs w:val="16"/>
              </w:rPr>
              <w:t>8</w:t>
            </w:r>
          </w:p>
        </w:tc>
        <w:tc>
          <w:tcPr>
            <w:tcW w:w="538" w:type="dxa"/>
            <w:vMerge w:val="continue"/>
            <w:tcBorders>
              <w:top w:val="nil"/>
            </w:tcBorders>
            <w:textDirection w:val="tbRlV"/>
            <w:vAlign w:val="top"/>
          </w:tcPr>
          <w:p w14:paraId="1657498F">
            <w:pPr>
              <w:rPr>
                <w:rFonts w:ascii="Arial"/>
                <w:sz w:val="21"/>
              </w:rPr>
            </w:pPr>
          </w:p>
        </w:tc>
        <w:tc>
          <w:tcPr>
            <w:tcW w:w="978" w:type="dxa"/>
            <w:vMerge w:val="continue"/>
            <w:tcBorders>
              <w:top w:val="nil"/>
            </w:tcBorders>
            <w:vAlign w:val="top"/>
          </w:tcPr>
          <w:p w14:paraId="2F49C179">
            <w:pPr>
              <w:rPr>
                <w:rFonts w:ascii="Arial"/>
                <w:sz w:val="21"/>
              </w:rPr>
            </w:pPr>
          </w:p>
        </w:tc>
        <w:tc>
          <w:tcPr>
            <w:tcW w:w="4688" w:type="dxa"/>
            <w:vAlign w:val="top"/>
          </w:tcPr>
          <w:p w14:paraId="7ACEF3F4">
            <w:pPr>
              <w:pStyle w:val="8"/>
              <w:spacing w:before="161" w:line="272" w:lineRule="auto"/>
              <w:ind w:left="2167" w:right="6" w:hanging="2120"/>
            </w:pPr>
            <w:r>
              <w:rPr>
                <w:spacing w:val="-4"/>
              </w:rPr>
              <w:t>目测检查起重机各部分表面应无严重的锈蚀、脱漆、</w:t>
            </w:r>
            <w:r>
              <w:rPr>
                <w:spacing w:val="-5"/>
              </w:rPr>
              <w:t>损伤</w:t>
            </w:r>
            <w:r>
              <w:rPr>
                <w:spacing w:val="-36"/>
              </w:rPr>
              <w:t xml:space="preserve"> </w:t>
            </w:r>
            <w:r>
              <w:rPr>
                <w:spacing w:val="-5"/>
              </w:rPr>
              <w:t>等</w:t>
            </w:r>
            <w:r>
              <w:t xml:space="preserve"> </w:t>
            </w:r>
            <w:r>
              <w:rPr>
                <w:spacing w:val="-4"/>
              </w:rPr>
              <w:t>缺陷</w:t>
            </w:r>
          </w:p>
        </w:tc>
        <w:tc>
          <w:tcPr>
            <w:tcW w:w="1055" w:type="dxa"/>
            <w:vAlign w:val="top"/>
          </w:tcPr>
          <w:p w14:paraId="240A13A1">
            <w:pPr>
              <w:pStyle w:val="8"/>
              <w:spacing w:before="288" w:line="219" w:lineRule="auto"/>
              <w:ind w:left="26"/>
            </w:pPr>
            <w:r>
              <w:rPr>
                <w:spacing w:val="-4"/>
              </w:rPr>
              <w:t>防腐/修理</w:t>
            </w:r>
          </w:p>
        </w:tc>
        <w:tc>
          <w:tcPr>
            <w:tcW w:w="398" w:type="dxa"/>
            <w:vAlign w:val="top"/>
          </w:tcPr>
          <w:p w14:paraId="3D67E18D">
            <w:pPr>
              <w:rPr>
                <w:rFonts w:ascii="Arial"/>
                <w:sz w:val="21"/>
              </w:rPr>
            </w:pPr>
          </w:p>
        </w:tc>
        <w:tc>
          <w:tcPr>
            <w:tcW w:w="398" w:type="dxa"/>
            <w:vAlign w:val="top"/>
          </w:tcPr>
          <w:p w14:paraId="32F71ACF">
            <w:pPr>
              <w:spacing w:line="265" w:lineRule="auto"/>
              <w:rPr>
                <w:rFonts w:ascii="Arial"/>
                <w:sz w:val="21"/>
              </w:rPr>
            </w:pPr>
          </w:p>
          <w:p w14:paraId="20323D64">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5BB67F7F">
            <w:pPr>
              <w:spacing w:line="265" w:lineRule="auto"/>
              <w:rPr>
                <w:rFonts w:ascii="Arial"/>
                <w:sz w:val="21"/>
              </w:rPr>
            </w:pPr>
          </w:p>
          <w:p w14:paraId="11452D2E">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4203AAB3">
            <w:pPr>
              <w:spacing w:line="265" w:lineRule="auto"/>
              <w:rPr>
                <w:rFonts w:ascii="Arial"/>
                <w:sz w:val="21"/>
              </w:rPr>
            </w:pPr>
          </w:p>
          <w:p w14:paraId="27E33F05">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2" w:type="dxa"/>
            <w:vAlign w:val="top"/>
          </w:tcPr>
          <w:p w14:paraId="6ECD1E14">
            <w:pPr>
              <w:rPr>
                <w:rFonts w:ascii="Arial"/>
                <w:sz w:val="21"/>
              </w:rPr>
            </w:pPr>
          </w:p>
        </w:tc>
      </w:tr>
      <w:tr w14:paraId="26BB4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2" w:hRule="atLeast"/>
        </w:trPr>
        <w:tc>
          <w:tcPr>
            <w:tcW w:w="590" w:type="dxa"/>
            <w:vAlign w:val="top"/>
          </w:tcPr>
          <w:p w14:paraId="2C4F9A39">
            <w:pPr>
              <w:spacing w:line="244" w:lineRule="auto"/>
              <w:rPr>
                <w:rFonts w:ascii="Arial"/>
                <w:sz w:val="21"/>
              </w:rPr>
            </w:pPr>
          </w:p>
          <w:p w14:paraId="785DD2BA">
            <w:pPr>
              <w:spacing w:line="244" w:lineRule="auto"/>
              <w:rPr>
                <w:rFonts w:ascii="Arial"/>
                <w:sz w:val="21"/>
              </w:rPr>
            </w:pPr>
          </w:p>
          <w:p w14:paraId="66C3E320">
            <w:pPr>
              <w:spacing w:line="244" w:lineRule="auto"/>
              <w:rPr>
                <w:rFonts w:ascii="Arial"/>
                <w:sz w:val="21"/>
              </w:rPr>
            </w:pPr>
          </w:p>
          <w:p w14:paraId="3CF2F511">
            <w:pPr>
              <w:spacing w:line="245" w:lineRule="auto"/>
              <w:rPr>
                <w:rFonts w:ascii="Arial"/>
                <w:sz w:val="21"/>
              </w:rPr>
            </w:pPr>
          </w:p>
          <w:p w14:paraId="157A3E87">
            <w:pPr>
              <w:spacing w:line="245" w:lineRule="auto"/>
              <w:rPr>
                <w:rFonts w:ascii="Arial"/>
                <w:sz w:val="21"/>
              </w:rPr>
            </w:pPr>
          </w:p>
          <w:p w14:paraId="5C5E4965">
            <w:pPr>
              <w:pStyle w:val="8"/>
              <w:spacing w:before="52" w:line="191" w:lineRule="auto"/>
              <w:ind w:left="216"/>
              <w:rPr>
                <w:sz w:val="16"/>
                <w:szCs w:val="16"/>
              </w:rPr>
            </w:pPr>
            <w:r>
              <w:rPr>
                <w:sz w:val="16"/>
                <w:szCs w:val="16"/>
              </w:rPr>
              <w:t>9</w:t>
            </w:r>
          </w:p>
        </w:tc>
        <w:tc>
          <w:tcPr>
            <w:tcW w:w="538" w:type="dxa"/>
            <w:vMerge w:val="restart"/>
            <w:tcBorders>
              <w:bottom w:val="nil"/>
            </w:tcBorders>
            <w:textDirection w:val="tbRlV"/>
            <w:vAlign w:val="top"/>
          </w:tcPr>
          <w:p w14:paraId="3248BCB9">
            <w:pPr>
              <w:pStyle w:val="8"/>
              <w:spacing w:before="186" w:line="207" w:lineRule="auto"/>
              <w:ind w:left="1386"/>
            </w:pPr>
            <w:r>
              <w:rPr>
                <w:spacing w:val="-1"/>
              </w:rPr>
              <w:t>金</w:t>
            </w:r>
            <w:r>
              <w:rPr>
                <w:spacing w:val="44"/>
              </w:rPr>
              <w:t xml:space="preserve"> </w:t>
            </w:r>
            <w:r>
              <w:rPr>
                <w:spacing w:val="-1"/>
              </w:rPr>
              <w:t>属</w:t>
            </w:r>
            <w:r>
              <w:rPr>
                <w:spacing w:val="42"/>
              </w:rPr>
              <w:t xml:space="preserve"> </w:t>
            </w:r>
            <w:r>
              <w:rPr>
                <w:spacing w:val="-1"/>
              </w:rPr>
              <w:t>结</w:t>
            </w:r>
            <w:r>
              <w:rPr>
                <w:spacing w:val="42"/>
                <w:w w:val="101"/>
              </w:rPr>
              <w:t xml:space="preserve"> </w:t>
            </w:r>
            <w:r>
              <w:rPr>
                <w:spacing w:val="-1"/>
              </w:rPr>
              <w:t>构</w:t>
            </w:r>
          </w:p>
        </w:tc>
        <w:tc>
          <w:tcPr>
            <w:tcW w:w="978" w:type="dxa"/>
            <w:vAlign w:val="top"/>
          </w:tcPr>
          <w:p w14:paraId="7084D99F">
            <w:pPr>
              <w:spacing w:line="281" w:lineRule="auto"/>
              <w:rPr>
                <w:rFonts w:ascii="Arial"/>
                <w:sz w:val="21"/>
              </w:rPr>
            </w:pPr>
          </w:p>
          <w:p w14:paraId="418E16FE">
            <w:pPr>
              <w:pStyle w:val="8"/>
              <w:spacing w:before="59" w:line="304" w:lineRule="auto"/>
              <w:ind w:left="11" w:firstLine="4"/>
              <w:jc w:val="both"/>
            </w:pPr>
            <w:r>
              <w:rPr>
                <w:spacing w:val="-27"/>
                <w:w w:val="97"/>
              </w:rPr>
              <w:t>臂架、转</w:t>
            </w:r>
            <w:r>
              <w:rPr>
                <w:spacing w:val="-20"/>
              </w:rPr>
              <w:t xml:space="preserve"> </w:t>
            </w:r>
            <w:r>
              <w:rPr>
                <w:spacing w:val="-27"/>
                <w:w w:val="97"/>
              </w:rPr>
              <w:t>台、</w:t>
            </w:r>
            <w:r>
              <w:t xml:space="preserve"> </w:t>
            </w:r>
            <w:r>
              <w:rPr>
                <w:spacing w:val="-20"/>
              </w:rPr>
              <w:t>车架、支腿、</w:t>
            </w:r>
            <w:r>
              <w:t xml:space="preserve"> </w:t>
            </w:r>
            <w:r>
              <w:rPr>
                <w:spacing w:val="-12"/>
              </w:rPr>
              <w:t>平</w:t>
            </w:r>
            <w:r>
              <w:rPr>
                <w:spacing w:val="-25"/>
              </w:rPr>
              <w:t xml:space="preserve"> </w:t>
            </w:r>
            <w:r>
              <w:rPr>
                <w:spacing w:val="-12"/>
              </w:rPr>
              <w:t>衡重、超</w:t>
            </w:r>
            <w:r>
              <w:t xml:space="preserve"> </w:t>
            </w:r>
            <w:r>
              <w:rPr>
                <w:spacing w:val="-23"/>
                <w:w w:val="96"/>
              </w:rPr>
              <w:t>起臂架、、机</w:t>
            </w:r>
            <w:r>
              <w:rPr>
                <w:spacing w:val="6"/>
              </w:rPr>
              <w:t xml:space="preserve"> </w:t>
            </w:r>
            <w:r>
              <w:rPr>
                <w:spacing w:val="-12"/>
              </w:rPr>
              <w:t>构支座</w:t>
            </w:r>
            <w:r>
              <w:rPr>
                <w:spacing w:val="-25"/>
              </w:rPr>
              <w:t xml:space="preserve"> </w:t>
            </w:r>
            <w:r>
              <w:rPr>
                <w:spacing w:val="-12"/>
              </w:rPr>
              <w:t>等主</w:t>
            </w:r>
            <w:r>
              <w:t xml:space="preserve"> </w:t>
            </w:r>
            <w:r>
              <w:rPr>
                <w:spacing w:val="-8"/>
              </w:rPr>
              <w:t>要受</w:t>
            </w:r>
          </w:p>
          <w:p w14:paraId="06802633">
            <w:pPr>
              <w:pStyle w:val="8"/>
              <w:spacing w:before="96" w:line="219" w:lineRule="auto"/>
              <w:ind w:left="223"/>
            </w:pPr>
            <w:r>
              <w:rPr>
                <w:spacing w:val="-4"/>
              </w:rPr>
              <w:t>力构件</w:t>
            </w:r>
          </w:p>
        </w:tc>
        <w:tc>
          <w:tcPr>
            <w:tcW w:w="4688" w:type="dxa"/>
            <w:vAlign w:val="top"/>
          </w:tcPr>
          <w:p w14:paraId="3AD49019">
            <w:pPr>
              <w:spacing w:line="267" w:lineRule="auto"/>
              <w:rPr>
                <w:rFonts w:ascii="Arial"/>
                <w:sz w:val="21"/>
              </w:rPr>
            </w:pPr>
          </w:p>
          <w:p w14:paraId="2B2DEED8">
            <w:pPr>
              <w:spacing w:line="267" w:lineRule="auto"/>
              <w:rPr>
                <w:rFonts w:ascii="Arial"/>
                <w:sz w:val="21"/>
              </w:rPr>
            </w:pPr>
          </w:p>
          <w:p w14:paraId="10162D4A">
            <w:pPr>
              <w:spacing w:line="267" w:lineRule="auto"/>
              <w:rPr>
                <w:rFonts w:ascii="Arial"/>
                <w:sz w:val="21"/>
              </w:rPr>
            </w:pPr>
          </w:p>
          <w:p w14:paraId="247F584B">
            <w:pPr>
              <w:spacing w:line="268" w:lineRule="auto"/>
              <w:rPr>
                <w:rFonts w:ascii="Arial"/>
                <w:sz w:val="21"/>
              </w:rPr>
            </w:pPr>
          </w:p>
          <w:p w14:paraId="6A3EA56A">
            <w:pPr>
              <w:pStyle w:val="8"/>
              <w:spacing w:before="59" w:line="230" w:lineRule="auto"/>
              <w:ind w:left="403" w:right="90" w:hanging="289"/>
            </w:pPr>
            <w:r>
              <w:rPr>
                <w:spacing w:val="-3"/>
              </w:rPr>
              <w:t>,</w:t>
            </w:r>
            <w:r>
              <w:rPr>
                <w:spacing w:val="52"/>
              </w:rPr>
              <w:t xml:space="preserve"> </w:t>
            </w:r>
            <w:r>
              <w:rPr>
                <w:spacing w:val="-3"/>
              </w:rPr>
              <w:t>检查起重机各承载部位金属结构的锈蚀、裂纹和塑性变</w:t>
            </w:r>
            <w:r>
              <w:t xml:space="preserve"> </w:t>
            </w:r>
            <w:r>
              <w:rPr>
                <w:spacing w:val="-1"/>
              </w:rPr>
              <w:t>‘形，并应符合</w:t>
            </w:r>
            <w:r>
              <w:rPr>
                <w:spacing w:val="-39"/>
              </w:rPr>
              <w:t xml:space="preserve"> </w:t>
            </w:r>
            <w:r>
              <w:rPr>
                <w:spacing w:val="-1"/>
                <w:sz w:val="16"/>
                <w:szCs w:val="16"/>
              </w:rPr>
              <w:t>GB 6067.</w:t>
            </w:r>
            <w:r>
              <w:rPr>
                <w:spacing w:val="24"/>
                <w:sz w:val="16"/>
                <w:szCs w:val="16"/>
              </w:rPr>
              <w:t xml:space="preserve"> </w:t>
            </w:r>
            <w:r>
              <w:rPr>
                <w:spacing w:val="-1"/>
                <w:sz w:val="16"/>
                <w:szCs w:val="16"/>
              </w:rPr>
              <w:t>1-20</w:t>
            </w:r>
            <w:r>
              <w:rPr>
                <w:spacing w:val="-2"/>
                <w:sz w:val="16"/>
                <w:szCs w:val="16"/>
              </w:rPr>
              <w:t xml:space="preserve">10 </w:t>
            </w:r>
            <w:r>
              <w:rPr>
                <w:spacing w:val="-2"/>
              </w:rPr>
              <w:t>中</w:t>
            </w:r>
            <w:r>
              <w:rPr>
                <w:spacing w:val="-36"/>
              </w:rPr>
              <w:t xml:space="preserve"> </w:t>
            </w:r>
            <w:r>
              <w:rPr>
                <w:spacing w:val="-2"/>
                <w:sz w:val="16"/>
                <w:szCs w:val="16"/>
              </w:rPr>
              <w:t>3. 9</w:t>
            </w:r>
            <w:r>
              <w:rPr>
                <w:spacing w:val="-16"/>
                <w:sz w:val="16"/>
                <w:szCs w:val="16"/>
              </w:rPr>
              <w:t xml:space="preserve"> </w:t>
            </w:r>
            <w:r>
              <w:rPr>
                <w:spacing w:val="-2"/>
              </w:rPr>
              <w:t>的规定</w:t>
            </w:r>
          </w:p>
        </w:tc>
        <w:tc>
          <w:tcPr>
            <w:tcW w:w="1055" w:type="dxa"/>
            <w:vAlign w:val="top"/>
          </w:tcPr>
          <w:p w14:paraId="08088909">
            <w:pPr>
              <w:spacing w:line="264" w:lineRule="auto"/>
              <w:rPr>
                <w:rFonts w:ascii="Arial"/>
                <w:sz w:val="21"/>
              </w:rPr>
            </w:pPr>
          </w:p>
          <w:p w14:paraId="2D1A07B9">
            <w:pPr>
              <w:spacing w:line="265" w:lineRule="auto"/>
              <w:rPr>
                <w:rFonts w:ascii="Arial"/>
                <w:sz w:val="21"/>
              </w:rPr>
            </w:pPr>
          </w:p>
          <w:p w14:paraId="76F6F019">
            <w:pPr>
              <w:spacing w:line="265" w:lineRule="auto"/>
              <w:rPr>
                <w:rFonts w:ascii="Arial"/>
                <w:sz w:val="21"/>
              </w:rPr>
            </w:pPr>
          </w:p>
          <w:p w14:paraId="01F610AF">
            <w:pPr>
              <w:spacing w:line="265" w:lineRule="auto"/>
              <w:rPr>
                <w:rFonts w:ascii="Arial"/>
                <w:sz w:val="21"/>
              </w:rPr>
            </w:pPr>
          </w:p>
          <w:p w14:paraId="1BD5077E">
            <w:pPr>
              <w:pStyle w:val="8"/>
              <w:spacing w:before="59" w:line="270" w:lineRule="auto"/>
              <w:ind w:left="355" w:right="28" w:hanging="305"/>
            </w:pPr>
            <w:r>
              <w:rPr>
                <w:spacing w:val="-5"/>
              </w:rPr>
              <w:t>防腐/修理</w:t>
            </w:r>
            <w:r>
              <w:rPr>
                <w:spacing w:val="10"/>
              </w:rPr>
              <w:t xml:space="preserve"> </w:t>
            </w:r>
            <w:r>
              <w:rPr>
                <w:spacing w:val="-5"/>
              </w:rPr>
              <w:t>/</w:t>
            </w:r>
            <w:r>
              <w:t xml:space="preserve"> </w:t>
            </w:r>
            <w:r>
              <w:rPr>
                <w:spacing w:val="-5"/>
              </w:rPr>
              <w:t>更换</w:t>
            </w:r>
          </w:p>
        </w:tc>
        <w:tc>
          <w:tcPr>
            <w:tcW w:w="398" w:type="dxa"/>
            <w:vAlign w:val="top"/>
          </w:tcPr>
          <w:p w14:paraId="58C78D17">
            <w:pPr>
              <w:spacing w:line="244" w:lineRule="auto"/>
              <w:rPr>
                <w:rFonts w:ascii="Arial"/>
                <w:sz w:val="21"/>
              </w:rPr>
            </w:pPr>
          </w:p>
          <w:p w14:paraId="50A429FC">
            <w:pPr>
              <w:spacing w:line="244" w:lineRule="auto"/>
              <w:rPr>
                <w:rFonts w:ascii="Arial"/>
                <w:sz w:val="21"/>
              </w:rPr>
            </w:pPr>
          </w:p>
          <w:p w14:paraId="558422A3">
            <w:pPr>
              <w:spacing w:line="244" w:lineRule="auto"/>
              <w:rPr>
                <w:rFonts w:ascii="Arial"/>
                <w:sz w:val="21"/>
              </w:rPr>
            </w:pPr>
          </w:p>
          <w:p w14:paraId="652137BA">
            <w:pPr>
              <w:spacing w:line="245" w:lineRule="auto"/>
              <w:rPr>
                <w:rFonts w:ascii="Arial"/>
                <w:sz w:val="21"/>
              </w:rPr>
            </w:pPr>
          </w:p>
          <w:p w14:paraId="32B9F758">
            <w:pPr>
              <w:spacing w:line="245" w:lineRule="auto"/>
              <w:rPr>
                <w:rFonts w:ascii="Arial"/>
                <w:sz w:val="21"/>
              </w:rPr>
            </w:pPr>
          </w:p>
          <w:p w14:paraId="731CA841">
            <w:pPr>
              <w:pStyle w:val="8"/>
              <w:spacing w:before="52" w:line="191" w:lineRule="auto"/>
              <w:ind w:right="5"/>
              <w:jc w:val="right"/>
              <w:rPr>
                <w:rFonts w:hint="eastAsia" w:eastAsia="宋体"/>
                <w:sz w:val="16"/>
                <w:szCs w:val="16"/>
                <w:lang w:eastAsia="zh-CN"/>
              </w:rPr>
            </w:pPr>
            <w:r>
              <w:rPr>
                <w:rFonts w:hint="eastAsia"/>
                <w:sz w:val="16"/>
                <w:szCs w:val="16"/>
                <w:lang w:eastAsia="zh-CN"/>
              </w:rPr>
              <w:t>√</w:t>
            </w:r>
          </w:p>
        </w:tc>
        <w:tc>
          <w:tcPr>
            <w:tcW w:w="398" w:type="dxa"/>
            <w:vAlign w:val="top"/>
          </w:tcPr>
          <w:p w14:paraId="103B11C8">
            <w:pPr>
              <w:rPr>
                <w:rFonts w:ascii="Arial"/>
                <w:sz w:val="21"/>
              </w:rPr>
            </w:pPr>
          </w:p>
        </w:tc>
        <w:tc>
          <w:tcPr>
            <w:tcW w:w="398" w:type="dxa"/>
            <w:vAlign w:val="top"/>
          </w:tcPr>
          <w:p w14:paraId="57694749">
            <w:pPr>
              <w:rPr>
                <w:rFonts w:ascii="Arial"/>
                <w:sz w:val="21"/>
              </w:rPr>
            </w:pPr>
          </w:p>
        </w:tc>
        <w:tc>
          <w:tcPr>
            <w:tcW w:w="403" w:type="dxa"/>
            <w:vAlign w:val="top"/>
          </w:tcPr>
          <w:p w14:paraId="33D2A512">
            <w:pPr>
              <w:spacing w:line="244" w:lineRule="auto"/>
              <w:rPr>
                <w:rFonts w:ascii="Arial"/>
                <w:sz w:val="21"/>
              </w:rPr>
            </w:pPr>
          </w:p>
          <w:p w14:paraId="66B105ED">
            <w:pPr>
              <w:spacing w:line="244" w:lineRule="auto"/>
              <w:rPr>
                <w:rFonts w:ascii="Arial"/>
                <w:sz w:val="21"/>
              </w:rPr>
            </w:pPr>
          </w:p>
          <w:p w14:paraId="23AA9751">
            <w:pPr>
              <w:spacing w:line="244" w:lineRule="auto"/>
              <w:rPr>
                <w:rFonts w:ascii="Arial"/>
                <w:sz w:val="21"/>
              </w:rPr>
            </w:pPr>
          </w:p>
          <w:p w14:paraId="7B523F0A">
            <w:pPr>
              <w:spacing w:line="245" w:lineRule="auto"/>
              <w:rPr>
                <w:rFonts w:ascii="Arial"/>
                <w:sz w:val="21"/>
              </w:rPr>
            </w:pPr>
          </w:p>
          <w:p w14:paraId="14CBD552">
            <w:pPr>
              <w:spacing w:line="245" w:lineRule="auto"/>
              <w:rPr>
                <w:rFonts w:ascii="Arial"/>
                <w:sz w:val="21"/>
              </w:rPr>
            </w:pPr>
          </w:p>
          <w:p w14:paraId="7C38775D">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2" w:type="dxa"/>
            <w:vAlign w:val="top"/>
          </w:tcPr>
          <w:p w14:paraId="2BECC748">
            <w:pPr>
              <w:rPr>
                <w:rFonts w:ascii="Arial"/>
                <w:sz w:val="21"/>
              </w:rPr>
            </w:pPr>
          </w:p>
        </w:tc>
      </w:tr>
      <w:tr w14:paraId="464A8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90" w:type="dxa"/>
            <w:vAlign w:val="top"/>
          </w:tcPr>
          <w:p w14:paraId="24E18FDC">
            <w:pPr>
              <w:pStyle w:val="8"/>
              <w:spacing w:before="144" w:line="192" w:lineRule="auto"/>
              <w:ind w:left="228"/>
              <w:rPr>
                <w:sz w:val="16"/>
                <w:szCs w:val="16"/>
              </w:rPr>
            </w:pPr>
            <w:r>
              <w:rPr>
                <w:spacing w:val="-4"/>
                <w:sz w:val="16"/>
                <w:szCs w:val="16"/>
              </w:rPr>
              <w:t>10</w:t>
            </w:r>
          </w:p>
        </w:tc>
        <w:tc>
          <w:tcPr>
            <w:tcW w:w="538" w:type="dxa"/>
            <w:vMerge w:val="continue"/>
            <w:tcBorders>
              <w:top w:val="nil"/>
              <w:bottom w:val="nil"/>
            </w:tcBorders>
            <w:textDirection w:val="tbRlV"/>
            <w:vAlign w:val="top"/>
          </w:tcPr>
          <w:p w14:paraId="7A0FCF62">
            <w:pPr>
              <w:rPr>
                <w:rFonts w:ascii="Arial"/>
                <w:sz w:val="21"/>
              </w:rPr>
            </w:pPr>
          </w:p>
        </w:tc>
        <w:tc>
          <w:tcPr>
            <w:tcW w:w="978" w:type="dxa"/>
            <w:vMerge w:val="restart"/>
            <w:tcBorders>
              <w:bottom w:val="nil"/>
            </w:tcBorders>
            <w:vAlign w:val="top"/>
          </w:tcPr>
          <w:p w14:paraId="1E5B0279">
            <w:pPr>
              <w:spacing w:line="421" w:lineRule="auto"/>
              <w:rPr>
                <w:rFonts w:ascii="Arial"/>
                <w:sz w:val="21"/>
              </w:rPr>
            </w:pPr>
          </w:p>
          <w:p w14:paraId="03E8D9CA">
            <w:pPr>
              <w:pStyle w:val="8"/>
              <w:spacing w:before="59" w:line="219" w:lineRule="auto"/>
              <w:ind w:left="312"/>
            </w:pPr>
            <w:r>
              <w:rPr>
                <w:spacing w:val="-4"/>
              </w:rPr>
              <w:t>焊缝</w:t>
            </w:r>
          </w:p>
        </w:tc>
        <w:tc>
          <w:tcPr>
            <w:tcW w:w="4688" w:type="dxa"/>
            <w:vAlign w:val="top"/>
          </w:tcPr>
          <w:p w14:paraId="47A65C91">
            <w:pPr>
              <w:pStyle w:val="8"/>
              <w:spacing w:before="115" w:line="219" w:lineRule="auto"/>
              <w:ind w:left="402"/>
            </w:pPr>
            <w:r>
              <w:rPr>
                <w:spacing w:val="-2"/>
              </w:rPr>
              <w:t>目测检查主要受</w:t>
            </w:r>
            <w:r>
              <w:rPr>
                <w:color w:val="272B30"/>
                <w:spacing w:val="-2"/>
              </w:rPr>
              <w:t>力结构件外露焊缝应</w:t>
            </w:r>
            <w:r>
              <w:rPr>
                <w:spacing w:val="-2"/>
              </w:rPr>
              <w:t>无可见的裂纹</w:t>
            </w:r>
          </w:p>
        </w:tc>
        <w:tc>
          <w:tcPr>
            <w:tcW w:w="1055" w:type="dxa"/>
            <w:vAlign w:val="top"/>
          </w:tcPr>
          <w:p w14:paraId="64EAB2DD">
            <w:pPr>
              <w:pStyle w:val="8"/>
              <w:spacing w:before="115" w:line="219" w:lineRule="auto"/>
              <w:ind w:left="353"/>
            </w:pPr>
            <w:r>
              <w:rPr>
                <w:spacing w:val="-4"/>
              </w:rPr>
              <w:t>修理</w:t>
            </w:r>
          </w:p>
        </w:tc>
        <w:tc>
          <w:tcPr>
            <w:tcW w:w="398" w:type="dxa"/>
            <w:vAlign w:val="top"/>
          </w:tcPr>
          <w:p w14:paraId="580F3732">
            <w:pPr>
              <w:pStyle w:val="8"/>
              <w:spacing w:before="145" w:line="191" w:lineRule="auto"/>
              <w:ind w:right="5"/>
              <w:jc w:val="right"/>
              <w:rPr>
                <w:rFonts w:hint="eastAsia" w:eastAsia="宋体"/>
                <w:sz w:val="16"/>
                <w:szCs w:val="16"/>
                <w:lang w:eastAsia="zh-CN"/>
              </w:rPr>
            </w:pPr>
            <w:r>
              <w:rPr>
                <w:rFonts w:hint="eastAsia"/>
                <w:sz w:val="16"/>
                <w:szCs w:val="16"/>
                <w:lang w:eastAsia="zh-CN"/>
              </w:rPr>
              <w:t>√</w:t>
            </w:r>
          </w:p>
        </w:tc>
        <w:tc>
          <w:tcPr>
            <w:tcW w:w="398" w:type="dxa"/>
            <w:vAlign w:val="top"/>
          </w:tcPr>
          <w:p w14:paraId="61B089E7">
            <w:pPr>
              <w:pStyle w:val="8"/>
              <w:spacing w:before="145"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08473D0F">
            <w:pPr>
              <w:rPr>
                <w:rFonts w:ascii="Arial"/>
                <w:sz w:val="21"/>
              </w:rPr>
            </w:pPr>
          </w:p>
        </w:tc>
        <w:tc>
          <w:tcPr>
            <w:tcW w:w="403" w:type="dxa"/>
            <w:vAlign w:val="top"/>
          </w:tcPr>
          <w:p w14:paraId="03E09309">
            <w:pPr>
              <w:pStyle w:val="8"/>
              <w:spacing w:before="145" w:line="191" w:lineRule="auto"/>
              <w:ind w:left="16"/>
              <w:rPr>
                <w:rFonts w:hint="eastAsia" w:eastAsia="宋体"/>
                <w:sz w:val="16"/>
                <w:szCs w:val="16"/>
                <w:lang w:eastAsia="zh-CN"/>
              </w:rPr>
            </w:pPr>
            <w:r>
              <w:rPr>
                <w:rFonts w:hint="eastAsia"/>
                <w:sz w:val="16"/>
                <w:szCs w:val="16"/>
                <w:lang w:eastAsia="zh-CN"/>
              </w:rPr>
              <w:t>√</w:t>
            </w:r>
          </w:p>
        </w:tc>
        <w:tc>
          <w:tcPr>
            <w:tcW w:w="412" w:type="dxa"/>
            <w:vAlign w:val="top"/>
          </w:tcPr>
          <w:p w14:paraId="11EF9BAD">
            <w:pPr>
              <w:rPr>
                <w:rFonts w:ascii="Arial"/>
                <w:sz w:val="21"/>
              </w:rPr>
            </w:pPr>
          </w:p>
        </w:tc>
      </w:tr>
      <w:tr w14:paraId="72F1B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590" w:type="dxa"/>
            <w:vAlign w:val="top"/>
          </w:tcPr>
          <w:p w14:paraId="77EE7CBB">
            <w:pPr>
              <w:spacing w:line="251" w:lineRule="auto"/>
              <w:rPr>
                <w:rFonts w:ascii="Arial"/>
                <w:sz w:val="21"/>
              </w:rPr>
            </w:pPr>
          </w:p>
          <w:p w14:paraId="19972246">
            <w:pPr>
              <w:pStyle w:val="8"/>
              <w:spacing w:before="52" w:line="192" w:lineRule="auto"/>
              <w:ind w:left="228"/>
              <w:rPr>
                <w:sz w:val="16"/>
                <w:szCs w:val="16"/>
              </w:rPr>
            </w:pPr>
            <w:r>
              <w:rPr>
                <w:spacing w:val="-4"/>
                <w:sz w:val="16"/>
                <w:szCs w:val="16"/>
              </w:rPr>
              <w:t>11</w:t>
            </w:r>
          </w:p>
        </w:tc>
        <w:tc>
          <w:tcPr>
            <w:tcW w:w="538" w:type="dxa"/>
            <w:vMerge w:val="continue"/>
            <w:tcBorders>
              <w:top w:val="nil"/>
            </w:tcBorders>
            <w:textDirection w:val="tbRlV"/>
            <w:vAlign w:val="top"/>
          </w:tcPr>
          <w:p w14:paraId="7A111420">
            <w:pPr>
              <w:rPr>
                <w:rFonts w:ascii="Arial"/>
                <w:sz w:val="21"/>
              </w:rPr>
            </w:pPr>
          </w:p>
        </w:tc>
        <w:tc>
          <w:tcPr>
            <w:tcW w:w="978" w:type="dxa"/>
            <w:vMerge w:val="continue"/>
            <w:tcBorders>
              <w:top w:val="nil"/>
            </w:tcBorders>
            <w:vAlign w:val="top"/>
          </w:tcPr>
          <w:p w14:paraId="3F5682D7">
            <w:pPr>
              <w:rPr>
                <w:rFonts w:ascii="Arial"/>
                <w:sz w:val="21"/>
              </w:rPr>
            </w:pPr>
          </w:p>
        </w:tc>
        <w:tc>
          <w:tcPr>
            <w:tcW w:w="4688" w:type="dxa"/>
            <w:vAlign w:val="top"/>
          </w:tcPr>
          <w:p w14:paraId="43D36217">
            <w:pPr>
              <w:pStyle w:val="8"/>
              <w:spacing w:before="103" w:line="272" w:lineRule="auto"/>
              <w:ind w:left="1360" w:right="6" w:hanging="1346"/>
            </w:pPr>
            <w:r>
              <w:rPr>
                <w:spacing w:val="-3"/>
              </w:rPr>
              <w:t>若结构检查发现有危险的征兆，</w:t>
            </w:r>
            <w:r>
              <w:rPr>
                <w:color w:val="272B30"/>
                <w:spacing w:val="-3"/>
              </w:rPr>
              <w:t>需要去嘴由漆或使</w:t>
            </w:r>
            <w:r>
              <w:rPr>
                <w:spacing w:val="-3"/>
              </w:rPr>
              <w:t>用无损</w:t>
            </w:r>
            <w:r>
              <w:rPr>
                <w:spacing w:val="-31"/>
              </w:rPr>
              <w:t xml:space="preserve"> </w:t>
            </w:r>
            <w:r>
              <w:rPr>
                <w:spacing w:val="-3"/>
              </w:rPr>
              <w:t>检</w:t>
            </w:r>
            <w:r>
              <w:t xml:space="preserve"> </w:t>
            </w:r>
            <w:r>
              <w:rPr>
                <w:spacing w:val="-1"/>
              </w:rPr>
              <w:t>测技术来确定危害的存在</w:t>
            </w:r>
          </w:p>
        </w:tc>
        <w:tc>
          <w:tcPr>
            <w:tcW w:w="1055" w:type="dxa"/>
            <w:vAlign w:val="top"/>
          </w:tcPr>
          <w:p w14:paraId="0DD40BE8">
            <w:pPr>
              <w:pStyle w:val="8"/>
              <w:spacing w:before="276" w:line="219" w:lineRule="auto"/>
              <w:ind w:left="127"/>
            </w:pPr>
            <w:r>
              <w:rPr>
                <w:spacing w:val="-2"/>
              </w:rPr>
              <w:t>修理/更换</w:t>
            </w:r>
          </w:p>
        </w:tc>
        <w:tc>
          <w:tcPr>
            <w:tcW w:w="398" w:type="dxa"/>
            <w:vAlign w:val="top"/>
          </w:tcPr>
          <w:p w14:paraId="38A74A4C">
            <w:pPr>
              <w:spacing w:line="252" w:lineRule="auto"/>
              <w:rPr>
                <w:rFonts w:ascii="Arial"/>
                <w:sz w:val="21"/>
              </w:rPr>
            </w:pPr>
          </w:p>
          <w:p w14:paraId="23B5949A">
            <w:pPr>
              <w:pStyle w:val="8"/>
              <w:spacing w:before="52" w:line="191" w:lineRule="auto"/>
              <w:ind w:right="5"/>
              <w:jc w:val="right"/>
              <w:rPr>
                <w:rFonts w:hint="eastAsia" w:eastAsia="宋体"/>
                <w:sz w:val="16"/>
                <w:szCs w:val="16"/>
                <w:lang w:eastAsia="zh-CN"/>
              </w:rPr>
            </w:pPr>
            <w:r>
              <w:rPr>
                <w:rFonts w:hint="eastAsia"/>
                <w:sz w:val="16"/>
                <w:szCs w:val="16"/>
                <w:lang w:eastAsia="zh-CN"/>
              </w:rPr>
              <w:t>√</w:t>
            </w:r>
          </w:p>
        </w:tc>
        <w:tc>
          <w:tcPr>
            <w:tcW w:w="398" w:type="dxa"/>
            <w:vAlign w:val="top"/>
          </w:tcPr>
          <w:p w14:paraId="543DF19A">
            <w:pPr>
              <w:spacing w:line="252" w:lineRule="auto"/>
              <w:rPr>
                <w:rFonts w:ascii="Arial"/>
                <w:sz w:val="21"/>
              </w:rPr>
            </w:pPr>
          </w:p>
          <w:p w14:paraId="4FC66881">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59023737">
            <w:pPr>
              <w:rPr>
                <w:rFonts w:ascii="Arial"/>
                <w:sz w:val="21"/>
              </w:rPr>
            </w:pPr>
          </w:p>
        </w:tc>
        <w:tc>
          <w:tcPr>
            <w:tcW w:w="403" w:type="dxa"/>
            <w:vAlign w:val="top"/>
          </w:tcPr>
          <w:p w14:paraId="59FB5270">
            <w:pPr>
              <w:spacing w:line="252" w:lineRule="auto"/>
              <w:rPr>
                <w:rFonts w:ascii="Arial"/>
                <w:sz w:val="21"/>
              </w:rPr>
            </w:pPr>
          </w:p>
          <w:p w14:paraId="54CB4AD1">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2" w:type="dxa"/>
            <w:vAlign w:val="top"/>
          </w:tcPr>
          <w:p w14:paraId="0CA4EBF2">
            <w:pPr>
              <w:rPr>
                <w:rFonts w:ascii="Arial"/>
                <w:sz w:val="21"/>
              </w:rPr>
            </w:pPr>
          </w:p>
        </w:tc>
      </w:tr>
      <w:tr w14:paraId="18BDF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9" w:hRule="atLeast"/>
        </w:trPr>
        <w:tc>
          <w:tcPr>
            <w:tcW w:w="590" w:type="dxa"/>
            <w:vAlign w:val="top"/>
          </w:tcPr>
          <w:p w14:paraId="21CBDD69">
            <w:pPr>
              <w:spacing w:line="254" w:lineRule="auto"/>
              <w:rPr>
                <w:rFonts w:ascii="Arial"/>
                <w:sz w:val="21"/>
              </w:rPr>
            </w:pPr>
          </w:p>
          <w:p w14:paraId="0EDB6EF3">
            <w:pPr>
              <w:spacing w:line="254" w:lineRule="auto"/>
              <w:rPr>
                <w:rFonts w:ascii="Arial"/>
                <w:sz w:val="21"/>
              </w:rPr>
            </w:pPr>
          </w:p>
          <w:p w14:paraId="5E083E86">
            <w:pPr>
              <w:spacing w:line="254" w:lineRule="auto"/>
              <w:rPr>
                <w:rFonts w:ascii="Arial"/>
                <w:sz w:val="21"/>
              </w:rPr>
            </w:pPr>
          </w:p>
          <w:p w14:paraId="26D832CB">
            <w:pPr>
              <w:spacing w:line="254" w:lineRule="auto"/>
              <w:rPr>
                <w:rFonts w:ascii="Arial"/>
                <w:sz w:val="21"/>
              </w:rPr>
            </w:pPr>
          </w:p>
          <w:p w14:paraId="3758D86A">
            <w:pPr>
              <w:pStyle w:val="8"/>
              <w:spacing w:before="52" w:line="192" w:lineRule="auto"/>
              <w:ind w:left="228"/>
              <w:rPr>
                <w:sz w:val="16"/>
                <w:szCs w:val="16"/>
              </w:rPr>
            </w:pPr>
            <w:r>
              <w:rPr>
                <w:spacing w:val="-4"/>
                <w:sz w:val="16"/>
                <w:szCs w:val="16"/>
              </w:rPr>
              <w:t>12</w:t>
            </w:r>
          </w:p>
        </w:tc>
        <w:tc>
          <w:tcPr>
            <w:tcW w:w="538" w:type="dxa"/>
            <w:textDirection w:val="tbRlV"/>
            <w:vAlign w:val="top"/>
          </w:tcPr>
          <w:p w14:paraId="0E97EE98">
            <w:pPr>
              <w:pStyle w:val="8"/>
              <w:spacing w:before="186" w:line="209" w:lineRule="auto"/>
              <w:ind w:left="757"/>
            </w:pPr>
            <w:r>
              <w:rPr>
                <w:spacing w:val="-1"/>
              </w:rPr>
              <w:t>连</w:t>
            </w:r>
            <w:r>
              <w:rPr>
                <w:spacing w:val="51"/>
              </w:rPr>
              <w:t xml:space="preserve"> </w:t>
            </w:r>
            <w:r>
              <w:rPr>
                <w:spacing w:val="-1"/>
              </w:rPr>
              <w:t>接</w:t>
            </w:r>
            <w:r>
              <w:rPr>
                <w:spacing w:val="46"/>
                <w:w w:val="101"/>
              </w:rPr>
              <w:t xml:space="preserve"> </w:t>
            </w:r>
            <w:r>
              <w:rPr>
                <w:spacing w:val="-1"/>
              </w:rPr>
              <w:t>件</w:t>
            </w:r>
          </w:p>
        </w:tc>
        <w:tc>
          <w:tcPr>
            <w:tcW w:w="978" w:type="dxa"/>
            <w:vAlign w:val="top"/>
          </w:tcPr>
          <w:p w14:paraId="37E0D83F">
            <w:pPr>
              <w:pStyle w:val="8"/>
              <w:spacing w:before="289" w:line="314" w:lineRule="exact"/>
              <w:ind w:left="49"/>
            </w:pPr>
            <w:r>
              <w:rPr>
                <w:spacing w:val="-2"/>
                <w:position w:val="10"/>
              </w:rPr>
              <w:t>平衡重、</w:t>
            </w:r>
          </w:p>
          <w:p w14:paraId="52D78B32">
            <w:pPr>
              <w:pStyle w:val="8"/>
              <w:spacing w:line="219" w:lineRule="auto"/>
              <w:ind w:left="233"/>
            </w:pPr>
            <w:r>
              <w:rPr>
                <w:spacing w:val="-4"/>
              </w:rPr>
              <w:t>行驶系</w:t>
            </w:r>
          </w:p>
          <w:p w14:paraId="6BD37B26">
            <w:pPr>
              <w:pStyle w:val="8"/>
              <w:spacing w:before="100" w:line="221" w:lineRule="auto"/>
              <w:jc w:val="right"/>
            </w:pPr>
            <w:r>
              <w:rPr>
                <w:spacing w:val="-5"/>
              </w:rPr>
              <w:t>统、主要</w:t>
            </w:r>
            <w:r>
              <w:rPr>
                <w:spacing w:val="-18"/>
              </w:rPr>
              <w:t xml:space="preserve"> </w:t>
            </w:r>
            <w:r>
              <w:rPr>
                <w:spacing w:val="-5"/>
              </w:rPr>
              <w:t>受</w:t>
            </w:r>
          </w:p>
          <w:p w14:paraId="4364F226">
            <w:pPr>
              <w:pStyle w:val="8"/>
              <w:spacing w:before="99" w:line="219" w:lineRule="auto"/>
              <w:ind w:left="15"/>
            </w:pPr>
            <w:r>
              <w:rPr>
                <w:spacing w:val="-4"/>
              </w:rPr>
              <w:t>力结构</w:t>
            </w:r>
            <w:r>
              <w:rPr>
                <w:spacing w:val="-21"/>
              </w:rPr>
              <w:t xml:space="preserve"> </w:t>
            </w:r>
            <w:r>
              <w:rPr>
                <w:spacing w:val="-4"/>
              </w:rPr>
              <w:t>件及</w:t>
            </w:r>
          </w:p>
          <w:p w14:paraId="5374591D">
            <w:pPr>
              <w:pStyle w:val="8"/>
              <w:spacing w:before="100" w:line="220" w:lineRule="auto"/>
              <w:ind w:left="15"/>
            </w:pPr>
            <w:r>
              <w:rPr>
                <w:spacing w:val="-4"/>
              </w:rPr>
              <w:t>安全</w:t>
            </w:r>
            <w:r>
              <w:rPr>
                <w:spacing w:val="-22"/>
              </w:rPr>
              <w:t xml:space="preserve"> </w:t>
            </w:r>
            <w:r>
              <w:rPr>
                <w:spacing w:val="-4"/>
              </w:rPr>
              <w:t>装置的</w:t>
            </w:r>
          </w:p>
          <w:p w14:paraId="3DC8C04C">
            <w:pPr>
              <w:pStyle w:val="8"/>
              <w:spacing w:before="100" w:line="219" w:lineRule="auto"/>
              <w:ind w:left="178"/>
            </w:pPr>
            <w:r>
              <w:rPr>
                <w:spacing w:val="-5"/>
              </w:rPr>
              <w:t>连</w:t>
            </w:r>
            <w:r>
              <w:rPr>
                <w:spacing w:val="5"/>
              </w:rPr>
              <w:t xml:space="preserve"> </w:t>
            </w:r>
            <w:r>
              <w:rPr>
                <w:spacing w:val="-5"/>
              </w:rPr>
              <w:t>接件</w:t>
            </w:r>
          </w:p>
        </w:tc>
        <w:tc>
          <w:tcPr>
            <w:tcW w:w="4688" w:type="dxa"/>
            <w:vAlign w:val="top"/>
          </w:tcPr>
          <w:p w14:paraId="0BB5AC2C">
            <w:pPr>
              <w:spacing w:line="349" w:lineRule="auto"/>
              <w:rPr>
                <w:rFonts w:ascii="Arial"/>
                <w:sz w:val="21"/>
              </w:rPr>
            </w:pPr>
          </w:p>
          <w:p w14:paraId="7BC2D637">
            <w:pPr>
              <w:spacing w:line="350" w:lineRule="auto"/>
              <w:rPr>
                <w:rFonts w:ascii="Arial"/>
                <w:sz w:val="21"/>
              </w:rPr>
            </w:pPr>
          </w:p>
          <w:p w14:paraId="556B3322">
            <w:pPr>
              <w:pStyle w:val="8"/>
              <w:spacing w:before="58" w:line="219" w:lineRule="auto"/>
              <w:jc w:val="right"/>
            </w:pPr>
            <w:r>
              <w:rPr>
                <w:spacing w:val="-3"/>
              </w:rPr>
              <w:t>检查平衡重、变速器、分动箱、主要受力结构件及安全装</w:t>
            </w:r>
            <w:r>
              <w:rPr>
                <w:spacing w:val="-25"/>
              </w:rPr>
              <w:t xml:space="preserve"> </w:t>
            </w:r>
            <w:r>
              <w:rPr>
                <w:spacing w:val="-3"/>
              </w:rPr>
              <w:t>置</w:t>
            </w:r>
          </w:p>
          <w:p w14:paraId="61B2BB04">
            <w:pPr>
              <w:pStyle w:val="8"/>
              <w:spacing w:before="100" w:line="219" w:lineRule="auto"/>
              <w:jc w:val="right"/>
            </w:pPr>
            <w:r>
              <w:rPr>
                <w:spacing w:val="-3"/>
              </w:rPr>
              <w:t>的连接较轴、连接板（拉绳）和螺栓应无缺损，无松动，</w:t>
            </w:r>
            <w:r>
              <w:rPr>
                <w:spacing w:val="-45"/>
              </w:rPr>
              <w:t xml:space="preserve"> </w:t>
            </w:r>
            <w:r>
              <w:rPr>
                <w:spacing w:val="-3"/>
              </w:rPr>
              <w:t>有</w:t>
            </w:r>
          </w:p>
          <w:p w14:paraId="5EEDFC99">
            <w:pPr>
              <w:pStyle w:val="8"/>
              <w:spacing w:before="99" w:line="219" w:lineRule="auto"/>
              <w:ind w:left="550"/>
            </w:pPr>
            <w:r>
              <w:rPr>
                <w:spacing w:val="-1"/>
              </w:rPr>
              <w:t>预紧力矩规定的应符合标准螺栓拧紧力矩要求</w:t>
            </w:r>
          </w:p>
        </w:tc>
        <w:tc>
          <w:tcPr>
            <w:tcW w:w="1055" w:type="dxa"/>
            <w:vAlign w:val="top"/>
          </w:tcPr>
          <w:p w14:paraId="1245D7F5">
            <w:pPr>
              <w:spacing w:line="310" w:lineRule="auto"/>
              <w:rPr>
                <w:rFonts w:ascii="Arial"/>
                <w:sz w:val="21"/>
              </w:rPr>
            </w:pPr>
          </w:p>
          <w:p w14:paraId="2B5C5077">
            <w:pPr>
              <w:spacing w:line="310" w:lineRule="auto"/>
              <w:rPr>
                <w:rFonts w:ascii="Arial"/>
                <w:sz w:val="21"/>
              </w:rPr>
            </w:pPr>
          </w:p>
          <w:p w14:paraId="5146A4D7">
            <w:pPr>
              <w:spacing w:line="311" w:lineRule="auto"/>
              <w:rPr>
                <w:rFonts w:ascii="Arial"/>
                <w:sz w:val="21"/>
              </w:rPr>
            </w:pPr>
          </w:p>
          <w:p w14:paraId="7FCD79F6">
            <w:pPr>
              <w:pStyle w:val="8"/>
              <w:spacing w:before="58" w:line="271" w:lineRule="exact"/>
              <w:ind w:left="89"/>
              <w:rPr>
                <w:rFonts w:ascii="Arial" w:hAnsi="Arial" w:eastAsia="Arial" w:cs="Arial"/>
                <w:sz w:val="19"/>
                <w:szCs w:val="19"/>
              </w:rPr>
            </w:pPr>
            <w:r>
              <w:rPr>
                <w:spacing w:val="-1"/>
                <w:position w:val="3"/>
              </w:rPr>
              <w:t>紧固/更换</w:t>
            </w:r>
            <w:r>
              <w:rPr>
                <w:spacing w:val="-51"/>
                <w:position w:val="3"/>
              </w:rPr>
              <w:t xml:space="preserve"> </w:t>
            </w:r>
            <w:r>
              <w:rPr>
                <w:rFonts w:ascii="Arial" w:hAnsi="Arial" w:eastAsia="Arial" w:cs="Arial"/>
                <w:spacing w:val="-1"/>
                <w:position w:val="3"/>
                <w:sz w:val="19"/>
                <w:szCs w:val="19"/>
              </w:rPr>
              <w:t>j</w:t>
            </w:r>
          </w:p>
        </w:tc>
        <w:tc>
          <w:tcPr>
            <w:tcW w:w="398" w:type="dxa"/>
            <w:vAlign w:val="top"/>
          </w:tcPr>
          <w:p w14:paraId="13CEF27E">
            <w:pPr>
              <w:rPr>
                <w:rFonts w:ascii="Arial"/>
                <w:sz w:val="21"/>
              </w:rPr>
            </w:pPr>
          </w:p>
        </w:tc>
        <w:tc>
          <w:tcPr>
            <w:tcW w:w="398" w:type="dxa"/>
            <w:vAlign w:val="top"/>
          </w:tcPr>
          <w:p w14:paraId="234E14E7">
            <w:pPr>
              <w:rPr>
                <w:rFonts w:ascii="Arial"/>
                <w:sz w:val="21"/>
              </w:rPr>
            </w:pPr>
          </w:p>
        </w:tc>
        <w:tc>
          <w:tcPr>
            <w:tcW w:w="398" w:type="dxa"/>
            <w:vAlign w:val="top"/>
          </w:tcPr>
          <w:p w14:paraId="76AAF2F6">
            <w:pPr>
              <w:spacing w:line="254" w:lineRule="auto"/>
              <w:rPr>
                <w:rFonts w:ascii="Arial"/>
                <w:sz w:val="21"/>
              </w:rPr>
            </w:pPr>
          </w:p>
          <w:p w14:paraId="608D32F2">
            <w:pPr>
              <w:spacing w:line="254" w:lineRule="auto"/>
              <w:rPr>
                <w:rFonts w:ascii="Arial"/>
                <w:sz w:val="21"/>
              </w:rPr>
            </w:pPr>
          </w:p>
          <w:p w14:paraId="51FE5063">
            <w:pPr>
              <w:spacing w:line="254" w:lineRule="auto"/>
              <w:rPr>
                <w:rFonts w:ascii="Arial"/>
                <w:sz w:val="21"/>
              </w:rPr>
            </w:pPr>
          </w:p>
          <w:p w14:paraId="6EF6A4AF">
            <w:pPr>
              <w:spacing w:line="255" w:lineRule="auto"/>
              <w:rPr>
                <w:rFonts w:ascii="Arial"/>
                <w:sz w:val="21"/>
              </w:rPr>
            </w:pPr>
          </w:p>
          <w:p w14:paraId="5ED6A042">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264A7B24">
            <w:pPr>
              <w:spacing w:line="254" w:lineRule="auto"/>
              <w:rPr>
                <w:rFonts w:ascii="Arial"/>
                <w:sz w:val="21"/>
              </w:rPr>
            </w:pPr>
          </w:p>
          <w:p w14:paraId="41A928D3">
            <w:pPr>
              <w:spacing w:line="254" w:lineRule="auto"/>
              <w:rPr>
                <w:rFonts w:ascii="Arial"/>
                <w:sz w:val="21"/>
              </w:rPr>
            </w:pPr>
          </w:p>
          <w:p w14:paraId="5C6F4891">
            <w:pPr>
              <w:spacing w:line="254" w:lineRule="auto"/>
              <w:rPr>
                <w:rFonts w:ascii="Arial"/>
                <w:sz w:val="21"/>
              </w:rPr>
            </w:pPr>
          </w:p>
          <w:p w14:paraId="4E1DF790">
            <w:pPr>
              <w:spacing w:line="255" w:lineRule="auto"/>
              <w:rPr>
                <w:rFonts w:ascii="Arial"/>
                <w:sz w:val="21"/>
              </w:rPr>
            </w:pPr>
          </w:p>
          <w:p w14:paraId="41BE845A">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2" w:type="dxa"/>
            <w:vAlign w:val="top"/>
          </w:tcPr>
          <w:p w14:paraId="71CA2A9F">
            <w:pPr>
              <w:rPr>
                <w:rFonts w:ascii="Arial"/>
                <w:sz w:val="21"/>
              </w:rPr>
            </w:pPr>
          </w:p>
        </w:tc>
      </w:tr>
    </w:tbl>
    <w:p w14:paraId="79912A8A">
      <w:pPr>
        <w:rPr>
          <w:rFonts w:ascii="Arial"/>
          <w:sz w:val="21"/>
        </w:rPr>
      </w:pPr>
    </w:p>
    <w:p w14:paraId="2A2C8EBB">
      <w:pPr>
        <w:rPr>
          <w:rFonts w:ascii="Arial" w:hAnsi="Arial" w:eastAsia="Arial" w:cs="Arial"/>
          <w:sz w:val="21"/>
          <w:szCs w:val="21"/>
        </w:rPr>
        <w:sectPr>
          <w:footerReference r:id="rId37" w:type="default"/>
          <w:pgSz w:w="11906" w:h="16839"/>
          <w:pgMar w:top="400" w:right="886" w:bottom="996" w:left="1156" w:header="0" w:footer="830" w:gutter="0"/>
          <w:pgNumType w:fmt="decimal"/>
          <w:cols w:space="720" w:num="1"/>
        </w:sectPr>
      </w:pPr>
    </w:p>
    <w:p w14:paraId="1FDA6AB1">
      <w:pPr>
        <w:spacing w:line="260" w:lineRule="auto"/>
        <w:rPr>
          <w:rFonts w:ascii="Arial"/>
          <w:sz w:val="21"/>
        </w:rPr>
      </w:pPr>
    </w:p>
    <w:p w14:paraId="4AE6F587">
      <w:pPr>
        <w:spacing w:line="260" w:lineRule="auto"/>
        <w:rPr>
          <w:rFonts w:ascii="Arial"/>
          <w:sz w:val="21"/>
        </w:rPr>
      </w:pPr>
    </w:p>
    <w:p w14:paraId="0EB2797D">
      <w:pPr>
        <w:spacing w:line="260" w:lineRule="auto"/>
        <w:rPr>
          <w:rFonts w:ascii="Arial"/>
          <w:sz w:val="21"/>
        </w:rPr>
      </w:pPr>
    </w:p>
    <w:p w14:paraId="49DA665D">
      <w:pPr>
        <w:spacing w:line="260" w:lineRule="auto"/>
        <w:rPr>
          <w:rFonts w:ascii="Arial"/>
          <w:sz w:val="21"/>
        </w:rPr>
      </w:pPr>
    </w:p>
    <w:p w14:paraId="0569D3C8">
      <w:pPr>
        <w:spacing w:line="261" w:lineRule="auto"/>
        <w:rPr>
          <w:rFonts w:ascii="Arial"/>
          <w:sz w:val="21"/>
        </w:rPr>
      </w:pPr>
    </w:p>
    <w:p w14:paraId="2E824F2E">
      <w:pPr>
        <w:pStyle w:val="2"/>
        <w:spacing w:before="62" w:line="229" w:lineRule="auto"/>
        <w:ind w:left="4467"/>
        <w:rPr>
          <w:rFonts w:ascii="宋体" w:hAnsi="宋体" w:eastAsia="宋体" w:cs="宋体"/>
          <w:sz w:val="19"/>
          <w:szCs w:val="19"/>
        </w:rPr>
      </w:pPr>
      <w:r>
        <w:rPr>
          <w:rFonts w:ascii="宋体" w:hAnsi="宋体" w:eastAsia="宋体" w:cs="宋体"/>
          <w:spacing w:val="2"/>
          <w:sz w:val="19"/>
          <w:szCs w:val="19"/>
          <w14:textOutline w14:w="3614" w14:cap="sq" w14:cmpd="sng">
            <w14:solidFill>
              <w14:srgbClr w14:val="000000"/>
            </w14:solidFill>
            <w14:prstDash w14:val="solid"/>
            <w14:bevel/>
          </w14:textOutline>
        </w:rPr>
        <w:t>表</w:t>
      </w:r>
      <w:r>
        <w:rPr>
          <w:rFonts w:ascii="宋体" w:hAnsi="宋体" w:eastAsia="宋体" w:cs="宋体"/>
          <w:spacing w:val="-32"/>
          <w:sz w:val="19"/>
          <w:szCs w:val="19"/>
        </w:rPr>
        <w:t xml:space="preserve"> </w:t>
      </w:r>
      <w:r>
        <w:rPr>
          <w:spacing w:val="2"/>
          <w:sz w:val="19"/>
          <w:szCs w:val="19"/>
        </w:rPr>
        <w:t>D.5</w:t>
      </w:r>
      <w:r>
        <w:rPr>
          <w:rFonts w:ascii="宋体" w:hAnsi="宋体" w:eastAsia="宋体" w:cs="宋体"/>
          <w:spacing w:val="2"/>
          <w:sz w:val="19"/>
          <w:szCs w:val="19"/>
        </w:rPr>
        <w:t>（续）</w:t>
      </w:r>
    </w:p>
    <w:p w14:paraId="24A5E908">
      <w:pPr>
        <w:spacing w:line="146" w:lineRule="exact"/>
      </w:pPr>
    </w:p>
    <w:tbl>
      <w:tblPr>
        <w:tblStyle w:val="7"/>
        <w:tblW w:w="99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9"/>
        <w:gridCol w:w="542"/>
        <w:gridCol w:w="1007"/>
        <w:gridCol w:w="4716"/>
        <w:gridCol w:w="1055"/>
        <w:gridCol w:w="398"/>
        <w:gridCol w:w="398"/>
        <w:gridCol w:w="403"/>
        <w:gridCol w:w="398"/>
        <w:gridCol w:w="417"/>
      </w:tblGrid>
      <w:tr w14:paraId="773E6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599" w:type="dxa"/>
            <w:vMerge w:val="restart"/>
            <w:tcBorders>
              <w:bottom w:val="nil"/>
            </w:tcBorders>
            <w:vAlign w:val="top"/>
          </w:tcPr>
          <w:p w14:paraId="3FFE0085">
            <w:pPr>
              <w:spacing w:line="283" w:lineRule="auto"/>
              <w:rPr>
                <w:rFonts w:ascii="Arial"/>
                <w:sz w:val="21"/>
              </w:rPr>
            </w:pPr>
          </w:p>
          <w:p w14:paraId="2CF92270">
            <w:pPr>
              <w:pStyle w:val="8"/>
              <w:spacing w:before="59" w:line="221" w:lineRule="auto"/>
              <w:ind w:left="16"/>
            </w:pPr>
            <w:r>
              <w:rPr>
                <w:spacing w:val="-4"/>
              </w:rPr>
              <w:t>序号</w:t>
            </w:r>
          </w:p>
        </w:tc>
        <w:tc>
          <w:tcPr>
            <w:tcW w:w="1549" w:type="dxa"/>
            <w:gridSpan w:val="2"/>
            <w:vMerge w:val="restart"/>
            <w:tcBorders>
              <w:bottom w:val="nil"/>
            </w:tcBorders>
            <w:vAlign w:val="top"/>
          </w:tcPr>
          <w:p w14:paraId="4E9E11D2">
            <w:pPr>
              <w:spacing w:line="284" w:lineRule="auto"/>
              <w:rPr>
                <w:rFonts w:ascii="Arial"/>
                <w:sz w:val="21"/>
              </w:rPr>
            </w:pPr>
          </w:p>
          <w:p w14:paraId="562C7208">
            <w:pPr>
              <w:pStyle w:val="8"/>
              <w:spacing w:before="58" w:line="219" w:lineRule="auto"/>
              <w:ind w:left="417"/>
            </w:pPr>
            <w:r>
              <w:rPr>
                <w:spacing w:val="-2"/>
              </w:rPr>
              <w:t>检查项目</w:t>
            </w:r>
          </w:p>
        </w:tc>
        <w:tc>
          <w:tcPr>
            <w:tcW w:w="4716" w:type="dxa"/>
            <w:vMerge w:val="restart"/>
            <w:tcBorders>
              <w:bottom w:val="nil"/>
            </w:tcBorders>
            <w:vAlign w:val="top"/>
          </w:tcPr>
          <w:p w14:paraId="2A367B75">
            <w:pPr>
              <w:spacing w:line="284" w:lineRule="auto"/>
              <w:rPr>
                <w:rFonts w:ascii="Arial"/>
                <w:sz w:val="21"/>
              </w:rPr>
            </w:pPr>
          </w:p>
          <w:p w14:paraId="13B2409B">
            <w:pPr>
              <w:pStyle w:val="8"/>
              <w:spacing w:before="58" w:line="219" w:lineRule="auto"/>
              <w:ind w:left="1462"/>
            </w:pPr>
            <w:r>
              <w:rPr>
                <w:spacing w:val="-1"/>
              </w:rPr>
              <w:t>检查方法、内容及要求</w:t>
            </w:r>
          </w:p>
        </w:tc>
        <w:tc>
          <w:tcPr>
            <w:tcW w:w="1055" w:type="dxa"/>
            <w:vMerge w:val="restart"/>
            <w:tcBorders>
              <w:bottom w:val="nil"/>
            </w:tcBorders>
            <w:vAlign w:val="top"/>
          </w:tcPr>
          <w:p w14:paraId="4ACD26E6">
            <w:pPr>
              <w:pStyle w:val="8"/>
              <w:spacing w:before="217" w:line="270" w:lineRule="auto"/>
              <w:ind w:left="448" w:right="29" w:hanging="407"/>
            </w:pPr>
            <w:r>
              <w:rPr>
                <w:spacing w:val="-2"/>
              </w:rPr>
              <w:t>建议处置 方</w:t>
            </w:r>
            <w:r>
              <w:t xml:space="preserve"> 式</w:t>
            </w:r>
          </w:p>
        </w:tc>
        <w:tc>
          <w:tcPr>
            <w:tcW w:w="1597" w:type="dxa"/>
            <w:gridSpan w:val="4"/>
            <w:vAlign w:val="top"/>
          </w:tcPr>
          <w:p w14:paraId="00363CD5">
            <w:pPr>
              <w:pStyle w:val="8"/>
              <w:spacing w:before="128" w:line="219" w:lineRule="auto"/>
              <w:ind w:left="445"/>
            </w:pPr>
            <w:r>
              <w:rPr>
                <w:spacing w:val="-2"/>
              </w:rPr>
              <w:t>检查周期</w:t>
            </w:r>
          </w:p>
        </w:tc>
        <w:tc>
          <w:tcPr>
            <w:tcW w:w="417" w:type="dxa"/>
            <w:vMerge w:val="restart"/>
            <w:tcBorders>
              <w:bottom w:val="nil"/>
            </w:tcBorders>
            <w:textDirection w:val="tbRlV"/>
            <w:vAlign w:val="top"/>
          </w:tcPr>
          <w:p w14:paraId="6929EFC0">
            <w:pPr>
              <w:pStyle w:val="8"/>
              <w:spacing w:before="116" w:line="209" w:lineRule="auto"/>
              <w:ind w:left="216"/>
            </w:pPr>
            <w:r>
              <w:rPr>
                <w:spacing w:val="-1"/>
              </w:rPr>
              <w:t>备</w:t>
            </w:r>
            <w:r>
              <w:rPr>
                <w:spacing w:val="42"/>
                <w:w w:val="101"/>
              </w:rPr>
              <w:t xml:space="preserve"> </w:t>
            </w:r>
            <w:r>
              <w:rPr>
                <w:spacing w:val="-1"/>
              </w:rPr>
              <w:t>注</w:t>
            </w:r>
          </w:p>
        </w:tc>
      </w:tr>
      <w:tr w14:paraId="32275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99" w:type="dxa"/>
            <w:vMerge w:val="continue"/>
            <w:tcBorders>
              <w:top w:val="nil"/>
            </w:tcBorders>
            <w:vAlign w:val="top"/>
          </w:tcPr>
          <w:p w14:paraId="0995452B">
            <w:pPr>
              <w:rPr>
                <w:rFonts w:ascii="Arial"/>
                <w:sz w:val="21"/>
              </w:rPr>
            </w:pPr>
          </w:p>
        </w:tc>
        <w:tc>
          <w:tcPr>
            <w:tcW w:w="1549" w:type="dxa"/>
            <w:gridSpan w:val="2"/>
            <w:vMerge w:val="continue"/>
            <w:tcBorders>
              <w:top w:val="nil"/>
            </w:tcBorders>
            <w:vAlign w:val="top"/>
          </w:tcPr>
          <w:p w14:paraId="7A495665">
            <w:pPr>
              <w:rPr>
                <w:rFonts w:ascii="Arial"/>
                <w:sz w:val="21"/>
              </w:rPr>
            </w:pPr>
          </w:p>
        </w:tc>
        <w:tc>
          <w:tcPr>
            <w:tcW w:w="4716" w:type="dxa"/>
            <w:vMerge w:val="continue"/>
            <w:tcBorders>
              <w:top w:val="nil"/>
            </w:tcBorders>
            <w:vAlign w:val="top"/>
          </w:tcPr>
          <w:p w14:paraId="6AC58A63">
            <w:pPr>
              <w:rPr>
                <w:rFonts w:ascii="Arial"/>
                <w:sz w:val="21"/>
              </w:rPr>
            </w:pPr>
          </w:p>
        </w:tc>
        <w:tc>
          <w:tcPr>
            <w:tcW w:w="1055" w:type="dxa"/>
            <w:vMerge w:val="continue"/>
            <w:tcBorders>
              <w:top w:val="nil"/>
            </w:tcBorders>
            <w:vAlign w:val="top"/>
          </w:tcPr>
          <w:p w14:paraId="6452D50E">
            <w:pPr>
              <w:rPr>
                <w:rFonts w:ascii="Arial"/>
                <w:sz w:val="21"/>
              </w:rPr>
            </w:pPr>
          </w:p>
        </w:tc>
        <w:tc>
          <w:tcPr>
            <w:tcW w:w="398" w:type="dxa"/>
            <w:vAlign w:val="top"/>
          </w:tcPr>
          <w:p w14:paraId="5926C94E">
            <w:pPr>
              <w:pStyle w:val="8"/>
              <w:spacing w:before="121" w:line="224" w:lineRule="auto"/>
              <w:ind w:left="47"/>
            </w:pPr>
            <w:r>
              <w:t>日</w:t>
            </w:r>
          </w:p>
        </w:tc>
        <w:tc>
          <w:tcPr>
            <w:tcW w:w="398" w:type="dxa"/>
            <w:vAlign w:val="top"/>
          </w:tcPr>
          <w:p w14:paraId="09CEDE16">
            <w:pPr>
              <w:pStyle w:val="8"/>
              <w:spacing w:before="121" w:line="222" w:lineRule="auto"/>
              <w:ind w:left="17"/>
            </w:pPr>
            <w:r>
              <w:t>周</w:t>
            </w:r>
          </w:p>
        </w:tc>
        <w:tc>
          <w:tcPr>
            <w:tcW w:w="403" w:type="dxa"/>
            <w:vAlign w:val="top"/>
          </w:tcPr>
          <w:p w14:paraId="6E64F841">
            <w:pPr>
              <w:pStyle w:val="8"/>
              <w:spacing w:before="121" w:line="219" w:lineRule="auto"/>
              <w:ind w:left="17"/>
            </w:pPr>
            <w:r>
              <w:t>季</w:t>
            </w:r>
          </w:p>
        </w:tc>
        <w:tc>
          <w:tcPr>
            <w:tcW w:w="398" w:type="dxa"/>
            <w:vAlign w:val="top"/>
          </w:tcPr>
          <w:p w14:paraId="7F3C88D4">
            <w:pPr>
              <w:pStyle w:val="8"/>
              <w:spacing w:before="121" w:line="219" w:lineRule="auto"/>
              <w:ind w:left="116"/>
            </w:pPr>
            <w:r>
              <w:t>年</w:t>
            </w:r>
          </w:p>
        </w:tc>
        <w:tc>
          <w:tcPr>
            <w:tcW w:w="417" w:type="dxa"/>
            <w:vMerge w:val="continue"/>
            <w:tcBorders>
              <w:top w:val="nil"/>
            </w:tcBorders>
            <w:textDirection w:val="tbRlV"/>
            <w:vAlign w:val="top"/>
          </w:tcPr>
          <w:p w14:paraId="0259D186">
            <w:pPr>
              <w:rPr>
                <w:rFonts w:ascii="Arial"/>
                <w:sz w:val="21"/>
              </w:rPr>
            </w:pPr>
          </w:p>
        </w:tc>
      </w:tr>
      <w:tr w14:paraId="0A8F7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599" w:type="dxa"/>
            <w:vAlign w:val="top"/>
          </w:tcPr>
          <w:p w14:paraId="13391A7C">
            <w:pPr>
              <w:rPr>
                <w:rFonts w:ascii="Arial"/>
                <w:sz w:val="21"/>
              </w:rPr>
            </w:pPr>
          </w:p>
          <w:p w14:paraId="5187D577">
            <w:pPr>
              <w:rPr>
                <w:rFonts w:ascii="Arial"/>
                <w:sz w:val="21"/>
              </w:rPr>
            </w:pPr>
          </w:p>
          <w:p w14:paraId="590A69F5">
            <w:pPr>
              <w:spacing w:line="241" w:lineRule="auto"/>
              <w:rPr>
                <w:rFonts w:ascii="Arial"/>
                <w:sz w:val="21"/>
              </w:rPr>
            </w:pPr>
          </w:p>
          <w:p w14:paraId="026F890D">
            <w:pPr>
              <w:pStyle w:val="8"/>
              <w:spacing w:before="52" w:line="192" w:lineRule="auto"/>
              <w:ind w:left="229"/>
              <w:rPr>
                <w:sz w:val="16"/>
                <w:szCs w:val="16"/>
              </w:rPr>
            </w:pPr>
            <w:r>
              <w:rPr>
                <w:spacing w:val="-4"/>
                <w:sz w:val="16"/>
                <w:szCs w:val="16"/>
              </w:rPr>
              <w:t>13</w:t>
            </w:r>
          </w:p>
        </w:tc>
        <w:tc>
          <w:tcPr>
            <w:tcW w:w="542" w:type="dxa"/>
            <w:vMerge w:val="restart"/>
            <w:tcBorders>
              <w:bottom w:val="nil"/>
            </w:tcBorders>
            <w:textDirection w:val="tbRlV"/>
            <w:vAlign w:val="top"/>
          </w:tcPr>
          <w:p w14:paraId="7E12FAAA">
            <w:pPr>
              <w:pStyle w:val="8"/>
              <w:spacing w:before="191" w:line="209" w:lineRule="auto"/>
              <w:ind w:left="1095"/>
            </w:pPr>
            <w:r>
              <w:rPr>
                <w:spacing w:val="-1"/>
              </w:rPr>
              <w:t>连</w:t>
            </w:r>
            <w:r>
              <w:rPr>
                <w:spacing w:val="48"/>
              </w:rPr>
              <w:t xml:space="preserve"> </w:t>
            </w:r>
            <w:r>
              <w:rPr>
                <w:spacing w:val="-1"/>
              </w:rPr>
              <w:t>接</w:t>
            </w:r>
            <w:r>
              <w:rPr>
                <w:spacing w:val="47"/>
              </w:rPr>
              <w:t xml:space="preserve"> </w:t>
            </w:r>
            <w:r>
              <w:rPr>
                <w:spacing w:val="-1"/>
              </w:rPr>
              <w:t>件</w:t>
            </w:r>
          </w:p>
        </w:tc>
        <w:tc>
          <w:tcPr>
            <w:tcW w:w="1007" w:type="dxa"/>
            <w:vAlign w:val="top"/>
          </w:tcPr>
          <w:p w14:paraId="3437094C">
            <w:pPr>
              <w:pStyle w:val="8"/>
              <w:spacing w:before="152" w:line="300" w:lineRule="auto"/>
              <w:ind w:left="11" w:right="8" w:firstLine="143"/>
            </w:pPr>
            <w:r>
              <w:rPr>
                <w:spacing w:val="-2"/>
              </w:rPr>
              <w:t>起升、回</w:t>
            </w:r>
            <w:r>
              <w:t xml:space="preserve">  </w:t>
            </w:r>
            <w:r>
              <w:rPr>
                <w:spacing w:val="-2"/>
              </w:rPr>
              <w:t>转、变幅 等</w:t>
            </w:r>
            <w:r>
              <w:rPr>
                <w:spacing w:val="3"/>
              </w:rPr>
              <w:t xml:space="preserve"> </w:t>
            </w:r>
            <w:r>
              <w:rPr>
                <w:spacing w:val="-2"/>
              </w:rPr>
              <w:t>机构、 制动</w:t>
            </w:r>
            <w:r>
              <w:rPr>
                <w:spacing w:val="3"/>
              </w:rPr>
              <w:t xml:space="preserve"> </w:t>
            </w:r>
            <w:r>
              <w:rPr>
                <w:spacing w:val="-6"/>
              </w:rPr>
              <w:t>装置</w:t>
            </w:r>
            <w:r>
              <w:rPr>
                <w:spacing w:val="21"/>
              </w:rPr>
              <w:t xml:space="preserve"> </w:t>
            </w:r>
            <w:r>
              <w:rPr>
                <w:spacing w:val="-6"/>
              </w:rPr>
              <w:t>的连接</w:t>
            </w:r>
            <w:r>
              <w:t xml:space="preserve"> 件</w:t>
            </w:r>
          </w:p>
        </w:tc>
        <w:tc>
          <w:tcPr>
            <w:tcW w:w="4716" w:type="dxa"/>
            <w:vAlign w:val="top"/>
          </w:tcPr>
          <w:p w14:paraId="269C2211">
            <w:pPr>
              <w:spacing w:line="406" w:lineRule="auto"/>
              <w:rPr>
                <w:rFonts w:ascii="Arial"/>
                <w:sz w:val="21"/>
              </w:rPr>
            </w:pPr>
          </w:p>
          <w:p w14:paraId="0F116493">
            <w:pPr>
              <w:pStyle w:val="8"/>
              <w:spacing w:before="58" w:line="218" w:lineRule="auto"/>
              <w:jc w:val="right"/>
            </w:pPr>
            <w:r>
              <w:rPr>
                <w:spacing w:val="-8"/>
              </w:rPr>
              <w:t>检查起升减速机、卷筒、回转支承、回转减速机、变幅油</w:t>
            </w:r>
            <w:r>
              <w:rPr>
                <w:spacing w:val="-37"/>
              </w:rPr>
              <w:t xml:space="preserve"> </w:t>
            </w:r>
            <w:r>
              <w:rPr>
                <w:spacing w:val="-8"/>
              </w:rPr>
              <w:t>缸、</w:t>
            </w:r>
          </w:p>
          <w:p w14:paraId="2FE2DF74">
            <w:pPr>
              <w:pStyle w:val="8"/>
              <w:spacing w:before="96" w:line="219" w:lineRule="auto"/>
              <w:jc w:val="right"/>
            </w:pPr>
            <w:r>
              <w:rPr>
                <w:spacing w:val="-3"/>
              </w:rPr>
              <w:t>制动器、联轴器等机构部件的连接螺栓应无缺损，无 松动，</w:t>
            </w:r>
          </w:p>
          <w:p w14:paraId="442EDD69">
            <w:pPr>
              <w:pStyle w:val="8"/>
              <w:spacing w:before="96" w:line="219" w:lineRule="auto"/>
              <w:ind w:left="923"/>
            </w:pPr>
            <w:r>
              <w:rPr>
                <w:spacing w:val="-1"/>
              </w:rPr>
              <w:t>保证规定的力矩要求，连接安全可靠</w:t>
            </w:r>
          </w:p>
        </w:tc>
        <w:tc>
          <w:tcPr>
            <w:tcW w:w="1055" w:type="dxa"/>
            <w:vAlign w:val="top"/>
          </w:tcPr>
          <w:p w14:paraId="6AE9161A">
            <w:pPr>
              <w:spacing w:line="342" w:lineRule="auto"/>
              <w:rPr>
                <w:rFonts w:ascii="Arial"/>
                <w:sz w:val="21"/>
              </w:rPr>
            </w:pPr>
          </w:p>
          <w:p w14:paraId="5FA2122E">
            <w:pPr>
              <w:spacing w:line="343" w:lineRule="auto"/>
              <w:rPr>
                <w:rFonts w:ascii="Arial"/>
                <w:sz w:val="21"/>
              </w:rPr>
            </w:pPr>
          </w:p>
          <w:p w14:paraId="6501AA95">
            <w:pPr>
              <w:pStyle w:val="8"/>
              <w:spacing w:before="59" w:line="219" w:lineRule="auto"/>
              <w:ind w:left="132"/>
            </w:pPr>
            <w:r>
              <w:rPr>
                <w:spacing w:val="-3"/>
              </w:rPr>
              <w:t>紧固/更换</w:t>
            </w:r>
          </w:p>
        </w:tc>
        <w:tc>
          <w:tcPr>
            <w:tcW w:w="398" w:type="dxa"/>
            <w:vAlign w:val="top"/>
          </w:tcPr>
          <w:p w14:paraId="0F112EBC">
            <w:pPr>
              <w:rPr>
                <w:rFonts w:ascii="Arial"/>
                <w:sz w:val="21"/>
              </w:rPr>
            </w:pPr>
          </w:p>
          <w:p w14:paraId="494EBAFF">
            <w:pPr>
              <w:spacing w:line="241" w:lineRule="auto"/>
              <w:rPr>
                <w:rFonts w:ascii="Arial"/>
                <w:sz w:val="21"/>
              </w:rPr>
            </w:pPr>
          </w:p>
          <w:p w14:paraId="0FEB54FD">
            <w:pPr>
              <w:spacing w:line="241" w:lineRule="auto"/>
              <w:rPr>
                <w:rFonts w:ascii="Arial"/>
                <w:sz w:val="21"/>
              </w:rPr>
            </w:pPr>
          </w:p>
          <w:p w14:paraId="77BFAE47">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1A0D6658">
            <w:pPr>
              <w:rPr>
                <w:rFonts w:ascii="Arial"/>
                <w:sz w:val="21"/>
              </w:rPr>
            </w:pPr>
          </w:p>
          <w:p w14:paraId="2A892BEB">
            <w:pPr>
              <w:spacing w:line="241" w:lineRule="auto"/>
              <w:rPr>
                <w:rFonts w:ascii="Arial"/>
                <w:sz w:val="21"/>
              </w:rPr>
            </w:pPr>
          </w:p>
          <w:p w14:paraId="7C29E926">
            <w:pPr>
              <w:spacing w:line="241" w:lineRule="auto"/>
              <w:rPr>
                <w:rFonts w:ascii="Arial"/>
                <w:sz w:val="21"/>
              </w:rPr>
            </w:pPr>
          </w:p>
          <w:p w14:paraId="75DDC52B">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6A8D4C3F">
            <w:pPr>
              <w:rPr>
                <w:rFonts w:ascii="Arial"/>
                <w:sz w:val="21"/>
              </w:rPr>
            </w:pPr>
          </w:p>
          <w:p w14:paraId="35E74146">
            <w:pPr>
              <w:spacing w:line="241" w:lineRule="auto"/>
              <w:rPr>
                <w:rFonts w:ascii="Arial"/>
                <w:sz w:val="21"/>
              </w:rPr>
            </w:pPr>
          </w:p>
          <w:p w14:paraId="5F56CB85">
            <w:pPr>
              <w:spacing w:line="241" w:lineRule="auto"/>
              <w:rPr>
                <w:rFonts w:ascii="Arial"/>
                <w:sz w:val="21"/>
              </w:rPr>
            </w:pPr>
          </w:p>
          <w:p w14:paraId="0A57ABDA">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5DF81544">
            <w:pPr>
              <w:rPr>
                <w:rFonts w:ascii="Arial"/>
                <w:sz w:val="21"/>
              </w:rPr>
            </w:pPr>
          </w:p>
          <w:p w14:paraId="252EC1F7">
            <w:pPr>
              <w:spacing w:line="241" w:lineRule="auto"/>
              <w:rPr>
                <w:rFonts w:ascii="Arial"/>
                <w:sz w:val="21"/>
              </w:rPr>
            </w:pPr>
          </w:p>
          <w:p w14:paraId="696C8A7E">
            <w:pPr>
              <w:spacing w:line="241" w:lineRule="auto"/>
              <w:rPr>
                <w:rFonts w:ascii="Arial"/>
                <w:sz w:val="21"/>
              </w:rPr>
            </w:pPr>
          </w:p>
          <w:p w14:paraId="7A272A74">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7" w:type="dxa"/>
            <w:vAlign w:val="top"/>
          </w:tcPr>
          <w:p w14:paraId="41C7ADC7">
            <w:pPr>
              <w:rPr>
                <w:rFonts w:ascii="Arial"/>
                <w:sz w:val="21"/>
              </w:rPr>
            </w:pPr>
          </w:p>
        </w:tc>
      </w:tr>
      <w:tr w14:paraId="0C053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599" w:type="dxa"/>
            <w:vAlign w:val="top"/>
          </w:tcPr>
          <w:p w14:paraId="79F1628C">
            <w:pPr>
              <w:spacing w:line="257" w:lineRule="auto"/>
              <w:rPr>
                <w:rFonts w:ascii="Arial"/>
                <w:sz w:val="21"/>
              </w:rPr>
            </w:pPr>
          </w:p>
          <w:p w14:paraId="0835075D">
            <w:pPr>
              <w:spacing w:line="257" w:lineRule="auto"/>
              <w:rPr>
                <w:rFonts w:ascii="Arial"/>
                <w:sz w:val="21"/>
              </w:rPr>
            </w:pPr>
          </w:p>
          <w:p w14:paraId="5487436F">
            <w:pPr>
              <w:pStyle w:val="8"/>
              <w:spacing w:before="52" w:line="192" w:lineRule="auto"/>
              <w:ind w:left="229"/>
              <w:rPr>
                <w:sz w:val="16"/>
                <w:szCs w:val="16"/>
              </w:rPr>
            </w:pPr>
            <w:r>
              <w:rPr>
                <w:spacing w:val="-4"/>
                <w:sz w:val="16"/>
                <w:szCs w:val="16"/>
              </w:rPr>
              <w:t>14</w:t>
            </w:r>
          </w:p>
        </w:tc>
        <w:tc>
          <w:tcPr>
            <w:tcW w:w="542" w:type="dxa"/>
            <w:vMerge w:val="continue"/>
            <w:tcBorders>
              <w:top w:val="nil"/>
            </w:tcBorders>
            <w:textDirection w:val="tbRlV"/>
            <w:vAlign w:val="top"/>
          </w:tcPr>
          <w:p w14:paraId="63E92527">
            <w:pPr>
              <w:rPr>
                <w:rFonts w:ascii="Arial"/>
                <w:sz w:val="21"/>
              </w:rPr>
            </w:pPr>
          </w:p>
        </w:tc>
        <w:tc>
          <w:tcPr>
            <w:tcW w:w="1007" w:type="dxa"/>
            <w:vAlign w:val="top"/>
          </w:tcPr>
          <w:p w14:paraId="6B4BCC20">
            <w:pPr>
              <w:pStyle w:val="8"/>
              <w:spacing w:before="104" w:line="294" w:lineRule="auto"/>
              <w:ind w:left="11" w:right="8" w:firstLine="143"/>
            </w:pPr>
            <w:r>
              <w:rPr>
                <w:spacing w:val="-2"/>
              </w:rPr>
              <w:t>动力、液</w:t>
            </w:r>
            <w:r>
              <w:t xml:space="preserve">  </w:t>
            </w:r>
            <w:r>
              <w:rPr>
                <w:spacing w:val="-17"/>
              </w:rPr>
              <w:t>压、气动、电</w:t>
            </w:r>
            <w:r>
              <w:rPr>
                <w:spacing w:val="3"/>
              </w:rPr>
              <w:t xml:space="preserve"> </w:t>
            </w:r>
            <w:r>
              <w:rPr>
                <w:spacing w:val="-6"/>
              </w:rPr>
              <w:t>气系统</w:t>
            </w:r>
            <w:r>
              <w:rPr>
                <w:spacing w:val="21"/>
              </w:rPr>
              <w:t xml:space="preserve"> </w:t>
            </w:r>
            <w:r>
              <w:rPr>
                <w:spacing w:val="-6"/>
              </w:rPr>
              <w:t>的连</w:t>
            </w:r>
            <w:r>
              <w:t xml:space="preserve"> </w:t>
            </w:r>
            <w:r>
              <w:rPr>
                <w:spacing w:val="-4"/>
              </w:rPr>
              <w:t>接件</w:t>
            </w:r>
          </w:p>
        </w:tc>
        <w:tc>
          <w:tcPr>
            <w:tcW w:w="4716" w:type="dxa"/>
            <w:vAlign w:val="top"/>
          </w:tcPr>
          <w:p w14:paraId="26ECC2BF">
            <w:pPr>
              <w:spacing w:line="351" w:lineRule="auto"/>
              <w:rPr>
                <w:rFonts w:ascii="Arial"/>
                <w:sz w:val="21"/>
              </w:rPr>
            </w:pPr>
          </w:p>
          <w:p w14:paraId="2114D03B">
            <w:pPr>
              <w:pStyle w:val="8"/>
              <w:spacing w:before="59" w:line="219" w:lineRule="auto"/>
              <w:jc w:val="right"/>
            </w:pPr>
            <w:r>
              <w:rPr>
                <w:spacing w:val="-2"/>
              </w:rPr>
              <w:t>检查发动机、泵、马达、阀类、中心回转接头</w:t>
            </w:r>
            <w:r>
              <w:rPr>
                <w:spacing w:val="-3"/>
              </w:rPr>
              <w:t>、电动机、</w:t>
            </w:r>
            <w:r>
              <w:rPr>
                <w:spacing w:val="-21"/>
              </w:rPr>
              <w:t xml:space="preserve"> </w:t>
            </w:r>
            <w:r>
              <w:rPr>
                <w:spacing w:val="-3"/>
              </w:rPr>
              <w:t>电</w:t>
            </w:r>
          </w:p>
          <w:p w14:paraId="05786593">
            <w:pPr>
              <w:pStyle w:val="8"/>
              <w:spacing w:before="99" w:line="219" w:lineRule="auto"/>
              <w:ind w:left="832"/>
            </w:pPr>
            <w:r>
              <w:rPr>
                <w:spacing w:val="-1"/>
              </w:rPr>
              <w:t>控箱等部件的连接螺栓应无缺损、松动</w:t>
            </w:r>
          </w:p>
        </w:tc>
        <w:tc>
          <w:tcPr>
            <w:tcW w:w="1055" w:type="dxa"/>
            <w:vAlign w:val="top"/>
          </w:tcPr>
          <w:p w14:paraId="4DCC33FA">
            <w:pPr>
              <w:spacing w:line="478" w:lineRule="auto"/>
              <w:rPr>
                <w:rFonts w:ascii="Arial"/>
                <w:sz w:val="21"/>
              </w:rPr>
            </w:pPr>
          </w:p>
          <w:p w14:paraId="730E9B03">
            <w:pPr>
              <w:pStyle w:val="8"/>
              <w:spacing w:before="59" w:line="219" w:lineRule="auto"/>
              <w:ind w:left="132"/>
            </w:pPr>
            <w:r>
              <w:rPr>
                <w:spacing w:val="-3"/>
              </w:rPr>
              <w:t>紧固/更换</w:t>
            </w:r>
          </w:p>
        </w:tc>
        <w:tc>
          <w:tcPr>
            <w:tcW w:w="398" w:type="dxa"/>
            <w:vAlign w:val="top"/>
          </w:tcPr>
          <w:p w14:paraId="03059A37">
            <w:pPr>
              <w:rPr>
                <w:rFonts w:ascii="Arial"/>
                <w:sz w:val="21"/>
              </w:rPr>
            </w:pPr>
          </w:p>
        </w:tc>
        <w:tc>
          <w:tcPr>
            <w:tcW w:w="398" w:type="dxa"/>
            <w:vAlign w:val="top"/>
          </w:tcPr>
          <w:p w14:paraId="73BB6A0A">
            <w:pPr>
              <w:spacing w:line="257" w:lineRule="auto"/>
              <w:rPr>
                <w:rFonts w:ascii="Arial"/>
                <w:sz w:val="21"/>
              </w:rPr>
            </w:pPr>
          </w:p>
          <w:p w14:paraId="67DF6C20">
            <w:pPr>
              <w:spacing w:line="258" w:lineRule="auto"/>
              <w:rPr>
                <w:rFonts w:ascii="Arial"/>
                <w:sz w:val="21"/>
              </w:rPr>
            </w:pPr>
          </w:p>
          <w:p w14:paraId="6067F482">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17229A7B">
            <w:pPr>
              <w:spacing w:line="257" w:lineRule="auto"/>
              <w:rPr>
                <w:rFonts w:ascii="Arial"/>
                <w:sz w:val="21"/>
              </w:rPr>
            </w:pPr>
          </w:p>
          <w:p w14:paraId="11F678F0">
            <w:pPr>
              <w:spacing w:line="258" w:lineRule="auto"/>
              <w:rPr>
                <w:rFonts w:ascii="Arial"/>
                <w:sz w:val="21"/>
              </w:rPr>
            </w:pPr>
          </w:p>
          <w:p w14:paraId="059003C4">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5561E3DD">
            <w:pPr>
              <w:spacing w:line="257" w:lineRule="auto"/>
              <w:rPr>
                <w:rFonts w:ascii="Arial"/>
                <w:sz w:val="21"/>
              </w:rPr>
            </w:pPr>
          </w:p>
          <w:p w14:paraId="11A1DC66">
            <w:pPr>
              <w:spacing w:line="258" w:lineRule="auto"/>
              <w:rPr>
                <w:rFonts w:ascii="Arial"/>
                <w:sz w:val="21"/>
              </w:rPr>
            </w:pPr>
          </w:p>
          <w:p w14:paraId="613283AF">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7" w:type="dxa"/>
            <w:vAlign w:val="top"/>
          </w:tcPr>
          <w:p w14:paraId="70CCAF39">
            <w:pPr>
              <w:rPr>
                <w:rFonts w:ascii="Arial"/>
                <w:sz w:val="21"/>
              </w:rPr>
            </w:pPr>
          </w:p>
        </w:tc>
      </w:tr>
      <w:tr w14:paraId="452CD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599" w:type="dxa"/>
            <w:vAlign w:val="top"/>
          </w:tcPr>
          <w:p w14:paraId="6FF3FEB1">
            <w:pPr>
              <w:pStyle w:val="8"/>
              <w:spacing w:before="285" w:line="192" w:lineRule="auto"/>
              <w:ind w:left="229"/>
              <w:rPr>
                <w:sz w:val="16"/>
                <w:szCs w:val="16"/>
              </w:rPr>
            </w:pPr>
            <w:r>
              <w:rPr>
                <w:spacing w:val="-4"/>
                <w:sz w:val="16"/>
                <w:szCs w:val="16"/>
              </w:rPr>
              <w:t>15</w:t>
            </w:r>
          </w:p>
        </w:tc>
        <w:tc>
          <w:tcPr>
            <w:tcW w:w="542" w:type="dxa"/>
            <w:vMerge w:val="restart"/>
            <w:tcBorders>
              <w:bottom w:val="nil"/>
            </w:tcBorders>
            <w:textDirection w:val="tbRlV"/>
            <w:vAlign w:val="top"/>
          </w:tcPr>
          <w:p w14:paraId="08D14CE1">
            <w:pPr>
              <w:pStyle w:val="8"/>
              <w:spacing w:before="191" w:line="208" w:lineRule="auto"/>
              <w:ind w:left="1630"/>
            </w:pPr>
            <w:r>
              <w:rPr>
                <w:spacing w:val="1"/>
              </w:rPr>
              <w:t>机 构</w:t>
            </w:r>
          </w:p>
        </w:tc>
        <w:tc>
          <w:tcPr>
            <w:tcW w:w="1007" w:type="dxa"/>
            <w:vAlign w:val="top"/>
          </w:tcPr>
          <w:p w14:paraId="455E8761">
            <w:pPr>
              <w:pStyle w:val="8"/>
              <w:spacing w:before="255" w:line="219" w:lineRule="auto"/>
              <w:ind w:left="146"/>
            </w:pPr>
            <w:r>
              <w:rPr>
                <w:spacing w:val="-2"/>
              </w:rPr>
              <w:t>起升机构</w:t>
            </w:r>
          </w:p>
        </w:tc>
        <w:tc>
          <w:tcPr>
            <w:tcW w:w="4716" w:type="dxa"/>
            <w:vAlign w:val="top"/>
          </w:tcPr>
          <w:p w14:paraId="4CA09E0B">
            <w:pPr>
              <w:pStyle w:val="8"/>
              <w:spacing w:before="286" w:line="219" w:lineRule="auto"/>
              <w:ind w:left="12"/>
            </w:pPr>
            <w:r>
              <w:rPr>
                <w:spacing w:val="-2"/>
              </w:rPr>
              <w:t>通过空载试验检查起升机构应无异常声响、振动，运行</w:t>
            </w:r>
            <w:r>
              <w:rPr>
                <w:spacing w:val="-27"/>
              </w:rPr>
              <w:t xml:space="preserve"> </w:t>
            </w:r>
            <w:r>
              <w:rPr>
                <w:spacing w:val="-2"/>
              </w:rPr>
              <w:t>平稳</w:t>
            </w:r>
          </w:p>
        </w:tc>
        <w:tc>
          <w:tcPr>
            <w:tcW w:w="1055" w:type="dxa"/>
            <w:vAlign w:val="top"/>
          </w:tcPr>
          <w:p w14:paraId="715F7823">
            <w:pPr>
              <w:pStyle w:val="8"/>
              <w:spacing w:before="255" w:line="220" w:lineRule="auto"/>
              <w:ind w:left="356"/>
            </w:pPr>
            <w:r>
              <w:rPr>
                <w:spacing w:val="-5"/>
              </w:rPr>
              <w:t>维护</w:t>
            </w:r>
          </w:p>
        </w:tc>
        <w:tc>
          <w:tcPr>
            <w:tcW w:w="398" w:type="dxa"/>
            <w:vAlign w:val="top"/>
          </w:tcPr>
          <w:p w14:paraId="5745393A">
            <w:pPr>
              <w:pStyle w:val="8"/>
              <w:spacing w:before="286"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3D7B12D6">
            <w:pPr>
              <w:pStyle w:val="8"/>
              <w:spacing w:before="286"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6E6E8494">
            <w:pPr>
              <w:pStyle w:val="8"/>
              <w:spacing w:before="286"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7FEF6914">
            <w:pPr>
              <w:pStyle w:val="8"/>
              <w:spacing w:before="286" w:line="191" w:lineRule="auto"/>
              <w:ind w:left="16"/>
              <w:rPr>
                <w:rFonts w:hint="eastAsia" w:eastAsia="宋体"/>
                <w:sz w:val="16"/>
                <w:szCs w:val="16"/>
                <w:lang w:eastAsia="zh-CN"/>
              </w:rPr>
            </w:pPr>
            <w:r>
              <w:rPr>
                <w:rFonts w:hint="eastAsia"/>
                <w:sz w:val="16"/>
                <w:szCs w:val="16"/>
                <w:lang w:eastAsia="zh-CN"/>
              </w:rPr>
              <w:t>√</w:t>
            </w:r>
          </w:p>
        </w:tc>
        <w:tc>
          <w:tcPr>
            <w:tcW w:w="417" w:type="dxa"/>
            <w:vAlign w:val="top"/>
          </w:tcPr>
          <w:p w14:paraId="1B2CC888">
            <w:pPr>
              <w:rPr>
                <w:rFonts w:ascii="Arial"/>
                <w:sz w:val="21"/>
              </w:rPr>
            </w:pPr>
          </w:p>
        </w:tc>
      </w:tr>
      <w:tr w14:paraId="54400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99" w:type="dxa"/>
            <w:vAlign w:val="top"/>
          </w:tcPr>
          <w:p w14:paraId="5A3FFB20">
            <w:pPr>
              <w:spacing w:line="241" w:lineRule="auto"/>
              <w:rPr>
                <w:rFonts w:ascii="Arial"/>
                <w:sz w:val="21"/>
              </w:rPr>
            </w:pPr>
          </w:p>
          <w:p w14:paraId="27760D14">
            <w:pPr>
              <w:pStyle w:val="8"/>
              <w:spacing w:before="52" w:line="192" w:lineRule="auto"/>
              <w:ind w:left="229"/>
              <w:rPr>
                <w:sz w:val="16"/>
                <w:szCs w:val="16"/>
              </w:rPr>
            </w:pPr>
            <w:r>
              <w:rPr>
                <w:spacing w:val="-4"/>
                <w:sz w:val="16"/>
                <w:szCs w:val="16"/>
              </w:rPr>
              <w:t>16</w:t>
            </w:r>
          </w:p>
        </w:tc>
        <w:tc>
          <w:tcPr>
            <w:tcW w:w="542" w:type="dxa"/>
            <w:vMerge w:val="continue"/>
            <w:tcBorders>
              <w:top w:val="nil"/>
              <w:bottom w:val="nil"/>
            </w:tcBorders>
            <w:textDirection w:val="tbRlV"/>
            <w:vAlign w:val="top"/>
          </w:tcPr>
          <w:p w14:paraId="70ADC51E">
            <w:pPr>
              <w:rPr>
                <w:rFonts w:ascii="Arial"/>
                <w:sz w:val="21"/>
              </w:rPr>
            </w:pPr>
          </w:p>
        </w:tc>
        <w:tc>
          <w:tcPr>
            <w:tcW w:w="1007" w:type="dxa"/>
            <w:vAlign w:val="top"/>
          </w:tcPr>
          <w:p w14:paraId="6DEB6FE7">
            <w:pPr>
              <w:pStyle w:val="8"/>
              <w:spacing w:before="265" w:line="218" w:lineRule="auto"/>
              <w:ind w:left="146"/>
            </w:pPr>
            <w:r>
              <w:rPr>
                <w:spacing w:val="-2"/>
              </w:rPr>
              <w:t>变幅机构</w:t>
            </w:r>
          </w:p>
        </w:tc>
        <w:tc>
          <w:tcPr>
            <w:tcW w:w="4716" w:type="dxa"/>
            <w:vAlign w:val="top"/>
          </w:tcPr>
          <w:p w14:paraId="58F53FE1">
            <w:pPr>
              <w:pStyle w:val="8"/>
              <w:spacing w:before="296" w:line="218" w:lineRule="auto"/>
              <w:ind w:left="12"/>
            </w:pPr>
            <w:r>
              <w:rPr>
                <w:spacing w:val="-2"/>
              </w:rPr>
              <w:t>通过空载试验检查变幅机构应无异常声响、振动，运行</w:t>
            </w:r>
            <w:r>
              <w:rPr>
                <w:spacing w:val="-27"/>
              </w:rPr>
              <w:t xml:space="preserve"> </w:t>
            </w:r>
            <w:r>
              <w:rPr>
                <w:spacing w:val="-2"/>
              </w:rPr>
              <w:t>平稳</w:t>
            </w:r>
          </w:p>
        </w:tc>
        <w:tc>
          <w:tcPr>
            <w:tcW w:w="1055" w:type="dxa"/>
            <w:vAlign w:val="top"/>
          </w:tcPr>
          <w:p w14:paraId="0D571BF6">
            <w:pPr>
              <w:pStyle w:val="8"/>
              <w:spacing w:before="265" w:line="220" w:lineRule="auto"/>
              <w:ind w:left="356"/>
            </w:pPr>
            <w:r>
              <w:rPr>
                <w:spacing w:val="-5"/>
              </w:rPr>
              <w:t>维护</w:t>
            </w:r>
          </w:p>
        </w:tc>
        <w:tc>
          <w:tcPr>
            <w:tcW w:w="398" w:type="dxa"/>
            <w:vAlign w:val="top"/>
          </w:tcPr>
          <w:p w14:paraId="7829564D">
            <w:pPr>
              <w:spacing w:line="242" w:lineRule="auto"/>
              <w:rPr>
                <w:rFonts w:ascii="Arial"/>
                <w:sz w:val="21"/>
              </w:rPr>
            </w:pPr>
          </w:p>
          <w:p w14:paraId="6CAB1DC3">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561B736B">
            <w:pPr>
              <w:spacing w:line="242" w:lineRule="auto"/>
              <w:rPr>
                <w:rFonts w:ascii="Arial"/>
                <w:sz w:val="21"/>
              </w:rPr>
            </w:pPr>
          </w:p>
          <w:p w14:paraId="26BBBDD5">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550D7613">
            <w:pPr>
              <w:spacing w:line="242" w:lineRule="auto"/>
              <w:rPr>
                <w:rFonts w:ascii="Arial"/>
                <w:sz w:val="21"/>
              </w:rPr>
            </w:pPr>
          </w:p>
          <w:p w14:paraId="3488596F">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21892BB4">
            <w:pPr>
              <w:spacing w:line="242" w:lineRule="auto"/>
              <w:rPr>
                <w:rFonts w:ascii="Arial"/>
                <w:sz w:val="21"/>
              </w:rPr>
            </w:pPr>
          </w:p>
          <w:p w14:paraId="5B75E9E3">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7" w:type="dxa"/>
            <w:vAlign w:val="top"/>
          </w:tcPr>
          <w:p w14:paraId="26E416DB">
            <w:pPr>
              <w:rPr>
                <w:rFonts w:ascii="Arial"/>
                <w:sz w:val="21"/>
              </w:rPr>
            </w:pPr>
          </w:p>
        </w:tc>
      </w:tr>
      <w:tr w14:paraId="75B7E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599" w:type="dxa"/>
            <w:vAlign w:val="top"/>
          </w:tcPr>
          <w:p w14:paraId="5688FEB5">
            <w:pPr>
              <w:pStyle w:val="8"/>
              <w:spacing w:before="164" w:line="192" w:lineRule="auto"/>
              <w:ind w:left="229"/>
              <w:rPr>
                <w:sz w:val="16"/>
                <w:szCs w:val="16"/>
              </w:rPr>
            </w:pPr>
            <w:r>
              <w:rPr>
                <w:spacing w:val="-4"/>
                <w:sz w:val="16"/>
                <w:szCs w:val="16"/>
              </w:rPr>
              <w:t>17</w:t>
            </w:r>
          </w:p>
        </w:tc>
        <w:tc>
          <w:tcPr>
            <w:tcW w:w="542" w:type="dxa"/>
            <w:vMerge w:val="continue"/>
            <w:tcBorders>
              <w:top w:val="nil"/>
              <w:bottom w:val="nil"/>
            </w:tcBorders>
            <w:textDirection w:val="tbRlV"/>
            <w:vAlign w:val="top"/>
          </w:tcPr>
          <w:p w14:paraId="73D1D76B">
            <w:pPr>
              <w:rPr>
                <w:rFonts w:ascii="Arial"/>
                <w:sz w:val="21"/>
              </w:rPr>
            </w:pPr>
          </w:p>
        </w:tc>
        <w:tc>
          <w:tcPr>
            <w:tcW w:w="1007" w:type="dxa"/>
            <w:vAlign w:val="top"/>
          </w:tcPr>
          <w:p w14:paraId="04431EBF">
            <w:pPr>
              <w:pStyle w:val="8"/>
              <w:spacing w:before="134" w:line="219" w:lineRule="auto"/>
              <w:ind w:left="163"/>
            </w:pPr>
            <w:r>
              <w:rPr>
                <w:spacing w:val="-7"/>
              </w:rPr>
              <w:t>回转机构</w:t>
            </w:r>
          </w:p>
        </w:tc>
        <w:tc>
          <w:tcPr>
            <w:tcW w:w="4716" w:type="dxa"/>
            <w:vAlign w:val="top"/>
          </w:tcPr>
          <w:p w14:paraId="06DB6B67">
            <w:pPr>
              <w:pStyle w:val="8"/>
              <w:spacing w:before="134" w:line="219" w:lineRule="auto"/>
              <w:ind w:left="202"/>
            </w:pPr>
            <w:r>
              <w:rPr>
                <w:spacing w:val="-1"/>
              </w:rPr>
              <w:t>通过空载试验检查起重机回转机构应无异常声响、振动</w:t>
            </w:r>
          </w:p>
        </w:tc>
        <w:tc>
          <w:tcPr>
            <w:tcW w:w="1055" w:type="dxa"/>
            <w:vAlign w:val="top"/>
          </w:tcPr>
          <w:p w14:paraId="400FAA2E">
            <w:pPr>
              <w:pStyle w:val="8"/>
              <w:spacing w:before="134" w:line="220" w:lineRule="auto"/>
              <w:ind w:left="356"/>
            </w:pPr>
            <w:r>
              <w:rPr>
                <w:spacing w:val="-5"/>
              </w:rPr>
              <w:t>维护</w:t>
            </w:r>
          </w:p>
        </w:tc>
        <w:tc>
          <w:tcPr>
            <w:tcW w:w="398" w:type="dxa"/>
            <w:vAlign w:val="top"/>
          </w:tcPr>
          <w:p w14:paraId="335F95BB">
            <w:pPr>
              <w:pStyle w:val="8"/>
              <w:spacing w:before="165"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47760DAB">
            <w:pPr>
              <w:pStyle w:val="8"/>
              <w:spacing w:before="165"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6DBD57E1">
            <w:pPr>
              <w:pStyle w:val="8"/>
              <w:spacing w:before="165"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4037C948">
            <w:pPr>
              <w:pStyle w:val="8"/>
              <w:spacing w:before="165" w:line="191" w:lineRule="auto"/>
              <w:ind w:left="16"/>
              <w:rPr>
                <w:rFonts w:hint="eastAsia" w:eastAsia="宋体"/>
                <w:sz w:val="16"/>
                <w:szCs w:val="16"/>
                <w:lang w:eastAsia="zh-CN"/>
              </w:rPr>
            </w:pPr>
            <w:r>
              <w:rPr>
                <w:rFonts w:hint="eastAsia"/>
                <w:sz w:val="16"/>
                <w:szCs w:val="16"/>
                <w:lang w:eastAsia="zh-CN"/>
              </w:rPr>
              <w:t>√</w:t>
            </w:r>
          </w:p>
        </w:tc>
        <w:tc>
          <w:tcPr>
            <w:tcW w:w="417" w:type="dxa"/>
            <w:vAlign w:val="top"/>
          </w:tcPr>
          <w:p w14:paraId="05A63C7C">
            <w:pPr>
              <w:rPr>
                <w:rFonts w:ascii="Arial"/>
                <w:sz w:val="21"/>
              </w:rPr>
            </w:pPr>
          </w:p>
        </w:tc>
      </w:tr>
      <w:tr w14:paraId="4A374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99" w:type="dxa"/>
            <w:vAlign w:val="top"/>
          </w:tcPr>
          <w:p w14:paraId="3A59E720">
            <w:pPr>
              <w:pStyle w:val="8"/>
              <w:spacing w:before="219" w:line="192" w:lineRule="auto"/>
              <w:ind w:left="229"/>
              <w:rPr>
                <w:sz w:val="16"/>
                <w:szCs w:val="16"/>
              </w:rPr>
            </w:pPr>
            <w:r>
              <w:rPr>
                <w:spacing w:val="-4"/>
                <w:sz w:val="16"/>
                <w:szCs w:val="16"/>
              </w:rPr>
              <w:t>18</w:t>
            </w:r>
          </w:p>
        </w:tc>
        <w:tc>
          <w:tcPr>
            <w:tcW w:w="542" w:type="dxa"/>
            <w:vMerge w:val="continue"/>
            <w:tcBorders>
              <w:top w:val="nil"/>
              <w:bottom w:val="nil"/>
            </w:tcBorders>
            <w:textDirection w:val="tbRlV"/>
            <w:vAlign w:val="top"/>
          </w:tcPr>
          <w:p w14:paraId="6D4ADEFF">
            <w:pPr>
              <w:rPr>
                <w:rFonts w:ascii="Arial"/>
                <w:sz w:val="21"/>
              </w:rPr>
            </w:pPr>
          </w:p>
        </w:tc>
        <w:tc>
          <w:tcPr>
            <w:tcW w:w="1007" w:type="dxa"/>
            <w:vAlign w:val="top"/>
          </w:tcPr>
          <w:p w14:paraId="3CBA686D">
            <w:pPr>
              <w:pStyle w:val="8"/>
              <w:spacing w:before="189" w:line="219" w:lineRule="auto"/>
              <w:ind w:left="145"/>
            </w:pPr>
            <w:r>
              <w:rPr>
                <w:spacing w:val="-2"/>
              </w:rPr>
              <w:t>伸缩机构</w:t>
            </w:r>
          </w:p>
        </w:tc>
        <w:tc>
          <w:tcPr>
            <w:tcW w:w="4716" w:type="dxa"/>
            <w:vAlign w:val="top"/>
          </w:tcPr>
          <w:p w14:paraId="35933551">
            <w:pPr>
              <w:pStyle w:val="8"/>
              <w:spacing w:before="189" w:line="219" w:lineRule="auto"/>
              <w:ind w:left="202"/>
            </w:pPr>
            <w:r>
              <w:rPr>
                <w:spacing w:val="-1"/>
              </w:rPr>
              <w:t>通过空载试验检查起重臂伸缩机构应无异常声响、振动</w:t>
            </w:r>
          </w:p>
        </w:tc>
        <w:tc>
          <w:tcPr>
            <w:tcW w:w="1055" w:type="dxa"/>
            <w:vAlign w:val="top"/>
          </w:tcPr>
          <w:p w14:paraId="28A44BF3">
            <w:pPr>
              <w:pStyle w:val="8"/>
              <w:spacing w:before="189" w:line="220" w:lineRule="auto"/>
              <w:ind w:left="356"/>
            </w:pPr>
            <w:r>
              <w:rPr>
                <w:spacing w:val="-5"/>
              </w:rPr>
              <w:t>维护</w:t>
            </w:r>
          </w:p>
        </w:tc>
        <w:tc>
          <w:tcPr>
            <w:tcW w:w="398" w:type="dxa"/>
            <w:vAlign w:val="top"/>
          </w:tcPr>
          <w:p w14:paraId="6D4BD1A7">
            <w:pPr>
              <w:pStyle w:val="8"/>
              <w:spacing w:before="220"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1A4BBE31">
            <w:pPr>
              <w:pStyle w:val="8"/>
              <w:spacing w:before="220"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68808DB7">
            <w:pPr>
              <w:pStyle w:val="8"/>
              <w:spacing w:before="220"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674E39DA">
            <w:pPr>
              <w:pStyle w:val="8"/>
              <w:spacing w:before="220" w:line="191" w:lineRule="auto"/>
              <w:ind w:left="16"/>
              <w:rPr>
                <w:rFonts w:hint="eastAsia" w:eastAsia="宋体"/>
                <w:sz w:val="16"/>
                <w:szCs w:val="16"/>
                <w:lang w:eastAsia="zh-CN"/>
              </w:rPr>
            </w:pPr>
            <w:r>
              <w:rPr>
                <w:rFonts w:hint="eastAsia"/>
                <w:sz w:val="16"/>
                <w:szCs w:val="16"/>
                <w:lang w:eastAsia="zh-CN"/>
              </w:rPr>
              <w:t>√</w:t>
            </w:r>
          </w:p>
        </w:tc>
        <w:tc>
          <w:tcPr>
            <w:tcW w:w="417" w:type="dxa"/>
            <w:vAlign w:val="top"/>
          </w:tcPr>
          <w:p w14:paraId="43182130">
            <w:pPr>
              <w:rPr>
                <w:rFonts w:ascii="Arial"/>
                <w:sz w:val="21"/>
              </w:rPr>
            </w:pPr>
          </w:p>
        </w:tc>
      </w:tr>
      <w:tr w14:paraId="23360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599" w:type="dxa"/>
            <w:vAlign w:val="top"/>
          </w:tcPr>
          <w:p w14:paraId="75A79448">
            <w:pPr>
              <w:pStyle w:val="8"/>
              <w:spacing w:before="288" w:line="192" w:lineRule="auto"/>
              <w:ind w:left="229"/>
              <w:rPr>
                <w:sz w:val="16"/>
                <w:szCs w:val="16"/>
              </w:rPr>
            </w:pPr>
            <w:r>
              <w:rPr>
                <w:spacing w:val="-4"/>
                <w:sz w:val="16"/>
                <w:szCs w:val="16"/>
              </w:rPr>
              <w:t>19</w:t>
            </w:r>
          </w:p>
        </w:tc>
        <w:tc>
          <w:tcPr>
            <w:tcW w:w="542" w:type="dxa"/>
            <w:vMerge w:val="continue"/>
            <w:tcBorders>
              <w:top w:val="nil"/>
              <w:bottom w:val="nil"/>
            </w:tcBorders>
            <w:textDirection w:val="tbRlV"/>
            <w:vAlign w:val="top"/>
          </w:tcPr>
          <w:p w14:paraId="582B7536">
            <w:pPr>
              <w:rPr>
                <w:rFonts w:ascii="Arial"/>
                <w:sz w:val="21"/>
              </w:rPr>
            </w:pPr>
          </w:p>
        </w:tc>
        <w:tc>
          <w:tcPr>
            <w:tcW w:w="1007" w:type="dxa"/>
            <w:vAlign w:val="top"/>
          </w:tcPr>
          <w:p w14:paraId="670B07E7">
            <w:pPr>
              <w:pStyle w:val="8"/>
              <w:spacing w:before="132" w:line="270" w:lineRule="auto"/>
              <w:ind w:left="420" w:right="8" w:hanging="409"/>
            </w:pPr>
            <w:r>
              <w:rPr>
                <w:spacing w:val="-4"/>
              </w:rPr>
              <w:t>配重挂接</w:t>
            </w:r>
            <w:r>
              <w:rPr>
                <w:spacing w:val="10"/>
              </w:rPr>
              <w:t xml:space="preserve"> </w:t>
            </w:r>
            <w:r>
              <w:rPr>
                <w:spacing w:val="-4"/>
              </w:rPr>
              <w:t>系</w:t>
            </w:r>
            <w:r>
              <w:t xml:space="preserve"> 统</w:t>
            </w:r>
          </w:p>
        </w:tc>
        <w:tc>
          <w:tcPr>
            <w:tcW w:w="4716" w:type="dxa"/>
            <w:vAlign w:val="top"/>
          </w:tcPr>
          <w:p w14:paraId="6991FEC9">
            <w:pPr>
              <w:pStyle w:val="8"/>
              <w:spacing w:before="258" w:line="219" w:lineRule="auto"/>
              <w:ind w:left="562"/>
            </w:pPr>
            <w:r>
              <w:rPr>
                <w:spacing w:val="-1"/>
              </w:rPr>
              <w:t>通过空载试验检查油缸伸、缩自如，运行正常</w:t>
            </w:r>
          </w:p>
        </w:tc>
        <w:tc>
          <w:tcPr>
            <w:tcW w:w="1055" w:type="dxa"/>
            <w:vAlign w:val="top"/>
          </w:tcPr>
          <w:p w14:paraId="31654AD3">
            <w:pPr>
              <w:pStyle w:val="8"/>
              <w:spacing w:before="259" w:line="220" w:lineRule="auto"/>
              <w:ind w:left="356"/>
            </w:pPr>
            <w:r>
              <w:rPr>
                <w:spacing w:val="-5"/>
              </w:rPr>
              <w:t>维护</w:t>
            </w:r>
          </w:p>
        </w:tc>
        <w:tc>
          <w:tcPr>
            <w:tcW w:w="398" w:type="dxa"/>
            <w:vAlign w:val="top"/>
          </w:tcPr>
          <w:p w14:paraId="17DE3B75">
            <w:pPr>
              <w:rPr>
                <w:rFonts w:ascii="Arial"/>
                <w:sz w:val="21"/>
              </w:rPr>
            </w:pPr>
          </w:p>
        </w:tc>
        <w:tc>
          <w:tcPr>
            <w:tcW w:w="398" w:type="dxa"/>
            <w:vAlign w:val="top"/>
          </w:tcPr>
          <w:p w14:paraId="563B00D7">
            <w:pPr>
              <w:pStyle w:val="8"/>
              <w:spacing w:before="289"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7D4DBD10">
            <w:pPr>
              <w:pStyle w:val="8"/>
              <w:spacing w:before="289"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14175B1B">
            <w:pPr>
              <w:pStyle w:val="8"/>
              <w:spacing w:before="289" w:line="191" w:lineRule="auto"/>
              <w:ind w:left="16"/>
              <w:rPr>
                <w:rFonts w:hint="eastAsia" w:eastAsia="宋体"/>
                <w:sz w:val="16"/>
                <w:szCs w:val="16"/>
                <w:lang w:eastAsia="zh-CN"/>
              </w:rPr>
            </w:pPr>
            <w:r>
              <w:rPr>
                <w:rFonts w:hint="eastAsia"/>
                <w:sz w:val="16"/>
                <w:szCs w:val="16"/>
                <w:lang w:eastAsia="zh-CN"/>
              </w:rPr>
              <w:t>√</w:t>
            </w:r>
          </w:p>
        </w:tc>
        <w:tc>
          <w:tcPr>
            <w:tcW w:w="417" w:type="dxa"/>
            <w:vAlign w:val="top"/>
          </w:tcPr>
          <w:p w14:paraId="59F27DE1">
            <w:pPr>
              <w:rPr>
                <w:rFonts w:ascii="Arial"/>
                <w:sz w:val="21"/>
              </w:rPr>
            </w:pPr>
          </w:p>
        </w:tc>
      </w:tr>
      <w:tr w14:paraId="475BB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599" w:type="dxa"/>
            <w:vAlign w:val="top"/>
          </w:tcPr>
          <w:p w14:paraId="50CC0A03">
            <w:pPr>
              <w:pStyle w:val="8"/>
              <w:spacing w:before="219" w:line="191" w:lineRule="auto"/>
              <w:ind w:left="218"/>
              <w:rPr>
                <w:sz w:val="16"/>
                <w:szCs w:val="16"/>
              </w:rPr>
            </w:pPr>
            <w:r>
              <w:rPr>
                <w:spacing w:val="1"/>
                <w:sz w:val="16"/>
                <w:szCs w:val="16"/>
              </w:rPr>
              <w:t>20</w:t>
            </w:r>
          </w:p>
        </w:tc>
        <w:tc>
          <w:tcPr>
            <w:tcW w:w="542" w:type="dxa"/>
            <w:vMerge w:val="continue"/>
            <w:tcBorders>
              <w:top w:val="nil"/>
            </w:tcBorders>
            <w:textDirection w:val="tbRlV"/>
            <w:vAlign w:val="top"/>
          </w:tcPr>
          <w:p w14:paraId="192E8CAD">
            <w:pPr>
              <w:rPr>
                <w:rFonts w:ascii="Arial"/>
                <w:sz w:val="21"/>
              </w:rPr>
            </w:pPr>
          </w:p>
        </w:tc>
        <w:tc>
          <w:tcPr>
            <w:tcW w:w="1007" w:type="dxa"/>
            <w:vAlign w:val="top"/>
          </w:tcPr>
          <w:p w14:paraId="349AB76B">
            <w:pPr>
              <w:pStyle w:val="8"/>
              <w:spacing w:before="186" w:line="219" w:lineRule="auto"/>
              <w:ind w:left="146"/>
            </w:pPr>
            <w:r>
              <w:rPr>
                <w:spacing w:val="-2"/>
              </w:rPr>
              <w:t>支腿伸缩</w:t>
            </w:r>
          </w:p>
        </w:tc>
        <w:tc>
          <w:tcPr>
            <w:tcW w:w="4716" w:type="dxa"/>
            <w:vAlign w:val="top"/>
          </w:tcPr>
          <w:p w14:paraId="10492A1A">
            <w:pPr>
              <w:pStyle w:val="8"/>
              <w:spacing w:before="186" w:line="219" w:lineRule="auto"/>
              <w:ind w:left="473"/>
            </w:pPr>
            <w:r>
              <w:rPr>
                <w:spacing w:val="-1"/>
              </w:rPr>
              <w:t>通过空载试验检查支腿伸缩应无异常声响、振动</w:t>
            </w:r>
          </w:p>
        </w:tc>
        <w:tc>
          <w:tcPr>
            <w:tcW w:w="1055" w:type="dxa"/>
            <w:vAlign w:val="top"/>
          </w:tcPr>
          <w:p w14:paraId="3F5FD266">
            <w:pPr>
              <w:pStyle w:val="8"/>
              <w:spacing w:before="186" w:line="220" w:lineRule="auto"/>
              <w:ind w:left="356"/>
            </w:pPr>
            <w:r>
              <w:rPr>
                <w:spacing w:val="-5"/>
              </w:rPr>
              <w:t>维护</w:t>
            </w:r>
          </w:p>
        </w:tc>
        <w:tc>
          <w:tcPr>
            <w:tcW w:w="398" w:type="dxa"/>
            <w:vAlign w:val="top"/>
          </w:tcPr>
          <w:p w14:paraId="5EBCCF2E">
            <w:pPr>
              <w:pStyle w:val="8"/>
              <w:spacing w:before="219"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71D55973">
            <w:pPr>
              <w:pStyle w:val="8"/>
              <w:spacing w:before="219"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555BDB10">
            <w:pPr>
              <w:pStyle w:val="8"/>
              <w:spacing w:before="219"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54EF0601">
            <w:pPr>
              <w:pStyle w:val="8"/>
              <w:spacing w:before="219" w:line="191" w:lineRule="auto"/>
              <w:ind w:left="16"/>
              <w:rPr>
                <w:rFonts w:hint="eastAsia" w:eastAsia="宋体"/>
                <w:sz w:val="16"/>
                <w:szCs w:val="16"/>
                <w:lang w:eastAsia="zh-CN"/>
              </w:rPr>
            </w:pPr>
            <w:r>
              <w:rPr>
                <w:rFonts w:hint="eastAsia"/>
                <w:sz w:val="16"/>
                <w:szCs w:val="16"/>
                <w:lang w:eastAsia="zh-CN"/>
              </w:rPr>
              <w:t>√</w:t>
            </w:r>
          </w:p>
        </w:tc>
        <w:tc>
          <w:tcPr>
            <w:tcW w:w="417" w:type="dxa"/>
            <w:vAlign w:val="top"/>
          </w:tcPr>
          <w:p w14:paraId="2C46186E">
            <w:pPr>
              <w:rPr>
                <w:rFonts w:ascii="Arial"/>
                <w:sz w:val="21"/>
              </w:rPr>
            </w:pPr>
          </w:p>
        </w:tc>
      </w:tr>
      <w:tr w14:paraId="79F16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99" w:type="dxa"/>
            <w:vAlign w:val="top"/>
          </w:tcPr>
          <w:p w14:paraId="3C4B5991">
            <w:pPr>
              <w:pStyle w:val="8"/>
              <w:spacing w:before="245" w:line="192" w:lineRule="auto"/>
              <w:ind w:left="218"/>
              <w:rPr>
                <w:sz w:val="16"/>
                <w:szCs w:val="16"/>
              </w:rPr>
            </w:pPr>
            <w:r>
              <w:rPr>
                <w:spacing w:val="1"/>
                <w:sz w:val="16"/>
                <w:szCs w:val="16"/>
              </w:rPr>
              <w:t>21</w:t>
            </w:r>
          </w:p>
        </w:tc>
        <w:tc>
          <w:tcPr>
            <w:tcW w:w="542" w:type="dxa"/>
            <w:vMerge w:val="restart"/>
            <w:tcBorders>
              <w:bottom w:val="nil"/>
            </w:tcBorders>
            <w:textDirection w:val="tbRlV"/>
            <w:vAlign w:val="top"/>
          </w:tcPr>
          <w:p w14:paraId="618185E1">
            <w:pPr>
              <w:pStyle w:val="8"/>
              <w:spacing w:before="191" w:line="209" w:lineRule="auto"/>
              <w:ind w:left="1456"/>
            </w:pPr>
            <w:r>
              <w:rPr>
                <w:spacing w:val="-1"/>
              </w:rPr>
              <w:t>关</w:t>
            </w:r>
            <w:r>
              <w:rPr>
                <w:spacing w:val="47"/>
              </w:rPr>
              <w:t xml:space="preserve"> </w:t>
            </w:r>
            <w:r>
              <w:rPr>
                <w:spacing w:val="-1"/>
              </w:rPr>
              <w:t>键</w:t>
            </w:r>
            <w:r>
              <w:rPr>
                <w:spacing w:val="44"/>
              </w:rPr>
              <w:t xml:space="preserve"> </w:t>
            </w:r>
            <w:r>
              <w:rPr>
                <w:spacing w:val="-1"/>
              </w:rPr>
              <w:t>部</w:t>
            </w:r>
            <w:r>
              <w:rPr>
                <w:spacing w:val="45"/>
              </w:rPr>
              <w:t xml:space="preserve"> </w:t>
            </w:r>
            <w:r>
              <w:rPr>
                <w:spacing w:val="-1"/>
              </w:rPr>
              <w:t>件</w:t>
            </w:r>
          </w:p>
        </w:tc>
        <w:tc>
          <w:tcPr>
            <w:tcW w:w="1007" w:type="dxa"/>
            <w:vMerge w:val="restart"/>
            <w:tcBorders>
              <w:bottom w:val="nil"/>
            </w:tcBorders>
            <w:vAlign w:val="top"/>
          </w:tcPr>
          <w:p w14:paraId="0541536A">
            <w:pPr>
              <w:spacing w:line="261" w:lineRule="auto"/>
              <w:rPr>
                <w:rFonts w:ascii="Arial"/>
                <w:sz w:val="21"/>
              </w:rPr>
            </w:pPr>
          </w:p>
          <w:p w14:paraId="6DA4C12B">
            <w:pPr>
              <w:spacing w:line="261" w:lineRule="auto"/>
              <w:rPr>
                <w:rFonts w:ascii="Arial"/>
                <w:sz w:val="21"/>
              </w:rPr>
            </w:pPr>
          </w:p>
          <w:p w14:paraId="38313D17">
            <w:pPr>
              <w:spacing w:line="261" w:lineRule="auto"/>
              <w:rPr>
                <w:rFonts w:ascii="Arial"/>
                <w:sz w:val="21"/>
              </w:rPr>
            </w:pPr>
          </w:p>
          <w:p w14:paraId="069A17CB">
            <w:pPr>
              <w:spacing w:line="261" w:lineRule="auto"/>
              <w:rPr>
                <w:rFonts w:ascii="Arial"/>
                <w:sz w:val="21"/>
              </w:rPr>
            </w:pPr>
          </w:p>
          <w:p w14:paraId="1814A64F">
            <w:pPr>
              <w:spacing w:line="261" w:lineRule="auto"/>
              <w:rPr>
                <w:rFonts w:ascii="Arial"/>
                <w:sz w:val="21"/>
              </w:rPr>
            </w:pPr>
          </w:p>
          <w:p w14:paraId="41A13B05">
            <w:pPr>
              <w:spacing w:line="261" w:lineRule="auto"/>
              <w:rPr>
                <w:rFonts w:ascii="Arial"/>
                <w:sz w:val="21"/>
              </w:rPr>
            </w:pPr>
          </w:p>
          <w:p w14:paraId="0FCB5413">
            <w:pPr>
              <w:spacing w:line="261" w:lineRule="auto"/>
              <w:rPr>
                <w:rFonts w:ascii="Arial"/>
                <w:sz w:val="21"/>
              </w:rPr>
            </w:pPr>
          </w:p>
          <w:p w14:paraId="2D00E516">
            <w:pPr>
              <w:pStyle w:val="8"/>
              <w:spacing w:before="59" w:line="221" w:lineRule="auto"/>
              <w:ind w:left="348"/>
            </w:pPr>
            <w:r>
              <w:rPr>
                <w:spacing w:val="-15"/>
              </w:rPr>
              <w:t>吊具</w:t>
            </w:r>
          </w:p>
        </w:tc>
        <w:tc>
          <w:tcPr>
            <w:tcW w:w="4716" w:type="dxa"/>
            <w:vAlign w:val="top"/>
          </w:tcPr>
          <w:p w14:paraId="19B62C49">
            <w:pPr>
              <w:pStyle w:val="8"/>
              <w:spacing w:before="99" w:line="256" w:lineRule="auto"/>
              <w:ind w:left="2094" w:right="104" w:hanging="1981"/>
            </w:pPr>
            <w:r>
              <w:rPr>
                <w:spacing w:val="-1"/>
              </w:rPr>
              <w:t>检窘吊钩焊缝及吊钩结构应无影响安全的磨损及变形且应</w:t>
            </w:r>
            <w:r>
              <w:rPr>
                <w:spacing w:val="16"/>
              </w:rPr>
              <w:t xml:space="preserve"> </w:t>
            </w:r>
            <w:r>
              <w:rPr>
                <w:spacing w:val="-3"/>
              </w:rPr>
              <w:t>无异响</w:t>
            </w:r>
          </w:p>
        </w:tc>
        <w:tc>
          <w:tcPr>
            <w:tcW w:w="1055" w:type="dxa"/>
            <w:vAlign w:val="top"/>
          </w:tcPr>
          <w:p w14:paraId="0FC8B60C">
            <w:pPr>
              <w:pStyle w:val="8"/>
              <w:spacing w:before="215" w:line="219" w:lineRule="auto"/>
              <w:ind w:left="127"/>
            </w:pPr>
            <w:r>
              <w:rPr>
                <w:spacing w:val="-2"/>
              </w:rPr>
              <w:t>修理/更换</w:t>
            </w:r>
          </w:p>
        </w:tc>
        <w:tc>
          <w:tcPr>
            <w:tcW w:w="398" w:type="dxa"/>
            <w:vAlign w:val="top"/>
          </w:tcPr>
          <w:p w14:paraId="03B399A1">
            <w:pPr>
              <w:pStyle w:val="8"/>
              <w:spacing w:before="246"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447360E4">
            <w:pPr>
              <w:pStyle w:val="8"/>
              <w:spacing w:before="246"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7F9E82EB">
            <w:pPr>
              <w:pStyle w:val="8"/>
              <w:spacing w:before="246"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40EC98E8">
            <w:pPr>
              <w:pStyle w:val="8"/>
              <w:spacing w:before="246" w:line="191" w:lineRule="auto"/>
              <w:ind w:left="16"/>
              <w:rPr>
                <w:rFonts w:hint="eastAsia" w:eastAsia="宋体"/>
                <w:sz w:val="16"/>
                <w:szCs w:val="16"/>
                <w:lang w:eastAsia="zh-CN"/>
              </w:rPr>
            </w:pPr>
            <w:r>
              <w:rPr>
                <w:rFonts w:hint="eastAsia"/>
                <w:sz w:val="16"/>
                <w:szCs w:val="16"/>
                <w:lang w:eastAsia="zh-CN"/>
              </w:rPr>
              <w:t>√</w:t>
            </w:r>
          </w:p>
        </w:tc>
        <w:tc>
          <w:tcPr>
            <w:tcW w:w="417" w:type="dxa"/>
            <w:vAlign w:val="top"/>
          </w:tcPr>
          <w:p w14:paraId="5C940E9C">
            <w:pPr>
              <w:rPr>
                <w:rFonts w:ascii="Arial"/>
                <w:sz w:val="21"/>
              </w:rPr>
            </w:pPr>
          </w:p>
        </w:tc>
      </w:tr>
      <w:tr w14:paraId="23120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599" w:type="dxa"/>
            <w:vAlign w:val="top"/>
          </w:tcPr>
          <w:p w14:paraId="276656E6">
            <w:pPr>
              <w:pStyle w:val="8"/>
              <w:spacing w:before="275" w:line="191" w:lineRule="auto"/>
              <w:ind w:left="218"/>
              <w:rPr>
                <w:sz w:val="16"/>
                <w:szCs w:val="16"/>
              </w:rPr>
            </w:pPr>
            <w:r>
              <w:rPr>
                <w:spacing w:val="1"/>
                <w:sz w:val="16"/>
                <w:szCs w:val="16"/>
              </w:rPr>
              <w:t>22</w:t>
            </w:r>
          </w:p>
        </w:tc>
        <w:tc>
          <w:tcPr>
            <w:tcW w:w="542" w:type="dxa"/>
            <w:vMerge w:val="continue"/>
            <w:tcBorders>
              <w:top w:val="nil"/>
              <w:bottom w:val="nil"/>
            </w:tcBorders>
            <w:textDirection w:val="tbRlV"/>
            <w:vAlign w:val="top"/>
          </w:tcPr>
          <w:p w14:paraId="6381C6CE">
            <w:pPr>
              <w:rPr>
                <w:rFonts w:ascii="Arial"/>
                <w:sz w:val="21"/>
              </w:rPr>
            </w:pPr>
          </w:p>
        </w:tc>
        <w:tc>
          <w:tcPr>
            <w:tcW w:w="1007" w:type="dxa"/>
            <w:vMerge w:val="continue"/>
            <w:tcBorders>
              <w:top w:val="nil"/>
              <w:bottom w:val="nil"/>
            </w:tcBorders>
            <w:vAlign w:val="top"/>
          </w:tcPr>
          <w:p w14:paraId="5C823F43">
            <w:pPr>
              <w:rPr>
                <w:rFonts w:ascii="Arial"/>
                <w:sz w:val="21"/>
              </w:rPr>
            </w:pPr>
          </w:p>
        </w:tc>
        <w:tc>
          <w:tcPr>
            <w:tcW w:w="4716" w:type="dxa"/>
            <w:vAlign w:val="top"/>
          </w:tcPr>
          <w:p w14:paraId="13CF0AB7">
            <w:pPr>
              <w:pStyle w:val="8"/>
              <w:spacing w:before="244" w:line="219" w:lineRule="auto"/>
              <w:ind w:left="113"/>
            </w:pPr>
            <w:r>
              <w:rPr>
                <w:spacing w:val="-1"/>
              </w:rPr>
              <w:t>检查吊颦话轴应无松动、脱出，轴端固定装置应安全有效</w:t>
            </w:r>
          </w:p>
        </w:tc>
        <w:tc>
          <w:tcPr>
            <w:tcW w:w="1055" w:type="dxa"/>
            <w:vAlign w:val="top"/>
          </w:tcPr>
          <w:p w14:paraId="263DAA7A">
            <w:pPr>
              <w:pStyle w:val="8"/>
              <w:spacing w:before="136" w:line="267" w:lineRule="auto"/>
              <w:ind w:left="355" w:right="27" w:hanging="311"/>
            </w:pPr>
            <w:r>
              <w:rPr>
                <w:spacing w:val="-4"/>
              </w:rPr>
              <w:t>紧固/修理</w:t>
            </w:r>
            <w:r>
              <w:rPr>
                <w:spacing w:val="11"/>
              </w:rPr>
              <w:t xml:space="preserve"> </w:t>
            </w:r>
            <w:r>
              <w:rPr>
                <w:spacing w:val="-4"/>
              </w:rPr>
              <w:t>/</w:t>
            </w:r>
            <w:r>
              <w:t xml:space="preserve"> </w:t>
            </w:r>
            <w:r>
              <w:rPr>
                <w:spacing w:val="-5"/>
              </w:rPr>
              <w:t>更换</w:t>
            </w:r>
          </w:p>
        </w:tc>
        <w:tc>
          <w:tcPr>
            <w:tcW w:w="398" w:type="dxa"/>
            <w:vAlign w:val="top"/>
          </w:tcPr>
          <w:p w14:paraId="4373AA6D">
            <w:pPr>
              <w:pStyle w:val="8"/>
              <w:spacing w:before="275"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10E75816">
            <w:pPr>
              <w:pStyle w:val="8"/>
              <w:spacing w:before="275"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02729160">
            <w:pPr>
              <w:pStyle w:val="8"/>
              <w:spacing w:before="275"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73F9BB0C">
            <w:pPr>
              <w:pStyle w:val="8"/>
              <w:spacing w:before="275" w:line="191" w:lineRule="auto"/>
              <w:ind w:left="16"/>
              <w:rPr>
                <w:rFonts w:hint="eastAsia" w:eastAsia="宋体"/>
                <w:sz w:val="16"/>
                <w:szCs w:val="16"/>
                <w:lang w:eastAsia="zh-CN"/>
              </w:rPr>
            </w:pPr>
            <w:r>
              <w:rPr>
                <w:rFonts w:hint="eastAsia"/>
                <w:sz w:val="16"/>
                <w:szCs w:val="16"/>
                <w:lang w:eastAsia="zh-CN"/>
              </w:rPr>
              <w:t>√</w:t>
            </w:r>
          </w:p>
        </w:tc>
        <w:tc>
          <w:tcPr>
            <w:tcW w:w="417" w:type="dxa"/>
            <w:vAlign w:val="top"/>
          </w:tcPr>
          <w:p w14:paraId="7C68E884">
            <w:pPr>
              <w:rPr>
                <w:rFonts w:ascii="Arial"/>
                <w:sz w:val="21"/>
              </w:rPr>
            </w:pPr>
          </w:p>
        </w:tc>
      </w:tr>
      <w:tr w14:paraId="1F81E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599" w:type="dxa"/>
            <w:vAlign w:val="top"/>
          </w:tcPr>
          <w:p w14:paraId="4969B3FB">
            <w:pPr>
              <w:pStyle w:val="8"/>
              <w:spacing w:before="287" w:line="191" w:lineRule="auto"/>
              <w:ind w:left="218"/>
              <w:rPr>
                <w:sz w:val="16"/>
                <w:szCs w:val="16"/>
              </w:rPr>
            </w:pPr>
            <w:r>
              <w:rPr>
                <w:spacing w:val="1"/>
                <w:sz w:val="16"/>
                <w:szCs w:val="16"/>
              </w:rPr>
              <w:t>23</w:t>
            </w:r>
          </w:p>
        </w:tc>
        <w:tc>
          <w:tcPr>
            <w:tcW w:w="542" w:type="dxa"/>
            <w:vMerge w:val="continue"/>
            <w:tcBorders>
              <w:top w:val="nil"/>
              <w:bottom w:val="nil"/>
            </w:tcBorders>
            <w:textDirection w:val="tbRlV"/>
            <w:vAlign w:val="top"/>
          </w:tcPr>
          <w:p w14:paraId="7E1E33EA">
            <w:pPr>
              <w:rPr>
                <w:rFonts w:ascii="Arial"/>
                <w:sz w:val="21"/>
              </w:rPr>
            </w:pPr>
          </w:p>
        </w:tc>
        <w:tc>
          <w:tcPr>
            <w:tcW w:w="1007" w:type="dxa"/>
            <w:vMerge w:val="continue"/>
            <w:tcBorders>
              <w:top w:val="nil"/>
              <w:bottom w:val="nil"/>
            </w:tcBorders>
            <w:vAlign w:val="top"/>
          </w:tcPr>
          <w:p w14:paraId="152EA223">
            <w:pPr>
              <w:rPr>
                <w:rFonts w:ascii="Arial"/>
                <w:sz w:val="21"/>
              </w:rPr>
            </w:pPr>
          </w:p>
        </w:tc>
        <w:tc>
          <w:tcPr>
            <w:tcW w:w="4716" w:type="dxa"/>
            <w:vAlign w:val="top"/>
          </w:tcPr>
          <w:p w14:paraId="06551FA4">
            <w:pPr>
              <w:pStyle w:val="8"/>
              <w:spacing w:before="256" w:line="219" w:lineRule="auto"/>
              <w:ind w:left="113"/>
            </w:pPr>
            <w:r>
              <w:rPr>
                <w:spacing w:val="-1"/>
              </w:rPr>
              <w:t>检查吊钩闭锁装置、吊</w:t>
            </w:r>
            <w:r>
              <w:rPr>
                <w:color w:val="272B30"/>
                <w:spacing w:val="-1"/>
              </w:rPr>
              <w:t>钩螺母防松装</w:t>
            </w:r>
            <w:r>
              <w:rPr>
                <w:spacing w:val="-1"/>
              </w:rPr>
              <w:t>置抬起后能弹回原位</w:t>
            </w:r>
          </w:p>
        </w:tc>
        <w:tc>
          <w:tcPr>
            <w:tcW w:w="1055" w:type="dxa"/>
            <w:vAlign w:val="top"/>
          </w:tcPr>
          <w:p w14:paraId="50B8DD76">
            <w:pPr>
              <w:pStyle w:val="8"/>
              <w:spacing w:before="130" w:line="272" w:lineRule="auto"/>
              <w:ind w:left="355" w:right="27" w:hanging="315"/>
            </w:pPr>
            <w:r>
              <w:rPr>
                <w:spacing w:val="-3"/>
              </w:rPr>
              <w:t>调整/修理</w:t>
            </w:r>
            <w:r>
              <w:rPr>
                <w:spacing w:val="8"/>
              </w:rPr>
              <w:t xml:space="preserve"> </w:t>
            </w:r>
            <w:r>
              <w:rPr>
                <w:spacing w:val="-3"/>
              </w:rPr>
              <w:t>/</w:t>
            </w:r>
            <w:r>
              <w:t xml:space="preserve"> </w:t>
            </w:r>
            <w:r>
              <w:rPr>
                <w:spacing w:val="-5"/>
              </w:rPr>
              <w:t>更换</w:t>
            </w:r>
          </w:p>
        </w:tc>
        <w:tc>
          <w:tcPr>
            <w:tcW w:w="398" w:type="dxa"/>
            <w:vAlign w:val="top"/>
          </w:tcPr>
          <w:p w14:paraId="756A8336">
            <w:pPr>
              <w:pStyle w:val="8"/>
              <w:spacing w:before="287"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2E731678">
            <w:pPr>
              <w:pStyle w:val="8"/>
              <w:spacing w:before="287"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497C6768">
            <w:pPr>
              <w:pStyle w:val="8"/>
              <w:spacing w:before="287"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459C2FEE">
            <w:pPr>
              <w:pStyle w:val="8"/>
              <w:spacing w:before="287" w:line="191" w:lineRule="auto"/>
              <w:ind w:left="16"/>
              <w:rPr>
                <w:rFonts w:hint="eastAsia" w:eastAsia="宋体"/>
                <w:sz w:val="16"/>
                <w:szCs w:val="16"/>
                <w:lang w:eastAsia="zh-CN"/>
              </w:rPr>
            </w:pPr>
            <w:r>
              <w:rPr>
                <w:rFonts w:hint="eastAsia"/>
                <w:sz w:val="16"/>
                <w:szCs w:val="16"/>
                <w:lang w:eastAsia="zh-CN"/>
              </w:rPr>
              <w:t>√</w:t>
            </w:r>
          </w:p>
        </w:tc>
        <w:tc>
          <w:tcPr>
            <w:tcW w:w="417" w:type="dxa"/>
            <w:vAlign w:val="top"/>
          </w:tcPr>
          <w:p w14:paraId="3FC2F605">
            <w:pPr>
              <w:rPr>
                <w:rFonts w:ascii="Arial"/>
                <w:sz w:val="21"/>
              </w:rPr>
            </w:pPr>
          </w:p>
        </w:tc>
      </w:tr>
      <w:tr w14:paraId="56A9F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599" w:type="dxa"/>
            <w:vAlign w:val="top"/>
          </w:tcPr>
          <w:p w14:paraId="4A5A3D52">
            <w:pPr>
              <w:spacing w:line="245" w:lineRule="auto"/>
              <w:rPr>
                <w:rFonts w:ascii="Arial"/>
                <w:sz w:val="21"/>
              </w:rPr>
            </w:pPr>
          </w:p>
          <w:p w14:paraId="7B63CA1F">
            <w:pPr>
              <w:pStyle w:val="8"/>
              <w:spacing w:before="52" w:line="191" w:lineRule="auto"/>
              <w:ind w:left="218"/>
              <w:rPr>
                <w:sz w:val="16"/>
                <w:szCs w:val="16"/>
              </w:rPr>
            </w:pPr>
            <w:r>
              <w:rPr>
                <w:spacing w:val="1"/>
                <w:sz w:val="16"/>
                <w:szCs w:val="16"/>
              </w:rPr>
              <w:t>24</w:t>
            </w:r>
          </w:p>
        </w:tc>
        <w:tc>
          <w:tcPr>
            <w:tcW w:w="542" w:type="dxa"/>
            <w:vMerge w:val="continue"/>
            <w:tcBorders>
              <w:top w:val="nil"/>
              <w:bottom w:val="nil"/>
            </w:tcBorders>
            <w:textDirection w:val="tbRlV"/>
            <w:vAlign w:val="top"/>
          </w:tcPr>
          <w:p w14:paraId="20009123">
            <w:pPr>
              <w:rPr>
                <w:rFonts w:ascii="Arial"/>
                <w:sz w:val="21"/>
              </w:rPr>
            </w:pPr>
          </w:p>
        </w:tc>
        <w:tc>
          <w:tcPr>
            <w:tcW w:w="1007" w:type="dxa"/>
            <w:vMerge w:val="continue"/>
            <w:tcBorders>
              <w:top w:val="nil"/>
              <w:bottom w:val="nil"/>
            </w:tcBorders>
            <w:vAlign w:val="top"/>
          </w:tcPr>
          <w:p w14:paraId="475FE661">
            <w:pPr>
              <w:rPr>
                <w:rFonts w:ascii="Arial"/>
                <w:sz w:val="21"/>
              </w:rPr>
            </w:pPr>
          </w:p>
        </w:tc>
        <w:tc>
          <w:tcPr>
            <w:tcW w:w="4716" w:type="dxa"/>
            <w:vAlign w:val="top"/>
          </w:tcPr>
          <w:p w14:paraId="7C3097BC">
            <w:pPr>
              <w:pStyle w:val="8"/>
              <w:spacing w:before="87" w:line="263" w:lineRule="auto"/>
              <w:ind w:left="825" w:right="15" w:hanging="803"/>
            </w:pPr>
            <w:r>
              <w:rPr>
                <w:spacing w:val="-1"/>
              </w:rPr>
              <w:t>检查锻造吊钩的表面</w:t>
            </w:r>
            <w:r>
              <w:rPr>
                <w:rFonts w:hint="eastAsia"/>
                <w:spacing w:val="-1"/>
                <w:lang w:val="en-US" w:eastAsia="zh-CN"/>
              </w:rPr>
              <w:t>有无</w:t>
            </w:r>
            <w:r>
              <w:rPr>
                <w:spacing w:val="-1"/>
              </w:rPr>
              <w:t>裂纹、</w:t>
            </w:r>
            <w:r>
              <w:rPr>
                <w:rFonts w:hint="eastAsia"/>
                <w:spacing w:val="-1"/>
                <w:lang w:val="en-US" w:eastAsia="zh-CN"/>
              </w:rPr>
              <w:t>变形、磨损、腐蚀</w:t>
            </w:r>
            <w:r>
              <w:rPr>
                <w:color w:val="484F58"/>
                <w:spacing w:val="-1"/>
              </w:rPr>
              <w:t>，</w:t>
            </w:r>
            <w:r>
              <w:rPr>
                <w:spacing w:val="-1"/>
              </w:rPr>
              <w:t>并应符合</w:t>
            </w:r>
            <w:r>
              <w:rPr>
                <w:spacing w:val="17"/>
              </w:rPr>
              <w:t xml:space="preserve"> </w:t>
            </w:r>
            <w:r>
              <w:rPr>
                <w:sz w:val="16"/>
                <w:szCs w:val="16"/>
              </w:rPr>
              <w:t>GB/T</w:t>
            </w:r>
            <w:r>
              <w:rPr>
                <w:spacing w:val="24"/>
                <w:sz w:val="16"/>
                <w:szCs w:val="16"/>
              </w:rPr>
              <w:t xml:space="preserve"> </w:t>
            </w:r>
            <w:r>
              <w:rPr>
                <w:sz w:val="16"/>
                <w:szCs w:val="16"/>
              </w:rPr>
              <w:t>10051. 3-2010</w:t>
            </w:r>
            <w:r>
              <w:rPr>
                <w:spacing w:val="27"/>
                <w:sz w:val="16"/>
                <w:szCs w:val="16"/>
              </w:rPr>
              <w:t xml:space="preserve"> </w:t>
            </w:r>
            <w:r>
              <w:t>中</w:t>
            </w:r>
            <w:r>
              <w:rPr>
                <w:spacing w:val="11"/>
              </w:rPr>
              <w:t xml:space="preserve"> </w:t>
            </w:r>
            <w:r>
              <w:rPr>
                <w:sz w:val="16"/>
                <w:szCs w:val="16"/>
              </w:rPr>
              <w:t>3.</w:t>
            </w:r>
            <w:r>
              <w:rPr>
                <w:spacing w:val="12"/>
                <w:sz w:val="16"/>
                <w:szCs w:val="16"/>
              </w:rPr>
              <w:t xml:space="preserve"> </w:t>
            </w:r>
            <w:r>
              <w:rPr>
                <w:sz w:val="16"/>
                <w:szCs w:val="16"/>
              </w:rPr>
              <w:t>2</w:t>
            </w:r>
            <w:r>
              <w:rPr>
                <w:spacing w:val="27"/>
                <w:sz w:val="16"/>
                <w:szCs w:val="16"/>
              </w:rPr>
              <w:t xml:space="preserve"> </w:t>
            </w:r>
            <w:r>
              <w:rPr>
                <w:spacing w:val="-25"/>
              </w:rPr>
              <w:t xml:space="preserve"> </w:t>
            </w:r>
            <w:r>
              <w:rPr>
                <w:sz w:val="16"/>
                <w:szCs w:val="16"/>
              </w:rPr>
              <w:t>1</w:t>
            </w:r>
            <w:r>
              <w:rPr>
                <w:spacing w:val="14"/>
                <w:sz w:val="16"/>
                <w:szCs w:val="16"/>
              </w:rPr>
              <w:t xml:space="preserve"> </w:t>
            </w:r>
            <w:r>
              <w:t>定</w:t>
            </w:r>
          </w:p>
        </w:tc>
        <w:tc>
          <w:tcPr>
            <w:tcW w:w="1055" w:type="dxa"/>
            <w:vAlign w:val="top"/>
          </w:tcPr>
          <w:p w14:paraId="455093CB">
            <w:pPr>
              <w:pStyle w:val="8"/>
              <w:spacing w:before="268" w:line="219" w:lineRule="auto"/>
              <w:ind w:left="127"/>
            </w:pPr>
            <w:r>
              <w:rPr>
                <w:spacing w:val="-2"/>
              </w:rPr>
              <w:t>修理/更换</w:t>
            </w:r>
          </w:p>
        </w:tc>
        <w:tc>
          <w:tcPr>
            <w:tcW w:w="398" w:type="dxa"/>
            <w:vAlign w:val="top"/>
          </w:tcPr>
          <w:p w14:paraId="261C56C3">
            <w:pPr>
              <w:rPr>
                <w:rFonts w:ascii="Arial"/>
                <w:sz w:val="21"/>
              </w:rPr>
            </w:pPr>
          </w:p>
        </w:tc>
        <w:tc>
          <w:tcPr>
            <w:tcW w:w="398" w:type="dxa"/>
            <w:vAlign w:val="top"/>
          </w:tcPr>
          <w:p w14:paraId="63EF149A">
            <w:pPr>
              <w:spacing w:line="245" w:lineRule="auto"/>
              <w:rPr>
                <w:rFonts w:ascii="Arial"/>
                <w:sz w:val="21"/>
              </w:rPr>
            </w:pPr>
          </w:p>
          <w:p w14:paraId="14E2B690">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0A40F612">
            <w:pPr>
              <w:spacing w:line="245" w:lineRule="auto"/>
              <w:rPr>
                <w:rFonts w:ascii="Arial"/>
                <w:sz w:val="21"/>
              </w:rPr>
            </w:pPr>
          </w:p>
          <w:p w14:paraId="33280005">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514B31ED">
            <w:pPr>
              <w:spacing w:line="245" w:lineRule="auto"/>
              <w:rPr>
                <w:rFonts w:ascii="Arial"/>
                <w:sz w:val="21"/>
              </w:rPr>
            </w:pPr>
          </w:p>
          <w:p w14:paraId="61EE4B92">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7" w:type="dxa"/>
            <w:vAlign w:val="top"/>
          </w:tcPr>
          <w:p w14:paraId="46F0A5AC">
            <w:pPr>
              <w:rPr>
                <w:rFonts w:ascii="Arial"/>
                <w:sz w:val="21"/>
              </w:rPr>
            </w:pPr>
          </w:p>
        </w:tc>
      </w:tr>
      <w:tr w14:paraId="35EEF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99" w:type="dxa"/>
            <w:vAlign w:val="top"/>
          </w:tcPr>
          <w:p w14:paraId="295BD352">
            <w:pPr>
              <w:pStyle w:val="8"/>
              <w:spacing w:before="149" w:line="191" w:lineRule="auto"/>
              <w:ind w:left="218"/>
              <w:rPr>
                <w:sz w:val="16"/>
                <w:szCs w:val="16"/>
              </w:rPr>
            </w:pPr>
            <w:r>
              <w:rPr>
                <w:spacing w:val="1"/>
                <w:sz w:val="16"/>
                <w:szCs w:val="16"/>
              </w:rPr>
              <w:t>25</w:t>
            </w:r>
          </w:p>
        </w:tc>
        <w:tc>
          <w:tcPr>
            <w:tcW w:w="542" w:type="dxa"/>
            <w:vMerge w:val="continue"/>
            <w:tcBorders>
              <w:top w:val="nil"/>
              <w:bottom w:val="nil"/>
            </w:tcBorders>
            <w:textDirection w:val="tbRlV"/>
            <w:vAlign w:val="top"/>
          </w:tcPr>
          <w:p w14:paraId="379DABF3">
            <w:pPr>
              <w:rPr>
                <w:rFonts w:ascii="Arial"/>
                <w:sz w:val="21"/>
              </w:rPr>
            </w:pPr>
          </w:p>
        </w:tc>
        <w:tc>
          <w:tcPr>
            <w:tcW w:w="1007" w:type="dxa"/>
            <w:vMerge w:val="continue"/>
            <w:tcBorders>
              <w:top w:val="nil"/>
              <w:bottom w:val="nil"/>
            </w:tcBorders>
            <w:vAlign w:val="top"/>
          </w:tcPr>
          <w:p w14:paraId="33CD3FBB">
            <w:pPr>
              <w:rPr>
                <w:rFonts w:ascii="Arial"/>
                <w:sz w:val="21"/>
              </w:rPr>
            </w:pPr>
          </w:p>
        </w:tc>
        <w:tc>
          <w:tcPr>
            <w:tcW w:w="4716" w:type="dxa"/>
            <w:vAlign w:val="top"/>
          </w:tcPr>
          <w:p w14:paraId="27F22A5D">
            <w:pPr>
              <w:pStyle w:val="8"/>
              <w:spacing w:before="118" w:line="219" w:lineRule="auto"/>
              <w:ind w:left="623"/>
              <w:rPr>
                <w:sz w:val="16"/>
                <w:szCs w:val="16"/>
              </w:rPr>
            </w:pPr>
            <w:r>
              <w:rPr>
                <w:spacing w:val="-3"/>
              </w:rPr>
              <w:t>目测检查起重横梁结构应无裂纹和塑</w:t>
            </w:r>
            <w:r>
              <w:rPr>
                <w:color w:val="606D7F"/>
                <w:spacing w:val="-3"/>
              </w:rPr>
              <w:t>性正形</w:t>
            </w:r>
            <w:r>
              <w:rPr>
                <w:color w:val="606D7F"/>
                <w:spacing w:val="-12"/>
              </w:rPr>
              <w:t xml:space="preserve"> </w:t>
            </w:r>
            <w:r>
              <w:rPr>
                <w:color w:val="C4DAF9"/>
                <w:spacing w:val="-3"/>
                <w:sz w:val="16"/>
                <w:szCs w:val="16"/>
              </w:rPr>
              <w:t>i</w:t>
            </w:r>
          </w:p>
        </w:tc>
        <w:tc>
          <w:tcPr>
            <w:tcW w:w="1055" w:type="dxa"/>
            <w:vAlign w:val="top"/>
          </w:tcPr>
          <w:p w14:paraId="3F10797A">
            <w:pPr>
              <w:pStyle w:val="8"/>
              <w:spacing w:before="118" w:line="219" w:lineRule="auto"/>
              <w:ind w:left="127"/>
            </w:pPr>
            <w:r>
              <w:rPr>
                <w:spacing w:val="-2"/>
              </w:rPr>
              <w:t>修理/更换</w:t>
            </w:r>
          </w:p>
        </w:tc>
        <w:tc>
          <w:tcPr>
            <w:tcW w:w="398" w:type="dxa"/>
            <w:vAlign w:val="top"/>
          </w:tcPr>
          <w:p w14:paraId="19E5769F">
            <w:pPr>
              <w:pStyle w:val="8"/>
              <w:spacing w:before="149"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23E39B0A">
            <w:pPr>
              <w:pStyle w:val="8"/>
              <w:spacing w:before="149"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484DBCDA">
            <w:pPr>
              <w:pStyle w:val="8"/>
              <w:spacing w:before="149"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1959D914">
            <w:pPr>
              <w:pStyle w:val="8"/>
              <w:spacing w:before="149" w:line="191" w:lineRule="auto"/>
              <w:ind w:left="16"/>
              <w:rPr>
                <w:rFonts w:hint="eastAsia" w:eastAsia="宋体"/>
                <w:sz w:val="16"/>
                <w:szCs w:val="16"/>
                <w:lang w:eastAsia="zh-CN"/>
              </w:rPr>
            </w:pPr>
            <w:r>
              <w:rPr>
                <w:rFonts w:hint="eastAsia"/>
                <w:sz w:val="16"/>
                <w:szCs w:val="16"/>
                <w:lang w:eastAsia="zh-CN"/>
              </w:rPr>
              <w:t>√</w:t>
            </w:r>
          </w:p>
        </w:tc>
        <w:tc>
          <w:tcPr>
            <w:tcW w:w="417" w:type="dxa"/>
            <w:vAlign w:val="top"/>
          </w:tcPr>
          <w:p w14:paraId="2D66141B">
            <w:pPr>
              <w:rPr>
                <w:rFonts w:ascii="Arial"/>
                <w:sz w:val="21"/>
              </w:rPr>
            </w:pPr>
          </w:p>
        </w:tc>
      </w:tr>
      <w:tr w14:paraId="67757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99" w:type="dxa"/>
            <w:vAlign w:val="top"/>
          </w:tcPr>
          <w:p w14:paraId="0147257D">
            <w:pPr>
              <w:pStyle w:val="8"/>
              <w:spacing w:before="151" w:line="191" w:lineRule="auto"/>
              <w:ind w:left="218"/>
              <w:rPr>
                <w:sz w:val="16"/>
                <w:szCs w:val="16"/>
              </w:rPr>
            </w:pPr>
            <w:r>
              <w:rPr>
                <w:spacing w:val="1"/>
                <w:sz w:val="16"/>
                <w:szCs w:val="16"/>
              </w:rPr>
              <w:t>26</w:t>
            </w:r>
          </w:p>
        </w:tc>
        <w:tc>
          <w:tcPr>
            <w:tcW w:w="542" w:type="dxa"/>
            <w:vMerge w:val="continue"/>
            <w:tcBorders>
              <w:top w:val="nil"/>
              <w:bottom w:val="nil"/>
            </w:tcBorders>
            <w:textDirection w:val="tbRlV"/>
            <w:vAlign w:val="top"/>
          </w:tcPr>
          <w:p w14:paraId="39BC04AC">
            <w:pPr>
              <w:rPr>
                <w:rFonts w:ascii="Arial"/>
                <w:sz w:val="21"/>
              </w:rPr>
            </w:pPr>
          </w:p>
        </w:tc>
        <w:tc>
          <w:tcPr>
            <w:tcW w:w="1007" w:type="dxa"/>
            <w:vMerge w:val="continue"/>
            <w:tcBorders>
              <w:top w:val="nil"/>
              <w:bottom w:val="nil"/>
            </w:tcBorders>
            <w:vAlign w:val="top"/>
          </w:tcPr>
          <w:p w14:paraId="029A2CA9">
            <w:pPr>
              <w:rPr>
                <w:rFonts w:ascii="Arial"/>
                <w:sz w:val="21"/>
              </w:rPr>
            </w:pPr>
          </w:p>
        </w:tc>
        <w:tc>
          <w:tcPr>
            <w:tcW w:w="4716" w:type="dxa"/>
            <w:vAlign w:val="top"/>
          </w:tcPr>
          <w:p w14:paraId="53A497A4">
            <w:pPr>
              <w:pStyle w:val="8"/>
              <w:spacing w:before="120" w:line="219" w:lineRule="auto"/>
              <w:ind w:left="922"/>
            </w:pPr>
            <w:r>
              <w:rPr>
                <w:spacing w:val="-1"/>
              </w:rPr>
              <w:t>检查吊具连接转锁应可靠、回转自如</w:t>
            </w:r>
          </w:p>
        </w:tc>
        <w:tc>
          <w:tcPr>
            <w:tcW w:w="1055" w:type="dxa"/>
            <w:vAlign w:val="top"/>
          </w:tcPr>
          <w:p w14:paraId="38093ECA">
            <w:pPr>
              <w:pStyle w:val="8"/>
              <w:spacing w:before="209" w:line="203" w:lineRule="auto"/>
              <w:ind w:left="175"/>
            </w:pPr>
            <w:r>
              <w:rPr>
                <w:spacing w:val="-3"/>
              </w:rPr>
              <w:t>调整</w:t>
            </w:r>
            <w:r>
              <w:rPr>
                <w:color w:val="484F58"/>
                <w:spacing w:val="-3"/>
              </w:rPr>
              <w:t>为英</w:t>
            </w:r>
          </w:p>
        </w:tc>
        <w:tc>
          <w:tcPr>
            <w:tcW w:w="398" w:type="dxa"/>
            <w:vAlign w:val="top"/>
          </w:tcPr>
          <w:p w14:paraId="46410512">
            <w:pPr>
              <w:pStyle w:val="8"/>
              <w:spacing w:before="151"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0645799B">
            <w:pPr>
              <w:pStyle w:val="8"/>
              <w:spacing w:before="151"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14482FEC">
            <w:pPr>
              <w:pStyle w:val="8"/>
              <w:spacing w:before="151"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235FF2C6">
            <w:pPr>
              <w:pStyle w:val="8"/>
              <w:spacing w:before="151" w:line="191" w:lineRule="auto"/>
              <w:ind w:left="16"/>
              <w:rPr>
                <w:rFonts w:hint="eastAsia" w:eastAsia="宋体"/>
                <w:sz w:val="16"/>
                <w:szCs w:val="16"/>
                <w:lang w:eastAsia="zh-CN"/>
              </w:rPr>
            </w:pPr>
            <w:r>
              <w:rPr>
                <w:rFonts w:hint="eastAsia"/>
                <w:sz w:val="16"/>
                <w:szCs w:val="16"/>
                <w:lang w:eastAsia="zh-CN"/>
              </w:rPr>
              <w:t>√</w:t>
            </w:r>
          </w:p>
        </w:tc>
        <w:tc>
          <w:tcPr>
            <w:tcW w:w="417" w:type="dxa"/>
            <w:vAlign w:val="top"/>
          </w:tcPr>
          <w:p w14:paraId="053DA726">
            <w:pPr>
              <w:rPr>
                <w:rFonts w:ascii="Arial"/>
                <w:sz w:val="21"/>
              </w:rPr>
            </w:pPr>
          </w:p>
        </w:tc>
      </w:tr>
      <w:tr w14:paraId="7565E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599" w:type="dxa"/>
            <w:vAlign w:val="top"/>
          </w:tcPr>
          <w:p w14:paraId="1ADA9029">
            <w:pPr>
              <w:pStyle w:val="8"/>
              <w:spacing w:before="158" w:line="191" w:lineRule="auto"/>
              <w:ind w:left="218"/>
              <w:rPr>
                <w:sz w:val="16"/>
                <w:szCs w:val="16"/>
              </w:rPr>
            </w:pPr>
            <w:r>
              <w:rPr>
                <w:spacing w:val="1"/>
                <w:sz w:val="16"/>
                <w:szCs w:val="16"/>
              </w:rPr>
              <w:t>27</w:t>
            </w:r>
          </w:p>
        </w:tc>
        <w:tc>
          <w:tcPr>
            <w:tcW w:w="542" w:type="dxa"/>
            <w:vMerge w:val="continue"/>
            <w:tcBorders>
              <w:top w:val="nil"/>
            </w:tcBorders>
            <w:textDirection w:val="tbRlV"/>
            <w:vAlign w:val="top"/>
          </w:tcPr>
          <w:p w14:paraId="701F6BEB">
            <w:pPr>
              <w:rPr>
                <w:rFonts w:ascii="Arial"/>
                <w:sz w:val="21"/>
              </w:rPr>
            </w:pPr>
          </w:p>
        </w:tc>
        <w:tc>
          <w:tcPr>
            <w:tcW w:w="1007" w:type="dxa"/>
            <w:vMerge w:val="continue"/>
            <w:tcBorders>
              <w:top w:val="nil"/>
            </w:tcBorders>
            <w:vAlign w:val="top"/>
          </w:tcPr>
          <w:p w14:paraId="75055D55">
            <w:pPr>
              <w:rPr>
                <w:rFonts w:ascii="Arial"/>
                <w:sz w:val="21"/>
              </w:rPr>
            </w:pPr>
          </w:p>
        </w:tc>
        <w:tc>
          <w:tcPr>
            <w:tcW w:w="4716" w:type="dxa"/>
            <w:vAlign w:val="top"/>
          </w:tcPr>
          <w:p w14:paraId="6612BC6B">
            <w:pPr>
              <w:pStyle w:val="8"/>
              <w:spacing w:before="128" w:line="219" w:lineRule="auto"/>
              <w:ind w:left="236"/>
            </w:pPr>
            <w:r>
              <w:rPr>
                <w:spacing w:val="-2"/>
              </w:rPr>
              <w:t>目测检查吊具液压系统应无漏油现象，油箱油位应正常</w:t>
            </w:r>
          </w:p>
        </w:tc>
        <w:tc>
          <w:tcPr>
            <w:tcW w:w="1055" w:type="dxa"/>
            <w:vAlign w:val="top"/>
          </w:tcPr>
          <w:p w14:paraId="258248CD">
            <w:pPr>
              <w:pStyle w:val="8"/>
              <w:spacing w:before="32" w:line="219" w:lineRule="auto"/>
              <w:ind w:left="89"/>
            </w:pPr>
            <w:r>
              <w:rPr>
                <w:spacing w:val="-3"/>
              </w:rPr>
              <w:t>紧由/加油/</w:t>
            </w:r>
          </w:p>
        </w:tc>
        <w:tc>
          <w:tcPr>
            <w:tcW w:w="398" w:type="dxa"/>
            <w:vAlign w:val="top"/>
          </w:tcPr>
          <w:p w14:paraId="31633467">
            <w:pPr>
              <w:pStyle w:val="8"/>
              <w:spacing w:before="158" w:line="191" w:lineRule="auto"/>
              <w:ind w:left="15"/>
              <w:rPr>
                <w:rFonts w:hint="eastAsia" w:eastAsia="宋体"/>
                <w:sz w:val="16"/>
                <w:szCs w:val="16"/>
                <w:lang w:eastAsia="zh-CN"/>
              </w:rPr>
            </w:pPr>
            <w:r>
              <w:rPr>
                <w:rFonts w:hint="eastAsia"/>
                <w:color w:val="272B30"/>
                <w:sz w:val="16"/>
                <w:szCs w:val="16"/>
                <w:lang w:eastAsia="zh-CN"/>
              </w:rPr>
              <w:t>√</w:t>
            </w:r>
          </w:p>
        </w:tc>
        <w:tc>
          <w:tcPr>
            <w:tcW w:w="398" w:type="dxa"/>
            <w:vAlign w:val="top"/>
          </w:tcPr>
          <w:p w14:paraId="26192CDB">
            <w:pPr>
              <w:pStyle w:val="8"/>
              <w:spacing w:before="158" w:line="191" w:lineRule="auto"/>
              <w:ind w:left="15"/>
              <w:rPr>
                <w:rFonts w:hint="eastAsia" w:eastAsia="宋体"/>
                <w:sz w:val="16"/>
                <w:szCs w:val="16"/>
                <w:lang w:eastAsia="zh-CN"/>
              </w:rPr>
            </w:pPr>
            <w:r>
              <w:rPr>
                <w:rFonts w:hint="eastAsia"/>
                <w:sz w:val="16"/>
                <w:szCs w:val="16"/>
                <w:lang w:eastAsia="zh-CN"/>
              </w:rPr>
              <w:t>√</w:t>
            </w:r>
          </w:p>
        </w:tc>
        <w:tc>
          <w:tcPr>
            <w:tcW w:w="403" w:type="dxa"/>
            <w:vAlign w:val="top"/>
          </w:tcPr>
          <w:p w14:paraId="075AF58D">
            <w:pPr>
              <w:pStyle w:val="8"/>
              <w:spacing w:before="158"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4B7DFD03">
            <w:pPr>
              <w:pStyle w:val="8"/>
              <w:spacing w:before="158" w:line="191" w:lineRule="auto"/>
              <w:ind w:left="16"/>
              <w:rPr>
                <w:rFonts w:hint="eastAsia" w:eastAsia="宋体"/>
                <w:sz w:val="16"/>
                <w:szCs w:val="16"/>
                <w:lang w:eastAsia="zh-CN"/>
              </w:rPr>
            </w:pPr>
            <w:r>
              <w:rPr>
                <w:rFonts w:hint="eastAsia"/>
                <w:sz w:val="16"/>
                <w:szCs w:val="16"/>
                <w:lang w:eastAsia="zh-CN"/>
              </w:rPr>
              <w:t>√</w:t>
            </w:r>
          </w:p>
        </w:tc>
        <w:tc>
          <w:tcPr>
            <w:tcW w:w="417" w:type="dxa"/>
            <w:vAlign w:val="top"/>
          </w:tcPr>
          <w:p w14:paraId="7373C551">
            <w:pPr>
              <w:rPr>
                <w:rFonts w:ascii="Arial"/>
                <w:sz w:val="21"/>
              </w:rPr>
            </w:pPr>
          </w:p>
        </w:tc>
      </w:tr>
    </w:tbl>
    <w:p w14:paraId="51584C19">
      <w:pPr>
        <w:rPr>
          <w:rFonts w:ascii="Arial"/>
          <w:sz w:val="21"/>
        </w:rPr>
      </w:pPr>
    </w:p>
    <w:p w14:paraId="4FCE7593">
      <w:pPr>
        <w:rPr>
          <w:rFonts w:ascii="Arial" w:hAnsi="Arial" w:eastAsia="Arial" w:cs="Arial"/>
          <w:sz w:val="21"/>
          <w:szCs w:val="21"/>
        </w:rPr>
        <w:sectPr>
          <w:footerReference r:id="rId38" w:type="default"/>
          <w:pgSz w:w="11906" w:h="16839"/>
          <w:pgMar w:top="400" w:right="850" w:bottom="1505" w:left="1117" w:header="0" w:footer="1339" w:gutter="0"/>
          <w:pgNumType w:fmt="decimal"/>
          <w:cols w:space="720" w:num="1"/>
        </w:sectPr>
      </w:pPr>
    </w:p>
    <w:p w14:paraId="3B7768DE">
      <w:pPr>
        <w:spacing w:line="260" w:lineRule="auto"/>
        <w:rPr>
          <w:rFonts w:ascii="Arial"/>
          <w:sz w:val="21"/>
        </w:rPr>
      </w:pPr>
    </w:p>
    <w:p w14:paraId="600591B3">
      <w:pPr>
        <w:spacing w:line="260" w:lineRule="auto"/>
        <w:rPr>
          <w:rFonts w:ascii="Arial"/>
          <w:sz w:val="21"/>
        </w:rPr>
      </w:pPr>
    </w:p>
    <w:p w14:paraId="390E236C">
      <w:pPr>
        <w:spacing w:line="260" w:lineRule="auto"/>
        <w:rPr>
          <w:rFonts w:ascii="Arial"/>
          <w:sz w:val="21"/>
        </w:rPr>
      </w:pPr>
    </w:p>
    <w:p w14:paraId="77901806">
      <w:pPr>
        <w:spacing w:line="260" w:lineRule="auto"/>
        <w:rPr>
          <w:rFonts w:ascii="Arial"/>
          <w:sz w:val="21"/>
        </w:rPr>
      </w:pPr>
    </w:p>
    <w:p w14:paraId="18C0BC99">
      <w:pPr>
        <w:spacing w:line="261" w:lineRule="auto"/>
        <w:rPr>
          <w:rFonts w:ascii="Arial"/>
          <w:sz w:val="21"/>
        </w:rPr>
      </w:pPr>
    </w:p>
    <w:p w14:paraId="5CCF5B38">
      <w:pPr>
        <w:pStyle w:val="2"/>
        <w:spacing w:before="62" w:line="229" w:lineRule="auto"/>
        <w:ind w:left="4433"/>
        <w:rPr>
          <w:rFonts w:ascii="宋体" w:hAnsi="宋体" w:eastAsia="宋体" w:cs="宋体"/>
          <w:sz w:val="19"/>
          <w:szCs w:val="19"/>
        </w:rPr>
      </w:pPr>
      <w:r>
        <w:rPr>
          <w:rFonts w:ascii="宋体" w:hAnsi="宋体" w:eastAsia="宋体" w:cs="宋体"/>
          <w:spacing w:val="2"/>
          <w:sz w:val="19"/>
          <w:szCs w:val="19"/>
          <w14:textOutline w14:w="3614" w14:cap="sq" w14:cmpd="sng">
            <w14:solidFill>
              <w14:srgbClr w14:val="000000"/>
            </w14:solidFill>
            <w14:prstDash w14:val="solid"/>
            <w14:bevel/>
          </w14:textOutline>
        </w:rPr>
        <w:t>表</w:t>
      </w:r>
      <w:r>
        <w:rPr>
          <w:rFonts w:ascii="宋体" w:hAnsi="宋体" w:eastAsia="宋体" w:cs="宋体"/>
          <w:spacing w:val="-32"/>
          <w:sz w:val="19"/>
          <w:szCs w:val="19"/>
        </w:rPr>
        <w:t xml:space="preserve"> </w:t>
      </w:r>
      <w:r>
        <w:rPr>
          <w:spacing w:val="2"/>
          <w:sz w:val="19"/>
          <w:szCs w:val="19"/>
        </w:rPr>
        <w:t>D.5</w:t>
      </w:r>
      <w:r>
        <w:rPr>
          <w:rFonts w:ascii="宋体" w:hAnsi="宋体" w:eastAsia="宋体" w:cs="宋体"/>
          <w:spacing w:val="2"/>
          <w:sz w:val="19"/>
          <w:szCs w:val="19"/>
        </w:rPr>
        <w:t>（续）</w:t>
      </w:r>
    </w:p>
    <w:p w14:paraId="3FC68895">
      <w:pPr>
        <w:spacing w:line="146" w:lineRule="exact"/>
      </w:pPr>
    </w:p>
    <w:tbl>
      <w:tblPr>
        <w:tblStyle w:val="7"/>
        <w:tblW w:w="98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
        <w:gridCol w:w="542"/>
        <w:gridCol w:w="916"/>
        <w:gridCol w:w="4721"/>
        <w:gridCol w:w="1079"/>
        <w:gridCol w:w="398"/>
        <w:gridCol w:w="398"/>
        <w:gridCol w:w="403"/>
        <w:gridCol w:w="398"/>
        <w:gridCol w:w="417"/>
      </w:tblGrid>
      <w:tr w14:paraId="268DD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594" w:type="dxa"/>
            <w:vMerge w:val="restart"/>
            <w:tcBorders>
              <w:bottom w:val="nil"/>
            </w:tcBorders>
            <w:vAlign w:val="top"/>
          </w:tcPr>
          <w:p w14:paraId="7B173E47">
            <w:pPr>
              <w:spacing w:line="283" w:lineRule="auto"/>
              <w:rPr>
                <w:rFonts w:ascii="Arial"/>
                <w:sz w:val="21"/>
              </w:rPr>
            </w:pPr>
          </w:p>
          <w:p w14:paraId="67EE7499">
            <w:pPr>
              <w:pStyle w:val="8"/>
              <w:spacing w:before="59" w:line="221" w:lineRule="auto"/>
              <w:ind w:left="16"/>
            </w:pPr>
            <w:r>
              <w:rPr>
                <w:spacing w:val="-4"/>
              </w:rPr>
              <w:t>序号</w:t>
            </w:r>
          </w:p>
        </w:tc>
        <w:tc>
          <w:tcPr>
            <w:tcW w:w="1458" w:type="dxa"/>
            <w:gridSpan w:val="2"/>
            <w:vMerge w:val="restart"/>
            <w:tcBorders>
              <w:bottom w:val="nil"/>
            </w:tcBorders>
            <w:vAlign w:val="top"/>
          </w:tcPr>
          <w:p w14:paraId="66CB4D45">
            <w:pPr>
              <w:spacing w:line="284" w:lineRule="auto"/>
              <w:rPr>
                <w:rFonts w:ascii="Arial"/>
                <w:sz w:val="21"/>
              </w:rPr>
            </w:pPr>
          </w:p>
          <w:p w14:paraId="0C50A4E0">
            <w:pPr>
              <w:pStyle w:val="8"/>
              <w:spacing w:before="58" w:line="219" w:lineRule="auto"/>
              <w:ind w:left="371"/>
            </w:pPr>
            <w:r>
              <w:rPr>
                <w:spacing w:val="-2"/>
              </w:rPr>
              <w:t>检查项目</w:t>
            </w:r>
          </w:p>
        </w:tc>
        <w:tc>
          <w:tcPr>
            <w:tcW w:w="4721" w:type="dxa"/>
            <w:vMerge w:val="restart"/>
            <w:tcBorders>
              <w:bottom w:val="nil"/>
            </w:tcBorders>
            <w:vAlign w:val="top"/>
          </w:tcPr>
          <w:p w14:paraId="1F81AFB7">
            <w:pPr>
              <w:spacing w:line="284" w:lineRule="auto"/>
              <w:rPr>
                <w:rFonts w:ascii="Arial"/>
                <w:sz w:val="21"/>
              </w:rPr>
            </w:pPr>
          </w:p>
          <w:p w14:paraId="7EA2DC99">
            <w:pPr>
              <w:pStyle w:val="8"/>
              <w:spacing w:before="58" w:line="219" w:lineRule="auto"/>
              <w:ind w:left="1464"/>
            </w:pPr>
            <w:r>
              <w:rPr>
                <w:spacing w:val="-1"/>
              </w:rPr>
              <w:t>检查方法、内容及要求</w:t>
            </w:r>
          </w:p>
        </w:tc>
        <w:tc>
          <w:tcPr>
            <w:tcW w:w="1079" w:type="dxa"/>
            <w:vMerge w:val="restart"/>
            <w:tcBorders>
              <w:bottom w:val="nil"/>
            </w:tcBorders>
            <w:vAlign w:val="top"/>
          </w:tcPr>
          <w:p w14:paraId="00FFCD06">
            <w:pPr>
              <w:pStyle w:val="8"/>
              <w:spacing w:before="217" w:line="270" w:lineRule="auto"/>
              <w:ind w:left="459" w:right="39" w:hanging="407"/>
            </w:pPr>
            <w:r>
              <w:rPr>
                <w:spacing w:val="-4"/>
              </w:rPr>
              <w:t>建议处置</w:t>
            </w:r>
            <w:r>
              <w:rPr>
                <w:spacing w:val="11"/>
              </w:rPr>
              <w:t xml:space="preserve"> </w:t>
            </w:r>
            <w:r>
              <w:rPr>
                <w:spacing w:val="-4"/>
              </w:rPr>
              <w:t>方</w:t>
            </w:r>
            <w:r>
              <w:t xml:space="preserve"> 式</w:t>
            </w:r>
          </w:p>
        </w:tc>
        <w:tc>
          <w:tcPr>
            <w:tcW w:w="1597" w:type="dxa"/>
            <w:gridSpan w:val="4"/>
            <w:vAlign w:val="top"/>
          </w:tcPr>
          <w:p w14:paraId="653DC653">
            <w:pPr>
              <w:pStyle w:val="8"/>
              <w:spacing w:before="128" w:line="219" w:lineRule="auto"/>
              <w:ind w:left="445"/>
            </w:pPr>
            <w:r>
              <w:rPr>
                <w:spacing w:val="-2"/>
              </w:rPr>
              <w:t>检查周期</w:t>
            </w:r>
          </w:p>
        </w:tc>
        <w:tc>
          <w:tcPr>
            <w:tcW w:w="417" w:type="dxa"/>
            <w:vMerge w:val="restart"/>
            <w:tcBorders>
              <w:bottom w:val="nil"/>
            </w:tcBorders>
            <w:textDirection w:val="tbRlV"/>
            <w:vAlign w:val="top"/>
          </w:tcPr>
          <w:p w14:paraId="58AFB81E">
            <w:pPr>
              <w:pStyle w:val="8"/>
              <w:spacing w:before="116" w:line="209" w:lineRule="auto"/>
              <w:ind w:left="216"/>
            </w:pPr>
            <w:r>
              <w:rPr>
                <w:spacing w:val="-1"/>
              </w:rPr>
              <w:t>备</w:t>
            </w:r>
            <w:r>
              <w:rPr>
                <w:spacing w:val="42"/>
                <w:w w:val="101"/>
              </w:rPr>
              <w:t xml:space="preserve"> </w:t>
            </w:r>
            <w:r>
              <w:rPr>
                <w:spacing w:val="-1"/>
              </w:rPr>
              <w:t>注</w:t>
            </w:r>
          </w:p>
        </w:tc>
      </w:tr>
      <w:tr w14:paraId="549FC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94" w:type="dxa"/>
            <w:vMerge w:val="continue"/>
            <w:tcBorders>
              <w:top w:val="nil"/>
            </w:tcBorders>
            <w:vAlign w:val="top"/>
          </w:tcPr>
          <w:p w14:paraId="10CB2587">
            <w:pPr>
              <w:rPr>
                <w:rFonts w:ascii="Arial"/>
                <w:sz w:val="21"/>
              </w:rPr>
            </w:pPr>
          </w:p>
        </w:tc>
        <w:tc>
          <w:tcPr>
            <w:tcW w:w="1458" w:type="dxa"/>
            <w:gridSpan w:val="2"/>
            <w:vMerge w:val="continue"/>
            <w:tcBorders>
              <w:top w:val="nil"/>
            </w:tcBorders>
            <w:vAlign w:val="top"/>
          </w:tcPr>
          <w:p w14:paraId="4696EA99">
            <w:pPr>
              <w:rPr>
                <w:rFonts w:ascii="Arial"/>
                <w:sz w:val="21"/>
              </w:rPr>
            </w:pPr>
          </w:p>
        </w:tc>
        <w:tc>
          <w:tcPr>
            <w:tcW w:w="4721" w:type="dxa"/>
            <w:vMerge w:val="continue"/>
            <w:tcBorders>
              <w:top w:val="nil"/>
            </w:tcBorders>
            <w:vAlign w:val="top"/>
          </w:tcPr>
          <w:p w14:paraId="41D9F1F8">
            <w:pPr>
              <w:rPr>
                <w:rFonts w:ascii="Arial"/>
                <w:sz w:val="21"/>
              </w:rPr>
            </w:pPr>
          </w:p>
        </w:tc>
        <w:tc>
          <w:tcPr>
            <w:tcW w:w="1079" w:type="dxa"/>
            <w:vMerge w:val="continue"/>
            <w:tcBorders>
              <w:top w:val="nil"/>
            </w:tcBorders>
            <w:vAlign w:val="top"/>
          </w:tcPr>
          <w:p w14:paraId="0151D38F">
            <w:pPr>
              <w:rPr>
                <w:rFonts w:ascii="Arial"/>
                <w:sz w:val="21"/>
              </w:rPr>
            </w:pPr>
          </w:p>
        </w:tc>
        <w:tc>
          <w:tcPr>
            <w:tcW w:w="398" w:type="dxa"/>
            <w:vAlign w:val="top"/>
          </w:tcPr>
          <w:p w14:paraId="1AA182A6">
            <w:pPr>
              <w:pStyle w:val="8"/>
              <w:spacing w:before="121" w:line="224" w:lineRule="auto"/>
              <w:ind w:left="46"/>
            </w:pPr>
            <w:r>
              <w:t>日</w:t>
            </w:r>
          </w:p>
        </w:tc>
        <w:tc>
          <w:tcPr>
            <w:tcW w:w="398" w:type="dxa"/>
            <w:vAlign w:val="top"/>
          </w:tcPr>
          <w:p w14:paraId="238F1294">
            <w:pPr>
              <w:pStyle w:val="8"/>
              <w:spacing w:before="121" w:line="222" w:lineRule="auto"/>
              <w:ind w:left="16"/>
            </w:pPr>
            <w:r>
              <w:t>周</w:t>
            </w:r>
          </w:p>
        </w:tc>
        <w:tc>
          <w:tcPr>
            <w:tcW w:w="403" w:type="dxa"/>
            <w:vAlign w:val="top"/>
          </w:tcPr>
          <w:p w14:paraId="53718B43">
            <w:pPr>
              <w:pStyle w:val="8"/>
              <w:spacing w:before="121" w:line="219" w:lineRule="auto"/>
              <w:ind w:left="17"/>
            </w:pPr>
            <w:r>
              <w:t>季</w:t>
            </w:r>
          </w:p>
        </w:tc>
        <w:tc>
          <w:tcPr>
            <w:tcW w:w="398" w:type="dxa"/>
            <w:vAlign w:val="top"/>
          </w:tcPr>
          <w:p w14:paraId="1580FC75">
            <w:pPr>
              <w:pStyle w:val="8"/>
              <w:spacing w:before="121" w:line="219" w:lineRule="auto"/>
              <w:ind w:left="115"/>
            </w:pPr>
            <w:r>
              <w:t>年</w:t>
            </w:r>
          </w:p>
        </w:tc>
        <w:tc>
          <w:tcPr>
            <w:tcW w:w="417" w:type="dxa"/>
            <w:vMerge w:val="continue"/>
            <w:tcBorders>
              <w:top w:val="nil"/>
            </w:tcBorders>
            <w:textDirection w:val="tbRlV"/>
            <w:vAlign w:val="top"/>
          </w:tcPr>
          <w:p w14:paraId="1988476B">
            <w:pPr>
              <w:rPr>
                <w:rFonts w:ascii="Arial"/>
                <w:sz w:val="21"/>
              </w:rPr>
            </w:pPr>
          </w:p>
        </w:tc>
      </w:tr>
      <w:tr w14:paraId="72B41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94" w:type="dxa"/>
            <w:vAlign w:val="top"/>
          </w:tcPr>
          <w:p w14:paraId="7CDC0A9D">
            <w:pPr>
              <w:pStyle w:val="8"/>
              <w:spacing w:before="142" w:line="191" w:lineRule="auto"/>
              <w:ind w:left="198"/>
              <w:rPr>
                <w:sz w:val="16"/>
                <w:szCs w:val="16"/>
              </w:rPr>
            </w:pPr>
            <w:r>
              <w:rPr>
                <w:spacing w:val="1"/>
                <w:sz w:val="16"/>
                <w:szCs w:val="16"/>
              </w:rPr>
              <w:t>28</w:t>
            </w:r>
          </w:p>
        </w:tc>
        <w:tc>
          <w:tcPr>
            <w:tcW w:w="542" w:type="dxa"/>
            <w:vMerge w:val="restart"/>
            <w:tcBorders>
              <w:bottom w:val="nil"/>
            </w:tcBorders>
            <w:textDirection w:val="tbRlV"/>
            <w:vAlign w:val="top"/>
          </w:tcPr>
          <w:p w14:paraId="7278DD4E">
            <w:pPr>
              <w:pStyle w:val="8"/>
              <w:spacing w:before="191" w:line="209" w:lineRule="auto"/>
              <w:ind w:left="4595"/>
            </w:pPr>
            <w:r>
              <w:rPr>
                <w:spacing w:val="-1"/>
              </w:rPr>
              <w:t>关</w:t>
            </w:r>
            <w:r>
              <w:rPr>
                <w:spacing w:val="47"/>
              </w:rPr>
              <w:t xml:space="preserve"> </w:t>
            </w:r>
            <w:r>
              <w:rPr>
                <w:spacing w:val="-1"/>
              </w:rPr>
              <w:t>键</w:t>
            </w:r>
            <w:r>
              <w:rPr>
                <w:spacing w:val="43"/>
              </w:rPr>
              <w:t xml:space="preserve"> </w:t>
            </w:r>
            <w:r>
              <w:rPr>
                <w:spacing w:val="-1"/>
              </w:rPr>
              <w:t>零</w:t>
            </w:r>
            <w:r>
              <w:rPr>
                <w:spacing w:val="44"/>
              </w:rPr>
              <w:t xml:space="preserve"> </w:t>
            </w:r>
            <w:r>
              <w:rPr>
                <w:spacing w:val="-1"/>
              </w:rPr>
              <w:t>部</w:t>
            </w:r>
            <w:r>
              <w:rPr>
                <w:spacing w:val="42"/>
              </w:rPr>
              <w:t xml:space="preserve"> </w:t>
            </w:r>
            <w:r>
              <w:rPr>
                <w:spacing w:val="-1"/>
              </w:rPr>
              <w:t>件</w:t>
            </w:r>
          </w:p>
        </w:tc>
        <w:tc>
          <w:tcPr>
            <w:tcW w:w="916" w:type="dxa"/>
            <w:vAlign w:val="top"/>
          </w:tcPr>
          <w:p w14:paraId="3FE6C08B">
            <w:pPr>
              <w:pStyle w:val="8"/>
              <w:spacing w:before="111" w:line="221" w:lineRule="auto"/>
              <w:ind w:left="295"/>
            </w:pPr>
            <w:r>
              <w:rPr>
                <w:spacing w:val="-15"/>
              </w:rPr>
              <w:t>吊具</w:t>
            </w:r>
          </w:p>
        </w:tc>
        <w:tc>
          <w:tcPr>
            <w:tcW w:w="4721" w:type="dxa"/>
            <w:vAlign w:val="top"/>
          </w:tcPr>
          <w:p w14:paraId="48F38C4C">
            <w:pPr>
              <w:pStyle w:val="8"/>
              <w:spacing w:before="112" w:line="219" w:lineRule="auto"/>
              <w:ind w:left="1195"/>
            </w:pPr>
            <w:r>
              <w:rPr>
                <w:spacing w:val="-1"/>
              </w:rPr>
              <w:t>检查吊具其他零部件应无损坏</w:t>
            </w:r>
          </w:p>
        </w:tc>
        <w:tc>
          <w:tcPr>
            <w:tcW w:w="1079" w:type="dxa"/>
            <w:vAlign w:val="top"/>
          </w:tcPr>
          <w:p w14:paraId="18EFD20D">
            <w:pPr>
              <w:pStyle w:val="8"/>
              <w:spacing w:before="112" w:line="219" w:lineRule="auto"/>
              <w:ind w:left="141"/>
            </w:pPr>
            <w:r>
              <w:rPr>
                <w:spacing w:val="-2"/>
              </w:rPr>
              <w:t>修理/更换</w:t>
            </w:r>
          </w:p>
        </w:tc>
        <w:tc>
          <w:tcPr>
            <w:tcW w:w="398" w:type="dxa"/>
            <w:vAlign w:val="top"/>
          </w:tcPr>
          <w:p w14:paraId="1C33B5AD">
            <w:pPr>
              <w:pStyle w:val="8"/>
              <w:spacing w:before="142"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4A042795">
            <w:pPr>
              <w:pStyle w:val="8"/>
              <w:spacing w:before="14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41569F46">
            <w:pPr>
              <w:pStyle w:val="8"/>
              <w:spacing w:before="14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78CDB256">
            <w:pPr>
              <w:pStyle w:val="8"/>
              <w:spacing w:before="14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036598E3">
            <w:pPr>
              <w:rPr>
                <w:rFonts w:ascii="Arial"/>
                <w:sz w:val="21"/>
              </w:rPr>
            </w:pPr>
          </w:p>
        </w:tc>
      </w:tr>
      <w:tr w14:paraId="1771D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594" w:type="dxa"/>
            <w:vAlign w:val="top"/>
          </w:tcPr>
          <w:p w14:paraId="381AEDCA">
            <w:pPr>
              <w:pStyle w:val="8"/>
              <w:spacing w:before="272" w:line="191" w:lineRule="auto"/>
              <w:ind w:left="198"/>
              <w:rPr>
                <w:sz w:val="16"/>
                <w:szCs w:val="16"/>
              </w:rPr>
            </w:pPr>
            <w:r>
              <w:rPr>
                <w:spacing w:val="1"/>
                <w:sz w:val="16"/>
                <w:szCs w:val="16"/>
              </w:rPr>
              <w:t>29</w:t>
            </w:r>
          </w:p>
        </w:tc>
        <w:tc>
          <w:tcPr>
            <w:tcW w:w="542" w:type="dxa"/>
            <w:vMerge w:val="continue"/>
            <w:tcBorders>
              <w:top w:val="nil"/>
              <w:bottom w:val="nil"/>
            </w:tcBorders>
            <w:textDirection w:val="tbRlV"/>
            <w:vAlign w:val="top"/>
          </w:tcPr>
          <w:p w14:paraId="65C89C2B">
            <w:pPr>
              <w:rPr>
                <w:rFonts w:ascii="Arial"/>
                <w:sz w:val="21"/>
              </w:rPr>
            </w:pPr>
          </w:p>
        </w:tc>
        <w:tc>
          <w:tcPr>
            <w:tcW w:w="916" w:type="dxa"/>
            <w:vMerge w:val="restart"/>
            <w:tcBorders>
              <w:bottom w:val="nil"/>
            </w:tcBorders>
            <w:vAlign w:val="top"/>
          </w:tcPr>
          <w:p w14:paraId="31C91655">
            <w:pPr>
              <w:spacing w:line="244" w:lineRule="auto"/>
              <w:rPr>
                <w:rFonts w:ascii="Arial"/>
                <w:sz w:val="21"/>
              </w:rPr>
            </w:pPr>
          </w:p>
          <w:p w14:paraId="314481FF">
            <w:pPr>
              <w:spacing w:line="244" w:lineRule="auto"/>
              <w:rPr>
                <w:rFonts w:ascii="Arial"/>
                <w:sz w:val="21"/>
              </w:rPr>
            </w:pPr>
          </w:p>
          <w:p w14:paraId="7D38C25D">
            <w:pPr>
              <w:spacing w:line="244" w:lineRule="auto"/>
              <w:rPr>
                <w:rFonts w:ascii="Arial"/>
                <w:sz w:val="21"/>
              </w:rPr>
            </w:pPr>
          </w:p>
          <w:p w14:paraId="3FCB6EAF">
            <w:pPr>
              <w:spacing w:line="244" w:lineRule="auto"/>
              <w:rPr>
                <w:rFonts w:ascii="Arial"/>
                <w:sz w:val="21"/>
              </w:rPr>
            </w:pPr>
          </w:p>
          <w:p w14:paraId="7DE4F8C8">
            <w:pPr>
              <w:pStyle w:val="8"/>
              <w:spacing w:before="58" w:line="222" w:lineRule="auto"/>
              <w:ind w:left="170"/>
            </w:pPr>
            <w:r>
              <w:rPr>
                <w:spacing w:val="-2"/>
              </w:rPr>
              <w:t>钢丝绳</w:t>
            </w:r>
          </w:p>
        </w:tc>
        <w:tc>
          <w:tcPr>
            <w:tcW w:w="4721" w:type="dxa"/>
            <w:vAlign w:val="top"/>
          </w:tcPr>
          <w:p w14:paraId="5366BFF9">
            <w:pPr>
              <w:pStyle w:val="8"/>
              <w:spacing w:before="110" w:line="280" w:lineRule="auto"/>
              <w:ind w:left="1360" w:hanging="1344"/>
            </w:pPr>
            <w:r>
              <w:rPr>
                <w:spacing w:val="-4"/>
              </w:rPr>
              <w:t>按照</w:t>
            </w:r>
            <w:r>
              <w:rPr>
                <w:spacing w:val="-43"/>
              </w:rPr>
              <w:t xml:space="preserve"> </w:t>
            </w:r>
            <w:r>
              <w:rPr>
                <w:spacing w:val="-4"/>
                <w:sz w:val="16"/>
                <w:szCs w:val="16"/>
              </w:rPr>
              <w:t>GB/T</w:t>
            </w:r>
            <w:r>
              <w:rPr>
                <w:spacing w:val="-31"/>
                <w:sz w:val="16"/>
                <w:szCs w:val="16"/>
              </w:rPr>
              <w:t xml:space="preserve"> </w:t>
            </w:r>
            <w:r>
              <w:rPr>
                <w:spacing w:val="-4"/>
                <w:sz w:val="16"/>
                <w:szCs w:val="16"/>
              </w:rPr>
              <w:t xml:space="preserve">5972 </w:t>
            </w:r>
            <w:r>
              <w:rPr>
                <w:spacing w:val="-4"/>
              </w:rPr>
              <w:t>中规定的方法检查钢丝绳断丝、</w:t>
            </w:r>
            <w:r>
              <w:rPr>
                <w:spacing w:val="-5"/>
              </w:rPr>
              <w:t>断股、磨</w:t>
            </w:r>
            <w:r>
              <w:rPr>
                <w:spacing w:val="-38"/>
              </w:rPr>
              <w:t xml:space="preserve"> </w:t>
            </w:r>
            <w:r>
              <w:rPr>
                <w:spacing w:val="-5"/>
              </w:rPr>
              <w:t>损、</w:t>
            </w:r>
            <w:r>
              <w:t xml:space="preserve"> </w:t>
            </w:r>
            <w:r>
              <w:rPr>
                <w:spacing w:val="-3"/>
              </w:rPr>
              <w:t>锈蚀等，并应符合其要求</w:t>
            </w:r>
          </w:p>
        </w:tc>
        <w:tc>
          <w:tcPr>
            <w:tcW w:w="1079" w:type="dxa"/>
            <w:vAlign w:val="top"/>
          </w:tcPr>
          <w:p w14:paraId="008AC32C">
            <w:pPr>
              <w:pStyle w:val="8"/>
              <w:spacing w:before="241" w:line="220" w:lineRule="auto"/>
              <w:ind w:left="357"/>
            </w:pPr>
            <w:r>
              <w:rPr>
                <w:spacing w:val="-5"/>
              </w:rPr>
              <w:t>更换</w:t>
            </w:r>
          </w:p>
        </w:tc>
        <w:tc>
          <w:tcPr>
            <w:tcW w:w="398" w:type="dxa"/>
            <w:vAlign w:val="top"/>
          </w:tcPr>
          <w:p w14:paraId="375D9FDA">
            <w:pPr>
              <w:rPr>
                <w:rFonts w:ascii="Arial"/>
                <w:sz w:val="21"/>
              </w:rPr>
            </w:pPr>
          </w:p>
        </w:tc>
        <w:tc>
          <w:tcPr>
            <w:tcW w:w="398" w:type="dxa"/>
            <w:vAlign w:val="top"/>
          </w:tcPr>
          <w:p w14:paraId="646AD54F">
            <w:pPr>
              <w:rPr>
                <w:rFonts w:ascii="Arial"/>
                <w:sz w:val="21"/>
              </w:rPr>
            </w:pPr>
          </w:p>
        </w:tc>
        <w:tc>
          <w:tcPr>
            <w:tcW w:w="403" w:type="dxa"/>
            <w:vAlign w:val="top"/>
          </w:tcPr>
          <w:p w14:paraId="44F569DF">
            <w:pPr>
              <w:pStyle w:val="8"/>
              <w:spacing w:before="27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1DF3CE65">
            <w:pPr>
              <w:pStyle w:val="8"/>
              <w:spacing w:before="27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62A0DDF0">
            <w:pPr>
              <w:rPr>
                <w:rFonts w:ascii="Arial"/>
                <w:sz w:val="21"/>
              </w:rPr>
            </w:pPr>
          </w:p>
        </w:tc>
      </w:tr>
      <w:tr w14:paraId="05DDD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94" w:type="dxa"/>
            <w:vAlign w:val="top"/>
          </w:tcPr>
          <w:p w14:paraId="7AC29DA3">
            <w:pPr>
              <w:pStyle w:val="8"/>
              <w:spacing w:before="171" w:line="191" w:lineRule="auto"/>
              <w:ind w:left="200"/>
              <w:rPr>
                <w:rFonts w:hint="eastAsia" w:eastAsia="宋体"/>
                <w:sz w:val="16"/>
                <w:szCs w:val="16"/>
                <w:lang w:eastAsia="zh-CN"/>
              </w:rPr>
            </w:pPr>
            <w:r>
              <w:rPr>
                <w:sz w:val="16"/>
                <w:szCs w:val="16"/>
              </w:rPr>
              <w:t>3</w:t>
            </w:r>
            <w:r>
              <w:rPr>
                <w:rFonts w:hint="eastAsia"/>
                <w:sz w:val="16"/>
                <w:szCs w:val="16"/>
                <w:lang w:val="en-US" w:eastAsia="zh-CN"/>
              </w:rPr>
              <w:t>0</w:t>
            </w:r>
          </w:p>
        </w:tc>
        <w:tc>
          <w:tcPr>
            <w:tcW w:w="542" w:type="dxa"/>
            <w:vMerge w:val="continue"/>
            <w:tcBorders>
              <w:top w:val="nil"/>
              <w:bottom w:val="nil"/>
            </w:tcBorders>
            <w:textDirection w:val="tbRlV"/>
            <w:vAlign w:val="top"/>
          </w:tcPr>
          <w:p w14:paraId="74861D51">
            <w:pPr>
              <w:rPr>
                <w:rFonts w:ascii="Arial"/>
                <w:sz w:val="21"/>
              </w:rPr>
            </w:pPr>
          </w:p>
        </w:tc>
        <w:tc>
          <w:tcPr>
            <w:tcW w:w="916" w:type="dxa"/>
            <w:vMerge w:val="continue"/>
            <w:tcBorders>
              <w:top w:val="nil"/>
              <w:bottom w:val="nil"/>
            </w:tcBorders>
            <w:vAlign w:val="top"/>
          </w:tcPr>
          <w:p w14:paraId="07D28D27">
            <w:pPr>
              <w:rPr>
                <w:rFonts w:ascii="Arial"/>
                <w:sz w:val="21"/>
              </w:rPr>
            </w:pPr>
          </w:p>
        </w:tc>
        <w:tc>
          <w:tcPr>
            <w:tcW w:w="4721" w:type="dxa"/>
            <w:vAlign w:val="top"/>
          </w:tcPr>
          <w:p w14:paraId="4538CF41">
            <w:pPr>
              <w:pStyle w:val="8"/>
              <w:spacing w:before="140" w:line="219" w:lineRule="auto"/>
              <w:ind w:left="330"/>
            </w:pPr>
            <w:r>
              <w:rPr>
                <w:spacing w:val="-2"/>
              </w:rPr>
              <w:t>目测检查卷筒及滑轮上钢丝绳应无跳槽或脱槽等现象</w:t>
            </w:r>
          </w:p>
        </w:tc>
        <w:tc>
          <w:tcPr>
            <w:tcW w:w="1079" w:type="dxa"/>
            <w:vAlign w:val="top"/>
          </w:tcPr>
          <w:p w14:paraId="5F08EB24">
            <w:pPr>
              <w:pStyle w:val="8"/>
              <w:spacing w:before="140" w:line="219" w:lineRule="auto"/>
              <w:ind w:left="19"/>
            </w:pPr>
            <w:r>
              <w:rPr>
                <w:spacing w:val="-3"/>
              </w:rPr>
              <w:t>紧固/调整</w:t>
            </w:r>
          </w:p>
        </w:tc>
        <w:tc>
          <w:tcPr>
            <w:tcW w:w="398" w:type="dxa"/>
            <w:vAlign w:val="top"/>
          </w:tcPr>
          <w:p w14:paraId="2DA344F6">
            <w:pPr>
              <w:pStyle w:val="8"/>
              <w:spacing w:before="171"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51B92922">
            <w:pPr>
              <w:pStyle w:val="8"/>
              <w:spacing w:before="171"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07D627AC">
            <w:pPr>
              <w:pStyle w:val="8"/>
              <w:spacing w:before="171"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6860A492">
            <w:pPr>
              <w:pStyle w:val="8"/>
              <w:spacing w:before="171"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65279236">
            <w:pPr>
              <w:rPr>
                <w:rFonts w:ascii="Arial"/>
                <w:sz w:val="21"/>
              </w:rPr>
            </w:pPr>
          </w:p>
        </w:tc>
      </w:tr>
      <w:tr w14:paraId="03BCE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594" w:type="dxa"/>
            <w:vAlign w:val="top"/>
          </w:tcPr>
          <w:p w14:paraId="6A7593D1">
            <w:pPr>
              <w:spacing w:line="251" w:lineRule="auto"/>
              <w:rPr>
                <w:rFonts w:ascii="Arial"/>
                <w:sz w:val="21"/>
              </w:rPr>
            </w:pPr>
          </w:p>
          <w:p w14:paraId="6DF0E4BB">
            <w:pPr>
              <w:pStyle w:val="8"/>
              <w:spacing w:before="52" w:line="192" w:lineRule="auto"/>
              <w:ind w:left="200"/>
              <w:rPr>
                <w:sz w:val="16"/>
                <w:szCs w:val="16"/>
              </w:rPr>
            </w:pPr>
            <w:r>
              <w:rPr>
                <w:sz w:val="16"/>
                <w:szCs w:val="16"/>
              </w:rPr>
              <w:t>31</w:t>
            </w:r>
          </w:p>
        </w:tc>
        <w:tc>
          <w:tcPr>
            <w:tcW w:w="542" w:type="dxa"/>
            <w:vMerge w:val="continue"/>
            <w:tcBorders>
              <w:top w:val="nil"/>
              <w:bottom w:val="nil"/>
            </w:tcBorders>
            <w:textDirection w:val="tbRlV"/>
            <w:vAlign w:val="top"/>
          </w:tcPr>
          <w:p w14:paraId="3B34AE00">
            <w:pPr>
              <w:rPr>
                <w:rFonts w:ascii="Arial"/>
                <w:sz w:val="21"/>
              </w:rPr>
            </w:pPr>
          </w:p>
        </w:tc>
        <w:tc>
          <w:tcPr>
            <w:tcW w:w="916" w:type="dxa"/>
            <w:vMerge w:val="continue"/>
            <w:tcBorders>
              <w:top w:val="nil"/>
              <w:bottom w:val="nil"/>
            </w:tcBorders>
            <w:vAlign w:val="top"/>
          </w:tcPr>
          <w:p w14:paraId="6C9460D8">
            <w:pPr>
              <w:rPr>
                <w:rFonts w:ascii="Arial"/>
                <w:sz w:val="21"/>
              </w:rPr>
            </w:pPr>
          </w:p>
        </w:tc>
        <w:tc>
          <w:tcPr>
            <w:tcW w:w="4721" w:type="dxa"/>
            <w:vAlign w:val="top"/>
          </w:tcPr>
          <w:p w14:paraId="59A8E542">
            <w:pPr>
              <w:pStyle w:val="8"/>
              <w:spacing w:before="100" w:line="352" w:lineRule="exact"/>
              <w:ind w:left="242"/>
            </w:pPr>
            <w:r>
              <w:rPr>
                <w:spacing w:val="1"/>
                <w:position w:val="13"/>
              </w:rPr>
              <w:t>检查钢丝绳端部固定和连接应满足</w:t>
            </w:r>
            <w:r>
              <w:rPr>
                <w:spacing w:val="-30"/>
                <w:position w:val="13"/>
              </w:rPr>
              <w:t xml:space="preserve"> </w:t>
            </w:r>
            <w:r>
              <w:rPr>
                <w:position w:val="13"/>
                <w:sz w:val="16"/>
                <w:szCs w:val="16"/>
              </w:rPr>
              <w:t>GB</w:t>
            </w:r>
            <w:r>
              <w:rPr>
                <w:spacing w:val="1"/>
                <w:position w:val="13"/>
                <w:sz w:val="16"/>
                <w:szCs w:val="16"/>
              </w:rPr>
              <w:t xml:space="preserve"> 6067.</w:t>
            </w:r>
            <w:r>
              <w:rPr>
                <w:spacing w:val="24"/>
                <w:w w:val="101"/>
                <w:position w:val="13"/>
                <w:sz w:val="16"/>
                <w:szCs w:val="16"/>
              </w:rPr>
              <w:t xml:space="preserve"> </w:t>
            </w:r>
            <w:r>
              <w:rPr>
                <w:spacing w:val="1"/>
                <w:position w:val="13"/>
                <w:sz w:val="16"/>
                <w:szCs w:val="16"/>
              </w:rPr>
              <w:t>1-2010</w:t>
            </w:r>
            <w:r>
              <w:rPr>
                <w:spacing w:val="-14"/>
                <w:position w:val="13"/>
                <w:sz w:val="16"/>
                <w:szCs w:val="16"/>
              </w:rPr>
              <w:t xml:space="preserve"> </w:t>
            </w:r>
            <w:r>
              <w:rPr>
                <w:spacing w:val="1"/>
                <w:position w:val="13"/>
              </w:rPr>
              <w:t>中</w:t>
            </w:r>
          </w:p>
          <w:p w14:paraId="68F82982">
            <w:pPr>
              <w:pStyle w:val="8"/>
              <w:spacing w:line="220" w:lineRule="auto"/>
              <w:ind w:left="1648"/>
            </w:pPr>
            <w:r>
              <w:rPr>
                <w:spacing w:val="-3"/>
                <w:sz w:val="16"/>
                <w:szCs w:val="16"/>
              </w:rPr>
              <w:t>4.</w:t>
            </w:r>
            <w:r>
              <w:rPr>
                <w:spacing w:val="14"/>
                <w:sz w:val="16"/>
                <w:szCs w:val="16"/>
              </w:rPr>
              <w:t xml:space="preserve"> </w:t>
            </w:r>
            <w:r>
              <w:rPr>
                <w:spacing w:val="-3"/>
                <w:sz w:val="16"/>
                <w:szCs w:val="16"/>
              </w:rPr>
              <w:t>2.</w:t>
            </w:r>
            <w:r>
              <w:rPr>
                <w:spacing w:val="22"/>
                <w:sz w:val="16"/>
                <w:szCs w:val="16"/>
              </w:rPr>
              <w:t xml:space="preserve"> </w:t>
            </w:r>
            <w:r>
              <w:rPr>
                <w:spacing w:val="-3"/>
                <w:sz w:val="16"/>
                <w:szCs w:val="16"/>
              </w:rPr>
              <w:t>1.</w:t>
            </w:r>
            <w:r>
              <w:rPr>
                <w:spacing w:val="15"/>
                <w:sz w:val="16"/>
                <w:szCs w:val="16"/>
              </w:rPr>
              <w:t xml:space="preserve"> </w:t>
            </w:r>
            <w:r>
              <w:rPr>
                <w:spacing w:val="-3"/>
                <w:sz w:val="16"/>
                <w:szCs w:val="16"/>
              </w:rPr>
              <w:t>5</w:t>
            </w:r>
            <w:r>
              <w:rPr>
                <w:spacing w:val="-18"/>
                <w:sz w:val="16"/>
                <w:szCs w:val="16"/>
              </w:rPr>
              <w:t xml:space="preserve"> </w:t>
            </w:r>
            <w:r>
              <w:rPr>
                <w:spacing w:val="-3"/>
              </w:rPr>
              <w:t>的要求</w:t>
            </w:r>
          </w:p>
        </w:tc>
        <w:tc>
          <w:tcPr>
            <w:tcW w:w="1079" w:type="dxa"/>
            <w:vAlign w:val="top"/>
          </w:tcPr>
          <w:p w14:paraId="7CE11DFB">
            <w:pPr>
              <w:pStyle w:val="8"/>
              <w:spacing w:before="275" w:line="219" w:lineRule="auto"/>
              <w:ind w:left="19"/>
            </w:pPr>
            <w:r>
              <w:rPr>
                <w:spacing w:val="-3"/>
              </w:rPr>
              <w:t>紧固/调整</w:t>
            </w:r>
          </w:p>
        </w:tc>
        <w:tc>
          <w:tcPr>
            <w:tcW w:w="398" w:type="dxa"/>
            <w:vAlign w:val="top"/>
          </w:tcPr>
          <w:p w14:paraId="4A6D1542">
            <w:pPr>
              <w:rPr>
                <w:rFonts w:ascii="Arial"/>
                <w:sz w:val="21"/>
              </w:rPr>
            </w:pPr>
          </w:p>
        </w:tc>
        <w:tc>
          <w:tcPr>
            <w:tcW w:w="398" w:type="dxa"/>
            <w:vAlign w:val="top"/>
          </w:tcPr>
          <w:p w14:paraId="28F1351D">
            <w:pPr>
              <w:rPr>
                <w:rFonts w:ascii="Arial"/>
                <w:sz w:val="21"/>
              </w:rPr>
            </w:pPr>
          </w:p>
        </w:tc>
        <w:tc>
          <w:tcPr>
            <w:tcW w:w="403" w:type="dxa"/>
            <w:vAlign w:val="top"/>
          </w:tcPr>
          <w:p w14:paraId="1DCBD968">
            <w:pPr>
              <w:spacing w:line="252" w:lineRule="auto"/>
              <w:rPr>
                <w:rFonts w:ascii="Arial"/>
                <w:sz w:val="21"/>
              </w:rPr>
            </w:pPr>
          </w:p>
          <w:p w14:paraId="7AFD4CE0">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307C2B96">
            <w:pPr>
              <w:spacing w:line="252" w:lineRule="auto"/>
              <w:rPr>
                <w:rFonts w:ascii="Arial"/>
                <w:sz w:val="21"/>
              </w:rPr>
            </w:pPr>
          </w:p>
          <w:p w14:paraId="1C185FB2">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03F0C4E9">
            <w:pPr>
              <w:rPr>
                <w:rFonts w:ascii="Arial"/>
                <w:sz w:val="21"/>
              </w:rPr>
            </w:pPr>
          </w:p>
        </w:tc>
      </w:tr>
      <w:tr w14:paraId="40101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594" w:type="dxa"/>
            <w:vAlign w:val="top"/>
          </w:tcPr>
          <w:p w14:paraId="0490E308">
            <w:pPr>
              <w:pStyle w:val="8"/>
              <w:spacing w:before="132" w:line="191" w:lineRule="auto"/>
              <w:ind w:left="200"/>
              <w:rPr>
                <w:sz w:val="16"/>
                <w:szCs w:val="16"/>
              </w:rPr>
            </w:pPr>
            <w:r>
              <w:rPr>
                <w:sz w:val="16"/>
                <w:szCs w:val="16"/>
              </w:rPr>
              <w:t>32</w:t>
            </w:r>
          </w:p>
        </w:tc>
        <w:tc>
          <w:tcPr>
            <w:tcW w:w="542" w:type="dxa"/>
            <w:vMerge w:val="continue"/>
            <w:tcBorders>
              <w:top w:val="nil"/>
              <w:bottom w:val="nil"/>
            </w:tcBorders>
            <w:textDirection w:val="tbRlV"/>
            <w:vAlign w:val="top"/>
          </w:tcPr>
          <w:p w14:paraId="048ADE06">
            <w:pPr>
              <w:rPr>
                <w:rFonts w:ascii="Arial"/>
                <w:sz w:val="21"/>
              </w:rPr>
            </w:pPr>
          </w:p>
        </w:tc>
        <w:tc>
          <w:tcPr>
            <w:tcW w:w="916" w:type="dxa"/>
            <w:vMerge w:val="continue"/>
            <w:tcBorders>
              <w:top w:val="nil"/>
            </w:tcBorders>
            <w:vAlign w:val="top"/>
          </w:tcPr>
          <w:p w14:paraId="0D28BACE">
            <w:pPr>
              <w:rPr>
                <w:rFonts w:ascii="Arial"/>
                <w:sz w:val="21"/>
              </w:rPr>
            </w:pPr>
          </w:p>
        </w:tc>
        <w:tc>
          <w:tcPr>
            <w:tcW w:w="4721" w:type="dxa"/>
            <w:vAlign w:val="top"/>
          </w:tcPr>
          <w:p w14:paraId="43192777">
            <w:pPr>
              <w:pStyle w:val="8"/>
              <w:spacing w:before="101" w:line="219" w:lineRule="auto"/>
              <w:ind w:left="1734"/>
            </w:pPr>
            <w:r>
              <w:rPr>
                <w:spacing w:val="-1"/>
              </w:rPr>
              <w:t>钢丝绳润滑良好</w:t>
            </w:r>
          </w:p>
        </w:tc>
        <w:tc>
          <w:tcPr>
            <w:tcW w:w="1079" w:type="dxa"/>
            <w:vAlign w:val="top"/>
          </w:tcPr>
          <w:p w14:paraId="4F00F6F8">
            <w:pPr>
              <w:pStyle w:val="8"/>
              <w:spacing w:before="101" w:line="220" w:lineRule="auto"/>
              <w:ind w:left="367"/>
            </w:pPr>
            <w:r>
              <w:rPr>
                <w:spacing w:val="-5"/>
              </w:rPr>
              <w:t>维护</w:t>
            </w:r>
          </w:p>
        </w:tc>
        <w:tc>
          <w:tcPr>
            <w:tcW w:w="398" w:type="dxa"/>
            <w:vAlign w:val="top"/>
          </w:tcPr>
          <w:p w14:paraId="476198A4">
            <w:pPr>
              <w:rPr>
                <w:rFonts w:ascii="Arial"/>
                <w:sz w:val="21"/>
              </w:rPr>
            </w:pPr>
          </w:p>
        </w:tc>
        <w:tc>
          <w:tcPr>
            <w:tcW w:w="398" w:type="dxa"/>
            <w:vAlign w:val="top"/>
          </w:tcPr>
          <w:p w14:paraId="2A92D23F">
            <w:pPr>
              <w:pStyle w:val="8"/>
              <w:spacing w:before="13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3A0C1AD3">
            <w:pPr>
              <w:pStyle w:val="8"/>
              <w:spacing w:before="13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74F58E22">
            <w:pPr>
              <w:pStyle w:val="8"/>
              <w:spacing w:before="13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0C466803">
            <w:pPr>
              <w:rPr>
                <w:rFonts w:ascii="Arial"/>
                <w:sz w:val="21"/>
              </w:rPr>
            </w:pPr>
          </w:p>
        </w:tc>
      </w:tr>
      <w:tr w14:paraId="0D052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94" w:type="dxa"/>
            <w:vAlign w:val="top"/>
          </w:tcPr>
          <w:p w14:paraId="54C41055">
            <w:pPr>
              <w:pStyle w:val="8"/>
              <w:spacing w:before="292" w:line="191" w:lineRule="auto"/>
              <w:ind w:left="200"/>
              <w:rPr>
                <w:sz w:val="16"/>
                <w:szCs w:val="16"/>
              </w:rPr>
            </w:pPr>
            <w:r>
              <w:rPr>
                <w:sz w:val="16"/>
                <w:szCs w:val="16"/>
              </w:rPr>
              <w:t>33</w:t>
            </w:r>
          </w:p>
        </w:tc>
        <w:tc>
          <w:tcPr>
            <w:tcW w:w="542" w:type="dxa"/>
            <w:vMerge w:val="continue"/>
            <w:tcBorders>
              <w:top w:val="nil"/>
              <w:bottom w:val="nil"/>
            </w:tcBorders>
            <w:textDirection w:val="tbRlV"/>
            <w:vAlign w:val="top"/>
          </w:tcPr>
          <w:p w14:paraId="240ABB4A">
            <w:pPr>
              <w:rPr>
                <w:rFonts w:ascii="Arial"/>
                <w:sz w:val="21"/>
              </w:rPr>
            </w:pPr>
          </w:p>
        </w:tc>
        <w:tc>
          <w:tcPr>
            <w:tcW w:w="916" w:type="dxa"/>
            <w:vAlign w:val="top"/>
          </w:tcPr>
          <w:p w14:paraId="49C23414">
            <w:pPr>
              <w:pStyle w:val="8"/>
              <w:spacing w:before="262" w:line="219" w:lineRule="auto"/>
              <w:ind w:left="274"/>
            </w:pPr>
            <w:r>
              <w:rPr>
                <w:spacing w:val="-5"/>
              </w:rPr>
              <w:t>卷筒</w:t>
            </w:r>
          </w:p>
        </w:tc>
        <w:tc>
          <w:tcPr>
            <w:tcW w:w="4721" w:type="dxa"/>
            <w:vAlign w:val="top"/>
          </w:tcPr>
          <w:p w14:paraId="21ACCBB0">
            <w:pPr>
              <w:pStyle w:val="8"/>
              <w:spacing w:before="132" w:line="278" w:lineRule="auto"/>
              <w:ind w:left="1556" w:right="6" w:hanging="1542"/>
            </w:pPr>
            <w:r>
              <w:rPr>
                <w:spacing w:val="-1"/>
              </w:rPr>
              <w:t>检查卷筒应符合</w:t>
            </w:r>
            <w:r>
              <w:rPr>
                <w:spacing w:val="-26"/>
              </w:rPr>
              <w:t xml:space="preserve"> </w:t>
            </w:r>
            <w:r>
              <w:rPr>
                <w:spacing w:val="-1"/>
                <w:sz w:val="16"/>
                <w:szCs w:val="16"/>
              </w:rPr>
              <w:t>GB</w:t>
            </w:r>
            <w:r>
              <w:rPr>
                <w:spacing w:val="-30"/>
                <w:sz w:val="16"/>
                <w:szCs w:val="16"/>
              </w:rPr>
              <w:t xml:space="preserve"> </w:t>
            </w:r>
            <w:r>
              <w:rPr>
                <w:spacing w:val="-1"/>
                <w:sz w:val="16"/>
                <w:szCs w:val="16"/>
              </w:rPr>
              <w:t>6067.</w:t>
            </w:r>
            <w:r>
              <w:rPr>
                <w:spacing w:val="-18"/>
                <w:sz w:val="16"/>
                <w:szCs w:val="16"/>
              </w:rPr>
              <w:t xml:space="preserve"> </w:t>
            </w:r>
            <w:r>
              <w:rPr>
                <w:spacing w:val="-1"/>
                <w:sz w:val="16"/>
                <w:szCs w:val="16"/>
              </w:rPr>
              <w:t>1-2010</w:t>
            </w:r>
            <w:r>
              <w:rPr>
                <w:spacing w:val="-14"/>
                <w:sz w:val="16"/>
                <w:szCs w:val="16"/>
              </w:rPr>
              <w:t xml:space="preserve"> </w:t>
            </w:r>
            <w:r>
              <w:rPr>
                <w:spacing w:val="-1"/>
              </w:rPr>
              <w:t>中</w:t>
            </w:r>
            <w:r>
              <w:rPr>
                <w:spacing w:val="-41"/>
              </w:rPr>
              <w:t xml:space="preserve"> </w:t>
            </w:r>
            <w:r>
              <w:rPr>
                <w:spacing w:val="-1"/>
                <w:sz w:val="16"/>
                <w:szCs w:val="16"/>
              </w:rPr>
              <w:t>4.2.4</w:t>
            </w:r>
            <w:r>
              <w:rPr>
                <w:spacing w:val="-16"/>
                <w:sz w:val="16"/>
                <w:szCs w:val="16"/>
              </w:rPr>
              <w:t xml:space="preserve"> </w:t>
            </w:r>
            <w:r>
              <w:rPr>
                <w:spacing w:val="-1"/>
              </w:rPr>
              <w:t>的规定，卷筒挡</w:t>
            </w:r>
            <w:r>
              <w:rPr>
                <w:spacing w:val="-38"/>
              </w:rPr>
              <w:t xml:space="preserve"> </w:t>
            </w:r>
            <w:r>
              <w:rPr>
                <w:spacing w:val="-1"/>
              </w:rPr>
              <w:t>边</w:t>
            </w:r>
            <w:r>
              <w:t xml:space="preserve"> </w:t>
            </w:r>
            <w:r>
              <w:rPr>
                <w:spacing w:val="-1"/>
              </w:rPr>
              <w:t>无变形，端部无开裂</w:t>
            </w:r>
          </w:p>
        </w:tc>
        <w:tc>
          <w:tcPr>
            <w:tcW w:w="1079" w:type="dxa"/>
            <w:vAlign w:val="top"/>
          </w:tcPr>
          <w:p w14:paraId="11D88AFD">
            <w:pPr>
              <w:pStyle w:val="8"/>
              <w:spacing w:before="262" w:line="220" w:lineRule="auto"/>
              <w:ind w:left="367"/>
            </w:pPr>
            <w:r>
              <w:rPr>
                <w:spacing w:val="-5"/>
              </w:rPr>
              <w:t>更换</w:t>
            </w:r>
          </w:p>
        </w:tc>
        <w:tc>
          <w:tcPr>
            <w:tcW w:w="398" w:type="dxa"/>
            <w:vAlign w:val="top"/>
          </w:tcPr>
          <w:p w14:paraId="7C7038D4">
            <w:pPr>
              <w:rPr>
                <w:rFonts w:ascii="Arial"/>
                <w:sz w:val="21"/>
              </w:rPr>
            </w:pPr>
          </w:p>
        </w:tc>
        <w:tc>
          <w:tcPr>
            <w:tcW w:w="398" w:type="dxa"/>
            <w:vAlign w:val="top"/>
          </w:tcPr>
          <w:p w14:paraId="04FAA456">
            <w:pPr>
              <w:rPr>
                <w:rFonts w:ascii="Arial"/>
                <w:sz w:val="21"/>
              </w:rPr>
            </w:pPr>
          </w:p>
        </w:tc>
        <w:tc>
          <w:tcPr>
            <w:tcW w:w="403" w:type="dxa"/>
            <w:vAlign w:val="top"/>
          </w:tcPr>
          <w:p w14:paraId="0ECE43C2">
            <w:pPr>
              <w:pStyle w:val="8"/>
              <w:spacing w:before="29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22B0888F">
            <w:pPr>
              <w:pStyle w:val="8"/>
              <w:spacing w:before="29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6AFA0D24">
            <w:pPr>
              <w:rPr>
                <w:rFonts w:ascii="Arial"/>
                <w:sz w:val="21"/>
              </w:rPr>
            </w:pPr>
          </w:p>
        </w:tc>
      </w:tr>
      <w:tr w14:paraId="6587B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94" w:type="dxa"/>
            <w:vAlign w:val="top"/>
          </w:tcPr>
          <w:p w14:paraId="5D767F9E">
            <w:pPr>
              <w:pStyle w:val="8"/>
              <w:spacing w:before="154" w:line="191" w:lineRule="auto"/>
              <w:ind w:left="200"/>
              <w:rPr>
                <w:sz w:val="16"/>
                <w:szCs w:val="16"/>
              </w:rPr>
            </w:pPr>
            <w:r>
              <w:rPr>
                <w:sz w:val="16"/>
                <w:szCs w:val="16"/>
              </w:rPr>
              <w:t>34</w:t>
            </w:r>
          </w:p>
        </w:tc>
        <w:tc>
          <w:tcPr>
            <w:tcW w:w="542" w:type="dxa"/>
            <w:vMerge w:val="continue"/>
            <w:tcBorders>
              <w:top w:val="nil"/>
              <w:bottom w:val="nil"/>
            </w:tcBorders>
            <w:textDirection w:val="tbRlV"/>
            <w:vAlign w:val="top"/>
          </w:tcPr>
          <w:p w14:paraId="17D24CB7">
            <w:pPr>
              <w:rPr>
                <w:rFonts w:ascii="Arial"/>
                <w:sz w:val="21"/>
              </w:rPr>
            </w:pPr>
          </w:p>
        </w:tc>
        <w:tc>
          <w:tcPr>
            <w:tcW w:w="916" w:type="dxa"/>
            <w:vMerge w:val="restart"/>
            <w:tcBorders>
              <w:bottom w:val="nil"/>
            </w:tcBorders>
            <w:vAlign w:val="top"/>
          </w:tcPr>
          <w:p w14:paraId="6B7D5AB1">
            <w:pPr>
              <w:spacing w:line="241" w:lineRule="auto"/>
              <w:rPr>
                <w:rFonts w:ascii="Arial"/>
                <w:sz w:val="21"/>
              </w:rPr>
            </w:pPr>
          </w:p>
          <w:p w14:paraId="278AA2A5">
            <w:pPr>
              <w:spacing w:line="241" w:lineRule="auto"/>
              <w:rPr>
                <w:rFonts w:ascii="Arial"/>
                <w:sz w:val="21"/>
              </w:rPr>
            </w:pPr>
          </w:p>
          <w:p w14:paraId="1F4D877C">
            <w:pPr>
              <w:pStyle w:val="8"/>
              <w:spacing w:before="58" w:line="221" w:lineRule="auto"/>
              <w:ind w:left="273"/>
            </w:pPr>
            <w:r>
              <w:rPr>
                <w:spacing w:val="-4"/>
              </w:rPr>
              <w:t>滑轮</w:t>
            </w:r>
          </w:p>
        </w:tc>
        <w:tc>
          <w:tcPr>
            <w:tcW w:w="4721" w:type="dxa"/>
            <w:vAlign w:val="top"/>
          </w:tcPr>
          <w:p w14:paraId="036CAACE">
            <w:pPr>
              <w:pStyle w:val="8"/>
              <w:spacing w:before="124" w:line="219" w:lineRule="auto"/>
              <w:ind w:left="437"/>
            </w:pPr>
            <w:r>
              <w:t>检查滑轮应符合</w:t>
            </w:r>
            <w:r>
              <w:rPr>
                <w:spacing w:val="-28"/>
              </w:rPr>
              <w:t xml:space="preserve"> </w:t>
            </w:r>
            <w:r>
              <w:rPr>
                <w:sz w:val="16"/>
                <w:szCs w:val="16"/>
              </w:rPr>
              <w:t>GB 6067.</w:t>
            </w:r>
            <w:r>
              <w:rPr>
                <w:spacing w:val="25"/>
                <w:sz w:val="16"/>
                <w:szCs w:val="16"/>
              </w:rPr>
              <w:t xml:space="preserve"> </w:t>
            </w:r>
            <w:r>
              <w:rPr>
                <w:sz w:val="16"/>
                <w:szCs w:val="16"/>
              </w:rPr>
              <w:t>1-2010</w:t>
            </w:r>
            <w:r>
              <w:rPr>
                <w:spacing w:val="-14"/>
                <w:sz w:val="16"/>
                <w:szCs w:val="16"/>
              </w:rPr>
              <w:t xml:space="preserve"> </w:t>
            </w:r>
            <w:r>
              <w:t>中</w:t>
            </w:r>
            <w:r>
              <w:rPr>
                <w:spacing w:val="-41"/>
              </w:rPr>
              <w:t xml:space="preserve"> </w:t>
            </w:r>
            <w:r>
              <w:rPr>
                <w:sz w:val="16"/>
                <w:szCs w:val="16"/>
              </w:rPr>
              <w:t>4.2.5</w:t>
            </w:r>
            <w:r>
              <w:rPr>
                <w:spacing w:val="-16"/>
                <w:sz w:val="16"/>
                <w:szCs w:val="16"/>
              </w:rPr>
              <w:t xml:space="preserve"> </w:t>
            </w:r>
            <w:r>
              <w:t>的规定</w:t>
            </w:r>
          </w:p>
        </w:tc>
        <w:tc>
          <w:tcPr>
            <w:tcW w:w="1079" w:type="dxa"/>
            <w:vAlign w:val="top"/>
          </w:tcPr>
          <w:p w14:paraId="5A336D5E">
            <w:pPr>
              <w:pStyle w:val="8"/>
              <w:spacing w:before="124" w:line="219" w:lineRule="auto"/>
              <w:ind w:left="141"/>
            </w:pPr>
            <w:r>
              <w:rPr>
                <w:spacing w:val="-2"/>
              </w:rPr>
              <w:t>修理/更换</w:t>
            </w:r>
          </w:p>
        </w:tc>
        <w:tc>
          <w:tcPr>
            <w:tcW w:w="398" w:type="dxa"/>
            <w:vAlign w:val="top"/>
          </w:tcPr>
          <w:p w14:paraId="0486266B">
            <w:pPr>
              <w:rPr>
                <w:rFonts w:ascii="Arial"/>
                <w:sz w:val="21"/>
              </w:rPr>
            </w:pPr>
          </w:p>
        </w:tc>
        <w:tc>
          <w:tcPr>
            <w:tcW w:w="398" w:type="dxa"/>
            <w:vAlign w:val="top"/>
          </w:tcPr>
          <w:p w14:paraId="1F113BE2">
            <w:pPr>
              <w:rPr>
                <w:rFonts w:ascii="Arial"/>
                <w:sz w:val="21"/>
              </w:rPr>
            </w:pPr>
          </w:p>
        </w:tc>
        <w:tc>
          <w:tcPr>
            <w:tcW w:w="403" w:type="dxa"/>
            <w:vAlign w:val="top"/>
          </w:tcPr>
          <w:p w14:paraId="657578AC">
            <w:pPr>
              <w:pStyle w:val="8"/>
              <w:spacing w:before="154"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359070B0">
            <w:pPr>
              <w:pStyle w:val="8"/>
              <w:spacing w:before="154"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309C8F19">
            <w:pPr>
              <w:rPr>
                <w:rFonts w:ascii="Arial"/>
                <w:sz w:val="21"/>
              </w:rPr>
            </w:pPr>
          </w:p>
        </w:tc>
      </w:tr>
      <w:tr w14:paraId="1160C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94" w:type="dxa"/>
            <w:vAlign w:val="top"/>
          </w:tcPr>
          <w:p w14:paraId="46179C26">
            <w:pPr>
              <w:pStyle w:val="8"/>
              <w:spacing w:before="142" w:line="191" w:lineRule="auto"/>
              <w:ind w:left="200"/>
              <w:rPr>
                <w:sz w:val="16"/>
                <w:szCs w:val="16"/>
              </w:rPr>
            </w:pPr>
            <w:r>
              <w:rPr>
                <w:sz w:val="16"/>
                <w:szCs w:val="16"/>
              </w:rPr>
              <w:t>35</w:t>
            </w:r>
          </w:p>
        </w:tc>
        <w:tc>
          <w:tcPr>
            <w:tcW w:w="542" w:type="dxa"/>
            <w:vMerge w:val="continue"/>
            <w:tcBorders>
              <w:top w:val="nil"/>
              <w:bottom w:val="nil"/>
            </w:tcBorders>
            <w:textDirection w:val="tbRlV"/>
            <w:vAlign w:val="top"/>
          </w:tcPr>
          <w:p w14:paraId="116271E9">
            <w:pPr>
              <w:rPr>
                <w:rFonts w:ascii="Arial"/>
                <w:sz w:val="21"/>
              </w:rPr>
            </w:pPr>
          </w:p>
        </w:tc>
        <w:tc>
          <w:tcPr>
            <w:tcW w:w="916" w:type="dxa"/>
            <w:vMerge w:val="continue"/>
            <w:tcBorders>
              <w:top w:val="nil"/>
              <w:bottom w:val="nil"/>
            </w:tcBorders>
            <w:vAlign w:val="top"/>
          </w:tcPr>
          <w:p w14:paraId="6547C9BE">
            <w:pPr>
              <w:rPr>
                <w:rFonts w:ascii="Arial"/>
                <w:sz w:val="21"/>
              </w:rPr>
            </w:pPr>
          </w:p>
        </w:tc>
        <w:tc>
          <w:tcPr>
            <w:tcW w:w="4721" w:type="dxa"/>
            <w:vAlign w:val="top"/>
          </w:tcPr>
          <w:p w14:paraId="02AD2EE1">
            <w:pPr>
              <w:pStyle w:val="8"/>
              <w:spacing w:before="112" w:line="219" w:lineRule="auto"/>
              <w:ind w:left="1410"/>
            </w:pPr>
            <w:r>
              <w:rPr>
                <w:spacing w:val="-4"/>
              </w:rPr>
              <w:t>目测检查滑轮应转动灵活</w:t>
            </w:r>
          </w:p>
        </w:tc>
        <w:tc>
          <w:tcPr>
            <w:tcW w:w="1079" w:type="dxa"/>
            <w:vAlign w:val="top"/>
          </w:tcPr>
          <w:p w14:paraId="4AF07253">
            <w:pPr>
              <w:pStyle w:val="8"/>
              <w:spacing w:before="112" w:line="220" w:lineRule="auto"/>
              <w:ind w:left="143"/>
            </w:pPr>
            <w:r>
              <w:rPr>
                <w:spacing w:val="-2"/>
              </w:rPr>
              <w:t>润滑/调整</w:t>
            </w:r>
          </w:p>
        </w:tc>
        <w:tc>
          <w:tcPr>
            <w:tcW w:w="398" w:type="dxa"/>
            <w:vAlign w:val="top"/>
          </w:tcPr>
          <w:p w14:paraId="2BE0AA87">
            <w:pPr>
              <w:pStyle w:val="8"/>
              <w:spacing w:before="142"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66959A98">
            <w:pPr>
              <w:pStyle w:val="8"/>
              <w:spacing w:before="14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771C7B0F">
            <w:pPr>
              <w:pStyle w:val="8"/>
              <w:spacing w:before="14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0661330C">
            <w:pPr>
              <w:pStyle w:val="8"/>
              <w:spacing w:before="14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1A2E3361">
            <w:pPr>
              <w:rPr>
                <w:rFonts w:ascii="Arial"/>
                <w:sz w:val="21"/>
              </w:rPr>
            </w:pPr>
          </w:p>
        </w:tc>
      </w:tr>
      <w:tr w14:paraId="58EF4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94" w:type="dxa"/>
            <w:vAlign w:val="top"/>
          </w:tcPr>
          <w:p w14:paraId="407E95FE">
            <w:pPr>
              <w:pStyle w:val="8"/>
              <w:spacing w:before="154" w:line="191" w:lineRule="auto"/>
              <w:ind w:left="200"/>
              <w:rPr>
                <w:sz w:val="16"/>
                <w:szCs w:val="16"/>
              </w:rPr>
            </w:pPr>
            <w:r>
              <w:rPr>
                <w:sz w:val="16"/>
                <w:szCs w:val="16"/>
              </w:rPr>
              <w:t>36</w:t>
            </w:r>
          </w:p>
        </w:tc>
        <w:tc>
          <w:tcPr>
            <w:tcW w:w="542" w:type="dxa"/>
            <w:vMerge w:val="continue"/>
            <w:tcBorders>
              <w:top w:val="nil"/>
              <w:bottom w:val="nil"/>
            </w:tcBorders>
            <w:textDirection w:val="tbRlV"/>
            <w:vAlign w:val="top"/>
          </w:tcPr>
          <w:p w14:paraId="28F0A72A">
            <w:pPr>
              <w:rPr>
                <w:rFonts w:ascii="Arial"/>
                <w:sz w:val="21"/>
              </w:rPr>
            </w:pPr>
          </w:p>
        </w:tc>
        <w:tc>
          <w:tcPr>
            <w:tcW w:w="916" w:type="dxa"/>
            <w:vMerge w:val="continue"/>
            <w:tcBorders>
              <w:top w:val="nil"/>
            </w:tcBorders>
            <w:vAlign w:val="top"/>
          </w:tcPr>
          <w:p w14:paraId="4ECAE466">
            <w:pPr>
              <w:rPr>
                <w:rFonts w:ascii="Arial"/>
                <w:sz w:val="21"/>
              </w:rPr>
            </w:pPr>
          </w:p>
        </w:tc>
        <w:tc>
          <w:tcPr>
            <w:tcW w:w="4721" w:type="dxa"/>
            <w:vAlign w:val="top"/>
          </w:tcPr>
          <w:p w14:paraId="3C2FBA15">
            <w:pPr>
              <w:pStyle w:val="8"/>
              <w:spacing w:before="124" w:line="219" w:lineRule="auto"/>
              <w:ind w:left="1104"/>
            </w:pPr>
            <w:r>
              <w:rPr>
                <w:spacing w:val="-1"/>
              </w:rPr>
              <w:t>检查滑轮防脱绳装置应安全有效</w:t>
            </w:r>
          </w:p>
        </w:tc>
        <w:tc>
          <w:tcPr>
            <w:tcW w:w="1079" w:type="dxa"/>
            <w:vAlign w:val="top"/>
          </w:tcPr>
          <w:p w14:paraId="4AC4C8DD">
            <w:pPr>
              <w:pStyle w:val="8"/>
              <w:spacing w:before="124" w:line="219" w:lineRule="auto"/>
              <w:ind w:left="141"/>
            </w:pPr>
            <w:r>
              <w:rPr>
                <w:spacing w:val="-2"/>
              </w:rPr>
              <w:t>修理/更换</w:t>
            </w:r>
          </w:p>
        </w:tc>
        <w:tc>
          <w:tcPr>
            <w:tcW w:w="398" w:type="dxa"/>
            <w:vAlign w:val="top"/>
          </w:tcPr>
          <w:p w14:paraId="5EC1CD59">
            <w:pPr>
              <w:rPr>
                <w:rFonts w:ascii="Arial"/>
                <w:sz w:val="21"/>
              </w:rPr>
            </w:pPr>
          </w:p>
        </w:tc>
        <w:tc>
          <w:tcPr>
            <w:tcW w:w="398" w:type="dxa"/>
            <w:vAlign w:val="top"/>
          </w:tcPr>
          <w:p w14:paraId="61D3C095">
            <w:pPr>
              <w:pStyle w:val="8"/>
              <w:spacing w:before="154"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139992D7">
            <w:pPr>
              <w:pStyle w:val="8"/>
              <w:spacing w:before="154"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21E599E1">
            <w:pPr>
              <w:pStyle w:val="8"/>
              <w:spacing w:before="154"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23A73119">
            <w:pPr>
              <w:rPr>
                <w:rFonts w:ascii="Arial"/>
                <w:sz w:val="21"/>
              </w:rPr>
            </w:pPr>
          </w:p>
        </w:tc>
      </w:tr>
      <w:tr w14:paraId="7D43F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594" w:type="dxa"/>
            <w:vAlign w:val="top"/>
          </w:tcPr>
          <w:p w14:paraId="6B3B32ED">
            <w:pPr>
              <w:pStyle w:val="8"/>
              <w:spacing w:before="106" w:line="191" w:lineRule="auto"/>
              <w:ind w:left="200"/>
              <w:rPr>
                <w:sz w:val="16"/>
                <w:szCs w:val="16"/>
              </w:rPr>
            </w:pPr>
            <w:r>
              <w:rPr>
                <w:sz w:val="16"/>
                <w:szCs w:val="16"/>
              </w:rPr>
              <w:t>37</w:t>
            </w:r>
          </w:p>
        </w:tc>
        <w:tc>
          <w:tcPr>
            <w:tcW w:w="542" w:type="dxa"/>
            <w:vMerge w:val="continue"/>
            <w:tcBorders>
              <w:top w:val="nil"/>
              <w:bottom w:val="nil"/>
            </w:tcBorders>
            <w:textDirection w:val="tbRlV"/>
            <w:vAlign w:val="top"/>
          </w:tcPr>
          <w:p w14:paraId="7EB5EBAF">
            <w:pPr>
              <w:rPr>
                <w:rFonts w:ascii="Arial"/>
                <w:sz w:val="21"/>
              </w:rPr>
            </w:pPr>
          </w:p>
        </w:tc>
        <w:tc>
          <w:tcPr>
            <w:tcW w:w="916" w:type="dxa"/>
            <w:vMerge w:val="restart"/>
            <w:tcBorders>
              <w:bottom w:val="nil"/>
            </w:tcBorders>
            <w:vAlign w:val="top"/>
          </w:tcPr>
          <w:p w14:paraId="66F27EF7">
            <w:pPr>
              <w:spacing w:line="277" w:lineRule="auto"/>
              <w:rPr>
                <w:rFonts w:ascii="Arial"/>
                <w:sz w:val="21"/>
              </w:rPr>
            </w:pPr>
          </w:p>
          <w:p w14:paraId="755D0B2C">
            <w:pPr>
              <w:spacing w:line="277" w:lineRule="auto"/>
              <w:rPr>
                <w:rFonts w:ascii="Arial"/>
                <w:sz w:val="21"/>
              </w:rPr>
            </w:pPr>
          </w:p>
          <w:p w14:paraId="34780F3E">
            <w:pPr>
              <w:pStyle w:val="8"/>
              <w:spacing w:before="58" w:line="220" w:lineRule="auto"/>
              <w:ind w:left="173"/>
            </w:pPr>
            <w:r>
              <w:rPr>
                <w:spacing w:val="-3"/>
              </w:rPr>
              <w:t>制动器</w:t>
            </w:r>
          </w:p>
        </w:tc>
        <w:tc>
          <w:tcPr>
            <w:tcW w:w="4721" w:type="dxa"/>
            <w:vAlign w:val="top"/>
          </w:tcPr>
          <w:p w14:paraId="5720B88F">
            <w:pPr>
              <w:pStyle w:val="8"/>
              <w:spacing w:before="76" w:line="219" w:lineRule="auto"/>
              <w:ind w:left="1104"/>
            </w:pPr>
            <w:r>
              <w:rPr>
                <w:spacing w:val="-1"/>
              </w:rPr>
              <w:t>检查各转动、摆动点应转动灵活</w:t>
            </w:r>
          </w:p>
        </w:tc>
        <w:tc>
          <w:tcPr>
            <w:tcW w:w="1079" w:type="dxa"/>
            <w:vAlign w:val="top"/>
          </w:tcPr>
          <w:p w14:paraId="39F86E84">
            <w:pPr>
              <w:pStyle w:val="8"/>
              <w:spacing w:before="76" w:line="221" w:lineRule="auto"/>
              <w:ind w:left="366"/>
            </w:pPr>
            <w:r>
              <w:rPr>
                <w:spacing w:val="-5"/>
              </w:rPr>
              <w:t>调整</w:t>
            </w:r>
          </w:p>
        </w:tc>
        <w:tc>
          <w:tcPr>
            <w:tcW w:w="398" w:type="dxa"/>
            <w:vAlign w:val="top"/>
          </w:tcPr>
          <w:p w14:paraId="184CF11E">
            <w:pPr>
              <w:pStyle w:val="8"/>
              <w:spacing w:before="106"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083AA1A9">
            <w:pPr>
              <w:pStyle w:val="8"/>
              <w:spacing w:before="106"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02B88654">
            <w:pPr>
              <w:pStyle w:val="8"/>
              <w:spacing w:before="106"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0C2A3A16">
            <w:pPr>
              <w:pStyle w:val="8"/>
              <w:spacing w:before="106"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4C44EE9F">
            <w:pPr>
              <w:rPr>
                <w:rFonts w:ascii="Arial"/>
                <w:sz w:val="21"/>
              </w:rPr>
            </w:pPr>
          </w:p>
        </w:tc>
      </w:tr>
      <w:tr w14:paraId="699AB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94" w:type="dxa"/>
            <w:vAlign w:val="top"/>
          </w:tcPr>
          <w:p w14:paraId="41B0C612">
            <w:pPr>
              <w:pStyle w:val="8"/>
              <w:spacing w:before="123" w:line="191" w:lineRule="auto"/>
              <w:ind w:left="200"/>
              <w:rPr>
                <w:sz w:val="16"/>
                <w:szCs w:val="16"/>
              </w:rPr>
            </w:pPr>
            <w:r>
              <w:rPr>
                <w:sz w:val="16"/>
                <w:szCs w:val="16"/>
              </w:rPr>
              <w:t>38</w:t>
            </w:r>
          </w:p>
        </w:tc>
        <w:tc>
          <w:tcPr>
            <w:tcW w:w="542" w:type="dxa"/>
            <w:vMerge w:val="continue"/>
            <w:tcBorders>
              <w:top w:val="nil"/>
              <w:bottom w:val="nil"/>
            </w:tcBorders>
            <w:textDirection w:val="tbRlV"/>
            <w:vAlign w:val="top"/>
          </w:tcPr>
          <w:p w14:paraId="3122D5E1">
            <w:pPr>
              <w:rPr>
                <w:rFonts w:ascii="Arial"/>
                <w:sz w:val="21"/>
              </w:rPr>
            </w:pPr>
          </w:p>
        </w:tc>
        <w:tc>
          <w:tcPr>
            <w:tcW w:w="916" w:type="dxa"/>
            <w:vMerge w:val="continue"/>
            <w:tcBorders>
              <w:top w:val="nil"/>
              <w:bottom w:val="nil"/>
            </w:tcBorders>
            <w:vAlign w:val="top"/>
          </w:tcPr>
          <w:p w14:paraId="1DD2123B">
            <w:pPr>
              <w:rPr>
                <w:rFonts w:ascii="Arial"/>
                <w:sz w:val="21"/>
              </w:rPr>
            </w:pPr>
          </w:p>
        </w:tc>
        <w:tc>
          <w:tcPr>
            <w:tcW w:w="4721" w:type="dxa"/>
            <w:vAlign w:val="top"/>
          </w:tcPr>
          <w:p w14:paraId="4315450D">
            <w:pPr>
              <w:pStyle w:val="8"/>
              <w:spacing w:before="93" w:line="219" w:lineRule="auto"/>
              <w:ind w:left="661"/>
            </w:pPr>
            <w:r>
              <w:rPr>
                <w:spacing w:val="-1"/>
              </w:rPr>
              <w:t>空载试验检查制动器应灵敏可靠、工作正常</w:t>
            </w:r>
          </w:p>
        </w:tc>
        <w:tc>
          <w:tcPr>
            <w:tcW w:w="1079" w:type="dxa"/>
            <w:vAlign w:val="top"/>
          </w:tcPr>
          <w:p w14:paraId="5404E1E6">
            <w:pPr>
              <w:pStyle w:val="8"/>
              <w:spacing w:before="93" w:line="220" w:lineRule="auto"/>
              <w:ind w:left="367"/>
            </w:pPr>
            <w:r>
              <w:rPr>
                <w:spacing w:val="-5"/>
              </w:rPr>
              <w:t>维护</w:t>
            </w:r>
          </w:p>
        </w:tc>
        <w:tc>
          <w:tcPr>
            <w:tcW w:w="398" w:type="dxa"/>
            <w:vAlign w:val="top"/>
          </w:tcPr>
          <w:p w14:paraId="4D47AA94">
            <w:pPr>
              <w:pStyle w:val="8"/>
              <w:spacing w:before="123"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09F6C802">
            <w:pPr>
              <w:pStyle w:val="8"/>
              <w:spacing w:before="123"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455D3454">
            <w:pPr>
              <w:pStyle w:val="8"/>
              <w:spacing w:before="123"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6FA51957">
            <w:pPr>
              <w:pStyle w:val="8"/>
              <w:spacing w:before="123"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1BA9D68E">
            <w:pPr>
              <w:rPr>
                <w:rFonts w:ascii="Arial"/>
                <w:sz w:val="21"/>
              </w:rPr>
            </w:pPr>
          </w:p>
        </w:tc>
      </w:tr>
      <w:tr w14:paraId="6085E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94" w:type="dxa"/>
            <w:vAlign w:val="top"/>
          </w:tcPr>
          <w:p w14:paraId="76908938">
            <w:pPr>
              <w:pStyle w:val="8"/>
              <w:spacing w:before="130" w:line="191" w:lineRule="auto"/>
              <w:ind w:left="200"/>
              <w:rPr>
                <w:sz w:val="16"/>
                <w:szCs w:val="16"/>
              </w:rPr>
            </w:pPr>
            <w:r>
              <w:rPr>
                <w:sz w:val="16"/>
                <w:szCs w:val="16"/>
              </w:rPr>
              <w:t>39</w:t>
            </w:r>
          </w:p>
        </w:tc>
        <w:tc>
          <w:tcPr>
            <w:tcW w:w="542" w:type="dxa"/>
            <w:vMerge w:val="continue"/>
            <w:tcBorders>
              <w:top w:val="nil"/>
              <w:bottom w:val="nil"/>
            </w:tcBorders>
            <w:textDirection w:val="tbRlV"/>
            <w:vAlign w:val="top"/>
          </w:tcPr>
          <w:p w14:paraId="27A4396D">
            <w:pPr>
              <w:rPr>
                <w:rFonts w:ascii="Arial"/>
                <w:sz w:val="21"/>
              </w:rPr>
            </w:pPr>
          </w:p>
        </w:tc>
        <w:tc>
          <w:tcPr>
            <w:tcW w:w="916" w:type="dxa"/>
            <w:vMerge w:val="continue"/>
            <w:tcBorders>
              <w:top w:val="nil"/>
              <w:bottom w:val="nil"/>
            </w:tcBorders>
            <w:vAlign w:val="top"/>
          </w:tcPr>
          <w:p w14:paraId="1BBB7493">
            <w:pPr>
              <w:rPr>
                <w:rFonts w:ascii="Arial"/>
                <w:sz w:val="21"/>
              </w:rPr>
            </w:pPr>
          </w:p>
        </w:tc>
        <w:tc>
          <w:tcPr>
            <w:tcW w:w="4721" w:type="dxa"/>
            <w:vAlign w:val="top"/>
          </w:tcPr>
          <w:p w14:paraId="130B8191">
            <w:pPr>
              <w:pStyle w:val="8"/>
              <w:spacing w:before="100" w:line="219" w:lineRule="auto"/>
              <w:ind w:left="1122"/>
            </w:pPr>
            <w:r>
              <w:rPr>
                <w:spacing w:val="-2"/>
              </w:rPr>
              <w:t>回转时，检查制动器应分离可靠</w:t>
            </w:r>
          </w:p>
        </w:tc>
        <w:tc>
          <w:tcPr>
            <w:tcW w:w="1079" w:type="dxa"/>
            <w:vAlign w:val="top"/>
          </w:tcPr>
          <w:p w14:paraId="79CD1C1A">
            <w:pPr>
              <w:pStyle w:val="8"/>
              <w:spacing w:before="100" w:line="221" w:lineRule="auto"/>
              <w:ind w:left="366"/>
            </w:pPr>
            <w:r>
              <w:rPr>
                <w:spacing w:val="-5"/>
              </w:rPr>
              <w:t>调整</w:t>
            </w:r>
          </w:p>
        </w:tc>
        <w:tc>
          <w:tcPr>
            <w:tcW w:w="398" w:type="dxa"/>
            <w:vAlign w:val="top"/>
          </w:tcPr>
          <w:p w14:paraId="643168C1">
            <w:pPr>
              <w:pStyle w:val="8"/>
              <w:spacing w:before="130"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46C61E33">
            <w:pPr>
              <w:pStyle w:val="8"/>
              <w:spacing w:before="130"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0A390569">
            <w:pPr>
              <w:pStyle w:val="8"/>
              <w:spacing w:before="130"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74D80000">
            <w:pPr>
              <w:pStyle w:val="8"/>
              <w:spacing w:before="130"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43465E6A">
            <w:pPr>
              <w:rPr>
                <w:rFonts w:ascii="Arial"/>
                <w:sz w:val="21"/>
              </w:rPr>
            </w:pPr>
          </w:p>
        </w:tc>
      </w:tr>
      <w:tr w14:paraId="6A101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94" w:type="dxa"/>
            <w:vAlign w:val="top"/>
          </w:tcPr>
          <w:p w14:paraId="64B59050">
            <w:pPr>
              <w:pStyle w:val="8"/>
              <w:spacing w:before="149" w:line="186" w:lineRule="auto"/>
              <w:ind w:left="196"/>
              <w:rPr>
                <w:sz w:val="16"/>
                <w:szCs w:val="16"/>
              </w:rPr>
            </w:pPr>
            <w:r>
              <w:rPr>
                <w:spacing w:val="2"/>
                <w:sz w:val="16"/>
                <w:szCs w:val="16"/>
              </w:rPr>
              <w:t>40</w:t>
            </w:r>
          </w:p>
        </w:tc>
        <w:tc>
          <w:tcPr>
            <w:tcW w:w="542" w:type="dxa"/>
            <w:vMerge w:val="continue"/>
            <w:tcBorders>
              <w:top w:val="nil"/>
              <w:bottom w:val="nil"/>
            </w:tcBorders>
            <w:textDirection w:val="tbRlV"/>
            <w:vAlign w:val="top"/>
          </w:tcPr>
          <w:p w14:paraId="5DD2C836">
            <w:pPr>
              <w:rPr>
                <w:rFonts w:ascii="Arial"/>
                <w:sz w:val="21"/>
              </w:rPr>
            </w:pPr>
          </w:p>
        </w:tc>
        <w:tc>
          <w:tcPr>
            <w:tcW w:w="916" w:type="dxa"/>
            <w:vMerge w:val="continue"/>
            <w:tcBorders>
              <w:top w:val="nil"/>
            </w:tcBorders>
            <w:vAlign w:val="top"/>
          </w:tcPr>
          <w:p w14:paraId="4DDAAC58">
            <w:pPr>
              <w:rPr>
                <w:rFonts w:ascii="Arial"/>
                <w:sz w:val="21"/>
              </w:rPr>
            </w:pPr>
          </w:p>
        </w:tc>
        <w:tc>
          <w:tcPr>
            <w:tcW w:w="4721" w:type="dxa"/>
            <w:vAlign w:val="top"/>
          </w:tcPr>
          <w:p w14:paraId="34CE8F7C">
            <w:pPr>
              <w:pStyle w:val="8"/>
              <w:spacing w:before="112" w:line="204" w:lineRule="auto"/>
              <w:ind w:left="442"/>
            </w:pPr>
            <w:r>
              <w:t>制动器应符合</w:t>
            </w:r>
            <w:r>
              <w:rPr>
                <w:spacing w:val="-32"/>
              </w:rPr>
              <w:t xml:space="preserve"> </w:t>
            </w:r>
            <w:r>
              <w:rPr>
                <w:sz w:val="16"/>
                <w:szCs w:val="16"/>
              </w:rPr>
              <w:t>GB 6067.</w:t>
            </w:r>
            <w:r>
              <w:rPr>
                <w:spacing w:val="25"/>
                <w:sz w:val="16"/>
                <w:szCs w:val="16"/>
              </w:rPr>
              <w:t xml:space="preserve"> </w:t>
            </w:r>
            <w:r>
              <w:rPr>
                <w:sz w:val="16"/>
                <w:szCs w:val="16"/>
              </w:rPr>
              <w:t>1-2010</w:t>
            </w:r>
            <w:r>
              <w:rPr>
                <w:spacing w:val="-14"/>
                <w:sz w:val="16"/>
                <w:szCs w:val="16"/>
              </w:rPr>
              <w:t xml:space="preserve"> </w:t>
            </w:r>
            <w:r>
              <w:t>中</w:t>
            </w:r>
            <w:r>
              <w:rPr>
                <w:spacing w:val="-38"/>
              </w:rPr>
              <w:t xml:space="preserve"> </w:t>
            </w:r>
            <w:r>
              <w:rPr>
                <w:sz w:val="16"/>
                <w:szCs w:val="16"/>
              </w:rPr>
              <w:t>4. 2.</w:t>
            </w:r>
            <w:r>
              <w:rPr>
                <w:spacing w:val="11"/>
                <w:sz w:val="16"/>
                <w:szCs w:val="16"/>
              </w:rPr>
              <w:t xml:space="preserve"> </w:t>
            </w:r>
            <w:r>
              <w:rPr>
                <w:sz w:val="16"/>
                <w:szCs w:val="16"/>
              </w:rPr>
              <w:t>6</w:t>
            </w:r>
            <w:r>
              <w:rPr>
                <w:spacing w:val="-16"/>
                <w:sz w:val="16"/>
                <w:szCs w:val="16"/>
              </w:rPr>
              <w:t xml:space="preserve"> </w:t>
            </w:r>
            <w:r>
              <w:t>的规定</w:t>
            </w:r>
          </w:p>
        </w:tc>
        <w:tc>
          <w:tcPr>
            <w:tcW w:w="1079" w:type="dxa"/>
            <w:vAlign w:val="top"/>
          </w:tcPr>
          <w:p w14:paraId="1B01514C">
            <w:pPr>
              <w:pStyle w:val="8"/>
              <w:spacing w:before="112" w:line="204" w:lineRule="auto"/>
              <w:ind w:left="367"/>
            </w:pPr>
            <w:r>
              <w:rPr>
                <w:spacing w:val="-5"/>
              </w:rPr>
              <w:t>更换</w:t>
            </w:r>
          </w:p>
        </w:tc>
        <w:tc>
          <w:tcPr>
            <w:tcW w:w="398" w:type="dxa"/>
            <w:vAlign w:val="top"/>
          </w:tcPr>
          <w:p w14:paraId="01FD8575">
            <w:pPr>
              <w:rPr>
                <w:rFonts w:ascii="Arial"/>
                <w:sz w:val="21"/>
              </w:rPr>
            </w:pPr>
          </w:p>
        </w:tc>
        <w:tc>
          <w:tcPr>
            <w:tcW w:w="398" w:type="dxa"/>
            <w:vAlign w:val="top"/>
          </w:tcPr>
          <w:p w14:paraId="0672C33F">
            <w:pPr>
              <w:rPr>
                <w:rFonts w:ascii="Arial"/>
                <w:sz w:val="21"/>
              </w:rPr>
            </w:pPr>
          </w:p>
        </w:tc>
        <w:tc>
          <w:tcPr>
            <w:tcW w:w="403" w:type="dxa"/>
            <w:vAlign w:val="top"/>
          </w:tcPr>
          <w:p w14:paraId="09FBE496">
            <w:pPr>
              <w:pStyle w:val="8"/>
              <w:spacing w:before="149" w:line="186"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458585FE">
            <w:pPr>
              <w:pStyle w:val="8"/>
              <w:spacing w:before="149" w:line="186"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055A7F76">
            <w:pPr>
              <w:rPr>
                <w:rFonts w:ascii="Arial"/>
                <w:sz w:val="21"/>
              </w:rPr>
            </w:pPr>
          </w:p>
        </w:tc>
      </w:tr>
      <w:tr w14:paraId="02298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94" w:type="dxa"/>
            <w:vAlign w:val="top"/>
          </w:tcPr>
          <w:p w14:paraId="3AA11F8E">
            <w:pPr>
              <w:pStyle w:val="8"/>
              <w:spacing w:before="125" w:line="192" w:lineRule="auto"/>
              <w:ind w:left="196"/>
              <w:rPr>
                <w:sz w:val="16"/>
                <w:szCs w:val="16"/>
              </w:rPr>
            </w:pPr>
            <w:r>
              <w:rPr>
                <w:spacing w:val="2"/>
                <w:sz w:val="16"/>
                <w:szCs w:val="16"/>
              </w:rPr>
              <w:t>41</w:t>
            </w:r>
          </w:p>
        </w:tc>
        <w:tc>
          <w:tcPr>
            <w:tcW w:w="542" w:type="dxa"/>
            <w:vMerge w:val="continue"/>
            <w:tcBorders>
              <w:top w:val="nil"/>
              <w:bottom w:val="nil"/>
            </w:tcBorders>
            <w:textDirection w:val="tbRlV"/>
            <w:vAlign w:val="top"/>
          </w:tcPr>
          <w:p w14:paraId="21E57DDA">
            <w:pPr>
              <w:rPr>
                <w:rFonts w:ascii="Arial"/>
                <w:sz w:val="21"/>
              </w:rPr>
            </w:pPr>
          </w:p>
        </w:tc>
        <w:tc>
          <w:tcPr>
            <w:tcW w:w="916" w:type="dxa"/>
            <w:vMerge w:val="restart"/>
            <w:tcBorders>
              <w:bottom w:val="nil"/>
            </w:tcBorders>
            <w:vAlign w:val="top"/>
          </w:tcPr>
          <w:p w14:paraId="29DB2E73">
            <w:pPr>
              <w:spacing w:line="253" w:lineRule="auto"/>
              <w:rPr>
                <w:rFonts w:ascii="Arial"/>
                <w:sz w:val="21"/>
              </w:rPr>
            </w:pPr>
          </w:p>
          <w:p w14:paraId="5089DB08">
            <w:pPr>
              <w:pStyle w:val="8"/>
              <w:spacing w:before="59" w:line="220" w:lineRule="auto"/>
              <w:ind w:left="175"/>
            </w:pPr>
            <w:r>
              <w:rPr>
                <w:spacing w:val="-4"/>
              </w:rPr>
              <w:t>离合器</w:t>
            </w:r>
          </w:p>
        </w:tc>
        <w:tc>
          <w:tcPr>
            <w:tcW w:w="4721" w:type="dxa"/>
            <w:vAlign w:val="top"/>
          </w:tcPr>
          <w:p w14:paraId="536FD19A">
            <w:pPr>
              <w:pStyle w:val="8"/>
              <w:spacing w:before="95" w:line="220" w:lineRule="auto"/>
              <w:ind w:left="1110"/>
            </w:pPr>
            <w:r>
              <w:rPr>
                <w:spacing w:val="-1"/>
              </w:rPr>
              <w:t>空载试验离合器分离灵活、可靠</w:t>
            </w:r>
          </w:p>
        </w:tc>
        <w:tc>
          <w:tcPr>
            <w:tcW w:w="1079" w:type="dxa"/>
            <w:vAlign w:val="top"/>
          </w:tcPr>
          <w:p w14:paraId="4AB49EB5">
            <w:pPr>
              <w:pStyle w:val="8"/>
              <w:spacing w:before="95" w:line="221" w:lineRule="auto"/>
              <w:ind w:left="366"/>
            </w:pPr>
            <w:r>
              <w:rPr>
                <w:spacing w:val="-5"/>
              </w:rPr>
              <w:t>调整</w:t>
            </w:r>
          </w:p>
        </w:tc>
        <w:tc>
          <w:tcPr>
            <w:tcW w:w="398" w:type="dxa"/>
            <w:vAlign w:val="top"/>
          </w:tcPr>
          <w:p w14:paraId="209305D8">
            <w:pPr>
              <w:pStyle w:val="8"/>
              <w:spacing w:before="126"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70977855">
            <w:pPr>
              <w:pStyle w:val="8"/>
              <w:spacing w:before="126"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67E298A3">
            <w:pPr>
              <w:pStyle w:val="8"/>
              <w:spacing w:before="126"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0B385E70">
            <w:pPr>
              <w:pStyle w:val="8"/>
              <w:spacing w:before="126"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44B3C1E9">
            <w:pPr>
              <w:rPr>
                <w:rFonts w:ascii="Arial"/>
                <w:sz w:val="21"/>
              </w:rPr>
            </w:pPr>
          </w:p>
        </w:tc>
      </w:tr>
      <w:tr w14:paraId="2609C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594" w:type="dxa"/>
            <w:vAlign w:val="top"/>
          </w:tcPr>
          <w:p w14:paraId="6A9FEC0D">
            <w:pPr>
              <w:pStyle w:val="8"/>
              <w:spacing w:before="157" w:line="191" w:lineRule="auto"/>
              <w:ind w:left="196"/>
              <w:rPr>
                <w:sz w:val="16"/>
                <w:szCs w:val="16"/>
              </w:rPr>
            </w:pPr>
            <w:r>
              <w:rPr>
                <w:spacing w:val="2"/>
                <w:sz w:val="16"/>
                <w:szCs w:val="16"/>
              </w:rPr>
              <w:t>42</w:t>
            </w:r>
          </w:p>
        </w:tc>
        <w:tc>
          <w:tcPr>
            <w:tcW w:w="542" w:type="dxa"/>
            <w:vMerge w:val="continue"/>
            <w:tcBorders>
              <w:top w:val="nil"/>
              <w:bottom w:val="nil"/>
            </w:tcBorders>
            <w:textDirection w:val="tbRlV"/>
            <w:vAlign w:val="top"/>
          </w:tcPr>
          <w:p w14:paraId="0CB87CE8">
            <w:pPr>
              <w:rPr>
                <w:rFonts w:ascii="Arial"/>
                <w:sz w:val="21"/>
              </w:rPr>
            </w:pPr>
          </w:p>
        </w:tc>
        <w:tc>
          <w:tcPr>
            <w:tcW w:w="916" w:type="dxa"/>
            <w:vMerge w:val="continue"/>
            <w:tcBorders>
              <w:top w:val="nil"/>
            </w:tcBorders>
            <w:vAlign w:val="top"/>
          </w:tcPr>
          <w:p w14:paraId="3A25B4AB">
            <w:pPr>
              <w:rPr>
                <w:rFonts w:ascii="Arial"/>
                <w:sz w:val="21"/>
              </w:rPr>
            </w:pPr>
          </w:p>
        </w:tc>
        <w:tc>
          <w:tcPr>
            <w:tcW w:w="4721" w:type="dxa"/>
            <w:vAlign w:val="top"/>
          </w:tcPr>
          <w:p w14:paraId="0F4CB978">
            <w:pPr>
              <w:pStyle w:val="8"/>
              <w:spacing w:before="127" w:line="219" w:lineRule="auto"/>
              <w:ind w:left="475"/>
            </w:pPr>
            <w:r>
              <w:rPr>
                <w:spacing w:val="-1"/>
              </w:rPr>
              <w:t>额定载荷试验来提升载荷，应运行可靠、无滑动</w:t>
            </w:r>
          </w:p>
        </w:tc>
        <w:tc>
          <w:tcPr>
            <w:tcW w:w="1079" w:type="dxa"/>
            <w:vAlign w:val="top"/>
          </w:tcPr>
          <w:p w14:paraId="1D98E3B0">
            <w:pPr>
              <w:pStyle w:val="8"/>
              <w:spacing w:before="127" w:line="220" w:lineRule="auto"/>
              <w:ind w:left="16"/>
            </w:pPr>
            <w:r>
              <w:rPr>
                <w:spacing w:val="-2"/>
              </w:rPr>
              <w:t>调整/更换</w:t>
            </w:r>
          </w:p>
        </w:tc>
        <w:tc>
          <w:tcPr>
            <w:tcW w:w="398" w:type="dxa"/>
            <w:vAlign w:val="top"/>
          </w:tcPr>
          <w:p w14:paraId="02B34247">
            <w:pPr>
              <w:rPr>
                <w:rFonts w:ascii="Arial"/>
                <w:sz w:val="21"/>
              </w:rPr>
            </w:pPr>
          </w:p>
        </w:tc>
        <w:tc>
          <w:tcPr>
            <w:tcW w:w="398" w:type="dxa"/>
            <w:vAlign w:val="top"/>
          </w:tcPr>
          <w:p w14:paraId="00A7D7BD">
            <w:pPr>
              <w:pStyle w:val="8"/>
              <w:spacing w:before="157"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2E22D262">
            <w:pPr>
              <w:pStyle w:val="8"/>
              <w:spacing w:before="157"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090548A3">
            <w:pPr>
              <w:pStyle w:val="8"/>
              <w:spacing w:before="157"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2CA7E597">
            <w:pPr>
              <w:rPr>
                <w:rFonts w:ascii="Arial"/>
                <w:sz w:val="21"/>
              </w:rPr>
            </w:pPr>
          </w:p>
        </w:tc>
      </w:tr>
      <w:tr w14:paraId="48513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594" w:type="dxa"/>
            <w:vAlign w:val="top"/>
          </w:tcPr>
          <w:p w14:paraId="73BFFF7D">
            <w:pPr>
              <w:spacing w:line="245" w:lineRule="auto"/>
              <w:rPr>
                <w:rFonts w:ascii="Arial"/>
                <w:sz w:val="21"/>
              </w:rPr>
            </w:pPr>
          </w:p>
          <w:p w14:paraId="008AD2ED">
            <w:pPr>
              <w:pStyle w:val="8"/>
              <w:spacing w:before="52" w:line="191" w:lineRule="auto"/>
              <w:ind w:left="196"/>
              <w:rPr>
                <w:sz w:val="16"/>
                <w:szCs w:val="16"/>
              </w:rPr>
            </w:pPr>
            <w:r>
              <w:rPr>
                <w:spacing w:val="2"/>
                <w:sz w:val="16"/>
                <w:szCs w:val="16"/>
              </w:rPr>
              <w:t>43</w:t>
            </w:r>
          </w:p>
        </w:tc>
        <w:tc>
          <w:tcPr>
            <w:tcW w:w="542" w:type="dxa"/>
            <w:vMerge w:val="continue"/>
            <w:tcBorders>
              <w:top w:val="nil"/>
              <w:bottom w:val="nil"/>
            </w:tcBorders>
            <w:textDirection w:val="tbRlV"/>
            <w:vAlign w:val="top"/>
          </w:tcPr>
          <w:p w14:paraId="43166CAE">
            <w:pPr>
              <w:rPr>
                <w:rFonts w:ascii="Arial"/>
                <w:sz w:val="21"/>
              </w:rPr>
            </w:pPr>
          </w:p>
        </w:tc>
        <w:tc>
          <w:tcPr>
            <w:tcW w:w="916" w:type="dxa"/>
            <w:vAlign w:val="top"/>
          </w:tcPr>
          <w:p w14:paraId="3CB68DD5">
            <w:pPr>
              <w:pStyle w:val="8"/>
              <w:spacing w:before="268" w:line="219" w:lineRule="auto"/>
              <w:ind w:right="25"/>
              <w:jc w:val="right"/>
            </w:pPr>
            <w:r>
              <w:rPr>
                <w:spacing w:val="-2"/>
              </w:rPr>
              <w:t>联轴器、</w:t>
            </w:r>
          </w:p>
        </w:tc>
        <w:tc>
          <w:tcPr>
            <w:tcW w:w="4721" w:type="dxa"/>
            <w:vAlign w:val="top"/>
          </w:tcPr>
          <w:p w14:paraId="31C5AC86">
            <w:pPr>
              <w:pStyle w:val="8"/>
              <w:spacing w:before="63" w:line="248" w:lineRule="auto"/>
              <w:ind w:left="2005" w:right="6" w:hanging="1991"/>
            </w:pPr>
            <w:r>
              <w:rPr>
                <w:color w:val="272B30"/>
                <w:spacing w:val="-2"/>
              </w:rPr>
              <w:t>检查联勤</w:t>
            </w:r>
            <w:r>
              <w:rPr>
                <w:spacing w:val="-2"/>
              </w:rPr>
              <w:t>器应无缺损、无松动、无漏油，运行无异常振动</w:t>
            </w:r>
            <w:r>
              <w:rPr>
                <w:spacing w:val="-25"/>
              </w:rPr>
              <w:t xml:space="preserve"> </w:t>
            </w:r>
            <w:r>
              <w:rPr>
                <w:spacing w:val="-2"/>
              </w:rPr>
              <w:t>和</w:t>
            </w:r>
            <w:r>
              <w:t xml:space="preserve"> </w:t>
            </w:r>
            <w:r>
              <w:rPr>
                <w:spacing w:val="-3"/>
              </w:rPr>
              <w:t>异常响声</w:t>
            </w:r>
          </w:p>
        </w:tc>
        <w:tc>
          <w:tcPr>
            <w:tcW w:w="1079" w:type="dxa"/>
            <w:vAlign w:val="top"/>
          </w:tcPr>
          <w:p w14:paraId="4F23E15F">
            <w:pPr>
              <w:pStyle w:val="8"/>
              <w:spacing w:before="268" w:line="219" w:lineRule="auto"/>
              <w:ind w:left="19"/>
            </w:pPr>
            <w:r>
              <w:rPr>
                <w:spacing w:val="-3"/>
              </w:rPr>
              <w:t>紧固/调整</w:t>
            </w:r>
          </w:p>
        </w:tc>
        <w:tc>
          <w:tcPr>
            <w:tcW w:w="398" w:type="dxa"/>
            <w:vAlign w:val="top"/>
          </w:tcPr>
          <w:p w14:paraId="25380C0D">
            <w:pPr>
              <w:rPr>
                <w:rFonts w:ascii="Arial"/>
                <w:sz w:val="21"/>
              </w:rPr>
            </w:pPr>
          </w:p>
        </w:tc>
        <w:tc>
          <w:tcPr>
            <w:tcW w:w="398" w:type="dxa"/>
            <w:vAlign w:val="top"/>
          </w:tcPr>
          <w:p w14:paraId="39E3AE4A">
            <w:pPr>
              <w:spacing w:line="245" w:lineRule="auto"/>
              <w:rPr>
                <w:rFonts w:ascii="Arial"/>
                <w:sz w:val="21"/>
              </w:rPr>
            </w:pPr>
          </w:p>
          <w:p w14:paraId="7E698F11">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7A7DFB39">
            <w:pPr>
              <w:spacing w:line="245" w:lineRule="auto"/>
              <w:rPr>
                <w:rFonts w:ascii="Arial"/>
                <w:sz w:val="21"/>
              </w:rPr>
            </w:pPr>
          </w:p>
          <w:p w14:paraId="2B428BFB">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19BAF568">
            <w:pPr>
              <w:spacing w:line="245" w:lineRule="auto"/>
              <w:rPr>
                <w:rFonts w:ascii="Arial"/>
                <w:sz w:val="21"/>
              </w:rPr>
            </w:pPr>
          </w:p>
          <w:p w14:paraId="10F64AF2">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328945DD">
            <w:pPr>
              <w:rPr>
                <w:rFonts w:ascii="Arial"/>
                <w:sz w:val="21"/>
              </w:rPr>
            </w:pPr>
          </w:p>
        </w:tc>
      </w:tr>
      <w:tr w14:paraId="12043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94" w:type="dxa"/>
            <w:vAlign w:val="top"/>
          </w:tcPr>
          <w:p w14:paraId="4E39967F">
            <w:pPr>
              <w:pStyle w:val="8"/>
              <w:spacing w:before="239" w:line="191" w:lineRule="auto"/>
              <w:ind w:left="196"/>
              <w:rPr>
                <w:sz w:val="16"/>
                <w:szCs w:val="16"/>
              </w:rPr>
            </w:pPr>
            <w:r>
              <w:rPr>
                <w:spacing w:val="2"/>
                <w:sz w:val="16"/>
                <w:szCs w:val="16"/>
              </w:rPr>
              <w:t>44</w:t>
            </w:r>
          </w:p>
        </w:tc>
        <w:tc>
          <w:tcPr>
            <w:tcW w:w="542" w:type="dxa"/>
            <w:vMerge w:val="continue"/>
            <w:tcBorders>
              <w:top w:val="nil"/>
              <w:bottom w:val="nil"/>
            </w:tcBorders>
            <w:textDirection w:val="tbRlV"/>
            <w:vAlign w:val="top"/>
          </w:tcPr>
          <w:p w14:paraId="7D62D3BA">
            <w:pPr>
              <w:rPr>
                <w:rFonts w:ascii="Arial"/>
                <w:sz w:val="21"/>
              </w:rPr>
            </w:pPr>
          </w:p>
        </w:tc>
        <w:tc>
          <w:tcPr>
            <w:tcW w:w="916" w:type="dxa"/>
            <w:vMerge w:val="restart"/>
            <w:tcBorders>
              <w:bottom w:val="nil"/>
            </w:tcBorders>
            <w:vAlign w:val="top"/>
          </w:tcPr>
          <w:p w14:paraId="5BBAE364">
            <w:pPr>
              <w:spacing w:line="308" w:lineRule="auto"/>
              <w:rPr>
                <w:rFonts w:ascii="Arial"/>
                <w:sz w:val="21"/>
              </w:rPr>
            </w:pPr>
          </w:p>
          <w:p w14:paraId="796D1EBA">
            <w:pPr>
              <w:spacing w:line="309" w:lineRule="auto"/>
              <w:rPr>
                <w:rFonts w:ascii="Arial"/>
                <w:sz w:val="21"/>
              </w:rPr>
            </w:pPr>
          </w:p>
          <w:p w14:paraId="1F85DB37">
            <w:pPr>
              <w:pStyle w:val="8"/>
              <w:spacing w:before="58" w:line="221" w:lineRule="auto"/>
              <w:ind w:left="172"/>
            </w:pPr>
            <w:r>
              <w:rPr>
                <w:spacing w:val="-3"/>
              </w:rPr>
              <w:t>减速器</w:t>
            </w:r>
          </w:p>
        </w:tc>
        <w:tc>
          <w:tcPr>
            <w:tcW w:w="4721" w:type="dxa"/>
            <w:vAlign w:val="top"/>
          </w:tcPr>
          <w:p w14:paraId="43AE25AF">
            <w:pPr>
              <w:pStyle w:val="8"/>
              <w:spacing w:before="99" w:line="249" w:lineRule="auto"/>
              <w:ind w:left="2185" w:right="6" w:hanging="2171"/>
            </w:pPr>
            <w:r>
              <w:rPr>
                <w:spacing w:val="-2"/>
              </w:rPr>
              <w:t>检查运转中</w:t>
            </w:r>
            <w:r>
              <w:rPr>
                <w:color w:val="272B30"/>
                <w:spacing w:val="-2"/>
              </w:rPr>
              <w:t>的减速器应无</w:t>
            </w:r>
            <w:r>
              <w:rPr>
                <w:spacing w:val="-2"/>
              </w:rPr>
              <w:t>异响、无异常振动、无漏油和过</w:t>
            </w:r>
            <w:r>
              <w:rPr>
                <w:spacing w:val="-25"/>
              </w:rPr>
              <w:t xml:space="preserve"> </w:t>
            </w:r>
            <w:r>
              <w:rPr>
                <w:color w:val="272B30"/>
                <w:spacing w:val="-2"/>
              </w:rPr>
              <w:t>热</w:t>
            </w:r>
            <w:r>
              <w:rPr>
                <w:color w:val="272B30"/>
              </w:rPr>
              <w:t xml:space="preserve"> </w:t>
            </w:r>
            <w:r>
              <w:rPr>
                <w:color w:val="272B30"/>
                <w:spacing w:val="-5"/>
              </w:rPr>
              <w:t>现象</w:t>
            </w:r>
          </w:p>
        </w:tc>
        <w:tc>
          <w:tcPr>
            <w:tcW w:w="1079" w:type="dxa"/>
            <w:vAlign w:val="top"/>
          </w:tcPr>
          <w:p w14:paraId="7AACDAC9">
            <w:pPr>
              <w:pStyle w:val="8"/>
              <w:spacing w:before="209" w:line="219" w:lineRule="auto"/>
              <w:ind w:left="19"/>
            </w:pPr>
            <w:r>
              <w:rPr>
                <w:spacing w:val="-3"/>
              </w:rPr>
              <w:t>紧固/修理</w:t>
            </w:r>
          </w:p>
        </w:tc>
        <w:tc>
          <w:tcPr>
            <w:tcW w:w="398" w:type="dxa"/>
            <w:vAlign w:val="top"/>
          </w:tcPr>
          <w:p w14:paraId="324534D3">
            <w:pPr>
              <w:rPr>
                <w:rFonts w:ascii="Arial"/>
                <w:sz w:val="21"/>
              </w:rPr>
            </w:pPr>
          </w:p>
        </w:tc>
        <w:tc>
          <w:tcPr>
            <w:tcW w:w="398" w:type="dxa"/>
            <w:vAlign w:val="top"/>
          </w:tcPr>
          <w:p w14:paraId="66085947">
            <w:pPr>
              <w:pStyle w:val="8"/>
              <w:spacing w:before="240"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0593BFB1">
            <w:pPr>
              <w:pStyle w:val="8"/>
              <w:spacing w:before="240"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1D6ED255">
            <w:pPr>
              <w:pStyle w:val="8"/>
              <w:spacing w:before="240"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3ABC8F24">
            <w:pPr>
              <w:rPr>
                <w:rFonts w:ascii="Arial"/>
                <w:sz w:val="21"/>
              </w:rPr>
            </w:pPr>
          </w:p>
        </w:tc>
      </w:tr>
      <w:tr w14:paraId="57FBA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594" w:type="dxa"/>
            <w:vAlign w:val="top"/>
          </w:tcPr>
          <w:p w14:paraId="634DE37E">
            <w:pPr>
              <w:pStyle w:val="8"/>
              <w:spacing w:before="199" w:line="191" w:lineRule="auto"/>
              <w:ind w:left="196"/>
              <w:rPr>
                <w:sz w:val="16"/>
                <w:szCs w:val="16"/>
              </w:rPr>
            </w:pPr>
            <w:r>
              <w:rPr>
                <w:spacing w:val="2"/>
                <w:sz w:val="16"/>
                <w:szCs w:val="16"/>
              </w:rPr>
              <w:t>45</w:t>
            </w:r>
          </w:p>
        </w:tc>
        <w:tc>
          <w:tcPr>
            <w:tcW w:w="542" w:type="dxa"/>
            <w:vMerge w:val="continue"/>
            <w:tcBorders>
              <w:top w:val="nil"/>
              <w:bottom w:val="nil"/>
            </w:tcBorders>
            <w:textDirection w:val="tbRlV"/>
            <w:vAlign w:val="top"/>
          </w:tcPr>
          <w:p w14:paraId="63D3AE13">
            <w:pPr>
              <w:rPr>
                <w:rFonts w:ascii="Arial"/>
                <w:sz w:val="21"/>
              </w:rPr>
            </w:pPr>
          </w:p>
        </w:tc>
        <w:tc>
          <w:tcPr>
            <w:tcW w:w="916" w:type="dxa"/>
            <w:vMerge w:val="continue"/>
            <w:tcBorders>
              <w:top w:val="nil"/>
              <w:bottom w:val="nil"/>
            </w:tcBorders>
            <w:vAlign w:val="top"/>
          </w:tcPr>
          <w:p w14:paraId="6243D14A">
            <w:pPr>
              <w:rPr>
                <w:rFonts w:ascii="Arial"/>
                <w:sz w:val="21"/>
              </w:rPr>
            </w:pPr>
          </w:p>
        </w:tc>
        <w:tc>
          <w:tcPr>
            <w:tcW w:w="4721" w:type="dxa"/>
            <w:vAlign w:val="top"/>
          </w:tcPr>
          <w:p w14:paraId="0869B077">
            <w:pPr>
              <w:pStyle w:val="8"/>
              <w:spacing w:before="168" w:line="219" w:lineRule="auto"/>
              <w:ind w:left="1230"/>
            </w:pPr>
            <w:r>
              <w:rPr>
                <w:spacing w:val="-4"/>
              </w:rPr>
              <w:t>目测检查</w:t>
            </w:r>
            <w:r>
              <w:rPr>
                <w:color w:val="272B30"/>
                <w:spacing w:val="-4"/>
              </w:rPr>
              <w:t>油位应在要求范围内</w:t>
            </w:r>
          </w:p>
        </w:tc>
        <w:tc>
          <w:tcPr>
            <w:tcW w:w="1079" w:type="dxa"/>
            <w:vAlign w:val="top"/>
          </w:tcPr>
          <w:p w14:paraId="5832F748">
            <w:pPr>
              <w:pStyle w:val="8"/>
              <w:spacing w:before="168" w:line="220" w:lineRule="auto"/>
              <w:ind w:left="365"/>
            </w:pPr>
            <w:r>
              <w:rPr>
                <w:spacing w:val="-4"/>
              </w:rPr>
              <w:t>补给</w:t>
            </w:r>
          </w:p>
        </w:tc>
        <w:tc>
          <w:tcPr>
            <w:tcW w:w="398" w:type="dxa"/>
            <w:vAlign w:val="top"/>
          </w:tcPr>
          <w:p w14:paraId="0F971B02">
            <w:pPr>
              <w:rPr>
                <w:rFonts w:ascii="Arial"/>
                <w:sz w:val="21"/>
              </w:rPr>
            </w:pPr>
          </w:p>
        </w:tc>
        <w:tc>
          <w:tcPr>
            <w:tcW w:w="398" w:type="dxa"/>
            <w:vAlign w:val="top"/>
          </w:tcPr>
          <w:p w14:paraId="705F97F6">
            <w:pPr>
              <w:pStyle w:val="8"/>
              <w:spacing w:before="199"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5D893AB4">
            <w:pPr>
              <w:pStyle w:val="8"/>
              <w:spacing w:before="199"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3001A700">
            <w:pPr>
              <w:pStyle w:val="8"/>
              <w:spacing w:before="199"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50F44C88">
            <w:pPr>
              <w:rPr>
                <w:rFonts w:ascii="Arial"/>
                <w:sz w:val="21"/>
              </w:rPr>
            </w:pPr>
          </w:p>
        </w:tc>
      </w:tr>
      <w:tr w14:paraId="67E28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94" w:type="dxa"/>
            <w:vAlign w:val="top"/>
          </w:tcPr>
          <w:p w14:paraId="1402C045">
            <w:pPr>
              <w:pStyle w:val="8"/>
              <w:spacing w:before="151" w:line="191" w:lineRule="auto"/>
              <w:ind w:left="196"/>
              <w:rPr>
                <w:sz w:val="16"/>
                <w:szCs w:val="16"/>
              </w:rPr>
            </w:pPr>
            <w:r>
              <w:rPr>
                <w:spacing w:val="2"/>
                <w:sz w:val="16"/>
                <w:szCs w:val="16"/>
              </w:rPr>
              <w:t>46</w:t>
            </w:r>
          </w:p>
        </w:tc>
        <w:tc>
          <w:tcPr>
            <w:tcW w:w="542" w:type="dxa"/>
            <w:vMerge w:val="continue"/>
            <w:tcBorders>
              <w:top w:val="nil"/>
              <w:bottom w:val="nil"/>
            </w:tcBorders>
            <w:textDirection w:val="tbRlV"/>
            <w:vAlign w:val="top"/>
          </w:tcPr>
          <w:p w14:paraId="5E430A34">
            <w:pPr>
              <w:rPr>
                <w:rFonts w:ascii="Arial"/>
                <w:sz w:val="21"/>
              </w:rPr>
            </w:pPr>
          </w:p>
        </w:tc>
        <w:tc>
          <w:tcPr>
            <w:tcW w:w="916" w:type="dxa"/>
            <w:vMerge w:val="continue"/>
            <w:tcBorders>
              <w:top w:val="nil"/>
            </w:tcBorders>
            <w:vAlign w:val="top"/>
          </w:tcPr>
          <w:p w14:paraId="28CDC58D">
            <w:pPr>
              <w:rPr>
                <w:rFonts w:ascii="Arial"/>
                <w:sz w:val="21"/>
              </w:rPr>
            </w:pPr>
          </w:p>
        </w:tc>
        <w:tc>
          <w:tcPr>
            <w:tcW w:w="4721" w:type="dxa"/>
            <w:vAlign w:val="top"/>
          </w:tcPr>
          <w:p w14:paraId="6CB85F3C">
            <w:pPr>
              <w:pStyle w:val="8"/>
              <w:spacing w:before="32" w:line="220" w:lineRule="auto"/>
              <w:ind w:left="1646"/>
            </w:pPr>
            <w:r>
              <w:rPr>
                <w:spacing w:val="-2"/>
              </w:rPr>
              <w:t>更换减速器向滑油</w:t>
            </w:r>
          </w:p>
        </w:tc>
        <w:tc>
          <w:tcPr>
            <w:tcW w:w="1079" w:type="dxa"/>
            <w:vAlign w:val="top"/>
          </w:tcPr>
          <w:p w14:paraId="6F68C3AF">
            <w:pPr>
              <w:pStyle w:val="8"/>
              <w:spacing w:before="121" w:line="220" w:lineRule="auto"/>
              <w:ind w:left="367"/>
            </w:pPr>
            <w:r>
              <w:rPr>
                <w:spacing w:val="-5"/>
              </w:rPr>
              <w:t>更换</w:t>
            </w:r>
          </w:p>
        </w:tc>
        <w:tc>
          <w:tcPr>
            <w:tcW w:w="398" w:type="dxa"/>
            <w:vAlign w:val="top"/>
          </w:tcPr>
          <w:p w14:paraId="03B33447">
            <w:pPr>
              <w:rPr>
                <w:rFonts w:ascii="Arial"/>
                <w:sz w:val="21"/>
              </w:rPr>
            </w:pPr>
          </w:p>
        </w:tc>
        <w:tc>
          <w:tcPr>
            <w:tcW w:w="398" w:type="dxa"/>
            <w:vAlign w:val="top"/>
          </w:tcPr>
          <w:p w14:paraId="6C06985C">
            <w:pPr>
              <w:pStyle w:val="8"/>
              <w:spacing w:before="151"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2DA2684E">
            <w:pPr>
              <w:rPr>
                <w:rFonts w:ascii="Arial"/>
                <w:sz w:val="21"/>
              </w:rPr>
            </w:pPr>
          </w:p>
        </w:tc>
        <w:tc>
          <w:tcPr>
            <w:tcW w:w="398" w:type="dxa"/>
            <w:vAlign w:val="top"/>
          </w:tcPr>
          <w:p w14:paraId="0C289B26">
            <w:pPr>
              <w:pStyle w:val="8"/>
              <w:spacing w:before="151"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0ACEF6C3">
            <w:pPr>
              <w:rPr>
                <w:rFonts w:ascii="Arial"/>
                <w:sz w:val="21"/>
              </w:rPr>
            </w:pPr>
          </w:p>
        </w:tc>
      </w:tr>
      <w:tr w14:paraId="6AEF5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594" w:type="dxa"/>
            <w:vAlign w:val="top"/>
          </w:tcPr>
          <w:p w14:paraId="005EC508">
            <w:pPr>
              <w:spacing w:line="371" w:lineRule="auto"/>
              <w:rPr>
                <w:rFonts w:ascii="Arial"/>
                <w:sz w:val="21"/>
              </w:rPr>
            </w:pPr>
          </w:p>
          <w:p w14:paraId="58522306">
            <w:pPr>
              <w:pStyle w:val="8"/>
              <w:spacing w:before="52" w:line="191" w:lineRule="auto"/>
              <w:ind w:left="196"/>
              <w:rPr>
                <w:sz w:val="16"/>
                <w:szCs w:val="16"/>
              </w:rPr>
            </w:pPr>
            <w:r>
              <w:rPr>
                <w:spacing w:val="2"/>
                <w:sz w:val="16"/>
                <w:szCs w:val="16"/>
              </w:rPr>
              <w:t>47</w:t>
            </w:r>
          </w:p>
        </w:tc>
        <w:tc>
          <w:tcPr>
            <w:tcW w:w="542" w:type="dxa"/>
            <w:vMerge w:val="continue"/>
            <w:tcBorders>
              <w:top w:val="nil"/>
              <w:bottom w:val="nil"/>
            </w:tcBorders>
            <w:textDirection w:val="tbRlV"/>
            <w:vAlign w:val="top"/>
          </w:tcPr>
          <w:p w14:paraId="23B7DB15">
            <w:pPr>
              <w:rPr>
                <w:rFonts w:ascii="Arial"/>
                <w:sz w:val="21"/>
              </w:rPr>
            </w:pPr>
          </w:p>
        </w:tc>
        <w:tc>
          <w:tcPr>
            <w:tcW w:w="916" w:type="dxa"/>
            <w:vMerge w:val="restart"/>
            <w:tcBorders>
              <w:bottom w:val="nil"/>
            </w:tcBorders>
            <w:vAlign w:val="top"/>
          </w:tcPr>
          <w:p w14:paraId="2198E2DE">
            <w:pPr>
              <w:spacing w:line="278" w:lineRule="auto"/>
              <w:rPr>
                <w:rFonts w:ascii="Arial"/>
                <w:sz w:val="21"/>
              </w:rPr>
            </w:pPr>
          </w:p>
          <w:p w14:paraId="5CE1E264">
            <w:pPr>
              <w:spacing w:line="278" w:lineRule="auto"/>
              <w:rPr>
                <w:rFonts w:ascii="Arial"/>
                <w:sz w:val="21"/>
              </w:rPr>
            </w:pPr>
          </w:p>
          <w:p w14:paraId="34E6BF0C">
            <w:pPr>
              <w:pStyle w:val="8"/>
              <w:spacing w:before="58" w:line="221" w:lineRule="auto"/>
              <w:ind w:left="274"/>
            </w:pPr>
            <w:r>
              <w:rPr>
                <w:spacing w:val="-5"/>
              </w:rPr>
              <w:t>齿轮</w:t>
            </w:r>
          </w:p>
        </w:tc>
        <w:tc>
          <w:tcPr>
            <w:tcW w:w="4721" w:type="dxa"/>
            <w:vAlign w:val="top"/>
          </w:tcPr>
          <w:p w14:paraId="6C075AA6">
            <w:pPr>
              <w:pStyle w:val="8"/>
              <w:spacing w:before="101" w:line="219" w:lineRule="auto"/>
              <w:jc w:val="right"/>
            </w:pPr>
            <w:r>
              <w:rPr>
                <w:spacing w:val="-8"/>
              </w:rPr>
              <w:t>检查回转机构等开式齿轮的轮齿塑性变形、裂纹、</w:t>
            </w:r>
            <w:r>
              <w:rPr>
                <w:color w:val="484F58"/>
                <w:spacing w:val="-9"/>
              </w:rPr>
              <w:t>折断；一</w:t>
            </w:r>
            <w:r>
              <w:rPr>
                <w:color w:val="484F58"/>
                <w:spacing w:val="-36"/>
              </w:rPr>
              <w:t xml:space="preserve"> </w:t>
            </w:r>
            <w:r>
              <w:rPr>
                <w:spacing w:val="-9"/>
              </w:rPr>
              <w:t>齿</w:t>
            </w:r>
          </w:p>
          <w:p w14:paraId="69BAA5CD">
            <w:pPr>
              <w:pStyle w:val="8"/>
              <w:spacing w:before="106" w:line="219" w:lineRule="auto"/>
              <w:ind w:left="565"/>
            </w:pPr>
            <w:r>
              <w:rPr>
                <w:spacing w:val="-1"/>
              </w:rPr>
              <w:t>面剥落、点蚀、胶合；齿根磨损情况，应符名</w:t>
            </w:r>
          </w:p>
          <w:p w14:paraId="0F01DA7A">
            <w:pPr>
              <w:pStyle w:val="8"/>
              <w:spacing w:before="129" w:line="194" w:lineRule="auto"/>
              <w:ind w:left="936"/>
            </w:pPr>
            <w:r>
              <w:rPr>
                <w:sz w:val="16"/>
                <w:szCs w:val="16"/>
              </w:rPr>
              <w:t>GB 6067.</w:t>
            </w:r>
            <w:r>
              <w:rPr>
                <w:spacing w:val="37"/>
                <w:sz w:val="16"/>
                <w:szCs w:val="16"/>
              </w:rPr>
              <w:t xml:space="preserve"> </w:t>
            </w:r>
            <w:r>
              <w:rPr>
                <w:sz w:val="16"/>
                <w:szCs w:val="16"/>
              </w:rPr>
              <w:t>1-2010</w:t>
            </w:r>
            <w:r>
              <w:rPr>
                <w:spacing w:val="27"/>
                <w:sz w:val="16"/>
                <w:szCs w:val="16"/>
              </w:rPr>
              <w:t xml:space="preserve"> </w:t>
            </w:r>
            <w:r>
              <w:t xml:space="preserve">中 </w:t>
            </w:r>
            <w:r>
              <w:rPr>
                <w:sz w:val="16"/>
                <w:szCs w:val="16"/>
              </w:rPr>
              <w:t>4.</w:t>
            </w:r>
            <w:r>
              <w:rPr>
                <w:spacing w:val="14"/>
                <w:sz w:val="16"/>
                <w:szCs w:val="16"/>
              </w:rPr>
              <w:t xml:space="preserve"> </w:t>
            </w:r>
            <w:r>
              <w:rPr>
                <w:sz w:val="16"/>
                <w:szCs w:val="16"/>
              </w:rPr>
              <w:t>2.</w:t>
            </w:r>
            <w:r>
              <w:rPr>
                <w:spacing w:val="10"/>
                <w:sz w:val="16"/>
                <w:szCs w:val="16"/>
              </w:rPr>
              <w:t xml:space="preserve"> </w:t>
            </w:r>
            <w:r>
              <w:rPr>
                <w:sz w:val="16"/>
                <w:szCs w:val="16"/>
              </w:rPr>
              <w:t>8</w:t>
            </w:r>
            <w:r>
              <w:rPr>
                <w:spacing w:val="27"/>
                <w:sz w:val="16"/>
                <w:szCs w:val="16"/>
              </w:rPr>
              <w:t xml:space="preserve"> </w:t>
            </w:r>
            <w:r>
              <w:t>的规定</w:t>
            </w:r>
          </w:p>
        </w:tc>
        <w:tc>
          <w:tcPr>
            <w:tcW w:w="1079" w:type="dxa"/>
            <w:vAlign w:val="top"/>
          </w:tcPr>
          <w:p w14:paraId="4BA68076">
            <w:pPr>
              <w:spacing w:line="334" w:lineRule="auto"/>
              <w:rPr>
                <w:rFonts w:ascii="Arial"/>
                <w:sz w:val="21"/>
              </w:rPr>
            </w:pPr>
          </w:p>
          <w:p w14:paraId="5F461D82">
            <w:pPr>
              <w:pStyle w:val="8"/>
              <w:spacing w:before="59" w:line="216" w:lineRule="auto"/>
              <w:ind w:left="17"/>
            </w:pPr>
            <w:r>
              <w:rPr>
                <w:spacing w:val="-3"/>
              </w:rPr>
              <w:t>,更换</w:t>
            </w:r>
          </w:p>
        </w:tc>
        <w:tc>
          <w:tcPr>
            <w:tcW w:w="398" w:type="dxa"/>
            <w:vAlign w:val="top"/>
          </w:tcPr>
          <w:p w14:paraId="102F10CC">
            <w:pPr>
              <w:rPr>
                <w:rFonts w:ascii="Arial"/>
                <w:sz w:val="21"/>
              </w:rPr>
            </w:pPr>
          </w:p>
        </w:tc>
        <w:tc>
          <w:tcPr>
            <w:tcW w:w="398" w:type="dxa"/>
            <w:vAlign w:val="top"/>
          </w:tcPr>
          <w:p w14:paraId="3BA72024">
            <w:pPr>
              <w:spacing w:line="371" w:lineRule="auto"/>
              <w:rPr>
                <w:rFonts w:ascii="Arial"/>
                <w:sz w:val="21"/>
              </w:rPr>
            </w:pPr>
          </w:p>
          <w:p w14:paraId="59EC0567">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31D64B65">
            <w:pPr>
              <w:spacing w:line="371" w:lineRule="auto"/>
              <w:rPr>
                <w:rFonts w:ascii="Arial"/>
                <w:sz w:val="21"/>
              </w:rPr>
            </w:pPr>
          </w:p>
          <w:p w14:paraId="6C5D48D9">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3E8C2C84">
            <w:pPr>
              <w:spacing w:line="371" w:lineRule="auto"/>
              <w:rPr>
                <w:rFonts w:ascii="Arial"/>
                <w:sz w:val="21"/>
              </w:rPr>
            </w:pPr>
          </w:p>
          <w:p w14:paraId="36A5FDA7">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5B78E14A">
            <w:pPr>
              <w:rPr>
                <w:rFonts w:ascii="Arial"/>
                <w:sz w:val="21"/>
              </w:rPr>
            </w:pPr>
          </w:p>
        </w:tc>
      </w:tr>
      <w:tr w14:paraId="61B63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594" w:type="dxa"/>
            <w:vAlign w:val="top"/>
          </w:tcPr>
          <w:p w14:paraId="5A658955">
            <w:pPr>
              <w:pStyle w:val="8"/>
              <w:spacing w:before="167" w:line="191" w:lineRule="auto"/>
              <w:ind w:left="196"/>
              <w:rPr>
                <w:sz w:val="16"/>
                <w:szCs w:val="16"/>
              </w:rPr>
            </w:pPr>
            <w:r>
              <w:rPr>
                <w:spacing w:val="2"/>
                <w:sz w:val="16"/>
                <w:szCs w:val="16"/>
              </w:rPr>
              <w:t>48</w:t>
            </w:r>
          </w:p>
        </w:tc>
        <w:tc>
          <w:tcPr>
            <w:tcW w:w="542" w:type="dxa"/>
            <w:vMerge w:val="continue"/>
            <w:tcBorders>
              <w:top w:val="nil"/>
            </w:tcBorders>
            <w:textDirection w:val="tbRlV"/>
            <w:vAlign w:val="top"/>
          </w:tcPr>
          <w:p w14:paraId="28DB3CD5">
            <w:pPr>
              <w:rPr>
                <w:rFonts w:ascii="Arial"/>
                <w:sz w:val="21"/>
              </w:rPr>
            </w:pPr>
          </w:p>
        </w:tc>
        <w:tc>
          <w:tcPr>
            <w:tcW w:w="916" w:type="dxa"/>
            <w:vMerge w:val="continue"/>
            <w:tcBorders>
              <w:top w:val="nil"/>
            </w:tcBorders>
            <w:vAlign w:val="top"/>
          </w:tcPr>
          <w:p w14:paraId="6C07B351">
            <w:pPr>
              <w:rPr>
                <w:rFonts w:ascii="Arial"/>
                <w:sz w:val="21"/>
              </w:rPr>
            </w:pPr>
          </w:p>
        </w:tc>
        <w:tc>
          <w:tcPr>
            <w:tcW w:w="4721" w:type="dxa"/>
            <w:vAlign w:val="top"/>
          </w:tcPr>
          <w:p w14:paraId="56C6F445">
            <w:pPr>
              <w:pStyle w:val="8"/>
              <w:spacing w:before="136" w:line="219" w:lineRule="auto"/>
              <w:ind w:left="1375"/>
            </w:pPr>
            <w:r>
              <w:rPr>
                <w:spacing w:val="-1"/>
              </w:rPr>
              <w:t>检查开式齿轮的啮合间隙</w:t>
            </w:r>
          </w:p>
        </w:tc>
        <w:tc>
          <w:tcPr>
            <w:tcW w:w="1079" w:type="dxa"/>
            <w:vAlign w:val="top"/>
          </w:tcPr>
          <w:p w14:paraId="753F706B">
            <w:pPr>
              <w:pStyle w:val="8"/>
              <w:spacing w:before="136" w:line="220" w:lineRule="auto"/>
              <w:ind w:left="185"/>
            </w:pPr>
            <w:r>
              <w:rPr>
                <w:spacing w:val="-2"/>
              </w:rPr>
              <w:t>专业调整</w:t>
            </w:r>
          </w:p>
        </w:tc>
        <w:tc>
          <w:tcPr>
            <w:tcW w:w="398" w:type="dxa"/>
            <w:vAlign w:val="top"/>
          </w:tcPr>
          <w:p w14:paraId="38A7F628">
            <w:pPr>
              <w:rPr>
                <w:rFonts w:ascii="Arial"/>
                <w:sz w:val="21"/>
              </w:rPr>
            </w:pPr>
          </w:p>
        </w:tc>
        <w:tc>
          <w:tcPr>
            <w:tcW w:w="398" w:type="dxa"/>
            <w:vAlign w:val="top"/>
          </w:tcPr>
          <w:p w14:paraId="52330605">
            <w:pPr>
              <w:pStyle w:val="8"/>
              <w:spacing w:before="167"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1B5A5C93">
            <w:pPr>
              <w:rPr>
                <w:rFonts w:ascii="Arial"/>
                <w:sz w:val="21"/>
              </w:rPr>
            </w:pPr>
          </w:p>
        </w:tc>
        <w:tc>
          <w:tcPr>
            <w:tcW w:w="398" w:type="dxa"/>
            <w:vAlign w:val="top"/>
          </w:tcPr>
          <w:p w14:paraId="2079FEC4">
            <w:pPr>
              <w:pStyle w:val="8"/>
              <w:spacing w:before="167"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69C9937D">
            <w:pPr>
              <w:rPr>
                <w:rFonts w:ascii="Arial"/>
                <w:sz w:val="21"/>
              </w:rPr>
            </w:pPr>
          </w:p>
        </w:tc>
      </w:tr>
    </w:tbl>
    <w:p w14:paraId="3314D721">
      <w:pPr>
        <w:rPr>
          <w:rFonts w:ascii="Arial"/>
          <w:sz w:val="21"/>
        </w:rPr>
      </w:pPr>
    </w:p>
    <w:p w14:paraId="3A479000">
      <w:pPr>
        <w:rPr>
          <w:rFonts w:ascii="Arial" w:hAnsi="Arial" w:eastAsia="Arial" w:cs="Arial"/>
          <w:sz w:val="21"/>
          <w:szCs w:val="21"/>
        </w:rPr>
        <w:sectPr>
          <w:footerReference r:id="rId39" w:type="default"/>
          <w:pgSz w:w="11906" w:h="16839"/>
          <w:pgMar w:top="400" w:right="883" w:bottom="1509" w:left="1151" w:header="0" w:footer="1344" w:gutter="0"/>
          <w:pgNumType w:fmt="decimal"/>
          <w:cols w:space="720" w:num="1"/>
        </w:sectPr>
      </w:pPr>
    </w:p>
    <w:p w14:paraId="15D5AD48">
      <w:pPr>
        <w:spacing w:line="260" w:lineRule="auto"/>
        <w:rPr>
          <w:rFonts w:ascii="Arial"/>
          <w:sz w:val="21"/>
        </w:rPr>
      </w:pPr>
    </w:p>
    <w:p w14:paraId="1F80E450">
      <w:pPr>
        <w:spacing w:line="260" w:lineRule="auto"/>
        <w:rPr>
          <w:rFonts w:ascii="Arial"/>
          <w:sz w:val="21"/>
        </w:rPr>
      </w:pPr>
    </w:p>
    <w:p w14:paraId="6056BCA6">
      <w:pPr>
        <w:spacing w:line="260" w:lineRule="auto"/>
        <w:rPr>
          <w:rFonts w:ascii="Arial"/>
          <w:sz w:val="21"/>
        </w:rPr>
      </w:pPr>
    </w:p>
    <w:p w14:paraId="784154FA">
      <w:pPr>
        <w:spacing w:line="260" w:lineRule="auto"/>
        <w:rPr>
          <w:rFonts w:ascii="Arial"/>
          <w:sz w:val="21"/>
        </w:rPr>
      </w:pPr>
    </w:p>
    <w:p w14:paraId="7A4D1E79">
      <w:pPr>
        <w:spacing w:line="261" w:lineRule="auto"/>
        <w:rPr>
          <w:rFonts w:ascii="Arial"/>
          <w:sz w:val="21"/>
        </w:rPr>
      </w:pPr>
    </w:p>
    <w:p w14:paraId="3725C60F">
      <w:pPr>
        <w:pStyle w:val="2"/>
        <w:spacing w:before="62" w:line="229" w:lineRule="auto"/>
        <w:ind w:left="4423"/>
        <w:rPr>
          <w:rFonts w:ascii="宋体" w:hAnsi="宋体" w:eastAsia="宋体" w:cs="宋体"/>
          <w:sz w:val="19"/>
          <w:szCs w:val="19"/>
        </w:rPr>
      </w:pPr>
      <w:r>
        <w:rPr>
          <w:rFonts w:ascii="宋体" w:hAnsi="宋体" w:eastAsia="宋体" w:cs="宋体"/>
          <w:spacing w:val="2"/>
          <w:sz w:val="19"/>
          <w:szCs w:val="19"/>
          <w14:textOutline w14:w="3614" w14:cap="sq" w14:cmpd="sng">
            <w14:solidFill>
              <w14:srgbClr w14:val="000000"/>
            </w14:solidFill>
            <w14:prstDash w14:val="solid"/>
            <w14:bevel/>
          </w14:textOutline>
        </w:rPr>
        <w:t>表</w:t>
      </w:r>
      <w:r>
        <w:rPr>
          <w:rFonts w:ascii="宋体" w:hAnsi="宋体" w:eastAsia="宋体" w:cs="宋体"/>
          <w:spacing w:val="-32"/>
          <w:sz w:val="19"/>
          <w:szCs w:val="19"/>
        </w:rPr>
        <w:t xml:space="preserve"> </w:t>
      </w:r>
      <w:r>
        <w:rPr>
          <w:spacing w:val="2"/>
          <w:sz w:val="19"/>
          <w:szCs w:val="19"/>
        </w:rPr>
        <w:t>D.5</w:t>
      </w:r>
      <w:r>
        <w:rPr>
          <w:rFonts w:ascii="宋体" w:hAnsi="宋体" w:eastAsia="宋体" w:cs="宋体"/>
          <w:spacing w:val="2"/>
          <w:sz w:val="19"/>
          <w:szCs w:val="19"/>
        </w:rPr>
        <w:t>（续）</w:t>
      </w:r>
    </w:p>
    <w:p w14:paraId="5C546456">
      <w:pPr>
        <w:spacing w:line="146" w:lineRule="exact"/>
      </w:pPr>
    </w:p>
    <w:tbl>
      <w:tblPr>
        <w:tblStyle w:val="7"/>
        <w:tblW w:w="98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672"/>
        <w:gridCol w:w="892"/>
        <w:gridCol w:w="4702"/>
        <w:gridCol w:w="1041"/>
        <w:gridCol w:w="394"/>
        <w:gridCol w:w="398"/>
        <w:gridCol w:w="403"/>
        <w:gridCol w:w="398"/>
        <w:gridCol w:w="412"/>
      </w:tblGrid>
      <w:tr w14:paraId="06BB1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537" w:type="dxa"/>
            <w:vMerge w:val="restart"/>
            <w:tcBorders>
              <w:bottom w:val="nil"/>
            </w:tcBorders>
            <w:textDirection w:val="tbRlV"/>
            <w:vAlign w:val="top"/>
          </w:tcPr>
          <w:p w14:paraId="20E24F5D">
            <w:pPr>
              <w:pStyle w:val="8"/>
              <w:spacing w:before="181" w:line="210" w:lineRule="auto"/>
              <w:ind w:left="216"/>
            </w:pPr>
            <w:r>
              <w:rPr>
                <w:spacing w:val="-1"/>
              </w:rPr>
              <w:t>序</w:t>
            </w:r>
            <w:r>
              <w:rPr>
                <w:spacing w:val="42"/>
                <w:w w:val="101"/>
              </w:rPr>
              <w:t xml:space="preserve"> </w:t>
            </w:r>
            <w:r>
              <w:rPr>
                <w:spacing w:val="-1"/>
              </w:rPr>
              <w:t>号</w:t>
            </w:r>
          </w:p>
        </w:tc>
        <w:tc>
          <w:tcPr>
            <w:tcW w:w="1564" w:type="dxa"/>
            <w:gridSpan w:val="2"/>
            <w:vMerge w:val="restart"/>
            <w:tcBorders>
              <w:bottom w:val="nil"/>
            </w:tcBorders>
            <w:vAlign w:val="top"/>
          </w:tcPr>
          <w:p w14:paraId="030E62B5">
            <w:pPr>
              <w:spacing w:line="284" w:lineRule="auto"/>
              <w:rPr>
                <w:rFonts w:ascii="Arial"/>
                <w:sz w:val="21"/>
              </w:rPr>
            </w:pPr>
          </w:p>
          <w:p w14:paraId="7494E989">
            <w:pPr>
              <w:pStyle w:val="8"/>
              <w:spacing w:before="58" w:line="219" w:lineRule="auto"/>
              <w:ind w:left="425"/>
            </w:pPr>
            <w:r>
              <w:rPr>
                <w:spacing w:val="-2"/>
              </w:rPr>
              <w:t>检查项目</w:t>
            </w:r>
          </w:p>
        </w:tc>
        <w:tc>
          <w:tcPr>
            <w:tcW w:w="4702" w:type="dxa"/>
            <w:vMerge w:val="restart"/>
            <w:tcBorders>
              <w:bottom w:val="nil"/>
            </w:tcBorders>
            <w:vAlign w:val="top"/>
          </w:tcPr>
          <w:p w14:paraId="7A7BF61A">
            <w:pPr>
              <w:spacing w:line="284" w:lineRule="auto"/>
              <w:rPr>
                <w:rFonts w:ascii="Arial"/>
                <w:sz w:val="21"/>
              </w:rPr>
            </w:pPr>
          </w:p>
          <w:p w14:paraId="57828591">
            <w:pPr>
              <w:pStyle w:val="8"/>
              <w:spacing w:before="58" w:line="219" w:lineRule="auto"/>
              <w:ind w:left="1455"/>
            </w:pPr>
            <w:r>
              <w:rPr>
                <w:spacing w:val="-1"/>
              </w:rPr>
              <w:t>检查方法、内容及要求</w:t>
            </w:r>
          </w:p>
        </w:tc>
        <w:tc>
          <w:tcPr>
            <w:tcW w:w="1041" w:type="dxa"/>
            <w:vMerge w:val="restart"/>
            <w:tcBorders>
              <w:bottom w:val="nil"/>
            </w:tcBorders>
            <w:vAlign w:val="top"/>
          </w:tcPr>
          <w:p w14:paraId="2274CB7A">
            <w:pPr>
              <w:pStyle w:val="8"/>
              <w:spacing w:before="217" w:line="270" w:lineRule="auto"/>
              <w:ind w:left="441" w:right="22" w:hanging="407"/>
            </w:pPr>
            <w:r>
              <w:rPr>
                <w:spacing w:val="-2"/>
              </w:rPr>
              <w:t>建议处置 方</w:t>
            </w:r>
            <w:r>
              <w:t xml:space="preserve"> 式</w:t>
            </w:r>
          </w:p>
        </w:tc>
        <w:tc>
          <w:tcPr>
            <w:tcW w:w="1593" w:type="dxa"/>
            <w:gridSpan w:val="4"/>
            <w:vAlign w:val="top"/>
          </w:tcPr>
          <w:p w14:paraId="28BE029B">
            <w:pPr>
              <w:pStyle w:val="8"/>
              <w:spacing w:before="128" w:line="219" w:lineRule="auto"/>
              <w:ind w:left="443"/>
            </w:pPr>
            <w:r>
              <w:rPr>
                <w:spacing w:val="-2"/>
              </w:rPr>
              <w:t>检查周期</w:t>
            </w:r>
          </w:p>
        </w:tc>
        <w:tc>
          <w:tcPr>
            <w:tcW w:w="412" w:type="dxa"/>
            <w:vMerge w:val="restart"/>
            <w:tcBorders>
              <w:bottom w:val="nil"/>
            </w:tcBorders>
            <w:textDirection w:val="tbRlV"/>
            <w:vAlign w:val="top"/>
          </w:tcPr>
          <w:p w14:paraId="18DAF622">
            <w:pPr>
              <w:pStyle w:val="8"/>
              <w:spacing w:before="217" w:line="209" w:lineRule="auto"/>
              <w:ind w:left="216"/>
            </w:pPr>
            <w:r>
              <w:rPr>
                <w:spacing w:val="-1"/>
              </w:rPr>
              <w:t>备</w:t>
            </w:r>
            <w:r>
              <w:rPr>
                <w:spacing w:val="42"/>
                <w:w w:val="101"/>
              </w:rPr>
              <w:t xml:space="preserve"> </w:t>
            </w:r>
            <w:r>
              <w:rPr>
                <w:spacing w:val="-1"/>
              </w:rPr>
              <w:t>注</w:t>
            </w:r>
          </w:p>
        </w:tc>
      </w:tr>
      <w:tr w14:paraId="712CB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37" w:type="dxa"/>
            <w:vMerge w:val="continue"/>
            <w:tcBorders>
              <w:top w:val="nil"/>
            </w:tcBorders>
            <w:textDirection w:val="tbRlV"/>
            <w:vAlign w:val="top"/>
          </w:tcPr>
          <w:p w14:paraId="5049FC42">
            <w:pPr>
              <w:rPr>
                <w:rFonts w:ascii="Arial"/>
                <w:sz w:val="21"/>
              </w:rPr>
            </w:pPr>
          </w:p>
        </w:tc>
        <w:tc>
          <w:tcPr>
            <w:tcW w:w="1564" w:type="dxa"/>
            <w:gridSpan w:val="2"/>
            <w:vMerge w:val="continue"/>
            <w:tcBorders>
              <w:top w:val="nil"/>
            </w:tcBorders>
            <w:vAlign w:val="top"/>
          </w:tcPr>
          <w:p w14:paraId="37E25305">
            <w:pPr>
              <w:rPr>
                <w:rFonts w:ascii="Arial"/>
                <w:sz w:val="21"/>
              </w:rPr>
            </w:pPr>
          </w:p>
        </w:tc>
        <w:tc>
          <w:tcPr>
            <w:tcW w:w="4702" w:type="dxa"/>
            <w:vMerge w:val="continue"/>
            <w:tcBorders>
              <w:top w:val="nil"/>
            </w:tcBorders>
            <w:vAlign w:val="top"/>
          </w:tcPr>
          <w:p w14:paraId="7590FD5A">
            <w:pPr>
              <w:rPr>
                <w:rFonts w:ascii="Arial"/>
                <w:sz w:val="21"/>
              </w:rPr>
            </w:pPr>
          </w:p>
        </w:tc>
        <w:tc>
          <w:tcPr>
            <w:tcW w:w="1041" w:type="dxa"/>
            <w:vMerge w:val="continue"/>
            <w:tcBorders>
              <w:top w:val="nil"/>
            </w:tcBorders>
            <w:vAlign w:val="top"/>
          </w:tcPr>
          <w:p w14:paraId="52E2AED8">
            <w:pPr>
              <w:rPr>
                <w:rFonts w:ascii="Arial"/>
                <w:sz w:val="21"/>
              </w:rPr>
            </w:pPr>
          </w:p>
        </w:tc>
        <w:tc>
          <w:tcPr>
            <w:tcW w:w="394" w:type="dxa"/>
            <w:vAlign w:val="top"/>
          </w:tcPr>
          <w:p w14:paraId="62479BA3">
            <w:pPr>
              <w:pStyle w:val="8"/>
              <w:spacing w:before="121" w:line="224" w:lineRule="auto"/>
              <w:ind w:left="46"/>
            </w:pPr>
            <w:r>
              <w:t>日</w:t>
            </w:r>
          </w:p>
        </w:tc>
        <w:tc>
          <w:tcPr>
            <w:tcW w:w="398" w:type="dxa"/>
            <w:vAlign w:val="top"/>
          </w:tcPr>
          <w:p w14:paraId="1761E66A">
            <w:pPr>
              <w:pStyle w:val="8"/>
              <w:spacing w:before="121" w:line="222" w:lineRule="auto"/>
              <w:ind w:left="117"/>
            </w:pPr>
            <w:r>
              <w:t>周</w:t>
            </w:r>
          </w:p>
        </w:tc>
        <w:tc>
          <w:tcPr>
            <w:tcW w:w="403" w:type="dxa"/>
            <w:vAlign w:val="top"/>
          </w:tcPr>
          <w:p w14:paraId="3E29C9F0">
            <w:pPr>
              <w:pStyle w:val="8"/>
              <w:spacing w:before="121" w:line="219" w:lineRule="auto"/>
              <w:ind w:left="16"/>
            </w:pPr>
            <w:r>
              <w:t>季</w:t>
            </w:r>
          </w:p>
        </w:tc>
        <w:tc>
          <w:tcPr>
            <w:tcW w:w="398" w:type="dxa"/>
            <w:vAlign w:val="top"/>
          </w:tcPr>
          <w:p w14:paraId="2D547C5E">
            <w:pPr>
              <w:pStyle w:val="8"/>
              <w:spacing w:before="121" w:line="219" w:lineRule="auto"/>
              <w:ind w:left="16"/>
            </w:pPr>
            <w:r>
              <w:t>年</w:t>
            </w:r>
          </w:p>
        </w:tc>
        <w:tc>
          <w:tcPr>
            <w:tcW w:w="412" w:type="dxa"/>
            <w:vMerge w:val="continue"/>
            <w:tcBorders>
              <w:top w:val="nil"/>
            </w:tcBorders>
            <w:textDirection w:val="tbRlV"/>
            <w:vAlign w:val="top"/>
          </w:tcPr>
          <w:p w14:paraId="1B70F304">
            <w:pPr>
              <w:rPr>
                <w:rFonts w:ascii="Arial"/>
                <w:sz w:val="21"/>
              </w:rPr>
            </w:pPr>
          </w:p>
        </w:tc>
      </w:tr>
      <w:tr w14:paraId="71E59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537" w:type="dxa"/>
            <w:vAlign w:val="top"/>
          </w:tcPr>
          <w:p w14:paraId="4555DB6D">
            <w:pPr>
              <w:pStyle w:val="8"/>
              <w:spacing w:before="284" w:line="191" w:lineRule="auto"/>
              <w:ind w:left="176"/>
              <w:rPr>
                <w:sz w:val="16"/>
                <w:szCs w:val="16"/>
              </w:rPr>
            </w:pPr>
            <w:r>
              <w:rPr>
                <w:spacing w:val="2"/>
                <w:sz w:val="16"/>
                <w:szCs w:val="16"/>
              </w:rPr>
              <w:t>49</w:t>
            </w:r>
          </w:p>
        </w:tc>
        <w:tc>
          <w:tcPr>
            <w:tcW w:w="672" w:type="dxa"/>
            <w:vMerge w:val="restart"/>
            <w:tcBorders>
              <w:bottom w:val="nil"/>
            </w:tcBorders>
            <w:vAlign w:val="top"/>
          </w:tcPr>
          <w:p w14:paraId="764C1848">
            <w:pPr>
              <w:spacing w:line="255" w:lineRule="auto"/>
              <w:rPr>
                <w:rFonts w:ascii="Arial"/>
                <w:sz w:val="21"/>
              </w:rPr>
            </w:pPr>
          </w:p>
          <w:p w14:paraId="05AA5B65">
            <w:pPr>
              <w:spacing w:line="255" w:lineRule="auto"/>
              <w:rPr>
                <w:rFonts w:ascii="Arial"/>
                <w:sz w:val="21"/>
              </w:rPr>
            </w:pPr>
          </w:p>
          <w:p w14:paraId="2BBEC3B4">
            <w:pPr>
              <w:spacing w:line="255" w:lineRule="auto"/>
              <w:rPr>
                <w:rFonts w:ascii="Arial"/>
                <w:sz w:val="21"/>
              </w:rPr>
            </w:pPr>
          </w:p>
          <w:p w14:paraId="42A7FD58">
            <w:pPr>
              <w:spacing w:line="256" w:lineRule="auto"/>
              <w:rPr>
                <w:rFonts w:ascii="Arial"/>
                <w:sz w:val="21"/>
              </w:rPr>
            </w:pPr>
          </w:p>
          <w:p w14:paraId="504354EA">
            <w:pPr>
              <w:spacing w:line="256" w:lineRule="auto"/>
              <w:rPr>
                <w:rFonts w:ascii="Arial"/>
                <w:sz w:val="21"/>
              </w:rPr>
            </w:pPr>
          </w:p>
          <w:p w14:paraId="7ED4FF7C">
            <w:pPr>
              <w:pStyle w:val="8"/>
              <w:spacing w:before="59" w:line="287" w:lineRule="auto"/>
              <w:ind w:left="232" w:right="8" w:firstLine="22"/>
              <w:jc w:val="both"/>
            </w:pPr>
            <w:r>
              <w:rPr>
                <w:spacing w:val="21"/>
              </w:rPr>
              <w:t>关键</w:t>
            </w:r>
            <w:r>
              <w:t xml:space="preserve"> </w:t>
            </w:r>
            <w:r>
              <w:rPr>
                <w:spacing w:val="-8"/>
              </w:rPr>
              <w:t>零</w:t>
            </w:r>
            <w:r>
              <w:rPr>
                <w:spacing w:val="-9"/>
              </w:rPr>
              <w:t xml:space="preserve"> </w:t>
            </w:r>
            <w:r>
              <w:rPr>
                <w:spacing w:val="-8"/>
              </w:rPr>
              <w:t>部</w:t>
            </w:r>
            <w:r>
              <w:t xml:space="preserve"> 件</w:t>
            </w:r>
          </w:p>
        </w:tc>
        <w:tc>
          <w:tcPr>
            <w:tcW w:w="892" w:type="dxa"/>
            <w:vAlign w:val="top"/>
          </w:tcPr>
          <w:p w14:paraId="403C3AD9">
            <w:pPr>
              <w:pStyle w:val="8"/>
              <w:spacing w:before="282" w:line="220" w:lineRule="auto"/>
              <w:ind w:left="43"/>
            </w:pPr>
            <w:r>
              <w:rPr>
                <w:spacing w:val="-4"/>
              </w:rPr>
              <w:t>排绳</w:t>
            </w:r>
            <w:r>
              <w:rPr>
                <w:spacing w:val="6"/>
              </w:rPr>
              <w:t xml:space="preserve"> </w:t>
            </w:r>
            <w:r>
              <w:rPr>
                <w:spacing w:val="-4"/>
              </w:rPr>
              <w:t>装置</w:t>
            </w:r>
          </w:p>
        </w:tc>
        <w:tc>
          <w:tcPr>
            <w:tcW w:w="4702" w:type="dxa"/>
            <w:vAlign w:val="top"/>
          </w:tcPr>
          <w:p w14:paraId="1AD41178">
            <w:pPr>
              <w:pStyle w:val="8"/>
              <w:spacing w:before="253" w:line="219" w:lineRule="auto"/>
              <w:ind w:left="284"/>
            </w:pPr>
            <w:r>
              <w:rPr>
                <w:spacing w:val="-1"/>
              </w:rPr>
              <w:t>检查排绳装置应工作正常，滑移无卡阻，螺栓无松动</w:t>
            </w:r>
          </w:p>
        </w:tc>
        <w:tc>
          <w:tcPr>
            <w:tcW w:w="1041" w:type="dxa"/>
            <w:vAlign w:val="top"/>
          </w:tcPr>
          <w:p w14:paraId="60803371">
            <w:pPr>
              <w:pStyle w:val="8"/>
              <w:spacing w:before="253" w:line="219" w:lineRule="auto"/>
              <w:ind w:left="122"/>
            </w:pPr>
            <w:r>
              <w:rPr>
                <w:spacing w:val="-2"/>
              </w:rPr>
              <w:t>调整/紧固</w:t>
            </w:r>
          </w:p>
        </w:tc>
        <w:tc>
          <w:tcPr>
            <w:tcW w:w="394" w:type="dxa"/>
            <w:vAlign w:val="top"/>
          </w:tcPr>
          <w:p w14:paraId="0988C681">
            <w:pPr>
              <w:rPr>
                <w:rFonts w:ascii="Arial"/>
                <w:sz w:val="21"/>
              </w:rPr>
            </w:pPr>
          </w:p>
        </w:tc>
        <w:tc>
          <w:tcPr>
            <w:tcW w:w="398" w:type="dxa"/>
            <w:vAlign w:val="top"/>
          </w:tcPr>
          <w:p w14:paraId="0FAF6770">
            <w:pPr>
              <w:pStyle w:val="8"/>
              <w:spacing w:before="284"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523BCE29">
            <w:pPr>
              <w:pStyle w:val="8"/>
              <w:spacing w:before="284"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3B41354F">
            <w:pPr>
              <w:pStyle w:val="8"/>
              <w:spacing w:before="284" w:line="191" w:lineRule="auto"/>
              <w:ind w:left="15"/>
              <w:rPr>
                <w:rFonts w:hint="eastAsia" w:eastAsia="宋体"/>
                <w:sz w:val="16"/>
                <w:szCs w:val="16"/>
                <w:lang w:eastAsia="zh-CN"/>
              </w:rPr>
            </w:pPr>
            <w:r>
              <w:rPr>
                <w:rFonts w:hint="eastAsia"/>
                <w:sz w:val="16"/>
                <w:szCs w:val="16"/>
                <w:lang w:eastAsia="zh-CN"/>
              </w:rPr>
              <w:t>√</w:t>
            </w:r>
          </w:p>
        </w:tc>
        <w:tc>
          <w:tcPr>
            <w:tcW w:w="412" w:type="dxa"/>
            <w:vAlign w:val="top"/>
          </w:tcPr>
          <w:p w14:paraId="7DA820FA">
            <w:pPr>
              <w:rPr>
                <w:rFonts w:ascii="Arial"/>
                <w:sz w:val="21"/>
              </w:rPr>
            </w:pPr>
          </w:p>
        </w:tc>
      </w:tr>
      <w:tr w14:paraId="542CE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537" w:type="dxa"/>
            <w:vAlign w:val="top"/>
          </w:tcPr>
          <w:p w14:paraId="38A567C2">
            <w:pPr>
              <w:spacing w:line="242" w:lineRule="auto"/>
              <w:rPr>
                <w:rFonts w:ascii="Arial"/>
                <w:sz w:val="21"/>
              </w:rPr>
            </w:pPr>
          </w:p>
          <w:p w14:paraId="3802B06C">
            <w:pPr>
              <w:pStyle w:val="8"/>
              <w:spacing w:before="52" w:line="191" w:lineRule="auto"/>
              <w:ind w:left="180"/>
              <w:rPr>
                <w:sz w:val="16"/>
                <w:szCs w:val="16"/>
              </w:rPr>
            </w:pPr>
            <w:r>
              <w:rPr>
                <w:sz w:val="16"/>
                <w:szCs w:val="16"/>
              </w:rPr>
              <w:t>50</w:t>
            </w:r>
          </w:p>
        </w:tc>
        <w:tc>
          <w:tcPr>
            <w:tcW w:w="672" w:type="dxa"/>
            <w:vMerge w:val="continue"/>
            <w:tcBorders>
              <w:top w:val="nil"/>
              <w:bottom w:val="nil"/>
            </w:tcBorders>
            <w:vAlign w:val="top"/>
          </w:tcPr>
          <w:p w14:paraId="76ADA3E3">
            <w:pPr>
              <w:rPr>
                <w:rFonts w:ascii="Arial"/>
                <w:sz w:val="21"/>
              </w:rPr>
            </w:pPr>
          </w:p>
        </w:tc>
        <w:tc>
          <w:tcPr>
            <w:tcW w:w="892" w:type="dxa"/>
            <w:vAlign w:val="top"/>
          </w:tcPr>
          <w:p w14:paraId="02AA3B13">
            <w:pPr>
              <w:pStyle w:val="8"/>
              <w:spacing w:before="296" w:line="220" w:lineRule="auto"/>
              <w:ind w:left="43"/>
            </w:pPr>
            <w:r>
              <w:rPr>
                <w:spacing w:val="-4"/>
              </w:rPr>
              <w:t>托绳</w:t>
            </w:r>
            <w:r>
              <w:rPr>
                <w:spacing w:val="6"/>
              </w:rPr>
              <w:t xml:space="preserve"> </w:t>
            </w:r>
            <w:r>
              <w:rPr>
                <w:spacing w:val="-4"/>
              </w:rPr>
              <w:t>装置</w:t>
            </w:r>
          </w:p>
        </w:tc>
        <w:tc>
          <w:tcPr>
            <w:tcW w:w="4702" w:type="dxa"/>
            <w:vAlign w:val="top"/>
          </w:tcPr>
          <w:p w14:paraId="0F399451">
            <w:pPr>
              <w:pStyle w:val="8"/>
              <w:spacing w:before="265" w:line="219" w:lineRule="auto"/>
              <w:ind w:left="464"/>
            </w:pPr>
            <w:r>
              <w:rPr>
                <w:spacing w:val="-1"/>
              </w:rPr>
              <w:t>检查托绳装置应工作正常，运行平稳，托绳有效</w:t>
            </w:r>
          </w:p>
        </w:tc>
        <w:tc>
          <w:tcPr>
            <w:tcW w:w="1041" w:type="dxa"/>
            <w:vAlign w:val="top"/>
          </w:tcPr>
          <w:p w14:paraId="5E3AC42A">
            <w:pPr>
              <w:pStyle w:val="8"/>
              <w:spacing w:before="266" w:line="221" w:lineRule="auto"/>
              <w:ind w:left="348"/>
            </w:pPr>
            <w:r>
              <w:rPr>
                <w:spacing w:val="-5"/>
              </w:rPr>
              <w:t>调整</w:t>
            </w:r>
          </w:p>
        </w:tc>
        <w:tc>
          <w:tcPr>
            <w:tcW w:w="394" w:type="dxa"/>
            <w:vAlign w:val="top"/>
          </w:tcPr>
          <w:p w14:paraId="7506B198">
            <w:pPr>
              <w:rPr>
                <w:rFonts w:ascii="Arial"/>
                <w:sz w:val="21"/>
              </w:rPr>
            </w:pPr>
          </w:p>
        </w:tc>
        <w:tc>
          <w:tcPr>
            <w:tcW w:w="398" w:type="dxa"/>
            <w:vAlign w:val="top"/>
          </w:tcPr>
          <w:p w14:paraId="2B051564">
            <w:pPr>
              <w:rPr>
                <w:rFonts w:ascii="Arial"/>
                <w:sz w:val="21"/>
              </w:rPr>
            </w:pPr>
          </w:p>
        </w:tc>
        <w:tc>
          <w:tcPr>
            <w:tcW w:w="403" w:type="dxa"/>
            <w:vAlign w:val="top"/>
          </w:tcPr>
          <w:p w14:paraId="0CC26ABF">
            <w:pPr>
              <w:spacing w:line="242" w:lineRule="auto"/>
              <w:rPr>
                <w:rFonts w:ascii="Arial"/>
                <w:sz w:val="21"/>
              </w:rPr>
            </w:pPr>
          </w:p>
          <w:p w14:paraId="28A44507">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5E4C6E35">
            <w:pPr>
              <w:spacing w:line="242" w:lineRule="auto"/>
              <w:rPr>
                <w:rFonts w:ascii="Arial"/>
                <w:sz w:val="21"/>
              </w:rPr>
            </w:pPr>
          </w:p>
          <w:p w14:paraId="43B3FBF1">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2" w:type="dxa"/>
            <w:vAlign w:val="top"/>
          </w:tcPr>
          <w:p w14:paraId="62E62FEC">
            <w:pPr>
              <w:rPr>
                <w:rFonts w:ascii="Arial"/>
                <w:sz w:val="21"/>
              </w:rPr>
            </w:pPr>
          </w:p>
        </w:tc>
      </w:tr>
      <w:tr w14:paraId="45F9A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37" w:type="dxa"/>
            <w:vAlign w:val="top"/>
          </w:tcPr>
          <w:p w14:paraId="78F93B1B">
            <w:pPr>
              <w:pStyle w:val="8"/>
              <w:spacing w:before="145" w:line="192" w:lineRule="auto"/>
              <w:ind w:left="190"/>
              <w:rPr>
                <w:sz w:val="16"/>
                <w:szCs w:val="16"/>
              </w:rPr>
            </w:pPr>
            <w:r>
              <w:rPr>
                <w:sz w:val="16"/>
                <w:szCs w:val="16"/>
              </w:rPr>
              <w:t>51</w:t>
            </w:r>
          </w:p>
        </w:tc>
        <w:tc>
          <w:tcPr>
            <w:tcW w:w="672" w:type="dxa"/>
            <w:vMerge w:val="continue"/>
            <w:tcBorders>
              <w:top w:val="nil"/>
              <w:bottom w:val="nil"/>
            </w:tcBorders>
            <w:vAlign w:val="top"/>
          </w:tcPr>
          <w:p w14:paraId="5AD25C1E">
            <w:pPr>
              <w:rPr>
                <w:rFonts w:ascii="Arial"/>
                <w:sz w:val="21"/>
              </w:rPr>
            </w:pPr>
          </w:p>
        </w:tc>
        <w:tc>
          <w:tcPr>
            <w:tcW w:w="892" w:type="dxa"/>
            <w:vAlign w:val="top"/>
          </w:tcPr>
          <w:p w14:paraId="0B55EF64">
            <w:pPr>
              <w:pStyle w:val="8"/>
              <w:spacing w:before="115" w:line="219" w:lineRule="auto"/>
              <w:ind w:left="269"/>
            </w:pPr>
            <w:r>
              <w:rPr>
                <w:spacing w:val="-4"/>
              </w:rPr>
              <w:t>轴承</w:t>
            </w:r>
          </w:p>
        </w:tc>
        <w:tc>
          <w:tcPr>
            <w:tcW w:w="4702" w:type="dxa"/>
            <w:vAlign w:val="top"/>
          </w:tcPr>
          <w:p w14:paraId="5D1C9655">
            <w:pPr>
              <w:pStyle w:val="8"/>
              <w:spacing w:before="115" w:line="219" w:lineRule="auto"/>
              <w:ind w:left="1635"/>
            </w:pPr>
            <w:r>
              <w:rPr>
                <w:spacing w:val="-1"/>
              </w:rPr>
              <w:t>检查轴承应无异响</w:t>
            </w:r>
          </w:p>
        </w:tc>
        <w:tc>
          <w:tcPr>
            <w:tcW w:w="1041" w:type="dxa"/>
            <w:vAlign w:val="top"/>
          </w:tcPr>
          <w:p w14:paraId="5F0F8F75">
            <w:pPr>
              <w:pStyle w:val="8"/>
              <w:spacing w:before="115" w:line="219" w:lineRule="auto"/>
              <w:ind w:left="121"/>
            </w:pPr>
            <w:r>
              <w:rPr>
                <w:spacing w:val="-2"/>
              </w:rPr>
              <w:t>修理/更换</w:t>
            </w:r>
          </w:p>
        </w:tc>
        <w:tc>
          <w:tcPr>
            <w:tcW w:w="394" w:type="dxa"/>
            <w:vAlign w:val="top"/>
          </w:tcPr>
          <w:p w14:paraId="4B868C40">
            <w:pPr>
              <w:rPr>
                <w:rFonts w:ascii="Arial"/>
                <w:sz w:val="21"/>
              </w:rPr>
            </w:pPr>
          </w:p>
        </w:tc>
        <w:tc>
          <w:tcPr>
            <w:tcW w:w="398" w:type="dxa"/>
            <w:vAlign w:val="top"/>
          </w:tcPr>
          <w:p w14:paraId="1DD11987">
            <w:pPr>
              <w:pStyle w:val="8"/>
              <w:spacing w:before="146"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07760657">
            <w:pPr>
              <w:pStyle w:val="8"/>
              <w:spacing w:before="146"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36D8F8F4">
            <w:pPr>
              <w:pStyle w:val="8"/>
              <w:spacing w:before="146" w:line="191" w:lineRule="auto"/>
              <w:ind w:left="15"/>
              <w:rPr>
                <w:rFonts w:hint="eastAsia" w:eastAsia="宋体"/>
                <w:sz w:val="16"/>
                <w:szCs w:val="16"/>
                <w:lang w:eastAsia="zh-CN"/>
              </w:rPr>
            </w:pPr>
            <w:r>
              <w:rPr>
                <w:rFonts w:hint="eastAsia"/>
                <w:sz w:val="16"/>
                <w:szCs w:val="16"/>
                <w:lang w:eastAsia="zh-CN"/>
              </w:rPr>
              <w:t>√</w:t>
            </w:r>
          </w:p>
        </w:tc>
        <w:tc>
          <w:tcPr>
            <w:tcW w:w="412" w:type="dxa"/>
            <w:vAlign w:val="top"/>
          </w:tcPr>
          <w:p w14:paraId="1AA07DE0">
            <w:pPr>
              <w:rPr>
                <w:rFonts w:ascii="Arial"/>
                <w:sz w:val="21"/>
              </w:rPr>
            </w:pPr>
          </w:p>
        </w:tc>
      </w:tr>
      <w:tr w14:paraId="36FF2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37" w:type="dxa"/>
            <w:vAlign w:val="top"/>
          </w:tcPr>
          <w:p w14:paraId="10356249">
            <w:pPr>
              <w:pStyle w:val="8"/>
              <w:spacing w:before="169" w:line="191" w:lineRule="auto"/>
              <w:ind w:left="180"/>
              <w:rPr>
                <w:sz w:val="16"/>
                <w:szCs w:val="16"/>
              </w:rPr>
            </w:pPr>
            <w:r>
              <w:rPr>
                <w:sz w:val="16"/>
                <w:szCs w:val="16"/>
              </w:rPr>
              <w:t>52</w:t>
            </w:r>
          </w:p>
        </w:tc>
        <w:tc>
          <w:tcPr>
            <w:tcW w:w="672" w:type="dxa"/>
            <w:vMerge w:val="continue"/>
            <w:tcBorders>
              <w:top w:val="nil"/>
              <w:bottom w:val="nil"/>
            </w:tcBorders>
            <w:vAlign w:val="top"/>
          </w:tcPr>
          <w:p w14:paraId="4775AA34">
            <w:pPr>
              <w:rPr>
                <w:rFonts w:ascii="Arial"/>
                <w:sz w:val="21"/>
              </w:rPr>
            </w:pPr>
          </w:p>
        </w:tc>
        <w:tc>
          <w:tcPr>
            <w:tcW w:w="892" w:type="dxa"/>
            <w:vMerge w:val="restart"/>
            <w:tcBorders>
              <w:bottom w:val="nil"/>
            </w:tcBorders>
            <w:vAlign w:val="top"/>
          </w:tcPr>
          <w:p w14:paraId="0E749D92">
            <w:pPr>
              <w:spacing w:line="261" w:lineRule="auto"/>
              <w:rPr>
                <w:rFonts w:ascii="Arial"/>
                <w:sz w:val="21"/>
              </w:rPr>
            </w:pPr>
          </w:p>
          <w:p w14:paraId="2C5CEF1F">
            <w:pPr>
              <w:spacing w:line="262" w:lineRule="auto"/>
              <w:rPr>
                <w:rFonts w:ascii="Arial"/>
                <w:sz w:val="21"/>
              </w:rPr>
            </w:pPr>
          </w:p>
          <w:p w14:paraId="1C420B75">
            <w:pPr>
              <w:pStyle w:val="8"/>
              <w:spacing w:before="59" w:line="271" w:lineRule="auto"/>
              <w:ind w:left="271" w:right="7" w:hanging="252"/>
            </w:pPr>
            <w:r>
              <w:rPr>
                <w:spacing w:val="-9"/>
              </w:rPr>
              <w:t>司机室、操</w:t>
            </w:r>
            <w:r>
              <w:rPr>
                <w:spacing w:val="3"/>
              </w:rPr>
              <w:t xml:space="preserve"> </w:t>
            </w:r>
            <w:r>
              <w:rPr>
                <w:spacing w:val="-5"/>
              </w:rPr>
              <w:t>纵室</w:t>
            </w:r>
          </w:p>
        </w:tc>
        <w:tc>
          <w:tcPr>
            <w:tcW w:w="4702" w:type="dxa"/>
            <w:vAlign w:val="top"/>
          </w:tcPr>
          <w:p w14:paraId="29B7FDB5">
            <w:pPr>
              <w:pStyle w:val="8"/>
              <w:spacing w:before="141" w:line="219" w:lineRule="auto"/>
              <w:ind w:left="644"/>
            </w:pPr>
            <w:r>
              <w:rPr>
                <w:spacing w:val="-1"/>
              </w:rPr>
              <w:t>检查司机室连接部位应无脱焊、松动和裂纹</w:t>
            </w:r>
          </w:p>
        </w:tc>
        <w:tc>
          <w:tcPr>
            <w:tcW w:w="1041" w:type="dxa"/>
            <w:vAlign w:val="top"/>
          </w:tcPr>
          <w:p w14:paraId="13C92D22">
            <w:pPr>
              <w:pStyle w:val="8"/>
              <w:spacing w:before="141" w:line="219" w:lineRule="auto"/>
              <w:ind w:left="125"/>
            </w:pPr>
            <w:r>
              <w:rPr>
                <w:spacing w:val="-3"/>
              </w:rPr>
              <w:t>紧固/修理</w:t>
            </w:r>
          </w:p>
        </w:tc>
        <w:tc>
          <w:tcPr>
            <w:tcW w:w="394" w:type="dxa"/>
            <w:vAlign w:val="top"/>
          </w:tcPr>
          <w:p w14:paraId="29E64599">
            <w:pPr>
              <w:rPr>
                <w:rFonts w:ascii="Arial"/>
                <w:sz w:val="21"/>
              </w:rPr>
            </w:pPr>
          </w:p>
        </w:tc>
        <w:tc>
          <w:tcPr>
            <w:tcW w:w="398" w:type="dxa"/>
            <w:vAlign w:val="top"/>
          </w:tcPr>
          <w:p w14:paraId="1D3ABF4C">
            <w:pPr>
              <w:pStyle w:val="8"/>
              <w:spacing w:before="169"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4400034C">
            <w:pPr>
              <w:pStyle w:val="8"/>
              <w:spacing w:before="169"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684A05E5">
            <w:pPr>
              <w:pStyle w:val="8"/>
              <w:spacing w:before="169" w:line="191" w:lineRule="auto"/>
              <w:ind w:left="15"/>
              <w:rPr>
                <w:rFonts w:hint="eastAsia" w:eastAsia="宋体"/>
                <w:sz w:val="16"/>
                <w:szCs w:val="16"/>
                <w:lang w:eastAsia="zh-CN"/>
              </w:rPr>
            </w:pPr>
            <w:r>
              <w:rPr>
                <w:rFonts w:hint="eastAsia"/>
                <w:sz w:val="16"/>
                <w:szCs w:val="16"/>
                <w:lang w:eastAsia="zh-CN"/>
              </w:rPr>
              <w:t>√</w:t>
            </w:r>
          </w:p>
        </w:tc>
        <w:tc>
          <w:tcPr>
            <w:tcW w:w="412" w:type="dxa"/>
            <w:vAlign w:val="top"/>
          </w:tcPr>
          <w:p w14:paraId="67CFA438">
            <w:pPr>
              <w:rPr>
                <w:rFonts w:ascii="Arial"/>
                <w:sz w:val="21"/>
              </w:rPr>
            </w:pPr>
          </w:p>
        </w:tc>
      </w:tr>
      <w:tr w14:paraId="6D315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37" w:type="dxa"/>
            <w:vAlign w:val="top"/>
          </w:tcPr>
          <w:p w14:paraId="782C8BB0">
            <w:pPr>
              <w:spacing w:line="242" w:lineRule="auto"/>
              <w:rPr>
                <w:rFonts w:ascii="Arial"/>
                <w:sz w:val="21"/>
              </w:rPr>
            </w:pPr>
          </w:p>
          <w:p w14:paraId="0BDEA0BA">
            <w:pPr>
              <w:pStyle w:val="8"/>
              <w:spacing w:before="52" w:line="191" w:lineRule="auto"/>
              <w:ind w:left="190"/>
              <w:rPr>
                <w:sz w:val="16"/>
                <w:szCs w:val="16"/>
              </w:rPr>
            </w:pPr>
            <w:r>
              <w:rPr>
                <w:sz w:val="16"/>
                <w:szCs w:val="16"/>
              </w:rPr>
              <w:t>53</w:t>
            </w:r>
          </w:p>
        </w:tc>
        <w:tc>
          <w:tcPr>
            <w:tcW w:w="672" w:type="dxa"/>
            <w:vMerge w:val="continue"/>
            <w:tcBorders>
              <w:top w:val="nil"/>
              <w:bottom w:val="nil"/>
            </w:tcBorders>
            <w:vAlign w:val="top"/>
          </w:tcPr>
          <w:p w14:paraId="7516C438">
            <w:pPr>
              <w:rPr>
                <w:rFonts w:ascii="Arial"/>
                <w:sz w:val="21"/>
              </w:rPr>
            </w:pPr>
          </w:p>
        </w:tc>
        <w:tc>
          <w:tcPr>
            <w:tcW w:w="892" w:type="dxa"/>
            <w:vMerge w:val="continue"/>
            <w:tcBorders>
              <w:top w:val="nil"/>
              <w:bottom w:val="nil"/>
            </w:tcBorders>
            <w:vAlign w:val="top"/>
          </w:tcPr>
          <w:p w14:paraId="454BB042">
            <w:pPr>
              <w:rPr>
                <w:rFonts w:ascii="Arial"/>
                <w:sz w:val="21"/>
              </w:rPr>
            </w:pPr>
          </w:p>
        </w:tc>
        <w:tc>
          <w:tcPr>
            <w:tcW w:w="4702" w:type="dxa"/>
            <w:vAlign w:val="top"/>
          </w:tcPr>
          <w:p w14:paraId="352B1D38">
            <w:pPr>
              <w:pStyle w:val="8"/>
              <w:spacing w:before="137" w:line="272" w:lineRule="auto"/>
              <w:ind w:left="915" w:right="8" w:hanging="902"/>
            </w:pPr>
            <w:r>
              <w:rPr>
                <w:spacing w:val="-2"/>
              </w:rPr>
              <w:t>检查司机室门、窗、玻璃、刮水器、防护栏及门锁</w:t>
            </w:r>
            <w:r>
              <w:rPr>
                <w:spacing w:val="-3"/>
              </w:rPr>
              <w:t>，应无</w:t>
            </w:r>
            <w:r>
              <w:rPr>
                <w:spacing w:val="-40"/>
              </w:rPr>
              <w:t xml:space="preserve"> </w:t>
            </w:r>
            <w:r>
              <w:rPr>
                <w:spacing w:val="-3"/>
              </w:rPr>
              <w:t>缺</w:t>
            </w:r>
            <w:r>
              <w:t xml:space="preserve"> </w:t>
            </w:r>
            <w:r>
              <w:rPr>
                <w:spacing w:val="-1"/>
              </w:rPr>
              <w:t>损；门、窗、玻璃应清洁、视线清晰</w:t>
            </w:r>
          </w:p>
        </w:tc>
        <w:tc>
          <w:tcPr>
            <w:tcW w:w="1041" w:type="dxa"/>
            <w:vAlign w:val="top"/>
          </w:tcPr>
          <w:p w14:paraId="52425924">
            <w:pPr>
              <w:pStyle w:val="8"/>
              <w:spacing w:before="263" w:line="220" w:lineRule="auto"/>
              <w:ind w:left="121"/>
            </w:pPr>
            <w:r>
              <w:rPr>
                <w:spacing w:val="-2"/>
              </w:rPr>
              <w:t>清洁/更换</w:t>
            </w:r>
          </w:p>
        </w:tc>
        <w:tc>
          <w:tcPr>
            <w:tcW w:w="394" w:type="dxa"/>
            <w:vAlign w:val="top"/>
          </w:tcPr>
          <w:p w14:paraId="55CB61D2">
            <w:pPr>
              <w:spacing w:line="242" w:lineRule="auto"/>
              <w:rPr>
                <w:rFonts w:ascii="Arial"/>
                <w:sz w:val="21"/>
              </w:rPr>
            </w:pPr>
          </w:p>
          <w:p w14:paraId="2FAF0C55">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04EDD5C9">
            <w:pPr>
              <w:spacing w:line="242" w:lineRule="auto"/>
              <w:rPr>
                <w:rFonts w:ascii="Arial"/>
                <w:sz w:val="21"/>
              </w:rPr>
            </w:pPr>
          </w:p>
          <w:p w14:paraId="02590B19">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3FC88EBC">
            <w:pPr>
              <w:spacing w:line="242" w:lineRule="auto"/>
              <w:rPr>
                <w:rFonts w:ascii="Arial"/>
                <w:sz w:val="21"/>
              </w:rPr>
            </w:pPr>
          </w:p>
          <w:p w14:paraId="7ADA9175">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55E0502D">
            <w:pPr>
              <w:spacing w:line="242" w:lineRule="auto"/>
              <w:rPr>
                <w:rFonts w:ascii="Arial"/>
                <w:sz w:val="21"/>
              </w:rPr>
            </w:pPr>
          </w:p>
          <w:p w14:paraId="60CD4CE0">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2" w:type="dxa"/>
            <w:vAlign w:val="top"/>
          </w:tcPr>
          <w:p w14:paraId="6A455994">
            <w:pPr>
              <w:rPr>
                <w:rFonts w:ascii="Arial"/>
                <w:sz w:val="21"/>
              </w:rPr>
            </w:pPr>
          </w:p>
        </w:tc>
      </w:tr>
      <w:tr w14:paraId="39FF1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37" w:type="dxa"/>
            <w:vAlign w:val="top"/>
          </w:tcPr>
          <w:p w14:paraId="58718705">
            <w:pPr>
              <w:pStyle w:val="8"/>
              <w:spacing w:before="153" w:line="191" w:lineRule="auto"/>
              <w:ind w:left="190"/>
              <w:rPr>
                <w:sz w:val="16"/>
                <w:szCs w:val="16"/>
              </w:rPr>
            </w:pPr>
            <w:r>
              <w:rPr>
                <w:sz w:val="16"/>
                <w:szCs w:val="16"/>
              </w:rPr>
              <w:t>54</w:t>
            </w:r>
          </w:p>
        </w:tc>
        <w:tc>
          <w:tcPr>
            <w:tcW w:w="672" w:type="dxa"/>
            <w:vMerge w:val="continue"/>
            <w:tcBorders>
              <w:top w:val="nil"/>
            </w:tcBorders>
            <w:vAlign w:val="top"/>
          </w:tcPr>
          <w:p w14:paraId="0D7C2D22">
            <w:pPr>
              <w:rPr>
                <w:rFonts w:ascii="Arial"/>
                <w:sz w:val="21"/>
              </w:rPr>
            </w:pPr>
          </w:p>
        </w:tc>
        <w:tc>
          <w:tcPr>
            <w:tcW w:w="892" w:type="dxa"/>
            <w:vMerge w:val="continue"/>
            <w:tcBorders>
              <w:top w:val="nil"/>
            </w:tcBorders>
            <w:vAlign w:val="top"/>
          </w:tcPr>
          <w:p w14:paraId="25300B00">
            <w:pPr>
              <w:rPr>
                <w:rFonts w:ascii="Arial"/>
                <w:sz w:val="21"/>
              </w:rPr>
            </w:pPr>
          </w:p>
        </w:tc>
        <w:tc>
          <w:tcPr>
            <w:tcW w:w="4702" w:type="dxa"/>
            <w:vAlign w:val="top"/>
          </w:tcPr>
          <w:p w14:paraId="6EDEF13B">
            <w:pPr>
              <w:pStyle w:val="8"/>
              <w:spacing w:before="120" w:line="219" w:lineRule="auto"/>
              <w:ind w:left="824"/>
            </w:pPr>
            <w:r>
              <w:rPr>
                <w:spacing w:val="-1"/>
              </w:rPr>
              <w:t>检查移动司机室的悬挂装置应安全可靠</w:t>
            </w:r>
          </w:p>
        </w:tc>
        <w:tc>
          <w:tcPr>
            <w:tcW w:w="1041" w:type="dxa"/>
            <w:vAlign w:val="top"/>
          </w:tcPr>
          <w:p w14:paraId="356E3492">
            <w:pPr>
              <w:pStyle w:val="8"/>
              <w:spacing w:before="120" w:line="219" w:lineRule="auto"/>
              <w:ind w:left="125"/>
            </w:pPr>
            <w:r>
              <w:rPr>
                <w:spacing w:val="-3"/>
              </w:rPr>
              <w:t>紧固/修理</w:t>
            </w:r>
          </w:p>
        </w:tc>
        <w:tc>
          <w:tcPr>
            <w:tcW w:w="394" w:type="dxa"/>
            <w:vAlign w:val="top"/>
          </w:tcPr>
          <w:p w14:paraId="3E0DB3F1">
            <w:pPr>
              <w:pStyle w:val="8"/>
              <w:spacing w:before="153"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77F3AB61">
            <w:pPr>
              <w:pStyle w:val="8"/>
              <w:spacing w:before="153"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40E05210">
            <w:pPr>
              <w:pStyle w:val="8"/>
              <w:spacing w:before="153"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7BD7FBDA">
            <w:pPr>
              <w:pStyle w:val="8"/>
              <w:spacing w:before="153" w:line="191" w:lineRule="auto"/>
              <w:ind w:left="15"/>
              <w:rPr>
                <w:rFonts w:hint="eastAsia" w:eastAsia="宋体"/>
                <w:sz w:val="16"/>
                <w:szCs w:val="16"/>
                <w:lang w:eastAsia="zh-CN"/>
              </w:rPr>
            </w:pPr>
            <w:r>
              <w:rPr>
                <w:rFonts w:hint="eastAsia"/>
                <w:sz w:val="16"/>
                <w:szCs w:val="16"/>
                <w:lang w:eastAsia="zh-CN"/>
              </w:rPr>
              <w:t>√</w:t>
            </w:r>
          </w:p>
        </w:tc>
        <w:tc>
          <w:tcPr>
            <w:tcW w:w="412" w:type="dxa"/>
            <w:vAlign w:val="top"/>
          </w:tcPr>
          <w:p w14:paraId="0E3E6A33">
            <w:pPr>
              <w:rPr>
                <w:rFonts w:ascii="Arial"/>
                <w:sz w:val="21"/>
              </w:rPr>
            </w:pPr>
          </w:p>
        </w:tc>
      </w:tr>
      <w:tr w14:paraId="0D0EB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37" w:type="dxa"/>
            <w:vAlign w:val="top"/>
          </w:tcPr>
          <w:p w14:paraId="226095A7">
            <w:pPr>
              <w:pStyle w:val="8"/>
              <w:spacing w:before="149" w:line="190" w:lineRule="auto"/>
              <w:ind w:left="180"/>
              <w:rPr>
                <w:sz w:val="16"/>
                <w:szCs w:val="16"/>
              </w:rPr>
            </w:pPr>
            <w:r>
              <w:rPr>
                <w:sz w:val="16"/>
                <w:szCs w:val="16"/>
              </w:rPr>
              <w:t>55</w:t>
            </w:r>
          </w:p>
        </w:tc>
        <w:tc>
          <w:tcPr>
            <w:tcW w:w="672" w:type="dxa"/>
            <w:vMerge w:val="restart"/>
            <w:tcBorders>
              <w:bottom w:val="nil"/>
            </w:tcBorders>
            <w:vAlign w:val="top"/>
          </w:tcPr>
          <w:p w14:paraId="33DDBE56">
            <w:pPr>
              <w:spacing w:line="251" w:lineRule="auto"/>
              <w:rPr>
                <w:rFonts w:ascii="Arial"/>
                <w:sz w:val="21"/>
              </w:rPr>
            </w:pPr>
          </w:p>
          <w:p w14:paraId="54D33394">
            <w:pPr>
              <w:spacing w:line="251" w:lineRule="auto"/>
              <w:rPr>
                <w:rFonts w:ascii="Arial"/>
                <w:sz w:val="21"/>
              </w:rPr>
            </w:pPr>
          </w:p>
          <w:p w14:paraId="2C7A2657">
            <w:pPr>
              <w:spacing w:line="252" w:lineRule="auto"/>
              <w:rPr>
                <w:rFonts w:ascii="Arial"/>
                <w:sz w:val="21"/>
              </w:rPr>
            </w:pPr>
          </w:p>
          <w:p w14:paraId="4E4E447B">
            <w:pPr>
              <w:spacing w:line="252" w:lineRule="auto"/>
              <w:rPr>
                <w:rFonts w:ascii="Arial"/>
                <w:sz w:val="21"/>
              </w:rPr>
            </w:pPr>
          </w:p>
          <w:p w14:paraId="7F510399">
            <w:pPr>
              <w:spacing w:line="252" w:lineRule="auto"/>
              <w:rPr>
                <w:rFonts w:ascii="Arial"/>
                <w:sz w:val="21"/>
              </w:rPr>
            </w:pPr>
          </w:p>
          <w:p w14:paraId="1F3B8612">
            <w:pPr>
              <w:spacing w:line="252" w:lineRule="auto"/>
              <w:rPr>
                <w:rFonts w:ascii="Arial"/>
                <w:sz w:val="21"/>
              </w:rPr>
            </w:pPr>
          </w:p>
          <w:p w14:paraId="3DD0D4FF">
            <w:pPr>
              <w:spacing w:line="252" w:lineRule="auto"/>
              <w:rPr>
                <w:rFonts w:ascii="Arial"/>
                <w:sz w:val="21"/>
              </w:rPr>
            </w:pPr>
          </w:p>
          <w:p w14:paraId="6FF2871E">
            <w:pPr>
              <w:spacing w:line="252" w:lineRule="auto"/>
              <w:rPr>
                <w:rFonts w:ascii="Arial"/>
                <w:sz w:val="21"/>
              </w:rPr>
            </w:pPr>
          </w:p>
          <w:p w14:paraId="38707150">
            <w:pPr>
              <w:spacing w:line="252" w:lineRule="auto"/>
              <w:rPr>
                <w:rFonts w:ascii="Arial"/>
                <w:sz w:val="21"/>
              </w:rPr>
            </w:pPr>
          </w:p>
          <w:p w14:paraId="56EBA731">
            <w:pPr>
              <w:spacing w:line="252" w:lineRule="auto"/>
              <w:rPr>
                <w:rFonts w:ascii="Arial"/>
                <w:sz w:val="21"/>
              </w:rPr>
            </w:pPr>
          </w:p>
          <w:p w14:paraId="2DEC1435">
            <w:pPr>
              <w:spacing w:line="252" w:lineRule="auto"/>
              <w:rPr>
                <w:rFonts w:ascii="Arial"/>
                <w:sz w:val="21"/>
              </w:rPr>
            </w:pPr>
          </w:p>
          <w:p w14:paraId="25AEBAFC">
            <w:pPr>
              <w:spacing w:line="252" w:lineRule="auto"/>
              <w:rPr>
                <w:rFonts w:ascii="Arial"/>
                <w:sz w:val="21"/>
              </w:rPr>
            </w:pPr>
          </w:p>
          <w:p w14:paraId="7746BC64">
            <w:pPr>
              <w:spacing w:line="252" w:lineRule="auto"/>
              <w:rPr>
                <w:rFonts w:ascii="Arial"/>
                <w:sz w:val="21"/>
              </w:rPr>
            </w:pPr>
          </w:p>
          <w:p w14:paraId="0CEB65A3">
            <w:pPr>
              <w:spacing w:line="252" w:lineRule="auto"/>
              <w:rPr>
                <w:rFonts w:ascii="Arial"/>
                <w:sz w:val="21"/>
              </w:rPr>
            </w:pPr>
          </w:p>
          <w:p w14:paraId="36772969">
            <w:pPr>
              <w:pStyle w:val="8"/>
              <w:spacing w:before="58" w:line="270" w:lineRule="auto"/>
              <w:ind w:left="237" w:right="8" w:firstLine="36"/>
            </w:pPr>
            <w:r>
              <w:rPr>
                <w:spacing w:val="12"/>
              </w:rPr>
              <w:t>电控</w:t>
            </w:r>
            <w:r>
              <w:t xml:space="preserve"> </w:t>
            </w:r>
            <w:r>
              <w:rPr>
                <w:spacing w:val="-10"/>
              </w:rPr>
              <w:t>系 统</w:t>
            </w:r>
          </w:p>
        </w:tc>
        <w:tc>
          <w:tcPr>
            <w:tcW w:w="892" w:type="dxa"/>
            <w:vAlign w:val="top"/>
          </w:tcPr>
          <w:p w14:paraId="2CE60E0F">
            <w:pPr>
              <w:pStyle w:val="8"/>
              <w:spacing w:before="118" w:line="219" w:lineRule="auto"/>
              <w:ind w:left="185"/>
            </w:pPr>
            <w:r>
              <w:rPr>
                <w:spacing w:val="-5"/>
              </w:rPr>
              <w:t>蓄电池</w:t>
            </w:r>
          </w:p>
        </w:tc>
        <w:tc>
          <w:tcPr>
            <w:tcW w:w="4702" w:type="dxa"/>
            <w:vAlign w:val="top"/>
          </w:tcPr>
          <w:p w14:paraId="26DB404A">
            <w:pPr>
              <w:pStyle w:val="8"/>
              <w:spacing w:before="118" w:line="219" w:lineRule="auto"/>
              <w:ind w:left="1184"/>
            </w:pPr>
            <w:r>
              <w:rPr>
                <w:spacing w:val="-1"/>
              </w:rPr>
              <w:t>试验检查蓄电池，应工作正常</w:t>
            </w:r>
          </w:p>
        </w:tc>
        <w:tc>
          <w:tcPr>
            <w:tcW w:w="1041" w:type="dxa"/>
            <w:vAlign w:val="top"/>
          </w:tcPr>
          <w:p w14:paraId="4F8A05E9">
            <w:pPr>
              <w:pStyle w:val="8"/>
              <w:spacing w:before="118" w:line="220" w:lineRule="auto"/>
              <w:ind w:left="121"/>
            </w:pPr>
            <w:r>
              <w:rPr>
                <w:spacing w:val="-2"/>
              </w:rPr>
              <w:t>清洁/补液</w:t>
            </w:r>
          </w:p>
        </w:tc>
        <w:tc>
          <w:tcPr>
            <w:tcW w:w="394" w:type="dxa"/>
            <w:vAlign w:val="top"/>
          </w:tcPr>
          <w:p w14:paraId="40A8BF78">
            <w:pPr>
              <w:rPr>
                <w:rFonts w:ascii="Arial"/>
                <w:sz w:val="21"/>
              </w:rPr>
            </w:pPr>
          </w:p>
        </w:tc>
        <w:tc>
          <w:tcPr>
            <w:tcW w:w="398" w:type="dxa"/>
            <w:vAlign w:val="top"/>
          </w:tcPr>
          <w:p w14:paraId="4B6DDE33">
            <w:pPr>
              <w:rPr>
                <w:rFonts w:ascii="Arial"/>
                <w:sz w:val="21"/>
              </w:rPr>
            </w:pPr>
          </w:p>
        </w:tc>
        <w:tc>
          <w:tcPr>
            <w:tcW w:w="403" w:type="dxa"/>
            <w:vAlign w:val="top"/>
          </w:tcPr>
          <w:p w14:paraId="769214B0">
            <w:pPr>
              <w:pStyle w:val="8"/>
              <w:spacing w:before="149"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6200A6A5">
            <w:pPr>
              <w:pStyle w:val="8"/>
              <w:spacing w:before="149" w:line="191" w:lineRule="auto"/>
              <w:ind w:left="15"/>
              <w:rPr>
                <w:rFonts w:hint="eastAsia" w:eastAsia="宋体"/>
                <w:sz w:val="16"/>
                <w:szCs w:val="16"/>
                <w:lang w:eastAsia="zh-CN"/>
              </w:rPr>
            </w:pPr>
            <w:r>
              <w:rPr>
                <w:rFonts w:hint="eastAsia"/>
                <w:sz w:val="16"/>
                <w:szCs w:val="16"/>
                <w:lang w:eastAsia="zh-CN"/>
              </w:rPr>
              <w:t>√</w:t>
            </w:r>
          </w:p>
        </w:tc>
        <w:tc>
          <w:tcPr>
            <w:tcW w:w="412" w:type="dxa"/>
            <w:vAlign w:val="top"/>
          </w:tcPr>
          <w:p w14:paraId="049D4B85">
            <w:pPr>
              <w:rPr>
                <w:rFonts w:ascii="Arial"/>
                <w:sz w:val="21"/>
              </w:rPr>
            </w:pPr>
          </w:p>
        </w:tc>
      </w:tr>
      <w:tr w14:paraId="008DA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37" w:type="dxa"/>
            <w:vAlign w:val="top"/>
          </w:tcPr>
          <w:p w14:paraId="225C1625">
            <w:pPr>
              <w:pStyle w:val="8"/>
              <w:spacing w:before="151" w:line="191" w:lineRule="auto"/>
              <w:ind w:left="180"/>
              <w:rPr>
                <w:sz w:val="16"/>
                <w:szCs w:val="16"/>
              </w:rPr>
            </w:pPr>
            <w:r>
              <w:rPr>
                <w:sz w:val="16"/>
                <w:szCs w:val="16"/>
              </w:rPr>
              <w:t>56</w:t>
            </w:r>
          </w:p>
        </w:tc>
        <w:tc>
          <w:tcPr>
            <w:tcW w:w="672" w:type="dxa"/>
            <w:vMerge w:val="continue"/>
            <w:tcBorders>
              <w:top w:val="nil"/>
              <w:bottom w:val="nil"/>
            </w:tcBorders>
            <w:vAlign w:val="top"/>
          </w:tcPr>
          <w:p w14:paraId="74565D10">
            <w:pPr>
              <w:rPr>
                <w:rFonts w:ascii="Arial"/>
                <w:sz w:val="21"/>
              </w:rPr>
            </w:pPr>
          </w:p>
        </w:tc>
        <w:tc>
          <w:tcPr>
            <w:tcW w:w="892" w:type="dxa"/>
            <w:vMerge w:val="restart"/>
            <w:tcBorders>
              <w:bottom w:val="nil"/>
            </w:tcBorders>
            <w:vAlign w:val="top"/>
          </w:tcPr>
          <w:p w14:paraId="5D555183">
            <w:pPr>
              <w:spacing w:line="260" w:lineRule="auto"/>
              <w:rPr>
                <w:rFonts w:ascii="Arial"/>
                <w:sz w:val="21"/>
              </w:rPr>
            </w:pPr>
          </w:p>
          <w:p w14:paraId="3E0358C8">
            <w:pPr>
              <w:spacing w:line="260" w:lineRule="auto"/>
              <w:rPr>
                <w:rFonts w:ascii="Arial"/>
                <w:sz w:val="21"/>
              </w:rPr>
            </w:pPr>
          </w:p>
          <w:p w14:paraId="0D58B195">
            <w:pPr>
              <w:spacing w:line="260" w:lineRule="auto"/>
              <w:rPr>
                <w:rFonts w:ascii="Arial"/>
                <w:sz w:val="21"/>
              </w:rPr>
            </w:pPr>
          </w:p>
          <w:p w14:paraId="163D3B94">
            <w:pPr>
              <w:pStyle w:val="8"/>
              <w:spacing w:before="58" w:line="220" w:lineRule="auto"/>
              <w:ind w:left="43"/>
            </w:pPr>
            <w:r>
              <w:rPr>
                <w:spacing w:val="-4"/>
              </w:rPr>
              <w:t>控制</w:t>
            </w:r>
            <w:r>
              <w:rPr>
                <w:spacing w:val="7"/>
              </w:rPr>
              <w:t xml:space="preserve"> </w:t>
            </w:r>
            <w:r>
              <w:rPr>
                <w:spacing w:val="-4"/>
              </w:rPr>
              <w:t>装置</w:t>
            </w:r>
          </w:p>
        </w:tc>
        <w:tc>
          <w:tcPr>
            <w:tcW w:w="4702" w:type="dxa"/>
            <w:vAlign w:val="top"/>
          </w:tcPr>
          <w:p w14:paraId="48CC622F">
            <w:pPr>
              <w:pStyle w:val="8"/>
              <w:spacing w:before="109" w:line="203" w:lineRule="auto"/>
              <w:ind w:left="47" w:leftChars="0"/>
              <w:rPr>
                <w:rFonts w:ascii="宋体" w:hAnsi="宋体" w:eastAsia="宋体" w:cs="宋体"/>
                <w:snapToGrid w:val="0"/>
                <w:color w:val="000000"/>
                <w:kern w:val="0"/>
                <w:sz w:val="18"/>
                <w:szCs w:val="18"/>
                <w:lang w:val="en-US" w:eastAsia="en-US" w:bidi="ar-SA"/>
              </w:rPr>
            </w:pPr>
            <w:r>
              <w:rPr>
                <w:spacing w:val="-2"/>
              </w:rPr>
              <w:t>目测检查各按钮</w:t>
            </w:r>
            <w:r>
              <w:rPr>
                <w:rFonts w:hint="eastAsia"/>
                <w:spacing w:val="-2"/>
                <w:lang w:val="en-US" w:eastAsia="zh-CN"/>
              </w:rPr>
              <w:t>或操作手柄</w:t>
            </w:r>
            <w:r>
              <w:rPr>
                <w:spacing w:val="-2"/>
              </w:rPr>
              <w:t>应灵活有效</w:t>
            </w:r>
            <w:r>
              <w:rPr>
                <w:rFonts w:hint="eastAsia"/>
                <w:spacing w:val="-2"/>
                <w:lang w:eastAsia="zh-CN"/>
              </w:rPr>
              <w:t>、</w:t>
            </w:r>
            <w:r>
              <w:rPr>
                <w:spacing w:val="-3"/>
              </w:rPr>
              <w:t>无卡阻</w:t>
            </w:r>
            <w:r>
              <w:rPr>
                <w:spacing w:val="-2"/>
              </w:rPr>
              <w:t>，操纵杆下部绝缘保护应无破损</w:t>
            </w:r>
            <w:r>
              <w:rPr>
                <w:rFonts w:hint="eastAsia"/>
                <w:spacing w:val="-2"/>
                <w:lang w:eastAsia="zh-CN"/>
              </w:rPr>
              <w:t>、</w:t>
            </w:r>
            <w:r>
              <w:rPr>
                <w:spacing w:val="-3"/>
              </w:rPr>
              <w:t>挡位手感明</w:t>
            </w:r>
            <w:r>
              <w:rPr>
                <w:spacing w:val="-4"/>
              </w:rPr>
              <w:t>确</w:t>
            </w:r>
            <w:r>
              <w:rPr>
                <w:rFonts w:hint="eastAsia"/>
                <w:spacing w:val="-4"/>
                <w:lang w:eastAsia="zh-CN"/>
              </w:rPr>
              <w:t>、</w:t>
            </w:r>
            <w:r>
              <w:rPr>
                <w:spacing w:val="-4"/>
              </w:rPr>
              <w:t>零</w:t>
            </w:r>
            <w:r>
              <w:rPr>
                <w:spacing w:val="-2"/>
              </w:rPr>
              <w:t>位锁有效</w:t>
            </w:r>
          </w:p>
        </w:tc>
        <w:tc>
          <w:tcPr>
            <w:tcW w:w="1041" w:type="dxa"/>
            <w:vAlign w:val="top"/>
          </w:tcPr>
          <w:p w14:paraId="32951018">
            <w:pPr>
              <w:pStyle w:val="8"/>
              <w:spacing w:before="121" w:line="219" w:lineRule="auto"/>
              <w:ind w:left="121"/>
            </w:pPr>
            <w:r>
              <w:rPr>
                <w:spacing w:val="-2"/>
              </w:rPr>
              <w:t>修理/更换</w:t>
            </w:r>
          </w:p>
        </w:tc>
        <w:tc>
          <w:tcPr>
            <w:tcW w:w="394" w:type="dxa"/>
            <w:vAlign w:val="top"/>
          </w:tcPr>
          <w:p w14:paraId="11567CF8">
            <w:pPr>
              <w:rPr>
                <w:rFonts w:ascii="Arial"/>
                <w:sz w:val="21"/>
              </w:rPr>
            </w:pPr>
            <w:r>
              <w:rPr>
                <w:rFonts w:hint="eastAsia"/>
                <w:sz w:val="16"/>
                <w:szCs w:val="16"/>
                <w:lang w:eastAsia="zh-CN"/>
              </w:rPr>
              <w:t>√</w:t>
            </w:r>
          </w:p>
        </w:tc>
        <w:tc>
          <w:tcPr>
            <w:tcW w:w="398" w:type="dxa"/>
            <w:vAlign w:val="top"/>
          </w:tcPr>
          <w:p w14:paraId="411A9391">
            <w:pPr>
              <w:pStyle w:val="8"/>
              <w:spacing w:before="151"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1AD0D5B1">
            <w:pPr>
              <w:pStyle w:val="8"/>
              <w:spacing w:before="151"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4C59E21C">
            <w:pPr>
              <w:pStyle w:val="8"/>
              <w:spacing w:before="151" w:line="191" w:lineRule="auto"/>
              <w:ind w:left="15"/>
              <w:rPr>
                <w:rFonts w:hint="eastAsia" w:eastAsia="宋体"/>
                <w:sz w:val="16"/>
                <w:szCs w:val="16"/>
                <w:lang w:eastAsia="zh-CN"/>
              </w:rPr>
            </w:pPr>
            <w:r>
              <w:rPr>
                <w:rFonts w:hint="eastAsia"/>
                <w:sz w:val="16"/>
                <w:szCs w:val="16"/>
                <w:lang w:eastAsia="zh-CN"/>
              </w:rPr>
              <w:t>√</w:t>
            </w:r>
          </w:p>
        </w:tc>
        <w:tc>
          <w:tcPr>
            <w:tcW w:w="412" w:type="dxa"/>
            <w:vAlign w:val="top"/>
          </w:tcPr>
          <w:p w14:paraId="758E6023">
            <w:pPr>
              <w:rPr>
                <w:rFonts w:ascii="Arial"/>
                <w:sz w:val="21"/>
              </w:rPr>
            </w:pPr>
          </w:p>
        </w:tc>
      </w:tr>
      <w:tr w14:paraId="77F3B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537" w:type="dxa"/>
            <w:vAlign w:val="top"/>
          </w:tcPr>
          <w:p w14:paraId="32F55E3F">
            <w:pPr>
              <w:pStyle w:val="8"/>
              <w:spacing w:before="282" w:line="190" w:lineRule="auto"/>
              <w:ind w:left="190"/>
              <w:rPr>
                <w:sz w:val="16"/>
                <w:szCs w:val="16"/>
              </w:rPr>
            </w:pPr>
            <w:r>
              <w:rPr>
                <w:sz w:val="16"/>
                <w:szCs w:val="16"/>
              </w:rPr>
              <w:t>57</w:t>
            </w:r>
          </w:p>
        </w:tc>
        <w:tc>
          <w:tcPr>
            <w:tcW w:w="672" w:type="dxa"/>
            <w:vMerge w:val="continue"/>
            <w:tcBorders>
              <w:top w:val="nil"/>
              <w:bottom w:val="nil"/>
            </w:tcBorders>
            <w:vAlign w:val="top"/>
          </w:tcPr>
          <w:p w14:paraId="684E0E09">
            <w:pPr>
              <w:rPr>
                <w:rFonts w:ascii="Arial"/>
                <w:sz w:val="21"/>
              </w:rPr>
            </w:pPr>
          </w:p>
        </w:tc>
        <w:tc>
          <w:tcPr>
            <w:tcW w:w="892" w:type="dxa"/>
            <w:vMerge w:val="continue"/>
            <w:tcBorders>
              <w:top w:val="nil"/>
              <w:bottom w:val="nil"/>
            </w:tcBorders>
            <w:vAlign w:val="top"/>
          </w:tcPr>
          <w:p w14:paraId="78CEFD41">
            <w:pPr>
              <w:rPr>
                <w:rFonts w:ascii="Arial"/>
                <w:sz w:val="21"/>
              </w:rPr>
            </w:pPr>
          </w:p>
        </w:tc>
        <w:tc>
          <w:tcPr>
            <w:tcW w:w="4702" w:type="dxa"/>
            <w:vAlign w:val="top"/>
          </w:tcPr>
          <w:p w14:paraId="310848E7">
            <w:pPr>
              <w:spacing w:before="194" w:line="278" w:lineRule="auto"/>
              <w:ind w:right="102" w:rightChars="0"/>
              <w:jc w:val="both"/>
              <w:rPr>
                <w:rFonts w:ascii="Arial" w:hAnsi="Arial" w:eastAsia="Arial" w:cs="Arial"/>
                <w:snapToGrid w:val="0"/>
                <w:color w:val="000000"/>
                <w:kern w:val="0"/>
                <w:sz w:val="21"/>
                <w:szCs w:val="21"/>
                <w:lang w:val="en-US" w:eastAsia="en-US" w:bidi="ar-SA"/>
              </w:rPr>
            </w:pPr>
            <w:r>
              <w:rPr>
                <w:rFonts w:hint="eastAsia" w:ascii="宋体" w:hAnsi="宋体" w:eastAsia="宋体" w:cs="宋体"/>
                <w:snapToGrid w:val="0"/>
                <w:color w:val="000000"/>
                <w:spacing w:val="-2"/>
                <w:kern w:val="0"/>
                <w:sz w:val="18"/>
                <w:szCs w:val="18"/>
                <w:lang w:val="en-US" w:eastAsia="zh-CN" w:bidi="ar-SA"/>
              </w:rPr>
              <w:t>检查自动化控制系统</w:t>
            </w:r>
            <w:r>
              <w:rPr>
                <w:rFonts w:hint="default" w:ascii="宋体" w:hAnsi="宋体" w:eastAsia="宋体" w:cs="宋体"/>
                <w:snapToGrid w:val="0"/>
                <w:color w:val="000000"/>
                <w:spacing w:val="-2"/>
                <w:kern w:val="0"/>
                <w:sz w:val="18"/>
                <w:szCs w:val="18"/>
                <w:lang w:val="en-US" w:eastAsia="zh-CN" w:bidi="ar-SA"/>
              </w:rPr>
              <w:t>各项功能有效</w:t>
            </w:r>
            <w:r>
              <w:rPr>
                <w:rFonts w:hint="eastAsia" w:ascii="宋体" w:hAnsi="宋体" w:eastAsia="宋体" w:cs="宋体"/>
                <w:snapToGrid w:val="0"/>
                <w:color w:val="000000"/>
                <w:spacing w:val="-2"/>
                <w:kern w:val="0"/>
                <w:sz w:val="18"/>
                <w:szCs w:val="18"/>
                <w:lang w:val="en-US" w:eastAsia="zh-CN" w:bidi="ar-SA"/>
              </w:rPr>
              <w:t>，在自动化控制系统不能满足生产需要时，应可以随时切换为现场手动操控运行</w:t>
            </w:r>
          </w:p>
        </w:tc>
        <w:tc>
          <w:tcPr>
            <w:tcW w:w="1041" w:type="dxa"/>
            <w:vAlign w:val="top"/>
          </w:tcPr>
          <w:p w14:paraId="528577B4">
            <w:pPr>
              <w:pStyle w:val="8"/>
              <w:spacing w:before="251" w:line="220" w:lineRule="auto"/>
              <w:ind w:left="122"/>
            </w:pPr>
            <w:r>
              <w:rPr>
                <w:spacing w:val="-2"/>
              </w:rPr>
              <w:t>调整/更换</w:t>
            </w:r>
          </w:p>
        </w:tc>
        <w:tc>
          <w:tcPr>
            <w:tcW w:w="394" w:type="dxa"/>
            <w:vAlign w:val="top"/>
          </w:tcPr>
          <w:p w14:paraId="246EF524">
            <w:pPr>
              <w:rPr>
                <w:rFonts w:ascii="Arial"/>
                <w:sz w:val="21"/>
              </w:rPr>
            </w:pPr>
            <w:r>
              <w:rPr>
                <w:rFonts w:hint="eastAsia"/>
                <w:sz w:val="16"/>
                <w:szCs w:val="16"/>
                <w:lang w:eastAsia="zh-CN"/>
              </w:rPr>
              <w:t>√</w:t>
            </w:r>
          </w:p>
        </w:tc>
        <w:tc>
          <w:tcPr>
            <w:tcW w:w="398" w:type="dxa"/>
            <w:vAlign w:val="top"/>
          </w:tcPr>
          <w:p w14:paraId="0267BBD4">
            <w:pPr>
              <w:pStyle w:val="8"/>
              <w:spacing w:before="281"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1EBE2D8E">
            <w:pPr>
              <w:pStyle w:val="8"/>
              <w:spacing w:before="281"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4FBF8E3A">
            <w:pPr>
              <w:pStyle w:val="8"/>
              <w:spacing w:before="281" w:line="191" w:lineRule="auto"/>
              <w:ind w:left="15"/>
              <w:rPr>
                <w:rFonts w:hint="eastAsia" w:eastAsia="宋体"/>
                <w:sz w:val="16"/>
                <w:szCs w:val="16"/>
                <w:lang w:eastAsia="zh-CN"/>
              </w:rPr>
            </w:pPr>
            <w:r>
              <w:rPr>
                <w:rFonts w:hint="eastAsia"/>
                <w:sz w:val="16"/>
                <w:szCs w:val="16"/>
                <w:lang w:eastAsia="zh-CN"/>
              </w:rPr>
              <w:t>√</w:t>
            </w:r>
          </w:p>
        </w:tc>
        <w:tc>
          <w:tcPr>
            <w:tcW w:w="412" w:type="dxa"/>
            <w:vAlign w:val="top"/>
          </w:tcPr>
          <w:p w14:paraId="5ADB799B">
            <w:pPr>
              <w:rPr>
                <w:rFonts w:hint="eastAsia" w:ascii="Arial" w:eastAsia="宋体"/>
                <w:sz w:val="21"/>
                <w:lang w:val="en-US" w:eastAsia="zh-CN"/>
              </w:rPr>
            </w:pPr>
            <w:r>
              <w:rPr>
                <w:rFonts w:hint="eastAsia" w:eastAsia="宋体"/>
                <w:sz w:val="21"/>
                <w:lang w:val="en-US" w:eastAsia="zh-CN"/>
              </w:rPr>
              <w:t>如有</w:t>
            </w:r>
          </w:p>
        </w:tc>
      </w:tr>
      <w:tr w14:paraId="20C2E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537" w:type="dxa"/>
            <w:vAlign w:val="top"/>
          </w:tcPr>
          <w:p w14:paraId="71564E18">
            <w:pPr>
              <w:pStyle w:val="8"/>
              <w:spacing w:before="289" w:line="191" w:lineRule="auto"/>
              <w:ind w:left="180"/>
              <w:rPr>
                <w:sz w:val="16"/>
                <w:szCs w:val="16"/>
              </w:rPr>
            </w:pPr>
            <w:r>
              <w:rPr>
                <w:sz w:val="16"/>
                <w:szCs w:val="16"/>
              </w:rPr>
              <w:t>58</w:t>
            </w:r>
          </w:p>
        </w:tc>
        <w:tc>
          <w:tcPr>
            <w:tcW w:w="672" w:type="dxa"/>
            <w:vMerge w:val="continue"/>
            <w:tcBorders>
              <w:top w:val="nil"/>
              <w:bottom w:val="nil"/>
            </w:tcBorders>
            <w:vAlign w:val="top"/>
          </w:tcPr>
          <w:p w14:paraId="140BD210">
            <w:pPr>
              <w:rPr>
                <w:rFonts w:ascii="Arial"/>
                <w:sz w:val="21"/>
              </w:rPr>
            </w:pPr>
          </w:p>
        </w:tc>
        <w:tc>
          <w:tcPr>
            <w:tcW w:w="892" w:type="dxa"/>
            <w:vMerge w:val="continue"/>
            <w:tcBorders>
              <w:top w:val="nil"/>
            </w:tcBorders>
            <w:vAlign w:val="top"/>
          </w:tcPr>
          <w:p w14:paraId="4271A81D">
            <w:pPr>
              <w:rPr>
                <w:rFonts w:ascii="Arial"/>
                <w:sz w:val="21"/>
              </w:rPr>
            </w:pPr>
          </w:p>
        </w:tc>
        <w:tc>
          <w:tcPr>
            <w:tcW w:w="4702" w:type="dxa"/>
            <w:vAlign w:val="top"/>
          </w:tcPr>
          <w:p w14:paraId="6272B5FD">
            <w:pPr>
              <w:pStyle w:val="8"/>
              <w:spacing w:before="132" w:line="272" w:lineRule="auto"/>
              <w:ind w:left="1365" w:right="5" w:hanging="1352"/>
            </w:pPr>
            <w:r>
              <w:rPr>
                <w:spacing w:val="-2"/>
              </w:rPr>
              <w:t>检查遥控装置及手动电源开关外壳应无破损，控</w:t>
            </w:r>
            <w:r>
              <w:rPr>
                <w:spacing w:val="-3"/>
              </w:rPr>
              <w:t>制按钮应</w:t>
            </w:r>
            <w:r>
              <w:rPr>
                <w:spacing w:val="-37"/>
              </w:rPr>
              <w:t xml:space="preserve"> </w:t>
            </w:r>
            <w:r>
              <w:rPr>
                <w:spacing w:val="-3"/>
              </w:rPr>
              <w:t>标</w:t>
            </w:r>
            <w:r>
              <w:t xml:space="preserve"> </w:t>
            </w:r>
            <w:r>
              <w:rPr>
                <w:spacing w:val="-1"/>
              </w:rPr>
              <w:t>识清晰、正确，功能正常</w:t>
            </w:r>
          </w:p>
        </w:tc>
        <w:tc>
          <w:tcPr>
            <w:tcW w:w="1041" w:type="dxa"/>
            <w:vAlign w:val="top"/>
          </w:tcPr>
          <w:p w14:paraId="249A18FF">
            <w:pPr>
              <w:pStyle w:val="8"/>
              <w:spacing w:before="258" w:line="219" w:lineRule="auto"/>
              <w:ind w:left="121"/>
            </w:pPr>
            <w:r>
              <w:rPr>
                <w:spacing w:val="-2"/>
              </w:rPr>
              <w:t>修理/更换</w:t>
            </w:r>
          </w:p>
        </w:tc>
        <w:tc>
          <w:tcPr>
            <w:tcW w:w="394" w:type="dxa"/>
            <w:vAlign w:val="top"/>
          </w:tcPr>
          <w:p w14:paraId="35DA8E5D">
            <w:pPr>
              <w:rPr>
                <w:rFonts w:ascii="Arial"/>
                <w:sz w:val="21"/>
              </w:rPr>
            </w:pPr>
            <w:r>
              <w:rPr>
                <w:rFonts w:hint="eastAsia"/>
                <w:sz w:val="16"/>
                <w:szCs w:val="16"/>
                <w:lang w:eastAsia="zh-CN"/>
              </w:rPr>
              <w:t>√</w:t>
            </w:r>
          </w:p>
        </w:tc>
        <w:tc>
          <w:tcPr>
            <w:tcW w:w="398" w:type="dxa"/>
            <w:vAlign w:val="top"/>
          </w:tcPr>
          <w:p w14:paraId="6F545BA8">
            <w:pPr>
              <w:pStyle w:val="8"/>
              <w:spacing w:before="289"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23B38811">
            <w:pPr>
              <w:pStyle w:val="8"/>
              <w:spacing w:before="289"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379A3DEF">
            <w:pPr>
              <w:pStyle w:val="8"/>
              <w:spacing w:before="289" w:line="191" w:lineRule="auto"/>
              <w:ind w:left="15"/>
              <w:rPr>
                <w:rFonts w:hint="eastAsia" w:eastAsia="宋体"/>
                <w:sz w:val="16"/>
                <w:szCs w:val="16"/>
                <w:lang w:eastAsia="zh-CN"/>
              </w:rPr>
            </w:pPr>
            <w:r>
              <w:rPr>
                <w:rFonts w:hint="eastAsia"/>
                <w:sz w:val="16"/>
                <w:szCs w:val="16"/>
                <w:lang w:eastAsia="zh-CN"/>
              </w:rPr>
              <w:t>√</w:t>
            </w:r>
          </w:p>
        </w:tc>
        <w:tc>
          <w:tcPr>
            <w:tcW w:w="412" w:type="dxa"/>
            <w:vAlign w:val="top"/>
          </w:tcPr>
          <w:p w14:paraId="59F1F726">
            <w:pPr>
              <w:rPr>
                <w:rFonts w:hint="eastAsia" w:ascii="Arial" w:eastAsia="宋体"/>
                <w:sz w:val="21"/>
                <w:lang w:val="en-US" w:eastAsia="zh-CN"/>
              </w:rPr>
            </w:pPr>
            <w:r>
              <w:rPr>
                <w:rFonts w:hint="eastAsia" w:eastAsia="宋体"/>
                <w:sz w:val="21"/>
                <w:lang w:val="en-US" w:eastAsia="zh-CN"/>
              </w:rPr>
              <w:t>如有</w:t>
            </w:r>
          </w:p>
        </w:tc>
      </w:tr>
      <w:tr w14:paraId="1C149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537" w:type="dxa"/>
            <w:vAlign w:val="top"/>
          </w:tcPr>
          <w:p w14:paraId="525700EC">
            <w:pPr>
              <w:pStyle w:val="8"/>
              <w:spacing w:before="278" w:line="191" w:lineRule="auto"/>
              <w:ind w:left="180"/>
              <w:rPr>
                <w:sz w:val="16"/>
                <w:szCs w:val="16"/>
              </w:rPr>
            </w:pPr>
            <w:r>
              <w:rPr>
                <w:sz w:val="16"/>
                <w:szCs w:val="16"/>
              </w:rPr>
              <w:t>59</w:t>
            </w:r>
          </w:p>
        </w:tc>
        <w:tc>
          <w:tcPr>
            <w:tcW w:w="672" w:type="dxa"/>
            <w:vMerge w:val="continue"/>
            <w:tcBorders>
              <w:top w:val="nil"/>
              <w:bottom w:val="nil"/>
            </w:tcBorders>
            <w:vAlign w:val="top"/>
          </w:tcPr>
          <w:p w14:paraId="4B4252B5">
            <w:pPr>
              <w:rPr>
                <w:rFonts w:ascii="Arial"/>
                <w:sz w:val="21"/>
              </w:rPr>
            </w:pPr>
          </w:p>
        </w:tc>
        <w:tc>
          <w:tcPr>
            <w:tcW w:w="892" w:type="dxa"/>
            <w:vAlign w:val="top"/>
          </w:tcPr>
          <w:p w14:paraId="10829513">
            <w:pPr>
              <w:pStyle w:val="8"/>
              <w:spacing w:before="121" w:line="272" w:lineRule="auto"/>
              <w:ind w:left="360" w:right="41" w:hanging="296"/>
            </w:pPr>
            <w:r>
              <w:rPr>
                <w:spacing w:val="-9"/>
              </w:rPr>
              <w:t>电源总</w:t>
            </w:r>
            <w:r>
              <w:rPr>
                <w:spacing w:val="6"/>
              </w:rPr>
              <w:t xml:space="preserve"> </w:t>
            </w:r>
            <w:r>
              <w:rPr>
                <w:spacing w:val="-9"/>
              </w:rPr>
              <w:t>开</w:t>
            </w:r>
            <w:r>
              <w:t xml:space="preserve"> 关</w:t>
            </w:r>
          </w:p>
        </w:tc>
        <w:tc>
          <w:tcPr>
            <w:tcW w:w="4702" w:type="dxa"/>
            <w:vAlign w:val="top"/>
          </w:tcPr>
          <w:p w14:paraId="5A6CEAEC">
            <w:pPr>
              <w:pStyle w:val="8"/>
              <w:spacing w:before="247" w:line="219" w:lineRule="auto"/>
              <w:ind w:left="1275"/>
            </w:pPr>
            <w:r>
              <w:rPr>
                <w:spacing w:val="-1"/>
              </w:rPr>
              <w:t>检查电源总开关应功能正常</w:t>
            </w:r>
          </w:p>
        </w:tc>
        <w:tc>
          <w:tcPr>
            <w:tcW w:w="1041" w:type="dxa"/>
            <w:vAlign w:val="top"/>
          </w:tcPr>
          <w:p w14:paraId="4677469B">
            <w:pPr>
              <w:pStyle w:val="8"/>
              <w:spacing w:before="247" w:line="219" w:lineRule="auto"/>
              <w:ind w:left="121"/>
            </w:pPr>
            <w:r>
              <w:rPr>
                <w:spacing w:val="-2"/>
              </w:rPr>
              <w:t>修理/更换</w:t>
            </w:r>
          </w:p>
        </w:tc>
        <w:tc>
          <w:tcPr>
            <w:tcW w:w="394" w:type="dxa"/>
            <w:vAlign w:val="top"/>
          </w:tcPr>
          <w:p w14:paraId="1F34BBD6">
            <w:pPr>
              <w:pStyle w:val="8"/>
              <w:spacing w:before="278"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05EC319B">
            <w:pPr>
              <w:pStyle w:val="8"/>
              <w:spacing w:before="278"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5B2718FD">
            <w:pPr>
              <w:pStyle w:val="8"/>
              <w:spacing w:before="278"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06376044">
            <w:pPr>
              <w:pStyle w:val="8"/>
              <w:spacing w:before="278" w:line="191" w:lineRule="auto"/>
              <w:ind w:left="15"/>
              <w:rPr>
                <w:rFonts w:hint="eastAsia" w:eastAsia="宋体"/>
                <w:sz w:val="16"/>
                <w:szCs w:val="16"/>
                <w:lang w:eastAsia="zh-CN"/>
              </w:rPr>
            </w:pPr>
            <w:r>
              <w:rPr>
                <w:rFonts w:hint="eastAsia"/>
                <w:sz w:val="16"/>
                <w:szCs w:val="16"/>
                <w:lang w:eastAsia="zh-CN"/>
              </w:rPr>
              <w:t>√</w:t>
            </w:r>
          </w:p>
        </w:tc>
        <w:tc>
          <w:tcPr>
            <w:tcW w:w="412" w:type="dxa"/>
            <w:vAlign w:val="top"/>
          </w:tcPr>
          <w:p w14:paraId="1034B475">
            <w:pPr>
              <w:rPr>
                <w:rFonts w:ascii="Arial"/>
                <w:sz w:val="21"/>
              </w:rPr>
            </w:pPr>
          </w:p>
        </w:tc>
      </w:tr>
      <w:tr w14:paraId="32BD3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537" w:type="dxa"/>
            <w:vAlign w:val="top"/>
          </w:tcPr>
          <w:p w14:paraId="5C25DDF4">
            <w:pPr>
              <w:pStyle w:val="8"/>
              <w:spacing w:before="136" w:line="191" w:lineRule="auto"/>
              <w:ind w:left="178"/>
              <w:rPr>
                <w:sz w:val="16"/>
                <w:szCs w:val="16"/>
              </w:rPr>
            </w:pPr>
            <w:r>
              <w:rPr>
                <w:spacing w:val="1"/>
                <w:sz w:val="16"/>
                <w:szCs w:val="16"/>
              </w:rPr>
              <w:t>60</w:t>
            </w:r>
          </w:p>
        </w:tc>
        <w:tc>
          <w:tcPr>
            <w:tcW w:w="672" w:type="dxa"/>
            <w:vMerge w:val="continue"/>
            <w:tcBorders>
              <w:top w:val="nil"/>
              <w:bottom w:val="nil"/>
            </w:tcBorders>
            <w:vAlign w:val="top"/>
          </w:tcPr>
          <w:p w14:paraId="39506935">
            <w:pPr>
              <w:rPr>
                <w:rFonts w:ascii="Arial"/>
                <w:sz w:val="21"/>
              </w:rPr>
            </w:pPr>
          </w:p>
        </w:tc>
        <w:tc>
          <w:tcPr>
            <w:tcW w:w="892" w:type="dxa"/>
            <w:vMerge w:val="restart"/>
            <w:tcBorders>
              <w:bottom w:val="nil"/>
            </w:tcBorders>
            <w:vAlign w:val="top"/>
          </w:tcPr>
          <w:p w14:paraId="09ED014F">
            <w:pPr>
              <w:spacing w:line="300" w:lineRule="auto"/>
              <w:rPr>
                <w:rFonts w:ascii="Arial"/>
                <w:sz w:val="21"/>
              </w:rPr>
            </w:pPr>
          </w:p>
          <w:p w14:paraId="37E6FC59">
            <w:pPr>
              <w:spacing w:line="300" w:lineRule="auto"/>
              <w:rPr>
                <w:rFonts w:ascii="Arial"/>
                <w:sz w:val="21"/>
              </w:rPr>
            </w:pPr>
          </w:p>
          <w:p w14:paraId="03EA0F63">
            <w:pPr>
              <w:spacing w:line="300" w:lineRule="auto"/>
              <w:rPr>
                <w:rFonts w:ascii="Arial"/>
                <w:sz w:val="21"/>
              </w:rPr>
            </w:pPr>
          </w:p>
          <w:p w14:paraId="5E8DFD78">
            <w:pPr>
              <w:pStyle w:val="8"/>
              <w:spacing w:before="59" w:line="220" w:lineRule="auto"/>
              <w:jc w:val="right"/>
            </w:pPr>
            <w:r>
              <w:rPr>
                <w:spacing w:val="-6"/>
              </w:rPr>
              <w:t>控制柜/ 台</w:t>
            </w:r>
          </w:p>
          <w:p w14:paraId="65442DC7">
            <w:pPr>
              <w:pStyle w:val="8"/>
              <w:spacing w:before="94" w:line="221" w:lineRule="auto"/>
              <w:ind w:left="43"/>
            </w:pPr>
            <w:r>
              <w:rPr>
                <w:spacing w:val="-4"/>
              </w:rPr>
              <w:t>及电</w:t>
            </w:r>
            <w:r>
              <w:rPr>
                <w:spacing w:val="7"/>
              </w:rPr>
              <w:t xml:space="preserve"> </w:t>
            </w:r>
            <w:r>
              <w:rPr>
                <w:spacing w:val="-4"/>
              </w:rPr>
              <w:t>气设</w:t>
            </w:r>
          </w:p>
          <w:p w14:paraId="38B11D51">
            <w:pPr>
              <w:pStyle w:val="8"/>
              <w:spacing w:before="94" w:line="222" w:lineRule="auto"/>
              <w:ind w:left="357"/>
            </w:pPr>
            <w:r>
              <w:t>施</w:t>
            </w:r>
          </w:p>
        </w:tc>
        <w:tc>
          <w:tcPr>
            <w:tcW w:w="4702" w:type="dxa"/>
            <w:vAlign w:val="top"/>
          </w:tcPr>
          <w:p w14:paraId="52416A49">
            <w:pPr>
              <w:pStyle w:val="8"/>
              <w:spacing w:before="105" w:line="219" w:lineRule="auto"/>
              <w:ind w:left="915"/>
            </w:pPr>
            <w:r>
              <w:rPr>
                <w:spacing w:val="-1"/>
              </w:rPr>
              <w:t>检查控制柜门开关应灵活且门锁可靠</w:t>
            </w:r>
          </w:p>
        </w:tc>
        <w:tc>
          <w:tcPr>
            <w:tcW w:w="1041" w:type="dxa"/>
            <w:vAlign w:val="top"/>
          </w:tcPr>
          <w:p w14:paraId="4D804F9A">
            <w:pPr>
              <w:pStyle w:val="8"/>
              <w:spacing w:before="105" w:line="220" w:lineRule="auto"/>
              <w:ind w:left="122"/>
            </w:pPr>
            <w:r>
              <w:rPr>
                <w:spacing w:val="-2"/>
              </w:rPr>
              <w:t>调整/更换</w:t>
            </w:r>
          </w:p>
        </w:tc>
        <w:tc>
          <w:tcPr>
            <w:tcW w:w="394" w:type="dxa"/>
            <w:vAlign w:val="top"/>
          </w:tcPr>
          <w:p w14:paraId="72302387">
            <w:pPr>
              <w:pStyle w:val="8"/>
              <w:spacing w:before="136"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5B0C0A6A">
            <w:pPr>
              <w:rPr>
                <w:rFonts w:ascii="Arial"/>
                <w:sz w:val="21"/>
              </w:rPr>
            </w:pPr>
          </w:p>
        </w:tc>
        <w:tc>
          <w:tcPr>
            <w:tcW w:w="403" w:type="dxa"/>
            <w:vAlign w:val="top"/>
          </w:tcPr>
          <w:p w14:paraId="49474BE5">
            <w:pPr>
              <w:pStyle w:val="8"/>
              <w:spacing w:before="136"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43E1E386">
            <w:pPr>
              <w:pStyle w:val="8"/>
              <w:spacing w:before="136" w:line="191" w:lineRule="auto"/>
              <w:ind w:left="15"/>
              <w:rPr>
                <w:rFonts w:hint="eastAsia" w:eastAsia="宋体"/>
                <w:sz w:val="16"/>
                <w:szCs w:val="16"/>
                <w:lang w:eastAsia="zh-CN"/>
              </w:rPr>
            </w:pPr>
            <w:r>
              <w:rPr>
                <w:rFonts w:hint="eastAsia"/>
                <w:sz w:val="16"/>
                <w:szCs w:val="16"/>
                <w:lang w:eastAsia="zh-CN"/>
              </w:rPr>
              <w:t>√</w:t>
            </w:r>
          </w:p>
        </w:tc>
        <w:tc>
          <w:tcPr>
            <w:tcW w:w="412" w:type="dxa"/>
            <w:vAlign w:val="top"/>
          </w:tcPr>
          <w:p w14:paraId="61F8F345">
            <w:pPr>
              <w:rPr>
                <w:rFonts w:ascii="Arial"/>
                <w:sz w:val="21"/>
              </w:rPr>
            </w:pPr>
          </w:p>
        </w:tc>
      </w:tr>
      <w:tr w14:paraId="3F127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537" w:type="dxa"/>
            <w:vAlign w:val="top"/>
          </w:tcPr>
          <w:p w14:paraId="5697812D">
            <w:pPr>
              <w:pStyle w:val="8"/>
              <w:spacing w:before="233" w:line="192" w:lineRule="auto"/>
              <w:ind w:left="178"/>
              <w:rPr>
                <w:sz w:val="16"/>
                <w:szCs w:val="16"/>
              </w:rPr>
            </w:pPr>
            <w:r>
              <w:rPr>
                <w:spacing w:val="1"/>
                <w:sz w:val="16"/>
                <w:szCs w:val="16"/>
              </w:rPr>
              <w:t>61</w:t>
            </w:r>
          </w:p>
        </w:tc>
        <w:tc>
          <w:tcPr>
            <w:tcW w:w="672" w:type="dxa"/>
            <w:vMerge w:val="continue"/>
            <w:tcBorders>
              <w:top w:val="nil"/>
              <w:bottom w:val="nil"/>
            </w:tcBorders>
            <w:vAlign w:val="top"/>
          </w:tcPr>
          <w:p w14:paraId="1896B226">
            <w:pPr>
              <w:rPr>
                <w:rFonts w:ascii="Arial"/>
                <w:sz w:val="21"/>
              </w:rPr>
            </w:pPr>
          </w:p>
        </w:tc>
        <w:tc>
          <w:tcPr>
            <w:tcW w:w="892" w:type="dxa"/>
            <w:vMerge w:val="continue"/>
            <w:tcBorders>
              <w:top w:val="nil"/>
              <w:bottom w:val="nil"/>
            </w:tcBorders>
            <w:vAlign w:val="top"/>
          </w:tcPr>
          <w:p w14:paraId="5BB02443">
            <w:pPr>
              <w:rPr>
                <w:rFonts w:ascii="Arial"/>
                <w:sz w:val="21"/>
              </w:rPr>
            </w:pPr>
          </w:p>
        </w:tc>
        <w:tc>
          <w:tcPr>
            <w:tcW w:w="4702" w:type="dxa"/>
            <w:vAlign w:val="top"/>
          </w:tcPr>
          <w:p w14:paraId="54AD00B9">
            <w:pPr>
              <w:pStyle w:val="8"/>
              <w:spacing w:before="101" w:line="243" w:lineRule="auto"/>
              <w:ind w:left="734" w:right="5" w:hanging="703"/>
            </w:pPr>
            <w:r>
              <w:rPr>
                <w:color w:val="606D7F"/>
                <w:spacing w:val="-4"/>
              </w:rPr>
              <w:t>检</w:t>
            </w:r>
            <w:r>
              <w:rPr>
                <w:spacing w:val="-4"/>
              </w:rPr>
              <w:t>查控制柜内电气线路及元器件应无过热、烧焦</w:t>
            </w:r>
            <w:r>
              <w:rPr>
                <w:spacing w:val="-5"/>
              </w:rPr>
              <w:t>、融化痕</w:t>
            </w:r>
            <w:r>
              <w:t xml:space="preserve"> </w:t>
            </w:r>
            <w:r>
              <w:rPr>
                <w:spacing w:val="-1"/>
              </w:rPr>
              <w:t>迹，元器件应无外表破损；罩壳应无掉落</w:t>
            </w:r>
          </w:p>
        </w:tc>
        <w:tc>
          <w:tcPr>
            <w:tcW w:w="1041" w:type="dxa"/>
            <w:vAlign w:val="top"/>
          </w:tcPr>
          <w:p w14:paraId="39925FA3">
            <w:pPr>
              <w:pStyle w:val="8"/>
              <w:spacing w:before="203" w:line="220" w:lineRule="auto"/>
              <w:ind w:left="348"/>
            </w:pPr>
            <w:r>
              <w:rPr>
                <w:spacing w:val="-5"/>
              </w:rPr>
              <w:t>更换</w:t>
            </w:r>
          </w:p>
        </w:tc>
        <w:tc>
          <w:tcPr>
            <w:tcW w:w="394" w:type="dxa"/>
            <w:vAlign w:val="top"/>
          </w:tcPr>
          <w:p w14:paraId="19150F3F">
            <w:pPr>
              <w:pStyle w:val="8"/>
              <w:spacing w:before="234"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28E7FF9C">
            <w:pPr>
              <w:pStyle w:val="8"/>
              <w:spacing w:before="234"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48453729">
            <w:pPr>
              <w:pStyle w:val="8"/>
              <w:spacing w:before="234"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03B8584D">
            <w:pPr>
              <w:pStyle w:val="8"/>
              <w:spacing w:before="234" w:line="191" w:lineRule="auto"/>
              <w:ind w:left="15"/>
              <w:rPr>
                <w:rFonts w:hint="eastAsia" w:eastAsia="宋体"/>
                <w:sz w:val="16"/>
                <w:szCs w:val="16"/>
                <w:lang w:eastAsia="zh-CN"/>
              </w:rPr>
            </w:pPr>
            <w:r>
              <w:rPr>
                <w:rFonts w:hint="eastAsia"/>
                <w:sz w:val="16"/>
                <w:szCs w:val="16"/>
                <w:lang w:eastAsia="zh-CN"/>
              </w:rPr>
              <w:t>√</w:t>
            </w:r>
          </w:p>
        </w:tc>
        <w:tc>
          <w:tcPr>
            <w:tcW w:w="412" w:type="dxa"/>
            <w:vAlign w:val="top"/>
          </w:tcPr>
          <w:p w14:paraId="15596B42">
            <w:pPr>
              <w:rPr>
                <w:rFonts w:ascii="Arial"/>
                <w:sz w:val="21"/>
              </w:rPr>
            </w:pPr>
          </w:p>
        </w:tc>
      </w:tr>
      <w:tr w14:paraId="17009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37" w:type="dxa"/>
            <w:vAlign w:val="top"/>
          </w:tcPr>
          <w:p w14:paraId="6173B776">
            <w:pPr>
              <w:pStyle w:val="8"/>
              <w:spacing w:before="263" w:line="191" w:lineRule="auto"/>
              <w:ind w:left="178"/>
              <w:rPr>
                <w:sz w:val="16"/>
                <w:szCs w:val="16"/>
              </w:rPr>
            </w:pPr>
            <w:r>
              <w:rPr>
                <w:spacing w:val="1"/>
                <w:sz w:val="16"/>
                <w:szCs w:val="16"/>
              </w:rPr>
              <w:t>62</w:t>
            </w:r>
          </w:p>
        </w:tc>
        <w:tc>
          <w:tcPr>
            <w:tcW w:w="672" w:type="dxa"/>
            <w:vMerge w:val="continue"/>
            <w:tcBorders>
              <w:top w:val="nil"/>
              <w:bottom w:val="nil"/>
            </w:tcBorders>
            <w:vAlign w:val="top"/>
          </w:tcPr>
          <w:p w14:paraId="06995277">
            <w:pPr>
              <w:rPr>
                <w:rFonts w:ascii="Arial"/>
                <w:sz w:val="21"/>
              </w:rPr>
            </w:pPr>
          </w:p>
        </w:tc>
        <w:tc>
          <w:tcPr>
            <w:tcW w:w="892" w:type="dxa"/>
            <w:vMerge w:val="continue"/>
            <w:tcBorders>
              <w:top w:val="nil"/>
              <w:bottom w:val="nil"/>
            </w:tcBorders>
            <w:vAlign w:val="top"/>
          </w:tcPr>
          <w:p w14:paraId="5799836E">
            <w:pPr>
              <w:rPr>
                <w:rFonts w:ascii="Arial"/>
                <w:sz w:val="21"/>
              </w:rPr>
            </w:pPr>
          </w:p>
        </w:tc>
        <w:tc>
          <w:tcPr>
            <w:tcW w:w="4702" w:type="dxa"/>
            <w:vAlign w:val="top"/>
          </w:tcPr>
          <w:p w14:paraId="2BDFC1F0">
            <w:pPr>
              <w:pStyle w:val="8"/>
              <w:spacing w:before="102" w:line="272" w:lineRule="auto"/>
              <w:ind w:left="2264" w:right="5" w:hanging="2251"/>
            </w:pPr>
            <w:r>
              <w:rPr>
                <w:spacing w:val="-2"/>
              </w:rPr>
              <w:t>检查电气插接件及接地应可靠，线缆、线束无严重龟裂、</w:t>
            </w:r>
            <w:r>
              <w:rPr>
                <w:spacing w:val="-42"/>
              </w:rPr>
              <w:t xml:space="preserve"> </w:t>
            </w:r>
            <w:r>
              <w:rPr>
                <w:spacing w:val="-2"/>
              </w:rPr>
              <w:t>破</w:t>
            </w:r>
            <w:r>
              <w:t xml:space="preserve"> 损</w:t>
            </w:r>
          </w:p>
        </w:tc>
        <w:tc>
          <w:tcPr>
            <w:tcW w:w="1041" w:type="dxa"/>
            <w:vAlign w:val="top"/>
          </w:tcPr>
          <w:p w14:paraId="4B01C1DF">
            <w:pPr>
              <w:pStyle w:val="8"/>
              <w:spacing w:before="232" w:line="220" w:lineRule="auto"/>
              <w:ind w:left="122"/>
            </w:pPr>
            <w:r>
              <w:rPr>
                <w:spacing w:val="-2"/>
              </w:rPr>
              <w:t>调整/更换</w:t>
            </w:r>
          </w:p>
        </w:tc>
        <w:tc>
          <w:tcPr>
            <w:tcW w:w="394" w:type="dxa"/>
            <w:vAlign w:val="top"/>
          </w:tcPr>
          <w:p w14:paraId="6C9A01C9">
            <w:pPr>
              <w:pStyle w:val="8"/>
              <w:spacing w:before="263"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49C98D45">
            <w:pPr>
              <w:rPr>
                <w:rFonts w:ascii="Arial"/>
                <w:sz w:val="21"/>
              </w:rPr>
            </w:pPr>
          </w:p>
        </w:tc>
        <w:tc>
          <w:tcPr>
            <w:tcW w:w="403" w:type="dxa"/>
            <w:vAlign w:val="top"/>
          </w:tcPr>
          <w:p w14:paraId="0AE52064">
            <w:pPr>
              <w:pStyle w:val="8"/>
              <w:spacing w:before="263"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77F0AAB9">
            <w:pPr>
              <w:pStyle w:val="8"/>
              <w:spacing w:before="263" w:line="191" w:lineRule="auto"/>
              <w:ind w:left="15"/>
              <w:rPr>
                <w:rFonts w:hint="eastAsia" w:eastAsia="宋体"/>
                <w:sz w:val="16"/>
                <w:szCs w:val="16"/>
                <w:lang w:eastAsia="zh-CN"/>
              </w:rPr>
            </w:pPr>
            <w:r>
              <w:rPr>
                <w:rFonts w:hint="eastAsia"/>
                <w:sz w:val="16"/>
                <w:szCs w:val="16"/>
                <w:lang w:eastAsia="zh-CN"/>
              </w:rPr>
              <w:t>√</w:t>
            </w:r>
          </w:p>
        </w:tc>
        <w:tc>
          <w:tcPr>
            <w:tcW w:w="412" w:type="dxa"/>
            <w:vAlign w:val="top"/>
          </w:tcPr>
          <w:p w14:paraId="7A408B11">
            <w:pPr>
              <w:rPr>
                <w:rFonts w:ascii="Arial"/>
                <w:sz w:val="21"/>
              </w:rPr>
            </w:pPr>
          </w:p>
        </w:tc>
      </w:tr>
      <w:tr w14:paraId="337D0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37" w:type="dxa"/>
            <w:vAlign w:val="top"/>
          </w:tcPr>
          <w:p w14:paraId="4A04AFEE">
            <w:pPr>
              <w:pStyle w:val="8"/>
              <w:spacing w:before="126" w:line="191" w:lineRule="auto"/>
              <w:ind w:left="178"/>
              <w:rPr>
                <w:sz w:val="16"/>
                <w:szCs w:val="16"/>
              </w:rPr>
            </w:pPr>
            <w:r>
              <w:rPr>
                <w:spacing w:val="1"/>
                <w:sz w:val="16"/>
                <w:szCs w:val="16"/>
              </w:rPr>
              <w:t>63</w:t>
            </w:r>
          </w:p>
        </w:tc>
        <w:tc>
          <w:tcPr>
            <w:tcW w:w="672" w:type="dxa"/>
            <w:vMerge w:val="continue"/>
            <w:tcBorders>
              <w:top w:val="nil"/>
              <w:bottom w:val="nil"/>
            </w:tcBorders>
            <w:vAlign w:val="top"/>
          </w:tcPr>
          <w:p w14:paraId="7C70AFFB">
            <w:pPr>
              <w:rPr>
                <w:rFonts w:ascii="Arial"/>
                <w:sz w:val="21"/>
              </w:rPr>
            </w:pPr>
          </w:p>
        </w:tc>
        <w:tc>
          <w:tcPr>
            <w:tcW w:w="892" w:type="dxa"/>
            <w:vMerge w:val="continue"/>
            <w:tcBorders>
              <w:top w:val="nil"/>
              <w:bottom w:val="nil"/>
            </w:tcBorders>
            <w:vAlign w:val="top"/>
          </w:tcPr>
          <w:p w14:paraId="75121BC5">
            <w:pPr>
              <w:rPr>
                <w:rFonts w:ascii="Arial"/>
                <w:sz w:val="21"/>
              </w:rPr>
            </w:pPr>
          </w:p>
        </w:tc>
        <w:tc>
          <w:tcPr>
            <w:tcW w:w="4702" w:type="dxa"/>
            <w:vAlign w:val="top"/>
          </w:tcPr>
          <w:p w14:paraId="36A4C3D0">
            <w:pPr>
              <w:pStyle w:val="8"/>
              <w:spacing w:before="96" w:line="219" w:lineRule="auto"/>
              <w:ind w:left="824"/>
            </w:pPr>
            <w:r>
              <w:rPr>
                <w:spacing w:val="-1"/>
              </w:rPr>
              <w:t>检查各</w:t>
            </w:r>
            <w:r>
              <w:rPr>
                <w:color w:val="272B30"/>
                <w:spacing w:val="-1"/>
              </w:rPr>
              <w:t>段线路</w:t>
            </w:r>
            <w:r>
              <w:rPr>
                <w:color w:val="484F58"/>
                <w:spacing w:val="-1"/>
              </w:rPr>
              <w:t>线标应</w:t>
            </w:r>
            <w:r>
              <w:rPr>
                <w:color w:val="272B30"/>
                <w:spacing w:val="-1"/>
              </w:rPr>
              <w:t>清晰，</w:t>
            </w:r>
            <w:r>
              <w:rPr>
                <w:spacing w:val="-1"/>
              </w:rPr>
              <w:t>接线无松动</w:t>
            </w:r>
          </w:p>
        </w:tc>
        <w:tc>
          <w:tcPr>
            <w:tcW w:w="1041" w:type="dxa"/>
            <w:vAlign w:val="top"/>
          </w:tcPr>
          <w:p w14:paraId="66C03AAE">
            <w:pPr>
              <w:pStyle w:val="8"/>
              <w:spacing w:before="96" w:line="219" w:lineRule="auto"/>
              <w:ind w:left="121"/>
            </w:pPr>
            <w:r>
              <w:rPr>
                <w:spacing w:val="-2"/>
              </w:rPr>
              <w:t>清洁/紧固</w:t>
            </w:r>
          </w:p>
        </w:tc>
        <w:tc>
          <w:tcPr>
            <w:tcW w:w="394" w:type="dxa"/>
            <w:vAlign w:val="top"/>
          </w:tcPr>
          <w:p w14:paraId="3E9E796F">
            <w:pPr>
              <w:rPr>
                <w:rFonts w:ascii="Arial"/>
                <w:sz w:val="21"/>
              </w:rPr>
            </w:pPr>
          </w:p>
        </w:tc>
        <w:tc>
          <w:tcPr>
            <w:tcW w:w="398" w:type="dxa"/>
            <w:vAlign w:val="top"/>
          </w:tcPr>
          <w:p w14:paraId="6ED5AA8D">
            <w:pPr>
              <w:rPr>
                <w:rFonts w:ascii="Arial"/>
                <w:sz w:val="21"/>
              </w:rPr>
            </w:pPr>
          </w:p>
        </w:tc>
        <w:tc>
          <w:tcPr>
            <w:tcW w:w="403" w:type="dxa"/>
            <w:vAlign w:val="top"/>
          </w:tcPr>
          <w:p w14:paraId="54EEA508">
            <w:pPr>
              <w:rPr>
                <w:rFonts w:ascii="Arial"/>
                <w:sz w:val="21"/>
              </w:rPr>
            </w:pPr>
          </w:p>
        </w:tc>
        <w:tc>
          <w:tcPr>
            <w:tcW w:w="398" w:type="dxa"/>
            <w:vAlign w:val="top"/>
          </w:tcPr>
          <w:p w14:paraId="4C4C32A1">
            <w:pPr>
              <w:pStyle w:val="8"/>
              <w:spacing w:before="126" w:line="191" w:lineRule="auto"/>
              <w:ind w:left="15"/>
              <w:rPr>
                <w:rFonts w:hint="eastAsia" w:eastAsia="宋体"/>
                <w:sz w:val="16"/>
                <w:szCs w:val="16"/>
                <w:lang w:eastAsia="zh-CN"/>
              </w:rPr>
            </w:pPr>
            <w:r>
              <w:rPr>
                <w:rFonts w:hint="eastAsia"/>
                <w:sz w:val="16"/>
                <w:szCs w:val="16"/>
                <w:lang w:eastAsia="zh-CN"/>
              </w:rPr>
              <w:t>√</w:t>
            </w:r>
          </w:p>
        </w:tc>
        <w:tc>
          <w:tcPr>
            <w:tcW w:w="412" w:type="dxa"/>
            <w:vAlign w:val="top"/>
          </w:tcPr>
          <w:p w14:paraId="2D4ABA31">
            <w:pPr>
              <w:rPr>
                <w:rFonts w:ascii="Arial"/>
                <w:sz w:val="21"/>
              </w:rPr>
            </w:pPr>
          </w:p>
        </w:tc>
      </w:tr>
      <w:tr w14:paraId="77F69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37" w:type="dxa"/>
            <w:vAlign w:val="top"/>
          </w:tcPr>
          <w:p w14:paraId="60E710C9">
            <w:pPr>
              <w:pStyle w:val="8"/>
              <w:spacing w:before="273" w:line="191" w:lineRule="auto"/>
              <w:ind w:left="178"/>
              <w:rPr>
                <w:sz w:val="16"/>
                <w:szCs w:val="16"/>
              </w:rPr>
            </w:pPr>
            <w:r>
              <w:rPr>
                <w:spacing w:val="1"/>
                <w:sz w:val="16"/>
                <w:szCs w:val="16"/>
              </w:rPr>
              <w:t>64</w:t>
            </w:r>
          </w:p>
        </w:tc>
        <w:tc>
          <w:tcPr>
            <w:tcW w:w="672" w:type="dxa"/>
            <w:vMerge w:val="continue"/>
            <w:tcBorders>
              <w:top w:val="nil"/>
              <w:bottom w:val="nil"/>
            </w:tcBorders>
            <w:vAlign w:val="top"/>
          </w:tcPr>
          <w:p w14:paraId="793B9972">
            <w:pPr>
              <w:rPr>
                <w:rFonts w:ascii="Arial"/>
                <w:sz w:val="21"/>
              </w:rPr>
            </w:pPr>
          </w:p>
        </w:tc>
        <w:tc>
          <w:tcPr>
            <w:tcW w:w="892" w:type="dxa"/>
            <w:vMerge w:val="continue"/>
            <w:tcBorders>
              <w:top w:val="nil"/>
            </w:tcBorders>
            <w:vAlign w:val="top"/>
          </w:tcPr>
          <w:p w14:paraId="7AC64801">
            <w:pPr>
              <w:rPr>
                <w:rFonts w:ascii="Arial"/>
                <w:sz w:val="21"/>
              </w:rPr>
            </w:pPr>
          </w:p>
        </w:tc>
        <w:tc>
          <w:tcPr>
            <w:tcW w:w="4702" w:type="dxa"/>
            <w:vAlign w:val="top"/>
          </w:tcPr>
          <w:p w14:paraId="1751409A">
            <w:pPr>
              <w:pStyle w:val="8"/>
              <w:spacing w:before="96" w:line="266" w:lineRule="auto"/>
              <w:ind w:left="1827" w:right="5" w:hanging="1814"/>
            </w:pPr>
            <w:r>
              <w:rPr>
                <w:spacing w:val="-4"/>
              </w:rPr>
              <w:t>通过功能试验，检查线路应无</w:t>
            </w:r>
            <w:r>
              <w:rPr>
                <w:color w:val="484F58"/>
                <w:spacing w:val="-4"/>
              </w:rPr>
              <w:t>过热，</w:t>
            </w:r>
            <w:r>
              <w:rPr>
                <w:spacing w:val="-4"/>
              </w:rPr>
              <w:t>检查绝缘电阻、接地 电</w:t>
            </w:r>
            <w:r>
              <w:rPr>
                <w:spacing w:val="14"/>
              </w:rPr>
              <w:t xml:space="preserve"> </w:t>
            </w:r>
            <w:r>
              <w:rPr>
                <w:spacing w:val="-4"/>
              </w:rPr>
              <w:t>阻应符合要求</w:t>
            </w:r>
          </w:p>
        </w:tc>
        <w:tc>
          <w:tcPr>
            <w:tcW w:w="1041" w:type="dxa"/>
            <w:vAlign w:val="top"/>
          </w:tcPr>
          <w:p w14:paraId="0C8100D4">
            <w:pPr>
              <w:pStyle w:val="8"/>
              <w:spacing w:before="243" w:line="219" w:lineRule="auto"/>
              <w:ind w:left="121"/>
            </w:pPr>
            <w:r>
              <w:rPr>
                <w:spacing w:val="-2"/>
              </w:rPr>
              <w:t>修理/更换</w:t>
            </w:r>
          </w:p>
        </w:tc>
        <w:tc>
          <w:tcPr>
            <w:tcW w:w="394" w:type="dxa"/>
            <w:vAlign w:val="top"/>
          </w:tcPr>
          <w:p w14:paraId="09B90137">
            <w:pPr>
              <w:rPr>
                <w:rFonts w:ascii="Arial"/>
                <w:sz w:val="21"/>
              </w:rPr>
            </w:pPr>
          </w:p>
        </w:tc>
        <w:tc>
          <w:tcPr>
            <w:tcW w:w="398" w:type="dxa"/>
            <w:vAlign w:val="top"/>
          </w:tcPr>
          <w:p w14:paraId="791AA12E">
            <w:pPr>
              <w:pStyle w:val="8"/>
              <w:spacing w:before="273"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49FCA936">
            <w:pPr>
              <w:rPr>
                <w:rFonts w:ascii="Arial"/>
                <w:sz w:val="21"/>
              </w:rPr>
            </w:pPr>
          </w:p>
        </w:tc>
        <w:tc>
          <w:tcPr>
            <w:tcW w:w="398" w:type="dxa"/>
            <w:vAlign w:val="top"/>
          </w:tcPr>
          <w:p w14:paraId="1B6FF01B">
            <w:pPr>
              <w:pStyle w:val="8"/>
              <w:spacing w:before="273" w:line="191" w:lineRule="auto"/>
              <w:ind w:left="15"/>
              <w:rPr>
                <w:rFonts w:hint="eastAsia" w:eastAsia="宋体"/>
                <w:sz w:val="16"/>
                <w:szCs w:val="16"/>
                <w:lang w:eastAsia="zh-CN"/>
              </w:rPr>
            </w:pPr>
            <w:r>
              <w:rPr>
                <w:rFonts w:hint="eastAsia"/>
                <w:sz w:val="16"/>
                <w:szCs w:val="16"/>
                <w:lang w:eastAsia="zh-CN"/>
              </w:rPr>
              <w:t>√</w:t>
            </w:r>
          </w:p>
        </w:tc>
        <w:tc>
          <w:tcPr>
            <w:tcW w:w="412" w:type="dxa"/>
            <w:vAlign w:val="top"/>
          </w:tcPr>
          <w:p w14:paraId="30BBCC11">
            <w:pPr>
              <w:rPr>
                <w:rFonts w:ascii="Arial"/>
                <w:sz w:val="21"/>
              </w:rPr>
            </w:pPr>
          </w:p>
        </w:tc>
      </w:tr>
      <w:tr w14:paraId="34A41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537" w:type="dxa"/>
            <w:vAlign w:val="top"/>
          </w:tcPr>
          <w:p w14:paraId="00391640">
            <w:pPr>
              <w:spacing w:line="356" w:lineRule="auto"/>
              <w:rPr>
                <w:rFonts w:ascii="Arial"/>
                <w:sz w:val="21"/>
              </w:rPr>
            </w:pPr>
          </w:p>
          <w:p w14:paraId="2AC33432">
            <w:pPr>
              <w:pStyle w:val="8"/>
              <w:spacing w:before="52" w:line="191" w:lineRule="auto"/>
              <w:ind w:left="178"/>
              <w:rPr>
                <w:sz w:val="16"/>
                <w:szCs w:val="16"/>
              </w:rPr>
            </w:pPr>
            <w:r>
              <w:rPr>
                <w:spacing w:val="1"/>
                <w:sz w:val="16"/>
                <w:szCs w:val="16"/>
              </w:rPr>
              <w:t>65</w:t>
            </w:r>
          </w:p>
        </w:tc>
        <w:tc>
          <w:tcPr>
            <w:tcW w:w="672" w:type="dxa"/>
            <w:vMerge w:val="continue"/>
            <w:tcBorders>
              <w:top w:val="nil"/>
              <w:bottom w:val="nil"/>
            </w:tcBorders>
            <w:vAlign w:val="top"/>
          </w:tcPr>
          <w:p w14:paraId="5534F4EE">
            <w:pPr>
              <w:rPr>
                <w:rFonts w:ascii="Arial"/>
                <w:sz w:val="21"/>
              </w:rPr>
            </w:pPr>
          </w:p>
        </w:tc>
        <w:tc>
          <w:tcPr>
            <w:tcW w:w="892" w:type="dxa"/>
            <w:vAlign w:val="top"/>
          </w:tcPr>
          <w:p w14:paraId="594322CA">
            <w:pPr>
              <w:pStyle w:val="8"/>
              <w:spacing w:before="99" w:line="220" w:lineRule="auto"/>
              <w:jc w:val="right"/>
            </w:pPr>
            <w:r>
              <w:rPr>
                <w:spacing w:val="-6"/>
              </w:rPr>
              <w:t>控制柜/ 台</w:t>
            </w:r>
          </w:p>
          <w:p w14:paraId="354ACFD8">
            <w:pPr>
              <w:pStyle w:val="8"/>
              <w:spacing w:before="97" w:line="221" w:lineRule="auto"/>
              <w:ind w:left="43"/>
            </w:pPr>
            <w:r>
              <w:rPr>
                <w:spacing w:val="-4"/>
              </w:rPr>
              <w:t>及电</w:t>
            </w:r>
            <w:r>
              <w:rPr>
                <w:spacing w:val="7"/>
              </w:rPr>
              <w:t xml:space="preserve"> </w:t>
            </w:r>
            <w:r>
              <w:rPr>
                <w:spacing w:val="-4"/>
              </w:rPr>
              <w:t>气设</w:t>
            </w:r>
          </w:p>
          <w:p w14:paraId="50AE949E">
            <w:pPr>
              <w:pStyle w:val="8"/>
              <w:spacing w:before="96" w:line="207" w:lineRule="auto"/>
              <w:ind w:left="357"/>
            </w:pPr>
            <w:r>
              <w:t>施</w:t>
            </w:r>
          </w:p>
        </w:tc>
        <w:tc>
          <w:tcPr>
            <w:tcW w:w="4702" w:type="dxa"/>
            <w:vAlign w:val="top"/>
          </w:tcPr>
          <w:p w14:paraId="4B6DF63B">
            <w:pPr>
              <w:spacing w:line="350" w:lineRule="auto"/>
              <w:rPr>
                <w:rFonts w:ascii="Arial"/>
                <w:sz w:val="21"/>
              </w:rPr>
            </w:pPr>
          </w:p>
          <w:p w14:paraId="642B47D0">
            <w:pPr>
              <w:pStyle w:val="8"/>
              <w:spacing w:before="59" w:line="219" w:lineRule="auto"/>
              <w:ind w:left="13"/>
            </w:pPr>
            <w:r>
              <w:rPr>
                <w:spacing w:val="-4"/>
              </w:rPr>
              <w:t>通过功能试验，检查各接线柱、接触器、继电鹑应接触 良好</w:t>
            </w:r>
          </w:p>
        </w:tc>
        <w:tc>
          <w:tcPr>
            <w:tcW w:w="1041" w:type="dxa"/>
            <w:vAlign w:val="top"/>
          </w:tcPr>
          <w:p w14:paraId="706E85DB">
            <w:pPr>
              <w:spacing w:line="319" w:lineRule="auto"/>
              <w:rPr>
                <w:rFonts w:ascii="Arial"/>
                <w:sz w:val="21"/>
              </w:rPr>
            </w:pPr>
          </w:p>
          <w:p w14:paraId="18BFFF20">
            <w:pPr>
              <w:pStyle w:val="8"/>
              <w:spacing w:before="58" w:line="220" w:lineRule="auto"/>
              <w:ind w:left="121"/>
            </w:pPr>
            <w:r>
              <w:rPr>
                <w:spacing w:val="-2"/>
              </w:rPr>
              <w:t>浦整/更换</w:t>
            </w:r>
          </w:p>
        </w:tc>
        <w:tc>
          <w:tcPr>
            <w:tcW w:w="394" w:type="dxa"/>
            <w:vAlign w:val="top"/>
          </w:tcPr>
          <w:p w14:paraId="117D9413">
            <w:pPr>
              <w:rPr>
                <w:rFonts w:ascii="Arial"/>
                <w:sz w:val="21"/>
              </w:rPr>
            </w:pPr>
          </w:p>
        </w:tc>
        <w:tc>
          <w:tcPr>
            <w:tcW w:w="398" w:type="dxa"/>
            <w:vAlign w:val="top"/>
          </w:tcPr>
          <w:p w14:paraId="65CE7611">
            <w:pPr>
              <w:spacing w:line="356" w:lineRule="auto"/>
              <w:rPr>
                <w:rFonts w:ascii="Arial"/>
                <w:sz w:val="21"/>
              </w:rPr>
            </w:pPr>
          </w:p>
          <w:p w14:paraId="57D81BE4">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1F1B4060">
            <w:pPr>
              <w:spacing w:line="356" w:lineRule="auto"/>
              <w:rPr>
                <w:rFonts w:ascii="Arial"/>
                <w:sz w:val="21"/>
              </w:rPr>
            </w:pPr>
          </w:p>
          <w:p w14:paraId="0A869FA2">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4DC05755">
            <w:pPr>
              <w:spacing w:line="356" w:lineRule="auto"/>
              <w:rPr>
                <w:rFonts w:ascii="Arial"/>
                <w:sz w:val="21"/>
              </w:rPr>
            </w:pPr>
          </w:p>
          <w:p w14:paraId="5C8D5D17">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2" w:type="dxa"/>
            <w:vAlign w:val="top"/>
          </w:tcPr>
          <w:p w14:paraId="5498E43F">
            <w:pPr>
              <w:rPr>
                <w:rFonts w:ascii="Arial"/>
                <w:sz w:val="21"/>
              </w:rPr>
            </w:pPr>
          </w:p>
        </w:tc>
      </w:tr>
      <w:tr w14:paraId="01EDA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7" w:type="dxa"/>
            <w:vAlign w:val="top"/>
          </w:tcPr>
          <w:p w14:paraId="68934F3A">
            <w:pPr>
              <w:pStyle w:val="8"/>
              <w:spacing w:before="147" w:line="191" w:lineRule="auto"/>
              <w:ind w:left="178"/>
              <w:rPr>
                <w:sz w:val="16"/>
                <w:szCs w:val="16"/>
              </w:rPr>
            </w:pPr>
            <w:r>
              <w:rPr>
                <w:spacing w:val="1"/>
                <w:sz w:val="16"/>
                <w:szCs w:val="16"/>
              </w:rPr>
              <w:t>66</w:t>
            </w:r>
          </w:p>
        </w:tc>
        <w:tc>
          <w:tcPr>
            <w:tcW w:w="672" w:type="dxa"/>
            <w:vMerge w:val="continue"/>
            <w:tcBorders>
              <w:top w:val="nil"/>
              <w:bottom w:val="nil"/>
            </w:tcBorders>
            <w:vAlign w:val="top"/>
          </w:tcPr>
          <w:p w14:paraId="6F3D27A8">
            <w:pPr>
              <w:rPr>
                <w:rFonts w:ascii="Arial"/>
                <w:sz w:val="21"/>
              </w:rPr>
            </w:pPr>
          </w:p>
        </w:tc>
        <w:tc>
          <w:tcPr>
            <w:tcW w:w="892" w:type="dxa"/>
            <w:vAlign w:val="top"/>
          </w:tcPr>
          <w:p w14:paraId="35D58F14">
            <w:pPr>
              <w:pStyle w:val="8"/>
              <w:spacing w:before="116" w:line="227" w:lineRule="auto"/>
              <w:ind w:left="269"/>
            </w:pPr>
            <w:r>
              <w:rPr>
                <w:spacing w:val="-4"/>
              </w:rPr>
              <w:t>通讯</w:t>
            </w:r>
          </w:p>
        </w:tc>
        <w:tc>
          <w:tcPr>
            <w:tcW w:w="4702" w:type="dxa"/>
            <w:vAlign w:val="top"/>
          </w:tcPr>
          <w:p w14:paraId="115DD2E3">
            <w:pPr>
              <w:pStyle w:val="8"/>
              <w:spacing w:before="116" w:line="219" w:lineRule="auto"/>
              <w:ind w:left="284"/>
            </w:pPr>
            <w:r>
              <w:rPr>
                <w:spacing w:val="-1"/>
              </w:rPr>
              <w:t>通过功能试验，检查主机与中央控制室的通讯应畅通</w:t>
            </w:r>
          </w:p>
        </w:tc>
        <w:tc>
          <w:tcPr>
            <w:tcW w:w="1041" w:type="dxa"/>
            <w:vAlign w:val="top"/>
          </w:tcPr>
          <w:p w14:paraId="4897D309">
            <w:pPr>
              <w:pStyle w:val="8"/>
              <w:spacing w:before="32" w:line="220" w:lineRule="auto"/>
              <w:ind w:left="282"/>
            </w:pPr>
            <w:r>
              <w:rPr>
                <w:spacing w:val="11"/>
              </w:rPr>
              <w:t>维2。</w:t>
            </w:r>
          </w:p>
        </w:tc>
        <w:tc>
          <w:tcPr>
            <w:tcW w:w="394" w:type="dxa"/>
            <w:vAlign w:val="top"/>
          </w:tcPr>
          <w:p w14:paraId="3B052B14">
            <w:pPr>
              <w:pStyle w:val="8"/>
              <w:spacing w:before="147"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7EB14A3F">
            <w:pPr>
              <w:pStyle w:val="8"/>
              <w:spacing w:before="147"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6E4C4755">
            <w:pPr>
              <w:pStyle w:val="8"/>
              <w:spacing w:before="147"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5F90172B">
            <w:pPr>
              <w:pStyle w:val="8"/>
              <w:spacing w:before="147" w:line="191" w:lineRule="auto"/>
              <w:ind w:left="15"/>
              <w:rPr>
                <w:rFonts w:hint="eastAsia" w:eastAsia="宋体"/>
                <w:sz w:val="16"/>
                <w:szCs w:val="16"/>
                <w:lang w:eastAsia="zh-CN"/>
              </w:rPr>
            </w:pPr>
            <w:r>
              <w:rPr>
                <w:rFonts w:hint="eastAsia"/>
                <w:sz w:val="16"/>
                <w:szCs w:val="16"/>
                <w:lang w:eastAsia="zh-CN"/>
              </w:rPr>
              <w:t>√</w:t>
            </w:r>
          </w:p>
        </w:tc>
        <w:tc>
          <w:tcPr>
            <w:tcW w:w="412" w:type="dxa"/>
            <w:vAlign w:val="top"/>
          </w:tcPr>
          <w:p w14:paraId="1DE95F36">
            <w:pPr>
              <w:rPr>
                <w:rFonts w:ascii="Arial"/>
                <w:sz w:val="21"/>
              </w:rPr>
            </w:pPr>
          </w:p>
        </w:tc>
      </w:tr>
      <w:tr w14:paraId="3842C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37" w:type="dxa"/>
            <w:vAlign w:val="top"/>
          </w:tcPr>
          <w:p w14:paraId="50A14066">
            <w:pPr>
              <w:spacing w:line="242" w:lineRule="auto"/>
              <w:rPr>
                <w:rFonts w:ascii="Arial"/>
                <w:sz w:val="21"/>
              </w:rPr>
            </w:pPr>
          </w:p>
          <w:p w14:paraId="0B8744BE">
            <w:pPr>
              <w:pStyle w:val="8"/>
              <w:spacing w:before="52" w:line="191" w:lineRule="auto"/>
              <w:ind w:left="178"/>
              <w:rPr>
                <w:sz w:val="16"/>
                <w:szCs w:val="16"/>
              </w:rPr>
            </w:pPr>
            <w:r>
              <w:rPr>
                <w:spacing w:val="1"/>
                <w:sz w:val="16"/>
                <w:szCs w:val="16"/>
              </w:rPr>
              <w:t>67</w:t>
            </w:r>
          </w:p>
        </w:tc>
        <w:tc>
          <w:tcPr>
            <w:tcW w:w="672" w:type="dxa"/>
            <w:vMerge w:val="continue"/>
            <w:tcBorders>
              <w:top w:val="nil"/>
            </w:tcBorders>
            <w:vAlign w:val="top"/>
          </w:tcPr>
          <w:p w14:paraId="3C288067">
            <w:pPr>
              <w:rPr>
                <w:rFonts w:ascii="Arial"/>
                <w:sz w:val="21"/>
              </w:rPr>
            </w:pPr>
          </w:p>
        </w:tc>
        <w:tc>
          <w:tcPr>
            <w:tcW w:w="892" w:type="dxa"/>
            <w:vAlign w:val="top"/>
          </w:tcPr>
          <w:p w14:paraId="1449D00F">
            <w:pPr>
              <w:pStyle w:val="8"/>
              <w:spacing w:before="97" w:line="333" w:lineRule="exact"/>
              <w:ind w:left="179"/>
            </w:pPr>
            <w:r>
              <w:rPr>
                <w:spacing w:val="-5"/>
                <w:position w:val="11"/>
              </w:rPr>
              <w:t>照明、</w:t>
            </w:r>
          </w:p>
          <w:p w14:paraId="52B5E182">
            <w:pPr>
              <w:pStyle w:val="8"/>
              <w:spacing w:line="219" w:lineRule="auto"/>
              <w:ind w:left="269"/>
            </w:pPr>
            <w:r>
              <w:rPr>
                <w:spacing w:val="-4"/>
              </w:rPr>
              <w:t>信号</w:t>
            </w:r>
          </w:p>
        </w:tc>
        <w:tc>
          <w:tcPr>
            <w:tcW w:w="4702" w:type="dxa"/>
            <w:vAlign w:val="top"/>
          </w:tcPr>
          <w:p w14:paraId="412BEF21">
            <w:pPr>
              <w:pStyle w:val="8"/>
              <w:spacing w:before="265" w:line="219" w:lineRule="auto"/>
              <w:ind w:left="104"/>
            </w:pPr>
            <w:r>
              <w:rPr>
                <w:spacing w:val="-1"/>
              </w:rPr>
              <w:t>检查照明、信号装置应无缺损，无不亮、亮度不足等现象</w:t>
            </w:r>
          </w:p>
        </w:tc>
        <w:tc>
          <w:tcPr>
            <w:tcW w:w="1041" w:type="dxa"/>
            <w:vAlign w:val="top"/>
          </w:tcPr>
          <w:p w14:paraId="3585235D">
            <w:pPr>
              <w:pStyle w:val="8"/>
              <w:spacing w:before="265" w:line="219" w:lineRule="auto"/>
              <w:ind w:left="121"/>
            </w:pPr>
            <w:r>
              <w:rPr>
                <w:spacing w:val="-2"/>
              </w:rPr>
              <w:t>修理/更换</w:t>
            </w:r>
          </w:p>
        </w:tc>
        <w:tc>
          <w:tcPr>
            <w:tcW w:w="394" w:type="dxa"/>
            <w:vAlign w:val="top"/>
          </w:tcPr>
          <w:p w14:paraId="748ADF28">
            <w:pPr>
              <w:spacing w:line="242" w:lineRule="auto"/>
              <w:rPr>
                <w:rFonts w:ascii="Arial"/>
                <w:sz w:val="21"/>
              </w:rPr>
            </w:pPr>
          </w:p>
          <w:p w14:paraId="4F4928A0">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7848A797">
            <w:pPr>
              <w:spacing w:line="242" w:lineRule="auto"/>
              <w:rPr>
                <w:rFonts w:ascii="Arial"/>
                <w:sz w:val="21"/>
              </w:rPr>
            </w:pPr>
          </w:p>
          <w:p w14:paraId="25D5ED4B">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21945AAA">
            <w:pPr>
              <w:spacing w:line="242" w:lineRule="auto"/>
              <w:rPr>
                <w:rFonts w:ascii="Arial"/>
                <w:sz w:val="21"/>
              </w:rPr>
            </w:pPr>
          </w:p>
          <w:p w14:paraId="0B3058BC">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027EDF82">
            <w:pPr>
              <w:spacing w:line="242" w:lineRule="auto"/>
              <w:rPr>
                <w:rFonts w:ascii="Arial"/>
                <w:sz w:val="21"/>
              </w:rPr>
            </w:pPr>
          </w:p>
          <w:p w14:paraId="2DC4C70D">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2" w:type="dxa"/>
            <w:vAlign w:val="top"/>
          </w:tcPr>
          <w:p w14:paraId="11419150">
            <w:pPr>
              <w:rPr>
                <w:rFonts w:ascii="Arial"/>
                <w:sz w:val="21"/>
              </w:rPr>
            </w:pPr>
          </w:p>
        </w:tc>
      </w:tr>
    </w:tbl>
    <w:p w14:paraId="5DAD1106">
      <w:pPr>
        <w:rPr>
          <w:rFonts w:ascii="Arial"/>
          <w:sz w:val="21"/>
        </w:rPr>
      </w:pPr>
    </w:p>
    <w:p w14:paraId="6C98C204">
      <w:pPr>
        <w:rPr>
          <w:rFonts w:ascii="Arial" w:hAnsi="Arial" w:eastAsia="Arial" w:cs="Arial"/>
          <w:sz w:val="21"/>
          <w:szCs w:val="21"/>
        </w:rPr>
        <w:sectPr>
          <w:footerReference r:id="rId40" w:type="default"/>
          <w:pgSz w:w="11906" w:h="16839"/>
          <w:pgMar w:top="400" w:right="890" w:bottom="1504" w:left="1161" w:header="0" w:footer="1339" w:gutter="0"/>
          <w:pgNumType w:fmt="decimal"/>
          <w:cols w:space="720" w:num="1"/>
        </w:sectPr>
      </w:pPr>
    </w:p>
    <w:p w14:paraId="4AC97A7D">
      <w:pPr>
        <w:spacing w:line="258" w:lineRule="auto"/>
        <w:rPr>
          <w:rFonts w:ascii="Arial"/>
          <w:sz w:val="21"/>
        </w:rPr>
      </w:pPr>
    </w:p>
    <w:p w14:paraId="019764D1">
      <w:pPr>
        <w:spacing w:line="258" w:lineRule="auto"/>
        <w:rPr>
          <w:rFonts w:ascii="Arial"/>
          <w:sz w:val="21"/>
        </w:rPr>
      </w:pPr>
    </w:p>
    <w:p w14:paraId="77892214">
      <w:pPr>
        <w:spacing w:line="258" w:lineRule="auto"/>
        <w:rPr>
          <w:rFonts w:ascii="Arial"/>
          <w:sz w:val="21"/>
        </w:rPr>
      </w:pPr>
    </w:p>
    <w:p w14:paraId="6E41F218">
      <w:pPr>
        <w:spacing w:line="258" w:lineRule="auto"/>
        <w:rPr>
          <w:rFonts w:ascii="Arial"/>
          <w:sz w:val="21"/>
        </w:rPr>
      </w:pPr>
    </w:p>
    <w:p w14:paraId="163641BB">
      <w:pPr>
        <w:spacing w:line="259" w:lineRule="auto"/>
        <w:rPr>
          <w:rFonts w:ascii="Arial"/>
          <w:sz w:val="21"/>
        </w:rPr>
      </w:pPr>
    </w:p>
    <w:p w14:paraId="35579461">
      <w:pPr>
        <w:spacing w:line="259" w:lineRule="auto"/>
        <w:rPr>
          <w:rFonts w:ascii="Arial"/>
          <w:sz w:val="21"/>
        </w:rPr>
      </w:pPr>
    </w:p>
    <w:p w14:paraId="5897A654">
      <w:pPr>
        <w:spacing w:line="259" w:lineRule="auto"/>
        <w:rPr>
          <w:rFonts w:ascii="Arial"/>
          <w:sz w:val="21"/>
        </w:rPr>
      </w:pPr>
    </w:p>
    <w:p w14:paraId="2C7F3086">
      <w:pPr>
        <w:pStyle w:val="2"/>
        <w:spacing w:before="62" w:line="229" w:lineRule="auto"/>
        <w:ind w:left="4332"/>
        <w:outlineLvl w:val="1"/>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表</w:t>
      </w:r>
      <w:r>
        <w:rPr>
          <w:rFonts w:ascii="宋体" w:hAnsi="宋体" w:eastAsia="宋体" w:cs="宋体"/>
          <w:spacing w:val="-36"/>
          <w:sz w:val="19"/>
          <w:szCs w:val="19"/>
        </w:rPr>
        <w:t xml:space="preserve"> </w:t>
      </w:r>
      <w:r>
        <w:rPr>
          <w:spacing w:val="4"/>
          <w:sz w:val="19"/>
          <w:szCs w:val="19"/>
        </w:rPr>
        <w:t xml:space="preserve">D.5 </w:t>
      </w:r>
      <w:r>
        <w:rPr>
          <w:rFonts w:ascii="宋体" w:hAnsi="宋体" w:eastAsia="宋体" w:cs="宋体"/>
          <w:spacing w:val="4"/>
          <w:sz w:val="19"/>
          <w:szCs w:val="19"/>
        </w:rPr>
        <w:t>（续）</w:t>
      </w:r>
    </w:p>
    <w:p w14:paraId="4693731C">
      <w:pPr>
        <w:spacing w:line="144" w:lineRule="exact"/>
      </w:pPr>
    </w:p>
    <w:tbl>
      <w:tblPr>
        <w:tblStyle w:val="7"/>
        <w:tblW w:w="98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1"/>
        <w:gridCol w:w="581"/>
        <w:gridCol w:w="997"/>
        <w:gridCol w:w="4649"/>
        <w:gridCol w:w="1084"/>
        <w:gridCol w:w="398"/>
        <w:gridCol w:w="398"/>
        <w:gridCol w:w="403"/>
        <w:gridCol w:w="398"/>
        <w:gridCol w:w="417"/>
      </w:tblGrid>
      <w:tr w14:paraId="24F51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551" w:type="dxa"/>
            <w:vMerge w:val="restart"/>
            <w:tcBorders>
              <w:bottom w:val="nil"/>
            </w:tcBorders>
            <w:textDirection w:val="tbRlV"/>
            <w:vAlign w:val="top"/>
          </w:tcPr>
          <w:p w14:paraId="0D44B372">
            <w:pPr>
              <w:pStyle w:val="8"/>
              <w:spacing w:before="176" w:line="226" w:lineRule="auto"/>
              <w:ind w:left="209"/>
            </w:pPr>
            <w:r>
              <w:rPr>
                <w:spacing w:val="-1"/>
              </w:rPr>
              <w:t>序</w:t>
            </w:r>
            <w:r>
              <w:rPr>
                <w:spacing w:val="42"/>
                <w:w w:val="101"/>
              </w:rPr>
              <w:t xml:space="preserve"> </w:t>
            </w:r>
            <w:r>
              <w:rPr>
                <w:spacing w:val="-1"/>
              </w:rPr>
              <w:t>号</w:t>
            </w:r>
          </w:p>
        </w:tc>
        <w:tc>
          <w:tcPr>
            <w:tcW w:w="1578" w:type="dxa"/>
            <w:gridSpan w:val="2"/>
            <w:vMerge w:val="restart"/>
            <w:tcBorders>
              <w:bottom w:val="nil"/>
            </w:tcBorders>
            <w:vAlign w:val="top"/>
          </w:tcPr>
          <w:p w14:paraId="243A4C5B">
            <w:pPr>
              <w:spacing w:line="276" w:lineRule="auto"/>
              <w:rPr>
                <w:rFonts w:ascii="Arial"/>
                <w:sz w:val="21"/>
              </w:rPr>
            </w:pPr>
          </w:p>
          <w:p w14:paraId="7522E67C">
            <w:pPr>
              <w:pStyle w:val="8"/>
              <w:spacing w:before="59" w:line="219" w:lineRule="auto"/>
              <w:ind w:left="431"/>
            </w:pPr>
            <w:r>
              <w:rPr>
                <w:spacing w:val="-2"/>
              </w:rPr>
              <w:t>检查项目</w:t>
            </w:r>
          </w:p>
        </w:tc>
        <w:tc>
          <w:tcPr>
            <w:tcW w:w="4649" w:type="dxa"/>
            <w:vMerge w:val="restart"/>
            <w:tcBorders>
              <w:bottom w:val="nil"/>
            </w:tcBorders>
            <w:vAlign w:val="top"/>
          </w:tcPr>
          <w:p w14:paraId="58D639C4">
            <w:pPr>
              <w:spacing w:line="276" w:lineRule="auto"/>
              <w:rPr>
                <w:rFonts w:ascii="Arial"/>
                <w:sz w:val="21"/>
              </w:rPr>
            </w:pPr>
          </w:p>
          <w:p w14:paraId="2D80556B">
            <w:pPr>
              <w:pStyle w:val="8"/>
              <w:spacing w:before="59" w:line="219" w:lineRule="auto"/>
              <w:ind w:left="1428"/>
            </w:pPr>
            <w:r>
              <w:rPr>
                <w:spacing w:val="-1"/>
              </w:rPr>
              <w:t>检查方法、内容及要求</w:t>
            </w:r>
          </w:p>
        </w:tc>
        <w:tc>
          <w:tcPr>
            <w:tcW w:w="1084" w:type="dxa"/>
            <w:vMerge w:val="restart"/>
            <w:tcBorders>
              <w:bottom w:val="nil"/>
            </w:tcBorders>
            <w:vAlign w:val="top"/>
          </w:tcPr>
          <w:p w14:paraId="21F82959">
            <w:pPr>
              <w:pStyle w:val="8"/>
              <w:spacing w:before="210" w:line="270" w:lineRule="auto"/>
              <w:ind w:left="462" w:right="44" w:hanging="407"/>
            </w:pPr>
            <w:r>
              <w:rPr>
                <w:spacing w:val="-2"/>
              </w:rPr>
              <w:t>建议处置 方</w:t>
            </w:r>
            <w:r>
              <w:t xml:space="preserve"> 式</w:t>
            </w:r>
          </w:p>
        </w:tc>
        <w:tc>
          <w:tcPr>
            <w:tcW w:w="1597" w:type="dxa"/>
            <w:gridSpan w:val="4"/>
            <w:vAlign w:val="top"/>
          </w:tcPr>
          <w:p w14:paraId="123A52D5">
            <w:pPr>
              <w:pStyle w:val="8"/>
              <w:spacing w:before="128" w:line="219" w:lineRule="auto"/>
              <w:ind w:left="444"/>
            </w:pPr>
            <w:r>
              <w:rPr>
                <w:spacing w:val="-2"/>
              </w:rPr>
              <w:t>检查周期</w:t>
            </w:r>
          </w:p>
        </w:tc>
        <w:tc>
          <w:tcPr>
            <w:tcW w:w="417" w:type="dxa"/>
            <w:vMerge w:val="restart"/>
            <w:tcBorders>
              <w:bottom w:val="nil"/>
            </w:tcBorders>
            <w:textDirection w:val="tbRlV"/>
            <w:vAlign w:val="top"/>
          </w:tcPr>
          <w:p w14:paraId="6E6E24F8">
            <w:pPr>
              <w:pStyle w:val="8"/>
              <w:spacing w:before="222" w:line="209" w:lineRule="auto"/>
              <w:ind w:left="209"/>
            </w:pPr>
            <w:r>
              <w:rPr>
                <w:spacing w:val="-1"/>
              </w:rPr>
              <w:t>备</w:t>
            </w:r>
            <w:r>
              <w:rPr>
                <w:spacing w:val="42"/>
                <w:w w:val="101"/>
              </w:rPr>
              <w:t xml:space="preserve"> </w:t>
            </w:r>
            <w:r>
              <w:rPr>
                <w:spacing w:val="-1"/>
              </w:rPr>
              <w:t>注</w:t>
            </w:r>
          </w:p>
        </w:tc>
      </w:tr>
      <w:tr w14:paraId="3A1E5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51" w:type="dxa"/>
            <w:vMerge w:val="continue"/>
            <w:tcBorders>
              <w:top w:val="nil"/>
            </w:tcBorders>
            <w:textDirection w:val="tbRlV"/>
            <w:vAlign w:val="top"/>
          </w:tcPr>
          <w:p w14:paraId="514AF881">
            <w:pPr>
              <w:rPr>
                <w:rFonts w:ascii="Arial"/>
                <w:sz w:val="21"/>
              </w:rPr>
            </w:pPr>
          </w:p>
        </w:tc>
        <w:tc>
          <w:tcPr>
            <w:tcW w:w="1578" w:type="dxa"/>
            <w:gridSpan w:val="2"/>
            <w:vMerge w:val="continue"/>
            <w:tcBorders>
              <w:top w:val="nil"/>
            </w:tcBorders>
            <w:vAlign w:val="top"/>
          </w:tcPr>
          <w:p w14:paraId="1F2D68EB">
            <w:pPr>
              <w:rPr>
                <w:rFonts w:ascii="Arial"/>
                <w:sz w:val="21"/>
              </w:rPr>
            </w:pPr>
          </w:p>
        </w:tc>
        <w:tc>
          <w:tcPr>
            <w:tcW w:w="4649" w:type="dxa"/>
            <w:vMerge w:val="continue"/>
            <w:tcBorders>
              <w:top w:val="nil"/>
            </w:tcBorders>
            <w:vAlign w:val="top"/>
          </w:tcPr>
          <w:p w14:paraId="309FA1A5">
            <w:pPr>
              <w:rPr>
                <w:rFonts w:ascii="Arial"/>
                <w:sz w:val="21"/>
              </w:rPr>
            </w:pPr>
          </w:p>
        </w:tc>
        <w:tc>
          <w:tcPr>
            <w:tcW w:w="1084" w:type="dxa"/>
            <w:vMerge w:val="continue"/>
            <w:tcBorders>
              <w:top w:val="nil"/>
            </w:tcBorders>
            <w:vAlign w:val="top"/>
          </w:tcPr>
          <w:p w14:paraId="3DFD7AE8">
            <w:pPr>
              <w:rPr>
                <w:rFonts w:ascii="Arial"/>
                <w:sz w:val="21"/>
              </w:rPr>
            </w:pPr>
          </w:p>
        </w:tc>
        <w:tc>
          <w:tcPr>
            <w:tcW w:w="398" w:type="dxa"/>
            <w:vAlign w:val="top"/>
          </w:tcPr>
          <w:p w14:paraId="5A330DDD">
            <w:pPr>
              <w:pStyle w:val="8"/>
              <w:spacing w:before="114" w:line="224" w:lineRule="auto"/>
              <w:ind w:left="48"/>
            </w:pPr>
            <w:r>
              <w:t>日</w:t>
            </w:r>
          </w:p>
        </w:tc>
        <w:tc>
          <w:tcPr>
            <w:tcW w:w="398" w:type="dxa"/>
            <w:vAlign w:val="top"/>
          </w:tcPr>
          <w:p w14:paraId="27B1C4AB">
            <w:pPr>
              <w:pStyle w:val="8"/>
              <w:spacing w:before="114" w:line="222" w:lineRule="auto"/>
              <w:ind w:left="117"/>
            </w:pPr>
            <w:r>
              <w:t>周</w:t>
            </w:r>
          </w:p>
        </w:tc>
        <w:tc>
          <w:tcPr>
            <w:tcW w:w="403" w:type="dxa"/>
            <w:vAlign w:val="top"/>
          </w:tcPr>
          <w:p w14:paraId="4DAB29E1">
            <w:pPr>
              <w:pStyle w:val="8"/>
              <w:spacing w:before="114" w:line="219" w:lineRule="auto"/>
              <w:ind w:left="117"/>
            </w:pPr>
            <w:r>
              <w:t>季</w:t>
            </w:r>
          </w:p>
        </w:tc>
        <w:tc>
          <w:tcPr>
            <w:tcW w:w="398" w:type="dxa"/>
            <w:vAlign w:val="top"/>
          </w:tcPr>
          <w:p w14:paraId="397A46BF">
            <w:pPr>
              <w:pStyle w:val="8"/>
              <w:spacing w:before="114" w:line="219" w:lineRule="auto"/>
              <w:ind w:left="115"/>
            </w:pPr>
            <w:r>
              <w:t>年</w:t>
            </w:r>
          </w:p>
        </w:tc>
        <w:tc>
          <w:tcPr>
            <w:tcW w:w="417" w:type="dxa"/>
            <w:vMerge w:val="continue"/>
            <w:tcBorders>
              <w:top w:val="nil"/>
            </w:tcBorders>
            <w:textDirection w:val="tbRlV"/>
            <w:vAlign w:val="top"/>
          </w:tcPr>
          <w:p w14:paraId="5C851030">
            <w:pPr>
              <w:rPr>
                <w:rFonts w:ascii="Arial"/>
                <w:sz w:val="21"/>
              </w:rPr>
            </w:pPr>
          </w:p>
        </w:tc>
      </w:tr>
      <w:tr w14:paraId="5BBDC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51" w:type="dxa"/>
            <w:vAlign w:val="top"/>
          </w:tcPr>
          <w:p w14:paraId="3EF9D3BC">
            <w:pPr>
              <w:pStyle w:val="8"/>
              <w:spacing w:before="158" w:line="191" w:lineRule="auto"/>
              <w:ind w:left="176"/>
              <w:rPr>
                <w:sz w:val="16"/>
                <w:szCs w:val="16"/>
              </w:rPr>
            </w:pPr>
            <w:r>
              <w:rPr>
                <w:spacing w:val="1"/>
                <w:sz w:val="16"/>
                <w:szCs w:val="16"/>
              </w:rPr>
              <w:t>68</w:t>
            </w:r>
          </w:p>
        </w:tc>
        <w:tc>
          <w:tcPr>
            <w:tcW w:w="581" w:type="dxa"/>
            <w:vMerge w:val="restart"/>
            <w:tcBorders>
              <w:bottom w:val="nil"/>
            </w:tcBorders>
            <w:textDirection w:val="tbRlV"/>
            <w:vAlign w:val="top"/>
          </w:tcPr>
          <w:p w14:paraId="553E3612">
            <w:pPr>
              <w:pStyle w:val="8"/>
              <w:spacing w:before="190" w:line="208" w:lineRule="auto"/>
              <w:jc w:val="right"/>
            </w:pPr>
            <w:r>
              <w:rPr>
                <w:spacing w:val="-3"/>
                <w:position w:val="2"/>
              </w:rPr>
              <w:t>电</w:t>
            </w:r>
            <w:r>
              <w:rPr>
                <w:spacing w:val="27"/>
                <w:position w:val="2"/>
              </w:rPr>
              <w:t xml:space="preserve"> </w:t>
            </w:r>
            <w:r>
              <w:rPr>
                <w:spacing w:val="-3"/>
              </w:rPr>
              <w:t>控</w:t>
            </w:r>
            <w:r>
              <w:rPr>
                <w:spacing w:val="24"/>
              </w:rPr>
              <w:t xml:space="preserve"> </w:t>
            </w:r>
            <w:r>
              <w:rPr>
                <w:spacing w:val="-3"/>
              </w:rPr>
              <w:t>系</w:t>
            </w:r>
            <w:r>
              <w:rPr>
                <w:spacing w:val="24"/>
              </w:rPr>
              <w:t xml:space="preserve"> </w:t>
            </w:r>
            <w:r>
              <w:rPr>
                <w:spacing w:val="-3"/>
              </w:rPr>
              <w:t>统</w:t>
            </w:r>
          </w:p>
        </w:tc>
        <w:tc>
          <w:tcPr>
            <w:tcW w:w="997" w:type="dxa"/>
            <w:vMerge w:val="restart"/>
            <w:tcBorders>
              <w:bottom w:val="nil"/>
            </w:tcBorders>
            <w:vAlign w:val="top"/>
          </w:tcPr>
          <w:p w14:paraId="5F11A7A2">
            <w:pPr>
              <w:spacing w:line="414" w:lineRule="auto"/>
              <w:rPr>
                <w:rFonts w:ascii="Arial"/>
                <w:sz w:val="21"/>
              </w:rPr>
            </w:pPr>
          </w:p>
          <w:p w14:paraId="7FC450E0">
            <w:pPr>
              <w:pStyle w:val="8"/>
              <w:spacing w:before="59" w:line="221" w:lineRule="auto"/>
              <w:ind w:left="146"/>
            </w:pPr>
            <w:r>
              <w:rPr>
                <w:spacing w:val="-4"/>
              </w:rPr>
              <w:t>空调系统</w:t>
            </w:r>
          </w:p>
        </w:tc>
        <w:tc>
          <w:tcPr>
            <w:tcW w:w="4649" w:type="dxa"/>
            <w:vAlign w:val="top"/>
          </w:tcPr>
          <w:p w14:paraId="7D76F7A7">
            <w:pPr>
              <w:pStyle w:val="8"/>
              <w:spacing w:before="128" w:line="219" w:lineRule="auto"/>
              <w:ind w:left="799"/>
            </w:pPr>
            <w:r>
              <w:rPr>
                <w:spacing w:val="-1"/>
              </w:rPr>
              <w:t>检查驾驶室和操纵室的空调工作应正常</w:t>
            </w:r>
          </w:p>
        </w:tc>
        <w:tc>
          <w:tcPr>
            <w:tcW w:w="1084" w:type="dxa"/>
            <w:vAlign w:val="top"/>
          </w:tcPr>
          <w:p w14:paraId="005026C3">
            <w:pPr>
              <w:pStyle w:val="8"/>
              <w:spacing w:before="128" w:line="220" w:lineRule="auto"/>
              <w:ind w:left="370"/>
            </w:pPr>
            <w:r>
              <w:rPr>
                <w:spacing w:val="-5"/>
              </w:rPr>
              <w:t>维护</w:t>
            </w:r>
          </w:p>
        </w:tc>
        <w:tc>
          <w:tcPr>
            <w:tcW w:w="398" w:type="dxa"/>
            <w:vAlign w:val="top"/>
          </w:tcPr>
          <w:p w14:paraId="05027E0D">
            <w:pPr>
              <w:pStyle w:val="8"/>
              <w:spacing w:before="158"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26A58E38">
            <w:pPr>
              <w:rPr>
                <w:rFonts w:ascii="Arial"/>
                <w:sz w:val="21"/>
              </w:rPr>
            </w:pPr>
          </w:p>
        </w:tc>
        <w:tc>
          <w:tcPr>
            <w:tcW w:w="403" w:type="dxa"/>
            <w:vAlign w:val="top"/>
          </w:tcPr>
          <w:p w14:paraId="4D3BAFCA">
            <w:pPr>
              <w:pStyle w:val="8"/>
              <w:spacing w:before="158"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0238EEA8">
            <w:pPr>
              <w:spacing w:before="158" w:line="191" w:lineRule="auto"/>
              <w:ind w:left="15"/>
              <w:rPr>
                <w:sz w:val="16"/>
                <w:szCs w:val="16"/>
              </w:rPr>
            </w:pPr>
            <w:r>
              <w:rPr>
                <w:rFonts w:hint="eastAsia"/>
                <w:sz w:val="16"/>
                <w:szCs w:val="16"/>
                <w:lang w:eastAsia="zh-CN"/>
              </w:rPr>
              <w:t>√</w:t>
            </w:r>
          </w:p>
        </w:tc>
        <w:tc>
          <w:tcPr>
            <w:tcW w:w="417" w:type="dxa"/>
            <w:vAlign w:val="top"/>
          </w:tcPr>
          <w:p w14:paraId="52717384">
            <w:pPr>
              <w:rPr>
                <w:rFonts w:ascii="Arial"/>
                <w:sz w:val="21"/>
              </w:rPr>
            </w:pPr>
          </w:p>
        </w:tc>
      </w:tr>
      <w:tr w14:paraId="41A05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551" w:type="dxa"/>
            <w:vAlign w:val="top"/>
          </w:tcPr>
          <w:p w14:paraId="71D4012E">
            <w:pPr>
              <w:pStyle w:val="8"/>
              <w:spacing w:before="288" w:line="191" w:lineRule="auto"/>
              <w:ind w:left="176"/>
              <w:rPr>
                <w:sz w:val="16"/>
                <w:szCs w:val="16"/>
              </w:rPr>
            </w:pPr>
            <w:r>
              <w:rPr>
                <w:spacing w:val="1"/>
                <w:sz w:val="16"/>
                <w:szCs w:val="16"/>
              </w:rPr>
              <w:t>69</w:t>
            </w:r>
          </w:p>
        </w:tc>
        <w:tc>
          <w:tcPr>
            <w:tcW w:w="581" w:type="dxa"/>
            <w:vMerge w:val="continue"/>
            <w:tcBorders>
              <w:top w:val="nil"/>
            </w:tcBorders>
            <w:textDirection w:val="tbRlV"/>
            <w:vAlign w:val="top"/>
          </w:tcPr>
          <w:p w14:paraId="0D0097D6">
            <w:pPr>
              <w:rPr>
                <w:rFonts w:ascii="Arial"/>
                <w:sz w:val="21"/>
              </w:rPr>
            </w:pPr>
          </w:p>
        </w:tc>
        <w:tc>
          <w:tcPr>
            <w:tcW w:w="997" w:type="dxa"/>
            <w:vMerge w:val="continue"/>
            <w:tcBorders>
              <w:top w:val="nil"/>
            </w:tcBorders>
            <w:vAlign w:val="top"/>
          </w:tcPr>
          <w:p w14:paraId="05C435C5">
            <w:pPr>
              <w:rPr>
                <w:rFonts w:ascii="Arial"/>
                <w:sz w:val="21"/>
              </w:rPr>
            </w:pPr>
          </w:p>
        </w:tc>
        <w:tc>
          <w:tcPr>
            <w:tcW w:w="4649" w:type="dxa"/>
            <w:vAlign w:val="top"/>
          </w:tcPr>
          <w:p w14:paraId="4E5FECBF">
            <w:pPr>
              <w:pStyle w:val="8"/>
              <w:spacing w:before="128" w:line="272" w:lineRule="auto"/>
              <w:ind w:left="2147" w:right="6" w:hanging="2133"/>
            </w:pPr>
            <w:r>
              <w:rPr>
                <w:spacing w:val="-5"/>
              </w:rPr>
              <w:t>检查空调系统管路及接头应无漏水、无油迹，冷凝器片应</w:t>
            </w:r>
            <w:r>
              <w:rPr>
                <w:spacing w:val="-19"/>
              </w:rPr>
              <w:t xml:space="preserve"> </w:t>
            </w:r>
            <w:r>
              <w:rPr>
                <w:spacing w:val="-5"/>
              </w:rPr>
              <w:t>无</w:t>
            </w:r>
            <w:r>
              <w:t xml:space="preserve"> </w:t>
            </w:r>
            <w:r>
              <w:rPr>
                <w:spacing w:val="-4"/>
              </w:rPr>
              <w:t>损坏</w:t>
            </w:r>
          </w:p>
        </w:tc>
        <w:tc>
          <w:tcPr>
            <w:tcW w:w="1084" w:type="dxa"/>
            <w:vAlign w:val="top"/>
          </w:tcPr>
          <w:p w14:paraId="2B59C0F1">
            <w:pPr>
              <w:pStyle w:val="8"/>
              <w:spacing w:before="257" w:line="219" w:lineRule="auto"/>
              <w:ind w:left="141"/>
            </w:pPr>
            <w:r>
              <w:rPr>
                <w:spacing w:val="-2"/>
              </w:rPr>
              <w:t>修理/更换</w:t>
            </w:r>
          </w:p>
        </w:tc>
        <w:tc>
          <w:tcPr>
            <w:tcW w:w="398" w:type="dxa"/>
            <w:vAlign w:val="top"/>
          </w:tcPr>
          <w:p w14:paraId="67A6588D">
            <w:pPr>
              <w:pStyle w:val="8"/>
              <w:spacing w:before="288"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6320D2FB">
            <w:pPr>
              <w:pStyle w:val="8"/>
              <w:spacing w:before="288"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468B2AF4">
            <w:pPr>
              <w:pStyle w:val="8"/>
              <w:spacing w:before="288"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67B9D0A4">
            <w:pPr>
              <w:spacing w:before="288" w:line="191" w:lineRule="auto"/>
              <w:ind w:left="15"/>
              <w:rPr>
                <w:sz w:val="16"/>
                <w:szCs w:val="16"/>
              </w:rPr>
            </w:pPr>
            <w:r>
              <w:rPr>
                <w:rFonts w:hint="eastAsia"/>
                <w:sz w:val="16"/>
                <w:szCs w:val="16"/>
                <w:lang w:eastAsia="zh-CN"/>
              </w:rPr>
              <w:t>√</w:t>
            </w:r>
          </w:p>
        </w:tc>
        <w:tc>
          <w:tcPr>
            <w:tcW w:w="417" w:type="dxa"/>
            <w:vAlign w:val="top"/>
          </w:tcPr>
          <w:p w14:paraId="7FD4A70A">
            <w:pPr>
              <w:rPr>
                <w:rFonts w:ascii="Arial"/>
                <w:sz w:val="21"/>
              </w:rPr>
            </w:pPr>
          </w:p>
        </w:tc>
      </w:tr>
      <w:tr w14:paraId="1CF1A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551" w:type="dxa"/>
            <w:vAlign w:val="top"/>
          </w:tcPr>
          <w:p w14:paraId="7D39A4AB">
            <w:pPr>
              <w:spacing w:line="252" w:lineRule="auto"/>
              <w:rPr>
                <w:rFonts w:ascii="Arial"/>
                <w:sz w:val="21"/>
              </w:rPr>
            </w:pPr>
          </w:p>
          <w:p w14:paraId="2C04116C">
            <w:pPr>
              <w:pStyle w:val="8"/>
              <w:spacing w:before="52" w:line="191" w:lineRule="auto"/>
              <w:ind w:left="179"/>
              <w:rPr>
                <w:sz w:val="16"/>
                <w:szCs w:val="16"/>
              </w:rPr>
            </w:pPr>
            <w:r>
              <w:rPr>
                <w:sz w:val="16"/>
                <w:szCs w:val="16"/>
              </w:rPr>
              <w:t>70</w:t>
            </w:r>
          </w:p>
        </w:tc>
        <w:tc>
          <w:tcPr>
            <w:tcW w:w="581" w:type="dxa"/>
            <w:vMerge w:val="restart"/>
            <w:tcBorders>
              <w:bottom w:val="nil"/>
            </w:tcBorders>
            <w:textDirection w:val="tbRlV"/>
            <w:vAlign w:val="top"/>
          </w:tcPr>
          <w:p w14:paraId="150FBD0C">
            <w:pPr>
              <w:pStyle w:val="8"/>
              <w:spacing w:before="189" w:line="218" w:lineRule="auto"/>
              <w:ind w:left="1398"/>
            </w:pPr>
            <w:r>
              <w:rPr>
                <w:spacing w:val="-1"/>
                <w:position w:val="1"/>
              </w:rPr>
              <w:t>液</w:t>
            </w:r>
            <w:r>
              <w:rPr>
                <w:spacing w:val="44"/>
                <w:position w:val="1"/>
              </w:rPr>
              <w:t xml:space="preserve"> </w:t>
            </w:r>
            <w:r>
              <w:rPr>
                <w:spacing w:val="-1"/>
              </w:rPr>
              <w:t>压</w:t>
            </w:r>
            <w:r>
              <w:rPr>
                <w:spacing w:val="42"/>
              </w:rPr>
              <w:t xml:space="preserve"> </w:t>
            </w:r>
            <w:r>
              <w:rPr>
                <w:spacing w:val="-1"/>
              </w:rPr>
              <w:t>系</w:t>
            </w:r>
            <w:r>
              <w:rPr>
                <w:spacing w:val="43"/>
              </w:rPr>
              <w:t xml:space="preserve"> </w:t>
            </w:r>
            <w:r>
              <w:rPr>
                <w:spacing w:val="-1"/>
              </w:rPr>
              <w:t>统</w:t>
            </w:r>
          </w:p>
        </w:tc>
        <w:tc>
          <w:tcPr>
            <w:tcW w:w="997" w:type="dxa"/>
            <w:vMerge w:val="restart"/>
            <w:tcBorders>
              <w:bottom w:val="nil"/>
            </w:tcBorders>
            <w:vAlign w:val="top"/>
          </w:tcPr>
          <w:p w14:paraId="55912D92">
            <w:pPr>
              <w:spacing w:line="460" w:lineRule="auto"/>
              <w:rPr>
                <w:rFonts w:ascii="Arial"/>
                <w:sz w:val="21"/>
              </w:rPr>
            </w:pPr>
          </w:p>
          <w:p w14:paraId="129AC523">
            <w:pPr>
              <w:pStyle w:val="8"/>
              <w:spacing w:before="59" w:line="221" w:lineRule="auto"/>
              <w:ind w:left="324"/>
            </w:pPr>
            <w:r>
              <w:rPr>
                <w:spacing w:val="-6"/>
              </w:rPr>
              <w:t>系统</w:t>
            </w:r>
          </w:p>
        </w:tc>
        <w:tc>
          <w:tcPr>
            <w:tcW w:w="4649" w:type="dxa"/>
            <w:vAlign w:val="top"/>
          </w:tcPr>
          <w:p w14:paraId="59BD0889">
            <w:pPr>
              <w:pStyle w:val="8"/>
              <w:spacing w:before="148" w:line="270" w:lineRule="auto"/>
              <w:ind w:left="2150" w:right="6" w:hanging="2136"/>
            </w:pPr>
            <w:r>
              <w:rPr>
                <w:spacing w:val="-2"/>
              </w:rPr>
              <w:t>检查液压系统管路应无破损、无泄漏、无松</w:t>
            </w:r>
            <w:r>
              <w:rPr>
                <w:spacing w:val="-3"/>
              </w:rPr>
              <w:t>动、无扭曲、无</w:t>
            </w:r>
            <w:r>
              <w:t xml:space="preserve"> </w:t>
            </w:r>
            <w:r>
              <w:rPr>
                <w:spacing w:val="-5"/>
              </w:rPr>
              <w:t>老化</w:t>
            </w:r>
          </w:p>
        </w:tc>
        <w:tc>
          <w:tcPr>
            <w:tcW w:w="1084" w:type="dxa"/>
            <w:vAlign w:val="top"/>
          </w:tcPr>
          <w:p w14:paraId="6AE091E2">
            <w:pPr>
              <w:pStyle w:val="8"/>
              <w:spacing w:before="275" w:line="219" w:lineRule="auto"/>
              <w:ind w:left="141"/>
            </w:pPr>
            <w:r>
              <w:rPr>
                <w:spacing w:val="-2"/>
              </w:rPr>
              <w:t>修理/更换</w:t>
            </w:r>
          </w:p>
        </w:tc>
        <w:tc>
          <w:tcPr>
            <w:tcW w:w="398" w:type="dxa"/>
            <w:vAlign w:val="top"/>
          </w:tcPr>
          <w:p w14:paraId="4BB5078B">
            <w:pPr>
              <w:rPr>
                <w:rFonts w:ascii="Arial"/>
                <w:sz w:val="21"/>
              </w:rPr>
            </w:pPr>
          </w:p>
        </w:tc>
        <w:tc>
          <w:tcPr>
            <w:tcW w:w="398" w:type="dxa"/>
            <w:vAlign w:val="top"/>
          </w:tcPr>
          <w:p w14:paraId="41233799">
            <w:pPr>
              <w:spacing w:line="252" w:lineRule="auto"/>
              <w:rPr>
                <w:rFonts w:ascii="Arial"/>
                <w:sz w:val="21"/>
              </w:rPr>
            </w:pPr>
          </w:p>
          <w:p w14:paraId="6FB88FAA">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43D37A4A">
            <w:pPr>
              <w:spacing w:line="252" w:lineRule="auto"/>
              <w:rPr>
                <w:rFonts w:ascii="Arial"/>
                <w:sz w:val="21"/>
              </w:rPr>
            </w:pPr>
          </w:p>
          <w:p w14:paraId="6C5ABADA">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47989CE4">
            <w:pPr>
              <w:spacing w:before="52" w:line="191" w:lineRule="auto"/>
              <w:ind w:left="15"/>
              <w:rPr>
                <w:sz w:val="16"/>
                <w:szCs w:val="16"/>
              </w:rPr>
            </w:pPr>
            <w:r>
              <w:rPr>
                <w:rFonts w:hint="eastAsia"/>
                <w:sz w:val="16"/>
                <w:szCs w:val="16"/>
                <w:lang w:eastAsia="zh-CN"/>
              </w:rPr>
              <w:t>√</w:t>
            </w:r>
          </w:p>
        </w:tc>
        <w:tc>
          <w:tcPr>
            <w:tcW w:w="417" w:type="dxa"/>
            <w:vAlign w:val="top"/>
          </w:tcPr>
          <w:p w14:paraId="4ED429EC">
            <w:pPr>
              <w:rPr>
                <w:rFonts w:ascii="Arial"/>
                <w:sz w:val="21"/>
              </w:rPr>
            </w:pPr>
          </w:p>
        </w:tc>
      </w:tr>
      <w:tr w14:paraId="162BC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51" w:type="dxa"/>
            <w:vAlign w:val="top"/>
          </w:tcPr>
          <w:p w14:paraId="796FC756">
            <w:pPr>
              <w:pStyle w:val="8"/>
              <w:spacing w:before="188" w:line="192" w:lineRule="auto"/>
              <w:ind w:left="179"/>
              <w:rPr>
                <w:sz w:val="16"/>
                <w:szCs w:val="16"/>
              </w:rPr>
            </w:pPr>
            <w:r>
              <w:rPr>
                <w:sz w:val="16"/>
                <w:szCs w:val="16"/>
              </w:rPr>
              <w:t>71</w:t>
            </w:r>
          </w:p>
        </w:tc>
        <w:tc>
          <w:tcPr>
            <w:tcW w:w="581" w:type="dxa"/>
            <w:vMerge w:val="continue"/>
            <w:tcBorders>
              <w:top w:val="nil"/>
              <w:bottom w:val="nil"/>
            </w:tcBorders>
            <w:textDirection w:val="tbRlV"/>
            <w:vAlign w:val="top"/>
          </w:tcPr>
          <w:p w14:paraId="5A9D36BA">
            <w:pPr>
              <w:rPr>
                <w:rFonts w:ascii="Arial"/>
                <w:sz w:val="21"/>
              </w:rPr>
            </w:pPr>
          </w:p>
        </w:tc>
        <w:tc>
          <w:tcPr>
            <w:tcW w:w="997" w:type="dxa"/>
            <w:vMerge w:val="continue"/>
            <w:tcBorders>
              <w:top w:val="nil"/>
            </w:tcBorders>
            <w:vAlign w:val="top"/>
          </w:tcPr>
          <w:p w14:paraId="714F5E78">
            <w:pPr>
              <w:rPr>
                <w:rFonts w:ascii="Arial"/>
                <w:sz w:val="21"/>
              </w:rPr>
            </w:pPr>
          </w:p>
        </w:tc>
        <w:tc>
          <w:tcPr>
            <w:tcW w:w="4649" w:type="dxa"/>
            <w:vAlign w:val="top"/>
          </w:tcPr>
          <w:p w14:paraId="284F0BA6">
            <w:pPr>
              <w:pStyle w:val="8"/>
              <w:spacing w:before="156" w:line="219" w:lineRule="auto"/>
              <w:ind w:left="439"/>
            </w:pPr>
            <w:r>
              <w:rPr>
                <w:spacing w:val="-1"/>
              </w:rPr>
              <w:t>检查液压系统应工作正常，无异响、过热等现象</w:t>
            </w:r>
          </w:p>
        </w:tc>
        <w:tc>
          <w:tcPr>
            <w:tcW w:w="1084" w:type="dxa"/>
            <w:vAlign w:val="top"/>
          </w:tcPr>
          <w:p w14:paraId="07B86F98">
            <w:pPr>
              <w:pStyle w:val="8"/>
              <w:spacing w:before="156" w:line="220" w:lineRule="auto"/>
              <w:ind w:left="370"/>
            </w:pPr>
            <w:r>
              <w:rPr>
                <w:spacing w:val="-5"/>
              </w:rPr>
              <w:t>维护</w:t>
            </w:r>
          </w:p>
        </w:tc>
        <w:tc>
          <w:tcPr>
            <w:tcW w:w="398" w:type="dxa"/>
            <w:vAlign w:val="top"/>
          </w:tcPr>
          <w:p w14:paraId="029655E8">
            <w:pPr>
              <w:pStyle w:val="8"/>
              <w:spacing w:before="189"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5DE8F336">
            <w:pPr>
              <w:pStyle w:val="8"/>
              <w:spacing w:before="189"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64CAC532">
            <w:pPr>
              <w:pStyle w:val="8"/>
              <w:spacing w:before="189"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35F48BA9">
            <w:pPr>
              <w:spacing w:before="189" w:line="191" w:lineRule="auto"/>
              <w:ind w:left="15"/>
              <w:rPr>
                <w:sz w:val="16"/>
                <w:szCs w:val="16"/>
              </w:rPr>
            </w:pPr>
            <w:r>
              <w:rPr>
                <w:rFonts w:hint="eastAsia"/>
                <w:sz w:val="16"/>
                <w:szCs w:val="16"/>
                <w:lang w:eastAsia="zh-CN"/>
              </w:rPr>
              <w:t>√</w:t>
            </w:r>
          </w:p>
        </w:tc>
        <w:tc>
          <w:tcPr>
            <w:tcW w:w="417" w:type="dxa"/>
            <w:vAlign w:val="top"/>
          </w:tcPr>
          <w:p w14:paraId="1FD41664">
            <w:pPr>
              <w:rPr>
                <w:rFonts w:ascii="Arial"/>
                <w:sz w:val="21"/>
              </w:rPr>
            </w:pPr>
          </w:p>
        </w:tc>
      </w:tr>
      <w:tr w14:paraId="08626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51" w:type="dxa"/>
            <w:vAlign w:val="top"/>
          </w:tcPr>
          <w:p w14:paraId="78590B93">
            <w:pPr>
              <w:pStyle w:val="8"/>
              <w:spacing w:before="148" w:line="191" w:lineRule="auto"/>
              <w:ind w:left="179"/>
              <w:rPr>
                <w:sz w:val="16"/>
                <w:szCs w:val="16"/>
              </w:rPr>
            </w:pPr>
            <w:r>
              <w:rPr>
                <w:sz w:val="16"/>
                <w:szCs w:val="16"/>
              </w:rPr>
              <w:t>72</w:t>
            </w:r>
          </w:p>
        </w:tc>
        <w:tc>
          <w:tcPr>
            <w:tcW w:w="581" w:type="dxa"/>
            <w:vMerge w:val="continue"/>
            <w:tcBorders>
              <w:top w:val="nil"/>
              <w:bottom w:val="nil"/>
            </w:tcBorders>
            <w:textDirection w:val="tbRlV"/>
            <w:vAlign w:val="top"/>
          </w:tcPr>
          <w:p w14:paraId="5CFF3A01">
            <w:pPr>
              <w:rPr>
                <w:rFonts w:ascii="Arial"/>
                <w:sz w:val="21"/>
              </w:rPr>
            </w:pPr>
          </w:p>
        </w:tc>
        <w:tc>
          <w:tcPr>
            <w:tcW w:w="997" w:type="dxa"/>
            <w:vAlign w:val="top"/>
          </w:tcPr>
          <w:p w14:paraId="2FD42240">
            <w:pPr>
              <w:pStyle w:val="8"/>
              <w:spacing w:before="118" w:line="220" w:lineRule="auto"/>
              <w:ind w:left="233"/>
            </w:pPr>
            <w:r>
              <w:rPr>
                <w:spacing w:val="-3"/>
              </w:rPr>
              <w:t>滤清器</w:t>
            </w:r>
          </w:p>
        </w:tc>
        <w:tc>
          <w:tcPr>
            <w:tcW w:w="4649" w:type="dxa"/>
            <w:vAlign w:val="top"/>
          </w:tcPr>
          <w:p w14:paraId="68380AC0">
            <w:pPr>
              <w:pStyle w:val="8"/>
              <w:spacing w:before="118" w:line="219" w:lineRule="auto"/>
              <w:ind w:left="259"/>
            </w:pPr>
            <w:r>
              <w:rPr>
                <w:spacing w:val="-1"/>
              </w:rPr>
              <w:t>检查保养吸油、回油滤清器、空气滤清器，更换滤芯</w:t>
            </w:r>
          </w:p>
        </w:tc>
        <w:tc>
          <w:tcPr>
            <w:tcW w:w="1084" w:type="dxa"/>
            <w:vAlign w:val="top"/>
          </w:tcPr>
          <w:p w14:paraId="59C11D35">
            <w:pPr>
              <w:pStyle w:val="8"/>
              <w:spacing w:before="118" w:line="220" w:lineRule="auto"/>
              <w:ind w:left="141"/>
            </w:pPr>
            <w:r>
              <w:rPr>
                <w:spacing w:val="-2"/>
              </w:rPr>
              <w:t>清洗/更换</w:t>
            </w:r>
          </w:p>
        </w:tc>
        <w:tc>
          <w:tcPr>
            <w:tcW w:w="398" w:type="dxa"/>
            <w:vAlign w:val="top"/>
          </w:tcPr>
          <w:p w14:paraId="0788B59A">
            <w:pPr>
              <w:rPr>
                <w:rFonts w:ascii="Arial"/>
                <w:sz w:val="21"/>
              </w:rPr>
            </w:pPr>
          </w:p>
        </w:tc>
        <w:tc>
          <w:tcPr>
            <w:tcW w:w="398" w:type="dxa"/>
            <w:vAlign w:val="top"/>
          </w:tcPr>
          <w:p w14:paraId="50EDDC84">
            <w:pPr>
              <w:rPr>
                <w:rFonts w:ascii="Arial"/>
                <w:sz w:val="21"/>
              </w:rPr>
            </w:pPr>
          </w:p>
        </w:tc>
        <w:tc>
          <w:tcPr>
            <w:tcW w:w="403" w:type="dxa"/>
            <w:vAlign w:val="top"/>
          </w:tcPr>
          <w:p w14:paraId="5C0374A5">
            <w:pPr>
              <w:pStyle w:val="8"/>
              <w:spacing w:before="148"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30A87684">
            <w:pPr>
              <w:spacing w:before="148" w:line="191" w:lineRule="auto"/>
              <w:ind w:left="15"/>
              <w:rPr>
                <w:sz w:val="16"/>
                <w:szCs w:val="16"/>
              </w:rPr>
            </w:pPr>
            <w:r>
              <w:rPr>
                <w:rFonts w:hint="eastAsia"/>
                <w:sz w:val="16"/>
                <w:szCs w:val="16"/>
                <w:lang w:eastAsia="zh-CN"/>
              </w:rPr>
              <w:t>√</w:t>
            </w:r>
          </w:p>
        </w:tc>
        <w:tc>
          <w:tcPr>
            <w:tcW w:w="417" w:type="dxa"/>
            <w:vAlign w:val="top"/>
          </w:tcPr>
          <w:p w14:paraId="4DD39207">
            <w:pPr>
              <w:rPr>
                <w:rFonts w:ascii="Arial"/>
                <w:sz w:val="21"/>
              </w:rPr>
            </w:pPr>
          </w:p>
        </w:tc>
      </w:tr>
      <w:tr w14:paraId="34FBB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51" w:type="dxa"/>
            <w:vAlign w:val="top"/>
          </w:tcPr>
          <w:p w14:paraId="788661D0">
            <w:pPr>
              <w:pStyle w:val="8"/>
              <w:spacing w:before="178" w:line="191" w:lineRule="auto"/>
              <w:ind w:left="179"/>
              <w:rPr>
                <w:sz w:val="16"/>
                <w:szCs w:val="16"/>
              </w:rPr>
            </w:pPr>
            <w:r>
              <w:rPr>
                <w:sz w:val="16"/>
                <w:szCs w:val="16"/>
              </w:rPr>
              <w:t>73</w:t>
            </w:r>
          </w:p>
        </w:tc>
        <w:tc>
          <w:tcPr>
            <w:tcW w:w="581" w:type="dxa"/>
            <w:vMerge w:val="continue"/>
            <w:tcBorders>
              <w:top w:val="nil"/>
              <w:bottom w:val="nil"/>
            </w:tcBorders>
            <w:textDirection w:val="tbRlV"/>
            <w:vAlign w:val="top"/>
          </w:tcPr>
          <w:p w14:paraId="4B0A4528">
            <w:pPr>
              <w:rPr>
                <w:rFonts w:ascii="Arial"/>
                <w:sz w:val="21"/>
              </w:rPr>
            </w:pPr>
          </w:p>
        </w:tc>
        <w:tc>
          <w:tcPr>
            <w:tcW w:w="997" w:type="dxa"/>
            <w:vMerge w:val="restart"/>
            <w:tcBorders>
              <w:bottom w:val="nil"/>
            </w:tcBorders>
            <w:vAlign w:val="top"/>
          </w:tcPr>
          <w:p w14:paraId="7A55F8B1">
            <w:pPr>
              <w:spacing w:line="262" w:lineRule="auto"/>
              <w:rPr>
                <w:rFonts w:ascii="Arial"/>
                <w:sz w:val="21"/>
              </w:rPr>
            </w:pPr>
          </w:p>
          <w:p w14:paraId="69BA41CD">
            <w:pPr>
              <w:spacing w:line="262" w:lineRule="auto"/>
              <w:rPr>
                <w:rFonts w:ascii="Arial"/>
                <w:sz w:val="21"/>
              </w:rPr>
            </w:pPr>
          </w:p>
          <w:p w14:paraId="1FD7DCA4">
            <w:pPr>
              <w:pStyle w:val="8"/>
              <w:spacing w:before="59" w:line="220" w:lineRule="auto"/>
              <w:ind w:left="142"/>
            </w:pPr>
            <w:r>
              <w:rPr>
                <w:spacing w:val="-3"/>
              </w:rPr>
              <w:t>液压油箱</w:t>
            </w:r>
          </w:p>
        </w:tc>
        <w:tc>
          <w:tcPr>
            <w:tcW w:w="4649" w:type="dxa"/>
            <w:vAlign w:val="top"/>
          </w:tcPr>
          <w:p w14:paraId="2F612194">
            <w:pPr>
              <w:pStyle w:val="8"/>
              <w:spacing w:before="147" w:line="219" w:lineRule="auto"/>
              <w:ind w:left="441"/>
            </w:pPr>
            <w:r>
              <w:rPr>
                <w:spacing w:val="-1"/>
              </w:rPr>
              <w:t>液压油箱内部应清洁，液位计无破损、显示正常</w:t>
            </w:r>
          </w:p>
        </w:tc>
        <w:tc>
          <w:tcPr>
            <w:tcW w:w="1084" w:type="dxa"/>
            <w:vAlign w:val="top"/>
          </w:tcPr>
          <w:p w14:paraId="4A527993">
            <w:pPr>
              <w:pStyle w:val="8"/>
              <w:spacing w:before="147" w:line="220" w:lineRule="auto"/>
              <w:ind w:left="141"/>
            </w:pPr>
            <w:r>
              <w:rPr>
                <w:spacing w:val="-2"/>
              </w:rPr>
              <w:t>清洗/更换</w:t>
            </w:r>
          </w:p>
        </w:tc>
        <w:tc>
          <w:tcPr>
            <w:tcW w:w="398" w:type="dxa"/>
            <w:vAlign w:val="top"/>
          </w:tcPr>
          <w:p w14:paraId="481029AA">
            <w:pPr>
              <w:rPr>
                <w:rFonts w:ascii="Arial"/>
                <w:sz w:val="21"/>
              </w:rPr>
            </w:pPr>
          </w:p>
        </w:tc>
        <w:tc>
          <w:tcPr>
            <w:tcW w:w="398" w:type="dxa"/>
            <w:vAlign w:val="top"/>
          </w:tcPr>
          <w:p w14:paraId="71FB799A">
            <w:pPr>
              <w:pStyle w:val="8"/>
              <w:spacing w:before="178"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5F81FFA5">
            <w:pPr>
              <w:rPr>
                <w:rFonts w:ascii="Arial"/>
                <w:sz w:val="21"/>
              </w:rPr>
            </w:pPr>
          </w:p>
        </w:tc>
        <w:tc>
          <w:tcPr>
            <w:tcW w:w="398" w:type="dxa"/>
            <w:vAlign w:val="top"/>
          </w:tcPr>
          <w:p w14:paraId="313C10E6">
            <w:pPr>
              <w:spacing w:before="178" w:line="191" w:lineRule="auto"/>
              <w:ind w:left="15"/>
              <w:rPr>
                <w:sz w:val="16"/>
                <w:szCs w:val="16"/>
              </w:rPr>
            </w:pPr>
            <w:r>
              <w:rPr>
                <w:rFonts w:hint="eastAsia"/>
                <w:sz w:val="16"/>
                <w:szCs w:val="16"/>
                <w:lang w:eastAsia="zh-CN"/>
              </w:rPr>
              <w:t>√</w:t>
            </w:r>
          </w:p>
        </w:tc>
        <w:tc>
          <w:tcPr>
            <w:tcW w:w="417" w:type="dxa"/>
            <w:vAlign w:val="top"/>
          </w:tcPr>
          <w:p w14:paraId="5826FEFC">
            <w:pPr>
              <w:rPr>
                <w:rFonts w:ascii="Arial"/>
                <w:sz w:val="21"/>
              </w:rPr>
            </w:pPr>
          </w:p>
        </w:tc>
      </w:tr>
      <w:tr w14:paraId="44BB4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51" w:type="dxa"/>
            <w:vAlign w:val="top"/>
          </w:tcPr>
          <w:p w14:paraId="6250D90F">
            <w:pPr>
              <w:pStyle w:val="8"/>
              <w:spacing w:before="146" w:line="191" w:lineRule="auto"/>
              <w:ind w:left="179"/>
              <w:rPr>
                <w:sz w:val="16"/>
                <w:szCs w:val="16"/>
              </w:rPr>
            </w:pPr>
            <w:r>
              <w:rPr>
                <w:sz w:val="16"/>
                <w:szCs w:val="16"/>
              </w:rPr>
              <w:t>74</w:t>
            </w:r>
          </w:p>
        </w:tc>
        <w:tc>
          <w:tcPr>
            <w:tcW w:w="581" w:type="dxa"/>
            <w:vMerge w:val="continue"/>
            <w:tcBorders>
              <w:top w:val="nil"/>
              <w:bottom w:val="nil"/>
            </w:tcBorders>
            <w:textDirection w:val="tbRlV"/>
            <w:vAlign w:val="top"/>
          </w:tcPr>
          <w:p w14:paraId="2E15A03D">
            <w:pPr>
              <w:rPr>
                <w:rFonts w:ascii="Arial"/>
                <w:sz w:val="21"/>
              </w:rPr>
            </w:pPr>
          </w:p>
        </w:tc>
        <w:tc>
          <w:tcPr>
            <w:tcW w:w="997" w:type="dxa"/>
            <w:vMerge w:val="continue"/>
            <w:tcBorders>
              <w:top w:val="nil"/>
              <w:bottom w:val="nil"/>
            </w:tcBorders>
            <w:vAlign w:val="top"/>
          </w:tcPr>
          <w:p w14:paraId="15D6C8F9">
            <w:pPr>
              <w:rPr>
                <w:rFonts w:ascii="Arial"/>
                <w:sz w:val="21"/>
              </w:rPr>
            </w:pPr>
          </w:p>
        </w:tc>
        <w:tc>
          <w:tcPr>
            <w:tcW w:w="4649" w:type="dxa"/>
            <w:vAlign w:val="top"/>
          </w:tcPr>
          <w:p w14:paraId="1E3D8C22">
            <w:pPr>
              <w:pStyle w:val="8"/>
              <w:spacing w:before="114" w:line="219" w:lineRule="auto"/>
              <w:ind w:left="562"/>
            </w:pPr>
            <w:r>
              <w:rPr>
                <w:spacing w:val="-3"/>
              </w:rPr>
              <w:t>目测检查液压油箱液位，是否能够达到规定值</w:t>
            </w:r>
          </w:p>
        </w:tc>
        <w:tc>
          <w:tcPr>
            <w:tcW w:w="1084" w:type="dxa"/>
            <w:vAlign w:val="top"/>
          </w:tcPr>
          <w:p w14:paraId="43F2878E">
            <w:pPr>
              <w:pStyle w:val="8"/>
              <w:spacing w:before="113" w:line="220" w:lineRule="auto"/>
              <w:ind w:left="367"/>
            </w:pPr>
            <w:r>
              <w:rPr>
                <w:spacing w:val="-4"/>
              </w:rPr>
              <w:t>补给</w:t>
            </w:r>
          </w:p>
        </w:tc>
        <w:tc>
          <w:tcPr>
            <w:tcW w:w="398" w:type="dxa"/>
            <w:vAlign w:val="top"/>
          </w:tcPr>
          <w:p w14:paraId="41B39DD2">
            <w:pPr>
              <w:pStyle w:val="8"/>
              <w:spacing w:before="146"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1B1A8780">
            <w:pPr>
              <w:pStyle w:val="8"/>
              <w:spacing w:before="146"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06F9BFE2">
            <w:pPr>
              <w:pStyle w:val="8"/>
              <w:spacing w:before="146"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7BA81ED4">
            <w:pPr>
              <w:spacing w:before="146" w:line="191" w:lineRule="auto"/>
              <w:ind w:left="15"/>
              <w:rPr>
                <w:sz w:val="16"/>
                <w:szCs w:val="16"/>
              </w:rPr>
            </w:pPr>
            <w:r>
              <w:rPr>
                <w:rFonts w:hint="eastAsia"/>
                <w:sz w:val="16"/>
                <w:szCs w:val="16"/>
                <w:lang w:eastAsia="zh-CN"/>
              </w:rPr>
              <w:t>√</w:t>
            </w:r>
          </w:p>
        </w:tc>
        <w:tc>
          <w:tcPr>
            <w:tcW w:w="417" w:type="dxa"/>
            <w:vAlign w:val="top"/>
          </w:tcPr>
          <w:p w14:paraId="6E26BDF2">
            <w:pPr>
              <w:rPr>
                <w:rFonts w:ascii="Arial"/>
                <w:sz w:val="21"/>
              </w:rPr>
            </w:pPr>
          </w:p>
        </w:tc>
      </w:tr>
      <w:tr w14:paraId="1DF64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51" w:type="dxa"/>
            <w:vAlign w:val="top"/>
          </w:tcPr>
          <w:p w14:paraId="2E7CD24A">
            <w:pPr>
              <w:pStyle w:val="8"/>
              <w:spacing w:before="171" w:line="190" w:lineRule="auto"/>
              <w:ind w:left="179"/>
              <w:rPr>
                <w:sz w:val="16"/>
                <w:szCs w:val="16"/>
              </w:rPr>
            </w:pPr>
            <w:r>
              <w:rPr>
                <w:sz w:val="16"/>
                <w:szCs w:val="16"/>
              </w:rPr>
              <w:t>75</w:t>
            </w:r>
          </w:p>
        </w:tc>
        <w:tc>
          <w:tcPr>
            <w:tcW w:w="581" w:type="dxa"/>
            <w:vMerge w:val="continue"/>
            <w:tcBorders>
              <w:top w:val="nil"/>
              <w:bottom w:val="nil"/>
            </w:tcBorders>
            <w:textDirection w:val="tbRlV"/>
            <w:vAlign w:val="top"/>
          </w:tcPr>
          <w:p w14:paraId="066B1F77">
            <w:pPr>
              <w:rPr>
                <w:rFonts w:ascii="Arial"/>
                <w:sz w:val="21"/>
              </w:rPr>
            </w:pPr>
          </w:p>
        </w:tc>
        <w:tc>
          <w:tcPr>
            <w:tcW w:w="997" w:type="dxa"/>
            <w:vMerge w:val="continue"/>
            <w:tcBorders>
              <w:top w:val="nil"/>
            </w:tcBorders>
            <w:vAlign w:val="top"/>
          </w:tcPr>
          <w:p w14:paraId="48527A68">
            <w:pPr>
              <w:rPr>
                <w:rFonts w:ascii="Arial"/>
                <w:sz w:val="21"/>
              </w:rPr>
            </w:pPr>
          </w:p>
        </w:tc>
        <w:tc>
          <w:tcPr>
            <w:tcW w:w="4649" w:type="dxa"/>
            <w:vAlign w:val="top"/>
          </w:tcPr>
          <w:p w14:paraId="7B503147">
            <w:pPr>
              <w:pStyle w:val="8"/>
              <w:spacing w:before="142" w:line="219" w:lineRule="auto"/>
              <w:ind w:left="285" w:firstLine="900" w:firstLineChars="500"/>
            </w:pPr>
            <w:r>
              <w:t>检查液压油</w:t>
            </w:r>
            <w:r>
              <w:rPr>
                <w:rFonts w:hint="eastAsia"/>
                <w:lang w:val="en-US" w:eastAsia="zh-CN"/>
              </w:rPr>
              <w:t>状况</w:t>
            </w:r>
            <w:r>
              <w:t>，及时更换液压油</w:t>
            </w:r>
          </w:p>
        </w:tc>
        <w:tc>
          <w:tcPr>
            <w:tcW w:w="1084" w:type="dxa"/>
            <w:vAlign w:val="top"/>
          </w:tcPr>
          <w:p w14:paraId="303241D4">
            <w:pPr>
              <w:pStyle w:val="8"/>
              <w:spacing w:before="142" w:line="220" w:lineRule="auto"/>
              <w:ind w:left="143"/>
            </w:pPr>
            <w:r>
              <w:rPr>
                <w:spacing w:val="-2"/>
              </w:rPr>
              <w:t>滤清/更换</w:t>
            </w:r>
          </w:p>
        </w:tc>
        <w:tc>
          <w:tcPr>
            <w:tcW w:w="398" w:type="dxa"/>
            <w:vAlign w:val="top"/>
          </w:tcPr>
          <w:p w14:paraId="16A21603">
            <w:pPr>
              <w:rPr>
                <w:rFonts w:ascii="Arial"/>
                <w:sz w:val="21"/>
              </w:rPr>
            </w:pPr>
          </w:p>
        </w:tc>
        <w:tc>
          <w:tcPr>
            <w:tcW w:w="398" w:type="dxa"/>
            <w:vAlign w:val="top"/>
          </w:tcPr>
          <w:p w14:paraId="40A9C500">
            <w:pPr>
              <w:rPr>
                <w:rFonts w:ascii="Arial"/>
                <w:sz w:val="21"/>
              </w:rPr>
            </w:pPr>
          </w:p>
        </w:tc>
        <w:tc>
          <w:tcPr>
            <w:tcW w:w="403" w:type="dxa"/>
            <w:vAlign w:val="top"/>
          </w:tcPr>
          <w:p w14:paraId="37DB231B">
            <w:pPr>
              <w:rPr>
                <w:rFonts w:ascii="Arial"/>
                <w:sz w:val="21"/>
              </w:rPr>
            </w:pPr>
          </w:p>
        </w:tc>
        <w:tc>
          <w:tcPr>
            <w:tcW w:w="398" w:type="dxa"/>
            <w:vAlign w:val="top"/>
          </w:tcPr>
          <w:p w14:paraId="27828E1C">
            <w:pPr>
              <w:spacing w:before="170" w:line="191" w:lineRule="auto"/>
              <w:ind w:left="15"/>
              <w:rPr>
                <w:sz w:val="16"/>
                <w:szCs w:val="16"/>
              </w:rPr>
            </w:pPr>
            <w:r>
              <w:rPr>
                <w:rFonts w:hint="eastAsia"/>
                <w:sz w:val="16"/>
                <w:szCs w:val="16"/>
                <w:lang w:eastAsia="zh-CN"/>
              </w:rPr>
              <w:t>√</w:t>
            </w:r>
          </w:p>
        </w:tc>
        <w:tc>
          <w:tcPr>
            <w:tcW w:w="417" w:type="dxa"/>
            <w:vAlign w:val="top"/>
          </w:tcPr>
          <w:p w14:paraId="141FE45D">
            <w:pPr>
              <w:rPr>
                <w:rFonts w:ascii="Arial"/>
                <w:sz w:val="21"/>
              </w:rPr>
            </w:pPr>
          </w:p>
        </w:tc>
      </w:tr>
      <w:tr w14:paraId="3DD79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51" w:type="dxa"/>
            <w:vAlign w:val="top"/>
          </w:tcPr>
          <w:p w14:paraId="65B5A19D">
            <w:pPr>
              <w:pStyle w:val="8"/>
              <w:spacing w:before="153" w:line="191" w:lineRule="auto"/>
              <w:ind w:left="179"/>
              <w:rPr>
                <w:sz w:val="16"/>
                <w:szCs w:val="16"/>
              </w:rPr>
            </w:pPr>
            <w:r>
              <w:rPr>
                <w:sz w:val="16"/>
                <w:szCs w:val="16"/>
              </w:rPr>
              <w:t>76</w:t>
            </w:r>
          </w:p>
        </w:tc>
        <w:tc>
          <w:tcPr>
            <w:tcW w:w="581" w:type="dxa"/>
            <w:vMerge w:val="continue"/>
            <w:tcBorders>
              <w:top w:val="nil"/>
              <w:bottom w:val="nil"/>
            </w:tcBorders>
            <w:textDirection w:val="tbRlV"/>
            <w:vAlign w:val="top"/>
          </w:tcPr>
          <w:p w14:paraId="685EA76B">
            <w:pPr>
              <w:rPr>
                <w:rFonts w:ascii="Arial"/>
                <w:sz w:val="21"/>
              </w:rPr>
            </w:pPr>
          </w:p>
        </w:tc>
        <w:tc>
          <w:tcPr>
            <w:tcW w:w="997" w:type="dxa"/>
            <w:vAlign w:val="top"/>
          </w:tcPr>
          <w:p w14:paraId="24B6DB45">
            <w:pPr>
              <w:pStyle w:val="8"/>
              <w:spacing w:before="120" w:line="219" w:lineRule="auto"/>
              <w:ind w:left="231"/>
            </w:pPr>
            <w:r>
              <w:rPr>
                <w:spacing w:val="-3"/>
              </w:rPr>
              <w:t>散热器</w:t>
            </w:r>
          </w:p>
        </w:tc>
        <w:tc>
          <w:tcPr>
            <w:tcW w:w="4649" w:type="dxa"/>
            <w:vAlign w:val="top"/>
          </w:tcPr>
          <w:p w14:paraId="17211C3D">
            <w:pPr>
              <w:pStyle w:val="8"/>
              <w:spacing w:before="120" w:line="219" w:lineRule="auto"/>
              <w:ind w:left="1068"/>
            </w:pPr>
            <w:r>
              <w:rPr>
                <w:spacing w:val="-1"/>
              </w:rPr>
              <w:t>通过试验检查散热装置工作正常</w:t>
            </w:r>
          </w:p>
        </w:tc>
        <w:tc>
          <w:tcPr>
            <w:tcW w:w="1084" w:type="dxa"/>
            <w:vAlign w:val="top"/>
          </w:tcPr>
          <w:p w14:paraId="459513D6">
            <w:pPr>
              <w:pStyle w:val="8"/>
              <w:spacing w:before="120" w:line="219" w:lineRule="auto"/>
              <w:ind w:left="141"/>
            </w:pPr>
            <w:r>
              <w:rPr>
                <w:spacing w:val="-2"/>
              </w:rPr>
              <w:t>修理/更换</w:t>
            </w:r>
          </w:p>
        </w:tc>
        <w:tc>
          <w:tcPr>
            <w:tcW w:w="398" w:type="dxa"/>
            <w:vAlign w:val="top"/>
          </w:tcPr>
          <w:p w14:paraId="0F10B372">
            <w:pPr>
              <w:rPr>
                <w:rFonts w:ascii="Arial"/>
                <w:sz w:val="21"/>
              </w:rPr>
            </w:pPr>
          </w:p>
        </w:tc>
        <w:tc>
          <w:tcPr>
            <w:tcW w:w="398" w:type="dxa"/>
            <w:vAlign w:val="top"/>
          </w:tcPr>
          <w:p w14:paraId="24B4FC57">
            <w:pPr>
              <w:pStyle w:val="8"/>
              <w:spacing w:before="153"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514ABAA1">
            <w:pPr>
              <w:pStyle w:val="8"/>
              <w:spacing w:before="153"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0E01914A">
            <w:pPr>
              <w:spacing w:before="153" w:line="191" w:lineRule="auto"/>
              <w:ind w:left="15"/>
              <w:rPr>
                <w:sz w:val="16"/>
                <w:szCs w:val="16"/>
              </w:rPr>
            </w:pPr>
            <w:r>
              <w:rPr>
                <w:rFonts w:hint="eastAsia"/>
                <w:sz w:val="16"/>
                <w:szCs w:val="16"/>
                <w:lang w:eastAsia="zh-CN"/>
              </w:rPr>
              <w:t>√</w:t>
            </w:r>
          </w:p>
        </w:tc>
        <w:tc>
          <w:tcPr>
            <w:tcW w:w="417" w:type="dxa"/>
            <w:vAlign w:val="top"/>
          </w:tcPr>
          <w:p w14:paraId="3EA60B39">
            <w:pPr>
              <w:rPr>
                <w:rFonts w:ascii="Arial"/>
                <w:sz w:val="21"/>
              </w:rPr>
            </w:pPr>
          </w:p>
        </w:tc>
      </w:tr>
      <w:tr w14:paraId="1FE1F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51" w:type="dxa"/>
            <w:vAlign w:val="top"/>
          </w:tcPr>
          <w:p w14:paraId="045D0454">
            <w:pPr>
              <w:pStyle w:val="8"/>
              <w:spacing w:before="149" w:line="190" w:lineRule="auto"/>
              <w:ind w:left="179"/>
              <w:rPr>
                <w:sz w:val="16"/>
                <w:szCs w:val="16"/>
              </w:rPr>
            </w:pPr>
            <w:r>
              <w:rPr>
                <w:sz w:val="16"/>
                <w:szCs w:val="16"/>
              </w:rPr>
              <w:t>77</w:t>
            </w:r>
          </w:p>
        </w:tc>
        <w:tc>
          <w:tcPr>
            <w:tcW w:w="581" w:type="dxa"/>
            <w:vMerge w:val="continue"/>
            <w:tcBorders>
              <w:top w:val="nil"/>
            </w:tcBorders>
            <w:textDirection w:val="tbRlV"/>
            <w:vAlign w:val="top"/>
          </w:tcPr>
          <w:p w14:paraId="34D30D56">
            <w:pPr>
              <w:rPr>
                <w:rFonts w:ascii="Arial"/>
                <w:sz w:val="21"/>
              </w:rPr>
            </w:pPr>
          </w:p>
        </w:tc>
        <w:tc>
          <w:tcPr>
            <w:tcW w:w="997" w:type="dxa"/>
            <w:vAlign w:val="top"/>
          </w:tcPr>
          <w:p w14:paraId="22AA951A">
            <w:pPr>
              <w:pStyle w:val="8"/>
              <w:spacing w:before="118" w:line="219" w:lineRule="auto"/>
              <w:ind w:left="239"/>
            </w:pPr>
            <w:r>
              <w:rPr>
                <w:spacing w:val="-5"/>
              </w:rPr>
              <w:t>蓄能器</w:t>
            </w:r>
          </w:p>
        </w:tc>
        <w:tc>
          <w:tcPr>
            <w:tcW w:w="4649" w:type="dxa"/>
            <w:vAlign w:val="top"/>
          </w:tcPr>
          <w:p w14:paraId="103CA64E">
            <w:pPr>
              <w:pStyle w:val="8"/>
              <w:spacing w:before="118" w:line="219" w:lineRule="auto"/>
              <w:ind w:left="1699"/>
            </w:pPr>
            <w:r>
              <w:rPr>
                <w:spacing w:val="-2"/>
              </w:rPr>
              <w:t>检查蓄能器压力</w:t>
            </w:r>
          </w:p>
        </w:tc>
        <w:tc>
          <w:tcPr>
            <w:tcW w:w="1084" w:type="dxa"/>
            <w:vAlign w:val="top"/>
          </w:tcPr>
          <w:p w14:paraId="38F3E782">
            <w:pPr>
              <w:pStyle w:val="8"/>
              <w:spacing w:before="118" w:line="221" w:lineRule="auto"/>
              <w:ind w:left="368"/>
            </w:pPr>
            <w:r>
              <w:rPr>
                <w:spacing w:val="-5"/>
              </w:rPr>
              <w:t>调整</w:t>
            </w:r>
          </w:p>
        </w:tc>
        <w:tc>
          <w:tcPr>
            <w:tcW w:w="398" w:type="dxa"/>
            <w:vAlign w:val="top"/>
          </w:tcPr>
          <w:p w14:paraId="6A4D94F9">
            <w:pPr>
              <w:rPr>
                <w:rFonts w:ascii="Arial"/>
                <w:sz w:val="21"/>
              </w:rPr>
            </w:pPr>
          </w:p>
        </w:tc>
        <w:tc>
          <w:tcPr>
            <w:tcW w:w="398" w:type="dxa"/>
            <w:vAlign w:val="top"/>
          </w:tcPr>
          <w:p w14:paraId="2872EF5B">
            <w:pPr>
              <w:rPr>
                <w:rFonts w:ascii="Arial"/>
                <w:sz w:val="21"/>
              </w:rPr>
            </w:pPr>
          </w:p>
        </w:tc>
        <w:tc>
          <w:tcPr>
            <w:tcW w:w="403" w:type="dxa"/>
            <w:vAlign w:val="top"/>
          </w:tcPr>
          <w:p w14:paraId="455DAA05">
            <w:pPr>
              <w:pStyle w:val="8"/>
              <w:spacing w:before="148"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0086561A">
            <w:pPr>
              <w:spacing w:before="148" w:line="191" w:lineRule="auto"/>
              <w:ind w:left="15"/>
              <w:rPr>
                <w:sz w:val="16"/>
                <w:szCs w:val="16"/>
              </w:rPr>
            </w:pPr>
            <w:r>
              <w:rPr>
                <w:rFonts w:hint="eastAsia"/>
                <w:sz w:val="16"/>
                <w:szCs w:val="16"/>
                <w:lang w:eastAsia="zh-CN"/>
              </w:rPr>
              <w:t>√</w:t>
            </w:r>
          </w:p>
        </w:tc>
        <w:tc>
          <w:tcPr>
            <w:tcW w:w="417" w:type="dxa"/>
            <w:vAlign w:val="top"/>
          </w:tcPr>
          <w:p w14:paraId="69BE4DA0">
            <w:pPr>
              <w:rPr>
                <w:rFonts w:ascii="Arial"/>
                <w:sz w:val="21"/>
              </w:rPr>
            </w:pPr>
          </w:p>
        </w:tc>
      </w:tr>
      <w:tr w14:paraId="69F48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51" w:type="dxa"/>
            <w:vAlign w:val="top"/>
          </w:tcPr>
          <w:p w14:paraId="5DDAAC23">
            <w:pPr>
              <w:pStyle w:val="8"/>
              <w:spacing w:before="149" w:line="191" w:lineRule="auto"/>
              <w:ind w:left="179"/>
              <w:rPr>
                <w:sz w:val="16"/>
                <w:szCs w:val="16"/>
              </w:rPr>
            </w:pPr>
            <w:r>
              <w:rPr>
                <w:sz w:val="16"/>
                <w:szCs w:val="16"/>
              </w:rPr>
              <w:t>78</w:t>
            </w:r>
          </w:p>
        </w:tc>
        <w:tc>
          <w:tcPr>
            <w:tcW w:w="581" w:type="dxa"/>
            <w:vMerge w:val="restart"/>
            <w:tcBorders>
              <w:bottom w:val="nil"/>
            </w:tcBorders>
            <w:textDirection w:val="tbRlV"/>
            <w:vAlign w:val="top"/>
          </w:tcPr>
          <w:p w14:paraId="531C24EC">
            <w:pPr>
              <w:pStyle w:val="8"/>
              <w:spacing w:before="190" w:line="214" w:lineRule="auto"/>
              <w:ind w:left="1364"/>
            </w:pPr>
            <w:r>
              <w:rPr>
                <w:spacing w:val="-1"/>
                <w:position w:val="1"/>
              </w:rPr>
              <w:t>动</w:t>
            </w:r>
            <w:r>
              <w:rPr>
                <w:spacing w:val="44"/>
                <w:position w:val="1"/>
              </w:rPr>
              <w:t xml:space="preserve"> </w:t>
            </w:r>
            <w:r>
              <w:rPr>
                <w:spacing w:val="-1"/>
              </w:rPr>
              <w:t>力</w:t>
            </w:r>
            <w:r>
              <w:rPr>
                <w:spacing w:val="42"/>
              </w:rPr>
              <w:t xml:space="preserve"> </w:t>
            </w:r>
            <w:r>
              <w:rPr>
                <w:spacing w:val="-1"/>
              </w:rPr>
              <w:t>系</w:t>
            </w:r>
            <w:r>
              <w:rPr>
                <w:spacing w:val="43"/>
              </w:rPr>
              <w:t xml:space="preserve"> </w:t>
            </w:r>
            <w:r>
              <w:rPr>
                <w:spacing w:val="-1"/>
              </w:rPr>
              <w:t>统</w:t>
            </w:r>
          </w:p>
        </w:tc>
        <w:tc>
          <w:tcPr>
            <w:tcW w:w="997" w:type="dxa"/>
            <w:vMerge w:val="restart"/>
            <w:tcBorders>
              <w:bottom w:val="nil"/>
            </w:tcBorders>
            <w:vAlign w:val="top"/>
          </w:tcPr>
          <w:p w14:paraId="363B42FF">
            <w:pPr>
              <w:spacing w:line="247" w:lineRule="auto"/>
              <w:rPr>
                <w:rFonts w:ascii="Arial"/>
                <w:sz w:val="21"/>
              </w:rPr>
            </w:pPr>
          </w:p>
          <w:p w14:paraId="065729FD">
            <w:pPr>
              <w:spacing w:line="247" w:lineRule="auto"/>
              <w:rPr>
                <w:rFonts w:ascii="Arial"/>
                <w:sz w:val="21"/>
              </w:rPr>
            </w:pPr>
          </w:p>
          <w:p w14:paraId="4D2FC5CC">
            <w:pPr>
              <w:spacing w:line="247" w:lineRule="auto"/>
              <w:rPr>
                <w:rFonts w:ascii="Arial"/>
                <w:sz w:val="21"/>
              </w:rPr>
            </w:pPr>
          </w:p>
          <w:p w14:paraId="1D3CB1E0">
            <w:pPr>
              <w:spacing w:line="248" w:lineRule="auto"/>
              <w:rPr>
                <w:rFonts w:ascii="Arial"/>
                <w:sz w:val="21"/>
              </w:rPr>
            </w:pPr>
          </w:p>
          <w:p w14:paraId="5C11F6C3">
            <w:pPr>
              <w:spacing w:line="248" w:lineRule="auto"/>
              <w:rPr>
                <w:rFonts w:ascii="Arial"/>
                <w:sz w:val="21"/>
              </w:rPr>
            </w:pPr>
          </w:p>
          <w:p w14:paraId="747C01BC">
            <w:pPr>
              <w:spacing w:line="248" w:lineRule="auto"/>
              <w:rPr>
                <w:rFonts w:ascii="Arial"/>
                <w:sz w:val="21"/>
              </w:rPr>
            </w:pPr>
          </w:p>
          <w:p w14:paraId="3713E3DF">
            <w:pPr>
              <w:spacing w:line="248" w:lineRule="auto"/>
              <w:rPr>
                <w:rFonts w:ascii="Arial"/>
                <w:sz w:val="21"/>
              </w:rPr>
            </w:pPr>
          </w:p>
          <w:p w14:paraId="13872037">
            <w:pPr>
              <w:pStyle w:val="8"/>
              <w:spacing w:before="59" w:line="219" w:lineRule="auto"/>
              <w:ind w:left="234"/>
            </w:pPr>
            <w:r>
              <w:rPr>
                <w:spacing w:val="-4"/>
              </w:rPr>
              <w:t>发动机</w:t>
            </w:r>
          </w:p>
        </w:tc>
        <w:tc>
          <w:tcPr>
            <w:tcW w:w="4649" w:type="dxa"/>
            <w:vAlign w:val="top"/>
          </w:tcPr>
          <w:p w14:paraId="51BA74CA">
            <w:pPr>
              <w:pStyle w:val="8"/>
              <w:spacing w:before="118" w:line="219" w:lineRule="auto"/>
              <w:ind w:left="799"/>
            </w:pPr>
            <w:r>
              <w:rPr>
                <w:spacing w:val="-1"/>
              </w:rPr>
              <w:t>应按照发动机维修手册要求检查和保养</w:t>
            </w:r>
          </w:p>
        </w:tc>
        <w:tc>
          <w:tcPr>
            <w:tcW w:w="1084" w:type="dxa"/>
            <w:vAlign w:val="top"/>
          </w:tcPr>
          <w:p w14:paraId="60F7FA48">
            <w:pPr>
              <w:pStyle w:val="8"/>
              <w:spacing w:before="118" w:line="220" w:lineRule="auto"/>
              <w:ind w:left="370"/>
            </w:pPr>
            <w:r>
              <w:rPr>
                <w:spacing w:val="-5"/>
              </w:rPr>
              <w:t>维护</w:t>
            </w:r>
          </w:p>
        </w:tc>
        <w:tc>
          <w:tcPr>
            <w:tcW w:w="398" w:type="dxa"/>
            <w:vAlign w:val="top"/>
          </w:tcPr>
          <w:p w14:paraId="138AD98F">
            <w:pPr>
              <w:rPr>
                <w:rFonts w:ascii="Arial"/>
                <w:sz w:val="21"/>
              </w:rPr>
            </w:pPr>
          </w:p>
        </w:tc>
        <w:tc>
          <w:tcPr>
            <w:tcW w:w="398" w:type="dxa"/>
            <w:vAlign w:val="top"/>
          </w:tcPr>
          <w:p w14:paraId="49AFEF7A">
            <w:pPr>
              <w:pStyle w:val="8"/>
              <w:spacing w:before="149"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473FCAA0">
            <w:pPr>
              <w:pStyle w:val="8"/>
              <w:spacing w:before="149"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45EC8D29">
            <w:pPr>
              <w:spacing w:before="149" w:line="191" w:lineRule="auto"/>
              <w:ind w:left="15"/>
              <w:rPr>
                <w:sz w:val="16"/>
                <w:szCs w:val="16"/>
              </w:rPr>
            </w:pPr>
            <w:r>
              <w:rPr>
                <w:rFonts w:hint="eastAsia"/>
                <w:sz w:val="16"/>
                <w:szCs w:val="16"/>
                <w:lang w:eastAsia="zh-CN"/>
              </w:rPr>
              <w:t>√</w:t>
            </w:r>
          </w:p>
        </w:tc>
        <w:tc>
          <w:tcPr>
            <w:tcW w:w="417" w:type="dxa"/>
            <w:vAlign w:val="top"/>
          </w:tcPr>
          <w:p w14:paraId="6541E23A">
            <w:pPr>
              <w:rPr>
                <w:rFonts w:ascii="Arial"/>
                <w:sz w:val="21"/>
              </w:rPr>
            </w:pPr>
          </w:p>
        </w:tc>
      </w:tr>
      <w:tr w14:paraId="23B73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51" w:type="dxa"/>
            <w:vAlign w:val="top"/>
          </w:tcPr>
          <w:p w14:paraId="516B8CAD">
            <w:pPr>
              <w:pStyle w:val="8"/>
              <w:spacing w:before="147" w:line="191" w:lineRule="auto"/>
              <w:ind w:left="179"/>
              <w:rPr>
                <w:sz w:val="16"/>
                <w:szCs w:val="16"/>
              </w:rPr>
            </w:pPr>
            <w:r>
              <w:rPr>
                <w:sz w:val="16"/>
                <w:szCs w:val="16"/>
              </w:rPr>
              <w:t>79</w:t>
            </w:r>
          </w:p>
        </w:tc>
        <w:tc>
          <w:tcPr>
            <w:tcW w:w="581" w:type="dxa"/>
            <w:vMerge w:val="continue"/>
            <w:tcBorders>
              <w:top w:val="nil"/>
              <w:bottom w:val="nil"/>
            </w:tcBorders>
            <w:textDirection w:val="tbRlV"/>
            <w:vAlign w:val="top"/>
          </w:tcPr>
          <w:p w14:paraId="1D24AC56">
            <w:pPr>
              <w:rPr>
                <w:rFonts w:ascii="Arial"/>
                <w:sz w:val="21"/>
              </w:rPr>
            </w:pPr>
          </w:p>
        </w:tc>
        <w:tc>
          <w:tcPr>
            <w:tcW w:w="997" w:type="dxa"/>
            <w:vMerge w:val="continue"/>
            <w:tcBorders>
              <w:top w:val="nil"/>
              <w:bottom w:val="nil"/>
            </w:tcBorders>
            <w:vAlign w:val="top"/>
          </w:tcPr>
          <w:p w14:paraId="0D9D26DB">
            <w:pPr>
              <w:rPr>
                <w:rFonts w:ascii="Arial"/>
                <w:sz w:val="21"/>
              </w:rPr>
            </w:pPr>
          </w:p>
        </w:tc>
        <w:tc>
          <w:tcPr>
            <w:tcW w:w="4649" w:type="dxa"/>
            <w:vAlign w:val="top"/>
          </w:tcPr>
          <w:p w14:paraId="281983F1">
            <w:pPr>
              <w:pStyle w:val="8"/>
              <w:spacing w:before="116" w:line="219" w:lineRule="auto"/>
              <w:ind w:left="348"/>
            </w:pPr>
            <w:r>
              <w:rPr>
                <w:spacing w:val="-1"/>
              </w:rPr>
              <w:t>检查发动机系统应无漏水、漏气、漏油、漏电现象</w:t>
            </w:r>
          </w:p>
        </w:tc>
        <w:tc>
          <w:tcPr>
            <w:tcW w:w="1084" w:type="dxa"/>
            <w:vAlign w:val="top"/>
          </w:tcPr>
          <w:p w14:paraId="4175A150">
            <w:pPr>
              <w:pStyle w:val="8"/>
              <w:spacing w:before="116" w:line="220" w:lineRule="auto"/>
              <w:ind w:left="141"/>
            </w:pPr>
            <w:r>
              <w:rPr>
                <w:spacing w:val="-2"/>
              </w:rPr>
              <w:t>清洁/维护</w:t>
            </w:r>
          </w:p>
        </w:tc>
        <w:tc>
          <w:tcPr>
            <w:tcW w:w="398" w:type="dxa"/>
            <w:vAlign w:val="top"/>
          </w:tcPr>
          <w:p w14:paraId="5F293DA3">
            <w:pPr>
              <w:pStyle w:val="8"/>
              <w:spacing w:before="147"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67F1C29A">
            <w:pPr>
              <w:pStyle w:val="8"/>
              <w:spacing w:before="147"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51C5ACC7">
            <w:pPr>
              <w:pStyle w:val="8"/>
              <w:spacing w:before="147"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3D2139F2">
            <w:pPr>
              <w:spacing w:before="147" w:line="191" w:lineRule="auto"/>
              <w:ind w:left="15"/>
              <w:rPr>
                <w:sz w:val="16"/>
                <w:szCs w:val="16"/>
              </w:rPr>
            </w:pPr>
            <w:r>
              <w:rPr>
                <w:rFonts w:hint="eastAsia"/>
                <w:sz w:val="16"/>
                <w:szCs w:val="16"/>
                <w:lang w:eastAsia="zh-CN"/>
              </w:rPr>
              <w:t>√</w:t>
            </w:r>
          </w:p>
        </w:tc>
        <w:tc>
          <w:tcPr>
            <w:tcW w:w="417" w:type="dxa"/>
            <w:vAlign w:val="top"/>
          </w:tcPr>
          <w:p w14:paraId="130FBED7">
            <w:pPr>
              <w:rPr>
                <w:rFonts w:ascii="Arial"/>
                <w:sz w:val="21"/>
              </w:rPr>
            </w:pPr>
          </w:p>
        </w:tc>
      </w:tr>
      <w:tr w14:paraId="0FB66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51" w:type="dxa"/>
            <w:vAlign w:val="top"/>
          </w:tcPr>
          <w:p w14:paraId="2AFC924B">
            <w:pPr>
              <w:pStyle w:val="8"/>
              <w:spacing w:before="271" w:line="191" w:lineRule="auto"/>
              <w:ind w:left="176"/>
              <w:rPr>
                <w:sz w:val="16"/>
                <w:szCs w:val="16"/>
              </w:rPr>
            </w:pPr>
            <w:r>
              <w:rPr>
                <w:spacing w:val="2"/>
                <w:sz w:val="16"/>
                <w:szCs w:val="16"/>
              </w:rPr>
              <w:t>80</w:t>
            </w:r>
          </w:p>
        </w:tc>
        <w:tc>
          <w:tcPr>
            <w:tcW w:w="581" w:type="dxa"/>
            <w:vMerge w:val="continue"/>
            <w:tcBorders>
              <w:top w:val="nil"/>
              <w:bottom w:val="nil"/>
            </w:tcBorders>
            <w:textDirection w:val="tbRlV"/>
            <w:vAlign w:val="top"/>
          </w:tcPr>
          <w:p w14:paraId="35E69292">
            <w:pPr>
              <w:rPr>
                <w:rFonts w:ascii="Arial"/>
                <w:sz w:val="21"/>
              </w:rPr>
            </w:pPr>
          </w:p>
        </w:tc>
        <w:tc>
          <w:tcPr>
            <w:tcW w:w="997" w:type="dxa"/>
            <w:vMerge w:val="continue"/>
            <w:tcBorders>
              <w:top w:val="nil"/>
              <w:bottom w:val="nil"/>
            </w:tcBorders>
            <w:vAlign w:val="top"/>
          </w:tcPr>
          <w:p w14:paraId="4B945727">
            <w:pPr>
              <w:rPr>
                <w:rFonts w:ascii="Arial"/>
                <w:sz w:val="21"/>
              </w:rPr>
            </w:pPr>
          </w:p>
        </w:tc>
        <w:tc>
          <w:tcPr>
            <w:tcW w:w="4649" w:type="dxa"/>
            <w:vAlign w:val="top"/>
          </w:tcPr>
          <w:p w14:paraId="0D82188E">
            <w:pPr>
              <w:pStyle w:val="8"/>
              <w:spacing w:before="90" w:line="265" w:lineRule="auto"/>
              <w:ind w:left="2015" w:right="28" w:hanging="1947"/>
            </w:pPr>
            <w:r>
              <w:rPr>
                <w:spacing w:val="-2"/>
              </w:rPr>
              <w:t>目测检查发动机冷却液、尿素溶液、燃油的液位</w:t>
            </w:r>
            <w:r>
              <w:rPr>
                <w:color w:val="000000" w:themeColor="text1"/>
                <w:spacing w:val="-2"/>
                <w14:textFill>
                  <w14:solidFill>
                    <w14:schemeClr w14:val="tx1"/>
                  </w14:solidFill>
                </w14:textFill>
              </w:rPr>
              <w:t>应符合 要</w:t>
            </w:r>
            <w:r>
              <w:rPr>
                <w:color w:val="000000" w:themeColor="text1"/>
                <w:spacing w:val="8"/>
                <w14:textFill>
                  <w14:solidFill>
                    <w14:schemeClr w14:val="tx1"/>
                  </w14:solidFill>
                </w14:textFill>
              </w:rPr>
              <w:t xml:space="preserve"> </w:t>
            </w:r>
            <w:r>
              <w:rPr>
                <w:color w:val="000000" w:themeColor="text1"/>
                <w:spacing w:val="-9"/>
                <w14:textFill>
                  <w14:solidFill>
                    <w14:schemeClr w14:val="tx1"/>
                  </w14:solidFill>
                </w14:textFill>
              </w:rPr>
              <w:t>求</w:t>
            </w:r>
          </w:p>
        </w:tc>
        <w:tc>
          <w:tcPr>
            <w:tcW w:w="1084" w:type="dxa"/>
            <w:vAlign w:val="top"/>
          </w:tcPr>
          <w:p w14:paraId="4175FD5A">
            <w:pPr>
              <w:pStyle w:val="8"/>
              <w:spacing w:before="241" w:line="220" w:lineRule="auto"/>
              <w:ind w:left="367"/>
            </w:pPr>
            <w:r>
              <w:rPr>
                <w:spacing w:val="-4"/>
              </w:rPr>
              <w:t>补给</w:t>
            </w:r>
          </w:p>
        </w:tc>
        <w:tc>
          <w:tcPr>
            <w:tcW w:w="398" w:type="dxa"/>
            <w:vAlign w:val="top"/>
          </w:tcPr>
          <w:p w14:paraId="35D84E26">
            <w:pPr>
              <w:rPr>
                <w:rFonts w:ascii="Arial"/>
                <w:sz w:val="21"/>
              </w:rPr>
            </w:pPr>
          </w:p>
        </w:tc>
        <w:tc>
          <w:tcPr>
            <w:tcW w:w="398" w:type="dxa"/>
            <w:vAlign w:val="top"/>
          </w:tcPr>
          <w:p w14:paraId="363E1314">
            <w:pPr>
              <w:pStyle w:val="8"/>
              <w:spacing w:before="271"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186A77C4">
            <w:pPr>
              <w:pStyle w:val="8"/>
              <w:spacing w:before="271"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492623A6">
            <w:pPr>
              <w:spacing w:before="271" w:line="191" w:lineRule="auto"/>
              <w:ind w:left="15"/>
              <w:rPr>
                <w:sz w:val="16"/>
                <w:szCs w:val="16"/>
              </w:rPr>
            </w:pPr>
            <w:r>
              <w:rPr>
                <w:rFonts w:hint="eastAsia"/>
                <w:sz w:val="16"/>
                <w:szCs w:val="16"/>
                <w:lang w:eastAsia="zh-CN"/>
              </w:rPr>
              <w:t>√</w:t>
            </w:r>
          </w:p>
        </w:tc>
        <w:tc>
          <w:tcPr>
            <w:tcW w:w="417" w:type="dxa"/>
            <w:vAlign w:val="top"/>
          </w:tcPr>
          <w:p w14:paraId="4E675ABC">
            <w:pPr>
              <w:rPr>
                <w:rFonts w:ascii="Arial"/>
                <w:sz w:val="21"/>
              </w:rPr>
            </w:pPr>
          </w:p>
        </w:tc>
      </w:tr>
      <w:tr w14:paraId="0A914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551" w:type="dxa"/>
            <w:vAlign w:val="top"/>
          </w:tcPr>
          <w:p w14:paraId="5B0355D9">
            <w:pPr>
              <w:spacing w:line="251" w:lineRule="auto"/>
              <w:rPr>
                <w:rFonts w:ascii="Arial"/>
                <w:sz w:val="21"/>
              </w:rPr>
            </w:pPr>
          </w:p>
          <w:p w14:paraId="2280391C">
            <w:pPr>
              <w:pStyle w:val="8"/>
              <w:spacing w:before="52" w:line="192" w:lineRule="auto"/>
              <w:ind w:left="176"/>
              <w:rPr>
                <w:sz w:val="16"/>
                <w:szCs w:val="16"/>
              </w:rPr>
            </w:pPr>
            <w:r>
              <w:rPr>
                <w:spacing w:val="2"/>
                <w:sz w:val="16"/>
                <w:szCs w:val="16"/>
              </w:rPr>
              <w:t>81</w:t>
            </w:r>
          </w:p>
        </w:tc>
        <w:tc>
          <w:tcPr>
            <w:tcW w:w="581" w:type="dxa"/>
            <w:vMerge w:val="continue"/>
            <w:tcBorders>
              <w:top w:val="nil"/>
              <w:bottom w:val="nil"/>
            </w:tcBorders>
            <w:textDirection w:val="tbRlV"/>
            <w:vAlign w:val="top"/>
          </w:tcPr>
          <w:p w14:paraId="78F287A3">
            <w:pPr>
              <w:rPr>
                <w:rFonts w:ascii="Arial"/>
                <w:sz w:val="21"/>
              </w:rPr>
            </w:pPr>
          </w:p>
        </w:tc>
        <w:tc>
          <w:tcPr>
            <w:tcW w:w="997" w:type="dxa"/>
            <w:vMerge w:val="continue"/>
            <w:tcBorders>
              <w:top w:val="nil"/>
              <w:bottom w:val="nil"/>
            </w:tcBorders>
            <w:vAlign w:val="top"/>
          </w:tcPr>
          <w:p w14:paraId="7D07AEE4">
            <w:pPr>
              <w:rPr>
                <w:rFonts w:ascii="Arial"/>
                <w:sz w:val="21"/>
              </w:rPr>
            </w:pPr>
          </w:p>
        </w:tc>
        <w:tc>
          <w:tcPr>
            <w:tcW w:w="4649" w:type="dxa"/>
            <w:vAlign w:val="top"/>
          </w:tcPr>
          <w:p w14:paraId="6D957EF2">
            <w:pPr>
              <w:pStyle w:val="8"/>
              <w:spacing w:before="149" w:line="268" w:lineRule="auto"/>
              <w:ind w:left="1159" w:right="6" w:hanging="1145"/>
            </w:pPr>
            <w:r>
              <w:rPr>
                <w:spacing w:val="-5"/>
              </w:rPr>
              <w:t>检查发动机进气、排气管路、燃油管路及连接件，确保无</w:t>
            </w:r>
            <w:r>
              <w:rPr>
                <w:spacing w:val="-19"/>
              </w:rPr>
              <w:t xml:space="preserve"> </w:t>
            </w:r>
            <w:r>
              <w:rPr>
                <w:spacing w:val="-5"/>
              </w:rPr>
              <w:t>松</w:t>
            </w:r>
            <w:r>
              <w:t xml:space="preserve"> </w:t>
            </w:r>
            <w:r>
              <w:rPr>
                <w:spacing w:val="-1"/>
              </w:rPr>
              <w:t>动、无扭曲、无破损、无堵塞</w:t>
            </w:r>
          </w:p>
        </w:tc>
        <w:tc>
          <w:tcPr>
            <w:tcW w:w="1084" w:type="dxa"/>
            <w:vAlign w:val="top"/>
          </w:tcPr>
          <w:p w14:paraId="2500A070">
            <w:pPr>
              <w:pStyle w:val="8"/>
              <w:spacing w:before="275" w:line="219" w:lineRule="auto"/>
              <w:ind w:left="141"/>
            </w:pPr>
            <w:r>
              <w:rPr>
                <w:spacing w:val="-2"/>
              </w:rPr>
              <w:t>修理/调整</w:t>
            </w:r>
          </w:p>
        </w:tc>
        <w:tc>
          <w:tcPr>
            <w:tcW w:w="398" w:type="dxa"/>
            <w:vAlign w:val="top"/>
          </w:tcPr>
          <w:p w14:paraId="3C10FBA3">
            <w:pPr>
              <w:rPr>
                <w:rFonts w:ascii="Arial"/>
                <w:sz w:val="21"/>
              </w:rPr>
            </w:pPr>
          </w:p>
        </w:tc>
        <w:tc>
          <w:tcPr>
            <w:tcW w:w="398" w:type="dxa"/>
            <w:vAlign w:val="top"/>
          </w:tcPr>
          <w:p w14:paraId="495A6463">
            <w:pPr>
              <w:spacing w:line="251" w:lineRule="auto"/>
              <w:rPr>
                <w:rFonts w:ascii="Arial"/>
                <w:sz w:val="21"/>
              </w:rPr>
            </w:pPr>
          </w:p>
          <w:p w14:paraId="10DABF01">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5122D245">
            <w:pPr>
              <w:spacing w:line="251" w:lineRule="auto"/>
              <w:rPr>
                <w:rFonts w:ascii="Arial"/>
                <w:sz w:val="21"/>
              </w:rPr>
            </w:pPr>
          </w:p>
          <w:p w14:paraId="024F8616">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05801FC0">
            <w:pPr>
              <w:spacing w:before="52" w:line="191" w:lineRule="auto"/>
              <w:ind w:left="15"/>
              <w:rPr>
                <w:sz w:val="16"/>
                <w:szCs w:val="16"/>
              </w:rPr>
            </w:pPr>
            <w:r>
              <w:rPr>
                <w:rFonts w:hint="eastAsia"/>
                <w:sz w:val="16"/>
                <w:szCs w:val="16"/>
                <w:lang w:eastAsia="zh-CN"/>
              </w:rPr>
              <w:t>√</w:t>
            </w:r>
          </w:p>
        </w:tc>
        <w:tc>
          <w:tcPr>
            <w:tcW w:w="417" w:type="dxa"/>
            <w:vAlign w:val="top"/>
          </w:tcPr>
          <w:p w14:paraId="3A4D8B5E">
            <w:pPr>
              <w:rPr>
                <w:rFonts w:ascii="Arial"/>
                <w:sz w:val="21"/>
              </w:rPr>
            </w:pPr>
          </w:p>
        </w:tc>
      </w:tr>
      <w:tr w14:paraId="225D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51" w:type="dxa"/>
            <w:vAlign w:val="top"/>
          </w:tcPr>
          <w:p w14:paraId="0C9B9350">
            <w:pPr>
              <w:pStyle w:val="8"/>
              <w:spacing w:before="287" w:line="191" w:lineRule="auto"/>
              <w:ind w:left="176"/>
              <w:rPr>
                <w:sz w:val="16"/>
                <w:szCs w:val="16"/>
              </w:rPr>
            </w:pPr>
            <w:r>
              <w:rPr>
                <w:spacing w:val="2"/>
                <w:sz w:val="16"/>
                <w:szCs w:val="16"/>
              </w:rPr>
              <w:t>82</w:t>
            </w:r>
          </w:p>
        </w:tc>
        <w:tc>
          <w:tcPr>
            <w:tcW w:w="581" w:type="dxa"/>
            <w:vMerge w:val="continue"/>
            <w:tcBorders>
              <w:top w:val="nil"/>
              <w:bottom w:val="nil"/>
            </w:tcBorders>
            <w:textDirection w:val="tbRlV"/>
            <w:vAlign w:val="top"/>
          </w:tcPr>
          <w:p w14:paraId="23FCF2C7">
            <w:pPr>
              <w:rPr>
                <w:rFonts w:ascii="Arial"/>
                <w:sz w:val="21"/>
              </w:rPr>
            </w:pPr>
          </w:p>
        </w:tc>
        <w:tc>
          <w:tcPr>
            <w:tcW w:w="997" w:type="dxa"/>
            <w:vMerge w:val="continue"/>
            <w:tcBorders>
              <w:top w:val="nil"/>
              <w:bottom w:val="nil"/>
            </w:tcBorders>
            <w:vAlign w:val="top"/>
          </w:tcPr>
          <w:p w14:paraId="3EFC09EA">
            <w:pPr>
              <w:rPr>
                <w:rFonts w:ascii="Arial"/>
                <w:sz w:val="21"/>
              </w:rPr>
            </w:pPr>
          </w:p>
        </w:tc>
        <w:tc>
          <w:tcPr>
            <w:tcW w:w="4649" w:type="dxa"/>
            <w:vAlign w:val="top"/>
          </w:tcPr>
          <w:p w14:paraId="42436749">
            <w:pPr>
              <w:pStyle w:val="8"/>
              <w:spacing w:before="131" w:line="267" w:lineRule="auto"/>
              <w:ind w:left="259" w:right="6" w:hanging="245"/>
            </w:pPr>
            <w:r>
              <w:rPr>
                <w:color w:val="272B30"/>
                <w:spacing w:val="-4"/>
              </w:rPr>
              <w:t>通过空</w:t>
            </w:r>
            <w:r>
              <w:rPr>
                <w:color w:val="484F58"/>
                <w:spacing w:val="-4"/>
              </w:rPr>
              <w:t>载试验</w:t>
            </w:r>
            <w:r>
              <w:rPr>
                <w:spacing w:val="-4"/>
              </w:rPr>
              <w:t>检查发动机运转有无异常，运</w:t>
            </w:r>
            <w:r>
              <w:rPr>
                <w:spacing w:val="-5"/>
              </w:rPr>
              <w:t>转应平稳，监</w:t>
            </w:r>
            <w:r>
              <w:rPr>
                <w:spacing w:val="-38"/>
              </w:rPr>
              <w:t xml:space="preserve"> </w:t>
            </w:r>
            <w:r>
              <w:rPr>
                <w:spacing w:val="-5"/>
              </w:rPr>
              <w:t>视</w:t>
            </w:r>
            <w:r>
              <w:t xml:space="preserve"> </w:t>
            </w:r>
            <w:r>
              <w:rPr>
                <w:spacing w:val="-1"/>
              </w:rPr>
              <w:t>仪表显示正常，检查发动机电气系统应无异常及异味</w:t>
            </w:r>
          </w:p>
        </w:tc>
        <w:tc>
          <w:tcPr>
            <w:tcW w:w="1084" w:type="dxa"/>
            <w:vAlign w:val="top"/>
          </w:tcPr>
          <w:p w14:paraId="5AFAD7E7">
            <w:pPr>
              <w:pStyle w:val="8"/>
              <w:spacing w:before="257" w:line="220" w:lineRule="auto"/>
              <w:ind w:left="370"/>
            </w:pPr>
            <w:r>
              <w:rPr>
                <w:spacing w:val="-5"/>
              </w:rPr>
              <w:t>维护</w:t>
            </w:r>
          </w:p>
        </w:tc>
        <w:tc>
          <w:tcPr>
            <w:tcW w:w="398" w:type="dxa"/>
            <w:vAlign w:val="top"/>
          </w:tcPr>
          <w:p w14:paraId="6427943C">
            <w:pPr>
              <w:pStyle w:val="8"/>
              <w:spacing w:before="287"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17F90529">
            <w:pPr>
              <w:pStyle w:val="8"/>
              <w:spacing w:before="287"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573F8C1B">
            <w:pPr>
              <w:pStyle w:val="8"/>
              <w:spacing w:before="287"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3CA31F62">
            <w:pPr>
              <w:spacing w:before="287" w:line="191" w:lineRule="auto"/>
              <w:ind w:left="15"/>
              <w:rPr>
                <w:sz w:val="16"/>
                <w:szCs w:val="16"/>
              </w:rPr>
            </w:pPr>
            <w:r>
              <w:rPr>
                <w:rFonts w:hint="eastAsia"/>
                <w:sz w:val="16"/>
                <w:szCs w:val="16"/>
                <w:lang w:eastAsia="zh-CN"/>
              </w:rPr>
              <w:t>√</w:t>
            </w:r>
          </w:p>
        </w:tc>
        <w:tc>
          <w:tcPr>
            <w:tcW w:w="417" w:type="dxa"/>
            <w:vAlign w:val="top"/>
          </w:tcPr>
          <w:p w14:paraId="74A4C042">
            <w:pPr>
              <w:rPr>
                <w:rFonts w:ascii="Arial"/>
                <w:sz w:val="21"/>
              </w:rPr>
            </w:pPr>
          </w:p>
        </w:tc>
      </w:tr>
      <w:tr w14:paraId="5F4AC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51" w:type="dxa"/>
            <w:vAlign w:val="top"/>
          </w:tcPr>
          <w:p w14:paraId="59D68BD6">
            <w:pPr>
              <w:pStyle w:val="8"/>
              <w:spacing w:before="147" w:line="191" w:lineRule="auto"/>
              <w:ind w:left="176"/>
              <w:rPr>
                <w:sz w:val="16"/>
                <w:szCs w:val="16"/>
              </w:rPr>
            </w:pPr>
            <w:r>
              <w:rPr>
                <w:spacing w:val="2"/>
                <w:sz w:val="16"/>
                <w:szCs w:val="16"/>
              </w:rPr>
              <w:t>83</w:t>
            </w:r>
          </w:p>
        </w:tc>
        <w:tc>
          <w:tcPr>
            <w:tcW w:w="581" w:type="dxa"/>
            <w:vMerge w:val="continue"/>
            <w:tcBorders>
              <w:top w:val="nil"/>
              <w:bottom w:val="nil"/>
            </w:tcBorders>
            <w:textDirection w:val="tbRlV"/>
            <w:vAlign w:val="top"/>
          </w:tcPr>
          <w:p w14:paraId="65022A79">
            <w:pPr>
              <w:rPr>
                <w:rFonts w:ascii="Arial"/>
                <w:sz w:val="21"/>
              </w:rPr>
            </w:pPr>
          </w:p>
        </w:tc>
        <w:tc>
          <w:tcPr>
            <w:tcW w:w="997" w:type="dxa"/>
            <w:vMerge w:val="continue"/>
            <w:tcBorders>
              <w:top w:val="nil"/>
              <w:bottom w:val="nil"/>
            </w:tcBorders>
            <w:vAlign w:val="top"/>
          </w:tcPr>
          <w:p w14:paraId="3F9D6D69">
            <w:pPr>
              <w:rPr>
                <w:rFonts w:ascii="Arial"/>
                <w:sz w:val="21"/>
              </w:rPr>
            </w:pPr>
          </w:p>
        </w:tc>
        <w:tc>
          <w:tcPr>
            <w:tcW w:w="4649" w:type="dxa"/>
            <w:vAlign w:val="top"/>
          </w:tcPr>
          <w:p w14:paraId="5E324C2E">
            <w:pPr>
              <w:pStyle w:val="8"/>
              <w:spacing w:before="32" w:line="219" w:lineRule="auto"/>
              <w:ind w:left="697"/>
            </w:pPr>
            <w:r>
              <w:rPr>
                <w:spacing w:val="-3"/>
              </w:rPr>
              <w:t>目测发</w:t>
            </w:r>
            <w:r>
              <w:rPr>
                <w:rFonts w:hint="eastAsia"/>
                <w:color w:val="484F58"/>
                <w:spacing w:val="-3"/>
                <w:lang w:val="en-US" w:eastAsia="zh-CN"/>
              </w:rPr>
              <w:t>动</w:t>
            </w:r>
            <w:r>
              <w:rPr>
                <w:color w:val="484F58"/>
                <w:spacing w:val="-3"/>
              </w:rPr>
              <w:t>机加</w:t>
            </w:r>
            <w:r>
              <w:rPr>
                <w:color w:val="272B30"/>
                <w:spacing w:val="-3"/>
              </w:rPr>
              <w:t>油液位</w:t>
            </w:r>
            <w:r>
              <w:rPr>
                <w:color w:val="000000" w:themeColor="text1"/>
                <w:spacing w:val="-3"/>
                <w14:textFill>
                  <w14:solidFill>
                    <w14:schemeClr w14:val="tx1"/>
                  </w14:solidFill>
                </w14:textFill>
              </w:rPr>
              <w:t>应符合要求</w:t>
            </w:r>
          </w:p>
        </w:tc>
        <w:tc>
          <w:tcPr>
            <w:tcW w:w="1084" w:type="dxa"/>
            <w:vAlign w:val="top"/>
          </w:tcPr>
          <w:p w14:paraId="0F58B1C7">
            <w:pPr>
              <w:pStyle w:val="8"/>
              <w:spacing w:before="116" w:line="220" w:lineRule="auto"/>
              <w:ind w:left="367"/>
            </w:pPr>
            <w:r>
              <w:rPr>
                <w:spacing w:val="-4"/>
              </w:rPr>
              <w:t>补给</w:t>
            </w:r>
          </w:p>
        </w:tc>
        <w:tc>
          <w:tcPr>
            <w:tcW w:w="398" w:type="dxa"/>
            <w:vAlign w:val="top"/>
          </w:tcPr>
          <w:p w14:paraId="43BEA35A">
            <w:pPr>
              <w:rPr>
                <w:rFonts w:ascii="Arial"/>
                <w:sz w:val="21"/>
              </w:rPr>
            </w:pPr>
          </w:p>
        </w:tc>
        <w:tc>
          <w:tcPr>
            <w:tcW w:w="398" w:type="dxa"/>
            <w:vAlign w:val="top"/>
          </w:tcPr>
          <w:p w14:paraId="1C480612">
            <w:pPr>
              <w:pStyle w:val="8"/>
              <w:spacing w:before="147"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0EC7C23A">
            <w:pPr>
              <w:pStyle w:val="8"/>
              <w:spacing w:before="147"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1C80926C">
            <w:pPr>
              <w:spacing w:before="147" w:line="191" w:lineRule="auto"/>
              <w:ind w:left="15"/>
              <w:rPr>
                <w:sz w:val="16"/>
                <w:szCs w:val="16"/>
              </w:rPr>
            </w:pPr>
            <w:r>
              <w:rPr>
                <w:rFonts w:hint="eastAsia"/>
                <w:sz w:val="16"/>
                <w:szCs w:val="16"/>
                <w:lang w:eastAsia="zh-CN"/>
              </w:rPr>
              <w:t>√</w:t>
            </w:r>
          </w:p>
        </w:tc>
        <w:tc>
          <w:tcPr>
            <w:tcW w:w="417" w:type="dxa"/>
            <w:vAlign w:val="top"/>
          </w:tcPr>
          <w:p w14:paraId="61BE7328">
            <w:pPr>
              <w:rPr>
                <w:rFonts w:ascii="Arial"/>
                <w:sz w:val="21"/>
              </w:rPr>
            </w:pPr>
          </w:p>
        </w:tc>
      </w:tr>
      <w:tr w14:paraId="6C185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551" w:type="dxa"/>
            <w:vAlign w:val="top"/>
          </w:tcPr>
          <w:p w14:paraId="75225445">
            <w:pPr>
              <w:pStyle w:val="8"/>
              <w:spacing w:before="161" w:line="191" w:lineRule="auto"/>
              <w:ind w:left="176"/>
              <w:rPr>
                <w:sz w:val="16"/>
                <w:szCs w:val="16"/>
              </w:rPr>
            </w:pPr>
            <w:r>
              <w:rPr>
                <w:spacing w:val="2"/>
                <w:sz w:val="16"/>
                <w:szCs w:val="16"/>
              </w:rPr>
              <w:t>84</w:t>
            </w:r>
          </w:p>
        </w:tc>
        <w:tc>
          <w:tcPr>
            <w:tcW w:w="581" w:type="dxa"/>
            <w:vMerge w:val="continue"/>
            <w:tcBorders>
              <w:top w:val="nil"/>
            </w:tcBorders>
            <w:textDirection w:val="tbRlV"/>
            <w:vAlign w:val="top"/>
          </w:tcPr>
          <w:p w14:paraId="0C0AD351">
            <w:pPr>
              <w:rPr>
                <w:rFonts w:ascii="Arial"/>
                <w:sz w:val="21"/>
              </w:rPr>
            </w:pPr>
          </w:p>
        </w:tc>
        <w:tc>
          <w:tcPr>
            <w:tcW w:w="997" w:type="dxa"/>
            <w:vMerge w:val="continue"/>
            <w:tcBorders>
              <w:top w:val="nil"/>
            </w:tcBorders>
            <w:vAlign w:val="top"/>
          </w:tcPr>
          <w:p w14:paraId="3EFE0355">
            <w:pPr>
              <w:rPr>
                <w:rFonts w:ascii="Arial"/>
                <w:sz w:val="21"/>
              </w:rPr>
            </w:pPr>
          </w:p>
        </w:tc>
        <w:tc>
          <w:tcPr>
            <w:tcW w:w="4649" w:type="dxa"/>
            <w:vAlign w:val="top"/>
          </w:tcPr>
          <w:p w14:paraId="1DDFA815">
            <w:pPr>
              <w:pStyle w:val="8"/>
              <w:spacing w:before="31" w:line="219" w:lineRule="auto"/>
              <w:ind w:left="168"/>
            </w:pPr>
            <w:r>
              <w:rPr>
                <w:spacing w:val="-1"/>
              </w:rPr>
              <w:t>检查机油使用状况，</w:t>
            </w:r>
            <w:r>
              <w:rPr>
                <w:rFonts w:hint="eastAsia"/>
                <w:spacing w:val="-1"/>
                <w:lang w:val="en-US" w:eastAsia="zh-CN"/>
              </w:rPr>
              <w:t>必要时</w:t>
            </w:r>
            <w:r>
              <w:rPr>
                <w:spacing w:val="-1"/>
              </w:rPr>
              <w:t>更换，同时更换机油滤芯</w:t>
            </w:r>
          </w:p>
        </w:tc>
        <w:tc>
          <w:tcPr>
            <w:tcW w:w="1084" w:type="dxa"/>
            <w:vAlign w:val="top"/>
          </w:tcPr>
          <w:p w14:paraId="798D1209">
            <w:pPr>
              <w:pStyle w:val="8"/>
              <w:spacing w:before="130" w:line="220" w:lineRule="auto"/>
              <w:ind w:left="369"/>
            </w:pPr>
            <w:r>
              <w:rPr>
                <w:spacing w:val="-5"/>
              </w:rPr>
              <w:t>更换</w:t>
            </w:r>
          </w:p>
        </w:tc>
        <w:tc>
          <w:tcPr>
            <w:tcW w:w="398" w:type="dxa"/>
            <w:vAlign w:val="top"/>
          </w:tcPr>
          <w:p w14:paraId="7306D35E">
            <w:pPr>
              <w:rPr>
                <w:rFonts w:ascii="Arial"/>
                <w:sz w:val="21"/>
              </w:rPr>
            </w:pPr>
          </w:p>
        </w:tc>
        <w:tc>
          <w:tcPr>
            <w:tcW w:w="398" w:type="dxa"/>
            <w:vAlign w:val="top"/>
          </w:tcPr>
          <w:p w14:paraId="565497DA">
            <w:pPr>
              <w:pStyle w:val="8"/>
              <w:spacing w:before="161"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21A13FC1">
            <w:pPr>
              <w:pStyle w:val="8"/>
              <w:spacing w:before="161"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20E7A7C0">
            <w:pPr>
              <w:spacing w:before="161" w:line="191" w:lineRule="auto"/>
              <w:ind w:left="15"/>
              <w:rPr>
                <w:sz w:val="16"/>
                <w:szCs w:val="16"/>
              </w:rPr>
            </w:pPr>
            <w:r>
              <w:rPr>
                <w:rFonts w:hint="eastAsia"/>
                <w:sz w:val="16"/>
                <w:szCs w:val="16"/>
                <w:lang w:eastAsia="zh-CN"/>
              </w:rPr>
              <w:t>√</w:t>
            </w:r>
          </w:p>
        </w:tc>
        <w:tc>
          <w:tcPr>
            <w:tcW w:w="417" w:type="dxa"/>
            <w:vAlign w:val="top"/>
          </w:tcPr>
          <w:p w14:paraId="4FA168C3">
            <w:pPr>
              <w:rPr>
                <w:rFonts w:ascii="Arial"/>
                <w:sz w:val="21"/>
              </w:rPr>
            </w:pPr>
          </w:p>
        </w:tc>
      </w:tr>
    </w:tbl>
    <w:p w14:paraId="23644DF7">
      <w:pPr>
        <w:rPr>
          <w:rFonts w:ascii="Arial"/>
          <w:sz w:val="21"/>
        </w:rPr>
      </w:pPr>
    </w:p>
    <w:p w14:paraId="5866D438">
      <w:pPr>
        <w:rPr>
          <w:rFonts w:ascii="Arial" w:hAnsi="Arial" w:eastAsia="Arial" w:cs="Arial"/>
          <w:sz w:val="21"/>
          <w:szCs w:val="21"/>
        </w:rPr>
        <w:sectPr>
          <w:footerReference r:id="rId41" w:type="default"/>
          <w:pgSz w:w="11906" w:h="16839"/>
          <w:pgMar w:top="400" w:right="878" w:bottom="996" w:left="1146" w:header="0" w:footer="830" w:gutter="0"/>
          <w:pgNumType w:fmt="decimal"/>
          <w:cols w:space="720" w:num="1"/>
        </w:sectPr>
      </w:pPr>
    </w:p>
    <w:p w14:paraId="5C8C42AB">
      <w:pPr>
        <w:spacing w:line="259" w:lineRule="auto"/>
        <w:rPr>
          <w:rFonts w:ascii="Arial"/>
          <w:sz w:val="21"/>
        </w:rPr>
      </w:pPr>
    </w:p>
    <w:p w14:paraId="68A52341">
      <w:pPr>
        <w:spacing w:line="259" w:lineRule="auto"/>
        <w:rPr>
          <w:rFonts w:ascii="Arial"/>
          <w:sz w:val="21"/>
        </w:rPr>
      </w:pPr>
    </w:p>
    <w:p w14:paraId="2735C687">
      <w:pPr>
        <w:spacing w:line="259" w:lineRule="auto"/>
        <w:rPr>
          <w:rFonts w:ascii="Arial"/>
          <w:sz w:val="21"/>
        </w:rPr>
      </w:pPr>
    </w:p>
    <w:p w14:paraId="0AEE6298">
      <w:pPr>
        <w:spacing w:line="259" w:lineRule="auto"/>
        <w:rPr>
          <w:rFonts w:ascii="Arial"/>
          <w:sz w:val="21"/>
        </w:rPr>
      </w:pPr>
    </w:p>
    <w:p w14:paraId="6D49C99A">
      <w:pPr>
        <w:spacing w:line="260" w:lineRule="auto"/>
        <w:rPr>
          <w:rFonts w:ascii="Arial"/>
          <w:sz w:val="21"/>
        </w:rPr>
      </w:pPr>
    </w:p>
    <w:p w14:paraId="3460E31F">
      <w:pPr>
        <w:pStyle w:val="2"/>
        <w:spacing w:before="62" w:line="229" w:lineRule="auto"/>
        <w:ind w:left="4433"/>
        <w:rPr>
          <w:rFonts w:ascii="宋体" w:hAnsi="宋体" w:eastAsia="宋体" w:cs="宋体"/>
          <w:sz w:val="19"/>
          <w:szCs w:val="19"/>
        </w:rPr>
      </w:pPr>
      <w:r>
        <w:rPr>
          <w:rFonts w:ascii="宋体" w:hAnsi="宋体" w:eastAsia="宋体" w:cs="宋体"/>
          <w:spacing w:val="2"/>
          <w:sz w:val="19"/>
          <w:szCs w:val="19"/>
          <w14:textOutline w14:w="3614" w14:cap="sq" w14:cmpd="sng">
            <w14:solidFill>
              <w14:srgbClr w14:val="000000"/>
            </w14:solidFill>
            <w14:prstDash w14:val="solid"/>
            <w14:bevel/>
          </w14:textOutline>
        </w:rPr>
        <w:t>表</w:t>
      </w:r>
      <w:r>
        <w:rPr>
          <w:rFonts w:ascii="宋体" w:hAnsi="宋体" w:eastAsia="宋体" w:cs="宋体"/>
          <w:spacing w:val="-32"/>
          <w:sz w:val="19"/>
          <w:szCs w:val="19"/>
        </w:rPr>
        <w:t xml:space="preserve"> </w:t>
      </w:r>
      <w:r>
        <w:rPr>
          <w:spacing w:val="2"/>
          <w:sz w:val="19"/>
          <w:szCs w:val="19"/>
        </w:rPr>
        <w:t>D.5</w:t>
      </w:r>
      <w:r>
        <w:rPr>
          <w:rFonts w:ascii="宋体" w:hAnsi="宋体" w:eastAsia="宋体" w:cs="宋体"/>
          <w:spacing w:val="2"/>
          <w:sz w:val="19"/>
          <w:szCs w:val="19"/>
        </w:rPr>
        <w:t>（续）</w:t>
      </w:r>
    </w:p>
    <w:p w14:paraId="0B735893">
      <w:pPr>
        <w:spacing w:line="146" w:lineRule="exact"/>
      </w:pPr>
    </w:p>
    <w:tbl>
      <w:tblPr>
        <w:tblStyle w:val="7"/>
        <w:tblW w:w="98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6"/>
        <w:gridCol w:w="566"/>
        <w:gridCol w:w="997"/>
        <w:gridCol w:w="4673"/>
        <w:gridCol w:w="1069"/>
        <w:gridCol w:w="398"/>
        <w:gridCol w:w="398"/>
        <w:gridCol w:w="403"/>
        <w:gridCol w:w="398"/>
        <w:gridCol w:w="412"/>
      </w:tblGrid>
      <w:tr w14:paraId="578F1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546" w:type="dxa"/>
            <w:vMerge w:val="restart"/>
            <w:tcBorders>
              <w:bottom w:val="nil"/>
            </w:tcBorders>
            <w:textDirection w:val="tbRlV"/>
            <w:vAlign w:val="top"/>
          </w:tcPr>
          <w:p w14:paraId="36CE104C">
            <w:pPr>
              <w:pStyle w:val="8"/>
              <w:spacing w:before="170" w:line="226" w:lineRule="auto"/>
              <w:ind w:left="217"/>
            </w:pPr>
            <w:r>
              <w:rPr>
                <w:spacing w:val="-1"/>
              </w:rPr>
              <w:t>序</w:t>
            </w:r>
            <w:r>
              <w:rPr>
                <w:spacing w:val="43"/>
              </w:rPr>
              <w:t xml:space="preserve"> </w:t>
            </w:r>
            <w:r>
              <w:rPr>
                <w:spacing w:val="-1"/>
              </w:rPr>
              <w:t>号</w:t>
            </w:r>
          </w:p>
        </w:tc>
        <w:tc>
          <w:tcPr>
            <w:tcW w:w="1563" w:type="dxa"/>
            <w:gridSpan w:val="2"/>
            <w:vMerge w:val="restart"/>
            <w:tcBorders>
              <w:bottom w:val="nil"/>
            </w:tcBorders>
            <w:vAlign w:val="top"/>
          </w:tcPr>
          <w:p w14:paraId="0246FFAD">
            <w:pPr>
              <w:spacing w:line="284" w:lineRule="auto"/>
              <w:rPr>
                <w:rFonts w:ascii="Arial"/>
                <w:sz w:val="21"/>
              </w:rPr>
            </w:pPr>
          </w:p>
          <w:p w14:paraId="2DD6F054">
            <w:pPr>
              <w:pStyle w:val="8"/>
              <w:spacing w:before="58" w:line="219" w:lineRule="auto"/>
              <w:ind w:left="424"/>
            </w:pPr>
            <w:r>
              <w:rPr>
                <w:spacing w:val="-2"/>
              </w:rPr>
              <w:t>检查项目</w:t>
            </w:r>
          </w:p>
        </w:tc>
        <w:tc>
          <w:tcPr>
            <w:tcW w:w="4673" w:type="dxa"/>
            <w:vMerge w:val="restart"/>
            <w:tcBorders>
              <w:bottom w:val="nil"/>
            </w:tcBorders>
            <w:vAlign w:val="top"/>
          </w:tcPr>
          <w:p w14:paraId="2C8EA202">
            <w:pPr>
              <w:spacing w:line="284" w:lineRule="auto"/>
              <w:rPr>
                <w:rFonts w:ascii="Arial"/>
                <w:sz w:val="21"/>
              </w:rPr>
            </w:pPr>
          </w:p>
          <w:p w14:paraId="6E5D9FDD">
            <w:pPr>
              <w:pStyle w:val="8"/>
              <w:spacing w:before="58" w:line="219" w:lineRule="auto"/>
              <w:ind w:left="1441"/>
            </w:pPr>
            <w:r>
              <w:rPr>
                <w:spacing w:val="-1"/>
              </w:rPr>
              <w:t>检查方法、内容及要求</w:t>
            </w:r>
          </w:p>
        </w:tc>
        <w:tc>
          <w:tcPr>
            <w:tcW w:w="1069" w:type="dxa"/>
            <w:vMerge w:val="restart"/>
            <w:tcBorders>
              <w:bottom w:val="nil"/>
            </w:tcBorders>
            <w:vAlign w:val="top"/>
          </w:tcPr>
          <w:p w14:paraId="6770ED11">
            <w:pPr>
              <w:pStyle w:val="8"/>
              <w:spacing w:before="217" w:line="270" w:lineRule="auto"/>
              <w:ind w:left="452" w:right="35" w:hanging="404"/>
            </w:pPr>
            <w:r>
              <w:rPr>
                <w:spacing w:val="-2"/>
              </w:rPr>
              <w:t>建议处置 方</w:t>
            </w:r>
            <w:r>
              <w:t xml:space="preserve"> 式</w:t>
            </w:r>
          </w:p>
        </w:tc>
        <w:tc>
          <w:tcPr>
            <w:tcW w:w="1597" w:type="dxa"/>
            <w:gridSpan w:val="4"/>
            <w:vAlign w:val="top"/>
          </w:tcPr>
          <w:p w14:paraId="63360431">
            <w:pPr>
              <w:pStyle w:val="8"/>
              <w:spacing w:before="128" w:line="219" w:lineRule="auto"/>
              <w:ind w:left="444"/>
            </w:pPr>
            <w:r>
              <w:rPr>
                <w:spacing w:val="-2"/>
              </w:rPr>
              <w:t>检查周期</w:t>
            </w:r>
          </w:p>
        </w:tc>
        <w:tc>
          <w:tcPr>
            <w:tcW w:w="412" w:type="dxa"/>
            <w:vMerge w:val="restart"/>
            <w:tcBorders>
              <w:bottom w:val="nil"/>
            </w:tcBorders>
            <w:textDirection w:val="tbRlV"/>
            <w:vAlign w:val="top"/>
          </w:tcPr>
          <w:p w14:paraId="3057196E">
            <w:pPr>
              <w:pStyle w:val="8"/>
              <w:spacing w:before="112" w:line="209" w:lineRule="auto"/>
              <w:ind w:left="217"/>
            </w:pPr>
            <w:r>
              <w:rPr>
                <w:spacing w:val="-1"/>
              </w:rPr>
              <w:t>备</w:t>
            </w:r>
            <w:r>
              <w:rPr>
                <w:spacing w:val="43"/>
              </w:rPr>
              <w:t xml:space="preserve"> </w:t>
            </w:r>
            <w:r>
              <w:rPr>
                <w:spacing w:val="-1"/>
              </w:rPr>
              <w:t>注</w:t>
            </w:r>
          </w:p>
        </w:tc>
      </w:tr>
      <w:tr w14:paraId="7CBFD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46" w:type="dxa"/>
            <w:vMerge w:val="continue"/>
            <w:tcBorders>
              <w:top w:val="nil"/>
            </w:tcBorders>
            <w:textDirection w:val="tbRlV"/>
            <w:vAlign w:val="top"/>
          </w:tcPr>
          <w:p w14:paraId="7DA3F4C2">
            <w:pPr>
              <w:rPr>
                <w:rFonts w:ascii="Arial"/>
                <w:sz w:val="21"/>
              </w:rPr>
            </w:pPr>
          </w:p>
        </w:tc>
        <w:tc>
          <w:tcPr>
            <w:tcW w:w="1563" w:type="dxa"/>
            <w:gridSpan w:val="2"/>
            <w:vMerge w:val="continue"/>
            <w:tcBorders>
              <w:top w:val="nil"/>
            </w:tcBorders>
            <w:vAlign w:val="top"/>
          </w:tcPr>
          <w:p w14:paraId="300CFCD6">
            <w:pPr>
              <w:rPr>
                <w:rFonts w:ascii="Arial"/>
                <w:sz w:val="21"/>
              </w:rPr>
            </w:pPr>
          </w:p>
        </w:tc>
        <w:tc>
          <w:tcPr>
            <w:tcW w:w="4673" w:type="dxa"/>
            <w:vMerge w:val="continue"/>
            <w:tcBorders>
              <w:top w:val="nil"/>
            </w:tcBorders>
            <w:vAlign w:val="top"/>
          </w:tcPr>
          <w:p w14:paraId="6F4E28C7">
            <w:pPr>
              <w:rPr>
                <w:rFonts w:ascii="Arial"/>
                <w:sz w:val="21"/>
              </w:rPr>
            </w:pPr>
          </w:p>
        </w:tc>
        <w:tc>
          <w:tcPr>
            <w:tcW w:w="1069" w:type="dxa"/>
            <w:vMerge w:val="continue"/>
            <w:tcBorders>
              <w:top w:val="nil"/>
            </w:tcBorders>
            <w:vAlign w:val="top"/>
          </w:tcPr>
          <w:p w14:paraId="669DED6B">
            <w:pPr>
              <w:rPr>
                <w:rFonts w:ascii="Arial"/>
                <w:sz w:val="21"/>
              </w:rPr>
            </w:pPr>
          </w:p>
        </w:tc>
        <w:tc>
          <w:tcPr>
            <w:tcW w:w="398" w:type="dxa"/>
            <w:vAlign w:val="top"/>
          </w:tcPr>
          <w:p w14:paraId="674DA1E0">
            <w:pPr>
              <w:pStyle w:val="8"/>
              <w:spacing w:before="122" w:line="224" w:lineRule="auto"/>
              <w:ind w:left="146"/>
            </w:pPr>
            <w:r>
              <w:t>日</w:t>
            </w:r>
          </w:p>
        </w:tc>
        <w:tc>
          <w:tcPr>
            <w:tcW w:w="398" w:type="dxa"/>
            <w:vAlign w:val="top"/>
          </w:tcPr>
          <w:p w14:paraId="2C6A9183">
            <w:pPr>
              <w:pStyle w:val="8"/>
              <w:spacing w:before="121" w:line="222" w:lineRule="auto"/>
              <w:ind w:left="116"/>
            </w:pPr>
            <w:r>
              <w:t>周</w:t>
            </w:r>
          </w:p>
        </w:tc>
        <w:tc>
          <w:tcPr>
            <w:tcW w:w="403" w:type="dxa"/>
            <w:vAlign w:val="top"/>
          </w:tcPr>
          <w:p w14:paraId="11040A84">
            <w:pPr>
              <w:pStyle w:val="8"/>
              <w:spacing w:before="122" w:line="219" w:lineRule="auto"/>
              <w:ind w:left="18"/>
            </w:pPr>
            <w:r>
              <w:t>季</w:t>
            </w:r>
          </w:p>
        </w:tc>
        <w:tc>
          <w:tcPr>
            <w:tcW w:w="398" w:type="dxa"/>
            <w:vAlign w:val="top"/>
          </w:tcPr>
          <w:p w14:paraId="0B033A4E">
            <w:pPr>
              <w:pStyle w:val="8"/>
              <w:spacing w:before="122" w:line="219" w:lineRule="auto"/>
              <w:ind w:left="117"/>
            </w:pPr>
            <w:r>
              <w:t>年</w:t>
            </w:r>
          </w:p>
        </w:tc>
        <w:tc>
          <w:tcPr>
            <w:tcW w:w="412" w:type="dxa"/>
            <w:vMerge w:val="continue"/>
            <w:tcBorders>
              <w:top w:val="nil"/>
            </w:tcBorders>
            <w:textDirection w:val="tbRlV"/>
            <w:vAlign w:val="top"/>
          </w:tcPr>
          <w:p w14:paraId="52085A38">
            <w:pPr>
              <w:rPr>
                <w:rFonts w:ascii="Arial"/>
                <w:sz w:val="21"/>
              </w:rPr>
            </w:pPr>
          </w:p>
        </w:tc>
      </w:tr>
      <w:tr w14:paraId="34488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46" w:type="dxa"/>
            <w:vAlign w:val="top"/>
          </w:tcPr>
          <w:p w14:paraId="7129F2AC">
            <w:pPr>
              <w:pStyle w:val="8"/>
              <w:spacing w:before="250" w:line="191" w:lineRule="auto"/>
              <w:ind w:left="197"/>
              <w:rPr>
                <w:sz w:val="16"/>
                <w:szCs w:val="16"/>
              </w:rPr>
            </w:pPr>
            <w:r>
              <w:rPr>
                <w:spacing w:val="2"/>
                <w:sz w:val="16"/>
                <w:szCs w:val="16"/>
              </w:rPr>
              <w:t>85</w:t>
            </w:r>
          </w:p>
        </w:tc>
        <w:tc>
          <w:tcPr>
            <w:tcW w:w="566" w:type="dxa"/>
            <w:vMerge w:val="restart"/>
            <w:tcBorders>
              <w:bottom w:val="nil"/>
            </w:tcBorders>
            <w:textDirection w:val="tbRlV"/>
            <w:vAlign w:val="top"/>
          </w:tcPr>
          <w:p w14:paraId="0EF2A789">
            <w:pPr>
              <w:pStyle w:val="8"/>
              <w:spacing w:before="196" w:line="207" w:lineRule="auto"/>
              <w:ind w:left="2051"/>
            </w:pPr>
            <w:r>
              <w:rPr>
                <w:spacing w:val="-1"/>
              </w:rPr>
              <w:t>动</w:t>
            </w:r>
            <w:r>
              <w:rPr>
                <w:spacing w:val="44"/>
              </w:rPr>
              <w:t xml:space="preserve"> </w:t>
            </w:r>
            <w:r>
              <w:rPr>
                <w:spacing w:val="-1"/>
              </w:rPr>
              <w:t>力</w:t>
            </w:r>
            <w:r>
              <w:rPr>
                <w:spacing w:val="42"/>
              </w:rPr>
              <w:t xml:space="preserve"> </w:t>
            </w:r>
            <w:r>
              <w:rPr>
                <w:spacing w:val="-1"/>
              </w:rPr>
              <w:t>系</w:t>
            </w:r>
            <w:r>
              <w:rPr>
                <w:spacing w:val="42"/>
                <w:w w:val="101"/>
              </w:rPr>
              <w:t xml:space="preserve"> </w:t>
            </w:r>
            <w:r>
              <w:rPr>
                <w:spacing w:val="-1"/>
              </w:rPr>
              <w:t>统</w:t>
            </w:r>
          </w:p>
        </w:tc>
        <w:tc>
          <w:tcPr>
            <w:tcW w:w="997" w:type="dxa"/>
            <w:vMerge w:val="restart"/>
            <w:tcBorders>
              <w:bottom w:val="nil"/>
            </w:tcBorders>
            <w:vAlign w:val="top"/>
          </w:tcPr>
          <w:p w14:paraId="7A827478">
            <w:pPr>
              <w:spacing w:line="298" w:lineRule="auto"/>
              <w:rPr>
                <w:rFonts w:ascii="Arial"/>
                <w:sz w:val="21"/>
              </w:rPr>
            </w:pPr>
          </w:p>
          <w:p w14:paraId="15CCDA73">
            <w:pPr>
              <w:spacing w:line="298" w:lineRule="auto"/>
              <w:rPr>
                <w:rFonts w:ascii="Arial"/>
                <w:sz w:val="21"/>
              </w:rPr>
            </w:pPr>
          </w:p>
          <w:p w14:paraId="38721312">
            <w:pPr>
              <w:spacing w:line="299" w:lineRule="auto"/>
              <w:rPr>
                <w:rFonts w:ascii="Arial"/>
                <w:sz w:val="21"/>
              </w:rPr>
            </w:pPr>
          </w:p>
          <w:p w14:paraId="1FF2C17B">
            <w:pPr>
              <w:pStyle w:val="8"/>
              <w:spacing w:before="58" w:line="220" w:lineRule="auto"/>
              <w:ind w:left="234"/>
            </w:pPr>
            <w:r>
              <w:rPr>
                <w:spacing w:val="-3"/>
              </w:rPr>
              <w:t>滤清器</w:t>
            </w:r>
          </w:p>
        </w:tc>
        <w:tc>
          <w:tcPr>
            <w:tcW w:w="4673" w:type="dxa"/>
            <w:vAlign w:val="top"/>
          </w:tcPr>
          <w:p w14:paraId="4E050036">
            <w:pPr>
              <w:pStyle w:val="8"/>
              <w:spacing w:before="101" w:line="263" w:lineRule="auto"/>
              <w:ind w:left="2251" w:right="39" w:hanging="2207"/>
            </w:pPr>
            <w:r>
              <w:t>检查燃油滤清器和机油滤清器应清洁无破损</w:t>
            </w:r>
            <w:r>
              <w:rPr>
                <w:spacing w:val="-1"/>
              </w:rPr>
              <w:t>，进行滤芯 更</w:t>
            </w:r>
            <w:r>
              <w:t xml:space="preserve"> 换</w:t>
            </w:r>
          </w:p>
        </w:tc>
        <w:tc>
          <w:tcPr>
            <w:tcW w:w="1069" w:type="dxa"/>
            <w:vAlign w:val="top"/>
          </w:tcPr>
          <w:p w14:paraId="3AC98141">
            <w:pPr>
              <w:pStyle w:val="8"/>
              <w:spacing w:before="220" w:line="220" w:lineRule="auto"/>
              <w:ind w:left="135"/>
            </w:pPr>
            <w:r>
              <w:rPr>
                <w:spacing w:val="-2"/>
              </w:rPr>
              <w:t>清洗/更换</w:t>
            </w:r>
          </w:p>
        </w:tc>
        <w:tc>
          <w:tcPr>
            <w:tcW w:w="398" w:type="dxa"/>
            <w:vAlign w:val="top"/>
          </w:tcPr>
          <w:p w14:paraId="1DDFC385">
            <w:pPr>
              <w:rPr>
                <w:rFonts w:ascii="Arial"/>
                <w:sz w:val="21"/>
              </w:rPr>
            </w:pPr>
          </w:p>
        </w:tc>
        <w:tc>
          <w:tcPr>
            <w:tcW w:w="398" w:type="dxa"/>
            <w:vAlign w:val="top"/>
          </w:tcPr>
          <w:p w14:paraId="13CFE8EC">
            <w:pPr>
              <w:pStyle w:val="8"/>
              <w:spacing w:before="250"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73B3E3B1">
            <w:pPr>
              <w:pStyle w:val="8"/>
              <w:spacing w:before="250"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29A08BA6">
            <w:pPr>
              <w:pStyle w:val="8"/>
              <w:spacing w:before="250"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3350E394">
            <w:pPr>
              <w:rPr>
                <w:rFonts w:ascii="Arial"/>
                <w:sz w:val="21"/>
              </w:rPr>
            </w:pPr>
          </w:p>
        </w:tc>
      </w:tr>
      <w:tr w14:paraId="6B6A1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546" w:type="dxa"/>
            <w:vAlign w:val="top"/>
          </w:tcPr>
          <w:p w14:paraId="2A8B0EB6">
            <w:pPr>
              <w:pStyle w:val="8"/>
              <w:spacing w:before="121" w:line="191" w:lineRule="auto"/>
              <w:ind w:left="197"/>
              <w:rPr>
                <w:sz w:val="16"/>
                <w:szCs w:val="16"/>
              </w:rPr>
            </w:pPr>
            <w:r>
              <w:rPr>
                <w:spacing w:val="2"/>
                <w:sz w:val="16"/>
                <w:szCs w:val="16"/>
              </w:rPr>
              <w:t>86</w:t>
            </w:r>
          </w:p>
        </w:tc>
        <w:tc>
          <w:tcPr>
            <w:tcW w:w="566" w:type="dxa"/>
            <w:vMerge w:val="continue"/>
            <w:tcBorders>
              <w:top w:val="nil"/>
              <w:bottom w:val="nil"/>
            </w:tcBorders>
            <w:textDirection w:val="tbRlV"/>
            <w:vAlign w:val="top"/>
          </w:tcPr>
          <w:p w14:paraId="29F45013">
            <w:pPr>
              <w:rPr>
                <w:rFonts w:ascii="Arial"/>
                <w:sz w:val="21"/>
              </w:rPr>
            </w:pPr>
          </w:p>
        </w:tc>
        <w:tc>
          <w:tcPr>
            <w:tcW w:w="997" w:type="dxa"/>
            <w:vMerge w:val="continue"/>
            <w:tcBorders>
              <w:top w:val="nil"/>
              <w:bottom w:val="nil"/>
            </w:tcBorders>
            <w:vAlign w:val="top"/>
          </w:tcPr>
          <w:p w14:paraId="18BE25D6">
            <w:pPr>
              <w:rPr>
                <w:rFonts w:ascii="Arial"/>
                <w:sz w:val="21"/>
              </w:rPr>
            </w:pPr>
          </w:p>
        </w:tc>
        <w:tc>
          <w:tcPr>
            <w:tcW w:w="4673" w:type="dxa"/>
            <w:vAlign w:val="top"/>
          </w:tcPr>
          <w:p w14:paraId="7E646190">
            <w:pPr>
              <w:pStyle w:val="8"/>
              <w:spacing w:before="90" w:line="219" w:lineRule="auto"/>
              <w:ind w:left="1441"/>
            </w:pPr>
            <w:r>
              <w:rPr>
                <w:spacing w:val="-1"/>
              </w:rPr>
              <w:t>清洁空气滤清器集尘杯</w:t>
            </w:r>
          </w:p>
        </w:tc>
        <w:tc>
          <w:tcPr>
            <w:tcW w:w="1069" w:type="dxa"/>
            <w:vAlign w:val="top"/>
          </w:tcPr>
          <w:p w14:paraId="0A66E270">
            <w:pPr>
              <w:pStyle w:val="8"/>
              <w:spacing w:before="90" w:line="220" w:lineRule="auto"/>
              <w:ind w:left="361"/>
            </w:pPr>
            <w:r>
              <w:rPr>
                <w:spacing w:val="-4"/>
              </w:rPr>
              <w:t>清洁</w:t>
            </w:r>
          </w:p>
        </w:tc>
        <w:tc>
          <w:tcPr>
            <w:tcW w:w="398" w:type="dxa"/>
            <w:vAlign w:val="top"/>
          </w:tcPr>
          <w:p w14:paraId="042D2E57">
            <w:pPr>
              <w:rPr>
                <w:rFonts w:ascii="Arial"/>
                <w:sz w:val="21"/>
              </w:rPr>
            </w:pPr>
          </w:p>
        </w:tc>
        <w:tc>
          <w:tcPr>
            <w:tcW w:w="398" w:type="dxa"/>
            <w:vAlign w:val="top"/>
          </w:tcPr>
          <w:p w14:paraId="5AA379BC">
            <w:pPr>
              <w:rPr>
                <w:rFonts w:ascii="Arial"/>
                <w:sz w:val="21"/>
              </w:rPr>
            </w:pPr>
          </w:p>
        </w:tc>
        <w:tc>
          <w:tcPr>
            <w:tcW w:w="403" w:type="dxa"/>
            <w:vAlign w:val="top"/>
          </w:tcPr>
          <w:p w14:paraId="4B8B2D43">
            <w:pPr>
              <w:pStyle w:val="8"/>
              <w:spacing w:before="121"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018ACB59">
            <w:pPr>
              <w:pStyle w:val="8"/>
              <w:spacing w:before="121"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28786F42">
            <w:pPr>
              <w:rPr>
                <w:rFonts w:ascii="Arial"/>
                <w:sz w:val="21"/>
              </w:rPr>
            </w:pPr>
          </w:p>
        </w:tc>
      </w:tr>
      <w:tr w14:paraId="3BCCC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546" w:type="dxa"/>
            <w:vAlign w:val="top"/>
          </w:tcPr>
          <w:p w14:paraId="1F76990A">
            <w:pPr>
              <w:spacing w:line="437" w:lineRule="auto"/>
              <w:rPr>
                <w:rFonts w:ascii="Arial"/>
                <w:sz w:val="21"/>
              </w:rPr>
            </w:pPr>
          </w:p>
          <w:p w14:paraId="2282245F">
            <w:pPr>
              <w:pStyle w:val="8"/>
              <w:spacing w:before="52" w:line="191" w:lineRule="auto"/>
              <w:ind w:left="197"/>
              <w:rPr>
                <w:sz w:val="16"/>
                <w:szCs w:val="16"/>
              </w:rPr>
            </w:pPr>
            <w:r>
              <w:rPr>
                <w:spacing w:val="2"/>
                <w:sz w:val="16"/>
                <w:szCs w:val="16"/>
              </w:rPr>
              <w:t>87</w:t>
            </w:r>
          </w:p>
        </w:tc>
        <w:tc>
          <w:tcPr>
            <w:tcW w:w="566" w:type="dxa"/>
            <w:vMerge w:val="continue"/>
            <w:tcBorders>
              <w:top w:val="nil"/>
              <w:bottom w:val="nil"/>
            </w:tcBorders>
            <w:textDirection w:val="tbRlV"/>
            <w:vAlign w:val="top"/>
          </w:tcPr>
          <w:p w14:paraId="64E79AA3">
            <w:pPr>
              <w:rPr>
                <w:rFonts w:ascii="Arial"/>
                <w:sz w:val="21"/>
              </w:rPr>
            </w:pPr>
          </w:p>
        </w:tc>
        <w:tc>
          <w:tcPr>
            <w:tcW w:w="997" w:type="dxa"/>
            <w:vMerge w:val="continue"/>
            <w:tcBorders>
              <w:top w:val="nil"/>
            </w:tcBorders>
            <w:vAlign w:val="top"/>
          </w:tcPr>
          <w:p w14:paraId="409D2E53">
            <w:pPr>
              <w:rPr>
                <w:rFonts w:ascii="Arial"/>
                <w:sz w:val="21"/>
              </w:rPr>
            </w:pPr>
          </w:p>
        </w:tc>
        <w:tc>
          <w:tcPr>
            <w:tcW w:w="4673" w:type="dxa"/>
            <w:vAlign w:val="top"/>
          </w:tcPr>
          <w:p w14:paraId="26B0D420">
            <w:pPr>
              <w:pStyle w:val="8"/>
              <w:spacing w:before="175" w:line="287" w:lineRule="auto"/>
              <w:ind w:left="14" w:right="5" w:hanging="1"/>
              <w:jc w:val="both"/>
            </w:pPr>
            <w:r>
              <w:rPr>
                <w:spacing w:val="6"/>
              </w:rPr>
              <w:t>检查空气滤清器压差指示器，空气滤清器负压指示</w:t>
            </w:r>
            <w:r>
              <w:rPr>
                <w:spacing w:val="5"/>
              </w:rPr>
              <w:t>器显示</w:t>
            </w:r>
            <w:r>
              <w:t xml:space="preserve"> </w:t>
            </w:r>
            <w:r>
              <w:rPr>
                <w:spacing w:val="-4"/>
              </w:rPr>
              <w:t>时，清洁空气滤清器主滤芯，主滤芯清洁</w:t>
            </w:r>
            <w:r>
              <w:rPr>
                <w:spacing w:val="-27"/>
              </w:rPr>
              <w:t xml:space="preserve"> </w:t>
            </w:r>
            <w:r>
              <w:rPr>
                <w:spacing w:val="-4"/>
                <w:sz w:val="16"/>
                <w:szCs w:val="16"/>
              </w:rPr>
              <w:t>2</w:t>
            </w:r>
            <w:r>
              <w:rPr>
                <w:spacing w:val="-26"/>
                <w:sz w:val="16"/>
                <w:szCs w:val="16"/>
              </w:rPr>
              <w:t xml:space="preserve"> </w:t>
            </w:r>
            <w:r>
              <w:rPr>
                <w:spacing w:val="-4"/>
              </w:rPr>
              <w:t>次后或当空滤</w:t>
            </w:r>
            <w:r>
              <w:rPr>
                <w:spacing w:val="-37"/>
              </w:rPr>
              <w:t xml:space="preserve"> </w:t>
            </w:r>
            <w:r>
              <w:rPr>
                <w:spacing w:val="-4"/>
              </w:rPr>
              <w:t>器</w:t>
            </w:r>
            <w:r>
              <w:t xml:space="preserve"> </w:t>
            </w:r>
            <w:r>
              <w:rPr>
                <w:spacing w:val="-1"/>
              </w:rPr>
              <w:t>主滤芯损坏时，进行更换空气滤清器主滤芯和安全滤芯</w:t>
            </w:r>
          </w:p>
        </w:tc>
        <w:tc>
          <w:tcPr>
            <w:tcW w:w="1069" w:type="dxa"/>
            <w:vAlign w:val="top"/>
          </w:tcPr>
          <w:p w14:paraId="47B2D8E8">
            <w:pPr>
              <w:spacing w:line="398" w:lineRule="auto"/>
              <w:rPr>
                <w:rFonts w:ascii="Arial"/>
                <w:sz w:val="21"/>
              </w:rPr>
            </w:pPr>
          </w:p>
          <w:p w14:paraId="087AA3C8">
            <w:pPr>
              <w:pStyle w:val="8"/>
              <w:spacing w:before="59" w:line="220" w:lineRule="auto"/>
              <w:ind w:left="135"/>
            </w:pPr>
            <w:r>
              <w:rPr>
                <w:spacing w:val="-2"/>
              </w:rPr>
              <w:t>清洁/更换</w:t>
            </w:r>
          </w:p>
        </w:tc>
        <w:tc>
          <w:tcPr>
            <w:tcW w:w="398" w:type="dxa"/>
            <w:vAlign w:val="top"/>
          </w:tcPr>
          <w:p w14:paraId="57C2AE09">
            <w:pPr>
              <w:spacing w:line="437" w:lineRule="auto"/>
              <w:rPr>
                <w:rFonts w:ascii="Arial"/>
                <w:sz w:val="21"/>
              </w:rPr>
            </w:pPr>
          </w:p>
          <w:p w14:paraId="4B6F3632">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49D19CCE">
            <w:pPr>
              <w:rPr>
                <w:rFonts w:ascii="Arial"/>
                <w:sz w:val="21"/>
              </w:rPr>
            </w:pPr>
          </w:p>
        </w:tc>
        <w:tc>
          <w:tcPr>
            <w:tcW w:w="403" w:type="dxa"/>
            <w:vAlign w:val="top"/>
          </w:tcPr>
          <w:p w14:paraId="17C5239F">
            <w:pPr>
              <w:spacing w:line="437" w:lineRule="auto"/>
              <w:rPr>
                <w:rFonts w:ascii="Arial"/>
                <w:sz w:val="21"/>
              </w:rPr>
            </w:pPr>
          </w:p>
          <w:p w14:paraId="55224680">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2EF9E7E9">
            <w:pPr>
              <w:spacing w:line="437" w:lineRule="auto"/>
              <w:rPr>
                <w:rFonts w:ascii="Arial"/>
                <w:sz w:val="21"/>
              </w:rPr>
            </w:pPr>
          </w:p>
          <w:p w14:paraId="18A237E9">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2004DD2D">
            <w:pPr>
              <w:rPr>
                <w:rFonts w:ascii="Arial"/>
                <w:sz w:val="21"/>
              </w:rPr>
            </w:pPr>
          </w:p>
        </w:tc>
      </w:tr>
      <w:tr w14:paraId="5E059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546" w:type="dxa"/>
            <w:vAlign w:val="top"/>
          </w:tcPr>
          <w:p w14:paraId="06B372FB">
            <w:pPr>
              <w:pStyle w:val="8"/>
              <w:spacing w:before="133" w:line="191" w:lineRule="auto"/>
              <w:ind w:left="197"/>
              <w:rPr>
                <w:sz w:val="16"/>
                <w:szCs w:val="16"/>
              </w:rPr>
            </w:pPr>
            <w:r>
              <w:rPr>
                <w:spacing w:val="2"/>
                <w:sz w:val="16"/>
                <w:szCs w:val="16"/>
              </w:rPr>
              <w:t>88</w:t>
            </w:r>
          </w:p>
        </w:tc>
        <w:tc>
          <w:tcPr>
            <w:tcW w:w="566" w:type="dxa"/>
            <w:vMerge w:val="continue"/>
            <w:tcBorders>
              <w:top w:val="nil"/>
              <w:bottom w:val="nil"/>
            </w:tcBorders>
            <w:textDirection w:val="tbRlV"/>
            <w:vAlign w:val="top"/>
          </w:tcPr>
          <w:p w14:paraId="246FE7EA">
            <w:pPr>
              <w:rPr>
                <w:rFonts w:ascii="Arial"/>
                <w:sz w:val="21"/>
              </w:rPr>
            </w:pPr>
          </w:p>
        </w:tc>
        <w:tc>
          <w:tcPr>
            <w:tcW w:w="997" w:type="dxa"/>
            <w:vAlign w:val="top"/>
          </w:tcPr>
          <w:p w14:paraId="04C224FC">
            <w:pPr>
              <w:pStyle w:val="8"/>
              <w:spacing w:before="100" w:line="220" w:lineRule="auto"/>
              <w:ind w:left="233"/>
            </w:pPr>
            <w:r>
              <w:rPr>
                <w:spacing w:val="-3"/>
              </w:rPr>
              <w:t>燃油箱</w:t>
            </w:r>
          </w:p>
        </w:tc>
        <w:tc>
          <w:tcPr>
            <w:tcW w:w="4673" w:type="dxa"/>
            <w:vAlign w:val="top"/>
          </w:tcPr>
          <w:p w14:paraId="1B2D620C">
            <w:pPr>
              <w:pStyle w:val="8"/>
              <w:spacing w:before="100" w:line="219" w:lineRule="auto"/>
              <w:ind w:left="1622"/>
            </w:pPr>
            <w:r>
              <w:rPr>
                <w:spacing w:val="-1"/>
              </w:rPr>
              <w:t>燃油箱内部应清洁</w:t>
            </w:r>
          </w:p>
        </w:tc>
        <w:tc>
          <w:tcPr>
            <w:tcW w:w="1069" w:type="dxa"/>
            <w:vAlign w:val="top"/>
          </w:tcPr>
          <w:p w14:paraId="6C537111">
            <w:pPr>
              <w:pStyle w:val="8"/>
              <w:spacing w:before="100" w:line="220" w:lineRule="auto"/>
              <w:ind w:left="361"/>
            </w:pPr>
            <w:r>
              <w:rPr>
                <w:spacing w:val="-4"/>
              </w:rPr>
              <w:t>清洗</w:t>
            </w:r>
          </w:p>
        </w:tc>
        <w:tc>
          <w:tcPr>
            <w:tcW w:w="398" w:type="dxa"/>
            <w:vAlign w:val="top"/>
          </w:tcPr>
          <w:p w14:paraId="10188F54">
            <w:pPr>
              <w:pStyle w:val="8"/>
              <w:spacing w:before="133"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396928CA">
            <w:pPr>
              <w:pStyle w:val="8"/>
              <w:spacing w:before="133"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14251B2A">
            <w:pPr>
              <w:pStyle w:val="8"/>
              <w:spacing w:before="133"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1C532AEC">
            <w:pPr>
              <w:pStyle w:val="8"/>
              <w:spacing w:before="133"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5F8E4330">
            <w:pPr>
              <w:rPr>
                <w:rFonts w:ascii="Arial"/>
                <w:sz w:val="21"/>
              </w:rPr>
            </w:pPr>
          </w:p>
        </w:tc>
      </w:tr>
      <w:tr w14:paraId="7B715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46" w:type="dxa"/>
            <w:vAlign w:val="top"/>
          </w:tcPr>
          <w:p w14:paraId="0FAAFD1E">
            <w:pPr>
              <w:pStyle w:val="8"/>
              <w:spacing w:before="152" w:line="191" w:lineRule="auto"/>
              <w:ind w:left="197"/>
              <w:rPr>
                <w:sz w:val="16"/>
                <w:szCs w:val="16"/>
              </w:rPr>
            </w:pPr>
            <w:r>
              <w:rPr>
                <w:spacing w:val="2"/>
                <w:sz w:val="16"/>
                <w:szCs w:val="16"/>
              </w:rPr>
              <w:t>89</w:t>
            </w:r>
          </w:p>
        </w:tc>
        <w:tc>
          <w:tcPr>
            <w:tcW w:w="566" w:type="dxa"/>
            <w:vMerge w:val="continue"/>
            <w:tcBorders>
              <w:top w:val="nil"/>
              <w:bottom w:val="nil"/>
            </w:tcBorders>
            <w:textDirection w:val="tbRlV"/>
            <w:vAlign w:val="top"/>
          </w:tcPr>
          <w:p w14:paraId="2113D3EE">
            <w:pPr>
              <w:rPr>
                <w:rFonts w:ascii="Arial"/>
                <w:sz w:val="21"/>
              </w:rPr>
            </w:pPr>
          </w:p>
        </w:tc>
        <w:tc>
          <w:tcPr>
            <w:tcW w:w="997" w:type="dxa"/>
            <w:vMerge w:val="restart"/>
            <w:tcBorders>
              <w:bottom w:val="nil"/>
            </w:tcBorders>
            <w:vAlign w:val="top"/>
          </w:tcPr>
          <w:p w14:paraId="15D5B453">
            <w:pPr>
              <w:spacing w:line="310" w:lineRule="auto"/>
              <w:rPr>
                <w:rFonts w:ascii="Arial"/>
                <w:sz w:val="21"/>
              </w:rPr>
            </w:pPr>
          </w:p>
          <w:p w14:paraId="19B06C79">
            <w:pPr>
              <w:spacing w:line="311" w:lineRule="auto"/>
              <w:rPr>
                <w:rFonts w:ascii="Arial"/>
                <w:sz w:val="21"/>
              </w:rPr>
            </w:pPr>
          </w:p>
          <w:p w14:paraId="3D5BD3D9">
            <w:pPr>
              <w:pStyle w:val="8"/>
              <w:spacing w:before="58" w:line="219" w:lineRule="auto"/>
              <w:ind w:left="140"/>
            </w:pPr>
            <w:r>
              <w:rPr>
                <w:spacing w:val="-2"/>
              </w:rPr>
              <w:t>散热系统</w:t>
            </w:r>
          </w:p>
        </w:tc>
        <w:tc>
          <w:tcPr>
            <w:tcW w:w="4673" w:type="dxa"/>
            <w:vAlign w:val="top"/>
          </w:tcPr>
          <w:p w14:paraId="40CAD581">
            <w:pPr>
              <w:pStyle w:val="8"/>
              <w:spacing w:before="119" w:line="219" w:lineRule="auto"/>
              <w:ind w:left="1081"/>
            </w:pPr>
            <w:r>
              <w:rPr>
                <w:spacing w:val="-1"/>
              </w:rPr>
              <w:t>通过试验检查散热装置工作正常</w:t>
            </w:r>
          </w:p>
        </w:tc>
        <w:tc>
          <w:tcPr>
            <w:tcW w:w="1069" w:type="dxa"/>
            <w:vAlign w:val="top"/>
          </w:tcPr>
          <w:p w14:paraId="75F14C07">
            <w:pPr>
              <w:pStyle w:val="8"/>
              <w:spacing w:before="119" w:line="219" w:lineRule="auto"/>
              <w:ind w:left="135"/>
            </w:pPr>
            <w:r>
              <w:rPr>
                <w:spacing w:val="-2"/>
              </w:rPr>
              <w:t>修理/更换</w:t>
            </w:r>
          </w:p>
        </w:tc>
        <w:tc>
          <w:tcPr>
            <w:tcW w:w="398" w:type="dxa"/>
            <w:vAlign w:val="top"/>
          </w:tcPr>
          <w:p w14:paraId="127B2773">
            <w:pPr>
              <w:pStyle w:val="8"/>
              <w:spacing w:before="1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1F437776">
            <w:pPr>
              <w:pStyle w:val="8"/>
              <w:spacing w:before="152"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735DA5C9">
            <w:pPr>
              <w:pStyle w:val="8"/>
              <w:spacing w:before="1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36588470">
            <w:pPr>
              <w:pStyle w:val="8"/>
              <w:spacing w:before="152"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3AF58091">
            <w:pPr>
              <w:rPr>
                <w:rFonts w:ascii="Arial"/>
                <w:sz w:val="21"/>
              </w:rPr>
            </w:pPr>
          </w:p>
        </w:tc>
      </w:tr>
      <w:tr w14:paraId="5A334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46" w:type="dxa"/>
            <w:vAlign w:val="top"/>
          </w:tcPr>
          <w:p w14:paraId="0A6E968B">
            <w:pPr>
              <w:pStyle w:val="8"/>
              <w:spacing w:before="147" w:line="191" w:lineRule="auto"/>
              <w:ind w:left="197"/>
              <w:rPr>
                <w:sz w:val="16"/>
                <w:szCs w:val="16"/>
              </w:rPr>
            </w:pPr>
            <w:r>
              <w:rPr>
                <w:spacing w:val="2"/>
                <w:sz w:val="16"/>
                <w:szCs w:val="16"/>
              </w:rPr>
              <w:t>90</w:t>
            </w:r>
          </w:p>
        </w:tc>
        <w:tc>
          <w:tcPr>
            <w:tcW w:w="566" w:type="dxa"/>
            <w:vMerge w:val="continue"/>
            <w:tcBorders>
              <w:top w:val="nil"/>
              <w:bottom w:val="nil"/>
            </w:tcBorders>
            <w:textDirection w:val="tbRlV"/>
            <w:vAlign w:val="top"/>
          </w:tcPr>
          <w:p w14:paraId="51CBE9C9">
            <w:pPr>
              <w:rPr>
                <w:rFonts w:ascii="Arial"/>
                <w:sz w:val="21"/>
              </w:rPr>
            </w:pPr>
          </w:p>
        </w:tc>
        <w:tc>
          <w:tcPr>
            <w:tcW w:w="997" w:type="dxa"/>
            <w:vMerge w:val="continue"/>
            <w:tcBorders>
              <w:top w:val="nil"/>
              <w:bottom w:val="nil"/>
            </w:tcBorders>
            <w:vAlign w:val="top"/>
          </w:tcPr>
          <w:p w14:paraId="1492C15B">
            <w:pPr>
              <w:rPr>
                <w:rFonts w:ascii="Arial"/>
                <w:sz w:val="21"/>
              </w:rPr>
            </w:pPr>
          </w:p>
        </w:tc>
        <w:tc>
          <w:tcPr>
            <w:tcW w:w="4673" w:type="dxa"/>
            <w:vAlign w:val="top"/>
          </w:tcPr>
          <w:p w14:paraId="45B18C38">
            <w:pPr>
              <w:pStyle w:val="8"/>
              <w:spacing w:before="117" w:line="219" w:lineRule="auto"/>
              <w:ind w:left="1483"/>
            </w:pPr>
            <w:r>
              <w:rPr>
                <w:spacing w:val="-1"/>
              </w:rPr>
              <w:t>散热器清洗/反转除尘</w:t>
            </w:r>
          </w:p>
        </w:tc>
        <w:tc>
          <w:tcPr>
            <w:tcW w:w="1069" w:type="dxa"/>
            <w:vAlign w:val="top"/>
          </w:tcPr>
          <w:p w14:paraId="6E386CDF">
            <w:pPr>
              <w:pStyle w:val="8"/>
              <w:spacing w:before="117" w:line="220" w:lineRule="auto"/>
              <w:ind w:left="135"/>
            </w:pPr>
            <w:r>
              <w:rPr>
                <w:spacing w:val="-2"/>
              </w:rPr>
              <w:t>清洁/维护</w:t>
            </w:r>
          </w:p>
        </w:tc>
        <w:tc>
          <w:tcPr>
            <w:tcW w:w="398" w:type="dxa"/>
            <w:vAlign w:val="top"/>
          </w:tcPr>
          <w:p w14:paraId="526386B8">
            <w:pPr>
              <w:pStyle w:val="8"/>
              <w:spacing w:before="147"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2A6518A4">
            <w:pPr>
              <w:rPr>
                <w:rFonts w:ascii="Arial"/>
                <w:sz w:val="21"/>
              </w:rPr>
            </w:pPr>
          </w:p>
        </w:tc>
        <w:tc>
          <w:tcPr>
            <w:tcW w:w="403" w:type="dxa"/>
            <w:vAlign w:val="top"/>
          </w:tcPr>
          <w:p w14:paraId="64412062">
            <w:pPr>
              <w:pStyle w:val="8"/>
              <w:spacing w:before="147"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72100211">
            <w:pPr>
              <w:pStyle w:val="8"/>
              <w:spacing w:before="147"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5DF52A22">
            <w:pPr>
              <w:rPr>
                <w:rFonts w:ascii="Arial"/>
                <w:sz w:val="21"/>
              </w:rPr>
            </w:pPr>
          </w:p>
        </w:tc>
      </w:tr>
      <w:tr w14:paraId="6BC21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46" w:type="dxa"/>
            <w:vAlign w:val="top"/>
          </w:tcPr>
          <w:p w14:paraId="0E2532C7">
            <w:pPr>
              <w:pStyle w:val="8"/>
              <w:spacing w:before="292" w:line="192" w:lineRule="auto"/>
              <w:ind w:left="197"/>
              <w:rPr>
                <w:sz w:val="16"/>
                <w:szCs w:val="16"/>
              </w:rPr>
            </w:pPr>
            <w:r>
              <w:rPr>
                <w:spacing w:val="2"/>
                <w:sz w:val="16"/>
                <w:szCs w:val="16"/>
              </w:rPr>
              <w:t>91</w:t>
            </w:r>
          </w:p>
        </w:tc>
        <w:tc>
          <w:tcPr>
            <w:tcW w:w="566" w:type="dxa"/>
            <w:vMerge w:val="continue"/>
            <w:tcBorders>
              <w:top w:val="nil"/>
              <w:bottom w:val="nil"/>
            </w:tcBorders>
            <w:textDirection w:val="tbRlV"/>
            <w:vAlign w:val="top"/>
          </w:tcPr>
          <w:p w14:paraId="7A3DDFB4">
            <w:pPr>
              <w:rPr>
                <w:rFonts w:ascii="Arial"/>
                <w:sz w:val="21"/>
              </w:rPr>
            </w:pPr>
          </w:p>
        </w:tc>
        <w:tc>
          <w:tcPr>
            <w:tcW w:w="997" w:type="dxa"/>
            <w:vMerge w:val="continue"/>
            <w:tcBorders>
              <w:top w:val="nil"/>
            </w:tcBorders>
            <w:vAlign w:val="top"/>
          </w:tcPr>
          <w:p w14:paraId="2EA2C971">
            <w:pPr>
              <w:rPr>
                <w:rFonts w:ascii="Arial"/>
                <w:sz w:val="21"/>
              </w:rPr>
            </w:pPr>
          </w:p>
        </w:tc>
        <w:tc>
          <w:tcPr>
            <w:tcW w:w="4673" w:type="dxa"/>
            <w:vAlign w:val="top"/>
          </w:tcPr>
          <w:p w14:paraId="5B62B50A">
            <w:pPr>
              <w:pStyle w:val="8"/>
              <w:spacing w:before="133" w:line="272" w:lineRule="auto"/>
              <w:ind w:left="270" w:right="5" w:hanging="258"/>
            </w:pPr>
            <w:r>
              <w:rPr>
                <w:spacing w:val="-4"/>
              </w:rPr>
              <w:t>散热器冷却液应清洁，及时清除其中沉淀物；冷却液定期</w:t>
            </w:r>
            <w:r>
              <w:rPr>
                <w:spacing w:val="-18"/>
              </w:rPr>
              <w:t xml:space="preserve"> </w:t>
            </w:r>
            <w:r>
              <w:rPr>
                <w:spacing w:val="-4"/>
              </w:rPr>
              <w:t>更</w:t>
            </w:r>
            <w:r>
              <w:t xml:space="preserve"> </w:t>
            </w:r>
            <w:r>
              <w:rPr>
                <w:spacing w:val="-1"/>
              </w:rPr>
              <w:t>换，更换时应放尽旧液，冷却系统清洗干净后换新液</w:t>
            </w:r>
          </w:p>
        </w:tc>
        <w:tc>
          <w:tcPr>
            <w:tcW w:w="1069" w:type="dxa"/>
            <w:vAlign w:val="top"/>
          </w:tcPr>
          <w:p w14:paraId="2F48C823">
            <w:pPr>
              <w:pStyle w:val="8"/>
              <w:spacing w:before="263" w:line="220" w:lineRule="auto"/>
              <w:ind w:left="135"/>
            </w:pPr>
            <w:r>
              <w:rPr>
                <w:spacing w:val="-2"/>
              </w:rPr>
              <w:t>清洗/更换</w:t>
            </w:r>
          </w:p>
        </w:tc>
        <w:tc>
          <w:tcPr>
            <w:tcW w:w="398" w:type="dxa"/>
            <w:vAlign w:val="top"/>
          </w:tcPr>
          <w:p w14:paraId="2083D894">
            <w:pPr>
              <w:rPr>
                <w:rFonts w:ascii="Arial"/>
                <w:sz w:val="21"/>
              </w:rPr>
            </w:pPr>
          </w:p>
          <w:p w14:paraId="4E341100">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123B8E1D">
            <w:pPr>
              <w:rPr>
                <w:rFonts w:ascii="Arial"/>
                <w:sz w:val="21"/>
              </w:rPr>
            </w:pPr>
          </w:p>
        </w:tc>
        <w:tc>
          <w:tcPr>
            <w:tcW w:w="403" w:type="dxa"/>
            <w:vAlign w:val="top"/>
          </w:tcPr>
          <w:p w14:paraId="6319C05C">
            <w:pPr>
              <w:rPr>
                <w:rFonts w:ascii="Arial"/>
                <w:sz w:val="21"/>
              </w:rPr>
            </w:pPr>
          </w:p>
        </w:tc>
        <w:tc>
          <w:tcPr>
            <w:tcW w:w="398" w:type="dxa"/>
            <w:vAlign w:val="top"/>
          </w:tcPr>
          <w:p w14:paraId="122C6622">
            <w:pPr>
              <w:rPr>
                <w:rFonts w:ascii="Arial"/>
                <w:sz w:val="21"/>
              </w:rPr>
            </w:pPr>
          </w:p>
          <w:p w14:paraId="3989DCB5">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23DECF6E">
            <w:pPr>
              <w:rPr>
                <w:rFonts w:ascii="Arial"/>
                <w:sz w:val="21"/>
              </w:rPr>
            </w:pPr>
          </w:p>
        </w:tc>
      </w:tr>
      <w:tr w14:paraId="4E672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546" w:type="dxa"/>
            <w:vAlign w:val="top"/>
          </w:tcPr>
          <w:p w14:paraId="66E0F694">
            <w:pPr>
              <w:pStyle w:val="8"/>
              <w:spacing w:before="285" w:line="191" w:lineRule="auto"/>
              <w:ind w:left="197"/>
              <w:rPr>
                <w:sz w:val="16"/>
                <w:szCs w:val="16"/>
              </w:rPr>
            </w:pPr>
            <w:r>
              <w:rPr>
                <w:spacing w:val="2"/>
                <w:sz w:val="16"/>
                <w:szCs w:val="16"/>
              </w:rPr>
              <w:t>92</w:t>
            </w:r>
          </w:p>
        </w:tc>
        <w:tc>
          <w:tcPr>
            <w:tcW w:w="566" w:type="dxa"/>
            <w:vMerge w:val="continue"/>
            <w:tcBorders>
              <w:top w:val="nil"/>
              <w:bottom w:val="nil"/>
            </w:tcBorders>
            <w:textDirection w:val="tbRlV"/>
            <w:vAlign w:val="top"/>
          </w:tcPr>
          <w:p w14:paraId="09B85B95">
            <w:pPr>
              <w:rPr>
                <w:rFonts w:ascii="Arial"/>
                <w:sz w:val="21"/>
              </w:rPr>
            </w:pPr>
          </w:p>
        </w:tc>
        <w:tc>
          <w:tcPr>
            <w:tcW w:w="997" w:type="dxa"/>
            <w:vAlign w:val="top"/>
          </w:tcPr>
          <w:p w14:paraId="0D8855A7">
            <w:pPr>
              <w:pStyle w:val="8"/>
              <w:spacing w:before="286" w:line="220" w:lineRule="auto"/>
              <w:ind w:left="13"/>
            </w:pPr>
            <w:r>
              <w:rPr>
                <w:spacing w:val="-4"/>
              </w:rPr>
              <w:t>后处理 系统</w:t>
            </w:r>
          </w:p>
        </w:tc>
        <w:tc>
          <w:tcPr>
            <w:tcW w:w="4673" w:type="dxa"/>
            <w:vAlign w:val="top"/>
          </w:tcPr>
          <w:p w14:paraId="310AFFFA">
            <w:pPr>
              <w:pStyle w:val="8"/>
              <w:spacing w:before="257" w:line="219" w:lineRule="auto"/>
              <w:ind w:left="1710"/>
            </w:pPr>
            <w:r>
              <w:rPr>
                <w:spacing w:val="-2"/>
              </w:rPr>
              <w:t>检查尿素泵气压</w:t>
            </w:r>
          </w:p>
        </w:tc>
        <w:tc>
          <w:tcPr>
            <w:tcW w:w="1069" w:type="dxa"/>
            <w:vAlign w:val="top"/>
          </w:tcPr>
          <w:p w14:paraId="7EAC5CB4">
            <w:pPr>
              <w:pStyle w:val="8"/>
              <w:spacing w:before="257" w:line="221" w:lineRule="auto"/>
              <w:ind w:left="362"/>
            </w:pPr>
            <w:r>
              <w:rPr>
                <w:spacing w:val="-5"/>
              </w:rPr>
              <w:t>调整</w:t>
            </w:r>
          </w:p>
        </w:tc>
        <w:tc>
          <w:tcPr>
            <w:tcW w:w="398" w:type="dxa"/>
            <w:vAlign w:val="top"/>
          </w:tcPr>
          <w:p w14:paraId="2543D42B">
            <w:pPr>
              <w:rPr>
                <w:rFonts w:ascii="Arial"/>
                <w:sz w:val="21"/>
              </w:rPr>
            </w:pPr>
          </w:p>
        </w:tc>
        <w:tc>
          <w:tcPr>
            <w:tcW w:w="398" w:type="dxa"/>
            <w:vAlign w:val="top"/>
          </w:tcPr>
          <w:p w14:paraId="7E316D46">
            <w:pPr>
              <w:pStyle w:val="8"/>
              <w:spacing w:before="285"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5612172F">
            <w:pPr>
              <w:pStyle w:val="8"/>
              <w:spacing w:before="285"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706AC99C">
            <w:pPr>
              <w:pStyle w:val="8"/>
              <w:spacing w:before="285"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340B566C">
            <w:pPr>
              <w:rPr>
                <w:rFonts w:ascii="Arial"/>
                <w:sz w:val="21"/>
              </w:rPr>
            </w:pPr>
          </w:p>
        </w:tc>
      </w:tr>
      <w:tr w14:paraId="4B143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46" w:type="dxa"/>
            <w:vAlign w:val="top"/>
          </w:tcPr>
          <w:p w14:paraId="0C2096D4">
            <w:pPr>
              <w:pStyle w:val="8"/>
              <w:spacing w:before="148" w:line="191" w:lineRule="auto"/>
              <w:ind w:left="197"/>
              <w:rPr>
                <w:sz w:val="16"/>
                <w:szCs w:val="16"/>
              </w:rPr>
            </w:pPr>
            <w:r>
              <w:rPr>
                <w:spacing w:val="2"/>
                <w:sz w:val="16"/>
                <w:szCs w:val="16"/>
              </w:rPr>
              <w:t>93</w:t>
            </w:r>
          </w:p>
        </w:tc>
        <w:tc>
          <w:tcPr>
            <w:tcW w:w="566" w:type="dxa"/>
            <w:vMerge w:val="continue"/>
            <w:tcBorders>
              <w:top w:val="nil"/>
            </w:tcBorders>
            <w:textDirection w:val="tbRlV"/>
            <w:vAlign w:val="top"/>
          </w:tcPr>
          <w:p w14:paraId="3BEC8AE7">
            <w:pPr>
              <w:rPr>
                <w:rFonts w:ascii="Arial"/>
                <w:sz w:val="21"/>
              </w:rPr>
            </w:pPr>
          </w:p>
        </w:tc>
        <w:tc>
          <w:tcPr>
            <w:tcW w:w="997" w:type="dxa"/>
            <w:vAlign w:val="top"/>
          </w:tcPr>
          <w:p w14:paraId="4BFC89BC">
            <w:pPr>
              <w:pStyle w:val="8"/>
              <w:spacing w:before="118" w:line="220" w:lineRule="auto"/>
              <w:ind w:left="322"/>
            </w:pPr>
            <w:r>
              <w:rPr>
                <w:spacing w:val="-4"/>
              </w:rPr>
              <w:t>其他</w:t>
            </w:r>
          </w:p>
        </w:tc>
        <w:tc>
          <w:tcPr>
            <w:tcW w:w="4673" w:type="dxa"/>
            <w:vAlign w:val="top"/>
          </w:tcPr>
          <w:p w14:paraId="5FBB7FCD">
            <w:pPr>
              <w:pStyle w:val="8"/>
              <w:spacing w:before="118" w:line="219" w:lineRule="auto"/>
              <w:ind w:left="1218"/>
            </w:pPr>
            <w:r>
              <w:rPr>
                <w:spacing w:val="-1"/>
              </w:rPr>
              <w:t>皮带张紧度</w:t>
            </w:r>
            <w:r>
              <w:rPr>
                <w:color w:val="000000" w:themeColor="text1"/>
                <w:spacing w:val="-1"/>
                <w14:textFill>
                  <w14:solidFill>
                    <w14:schemeClr w14:val="tx1"/>
                  </w14:solidFill>
                </w14:textFill>
              </w:rPr>
              <w:t>应符合要求</w:t>
            </w:r>
          </w:p>
        </w:tc>
        <w:tc>
          <w:tcPr>
            <w:tcW w:w="1069" w:type="dxa"/>
            <w:vAlign w:val="top"/>
          </w:tcPr>
          <w:p w14:paraId="33E7C9BA">
            <w:pPr>
              <w:pStyle w:val="8"/>
              <w:spacing w:before="118" w:line="221" w:lineRule="auto"/>
              <w:ind w:left="362"/>
            </w:pPr>
            <w:r>
              <w:rPr>
                <w:spacing w:val="-5"/>
              </w:rPr>
              <w:t>调整</w:t>
            </w:r>
          </w:p>
        </w:tc>
        <w:tc>
          <w:tcPr>
            <w:tcW w:w="398" w:type="dxa"/>
            <w:vAlign w:val="top"/>
          </w:tcPr>
          <w:p w14:paraId="3FBECA06">
            <w:pPr>
              <w:rPr>
                <w:rFonts w:ascii="Arial"/>
                <w:sz w:val="21"/>
              </w:rPr>
            </w:pPr>
          </w:p>
        </w:tc>
        <w:tc>
          <w:tcPr>
            <w:tcW w:w="398" w:type="dxa"/>
            <w:vAlign w:val="top"/>
          </w:tcPr>
          <w:p w14:paraId="2D63DD18">
            <w:pPr>
              <w:pStyle w:val="8"/>
              <w:spacing w:before="148"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19B53A9E">
            <w:pPr>
              <w:pStyle w:val="8"/>
              <w:spacing w:before="148"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3AB79C5A">
            <w:pPr>
              <w:pStyle w:val="8"/>
              <w:spacing w:before="148"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2B598FC3">
            <w:pPr>
              <w:rPr>
                <w:rFonts w:ascii="Arial"/>
                <w:sz w:val="21"/>
              </w:rPr>
            </w:pPr>
          </w:p>
        </w:tc>
      </w:tr>
      <w:tr w14:paraId="725BB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9" w:hRule="atLeast"/>
        </w:trPr>
        <w:tc>
          <w:tcPr>
            <w:tcW w:w="546" w:type="dxa"/>
            <w:vAlign w:val="top"/>
          </w:tcPr>
          <w:p w14:paraId="7BDFF697">
            <w:pPr>
              <w:spacing w:line="243" w:lineRule="auto"/>
              <w:rPr>
                <w:rFonts w:ascii="Arial"/>
                <w:sz w:val="21"/>
              </w:rPr>
            </w:pPr>
          </w:p>
          <w:p w14:paraId="477B5B52">
            <w:pPr>
              <w:pStyle w:val="8"/>
              <w:spacing w:before="52" w:line="191" w:lineRule="auto"/>
              <w:ind w:left="176"/>
              <w:rPr>
                <w:sz w:val="16"/>
                <w:szCs w:val="16"/>
              </w:rPr>
            </w:pPr>
            <w:r>
              <w:rPr>
                <w:spacing w:val="2"/>
                <w:sz w:val="16"/>
                <w:szCs w:val="16"/>
              </w:rPr>
              <w:t>94</w:t>
            </w:r>
          </w:p>
        </w:tc>
        <w:tc>
          <w:tcPr>
            <w:tcW w:w="566" w:type="dxa"/>
            <w:vMerge w:val="restart"/>
            <w:tcBorders>
              <w:bottom w:val="nil"/>
            </w:tcBorders>
            <w:textDirection w:val="tbRlV"/>
            <w:vAlign w:val="top"/>
          </w:tcPr>
          <w:p w14:paraId="0BBA0324">
            <w:pPr>
              <w:pStyle w:val="8"/>
              <w:spacing w:before="196" w:line="210" w:lineRule="auto"/>
              <w:ind w:left="1219"/>
            </w:pPr>
            <w:r>
              <w:rPr>
                <w:spacing w:val="-1"/>
              </w:rPr>
              <w:t>安</w:t>
            </w:r>
            <w:r>
              <w:rPr>
                <w:spacing w:val="46"/>
              </w:rPr>
              <w:t xml:space="preserve"> </w:t>
            </w:r>
            <w:r>
              <w:rPr>
                <w:spacing w:val="-1"/>
              </w:rPr>
              <w:t>全</w:t>
            </w:r>
            <w:r>
              <w:rPr>
                <w:spacing w:val="42"/>
              </w:rPr>
              <w:t xml:space="preserve"> </w:t>
            </w:r>
            <w:r>
              <w:rPr>
                <w:spacing w:val="-1"/>
              </w:rPr>
              <w:t>防</w:t>
            </w:r>
            <w:r>
              <w:rPr>
                <w:spacing w:val="40"/>
              </w:rPr>
              <w:t xml:space="preserve"> </w:t>
            </w:r>
            <w:r>
              <w:rPr>
                <w:spacing w:val="-1"/>
              </w:rPr>
              <w:t>护</w:t>
            </w:r>
            <w:r>
              <w:rPr>
                <w:spacing w:val="42"/>
              </w:rPr>
              <w:t xml:space="preserve"> </w:t>
            </w:r>
            <w:r>
              <w:rPr>
                <w:spacing w:val="-1"/>
              </w:rPr>
              <w:t>装</w:t>
            </w:r>
            <w:r>
              <w:rPr>
                <w:spacing w:val="40"/>
              </w:rPr>
              <w:t xml:space="preserve"> </w:t>
            </w:r>
            <w:r>
              <w:rPr>
                <w:spacing w:val="-1"/>
              </w:rPr>
              <w:t>置</w:t>
            </w:r>
          </w:p>
        </w:tc>
        <w:tc>
          <w:tcPr>
            <w:tcW w:w="997" w:type="dxa"/>
            <w:vAlign w:val="top"/>
          </w:tcPr>
          <w:p w14:paraId="59A63BDA">
            <w:pPr>
              <w:pStyle w:val="8"/>
              <w:spacing w:before="138" w:line="268" w:lineRule="auto"/>
              <w:ind w:left="321" w:right="7" w:hanging="309"/>
            </w:pPr>
            <w:r>
              <w:rPr>
                <w:spacing w:val="-6"/>
              </w:rPr>
              <w:t>起升高度</w:t>
            </w:r>
            <w:r>
              <w:rPr>
                <w:spacing w:val="10"/>
              </w:rPr>
              <w:t xml:space="preserve"> </w:t>
            </w:r>
            <w:r>
              <w:rPr>
                <w:spacing w:val="-6"/>
              </w:rPr>
              <w:t>限</w:t>
            </w:r>
            <w:r>
              <w:t xml:space="preserve"> </w:t>
            </w:r>
            <w:r>
              <w:rPr>
                <w:spacing w:val="-4"/>
              </w:rPr>
              <w:t>制器</w:t>
            </w:r>
          </w:p>
        </w:tc>
        <w:tc>
          <w:tcPr>
            <w:tcW w:w="4673" w:type="dxa"/>
            <w:vAlign w:val="top"/>
          </w:tcPr>
          <w:p w14:paraId="79569951">
            <w:pPr>
              <w:pStyle w:val="8"/>
              <w:spacing w:before="137" w:line="272" w:lineRule="auto"/>
              <w:ind w:left="2253" w:right="39" w:hanging="2209"/>
            </w:pPr>
            <w:r>
              <w:t>通过功能试验检查起升高度限制器，应固定</w:t>
            </w:r>
            <w:r>
              <w:rPr>
                <w:spacing w:val="-1"/>
              </w:rPr>
              <w:t>可靠、功能 有</w:t>
            </w:r>
            <w:r>
              <w:t xml:space="preserve"> 效</w:t>
            </w:r>
          </w:p>
        </w:tc>
        <w:tc>
          <w:tcPr>
            <w:tcW w:w="1069" w:type="dxa"/>
            <w:vAlign w:val="top"/>
          </w:tcPr>
          <w:p w14:paraId="128148CE">
            <w:pPr>
              <w:pStyle w:val="8"/>
              <w:spacing w:before="264" w:line="220" w:lineRule="auto"/>
              <w:ind w:left="137"/>
            </w:pPr>
            <w:r>
              <w:rPr>
                <w:spacing w:val="-2"/>
              </w:rPr>
              <w:t>调整/更换</w:t>
            </w:r>
          </w:p>
        </w:tc>
        <w:tc>
          <w:tcPr>
            <w:tcW w:w="398" w:type="dxa"/>
            <w:vAlign w:val="top"/>
          </w:tcPr>
          <w:p w14:paraId="0BAF8BC4">
            <w:pPr>
              <w:spacing w:line="243" w:lineRule="auto"/>
              <w:rPr>
                <w:rFonts w:ascii="Arial"/>
                <w:sz w:val="21"/>
              </w:rPr>
            </w:pPr>
          </w:p>
          <w:p w14:paraId="21039F94">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3263261E">
            <w:pPr>
              <w:spacing w:line="243" w:lineRule="auto"/>
              <w:rPr>
                <w:rFonts w:ascii="Arial"/>
                <w:sz w:val="21"/>
              </w:rPr>
            </w:pPr>
          </w:p>
          <w:p w14:paraId="3D1D9421">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5896260F">
            <w:pPr>
              <w:spacing w:line="243" w:lineRule="auto"/>
              <w:rPr>
                <w:rFonts w:ascii="Arial"/>
                <w:sz w:val="21"/>
              </w:rPr>
            </w:pPr>
          </w:p>
          <w:p w14:paraId="5BC96AF3">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6D1C31AB">
            <w:pPr>
              <w:spacing w:line="243" w:lineRule="auto"/>
              <w:rPr>
                <w:rFonts w:ascii="Arial"/>
                <w:sz w:val="21"/>
              </w:rPr>
            </w:pPr>
          </w:p>
          <w:p w14:paraId="6B008743">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02817491">
            <w:pPr>
              <w:rPr>
                <w:rFonts w:ascii="Arial"/>
                <w:sz w:val="21"/>
              </w:rPr>
            </w:pPr>
          </w:p>
        </w:tc>
      </w:tr>
      <w:tr w14:paraId="51690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46" w:type="dxa"/>
            <w:vAlign w:val="top"/>
          </w:tcPr>
          <w:p w14:paraId="1704F182">
            <w:pPr>
              <w:rPr>
                <w:rFonts w:ascii="Arial"/>
                <w:sz w:val="21"/>
              </w:rPr>
            </w:pPr>
          </w:p>
          <w:p w14:paraId="0C4CD1F5">
            <w:pPr>
              <w:pStyle w:val="8"/>
              <w:spacing w:before="52" w:line="191" w:lineRule="auto"/>
              <w:ind w:left="176"/>
              <w:rPr>
                <w:sz w:val="16"/>
                <w:szCs w:val="16"/>
              </w:rPr>
            </w:pPr>
            <w:r>
              <w:rPr>
                <w:spacing w:val="2"/>
                <w:sz w:val="16"/>
                <w:szCs w:val="16"/>
              </w:rPr>
              <w:t>95</w:t>
            </w:r>
          </w:p>
        </w:tc>
        <w:tc>
          <w:tcPr>
            <w:tcW w:w="566" w:type="dxa"/>
            <w:vMerge w:val="continue"/>
            <w:tcBorders>
              <w:top w:val="nil"/>
              <w:bottom w:val="nil"/>
            </w:tcBorders>
            <w:textDirection w:val="tbRlV"/>
            <w:vAlign w:val="top"/>
          </w:tcPr>
          <w:p w14:paraId="79E3CDBE">
            <w:pPr>
              <w:rPr>
                <w:rFonts w:ascii="Arial"/>
                <w:sz w:val="21"/>
              </w:rPr>
            </w:pPr>
          </w:p>
        </w:tc>
        <w:tc>
          <w:tcPr>
            <w:tcW w:w="997" w:type="dxa"/>
            <w:vAlign w:val="top"/>
          </w:tcPr>
          <w:p w14:paraId="7BC3A9B8">
            <w:pPr>
              <w:pStyle w:val="8"/>
              <w:spacing w:before="132" w:line="275" w:lineRule="auto"/>
              <w:ind w:left="412" w:right="7" w:hanging="400"/>
            </w:pPr>
            <w:r>
              <w:rPr>
                <w:spacing w:val="-4"/>
              </w:rPr>
              <w:t>起重量限 制</w:t>
            </w:r>
            <w:r>
              <w:rPr>
                <w:spacing w:val="4"/>
              </w:rPr>
              <w:t xml:space="preserve"> </w:t>
            </w:r>
            <w:r>
              <w:t>器</w:t>
            </w:r>
          </w:p>
        </w:tc>
        <w:tc>
          <w:tcPr>
            <w:tcW w:w="4673" w:type="dxa"/>
            <w:vAlign w:val="top"/>
          </w:tcPr>
          <w:p w14:paraId="0B387E94">
            <w:pPr>
              <w:pStyle w:val="8"/>
              <w:spacing w:before="263" w:line="219" w:lineRule="auto"/>
              <w:ind w:left="90"/>
            </w:pPr>
            <w:r>
              <w:rPr>
                <w:spacing w:val="-1"/>
              </w:rPr>
              <w:t>通过功能试验检查起重量限制器，应固定可靠、功能有效</w:t>
            </w:r>
          </w:p>
        </w:tc>
        <w:tc>
          <w:tcPr>
            <w:tcW w:w="1069" w:type="dxa"/>
            <w:vAlign w:val="top"/>
          </w:tcPr>
          <w:p w14:paraId="1D53C43D">
            <w:pPr>
              <w:pStyle w:val="8"/>
              <w:spacing w:before="263" w:line="220" w:lineRule="auto"/>
              <w:ind w:left="137"/>
            </w:pPr>
            <w:r>
              <w:rPr>
                <w:spacing w:val="-2"/>
              </w:rPr>
              <w:t>调整/更换</w:t>
            </w:r>
          </w:p>
        </w:tc>
        <w:tc>
          <w:tcPr>
            <w:tcW w:w="398" w:type="dxa"/>
            <w:vAlign w:val="top"/>
          </w:tcPr>
          <w:p w14:paraId="7A3FA04C">
            <w:pPr>
              <w:rPr>
                <w:rFonts w:ascii="Arial"/>
                <w:sz w:val="21"/>
              </w:rPr>
            </w:pPr>
          </w:p>
        </w:tc>
        <w:tc>
          <w:tcPr>
            <w:tcW w:w="398" w:type="dxa"/>
            <w:vAlign w:val="top"/>
          </w:tcPr>
          <w:p w14:paraId="198D52B3">
            <w:pPr>
              <w:rPr>
                <w:rFonts w:ascii="Arial"/>
                <w:sz w:val="21"/>
              </w:rPr>
            </w:pPr>
          </w:p>
          <w:p w14:paraId="0A02F883">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64A3BC59">
            <w:pPr>
              <w:rPr>
                <w:rFonts w:ascii="Arial"/>
                <w:sz w:val="21"/>
              </w:rPr>
            </w:pPr>
          </w:p>
          <w:p w14:paraId="0F041698">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43E8DB8C">
            <w:pPr>
              <w:rPr>
                <w:rFonts w:ascii="Arial"/>
                <w:sz w:val="21"/>
              </w:rPr>
            </w:pPr>
          </w:p>
          <w:p w14:paraId="3E4A72E5">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7D068349">
            <w:pPr>
              <w:rPr>
                <w:rFonts w:ascii="Arial"/>
                <w:sz w:val="21"/>
              </w:rPr>
            </w:pPr>
          </w:p>
        </w:tc>
      </w:tr>
      <w:tr w14:paraId="6351D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546" w:type="dxa"/>
            <w:vAlign w:val="top"/>
          </w:tcPr>
          <w:p w14:paraId="627C4CAB">
            <w:pPr>
              <w:pStyle w:val="8"/>
              <w:spacing w:before="281" w:line="191" w:lineRule="auto"/>
              <w:ind w:left="176"/>
              <w:rPr>
                <w:sz w:val="16"/>
                <w:szCs w:val="16"/>
              </w:rPr>
            </w:pPr>
            <w:r>
              <w:rPr>
                <w:spacing w:val="2"/>
                <w:sz w:val="16"/>
                <w:szCs w:val="16"/>
              </w:rPr>
              <w:t>96</w:t>
            </w:r>
          </w:p>
        </w:tc>
        <w:tc>
          <w:tcPr>
            <w:tcW w:w="566" w:type="dxa"/>
            <w:vMerge w:val="continue"/>
            <w:tcBorders>
              <w:top w:val="nil"/>
              <w:bottom w:val="nil"/>
            </w:tcBorders>
            <w:textDirection w:val="tbRlV"/>
            <w:vAlign w:val="top"/>
          </w:tcPr>
          <w:p w14:paraId="12F2A252">
            <w:pPr>
              <w:rPr>
                <w:rFonts w:ascii="Arial"/>
                <w:sz w:val="21"/>
              </w:rPr>
            </w:pPr>
          </w:p>
        </w:tc>
        <w:tc>
          <w:tcPr>
            <w:tcW w:w="997" w:type="dxa"/>
            <w:vAlign w:val="top"/>
          </w:tcPr>
          <w:p w14:paraId="239A5FB0">
            <w:pPr>
              <w:pStyle w:val="8"/>
              <w:spacing w:before="148" w:line="266" w:lineRule="auto"/>
              <w:ind w:left="321" w:right="7" w:hanging="309"/>
            </w:pPr>
            <w:r>
              <w:rPr>
                <w:spacing w:val="-6"/>
              </w:rPr>
              <w:t>起重力矩</w:t>
            </w:r>
            <w:r>
              <w:rPr>
                <w:spacing w:val="10"/>
              </w:rPr>
              <w:t xml:space="preserve"> </w:t>
            </w:r>
            <w:r>
              <w:rPr>
                <w:spacing w:val="-6"/>
              </w:rPr>
              <w:t>限</w:t>
            </w:r>
            <w:r>
              <w:t xml:space="preserve"> </w:t>
            </w:r>
            <w:r>
              <w:rPr>
                <w:spacing w:val="-4"/>
              </w:rPr>
              <w:t>制器</w:t>
            </w:r>
          </w:p>
        </w:tc>
        <w:tc>
          <w:tcPr>
            <w:tcW w:w="4673" w:type="dxa"/>
            <w:vAlign w:val="top"/>
          </w:tcPr>
          <w:p w14:paraId="3887EB37">
            <w:pPr>
              <w:pStyle w:val="8"/>
              <w:spacing w:before="140" w:line="270" w:lineRule="auto"/>
              <w:ind w:left="1890" w:right="5" w:hanging="1872"/>
            </w:pPr>
            <w:r>
              <w:rPr>
                <w:spacing w:val="-7"/>
              </w:rPr>
              <w:t>.通过功能试验检查起重力矩限制器，应固定可靠，精度及</w:t>
            </w:r>
            <w:r>
              <w:rPr>
                <w:spacing w:val="-28"/>
              </w:rPr>
              <w:t xml:space="preserve"> </w:t>
            </w:r>
            <w:r>
              <w:rPr>
                <w:spacing w:val="-7"/>
              </w:rPr>
              <w:t>保</w:t>
            </w:r>
            <w:r>
              <w:t xml:space="preserve"> </w:t>
            </w:r>
            <w:r>
              <w:rPr>
                <w:spacing w:val="-2"/>
              </w:rPr>
              <w:t>护功能有效</w:t>
            </w:r>
          </w:p>
        </w:tc>
        <w:tc>
          <w:tcPr>
            <w:tcW w:w="1069" w:type="dxa"/>
            <w:vAlign w:val="top"/>
          </w:tcPr>
          <w:p w14:paraId="784A129D">
            <w:pPr>
              <w:pStyle w:val="8"/>
              <w:spacing w:before="250" w:line="220" w:lineRule="auto"/>
              <w:ind w:left="137"/>
            </w:pPr>
            <w:r>
              <w:rPr>
                <w:spacing w:val="-2"/>
              </w:rPr>
              <w:t>调整/更换</w:t>
            </w:r>
          </w:p>
        </w:tc>
        <w:tc>
          <w:tcPr>
            <w:tcW w:w="398" w:type="dxa"/>
            <w:vAlign w:val="top"/>
          </w:tcPr>
          <w:p w14:paraId="6EECC81A">
            <w:pPr>
              <w:rPr>
                <w:rFonts w:ascii="Arial"/>
                <w:sz w:val="21"/>
              </w:rPr>
            </w:pPr>
          </w:p>
        </w:tc>
        <w:tc>
          <w:tcPr>
            <w:tcW w:w="398" w:type="dxa"/>
            <w:vAlign w:val="top"/>
          </w:tcPr>
          <w:p w14:paraId="23E4587D">
            <w:pPr>
              <w:pStyle w:val="8"/>
              <w:spacing w:before="281"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759A4E43">
            <w:pPr>
              <w:pStyle w:val="8"/>
              <w:spacing w:before="281"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06D83C25">
            <w:pPr>
              <w:pStyle w:val="8"/>
              <w:spacing w:before="281"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068D8CCC">
            <w:pPr>
              <w:rPr>
                <w:rFonts w:ascii="Arial"/>
                <w:sz w:val="21"/>
              </w:rPr>
            </w:pPr>
          </w:p>
        </w:tc>
      </w:tr>
      <w:tr w14:paraId="73F26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546" w:type="dxa"/>
            <w:vAlign w:val="top"/>
          </w:tcPr>
          <w:p w14:paraId="424AA51D">
            <w:pPr>
              <w:spacing w:line="269" w:lineRule="auto"/>
              <w:rPr>
                <w:rFonts w:ascii="Arial"/>
                <w:sz w:val="21"/>
              </w:rPr>
            </w:pPr>
          </w:p>
          <w:p w14:paraId="207C6805">
            <w:pPr>
              <w:spacing w:line="270" w:lineRule="auto"/>
              <w:rPr>
                <w:rFonts w:ascii="Arial"/>
                <w:sz w:val="21"/>
              </w:rPr>
            </w:pPr>
          </w:p>
          <w:p w14:paraId="6CCDAE6A">
            <w:pPr>
              <w:pStyle w:val="8"/>
              <w:spacing w:before="52" w:line="191" w:lineRule="auto"/>
              <w:ind w:left="176"/>
              <w:rPr>
                <w:sz w:val="16"/>
                <w:szCs w:val="16"/>
              </w:rPr>
            </w:pPr>
            <w:r>
              <w:rPr>
                <w:spacing w:val="2"/>
                <w:sz w:val="16"/>
                <w:szCs w:val="16"/>
              </w:rPr>
              <w:t>97</w:t>
            </w:r>
          </w:p>
        </w:tc>
        <w:tc>
          <w:tcPr>
            <w:tcW w:w="566" w:type="dxa"/>
            <w:vMerge w:val="continue"/>
            <w:tcBorders>
              <w:top w:val="nil"/>
              <w:bottom w:val="nil"/>
            </w:tcBorders>
            <w:textDirection w:val="tbRlV"/>
            <w:vAlign w:val="top"/>
          </w:tcPr>
          <w:p w14:paraId="4CC80681">
            <w:pPr>
              <w:rPr>
                <w:rFonts w:ascii="Arial"/>
                <w:sz w:val="21"/>
              </w:rPr>
            </w:pPr>
          </w:p>
        </w:tc>
        <w:tc>
          <w:tcPr>
            <w:tcW w:w="997" w:type="dxa"/>
            <w:vAlign w:val="top"/>
          </w:tcPr>
          <w:p w14:paraId="5982CC66">
            <w:pPr>
              <w:pStyle w:val="8"/>
              <w:spacing w:before="123" w:line="271" w:lineRule="auto"/>
              <w:ind w:left="12" w:right="7" w:hanging="2"/>
            </w:pPr>
            <w:r>
              <w:rPr>
                <w:spacing w:val="-3"/>
              </w:rPr>
              <w:t>钢丝绳过 放</w:t>
            </w:r>
            <w:r>
              <w:t xml:space="preserve"> </w:t>
            </w:r>
            <w:r>
              <w:rPr>
                <w:spacing w:val="-2"/>
              </w:rPr>
              <w:t>保护装</w:t>
            </w:r>
            <w:r>
              <w:rPr>
                <w:spacing w:val="6"/>
              </w:rPr>
              <w:t xml:space="preserve"> </w:t>
            </w:r>
            <w:r>
              <w:rPr>
                <w:spacing w:val="-2"/>
              </w:rPr>
              <w:t>置</w:t>
            </w:r>
          </w:p>
          <w:p w14:paraId="6D540F21">
            <w:pPr>
              <w:pStyle w:val="8"/>
              <w:spacing w:before="100" w:line="273" w:lineRule="auto"/>
              <w:ind w:left="12" w:right="7" w:firstLine="9"/>
            </w:pPr>
            <w:r>
              <w:rPr>
                <w:spacing w:val="-5"/>
              </w:rPr>
              <w:t>（三圈 保护</w:t>
            </w:r>
            <w:r>
              <w:rPr>
                <w:spacing w:val="1"/>
              </w:rPr>
              <w:t xml:space="preserve"> </w:t>
            </w:r>
            <w:r>
              <w:rPr>
                <w:spacing w:val="-4"/>
              </w:rPr>
              <w:t>器）</w:t>
            </w:r>
          </w:p>
        </w:tc>
        <w:tc>
          <w:tcPr>
            <w:tcW w:w="4673" w:type="dxa"/>
            <w:vAlign w:val="top"/>
          </w:tcPr>
          <w:p w14:paraId="6E497435">
            <w:pPr>
              <w:spacing w:line="251" w:lineRule="auto"/>
              <w:rPr>
                <w:rFonts w:ascii="Arial"/>
                <w:sz w:val="21"/>
              </w:rPr>
            </w:pPr>
          </w:p>
          <w:p w14:paraId="13DA54B0">
            <w:pPr>
              <w:spacing w:line="252" w:lineRule="auto"/>
              <w:rPr>
                <w:rFonts w:ascii="Arial"/>
                <w:sz w:val="21"/>
              </w:rPr>
            </w:pPr>
          </w:p>
          <w:p w14:paraId="04F15046">
            <w:pPr>
              <w:pStyle w:val="8"/>
              <w:spacing w:before="58" w:line="219" w:lineRule="auto"/>
              <w:ind w:left="450"/>
            </w:pPr>
            <w:r>
              <w:rPr>
                <w:spacing w:val="-1"/>
              </w:rPr>
              <w:t>通过功</w:t>
            </w:r>
            <w:r>
              <w:rPr>
                <w:color w:val="272B30"/>
                <w:spacing w:val="-1"/>
              </w:rPr>
              <w:t>能试验检查钢</w:t>
            </w:r>
            <w:r>
              <w:rPr>
                <w:spacing w:val="-1"/>
              </w:rPr>
              <w:t>丝绳过放保护功能是否有效</w:t>
            </w:r>
          </w:p>
        </w:tc>
        <w:tc>
          <w:tcPr>
            <w:tcW w:w="1069" w:type="dxa"/>
            <w:vAlign w:val="top"/>
          </w:tcPr>
          <w:p w14:paraId="38D852C2">
            <w:pPr>
              <w:spacing w:line="251" w:lineRule="auto"/>
              <w:rPr>
                <w:rFonts w:ascii="Arial"/>
                <w:sz w:val="21"/>
              </w:rPr>
            </w:pPr>
          </w:p>
          <w:p w14:paraId="0A8DFFCF">
            <w:pPr>
              <w:spacing w:line="252" w:lineRule="auto"/>
              <w:rPr>
                <w:rFonts w:ascii="Arial"/>
                <w:sz w:val="21"/>
              </w:rPr>
            </w:pPr>
          </w:p>
          <w:p w14:paraId="2A56E936">
            <w:pPr>
              <w:pStyle w:val="8"/>
              <w:spacing w:before="58" w:line="221" w:lineRule="auto"/>
              <w:ind w:left="362"/>
            </w:pPr>
            <w:r>
              <w:rPr>
                <w:spacing w:val="-5"/>
              </w:rPr>
              <w:t>调整</w:t>
            </w:r>
          </w:p>
        </w:tc>
        <w:tc>
          <w:tcPr>
            <w:tcW w:w="398" w:type="dxa"/>
            <w:vAlign w:val="top"/>
          </w:tcPr>
          <w:p w14:paraId="421ACD08">
            <w:pPr>
              <w:rPr>
                <w:rFonts w:ascii="Arial"/>
                <w:sz w:val="21"/>
              </w:rPr>
            </w:pPr>
          </w:p>
        </w:tc>
        <w:tc>
          <w:tcPr>
            <w:tcW w:w="398" w:type="dxa"/>
            <w:vAlign w:val="top"/>
          </w:tcPr>
          <w:p w14:paraId="3DF549EF">
            <w:pPr>
              <w:spacing w:line="269" w:lineRule="auto"/>
              <w:rPr>
                <w:rFonts w:ascii="Arial"/>
                <w:sz w:val="21"/>
              </w:rPr>
            </w:pPr>
          </w:p>
          <w:p w14:paraId="274E2861">
            <w:pPr>
              <w:spacing w:line="270" w:lineRule="auto"/>
              <w:rPr>
                <w:rFonts w:ascii="Arial"/>
                <w:sz w:val="21"/>
              </w:rPr>
            </w:pPr>
          </w:p>
          <w:p w14:paraId="6D0FBD78">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4B595241">
            <w:pPr>
              <w:spacing w:line="269" w:lineRule="auto"/>
              <w:rPr>
                <w:rFonts w:ascii="Arial"/>
                <w:sz w:val="21"/>
              </w:rPr>
            </w:pPr>
          </w:p>
          <w:p w14:paraId="21EDEFDE">
            <w:pPr>
              <w:spacing w:line="270" w:lineRule="auto"/>
              <w:rPr>
                <w:rFonts w:ascii="Arial"/>
                <w:sz w:val="21"/>
              </w:rPr>
            </w:pPr>
          </w:p>
          <w:p w14:paraId="4B0A831A">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2DED9F8D">
            <w:pPr>
              <w:spacing w:line="269" w:lineRule="auto"/>
              <w:rPr>
                <w:rFonts w:ascii="Arial"/>
                <w:sz w:val="21"/>
              </w:rPr>
            </w:pPr>
          </w:p>
          <w:p w14:paraId="53D9A782">
            <w:pPr>
              <w:spacing w:line="270" w:lineRule="auto"/>
              <w:rPr>
                <w:rFonts w:ascii="Arial"/>
                <w:sz w:val="21"/>
              </w:rPr>
            </w:pPr>
          </w:p>
          <w:p w14:paraId="48C2C8F4">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70E18B36">
            <w:pPr>
              <w:rPr>
                <w:rFonts w:ascii="Arial"/>
                <w:sz w:val="21"/>
              </w:rPr>
            </w:pPr>
          </w:p>
        </w:tc>
      </w:tr>
      <w:tr w14:paraId="010D1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46" w:type="dxa"/>
            <w:vAlign w:val="top"/>
          </w:tcPr>
          <w:p w14:paraId="6C610004">
            <w:pPr>
              <w:spacing w:line="243" w:lineRule="auto"/>
              <w:rPr>
                <w:rFonts w:ascii="Arial"/>
                <w:sz w:val="21"/>
              </w:rPr>
            </w:pPr>
          </w:p>
          <w:p w14:paraId="23368D33">
            <w:pPr>
              <w:pStyle w:val="8"/>
              <w:spacing w:before="52" w:line="191" w:lineRule="auto"/>
              <w:ind w:left="176"/>
              <w:rPr>
                <w:sz w:val="16"/>
                <w:szCs w:val="16"/>
              </w:rPr>
            </w:pPr>
            <w:r>
              <w:rPr>
                <w:spacing w:val="2"/>
                <w:sz w:val="16"/>
                <w:szCs w:val="16"/>
              </w:rPr>
              <w:t>98</w:t>
            </w:r>
          </w:p>
        </w:tc>
        <w:tc>
          <w:tcPr>
            <w:tcW w:w="566" w:type="dxa"/>
            <w:vMerge w:val="continue"/>
            <w:tcBorders>
              <w:top w:val="nil"/>
            </w:tcBorders>
            <w:textDirection w:val="tbRlV"/>
            <w:vAlign w:val="top"/>
          </w:tcPr>
          <w:p w14:paraId="473C5B34">
            <w:pPr>
              <w:rPr>
                <w:rFonts w:ascii="Arial"/>
                <w:sz w:val="21"/>
              </w:rPr>
            </w:pPr>
          </w:p>
        </w:tc>
        <w:tc>
          <w:tcPr>
            <w:tcW w:w="997" w:type="dxa"/>
            <w:vAlign w:val="top"/>
          </w:tcPr>
          <w:p w14:paraId="2051B5EF">
            <w:pPr>
              <w:pStyle w:val="8"/>
              <w:spacing w:before="294" w:line="218" w:lineRule="auto"/>
              <w:ind w:left="19"/>
            </w:pPr>
            <w:r>
              <w:rPr>
                <w:spacing w:val="-5"/>
              </w:rPr>
              <w:t>幅度指 示器</w:t>
            </w:r>
          </w:p>
        </w:tc>
        <w:tc>
          <w:tcPr>
            <w:tcW w:w="4673" w:type="dxa"/>
            <w:vAlign w:val="top"/>
          </w:tcPr>
          <w:p w14:paraId="177D59FB">
            <w:pPr>
              <w:pStyle w:val="8"/>
              <w:spacing w:before="266" w:line="219" w:lineRule="auto"/>
              <w:ind w:left="721"/>
            </w:pPr>
            <w:r>
              <w:rPr>
                <w:spacing w:val="-1"/>
              </w:rPr>
              <w:t>检查指示装置应无变形、损坏、</w:t>
            </w:r>
            <w:r>
              <w:rPr>
                <w:color w:val="484F58"/>
                <w:spacing w:val="-1"/>
              </w:rPr>
              <w:t>功</w:t>
            </w:r>
            <w:r>
              <w:rPr>
                <w:color w:val="272B30"/>
                <w:spacing w:val="-1"/>
              </w:rPr>
              <w:t>能有岑</w:t>
            </w:r>
          </w:p>
        </w:tc>
        <w:tc>
          <w:tcPr>
            <w:tcW w:w="1069" w:type="dxa"/>
            <w:vAlign w:val="top"/>
          </w:tcPr>
          <w:p w14:paraId="5FC37306">
            <w:pPr>
              <w:pStyle w:val="8"/>
              <w:spacing w:before="266" w:line="219" w:lineRule="auto"/>
              <w:ind w:left="135"/>
            </w:pPr>
            <w:r>
              <w:rPr>
                <w:spacing w:val="-2"/>
              </w:rPr>
              <w:t>修理/更换</w:t>
            </w:r>
          </w:p>
        </w:tc>
        <w:tc>
          <w:tcPr>
            <w:tcW w:w="398" w:type="dxa"/>
            <w:vAlign w:val="top"/>
          </w:tcPr>
          <w:p w14:paraId="6E20B3BB">
            <w:pPr>
              <w:spacing w:line="243" w:lineRule="auto"/>
              <w:rPr>
                <w:rFonts w:ascii="Arial"/>
                <w:sz w:val="21"/>
              </w:rPr>
            </w:pPr>
          </w:p>
          <w:p w14:paraId="79AA7763">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38F34A34">
            <w:pPr>
              <w:spacing w:line="243" w:lineRule="auto"/>
              <w:rPr>
                <w:rFonts w:ascii="Arial"/>
                <w:sz w:val="21"/>
              </w:rPr>
            </w:pPr>
          </w:p>
          <w:p w14:paraId="2FFD0F93">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3" w:type="dxa"/>
            <w:vAlign w:val="top"/>
          </w:tcPr>
          <w:p w14:paraId="1244766E">
            <w:pPr>
              <w:spacing w:line="243" w:lineRule="auto"/>
              <w:rPr>
                <w:rFonts w:ascii="Arial"/>
                <w:sz w:val="21"/>
              </w:rPr>
            </w:pPr>
          </w:p>
          <w:p w14:paraId="2B8969FE">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721E6660">
            <w:pPr>
              <w:spacing w:line="243" w:lineRule="auto"/>
              <w:rPr>
                <w:rFonts w:ascii="Arial"/>
                <w:sz w:val="21"/>
              </w:rPr>
            </w:pPr>
          </w:p>
          <w:p w14:paraId="33782ACE">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69523B3D">
            <w:pPr>
              <w:rPr>
                <w:rFonts w:ascii="Arial"/>
                <w:sz w:val="21"/>
              </w:rPr>
            </w:pPr>
          </w:p>
        </w:tc>
      </w:tr>
    </w:tbl>
    <w:p w14:paraId="693816CD">
      <w:pPr>
        <w:rPr>
          <w:rFonts w:ascii="Arial"/>
          <w:sz w:val="21"/>
        </w:rPr>
      </w:pPr>
    </w:p>
    <w:p w14:paraId="06CB8D39">
      <w:pPr>
        <w:rPr>
          <w:rFonts w:ascii="Arial" w:hAnsi="Arial" w:eastAsia="Arial" w:cs="Arial"/>
          <w:sz w:val="21"/>
          <w:szCs w:val="21"/>
        </w:rPr>
        <w:sectPr>
          <w:footerReference r:id="rId42" w:type="default"/>
          <w:pgSz w:w="11906" w:h="16839"/>
          <w:pgMar w:top="400" w:right="887" w:bottom="1509" w:left="1153" w:header="0" w:footer="1344" w:gutter="0"/>
          <w:pgNumType w:fmt="decimal"/>
          <w:cols w:space="720" w:num="1"/>
        </w:sectPr>
      </w:pPr>
    </w:p>
    <w:p w14:paraId="4DFEBBDD">
      <w:pPr>
        <w:pStyle w:val="2"/>
        <w:spacing w:before="62" w:line="229" w:lineRule="auto"/>
        <w:ind w:firstLine="3920" w:firstLineChars="2000"/>
      </w:pPr>
      <w:r>
        <w:rPr>
          <w:rFonts w:ascii="宋体" w:hAnsi="宋体" w:eastAsia="宋体" w:cs="宋体"/>
          <w:spacing w:val="3"/>
          <w:sz w:val="19"/>
          <w:szCs w:val="19"/>
          <w14:textOutline w14:w="3614" w14:cap="sq" w14:cmpd="sng">
            <w14:solidFill>
              <w14:srgbClr w14:val="000000"/>
            </w14:solidFill>
            <w14:prstDash w14:val="solid"/>
            <w14:bevel/>
          </w14:textOutline>
        </w:rPr>
        <w:t>表</w:t>
      </w:r>
      <w:r>
        <w:rPr>
          <w:rFonts w:ascii="宋体" w:hAnsi="宋体" w:eastAsia="宋体" w:cs="宋体"/>
          <w:spacing w:val="-32"/>
          <w:sz w:val="19"/>
          <w:szCs w:val="19"/>
        </w:rPr>
        <w:t xml:space="preserve"> </w:t>
      </w:r>
      <w:r>
        <w:rPr>
          <w:spacing w:val="3"/>
          <w:sz w:val="19"/>
          <w:szCs w:val="19"/>
        </w:rPr>
        <w:t>D.5</w:t>
      </w:r>
      <w:r>
        <w:rPr>
          <w:rFonts w:ascii="宋体" w:hAnsi="宋体" w:eastAsia="宋体" w:cs="宋体"/>
          <w:spacing w:val="3"/>
          <w:sz w:val="19"/>
          <w:szCs w:val="19"/>
        </w:rPr>
        <w:t>（续）</w:t>
      </w:r>
    </w:p>
    <w:p w14:paraId="455B84C4">
      <w:pPr>
        <w:spacing w:before="4"/>
      </w:pPr>
    </w:p>
    <w:tbl>
      <w:tblPr>
        <w:tblStyle w:val="7"/>
        <w:tblW w:w="98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552"/>
        <w:gridCol w:w="1002"/>
        <w:gridCol w:w="4649"/>
        <w:gridCol w:w="1084"/>
        <w:gridCol w:w="398"/>
        <w:gridCol w:w="398"/>
        <w:gridCol w:w="403"/>
        <w:gridCol w:w="398"/>
        <w:gridCol w:w="417"/>
      </w:tblGrid>
      <w:tr w14:paraId="5D6C0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575" w:type="dxa"/>
            <w:vMerge w:val="restart"/>
            <w:tcBorders>
              <w:bottom w:val="nil"/>
            </w:tcBorders>
            <w:textDirection w:val="tbRlV"/>
            <w:vAlign w:val="top"/>
          </w:tcPr>
          <w:p w14:paraId="05D862BF">
            <w:pPr>
              <w:pStyle w:val="8"/>
              <w:spacing w:before="221" w:line="224" w:lineRule="auto"/>
              <w:ind w:left="209"/>
            </w:pPr>
            <w:r>
              <w:rPr>
                <w:spacing w:val="-1"/>
              </w:rPr>
              <w:t>序</w:t>
            </w:r>
            <w:r>
              <w:rPr>
                <w:spacing w:val="43"/>
              </w:rPr>
              <w:t xml:space="preserve"> </w:t>
            </w:r>
            <w:r>
              <w:rPr>
                <w:spacing w:val="-1"/>
              </w:rPr>
              <w:t>号</w:t>
            </w:r>
          </w:p>
        </w:tc>
        <w:tc>
          <w:tcPr>
            <w:tcW w:w="1554" w:type="dxa"/>
            <w:gridSpan w:val="2"/>
            <w:vMerge w:val="restart"/>
            <w:tcBorders>
              <w:bottom w:val="nil"/>
            </w:tcBorders>
            <w:vAlign w:val="top"/>
          </w:tcPr>
          <w:p w14:paraId="7FE16D31">
            <w:pPr>
              <w:spacing w:line="277" w:lineRule="auto"/>
              <w:rPr>
                <w:rFonts w:ascii="Arial"/>
                <w:sz w:val="21"/>
              </w:rPr>
            </w:pPr>
          </w:p>
          <w:p w14:paraId="1BD8F29B">
            <w:pPr>
              <w:pStyle w:val="8"/>
              <w:spacing w:before="58" w:line="219" w:lineRule="auto"/>
              <w:ind w:left="419"/>
            </w:pPr>
            <w:r>
              <w:rPr>
                <w:spacing w:val="-2"/>
              </w:rPr>
              <w:t>检查项目</w:t>
            </w:r>
          </w:p>
        </w:tc>
        <w:tc>
          <w:tcPr>
            <w:tcW w:w="4649" w:type="dxa"/>
            <w:vMerge w:val="restart"/>
            <w:tcBorders>
              <w:bottom w:val="nil"/>
            </w:tcBorders>
            <w:vAlign w:val="top"/>
          </w:tcPr>
          <w:p w14:paraId="5B8D8EE6">
            <w:pPr>
              <w:spacing w:line="277" w:lineRule="auto"/>
              <w:rPr>
                <w:rFonts w:ascii="Arial"/>
                <w:sz w:val="21"/>
              </w:rPr>
            </w:pPr>
          </w:p>
          <w:p w14:paraId="031BDEAF">
            <w:pPr>
              <w:pStyle w:val="8"/>
              <w:spacing w:before="58" w:line="219" w:lineRule="auto"/>
              <w:ind w:left="1428"/>
            </w:pPr>
            <w:r>
              <w:rPr>
                <w:spacing w:val="-1"/>
              </w:rPr>
              <w:t>检查方法、内容及要求</w:t>
            </w:r>
          </w:p>
        </w:tc>
        <w:tc>
          <w:tcPr>
            <w:tcW w:w="1084" w:type="dxa"/>
            <w:vMerge w:val="restart"/>
            <w:tcBorders>
              <w:bottom w:val="nil"/>
            </w:tcBorders>
            <w:vAlign w:val="top"/>
          </w:tcPr>
          <w:p w14:paraId="378388A3">
            <w:pPr>
              <w:pStyle w:val="8"/>
              <w:spacing w:before="210" w:line="270" w:lineRule="auto"/>
              <w:ind w:left="462" w:right="44" w:hanging="407"/>
            </w:pPr>
            <w:r>
              <w:rPr>
                <w:spacing w:val="-2"/>
              </w:rPr>
              <w:t>建议处置 方</w:t>
            </w:r>
            <w:r>
              <w:t xml:space="preserve"> 式</w:t>
            </w:r>
          </w:p>
        </w:tc>
        <w:tc>
          <w:tcPr>
            <w:tcW w:w="1597" w:type="dxa"/>
            <w:gridSpan w:val="4"/>
            <w:vAlign w:val="top"/>
          </w:tcPr>
          <w:p w14:paraId="15547483">
            <w:pPr>
              <w:pStyle w:val="8"/>
              <w:spacing w:before="126" w:line="219" w:lineRule="auto"/>
              <w:ind w:left="445"/>
            </w:pPr>
            <w:r>
              <w:rPr>
                <w:spacing w:val="-2"/>
              </w:rPr>
              <w:t>检查周期</w:t>
            </w:r>
          </w:p>
        </w:tc>
        <w:tc>
          <w:tcPr>
            <w:tcW w:w="417" w:type="dxa"/>
            <w:vMerge w:val="restart"/>
            <w:tcBorders>
              <w:bottom w:val="nil"/>
            </w:tcBorders>
            <w:textDirection w:val="tbRlV"/>
            <w:vAlign w:val="top"/>
          </w:tcPr>
          <w:p w14:paraId="1A7BBAA7">
            <w:pPr>
              <w:pStyle w:val="8"/>
              <w:spacing w:before="222" w:line="209" w:lineRule="auto"/>
              <w:ind w:left="209"/>
            </w:pPr>
            <w:r>
              <w:rPr>
                <w:spacing w:val="-1"/>
              </w:rPr>
              <w:t>备</w:t>
            </w:r>
            <w:r>
              <w:rPr>
                <w:spacing w:val="43"/>
              </w:rPr>
              <w:t xml:space="preserve"> </w:t>
            </w:r>
            <w:r>
              <w:rPr>
                <w:spacing w:val="-1"/>
              </w:rPr>
              <w:t>注</w:t>
            </w:r>
          </w:p>
        </w:tc>
      </w:tr>
      <w:tr w14:paraId="6EFAE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75" w:type="dxa"/>
            <w:vMerge w:val="continue"/>
            <w:tcBorders>
              <w:top w:val="nil"/>
            </w:tcBorders>
            <w:textDirection w:val="tbRlV"/>
            <w:vAlign w:val="top"/>
          </w:tcPr>
          <w:p w14:paraId="49C53AB4">
            <w:pPr>
              <w:rPr>
                <w:rFonts w:ascii="Arial"/>
                <w:sz w:val="21"/>
              </w:rPr>
            </w:pPr>
          </w:p>
        </w:tc>
        <w:tc>
          <w:tcPr>
            <w:tcW w:w="1554" w:type="dxa"/>
            <w:gridSpan w:val="2"/>
            <w:vMerge w:val="continue"/>
            <w:tcBorders>
              <w:top w:val="nil"/>
            </w:tcBorders>
            <w:vAlign w:val="top"/>
          </w:tcPr>
          <w:p w14:paraId="30FF2FC3">
            <w:pPr>
              <w:rPr>
                <w:rFonts w:ascii="Arial"/>
                <w:sz w:val="21"/>
              </w:rPr>
            </w:pPr>
          </w:p>
        </w:tc>
        <w:tc>
          <w:tcPr>
            <w:tcW w:w="4649" w:type="dxa"/>
            <w:vMerge w:val="continue"/>
            <w:tcBorders>
              <w:top w:val="nil"/>
            </w:tcBorders>
            <w:vAlign w:val="top"/>
          </w:tcPr>
          <w:p w14:paraId="329FC592">
            <w:pPr>
              <w:rPr>
                <w:rFonts w:ascii="Arial"/>
                <w:sz w:val="21"/>
              </w:rPr>
            </w:pPr>
          </w:p>
        </w:tc>
        <w:tc>
          <w:tcPr>
            <w:tcW w:w="1084" w:type="dxa"/>
            <w:vMerge w:val="continue"/>
            <w:tcBorders>
              <w:top w:val="nil"/>
            </w:tcBorders>
            <w:vAlign w:val="top"/>
          </w:tcPr>
          <w:p w14:paraId="4268EA9A">
            <w:pPr>
              <w:rPr>
                <w:rFonts w:ascii="Arial"/>
                <w:sz w:val="21"/>
              </w:rPr>
            </w:pPr>
          </w:p>
        </w:tc>
        <w:tc>
          <w:tcPr>
            <w:tcW w:w="398" w:type="dxa"/>
            <w:vAlign w:val="top"/>
          </w:tcPr>
          <w:p w14:paraId="35B9785D">
            <w:pPr>
              <w:pStyle w:val="8"/>
              <w:spacing w:before="117" w:line="224" w:lineRule="auto"/>
              <w:ind w:left="147"/>
            </w:pPr>
            <w:r>
              <w:t>日</w:t>
            </w:r>
          </w:p>
        </w:tc>
        <w:tc>
          <w:tcPr>
            <w:tcW w:w="398" w:type="dxa"/>
            <w:vAlign w:val="top"/>
          </w:tcPr>
          <w:p w14:paraId="18C8D61A">
            <w:pPr>
              <w:pStyle w:val="8"/>
              <w:spacing w:before="117" w:line="222" w:lineRule="auto"/>
              <w:ind w:left="117"/>
            </w:pPr>
            <w:r>
              <w:t>周</w:t>
            </w:r>
          </w:p>
        </w:tc>
        <w:tc>
          <w:tcPr>
            <w:tcW w:w="403" w:type="dxa"/>
            <w:vAlign w:val="top"/>
          </w:tcPr>
          <w:p w14:paraId="4A80AB5D">
            <w:pPr>
              <w:pStyle w:val="8"/>
              <w:spacing w:before="117" w:line="219" w:lineRule="auto"/>
              <w:ind w:left="17"/>
            </w:pPr>
            <w:r>
              <w:t>季</w:t>
            </w:r>
          </w:p>
        </w:tc>
        <w:tc>
          <w:tcPr>
            <w:tcW w:w="398" w:type="dxa"/>
            <w:vAlign w:val="top"/>
          </w:tcPr>
          <w:p w14:paraId="17B8C53A">
            <w:pPr>
              <w:pStyle w:val="8"/>
              <w:spacing w:before="117" w:line="219" w:lineRule="auto"/>
              <w:ind w:left="115"/>
            </w:pPr>
            <w:r>
              <w:t>年</w:t>
            </w:r>
          </w:p>
        </w:tc>
        <w:tc>
          <w:tcPr>
            <w:tcW w:w="417" w:type="dxa"/>
            <w:vMerge w:val="continue"/>
            <w:tcBorders>
              <w:top w:val="nil"/>
            </w:tcBorders>
            <w:textDirection w:val="tbRlV"/>
            <w:vAlign w:val="top"/>
          </w:tcPr>
          <w:p w14:paraId="39F40EE2">
            <w:pPr>
              <w:rPr>
                <w:rFonts w:ascii="Arial"/>
                <w:sz w:val="21"/>
              </w:rPr>
            </w:pPr>
          </w:p>
        </w:tc>
      </w:tr>
      <w:tr w14:paraId="065A0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75" w:type="dxa"/>
            <w:vAlign w:val="top"/>
          </w:tcPr>
          <w:p w14:paraId="4F7E76AA">
            <w:pPr>
              <w:pStyle w:val="8"/>
              <w:spacing w:before="150" w:line="191" w:lineRule="auto"/>
              <w:ind w:left="207"/>
              <w:rPr>
                <w:sz w:val="16"/>
                <w:szCs w:val="16"/>
              </w:rPr>
            </w:pPr>
            <w:r>
              <w:rPr>
                <w:spacing w:val="2"/>
                <w:sz w:val="16"/>
                <w:szCs w:val="16"/>
              </w:rPr>
              <w:t>99</w:t>
            </w:r>
          </w:p>
        </w:tc>
        <w:tc>
          <w:tcPr>
            <w:tcW w:w="552" w:type="dxa"/>
            <w:vMerge w:val="restart"/>
            <w:tcBorders>
              <w:bottom w:val="nil"/>
            </w:tcBorders>
            <w:textDirection w:val="tbRlV"/>
            <w:vAlign w:val="top"/>
          </w:tcPr>
          <w:p w14:paraId="5CF25FC9">
            <w:pPr>
              <w:pStyle w:val="8"/>
              <w:spacing w:before="179" w:line="222" w:lineRule="auto"/>
              <w:ind w:left="5315"/>
            </w:pPr>
            <w:r>
              <w:rPr>
                <w:spacing w:val="-1"/>
                <w:position w:val="1"/>
              </w:rPr>
              <w:t>安</w:t>
            </w:r>
            <w:r>
              <w:rPr>
                <w:spacing w:val="43"/>
                <w:position w:val="1"/>
              </w:rPr>
              <w:t xml:space="preserve"> </w:t>
            </w:r>
            <w:r>
              <w:rPr>
                <w:spacing w:val="-1"/>
              </w:rPr>
              <w:t>全</w:t>
            </w:r>
            <w:r>
              <w:rPr>
                <w:spacing w:val="43"/>
              </w:rPr>
              <w:t xml:space="preserve"> </w:t>
            </w:r>
            <w:r>
              <w:rPr>
                <w:spacing w:val="-1"/>
              </w:rPr>
              <w:t>防</w:t>
            </w:r>
            <w:r>
              <w:rPr>
                <w:spacing w:val="39"/>
              </w:rPr>
              <w:t xml:space="preserve"> </w:t>
            </w:r>
            <w:r>
              <w:rPr>
                <w:spacing w:val="-1"/>
              </w:rPr>
              <w:t>护</w:t>
            </w:r>
            <w:r>
              <w:rPr>
                <w:spacing w:val="43"/>
              </w:rPr>
              <w:t xml:space="preserve"> </w:t>
            </w:r>
            <w:r>
              <w:rPr>
                <w:spacing w:val="-1"/>
              </w:rPr>
              <w:t>装</w:t>
            </w:r>
            <w:r>
              <w:rPr>
                <w:spacing w:val="42"/>
              </w:rPr>
              <w:t xml:space="preserve"> </w:t>
            </w:r>
            <w:r>
              <w:rPr>
                <w:spacing w:val="-1"/>
              </w:rPr>
              <w:t>置</w:t>
            </w:r>
          </w:p>
        </w:tc>
        <w:tc>
          <w:tcPr>
            <w:tcW w:w="1002" w:type="dxa"/>
            <w:vAlign w:val="top"/>
          </w:tcPr>
          <w:p w14:paraId="10DC30A5">
            <w:pPr>
              <w:pStyle w:val="8"/>
              <w:spacing w:before="120" w:line="219" w:lineRule="auto"/>
              <w:ind w:left="236"/>
            </w:pPr>
            <w:r>
              <w:rPr>
                <w:spacing w:val="-4"/>
              </w:rPr>
              <w:t>水平仪</w:t>
            </w:r>
          </w:p>
        </w:tc>
        <w:tc>
          <w:tcPr>
            <w:tcW w:w="4649" w:type="dxa"/>
            <w:vAlign w:val="top"/>
          </w:tcPr>
          <w:p w14:paraId="049052AC">
            <w:pPr>
              <w:pStyle w:val="8"/>
              <w:spacing w:before="120" w:line="219" w:lineRule="auto"/>
              <w:ind w:left="1068"/>
            </w:pPr>
            <w:r>
              <w:rPr>
                <w:spacing w:val="-1"/>
              </w:rPr>
              <w:t>检查水平仪应无损坏、功能有效</w:t>
            </w:r>
          </w:p>
        </w:tc>
        <w:tc>
          <w:tcPr>
            <w:tcW w:w="1084" w:type="dxa"/>
            <w:vAlign w:val="top"/>
          </w:tcPr>
          <w:p w14:paraId="0D4CC8E3">
            <w:pPr>
              <w:pStyle w:val="8"/>
              <w:spacing w:before="120" w:line="219" w:lineRule="auto"/>
              <w:ind w:left="142"/>
            </w:pPr>
            <w:r>
              <w:rPr>
                <w:spacing w:val="-2"/>
              </w:rPr>
              <w:t>修理/更换</w:t>
            </w:r>
          </w:p>
        </w:tc>
        <w:tc>
          <w:tcPr>
            <w:tcW w:w="398" w:type="dxa"/>
            <w:vAlign w:val="top"/>
          </w:tcPr>
          <w:p w14:paraId="766D745C">
            <w:pPr>
              <w:pStyle w:val="8"/>
              <w:spacing w:before="150"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44CA3301">
            <w:pPr>
              <w:pStyle w:val="8"/>
              <w:spacing w:before="150"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7E0091F2">
            <w:pPr>
              <w:pStyle w:val="8"/>
              <w:spacing w:before="150"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1DFC4353">
            <w:pPr>
              <w:pStyle w:val="8"/>
              <w:spacing w:before="150"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301FF7F2">
            <w:pPr>
              <w:rPr>
                <w:rFonts w:ascii="Arial"/>
                <w:sz w:val="21"/>
              </w:rPr>
            </w:pPr>
          </w:p>
        </w:tc>
      </w:tr>
      <w:tr w14:paraId="13883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575" w:type="dxa"/>
            <w:vAlign w:val="top"/>
          </w:tcPr>
          <w:p w14:paraId="33F441DC">
            <w:pPr>
              <w:spacing w:line="374" w:lineRule="auto"/>
              <w:rPr>
                <w:rFonts w:ascii="Arial"/>
                <w:sz w:val="21"/>
              </w:rPr>
            </w:pPr>
          </w:p>
          <w:p w14:paraId="2E7A3B7E">
            <w:pPr>
              <w:pStyle w:val="8"/>
              <w:spacing w:before="52" w:line="192" w:lineRule="auto"/>
              <w:ind w:left="176"/>
              <w:rPr>
                <w:sz w:val="16"/>
                <w:szCs w:val="16"/>
              </w:rPr>
            </w:pPr>
            <w:r>
              <w:rPr>
                <w:spacing w:val="-2"/>
                <w:sz w:val="16"/>
                <w:szCs w:val="16"/>
              </w:rPr>
              <w:t>100</w:t>
            </w:r>
          </w:p>
        </w:tc>
        <w:tc>
          <w:tcPr>
            <w:tcW w:w="552" w:type="dxa"/>
            <w:vMerge w:val="continue"/>
            <w:tcBorders>
              <w:top w:val="nil"/>
              <w:bottom w:val="nil"/>
            </w:tcBorders>
            <w:textDirection w:val="tbRlV"/>
            <w:vAlign w:val="top"/>
          </w:tcPr>
          <w:p w14:paraId="5D810EEA">
            <w:pPr>
              <w:rPr>
                <w:rFonts w:ascii="Arial"/>
                <w:sz w:val="21"/>
              </w:rPr>
            </w:pPr>
          </w:p>
        </w:tc>
        <w:tc>
          <w:tcPr>
            <w:tcW w:w="1002" w:type="dxa"/>
            <w:vAlign w:val="top"/>
          </w:tcPr>
          <w:p w14:paraId="35C1607E">
            <w:pPr>
              <w:pStyle w:val="8"/>
              <w:spacing w:before="115" w:line="219" w:lineRule="auto"/>
              <w:jc w:val="right"/>
            </w:pPr>
            <w:r>
              <w:rPr>
                <w:spacing w:val="-5"/>
              </w:rPr>
              <w:t>防止起重 臂</w:t>
            </w:r>
          </w:p>
          <w:p w14:paraId="0F94A365">
            <w:pPr>
              <w:pStyle w:val="8"/>
              <w:spacing w:before="99" w:line="219" w:lineRule="auto"/>
              <w:ind w:left="32"/>
            </w:pPr>
            <w:r>
              <w:rPr>
                <w:spacing w:val="-6"/>
              </w:rPr>
              <w:t>向后倾 翻装</w:t>
            </w:r>
          </w:p>
          <w:p w14:paraId="71657187">
            <w:pPr>
              <w:pStyle w:val="8"/>
              <w:spacing w:before="100" w:line="225" w:lineRule="auto"/>
              <w:ind w:left="413"/>
            </w:pPr>
            <w:r>
              <w:t>置</w:t>
            </w:r>
          </w:p>
        </w:tc>
        <w:tc>
          <w:tcPr>
            <w:tcW w:w="4649" w:type="dxa"/>
            <w:vAlign w:val="top"/>
          </w:tcPr>
          <w:p w14:paraId="79806067">
            <w:pPr>
              <w:spacing w:line="337" w:lineRule="auto"/>
              <w:rPr>
                <w:rFonts w:ascii="Arial"/>
                <w:sz w:val="21"/>
              </w:rPr>
            </w:pPr>
          </w:p>
          <w:p w14:paraId="6BD2080F">
            <w:pPr>
              <w:pStyle w:val="8"/>
              <w:spacing w:before="59" w:line="219" w:lineRule="auto"/>
              <w:ind w:left="259"/>
            </w:pPr>
            <w:r>
              <w:rPr>
                <w:spacing w:val="-1"/>
              </w:rPr>
              <w:t>检查防止起重臂向后倾翻装置应无变形、缺损、松动</w:t>
            </w:r>
          </w:p>
        </w:tc>
        <w:tc>
          <w:tcPr>
            <w:tcW w:w="1084" w:type="dxa"/>
            <w:vAlign w:val="top"/>
          </w:tcPr>
          <w:p w14:paraId="3A967697">
            <w:pPr>
              <w:spacing w:line="338" w:lineRule="auto"/>
              <w:rPr>
                <w:rFonts w:ascii="Arial"/>
                <w:sz w:val="21"/>
              </w:rPr>
            </w:pPr>
          </w:p>
          <w:p w14:paraId="4280B9E7">
            <w:pPr>
              <w:pStyle w:val="8"/>
              <w:spacing w:before="58" w:line="219" w:lineRule="auto"/>
              <w:ind w:left="142"/>
            </w:pPr>
            <w:r>
              <w:rPr>
                <w:spacing w:val="-2"/>
              </w:rPr>
              <w:t>修理/更换</w:t>
            </w:r>
          </w:p>
        </w:tc>
        <w:tc>
          <w:tcPr>
            <w:tcW w:w="398" w:type="dxa"/>
            <w:vAlign w:val="top"/>
          </w:tcPr>
          <w:p w14:paraId="2551E326">
            <w:pPr>
              <w:rPr>
                <w:rFonts w:ascii="Arial"/>
                <w:sz w:val="21"/>
              </w:rPr>
            </w:pPr>
          </w:p>
        </w:tc>
        <w:tc>
          <w:tcPr>
            <w:tcW w:w="398" w:type="dxa"/>
            <w:vAlign w:val="top"/>
          </w:tcPr>
          <w:p w14:paraId="7C0753CF">
            <w:pPr>
              <w:spacing w:line="374" w:lineRule="auto"/>
              <w:rPr>
                <w:rFonts w:ascii="Arial"/>
                <w:sz w:val="21"/>
              </w:rPr>
            </w:pPr>
          </w:p>
          <w:p w14:paraId="4291ABCD">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3E9EFD27">
            <w:pPr>
              <w:rPr>
                <w:rFonts w:ascii="Arial"/>
                <w:sz w:val="21"/>
              </w:rPr>
            </w:pPr>
          </w:p>
        </w:tc>
        <w:tc>
          <w:tcPr>
            <w:tcW w:w="398" w:type="dxa"/>
            <w:vAlign w:val="top"/>
          </w:tcPr>
          <w:p w14:paraId="3E012C56">
            <w:pPr>
              <w:spacing w:line="374" w:lineRule="auto"/>
              <w:rPr>
                <w:rFonts w:ascii="Arial"/>
                <w:sz w:val="21"/>
              </w:rPr>
            </w:pPr>
          </w:p>
          <w:p w14:paraId="3123DD36">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74F939E7">
            <w:pPr>
              <w:rPr>
                <w:rFonts w:ascii="Arial"/>
                <w:sz w:val="21"/>
              </w:rPr>
            </w:pPr>
          </w:p>
        </w:tc>
      </w:tr>
      <w:tr w14:paraId="1DD03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575" w:type="dxa"/>
            <w:vAlign w:val="top"/>
          </w:tcPr>
          <w:p w14:paraId="202E7CDF">
            <w:pPr>
              <w:spacing w:line="384" w:lineRule="auto"/>
              <w:rPr>
                <w:rFonts w:ascii="Arial"/>
                <w:sz w:val="21"/>
              </w:rPr>
            </w:pPr>
          </w:p>
          <w:p w14:paraId="4272F33F">
            <w:pPr>
              <w:pStyle w:val="8"/>
              <w:spacing w:before="52" w:line="192" w:lineRule="auto"/>
              <w:ind w:left="176"/>
              <w:rPr>
                <w:sz w:val="16"/>
                <w:szCs w:val="16"/>
              </w:rPr>
            </w:pPr>
            <w:r>
              <w:rPr>
                <w:spacing w:val="-2"/>
                <w:sz w:val="16"/>
                <w:szCs w:val="16"/>
              </w:rPr>
              <w:t>101</w:t>
            </w:r>
          </w:p>
        </w:tc>
        <w:tc>
          <w:tcPr>
            <w:tcW w:w="552" w:type="dxa"/>
            <w:vMerge w:val="continue"/>
            <w:tcBorders>
              <w:top w:val="nil"/>
              <w:bottom w:val="nil"/>
            </w:tcBorders>
            <w:textDirection w:val="tbRlV"/>
            <w:vAlign w:val="top"/>
          </w:tcPr>
          <w:p w14:paraId="4E25E771">
            <w:pPr>
              <w:rPr>
                <w:rFonts w:ascii="Arial"/>
                <w:sz w:val="21"/>
              </w:rPr>
            </w:pPr>
          </w:p>
        </w:tc>
        <w:tc>
          <w:tcPr>
            <w:tcW w:w="1002" w:type="dxa"/>
            <w:vAlign w:val="top"/>
          </w:tcPr>
          <w:p w14:paraId="737A17C9">
            <w:pPr>
              <w:pStyle w:val="8"/>
              <w:spacing w:before="282" w:line="270" w:lineRule="auto"/>
              <w:ind w:left="13" w:right="8" w:firstLine="21"/>
            </w:pPr>
            <w:r>
              <w:rPr>
                <w:spacing w:val="-7"/>
              </w:rPr>
              <w:t>电气控制 连</w:t>
            </w:r>
            <w:r>
              <w:rPr>
                <w:spacing w:val="4"/>
              </w:rPr>
              <w:t xml:space="preserve"> </w:t>
            </w:r>
            <w:r>
              <w:rPr>
                <w:spacing w:val="-3"/>
              </w:rPr>
              <w:t>锁保护 装置</w:t>
            </w:r>
          </w:p>
        </w:tc>
        <w:tc>
          <w:tcPr>
            <w:tcW w:w="4649" w:type="dxa"/>
            <w:vAlign w:val="top"/>
          </w:tcPr>
          <w:p w14:paraId="19A11094">
            <w:pPr>
              <w:pStyle w:val="8"/>
              <w:spacing w:before="282" w:line="267" w:lineRule="auto"/>
              <w:ind w:left="889" w:right="6" w:hanging="877"/>
            </w:pPr>
            <w:r>
              <w:rPr>
                <w:spacing w:val="-4"/>
              </w:rPr>
              <w:t>通过功能试验，检查转数、限位、压力、温度、行</w:t>
            </w:r>
            <w:r>
              <w:rPr>
                <w:spacing w:val="-5"/>
              </w:rPr>
              <w:t>程、角</w:t>
            </w:r>
            <w:r>
              <w:rPr>
                <w:spacing w:val="-39"/>
              </w:rPr>
              <w:t xml:space="preserve"> </w:t>
            </w:r>
            <w:r>
              <w:rPr>
                <w:spacing w:val="-5"/>
              </w:rPr>
              <w:t>度</w:t>
            </w:r>
            <w:r>
              <w:t xml:space="preserve"> </w:t>
            </w:r>
            <w:r>
              <w:rPr>
                <w:spacing w:val="-1"/>
              </w:rPr>
              <w:t>等电气控制连锁保护装置应工作正常</w:t>
            </w:r>
          </w:p>
        </w:tc>
        <w:tc>
          <w:tcPr>
            <w:tcW w:w="1084" w:type="dxa"/>
            <w:vAlign w:val="top"/>
          </w:tcPr>
          <w:p w14:paraId="35FCD451">
            <w:pPr>
              <w:spacing w:line="348" w:lineRule="auto"/>
              <w:rPr>
                <w:rFonts w:ascii="Arial"/>
                <w:sz w:val="21"/>
              </w:rPr>
            </w:pPr>
          </w:p>
          <w:p w14:paraId="2D0B0E00">
            <w:pPr>
              <w:pStyle w:val="8"/>
              <w:spacing w:before="59" w:line="219" w:lineRule="auto"/>
              <w:ind w:left="142"/>
            </w:pPr>
            <w:r>
              <w:rPr>
                <w:spacing w:val="-2"/>
              </w:rPr>
              <w:t>修理/更换</w:t>
            </w:r>
          </w:p>
        </w:tc>
        <w:tc>
          <w:tcPr>
            <w:tcW w:w="398" w:type="dxa"/>
            <w:vAlign w:val="top"/>
          </w:tcPr>
          <w:p w14:paraId="32787CFA">
            <w:pPr>
              <w:spacing w:line="385" w:lineRule="auto"/>
              <w:rPr>
                <w:rFonts w:ascii="Arial"/>
                <w:sz w:val="21"/>
              </w:rPr>
            </w:pPr>
          </w:p>
          <w:p w14:paraId="41D1486A">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4999A35E">
            <w:pPr>
              <w:rPr>
                <w:rFonts w:ascii="Arial"/>
                <w:sz w:val="21"/>
              </w:rPr>
            </w:pPr>
          </w:p>
        </w:tc>
        <w:tc>
          <w:tcPr>
            <w:tcW w:w="403" w:type="dxa"/>
            <w:vAlign w:val="top"/>
          </w:tcPr>
          <w:p w14:paraId="5D04C4EC">
            <w:pPr>
              <w:spacing w:line="385" w:lineRule="auto"/>
              <w:rPr>
                <w:rFonts w:ascii="Arial"/>
                <w:sz w:val="21"/>
              </w:rPr>
            </w:pPr>
          </w:p>
          <w:p w14:paraId="3ACA407B">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6A7EAE9A">
            <w:pPr>
              <w:spacing w:line="385" w:lineRule="auto"/>
              <w:rPr>
                <w:rFonts w:ascii="Arial"/>
                <w:sz w:val="21"/>
              </w:rPr>
            </w:pPr>
          </w:p>
          <w:p w14:paraId="03ACAA86">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576EDA76">
            <w:pPr>
              <w:rPr>
                <w:rFonts w:ascii="Arial"/>
                <w:sz w:val="21"/>
              </w:rPr>
            </w:pPr>
          </w:p>
        </w:tc>
      </w:tr>
      <w:tr w14:paraId="632C0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75" w:type="dxa"/>
            <w:vAlign w:val="top"/>
          </w:tcPr>
          <w:p w14:paraId="30EC22BD">
            <w:pPr>
              <w:pStyle w:val="8"/>
              <w:spacing w:before="209" w:line="192" w:lineRule="auto"/>
              <w:ind w:left="176"/>
              <w:rPr>
                <w:sz w:val="16"/>
                <w:szCs w:val="16"/>
              </w:rPr>
            </w:pPr>
            <w:r>
              <w:rPr>
                <w:spacing w:val="-2"/>
                <w:sz w:val="16"/>
                <w:szCs w:val="16"/>
              </w:rPr>
              <w:t>102</w:t>
            </w:r>
          </w:p>
        </w:tc>
        <w:tc>
          <w:tcPr>
            <w:tcW w:w="552" w:type="dxa"/>
            <w:vMerge w:val="continue"/>
            <w:tcBorders>
              <w:top w:val="nil"/>
              <w:bottom w:val="nil"/>
            </w:tcBorders>
            <w:textDirection w:val="tbRlV"/>
            <w:vAlign w:val="top"/>
          </w:tcPr>
          <w:p w14:paraId="140EF9BE">
            <w:pPr>
              <w:rPr>
                <w:rFonts w:ascii="Arial"/>
                <w:sz w:val="21"/>
              </w:rPr>
            </w:pPr>
          </w:p>
        </w:tc>
        <w:tc>
          <w:tcPr>
            <w:tcW w:w="1002" w:type="dxa"/>
            <w:vAlign w:val="top"/>
          </w:tcPr>
          <w:p w14:paraId="478CAF3D">
            <w:pPr>
              <w:pStyle w:val="8"/>
              <w:spacing w:before="180" w:line="220" w:lineRule="auto"/>
              <w:ind w:left="142"/>
            </w:pPr>
            <w:r>
              <w:rPr>
                <w:spacing w:val="-2"/>
              </w:rPr>
              <w:t>接地保护</w:t>
            </w:r>
          </w:p>
        </w:tc>
        <w:tc>
          <w:tcPr>
            <w:tcW w:w="4649" w:type="dxa"/>
            <w:vAlign w:val="top"/>
          </w:tcPr>
          <w:p w14:paraId="3F82E0D3">
            <w:pPr>
              <w:pStyle w:val="8"/>
              <w:spacing w:before="180" w:line="219" w:lineRule="auto"/>
              <w:ind w:left="439"/>
            </w:pPr>
            <w:r>
              <w:rPr>
                <w:spacing w:val="-1"/>
              </w:rPr>
              <w:t>通过功能试验，检查接地装置应完好，功能有效</w:t>
            </w:r>
          </w:p>
        </w:tc>
        <w:tc>
          <w:tcPr>
            <w:tcW w:w="1084" w:type="dxa"/>
            <w:vAlign w:val="top"/>
          </w:tcPr>
          <w:p w14:paraId="4A3E3481">
            <w:pPr>
              <w:pStyle w:val="8"/>
              <w:spacing w:before="180" w:line="219" w:lineRule="auto"/>
              <w:ind w:left="142"/>
            </w:pPr>
            <w:r>
              <w:rPr>
                <w:spacing w:val="-2"/>
              </w:rPr>
              <w:t>修理/更换</w:t>
            </w:r>
          </w:p>
        </w:tc>
        <w:tc>
          <w:tcPr>
            <w:tcW w:w="398" w:type="dxa"/>
            <w:vAlign w:val="top"/>
          </w:tcPr>
          <w:p w14:paraId="7404B61B">
            <w:pPr>
              <w:rPr>
                <w:rFonts w:ascii="Arial"/>
                <w:sz w:val="21"/>
              </w:rPr>
            </w:pPr>
          </w:p>
        </w:tc>
        <w:tc>
          <w:tcPr>
            <w:tcW w:w="398" w:type="dxa"/>
            <w:vAlign w:val="top"/>
          </w:tcPr>
          <w:p w14:paraId="7D4A4BF0">
            <w:pPr>
              <w:pStyle w:val="8"/>
              <w:spacing w:before="210"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6A2EFA61">
            <w:pPr>
              <w:pStyle w:val="8"/>
              <w:spacing w:before="210"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27CF0FC8">
            <w:pPr>
              <w:pStyle w:val="8"/>
              <w:spacing w:before="210"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5160BA75">
            <w:pPr>
              <w:rPr>
                <w:rFonts w:ascii="Arial"/>
                <w:sz w:val="21"/>
              </w:rPr>
            </w:pPr>
          </w:p>
        </w:tc>
      </w:tr>
      <w:tr w14:paraId="6B650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75" w:type="dxa"/>
            <w:vAlign w:val="top"/>
          </w:tcPr>
          <w:p w14:paraId="06A6E3BA">
            <w:pPr>
              <w:pStyle w:val="8"/>
              <w:spacing w:before="159" w:line="192" w:lineRule="auto"/>
              <w:ind w:left="176"/>
              <w:rPr>
                <w:sz w:val="16"/>
                <w:szCs w:val="16"/>
              </w:rPr>
            </w:pPr>
            <w:r>
              <w:rPr>
                <w:spacing w:val="-2"/>
                <w:sz w:val="16"/>
                <w:szCs w:val="16"/>
              </w:rPr>
              <w:t>103</w:t>
            </w:r>
          </w:p>
        </w:tc>
        <w:tc>
          <w:tcPr>
            <w:tcW w:w="552" w:type="dxa"/>
            <w:vMerge w:val="continue"/>
            <w:tcBorders>
              <w:top w:val="nil"/>
              <w:bottom w:val="nil"/>
            </w:tcBorders>
            <w:textDirection w:val="tbRlV"/>
            <w:vAlign w:val="top"/>
          </w:tcPr>
          <w:p w14:paraId="760B23E2">
            <w:pPr>
              <w:rPr>
                <w:rFonts w:ascii="Arial"/>
                <w:sz w:val="21"/>
              </w:rPr>
            </w:pPr>
          </w:p>
        </w:tc>
        <w:tc>
          <w:tcPr>
            <w:tcW w:w="1002" w:type="dxa"/>
            <w:vAlign w:val="top"/>
          </w:tcPr>
          <w:p w14:paraId="161B945C">
            <w:pPr>
              <w:pStyle w:val="8"/>
              <w:spacing w:before="130" w:line="220" w:lineRule="auto"/>
              <w:ind w:left="164"/>
            </w:pPr>
            <w:r>
              <w:rPr>
                <w:spacing w:val="-8"/>
              </w:rPr>
              <w:t>电气保护</w:t>
            </w:r>
          </w:p>
        </w:tc>
        <w:tc>
          <w:tcPr>
            <w:tcW w:w="4649" w:type="dxa"/>
            <w:vAlign w:val="top"/>
          </w:tcPr>
          <w:p w14:paraId="47620383">
            <w:pPr>
              <w:pStyle w:val="8"/>
              <w:spacing w:before="130" w:line="219" w:lineRule="auto"/>
              <w:ind w:left="348"/>
            </w:pPr>
            <w:r>
              <w:rPr>
                <w:spacing w:val="-1"/>
              </w:rPr>
              <w:t>检查短路、失压、零位、过流等电气保护应无缺损</w:t>
            </w:r>
          </w:p>
        </w:tc>
        <w:tc>
          <w:tcPr>
            <w:tcW w:w="1084" w:type="dxa"/>
            <w:vAlign w:val="top"/>
          </w:tcPr>
          <w:p w14:paraId="4300A96A">
            <w:pPr>
              <w:pStyle w:val="8"/>
              <w:spacing w:before="130" w:line="220" w:lineRule="auto"/>
              <w:ind w:left="369"/>
            </w:pPr>
            <w:r>
              <w:rPr>
                <w:spacing w:val="-5"/>
              </w:rPr>
              <w:t>更换</w:t>
            </w:r>
          </w:p>
        </w:tc>
        <w:tc>
          <w:tcPr>
            <w:tcW w:w="398" w:type="dxa"/>
            <w:vAlign w:val="top"/>
          </w:tcPr>
          <w:p w14:paraId="7D802104">
            <w:pPr>
              <w:rPr>
                <w:rFonts w:ascii="Arial"/>
                <w:sz w:val="21"/>
              </w:rPr>
            </w:pPr>
          </w:p>
        </w:tc>
        <w:tc>
          <w:tcPr>
            <w:tcW w:w="398" w:type="dxa"/>
            <w:vAlign w:val="top"/>
          </w:tcPr>
          <w:p w14:paraId="152F079B">
            <w:pPr>
              <w:pStyle w:val="8"/>
              <w:spacing w:before="160"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770F47F7">
            <w:pPr>
              <w:rPr>
                <w:rFonts w:ascii="Arial"/>
                <w:sz w:val="21"/>
              </w:rPr>
            </w:pPr>
          </w:p>
        </w:tc>
        <w:tc>
          <w:tcPr>
            <w:tcW w:w="398" w:type="dxa"/>
            <w:vAlign w:val="top"/>
          </w:tcPr>
          <w:p w14:paraId="4CCDFDE5">
            <w:pPr>
              <w:pStyle w:val="8"/>
              <w:spacing w:before="160"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225FAF54">
            <w:pPr>
              <w:rPr>
                <w:rFonts w:ascii="Arial"/>
                <w:sz w:val="21"/>
              </w:rPr>
            </w:pPr>
          </w:p>
        </w:tc>
      </w:tr>
      <w:tr w14:paraId="77FE9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75" w:type="dxa"/>
            <w:vAlign w:val="top"/>
          </w:tcPr>
          <w:p w14:paraId="46CDF6F3">
            <w:pPr>
              <w:rPr>
                <w:rFonts w:ascii="Arial"/>
                <w:sz w:val="21"/>
              </w:rPr>
            </w:pPr>
          </w:p>
          <w:p w14:paraId="58259F6A">
            <w:pPr>
              <w:pStyle w:val="8"/>
              <w:spacing w:before="52" w:line="192" w:lineRule="auto"/>
              <w:ind w:left="176"/>
              <w:rPr>
                <w:sz w:val="16"/>
                <w:szCs w:val="16"/>
              </w:rPr>
            </w:pPr>
            <w:r>
              <w:rPr>
                <w:spacing w:val="-2"/>
                <w:sz w:val="16"/>
                <w:szCs w:val="16"/>
              </w:rPr>
              <w:t>104</w:t>
            </w:r>
          </w:p>
        </w:tc>
        <w:tc>
          <w:tcPr>
            <w:tcW w:w="552" w:type="dxa"/>
            <w:vMerge w:val="continue"/>
            <w:tcBorders>
              <w:top w:val="nil"/>
              <w:bottom w:val="nil"/>
            </w:tcBorders>
            <w:textDirection w:val="tbRlV"/>
            <w:vAlign w:val="top"/>
          </w:tcPr>
          <w:p w14:paraId="0C35AD8C">
            <w:pPr>
              <w:rPr>
                <w:rFonts w:ascii="Arial"/>
                <w:sz w:val="21"/>
              </w:rPr>
            </w:pPr>
          </w:p>
        </w:tc>
        <w:tc>
          <w:tcPr>
            <w:tcW w:w="1002" w:type="dxa"/>
            <w:vAlign w:val="top"/>
          </w:tcPr>
          <w:p w14:paraId="50CF8C67">
            <w:pPr>
              <w:pStyle w:val="8"/>
              <w:spacing w:before="137" w:line="270" w:lineRule="auto"/>
              <w:ind w:left="15" w:right="8" w:firstLine="1"/>
            </w:pPr>
            <w:r>
              <w:rPr>
                <w:spacing w:val="-4"/>
              </w:rPr>
              <w:t>安全监控 管</w:t>
            </w:r>
            <w:r>
              <w:rPr>
                <w:spacing w:val="3"/>
              </w:rPr>
              <w:t xml:space="preserve"> </w:t>
            </w:r>
            <w:r>
              <w:rPr>
                <w:spacing w:val="-4"/>
              </w:rPr>
              <w:t>理系统</w:t>
            </w:r>
          </w:p>
        </w:tc>
        <w:tc>
          <w:tcPr>
            <w:tcW w:w="4649" w:type="dxa"/>
            <w:vAlign w:val="top"/>
          </w:tcPr>
          <w:p w14:paraId="19E3CFA0">
            <w:pPr>
              <w:pStyle w:val="8"/>
              <w:spacing w:before="264" w:line="219" w:lineRule="auto"/>
              <w:ind w:left="528"/>
            </w:pPr>
            <w:r>
              <w:rPr>
                <w:spacing w:val="-1"/>
              </w:rPr>
              <w:t>检查安全监控管理系统各控制单元应工作正常</w:t>
            </w:r>
          </w:p>
        </w:tc>
        <w:tc>
          <w:tcPr>
            <w:tcW w:w="1084" w:type="dxa"/>
            <w:vAlign w:val="top"/>
          </w:tcPr>
          <w:p w14:paraId="65AA0455">
            <w:pPr>
              <w:pStyle w:val="8"/>
              <w:spacing w:before="264" w:line="219" w:lineRule="auto"/>
              <w:ind w:left="143"/>
            </w:pPr>
            <w:r>
              <w:rPr>
                <w:spacing w:val="-2"/>
              </w:rPr>
              <w:t>调整/修理</w:t>
            </w:r>
          </w:p>
        </w:tc>
        <w:tc>
          <w:tcPr>
            <w:tcW w:w="398" w:type="dxa"/>
            <w:vAlign w:val="top"/>
          </w:tcPr>
          <w:p w14:paraId="063AAA93">
            <w:pPr>
              <w:spacing w:line="241" w:lineRule="auto"/>
              <w:rPr>
                <w:rFonts w:ascii="Arial"/>
                <w:sz w:val="21"/>
              </w:rPr>
            </w:pPr>
          </w:p>
          <w:p w14:paraId="5449E1E3">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48DD6018">
            <w:pPr>
              <w:spacing w:line="241" w:lineRule="auto"/>
              <w:rPr>
                <w:rFonts w:ascii="Arial"/>
                <w:sz w:val="21"/>
              </w:rPr>
            </w:pPr>
          </w:p>
          <w:p w14:paraId="585D8400">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1A203524">
            <w:pPr>
              <w:spacing w:line="241" w:lineRule="auto"/>
              <w:rPr>
                <w:rFonts w:ascii="Arial"/>
                <w:sz w:val="21"/>
              </w:rPr>
            </w:pPr>
          </w:p>
          <w:p w14:paraId="2D3E81F7">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458A3FD5">
            <w:pPr>
              <w:spacing w:line="241" w:lineRule="auto"/>
              <w:rPr>
                <w:rFonts w:ascii="Arial"/>
                <w:sz w:val="21"/>
              </w:rPr>
            </w:pPr>
          </w:p>
          <w:p w14:paraId="50DE94FF">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21D6B19D">
            <w:pPr>
              <w:rPr>
                <w:rFonts w:ascii="Arial"/>
                <w:sz w:val="21"/>
              </w:rPr>
            </w:pPr>
          </w:p>
        </w:tc>
      </w:tr>
      <w:tr w14:paraId="628CC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75" w:type="dxa"/>
            <w:vAlign w:val="top"/>
          </w:tcPr>
          <w:p w14:paraId="169250A8">
            <w:pPr>
              <w:spacing w:line="364" w:lineRule="auto"/>
              <w:rPr>
                <w:rFonts w:ascii="Arial"/>
                <w:sz w:val="21"/>
              </w:rPr>
            </w:pPr>
          </w:p>
          <w:p w14:paraId="3326CCE5">
            <w:pPr>
              <w:pStyle w:val="8"/>
              <w:spacing w:before="52" w:line="192" w:lineRule="auto"/>
              <w:ind w:left="176"/>
              <w:rPr>
                <w:sz w:val="16"/>
                <w:szCs w:val="16"/>
              </w:rPr>
            </w:pPr>
            <w:r>
              <w:rPr>
                <w:spacing w:val="-2"/>
                <w:sz w:val="16"/>
                <w:szCs w:val="16"/>
              </w:rPr>
              <w:t>105</w:t>
            </w:r>
          </w:p>
        </w:tc>
        <w:tc>
          <w:tcPr>
            <w:tcW w:w="552" w:type="dxa"/>
            <w:vMerge w:val="continue"/>
            <w:tcBorders>
              <w:top w:val="nil"/>
              <w:bottom w:val="nil"/>
            </w:tcBorders>
            <w:textDirection w:val="tbRlV"/>
            <w:vAlign w:val="top"/>
          </w:tcPr>
          <w:p w14:paraId="26E3FD94">
            <w:pPr>
              <w:rPr>
                <w:rFonts w:ascii="Arial"/>
                <w:sz w:val="21"/>
              </w:rPr>
            </w:pPr>
          </w:p>
        </w:tc>
        <w:tc>
          <w:tcPr>
            <w:tcW w:w="1002" w:type="dxa"/>
            <w:vAlign w:val="top"/>
          </w:tcPr>
          <w:p w14:paraId="23C521AF">
            <w:pPr>
              <w:spacing w:line="328" w:lineRule="auto"/>
              <w:rPr>
                <w:rFonts w:ascii="Arial"/>
                <w:sz w:val="21"/>
              </w:rPr>
            </w:pPr>
          </w:p>
          <w:p w14:paraId="31186353">
            <w:pPr>
              <w:pStyle w:val="8"/>
              <w:spacing w:before="59" w:line="220" w:lineRule="auto"/>
              <w:ind w:left="19"/>
            </w:pPr>
            <w:r>
              <w:rPr>
                <w:spacing w:val="-4"/>
              </w:rPr>
              <w:t>急停开关</w:t>
            </w:r>
          </w:p>
        </w:tc>
        <w:tc>
          <w:tcPr>
            <w:tcW w:w="4649" w:type="dxa"/>
            <w:vAlign w:val="top"/>
          </w:tcPr>
          <w:p w14:paraId="370825C0">
            <w:pPr>
              <w:pStyle w:val="8"/>
              <w:spacing w:before="103" w:line="219" w:lineRule="auto"/>
              <w:jc w:val="right"/>
            </w:pPr>
            <w:r>
              <w:rPr>
                <w:spacing w:val="-4"/>
              </w:rPr>
              <w:t>触动紧急停止开关，起重机应立即停机。急停</w:t>
            </w:r>
            <w:r>
              <w:rPr>
                <w:spacing w:val="-5"/>
              </w:rPr>
              <w:t>开关不应自</w:t>
            </w:r>
            <w:r>
              <w:rPr>
                <w:spacing w:val="-37"/>
              </w:rPr>
              <w:t xml:space="preserve"> </w:t>
            </w:r>
            <w:r>
              <w:rPr>
                <w:spacing w:val="-5"/>
              </w:rPr>
              <w:t>动</w:t>
            </w:r>
          </w:p>
          <w:p w14:paraId="14FB88C0">
            <w:pPr>
              <w:pStyle w:val="8"/>
              <w:spacing w:before="100" w:line="219" w:lineRule="auto"/>
              <w:ind w:left="39"/>
            </w:pPr>
            <w:r>
              <w:rPr>
                <w:spacing w:val="-1"/>
              </w:rPr>
              <w:t>复位。手动复位后，再重新启动，起重机应能恢复正常 运</w:t>
            </w:r>
          </w:p>
          <w:p w14:paraId="6DCE84D0">
            <w:pPr>
              <w:pStyle w:val="8"/>
              <w:spacing w:before="101" w:line="217" w:lineRule="auto"/>
              <w:ind w:left="2242"/>
            </w:pPr>
            <w:r>
              <w:t>行</w:t>
            </w:r>
          </w:p>
        </w:tc>
        <w:tc>
          <w:tcPr>
            <w:tcW w:w="1084" w:type="dxa"/>
            <w:vAlign w:val="top"/>
          </w:tcPr>
          <w:p w14:paraId="7B759DDF">
            <w:pPr>
              <w:spacing w:line="328" w:lineRule="auto"/>
              <w:rPr>
                <w:rFonts w:ascii="Arial"/>
                <w:sz w:val="21"/>
              </w:rPr>
            </w:pPr>
          </w:p>
          <w:p w14:paraId="493A170D">
            <w:pPr>
              <w:pStyle w:val="8"/>
              <w:spacing w:before="59" w:line="219" w:lineRule="auto"/>
              <w:ind w:left="142"/>
            </w:pPr>
            <w:r>
              <w:rPr>
                <w:spacing w:val="-2"/>
              </w:rPr>
              <w:t>修理/更换</w:t>
            </w:r>
          </w:p>
        </w:tc>
        <w:tc>
          <w:tcPr>
            <w:tcW w:w="398" w:type="dxa"/>
            <w:vAlign w:val="top"/>
          </w:tcPr>
          <w:p w14:paraId="5465431C">
            <w:pPr>
              <w:spacing w:line="365" w:lineRule="auto"/>
              <w:rPr>
                <w:rFonts w:ascii="Arial"/>
                <w:sz w:val="21"/>
              </w:rPr>
            </w:pPr>
          </w:p>
          <w:p w14:paraId="7B334C57">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20DC6FFD">
            <w:pPr>
              <w:spacing w:line="365" w:lineRule="auto"/>
              <w:rPr>
                <w:rFonts w:ascii="Arial"/>
                <w:sz w:val="21"/>
              </w:rPr>
            </w:pPr>
          </w:p>
          <w:p w14:paraId="66E3610B">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26A6DFE9">
            <w:pPr>
              <w:spacing w:line="365" w:lineRule="auto"/>
              <w:rPr>
                <w:rFonts w:ascii="Arial"/>
                <w:sz w:val="21"/>
              </w:rPr>
            </w:pPr>
          </w:p>
          <w:p w14:paraId="50933ABA">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3FC0A09C">
            <w:pPr>
              <w:spacing w:line="365" w:lineRule="auto"/>
              <w:rPr>
                <w:rFonts w:ascii="Arial"/>
                <w:sz w:val="21"/>
              </w:rPr>
            </w:pPr>
          </w:p>
          <w:p w14:paraId="6C10E3DE">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729A0DA9">
            <w:pPr>
              <w:rPr>
                <w:rFonts w:ascii="Arial"/>
                <w:sz w:val="21"/>
              </w:rPr>
            </w:pPr>
          </w:p>
        </w:tc>
      </w:tr>
      <w:tr w14:paraId="6B346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75" w:type="dxa"/>
            <w:vAlign w:val="top"/>
          </w:tcPr>
          <w:p w14:paraId="27215B41">
            <w:pPr>
              <w:pStyle w:val="8"/>
              <w:spacing w:before="292" w:line="192" w:lineRule="auto"/>
              <w:ind w:left="169"/>
              <w:rPr>
                <w:sz w:val="16"/>
                <w:szCs w:val="16"/>
              </w:rPr>
            </w:pPr>
            <w:r>
              <w:rPr>
                <w:spacing w:val="-2"/>
                <w:sz w:val="16"/>
                <w:szCs w:val="16"/>
              </w:rPr>
              <w:t>106</w:t>
            </w:r>
          </w:p>
        </w:tc>
        <w:tc>
          <w:tcPr>
            <w:tcW w:w="552" w:type="dxa"/>
            <w:vMerge w:val="continue"/>
            <w:tcBorders>
              <w:top w:val="nil"/>
              <w:bottom w:val="nil"/>
            </w:tcBorders>
            <w:textDirection w:val="tbRlV"/>
            <w:vAlign w:val="top"/>
          </w:tcPr>
          <w:p w14:paraId="49E9A787">
            <w:pPr>
              <w:rPr>
                <w:rFonts w:ascii="Arial"/>
                <w:sz w:val="21"/>
              </w:rPr>
            </w:pPr>
          </w:p>
        </w:tc>
        <w:tc>
          <w:tcPr>
            <w:tcW w:w="1002" w:type="dxa"/>
            <w:vAlign w:val="top"/>
          </w:tcPr>
          <w:p w14:paraId="764B354F">
            <w:pPr>
              <w:pStyle w:val="8"/>
              <w:spacing w:before="138" w:line="270" w:lineRule="auto"/>
              <w:ind w:left="13" w:right="8"/>
            </w:pPr>
            <w:r>
              <w:rPr>
                <w:spacing w:val="-6"/>
              </w:rPr>
              <w:t>伸缩机构</w:t>
            </w:r>
            <w:r>
              <w:rPr>
                <w:spacing w:val="14"/>
              </w:rPr>
              <w:t xml:space="preserve"> </w:t>
            </w:r>
            <w:r>
              <w:rPr>
                <w:spacing w:val="-6"/>
              </w:rPr>
              <w:t>限</w:t>
            </w:r>
            <w:r>
              <w:t xml:space="preserve"> </w:t>
            </w:r>
            <w:r>
              <w:rPr>
                <w:spacing w:val="-3"/>
              </w:rPr>
              <w:t>位装置</w:t>
            </w:r>
          </w:p>
        </w:tc>
        <w:tc>
          <w:tcPr>
            <w:tcW w:w="4649" w:type="dxa"/>
            <w:vAlign w:val="top"/>
          </w:tcPr>
          <w:p w14:paraId="70727A6D">
            <w:pPr>
              <w:pStyle w:val="8"/>
              <w:spacing w:before="138" w:line="270" w:lineRule="auto"/>
              <w:ind w:left="2243" w:right="28" w:hanging="2209"/>
            </w:pPr>
            <w:r>
              <w:rPr>
                <w:spacing w:val="-1"/>
              </w:rPr>
              <w:t>通过功能试验，检查伸缩机构限位装置固定可靠、功能 有</w:t>
            </w:r>
            <w:r>
              <w:rPr>
                <w:spacing w:val="16"/>
              </w:rPr>
              <w:t xml:space="preserve"> </w:t>
            </w:r>
            <w:r>
              <w:t>效</w:t>
            </w:r>
          </w:p>
        </w:tc>
        <w:tc>
          <w:tcPr>
            <w:tcW w:w="1084" w:type="dxa"/>
            <w:vAlign w:val="top"/>
          </w:tcPr>
          <w:p w14:paraId="558619E1">
            <w:pPr>
              <w:pStyle w:val="8"/>
              <w:spacing w:before="265" w:line="220" w:lineRule="auto"/>
              <w:ind w:left="143"/>
            </w:pPr>
            <w:r>
              <w:rPr>
                <w:spacing w:val="-2"/>
              </w:rPr>
              <w:t>调整/更换</w:t>
            </w:r>
          </w:p>
        </w:tc>
        <w:tc>
          <w:tcPr>
            <w:tcW w:w="398" w:type="dxa"/>
            <w:vAlign w:val="top"/>
          </w:tcPr>
          <w:p w14:paraId="426ADD77">
            <w:pPr>
              <w:rPr>
                <w:rFonts w:ascii="Arial"/>
                <w:sz w:val="21"/>
              </w:rPr>
            </w:pPr>
          </w:p>
        </w:tc>
        <w:tc>
          <w:tcPr>
            <w:tcW w:w="398" w:type="dxa"/>
            <w:vAlign w:val="top"/>
          </w:tcPr>
          <w:p w14:paraId="5C09D4CA">
            <w:pPr>
              <w:rPr>
                <w:rFonts w:ascii="Arial"/>
                <w:sz w:val="21"/>
              </w:rPr>
            </w:pPr>
          </w:p>
          <w:p w14:paraId="1AE0C671">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707EC7C1">
            <w:pPr>
              <w:rPr>
                <w:rFonts w:ascii="Arial"/>
                <w:sz w:val="21"/>
              </w:rPr>
            </w:pPr>
          </w:p>
          <w:p w14:paraId="65A2BDDD">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1D9AE715">
            <w:pPr>
              <w:rPr>
                <w:rFonts w:ascii="Arial"/>
                <w:sz w:val="21"/>
              </w:rPr>
            </w:pPr>
          </w:p>
          <w:p w14:paraId="65E5ED18">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2E4A7C7C">
            <w:pPr>
              <w:rPr>
                <w:rFonts w:ascii="Arial"/>
                <w:sz w:val="21"/>
              </w:rPr>
            </w:pPr>
          </w:p>
        </w:tc>
      </w:tr>
      <w:tr w14:paraId="6D2AC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75" w:type="dxa"/>
            <w:vAlign w:val="top"/>
          </w:tcPr>
          <w:p w14:paraId="3E4E2F79">
            <w:pPr>
              <w:spacing w:line="244" w:lineRule="auto"/>
              <w:rPr>
                <w:rFonts w:ascii="Arial"/>
                <w:sz w:val="21"/>
              </w:rPr>
            </w:pPr>
          </w:p>
          <w:p w14:paraId="31DFD494">
            <w:pPr>
              <w:pStyle w:val="8"/>
              <w:spacing w:before="52" w:line="192" w:lineRule="auto"/>
              <w:ind w:left="169"/>
              <w:rPr>
                <w:sz w:val="16"/>
                <w:szCs w:val="16"/>
              </w:rPr>
            </w:pPr>
            <w:r>
              <w:rPr>
                <w:spacing w:val="-2"/>
                <w:sz w:val="16"/>
                <w:szCs w:val="16"/>
              </w:rPr>
              <w:t>108</w:t>
            </w:r>
          </w:p>
        </w:tc>
        <w:tc>
          <w:tcPr>
            <w:tcW w:w="552" w:type="dxa"/>
            <w:vMerge w:val="continue"/>
            <w:tcBorders>
              <w:top w:val="nil"/>
              <w:bottom w:val="nil"/>
            </w:tcBorders>
            <w:textDirection w:val="tbRlV"/>
            <w:vAlign w:val="top"/>
          </w:tcPr>
          <w:p w14:paraId="16576B3A">
            <w:pPr>
              <w:rPr>
                <w:rFonts w:ascii="Arial"/>
                <w:sz w:val="21"/>
              </w:rPr>
            </w:pPr>
          </w:p>
        </w:tc>
        <w:tc>
          <w:tcPr>
            <w:tcW w:w="1002" w:type="dxa"/>
            <w:vAlign w:val="top"/>
          </w:tcPr>
          <w:p w14:paraId="1C2BB3D1">
            <w:pPr>
              <w:pStyle w:val="8"/>
              <w:spacing w:before="137" w:line="273" w:lineRule="auto"/>
              <w:ind w:left="412" w:right="8" w:hanging="381"/>
            </w:pPr>
            <w:r>
              <w:rPr>
                <w:spacing w:val="-6"/>
              </w:rPr>
              <w:t>回转锁定 装</w:t>
            </w:r>
            <w:r>
              <w:rPr>
                <w:spacing w:val="1"/>
              </w:rPr>
              <w:t xml:space="preserve"> </w:t>
            </w:r>
            <w:r>
              <w:t>置</w:t>
            </w:r>
          </w:p>
        </w:tc>
        <w:tc>
          <w:tcPr>
            <w:tcW w:w="4649" w:type="dxa"/>
            <w:vAlign w:val="top"/>
          </w:tcPr>
          <w:p w14:paraId="3B905B86">
            <w:pPr>
              <w:pStyle w:val="8"/>
              <w:spacing w:before="266" w:line="219" w:lineRule="auto"/>
              <w:ind w:left="439"/>
            </w:pPr>
            <w:r>
              <w:rPr>
                <w:spacing w:val="-1"/>
              </w:rPr>
              <w:t>检查锁定装置应无变形、缺损、松动并锁定可靠</w:t>
            </w:r>
          </w:p>
        </w:tc>
        <w:tc>
          <w:tcPr>
            <w:tcW w:w="1084" w:type="dxa"/>
            <w:vAlign w:val="top"/>
          </w:tcPr>
          <w:p w14:paraId="7922D0F5">
            <w:pPr>
              <w:pStyle w:val="8"/>
              <w:spacing w:before="266" w:line="219" w:lineRule="auto"/>
              <w:ind w:left="146"/>
            </w:pPr>
            <w:r>
              <w:rPr>
                <w:spacing w:val="-3"/>
              </w:rPr>
              <w:t>紧固/更换</w:t>
            </w:r>
          </w:p>
        </w:tc>
        <w:tc>
          <w:tcPr>
            <w:tcW w:w="398" w:type="dxa"/>
            <w:vAlign w:val="top"/>
          </w:tcPr>
          <w:p w14:paraId="35C6AD8C">
            <w:pPr>
              <w:spacing w:line="245" w:lineRule="auto"/>
              <w:rPr>
                <w:rFonts w:ascii="Arial"/>
                <w:sz w:val="21"/>
              </w:rPr>
            </w:pPr>
          </w:p>
          <w:p w14:paraId="583F4F7B">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634A0F6D">
            <w:pPr>
              <w:spacing w:line="245" w:lineRule="auto"/>
              <w:rPr>
                <w:rFonts w:ascii="Arial"/>
                <w:sz w:val="21"/>
              </w:rPr>
            </w:pPr>
          </w:p>
          <w:p w14:paraId="5087ABC4">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5F931275">
            <w:pPr>
              <w:rPr>
                <w:rFonts w:ascii="Arial"/>
                <w:sz w:val="21"/>
              </w:rPr>
            </w:pPr>
          </w:p>
        </w:tc>
        <w:tc>
          <w:tcPr>
            <w:tcW w:w="398" w:type="dxa"/>
            <w:vAlign w:val="top"/>
          </w:tcPr>
          <w:p w14:paraId="4FA8CD77">
            <w:pPr>
              <w:spacing w:line="245" w:lineRule="auto"/>
              <w:rPr>
                <w:rFonts w:ascii="Arial"/>
                <w:sz w:val="21"/>
              </w:rPr>
            </w:pPr>
          </w:p>
          <w:p w14:paraId="6787E860">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7A359844">
            <w:pPr>
              <w:rPr>
                <w:rFonts w:ascii="Arial"/>
                <w:sz w:val="21"/>
              </w:rPr>
            </w:pPr>
          </w:p>
        </w:tc>
      </w:tr>
      <w:tr w14:paraId="353BE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75" w:type="dxa"/>
            <w:vAlign w:val="top"/>
          </w:tcPr>
          <w:p w14:paraId="118C5FD8">
            <w:pPr>
              <w:pStyle w:val="8"/>
              <w:spacing w:before="155" w:line="192" w:lineRule="auto"/>
              <w:ind w:left="169"/>
              <w:rPr>
                <w:sz w:val="16"/>
                <w:szCs w:val="16"/>
              </w:rPr>
            </w:pPr>
            <w:r>
              <w:rPr>
                <w:spacing w:val="-2"/>
                <w:sz w:val="16"/>
                <w:szCs w:val="16"/>
              </w:rPr>
              <w:t>109</w:t>
            </w:r>
          </w:p>
        </w:tc>
        <w:tc>
          <w:tcPr>
            <w:tcW w:w="552" w:type="dxa"/>
            <w:vMerge w:val="continue"/>
            <w:tcBorders>
              <w:top w:val="nil"/>
              <w:bottom w:val="nil"/>
            </w:tcBorders>
            <w:textDirection w:val="tbRlV"/>
            <w:vAlign w:val="top"/>
          </w:tcPr>
          <w:p w14:paraId="3D32AB0C">
            <w:pPr>
              <w:rPr>
                <w:rFonts w:ascii="Arial"/>
                <w:sz w:val="21"/>
              </w:rPr>
            </w:pPr>
          </w:p>
        </w:tc>
        <w:tc>
          <w:tcPr>
            <w:tcW w:w="1002" w:type="dxa"/>
            <w:vAlign w:val="top"/>
          </w:tcPr>
          <w:p w14:paraId="71CACB5E">
            <w:pPr>
              <w:pStyle w:val="8"/>
              <w:spacing w:before="125" w:line="220" w:lineRule="auto"/>
              <w:ind w:left="161"/>
            </w:pPr>
            <w:r>
              <w:rPr>
                <w:spacing w:val="-7"/>
              </w:rPr>
              <w:t>回转限位</w:t>
            </w:r>
          </w:p>
        </w:tc>
        <w:tc>
          <w:tcPr>
            <w:tcW w:w="4649" w:type="dxa"/>
            <w:vAlign w:val="top"/>
          </w:tcPr>
          <w:p w14:paraId="1E4EDFA0">
            <w:pPr>
              <w:pStyle w:val="8"/>
              <w:spacing w:before="125" w:line="219" w:lineRule="auto"/>
              <w:ind w:left="259"/>
            </w:pPr>
            <w:r>
              <w:rPr>
                <w:spacing w:val="-1"/>
              </w:rPr>
              <w:t>通过功能试验，检查回转限位应固定可靠、功能有效</w:t>
            </w:r>
          </w:p>
        </w:tc>
        <w:tc>
          <w:tcPr>
            <w:tcW w:w="1084" w:type="dxa"/>
            <w:vAlign w:val="top"/>
          </w:tcPr>
          <w:p w14:paraId="4E383927">
            <w:pPr>
              <w:pStyle w:val="8"/>
              <w:spacing w:before="125" w:line="220" w:lineRule="auto"/>
              <w:ind w:left="143"/>
            </w:pPr>
            <w:r>
              <w:rPr>
                <w:spacing w:val="-2"/>
              </w:rPr>
              <w:t>调整/更换</w:t>
            </w:r>
          </w:p>
        </w:tc>
        <w:tc>
          <w:tcPr>
            <w:tcW w:w="398" w:type="dxa"/>
            <w:vAlign w:val="top"/>
          </w:tcPr>
          <w:p w14:paraId="1382A2FD">
            <w:pPr>
              <w:rPr>
                <w:rFonts w:ascii="Arial"/>
                <w:sz w:val="21"/>
              </w:rPr>
            </w:pPr>
          </w:p>
        </w:tc>
        <w:tc>
          <w:tcPr>
            <w:tcW w:w="398" w:type="dxa"/>
            <w:vAlign w:val="top"/>
          </w:tcPr>
          <w:p w14:paraId="7820C61A">
            <w:pPr>
              <w:pStyle w:val="8"/>
              <w:spacing w:before="156"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35688A6E">
            <w:pPr>
              <w:pStyle w:val="8"/>
              <w:spacing w:before="156"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2136FD24">
            <w:pPr>
              <w:pStyle w:val="8"/>
              <w:spacing w:before="156"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62C7EA48">
            <w:pPr>
              <w:rPr>
                <w:rFonts w:ascii="Arial"/>
                <w:sz w:val="21"/>
              </w:rPr>
            </w:pPr>
          </w:p>
        </w:tc>
      </w:tr>
      <w:tr w14:paraId="37606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1" w:hRule="atLeast"/>
        </w:trPr>
        <w:tc>
          <w:tcPr>
            <w:tcW w:w="575" w:type="dxa"/>
            <w:vAlign w:val="top"/>
          </w:tcPr>
          <w:p w14:paraId="769D9DC9">
            <w:pPr>
              <w:pStyle w:val="8"/>
              <w:spacing w:before="291" w:line="192" w:lineRule="auto"/>
              <w:ind w:left="169"/>
              <w:rPr>
                <w:sz w:val="16"/>
                <w:szCs w:val="16"/>
              </w:rPr>
            </w:pPr>
            <w:r>
              <w:rPr>
                <w:spacing w:val="-2"/>
                <w:sz w:val="16"/>
                <w:szCs w:val="16"/>
              </w:rPr>
              <w:t>110</w:t>
            </w:r>
          </w:p>
        </w:tc>
        <w:tc>
          <w:tcPr>
            <w:tcW w:w="552" w:type="dxa"/>
            <w:vMerge w:val="continue"/>
            <w:tcBorders>
              <w:top w:val="nil"/>
              <w:bottom w:val="nil"/>
            </w:tcBorders>
            <w:textDirection w:val="tbRlV"/>
            <w:vAlign w:val="top"/>
          </w:tcPr>
          <w:p w14:paraId="78BF3283">
            <w:pPr>
              <w:rPr>
                <w:rFonts w:ascii="Arial"/>
                <w:sz w:val="21"/>
              </w:rPr>
            </w:pPr>
          </w:p>
        </w:tc>
        <w:tc>
          <w:tcPr>
            <w:tcW w:w="1002" w:type="dxa"/>
            <w:vAlign w:val="top"/>
          </w:tcPr>
          <w:p w14:paraId="00242B5A">
            <w:pPr>
              <w:pStyle w:val="8"/>
              <w:spacing w:before="137" w:line="270" w:lineRule="auto"/>
              <w:ind w:left="323" w:right="8" w:hanging="310"/>
            </w:pPr>
            <w:r>
              <w:rPr>
                <w:spacing w:val="-3"/>
              </w:rPr>
              <w:t>平衡重锁 定</w:t>
            </w:r>
            <w:r>
              <w:rPr>
                <w:spacing w:val="2"/>
              </w:rPr>
              <w:t xml:space="preserve"> </w:t>
            </w:r>
            <w:r>
              <w:rPr>
                <w:spacing w:val="-4"/>
              </w:rPr>
              <w:t>装置</w:t>
            </w:r>
          </w:p>
        </w:tc>
        <w:tc>
          <w:tcPr>
            <w:tcW w:w="4649" w:type="dxa"/>
            <w:vAlign w:val="top"/>
          </w:tcPr>
          <w:p w14:paraId="50A09333">
            <w:pPr>
              <w:pStyle w:val="8"/>
              <w:spacing w:before="136" w:line="270" w:lineRule="auto"/>
              <w:ind w:left="888" w:right="6" w:hanging="873"/>
            </w:pPr>
            <w:r>
              <w:rPr>
                <w:color w:val="484F58"/>
                <w:spacing w:val="-2"/>
              </w:rPr>
              <w:t>于</w:t>
            </w:r>
            <w:r>
              <w:rPr>
                <w:spacing w:val="-2"/>
              </w:rPr>
              <w:t>衡重锁定装置检查，机械锁定类装置应无</w:t>
            </w:r>
            <w:r>
              <w:rPr>
                <w:spacing w:val="-3"/>
              </w:rPr>
              <w:t>变形、缺损、松</w:t>
            </w:r>
            <w:r>
              <w:t xml:space="preserve"> </w:t>
            </w:r>
            <w:r>
              <w:rPr>
                <w:spacing w:val="-1"/>
              </w:rPr>
              <w:t>动，作用有效；液压锁定类作用有效</w:t>
            </w:r>
          </w:p>
        </w:tc>
        <w:tc>
          <w:tcPr>
            <w:tcW w:w="1084" w:type="dxa"/>
            <w:vAlign w:val="top"/>
          </w:tcPr>
          <w:p w14:paraId="660DE73E">
            <w:pPr>
              <w:pStyle w:val="8"/>
              <w:spacing w:before="262" w:line="219" w:lineRule="auto"/>
              <w:ind w:left="142"/>
            </w:pPr>
            <w:r>
              <w:rPr>
                <w:spacing w:val="-2"/>
              </w:rPr>
              <w:t>修理/更换</w:t>
            </w:r>
          </w:p>
        </w:tc>
        <w:tc>
          <w:tcPr>
            <w:tcW w:w="398" w:type="dxa"/>
            <w:vAlign w:val="top"/>
          </w:tcPr>
          <w:p w14:paraId="505E8AD5">
            <w:pPr>
              <w:pStyle w:val="8"/>
              <w:spacing w:before="292"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60FDFC3D">
            <w:pPr>
              <w:pStyle w:val="8"/>
              <w:spacing w:before="29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57609BBC">
            <w:pPr>
              <w:rPr>
                <w:rFonts w:ascii="Arial"/>
                <w:sz w:val="21"/>
              </w:rPr>
            </w:pPr>
          </w:p>
        </w:tc>
        <w:tc>
          <w:tcPr>
            <w:tcW w:w="398" w:type="dxa"/>
            <w:vAlign w:val="top"/>
          </w:tcPr>
          <w:p w14:paraId="14567219">
            <w:pPr>
              <w:pStyle w:val="8"/>
              <w:spacing w:before="29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0FCE5F8E">
            <w:pPr>
              <w:rPr>
                <w:rFonts w:ascii="Arial"/>
                <w:sz w:val="21"/>
              </w:rPr>
            </w:pPr>
          </w:p>
        </w:tc>
      </w:tr>
      <w:tr w14:paraId="4AEFD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75" w:type="dxa"/>
            <w:vAlign w:val="top"/>
          </w:tcPr>
          <w:p w14:paraId="5C4BF2D7">
            <w:pPr>
              <w:rPr>
                <w:rFonts w:ascii="Arial"/>
                <w:sz w:val="21"/>
              </w:rPr>
            </w:pPr>
          </w:p>
          <w:p w14:paraId="18E611C6">
            <w:pPr>
              <w:pStyle w:val="8"/>
              <w:spacing w:before="52" w:line="192" w:lineRule="auto"/>
              <w:ind w:left="169"/>
              <w:rPr>
                <w:sz w:val="16"/>
                <w:szCs w:val="16"/>
              </w:rPr>
            </w:pPr>
            <w:r>
              <w:rPr>
                <w:spacing w:val="-2"/>
                <w:sz w:val="16"/>
                <w:szCs w:val="16"/>
              </w:rPr>
              <w:t>111</w:t>
            </w:r>
          </w:p>
        </w:tc>
        <w:tc>
          <w:tcPr>
            <w:tcW w:w="552" w:type="dxa"/>
            <w:vMerge w:val="continue"/>
            <w:tcBorders>
              <w:top w:val="nil"/>
              <w:bottom w:val="nil"/>
            </w:tcBorders>
            <w:textDirection w:val="tbRlV"/>
            <w:vAlign w:val="top"/>
          </w:tcPr>
          <w:p w14:paraId="1354B92C">
            <w:pPr>
              <w:rPr>
                <w:rFonts w:ascii="Arial"/>
                <w:sz w:val="21"/>
              </w:rPr>
            </w:pPr>
          </w:p>
        </w:tc>
        <w:tc>
          <w:tcPr>
            <w:tcW w:w="1002" w:type="dxa"/>
            <w:vAlign w:val="top"/>
          </w:tcPr>
          <w:p w14:paraId="65511E96">
            <w:pPr>
              <w:pStyle w:val="8"/>
              <w:spacing w:before="104" w:line="272" w:lineRule="auto"/>
              <w:ind w:left="12" w:right="8" w:firstLine="2"/>
            </w:pPr>
            <w:r>
              <w:rPr>
                <w:spacing w:val="-3"/>
              </w:rPr>
              <w:t>作业报警 装</w:t>
            </w:r>
            <w:r>
              <w:t xml:space="preserve"> </w:t>
            </w:r>
            <w:r>
              <w:rPr>
                <w:spacing w:val="-2"/>
              </w:rPr>
              <w:t>置（声</w:t>
            </w:r>
          </w:p>
        </w:tc>
        <w:tc>
          <w:tcPr>
            <w:tcW w:w="4649" w:type="dxa"/>
            <w:vAlign w:val="top"/>
          </w:tcPr>
          <w:p w14:paraId="42D9256B">
            <w:pPr>
              <w:pStyle w:val="8"/>
              <w:spacing w:before="264" w:line="219" w:lineRule="auto"/>
              <w:ind w:left="481"/>
            </w:pPr>
            <w:r>
              <w:rPr>
                <w:color w:val="272B30"/>
                <w:spacing w:val="-1"/>
              </w:rPr>
              <w:t>通</w:t>
            </w:r>
            <w:r>
              <w:rPr>
                <w:rFonts w:hint="eastAsia"/>
                <w:color w:val="272B30"/>
                <w:spacing w:val="-1"/>
                <w:lang w:val="en-US" w:eastAsia="zh-CN"/>
              </w:rPr>
              <w:t>电</w:t>
            </w:r>
            <w:r>
              <w:rPr>
                <w:color w:val="272B30"/>
                <w:spacing w:val="-1"/>
              </w:rPr>
              <w:t>功能试验，</w:t>
            </w:r>
            <w:r>
              <w:rPr>
                <w:spacing w:val="-1"/>
              </w:rPr>
              <w:t>检查声光报警装置应工作正常</w:t>
            </w:r>
          </w:p>
        </w:tc>
        <w:tc>
          <w:tcPr>
            <w:tcW w:w="1084" w:type="dxa"/>
            <w:vAlign w:val="top"/>
          </w:tcPr>
          <w:p w14:paraId="34E585A0">
            <w:pPr>
              <w:pStyle w:val="8"/>
              <w:spacing w:before="264" w:line="220" w:lineRule="auto"/>
              <w:ind w:left="143"/>
            </w:pPr>
            <w:r>
              <w:rPr>
                <w:spacing w:val="-2"/>
              </w:rPr>
              <w:t>调整/更换</w:t>
            </w:r>
          </w:p>
        </w:tc>
        <w:tc>
          <w:tcPr>
            <w:tcW w:w="398" w:type="dxa"/>
            <w:vAlign w:val="top"/>
          </w:tcPr>
          <w:p w14:paraId="1D485BC2">
            <w:pPr>
              <w:spacing w:line="241" w:lineRule="auto"/>
              <w:rPr>
                <w:rFonts w:ascii="Arial"/>
                <w:sz w:val="21"/>
              </w:rPr>
            </w:pPr>
          </w:p>
          <w:p w14:paraId="22857329">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20264CAB">
            <w:pPr>
              <w:spacing w:line="241" w:lineRule="auto"/>
              <w:rPr>
                <w:rFonts w:ascii="Arial"/>
                <w:sz w:val="21"/>
              </w:rPr>
            </w:pPr>
          </w:p>
          <w:p w14:paraId="36DF7354">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1FB8D902">
            <w:pPr>
              <w:spacing w:line="241" w:lineRule="auto"/>
              <w:rPr>
                <w:rFonts w:ascii="Arial"/>
                <w:sz w:val="21"/>
              </w:rPr>
            </w:pPr>
          </w:p>
          <w:p w14:paraId="0E73391E">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41E02187">
            <w:pPr>
              <w:spacing w:line="241" w:lineRule="auto"/>
              <w:rPr>
                <w:rFonts w:ascii="Arial"/>
                <w:sz w:val="21"/>
              </w:rPr>
            </w:pPr>
          </w:p>
          <w:p w14:paraId="2FB76FE5">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762B46F3">
            <w:pPr>
              <w:rPr>
                <w:rFonts w:ascii="Arial"/>
                <w:sz w:val="21"/>
              </w:rPr>
            </w:pPr>
          </w:p>
        </w:tc>
      </w:tr>
      <w:tr w14:paraId="040BE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75" w:type="dxa"/>
            <w:vAlign w:val="top"/>
          </w:tcPr>
          <w:p w14:paraId="0897546C">
            <w:pPr>
              <w:pStyle w:val="8"/>
              <w:spacing w:before="291" w:line="192" w:lineRule="auto"/>
              <w:ind w:left="169"/>
              <w:rPr>
                <w:sz w:val="16"/>
                <w:szCs w:val="16"/>
              </w:rPr>
            </w:pPr>
            <w:r>
              <w:rPr>
                <w:spacing w:val="-2"/>
                <w:sz w:val="16"/>
                <w:szCs w:val="16"/>
              </w:rPr>
              <w:t>112</w:t>
            </w:r>
          </w:p>
        </w:tc>
        <w:tc>
          <w:tcPr>
            <w:tcW w:w="552" w:type="dxa"/>
            <w:vMerge w:val="continue"/>
            <w:tcBorders>
              <w:top w:val="nil"/>
              <w:bottom w:val="nil"/>
            </w:tcBorders>
            <w:textDirection w:val="tbRlV"/>
            <w:vAlign w:val="top"/>
          </w:tcPr>
          <w:p w14:paraId="40BFD186">
            <w:pPr>
              <w:rPr>
                <w:rFonts w:ascii="Arial"/>
                <w:sz w:val="21"/>
              </w:rPr>
            </w:pPr>
          </w:p>
        </w:tc>
        <w:tc>
          <w:tcPr>
            <w:tcW w:w="1002" w:type="dxa"/>
            <w:vAlign w:val="top"/>
          </w:tcPr>
          <w:p w14:paraId="09761DE8">
            <w:pPr>
              <w:pStyle w:val="8"/>
              <w:spacing w:before="139" w:line="263" w:lineRule="auto"/>
              <w:ind w:left="323" w:right="8" w:hanging="309"/>
            </w:pPr>
            <w:r>
              <w:rPr>
                <w:spacing w:val="-3"/>
              </w:rPr>
              <w:t>标识和警 示</w:t>
            </w:r>
            <w:r>
              <w:t xml:space="preserve"> </w:t>
            </w:r>
            <w:r>
              <w:rPr>
                <w:spacing w:val="-4"/>
              </w:rPr>
              <w:t>标志</w:t>
            </w:r>
          </w:p>
        </w:tc>
        <w:tc>
          <w:tcPr>
            <w:tcW w:w="4649" w:type="dxa"/>
            <w:vAlign w:val="top"/>
          </w:tcPr>
          <w:p w14:paraId="13095B4C">
            <w:pPr>
              <w:pStyle w:val="8"/>
              <w:spacing w:before="261" w:line="219" w:lineRule="auto"/>
              <w:ind w:left="79"/>
            </w:pPr>
            <w:r>
              <w:rPr>
                <w:spacing w:val="-1"/>
              </w:rPr>
              <w:t>检查起重机标牌、吨</w:t>
            </w:r>
            <w:r>
              <w:rPr>
                <w:color w:val="272B30"/>
                <w:spacing w:val="-1"/>
              </w:rPr>
              <w:t>位牌、安全警示</w:t>
            </w:r>
            <w:r>
              <w:rPr>
                <w:spacing w:val="-1"/>
              </w:rPr>
              <w:t>标志应清晰、无缺失</w:t>
            </w:r>
          </w:p>
        </w:tc>
        <w:tc>
          <w:tcPr>
            <w:tcW w:w="1084" w:type="dxa"/>
            <w:vAlign w:val="top"/>
          </w:tcPr>
          <w:p w14:paraId="13EDC3E2">
            <w:pPr>
              <w:pStyle w:val="8"/>
              <w:spacing w:before="262" w:line="220" w:lineRule="auto"/>
              <w:ind w:left="142"/>
            </w:pPr>
            <w:r>
              <w:rPr>
                <w:spacing w:val="-2"/>
              </w:rPr>
              <w:t>清洁/更换</w:t>
            </w:r>
          </w:p>
        </w:tc>
        <w:tc>
          <w:tcPr>
            <w:tcW w:w="398" w:type="dxa"/>
            <w:vAlign w:val="top"/>
          </w:tcPr>
          <w:p w14:paraId="35F7A072">
            <w:pPr>
              <w:pStyle w:val="8"/>
              <w:spacing w:before="292"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378DE3BA">
            <w:pPr>
              <w:pStyle w:val="8"/>
              <w:spacing w:before="29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0E71C1E2">
            <w:pPr>
              <w:pStyle w:val="8"/>
              <w:spacing w:before="29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287B969B">
            <w:pPr>
              <w:pStyle w:val="8"/>
              <w:spacing w:before="29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2999B472">
            <w:pPr>
              <w:rPr>
                <w:rFonts w:ascii="Arial"/>
                <w:sz w:val="21"/>
              </w:rPr>
            </w:pPr>
          </w:p>
        </w:tc>
      </w:tr>
      <w:tr w14:paraId="2983F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75" w:type="dxa"/>
            <w:vAlign w:val="top"/>
          </w:tcPr>
          <w:p w14:paraId="046F8BC7">
            <w:pPr>
              <w:rPr>
                <w:rFonts w:ascii="Arial"/>
                <w:sz w:val="21"/>
              </w:rPr>
            </w:pPr>
          </w:p>
          <w:p w14:paraId="79F008A0">
            <w:pPr>
              <w:pStyle w:val="8"/>
              <w:spacing w:before="52" w:line="192" w:lineRule="auto"/>
              <w:ind w:left="169"/>
              <w:rPr>
                <w:sz w:val="16"/>
                <w:szCs w:val="16"/>
              </w:rPr>
            </w:pPr>
            <w:r>
              <w:rPr>
                <w:spacing w:val="-2"/>
                <w:sz w:val="16"/>
                <w:szCs w:val="16"/>
              </w:rPr>
              <w:t>113</w:t>
            </w:r>
          </w:p>
        </w:tc>
        <w:tc>
          <w:tcPr>
            <w:tcW w:w="552" w:type="dxa"/>
            <w:vMerge w:val="continue"/>
            <w:tcBorders>
              <w:top w:val="nil"/>
              <w:bottom w:val="nil"/>
            </w:tcBorders>
            <w:textDirection w:val="tbRlV"/>
            <w:vAlign w:val="top"/>
          </w:tcPr>
          <w:p w14:paraId="1F9A549E">
            <w:pPr>
              <w:rPr>
                <w:rFonts w:ascii="Arial"/>
                <w:sz w:val="21"/>
              </w:rPr>
            </w:pPr>
          </w:p>
        </w:tc>
        <w:tc>
          <w:tcPr>
            <w:tcW w:w="1002" w:type="dxa"/>
            <w:vAlign w:val="top"/>
          </w:tcPr>
          <w:p w14:paraId="3D4D8FE6">
            <w:pPr>
              <w:pStyle w:val="8"/>
              <w:spacing w:before="100" w:line="271" w:lineRule="auto"/>
              <w:ind w:left="13"/>
            </w:pPr>
            <w:r>
              <w:rPr>
                <w:spacing w:val="-21"/>
                <w:w w:val="98"/>
              </w:rPr>
              <w:t>梯子、护</w:t>
            </w:r>
            <w:r>
              <w:rPr>
                <w:spacing w:val="-40"/>
              </w:rPr>
              <w:t xml:space="preserve"> </w:t>
            </w:r>
            <w:r>
              <w:rPr>
                <w:spacing w:val="-21"/>
                <w:w w:val="98"/>
              </w:rPr>
              <w:t>栏、</w:t>
            </w:r>
            <w:r>
              <w:t xml:space="preserve"> </w:t>
            </w:r>
            <w:r>
              <w:rPr>
                <w:spacing w:val="-8"/>
              </w:rPr>
              <w:t>平台、</w:t>
            </w:r>
          </w:p>
        </w:tc>
        <w:tc>
          <w:tcPr>
            <w:tcW w:w="4649" w:type="dxa"/>
            <w:vAlign w:val="top"/>
          </w:tcPr>
          <w:p w14:paraId="18CF97E2">
            <w:pPr>
              <w:pStyle w:val="8"/>
              <w:spacing w:before="264" w:line="219" w:lineRule="auto"/>
              <w:ind w:left="619"/>
            </w:pPr>
            <w:r>
              <w:rPr>
                <w:spacing w:val="-1"/>
              </w:rPr>
              <w:t>检查梯子、平台、走道、护栏</w:t>
            </w:r>
            <w:r>
              <w:rPr>
                <w:color w:val="484F58"/>
                <w:spacing w:val="-1"/>
              </w:rPr>
              <w:t>应完好</w:t>
            </w:r>
            <w:r>
              <w:rPr>
                <w:spacing w:val="-1"/>
              </w:rPr>
              <w:t>且牢弼</w:t>
            </w:r>
          </w:p>
        </w:tc>
        <w:tc>
          <w:tcPr>
            <w:tcW w:w="1084" w:type="dxa"/>
            <w:vAlign w:val="top"/>
          </w:tcPr>
          <w:p w14:paraId="6CD760A5">
            <w:pPr>
              <w:pStyle w:val="8"/>
              <w:spacing w:before="264" w:line="219" w:lineRule="auto"/>
              <w:ind w:left="146"/>
            </w:pPr>
            <w:r>
              <w:rPr>
                <w:spacing w:val="-3"/>
              </w:rPr>
              <w:t>紧固/修理</w:t>
            </w:r>
          </w:p>
        </w:tc>
        <w:tc>
          <w:tcPr>
            <w:tcW w:w="398" w:type="dxa"/>
            <w:vAlign w:val="top"/>
          </w:tcPr>
          <w:p w14:paraId="1095CB71">
            <w:pPr>
              <w:spacing w:line="241" w:lineRule="auto"/>
              <w:rPr>
                <w:rFonts w:ascii="Arial"/>
                <w:sz w:val="21"/>
              </w:rPr>
            </w:pPr>
          </w:p>
          <w:p w14:paraId="421F39BB">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5CD8E1A8">
            <w:pPr>
              <w:spacing w:line="241" w:lineRule="auto"/>
              <w:rPr>
                <w:rFonts w:ascii="Arial"/>
                <w:sz w:val="21"/>
              </w:rPr>
            </w:pPr>
          </w:p>
          <w:p w14:paraId="0839AADF">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3F789E61">
            <w:pPr>
              <w:rPr>
                <w:rFonts w:ascii="Arial"/>
                <w:sz w:val="21"/>
              </w:rPr>
            </w:pPr>
          </w:p>
        </w:tc>
        <w:tc>
          <w:tcPr>
            <w:tcW w:w="398" w:type="dxa"/>
            <w:vAlign w:val="top"/>
          </w:tcPr>
          <w:p w14:paraId="2DD5FAA3">
            <w:pPr>
              <w:spacing w:line="241" w:lineRule="auto"/>
              <w:rPr>
                <w:rFonts w:ascii="Arial"/>
                <w:sz w:val="21"/>
              </w:rPr>
            </w:pPr>
          </w:p>
          <w:p w14:paraId="331C3B2C">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7ABB4932">
            <w:pPr>
              <w:rPr>
                <w:rFonts w:ascii="Arial"/>
                <w:sz w:val="21"/>
              </w:rPr>
            </w:pPr>
          </w:p>
        </w:tc>
      </w:tr>
      <w:tr w14:paraId="1550E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75" w:type="dxa"/>
            <w:vAlign w:val="top"/>
          </w:tcPr>
          <w:p w14:paraId="145546AE">
            <w:pPr>
              <w:rPr>
                <w:rFonts w:ascii="Arial"/>
                <w:sz w:val="21"/>
              </w:rPr>
            </w:pPr>
          </w:p>
          <w:p w14:paraId="77DA6070">
            <w:pPr>
              <w:pStyle w:val="8"/>
              <w:spacing w:before="52" w:line="192" w:lineRule="auto"/>
              <w:ind w:left="169"/>
              <w:rPr>
                <w:sz w:val="16"/>
                <w:szCs w:val="16"/>
              </w:rPr>
            </w:pPr>
            <w:r>
              <w:rPr>
                <w:spacing w:val="-2"/>
                <w:sz w:val="16"/>
                <w:szCs w:val="16"/>
              </w:rPr>
              <w:t>114</w:t>
            </w:r>
          </w:p>
        </w:tc>
        <w:tc>
          <w:tcPr>
            <w:tcW w:w="552" w:type="dxa"/>
            <w:vMerge w:val="continue"/>
            <w:tcBorders>
              <w:top w:val="nil"/>
              <w:bottom w:val="nil"/>
            </w:tcBorders>
            <w:textDirection w:val="tbRlV"/>
            <w:vAlign w:val="top"/>
          </w:tcPr>
          <w:p w14:paraId="094D34EE">
            <w:pPr>
              <w:rPr>
                <w:rFonts w:ascii="Arial"/>
                <w:sz w:val="21"/>
              </w:rPr>
            </w:pPr>
          </w:p>
        </w:tc>
        <w:tc>
          <w:tcPr>
            <w:tcW w:w="1002" w:type="dxa"/>
            <w:vAlign w:val="top"/>
          </w:tcPr>
          <w:p w14:paraId="5F030DDE">
            <w:pPr>
              <w:pStyle w:val="8"/>
              <w:spacing w:before="136" w:line="219" w:lineRule="auto"/>
              <w:jc w:val="right"/>
            </w:pPr>
            <w:r>
              <w:rPr>
                <w:spacing w:val="-8"/>
              </w:rPr>
              <w:t>防护罩、</w:t>
            </w:r>
            <w:r>
              <w:rPr>
                <w:spacing w:val="12"/>
              </w:rPr>
              <w:t xml:space="preserve"> </w:t>
            </w:r>
            <w:r>
              <w:rPr>
                <w:spacing w:val="-8"/>
              </w:rPr>
              <w:t>防</w:t>
            </w:r>
          </w:p>
          <w:p w14:paraId="5B65C194">
            <w:pPr>
              <w:pStyle w:val="8"/>
              <w:spacing w:before="98" w:line="219" w:lineRule="auto"/>
              <w:ind w:left="220"/>
            </w:pPr>
            <w:r>
              <w:rPr>
                <w:spacing w:val="-8"/>
              </w:rPr>
              <w:t>雨罩</w:t>
            </w:r>
          </w:p>
        </w:tc>
        <w:tc>
          <w:tcPr>
            <w:tcW w:w="4649" w:type="dxa"/>
            <w:vAlign w:val="top"/>
          </w:tcPr>
          <w:p w14:paraId="0B187B50">
            <w:pPr>
              <w:pStyle w:val="8"/>
              <w:spacing w:before="264" w:line="219" w:lineRule="auto"/>
              <w:ind w:left="123"/>
            </w:pPr>
            <w:r>
              <w:rPr>
                <w:spacing w:val="1"/>
              </w:rPr>
              <w:t>检查各旋转部位的防护罩及防雨罩应牢固、齐全、</w:t>
            </w:r>
            <w:r>
              <w:rPr>
                <w:i/>
                <w:iCs/>
                <w:spacing w:val="1"/>
              </w:rPr>
              <w:t>无碰^</w:t>
            </w:r>
          </w:p>
        </w:tc>
        <w:tc>
          <w:tcPr>
            <w:tcW w:w="1084" w:type="dxa"/>
            <w:vAlign w:val="top"/>
          </w:tcPr>
          <w:p w14:paraId="3DDD2112">
            <w:pPr>
              <w:pStyle w:val="8"/>
              <w:spacing w:before="264" w:line="219" w:lineRule="auto"/>
              <w:ind w:left="146"/>
            </w:pPr>
            <w:r>
              <w:rPr>
                <w:spacing w:val="-3"/>
              </w:rPr>
              <w:t>紧固/婚理</w:t>
            </w:r>
          </w:p>
        </w:tc>
        <w:tc>
          <w:tcPr>
            <w:tcW w:w="398" w:type="dxa"/>
            <w:vAlign w:val="top"/>
          </w:tcPr>
          <w:p w14:paraId="694E47CA">
            <w:pPr>
              <w:rPr>
                <w:rFonts w:ascii="Arial"/>
                <w:sz w:val="21"/>
              </w:rPr>
            </w:pPr>
          </w:p>
        </w:tc>
        <w:tc>
          <w:tcPr>
            <w:tcW w:w="398" w:type="dxa"/>
            <w:vAlign w:val="top"/>
          </w:tcPr>
          <w:p w14:paraId="65EAB489">
            <w:pPr>
              <w:rPr>
                <w:rFonts w:ascii="Arial"/>
                <w:sz w:val="21"/>
              </w:rPr>
            </w:pPr>
          </w:p>
          <w:p w14:paraId="6644A6F9">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276E0E77">
            <w:pPr>
              <w:rPr>
                <w:rFonts w:ascii="Arial"/>
                <w:sz w:val="21"/>
              </w:rPr>
            </w:pPr>
          </w:p>
        </w:tc>
        <w:tc>
          <w:tcPr>
            <w:tcW w:w="398" w:type="dxa"/>
            <w:vAlign w:val="top"/>
          </w:tcPr>
          <w:p w14:paraId="003C7F84">
            <w:pPr>
              <w:rPr>
                <w:rFonts w:ascii="Arial"/>
                <w:sz w:val="21"/>
              </w:rPr>
            </w:pPr>
          </w:p>
          <w:p w14:paraId="72FD7B26">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3060F6D5">
            <w:pPr>
              <w:rPr>
                <w:rFonts w:ascii="Arial"/>
                <w:sz w:val="21"/>
              </w:rPr>
            </w:pPr>
          </w:p>
        </w:tc>
      </w:tr>
      <w:tr w14:paraId="7A5D4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75" w:type="dxa"/>
            <w:vAlign w:val="top"/>
          </w:tcPr>
          <w:p w14:paraId="2A56CAAC">
            <w:pPr>
              <w:spacing w:line="242" w:lineRule="auto"/>
              <w:rPr>
                <w:rFonts w:ascii="Arial"/>
                <w:sz w:val="21"/>
              </w:rPr>
            </w:pPr>
          </w:p>
          <w:p w14:paraId="5665638C">
            <w:pPr>
              <w:pStyle w:val="8"/>
              <w:spacing w:before="52" w:line="192" w:lineRule="auto"/>
              <w:ind w:left="169"/>
              <w:rPr>
                <w:sz w:val="16"/>
                <w:szCs w:val="16"/>
              </w:rPr>
            </w:pPr>
            <w:r>
              <w:rPr>
                <w:spacing w:val="-2"/>
                <w:sz w:val="16"/>
                <w:szCs w:val="16"/>
              </w:rPr>
              <w:t>115</w:t>
            </w:r>
          </w:p>
        </w:tc>
        <w:tc>
          <w:tcPr>
            <w:tcW w:w="552" w:type="dxa"/>
            <w:vMerge w:val="continue"/>
            <w:tcBorders>
              <w:top w:val="nil"/>
              <w:bottom w:val="nil"/>
            </w:tcBorders>
            <w:textDirection w:val="tbRlV"/>
            <w:vAlign w:val="top"/>
          </w:tcPr>
          <w:p w14:paraId="27B4F7B3">
            <w:pPr>
              <w:rPr>
                <w:rFonts w:ascii="Arial"/>
                <w:sz w:val="21"/>
              </w:rPr>
            </w:pPr>
          </w:p>
        </w:tc>
        <w:tc>
          <w:tcPr>
            <w:tcW w:w="1002" w:type="dxa"/>
            <w:vAlign w:val="top"/>
          </w:tcPr>
          <w:p w14:paraId="7D4EF484">
            <w:pPr>
              <w:pStyle w:val="8"/>
              <w:spacing w:before="97" w:line="334" w:lineRule="exact"/>
              <w:ind w:left="14"/>
            </w:pPr>
            <w:r>
              <w:rPr>
                <w:spacing w:val="-2"/>
                <w:position w:val="11"/>
              </w:rPr>
              <w:t>风速仪及</w:t>
            </w:r>
          </w:p>
          <w:p w14:paraId="47AC94CB">
            <w:pPr>
              <w:pStyle w:val="8"/>
              <w:spacing w:line="219" w:lineRule="auto"/>
              <w:ind w:left="14"/>
            </w:pPr>
            <w:r>
              <w:rPr>
                <w:spacing w:val="-2"/>
              </w:rPr>
              <w:t>风速报警</w:t>
            </w:r>
          </w:p>
        </w:tc>
        <w:tc>
          <w:tcPr>
            <w:tcW w:w="4649" w:type="dxa"/>
            <w:vAlign w:val="top"/>
          </w:tcPr>
          <w:p w14:paraId="53A15BC6">
            <w:pPr>
              <w:pStyle w:val="8"/>
              <w:spacing w:before="266" w:line="219" w:lineRule="auto"/>
              <w:ind w:left="888"/>
            </w:pPr>
            <w:r>
              <w:rPr>
                <w:spacing w:val="-1"/>
              </w:rPr>
              <w:t>检查风速仪及风速报警器应正常工作</w:t>
            </w:r>
          </w:p>
        </w:tc>
        <w:tc>
          <w:tcPr>
            <w:tcW w:w="1084" w:type="dxa"/>
            <w:vAlign w:val="top"/>
          </w:tcPr>
          <w:p w14:paraId="20BB8361">
            <w:pPr>
              <w:pStyle w:val="8"/>
              <w:spacing w:before="265" w:line="220" w:lineRule="auto"/>
              <w:ind w:left="33"/>
              <w:rPr>
                <w:sz w:val="16"/>
                <w:szCs w:val="16"/>
              </w:rPr>
            </w:pPr>
            <w:r>
              <w:rPr>
                <w:spacing w:val="-2"/>
              </w:rPr>
              <w:t>调整「更换</w:t>
            </w:r>
            <w:r>
              <w:rPr>
                <w:spacing w:val="-32"/>
              </w:rPr>
              <w:t xml:space="preserve"> </w:t>
            </w:r>
            <w:r>
              <w:rPr>
                <w:spacing w:val="-2"/>
                <w:sz w:val="16"/>
                <w:szCs w:val="16"/>
              </w:rPr>
              <w:t>d</w:t>
            </w:r>
          </w:p>
        </w:tc>
        <w:tc>
          <w:tcPr>
            <w:tcW w:w="398" w:type="dxa"/>
            <w:vAlign w:val="top"/>
          </w:tcPr>
          <w:p w14:paraId="4A0D9CDB">
            <w:pPr>
              <w:rPr>
                <w:rFonts w:ascii="Arial"/>
                <w:sz w:val="21"/>
              </w:rPr>
            </w:pPr>
          </w:p>
        </w:tc>
        <w:tc>
          <w:tcPr>
            <w:tcW w:w="398" w:type="dxa"/>
            <w:vAlign w:val="top"/>
          </w:tcPr>
          <w:p w14:paraId="7966F6CE">
            <w:pPr>
              <w:spacing w:line="242" w:lineRule="auto"/>
              <w:rPr>
                <w:rFonts w:ascii="Arial"/>
                <w:sz w:val="21"/>
              </w:rPr>
            </w:pPr>
          </w:p>
          <w:p w14:paraId="6EE2C707">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7CF98D01">
            <w:pPr>
              <w:rPr>
                <w:rFonts w:ascii="Arial"/>
                <w:sz w:val="21"/>
              </w:rPr>
            </w:pPr>
          </w:p>
        </w:tc>
        <w:tc>
          <w:tcPr>
            <w:tcW w:w="398" w:type="dxa"/>
            <w:vAlign w:val="top"/>
          </w:tcPr>
          <w:p w14:paraId="6F28B0C8">
            <w:pPr>
              <w:spacing w:line="242" w:lineRule="auto"/>
              <w:rPr>
                <w:rFonts w:ascii="Arial"/>
                <w:sz w:val="21"/>
              </w:rPr>
            </w:pPr>
          </w:p>
          <w:p w14:paraId="60A2FBB0">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4692377A">
            <w:pPr>
              <w:rPr>
                <w:rFonts w:ascii="Arial"/>
                <w:sz w:val="21"/>
              </w:rPr>
            </w:pPr>
          </w:p>
        </w:tc>
      </w:tr>
      <w:tr w14:paraId="1041F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75" w:type="dxa"/>
            <w:vAlign w:val="top"/>
          </w:tcPr>
          <w:p w14:paraId="4690FD93">
            <w:pPr>
              <w:rPr>
                <w:rFonts w:ascii="Arial"/>
                <w:sz w:val="21"/>
              </w:rPr>
            </w:pPr>
          </w:p>
          <w:p w14:paraId="39BA9AD7">
            <w:pPr>
              <w:pStyle w:val="8"/>
              <w:spacing w:before="52" w:line="192" w:lineRule="auto"/>
              <w:ind w:left="169"/>
              <w:rPr>
                <w:sz w:val="16"/>
                <w:szCs w:val="16"/>
              </w:rPr>
            </w:pPr>
            <w:r>
              <w:rPr>
                <w:spacing w:val="-2"/>
                <w:sz w:val="16"/>
                <w:szCs w:val="16"/>
              </w:rPr>
              <w:t>116</w:t>
            </w:r>
          </w:p>
        </w:tc>
        <w:tc>
          <w:tcPr>
            <w:tcW w:w="552" w:type="dxa"/>
            <w:vMerge w:val="continue"/>
            <w:tcBorders>
              <w:top w:val="nil"/>
              <w:bottom w:val="nil"/>
            </w:tcBorders>
            <w:textDirection w:val="tbRlV"/>
            <w:vAlign w:val="top"/>
          </w:tcPr>
          <w:p w14:paraId="1F8BDAE8">
            <w:pPr>
              <w:rPr>
                <w:rFonts w:ascii="Arial"/>
                <w:sz w:val="21"/>
              </w:rPr>
            </w:pPr>
          </w:p>
        </w:tc>
        <w:tc>
          <w:tcPr>
            <w:tcW w:w="1002" w:type="dxa"/>
            <w:vAlign w:val="top"/>
          </w:tcPr>
          <w:p w14:paraId="2433FCCD">
            <w:pPr>
              <w:pStyle w:val="8"/>
              <w:spacing w:before="134" w:line="276" w:lineRule="auto"/>
              <w:ind w:left="13" w:right="8" w:firstLine="1"/>
            </w:pPr>
            <w:r>
              <w:rPr>
                <w:spacing w:val="-4"/>
              </w:rPr>
              <w:t>作业盲</w:t>
            </w:r>
            <w:r>
              <w:rPr>
                <w:spacing w:val="-28"/>
              </w:rPr>
              <w:t xml:space="preserve"> </w:t>
            </w:r>
            <w:r>
              <w:rPr>
                <w:spacing w:val="-4"/>
                <w:sz w:val="16"/>
                <w:szCs w:val="16"/>
              </w:rPr>
              <w:t>1E</w:t>
            </w:r>
            <w:r>
              <w:rPr>
                <w:spacing w:val="-26"/>
                <w:sz w:val="16"/>
                <w:szCs w:val="16"/>
              </w:rPr>
              <w:t xml:space="preserve"> </w:t>
            </w:r>
            <w:r>
              <w:rPr>
                <w:spacing w:val="-4"/>
              </w:rPr>
              <w:t>监</w:t>
            </w:r>
            <w:r>
              <w:t xml:space="preserve"> </w:t>
            </w:r>
            <w:r>
              <w:rPr>
                <w:spacing w:val="-3"/>
              </w:rPr>
              <w:t>视装置</w:t>
            </w:r>
          </w:p>
        </w:tc>
        <w:tc>
          <w:tcPr>
            <w:tcW w:w="4649" w:type="dxa"/>
            <w:vAlign w:val="top"/>
          </w:tcPr>
          <w:p w14:paraId="006B27E4">
            <w:pPr>
              <w:pStyle w:val="8"/>
              <w:spacing w:before="131" w:line="280" w:lineRule="auto"/>
              <w:ind w:left="1519" w:right="6" w:hanging="1506"/>
            </w:pPr>
            <w:r>
              <w:rPr>
                <w:spacing w:val="-5"/>
              </w:rPr>
              <w:t>作业盲</w:t>
            </w:r>
            <w:r>
              <w:rPr>
                <w:spacing w:val="-8"/>
              </w:rPr>
              <w:t xml:space="preserve"> </w:t>
            </w:r>
            <w:r>
              <w:rPr>
                <w:spacing w:val="-5"/>
                <w:sz w:val="16"/>
                <w:szCs w:val="16"/>
              </w:rPr>
              <w:t>1E</w:t>
            </w:r>
            <w:r>
              <w:rPr>
                <w:spacing w:val="-30"/>
                <w:sz w:val="16"/>
                <w:szCs w:val="16"/>
              </w:rPr>
              <w:t xml:space="preserve"> </w:t>
            </w:r>
            <w:r>
              <w:rPr>
                <w:spacing w:val="-5"/>
              </w:rPr>
              <w:t>监视装置通过功能试验，检查作业盲</w:t>
            </w:r>
            <w:r>
              <w:rPr>
                <w:spacing w:val="-25"/>
              </w:rPr>
              <w:t xml:space="preserve"> </w:t>
            </w:r>
            <w:r>
              <w:rPr>
                <w:spacing w:val="-5"/>
                <w:sz w:val="16"/>
                <w:szCs w:val="16"/>
              </w:rPr>
              <w:t>1E</w:t>
            </w:r>
            <w:r>
              <w:rPr>
                <w:spacing w:val="-30"/>
                <w:sz w:val="16"/>
                <w:szCs w:val="16"/>
              </w:rPr>
              <w:t xml:space="preserve"> </w:t>
            </w:r>
            <w:r>
              <w:rPr>
                <w:spacing w:val="-5"/>
              </w:rPr>
              <w:t>监视装</w:t>
            </w:r>
            <w:r>
              <w:rPr>
                <w:spacing w:val="-39"/>
              </w:rPr>
              <w:t xml:space="preserve"> </w:t>
            </w:r>
            <w:r>
              <w:rPr>
                <w:spacing w:val="-5"/>
              </w:rPr>
              <w:t>置</w:t>
            </w:r>
            <w:r>
              <w:t xml:space="preserve"> </w:t>
            </w:r>
            <w:r>
              <w:rPr>
                <w:spacing w:val="-1"/>
              </w:rPr>
              <w:t>应无损坏、功能有效</w:t>
            </w:r>
          </w:p>
        </w:tc>
        <w:tc>
          <w:tcPr>
            <w:tcW w:w="1084" w:type="dxa"/>
            <w:vAlign w:val="top"/>
          </w:tcPr>
          <w:p w14:paraId="2FBA2EB0">
            <w:pPr>
              <w:pStyle w:val="8"/>
              <w:spacing w:before="264" w:line="219" w:lineRule="auto"/>
              <w:ind w:left="142"/>
            </w:pPr>
            <w:r>
              <w:rPr>
                <w:spacing w:val="-2"/>
              </w:rPr>
              <w:t>修理/更换</w:t>
            </w:r>
          </w:p>
        </w:tc>
        <w:tc>
          <w:tcPr>
            <w:tcW w:w="398" w:type="dxa"/>
            <w:vAlign w:val="top"/>
          </w:tcPr>
          <w:p w14:paraId="7092FDB8">
            <w:pPr>
              <w:rPr>
                <w:rFonts w:ascii="Arial"/>
                <w:sz w:val="21"/>
              </w:rPr>
            </w:pPr>
          </w:p>
          <w:p w14:paraId="0C5C487C">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398" w:type="dxa"/>
            <w:vAlign w:val="top"/>
          </w:tcPr>
          <w:p w14:paraId="39928EBE">
            <w:pPr>
              <w:rPr>
                <w:rFonts w:ascii="Arial"/>
                <w:sz w:val="21"/>
              </w:rPr>
            </w:pPr>
          </w:p>
        </w:tc>
        <w:tc>
          <w:tcPr>
            <w:tcW w:w="403" w:type="dxa"/>
            <w:vAlign w:val="top"/>
          </w:tcPr>
          <w:p w14:paraId="75FCC1C5">
            <w:pPr>
              <w:rPr>
                <w:rFonts w:ascii="Arial"/>
                <w:sz w:val="21"/>
              </w:rPr>
            </w:pPr>
          </w:p>
          <w:p w14:paraId="76B71211">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398" w:type="dxa"/>
            <w:vAlign w:val="top"/>
          </w:tcPr>
          <w:p w14:paraId="64BE48D1">
            <w:pPr>
              <w:rPr>
                <w:rFonts w:ascii="Arial"/>
                <w:sz w:val="21"/>
              </w:rPr>
            </w:pPr>
          </w:p>
          <w:p w14:paraId="5412E674">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79C99B80">
            <w:pPr>
              <w:rPr>
                <w:rFonts w:ascii="Arial"/>
                <w:sz w:val="21"/>
              </w:rPr>
            </w:pPr>
          </w:p>
        </w:tc>
      </w:tr>
      <w:tr w14:paraId="1AC56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575" w:type="dxa"/>
            <w:vAlign w:val="top"/>
          </w:tcPr>
          <w:p w14:paraId="7C827E8B">
            <w:pPr>
              <w:pStyle w:val="8"/>
              <w:spacing w:before="161" w:line="192" w:lineRule="auto"/>
              <w:ind w:left="169"/>
              <w:rPr>
                <w:sz w:val="16"/>
                <w:szCs w:val="16"/>
              </w:rPr>
            </w:pPr>
            <w:r>
              <w:rPr>
                <w:spacing w:val="-2"/>
                <w:sz w:val="16"/>
                <w:szCs w:val="16"/>
              </w:rPr>
              <w:t>117</w:t>
            </w:r>
          </w:p>
        </w:tc>
        <w:tc>
          <w:tcPr>
            <w:tcW w:w="552" w:type="dxa"/>
            <w:vMerge w:val="continue"/>
            <w:tcBorders>
              <w:top w:val="nil"/>
            </w:tcBorders>
            <w:textDirection w:val="tbRlV"/>
            <w:vAlign w:val="top"/>
          </w:tcPr>
          <w:p w14:paraId="3EF0A712">
            <w:pPr>
              <w:rPr>
                <w:rFonts w:ascii="Arial"/>
                <w:sz w:val="21"/>
              </w:rPr>
            </w:pPr>
          </w:p>
        </w:tc>
        <w:tc>
          <w:tcPr>
            <w:tcW w:w="1002" w:type="dxa"/>
            <w:vAlign w:val="top"/>
          </w:tcPr>
          <w:p w14:paraId="6C659118">
            <w:pPr>
              <w:pStyle w:val="8"/>
              <w:spacing w:before="131" w:line="219" w:lineRule="auto"/>
              <w:ind w:left="17"/>
            </w:pPr>
            <w:r>
              <w:rPr>
                <w:spacing w:val="-3"/>
              </w:rPr>
              <w:t>消防器材</w:t>
            </w:r>
          </w:p>
        </w:tc>
        <w:tc>
          <w:tcPr>
            <w:tcW w:w="4649" w:type="dxa"/>
            <w:vAlign w:val="top"/>
          </w:tcPr>
          <w:p w14:paraId="0099889F">
            <w:pPr>
              <w:pStyle w:val="8"/>
              <w:spacing w:before="131" w:line="219" w:lineRule="auto"/>
              <w:ind w:left="114"/>
            </w:pPr>
            <w:r>
              <w:rPr>
                <w:spacing w:val="-2"/>
              </w:rPr>
              <w:t>目测检查消防器材的存放位置应正确，灭火器在有效期内</w:t>
            </w:r>
          </w:p>
        </w:tc>
        <w:tc>
          <w:tcPr>
            <w:tcW w:w="1084" w:type="dxa"/>
            <w:vAlign w:val="top"/>
          </w:tcPr>
          <w:p w14:paraId="3C9216EB">
            <w:pPr>
              <w:pStyle w:val="8"/>
              <w:spacing w:before="131" w:line="220" w:lineRule="auto"/>
              <w:ind w:left="143"/>
            </w:pPr>
            <w:r>
              <w:rPr>
                <w:spacing w:val="-2"/>
              </w:rPr>
              <w:t>调整/更换</w:t>
            </w:r>
          </w:p>
        </w:tc>
        <w:tc>
          <w:tcPr>
            <w:tcW w:w="398" w:type="dxa"/>
            <w:vAlign w:val="top"/>
          </w:tcPr>
          <w:p w14:paraId="6F93706B">
            <w:pPr>
              <w:rPr>
                <w:rFonts w:ascii="Arial"/>
                <w:sz w:val="21"/>
              </w:rPr>
            </w:pPr>
          </w:p>
        </w:tc>
        <w:tc>
          <w:tcPr>
            <w:tcW w:w="398" w:type="dxa"/>
            <w:vAlign w:val="top"/>
          </w:tcPr>
          <w:p w14:paraId="72A26DBC">
            <w:pPr>
              <w:pStyle w:val="8"/>
              <w:spacing w:before="16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14BCF476">
            <w:pPr>
              <w:rPr>
                <w:rFonts w:ascii="Arial"/>
                <w:sz w:val="21"/>
              </w:rPr>
            </w:pPr>
          </w:p>
        </w:tc>
        <w:tc>
          <w:tcPr>
            <w:tcW w:w="398" w:type="dxa"/>
            <w:vAlign w:val="top"/>
          </w:tcPr>
          <w:p w14:paraId="5283AEF0">
            <w:pPr>
              <w:pStyle w:val="8"/>
              <w:spacing w:before="162" w:line="191" w:lineRule="auto"/>
              <w:ind w:left="15"/>
              <w:rPr>
                <w:rFonts w:hint="eastAsia" w:eastAsia="宋体"/>
                <w:sz w:val="16"/>
                <w:szCs w:val="16"/>
                <w:lang w:eastAsia="zh-CN"/>
              </w:rPr>
            </w:pPr>
            <w:r>
              <w:rPr>
                <w:rFonts w:hint="eastAsia"/>
                <w:sz w:val="16"/>
                <w:szCs w:val="16"/>
                <w:lang w:eastAsia="zh-CN"/>
              </w:rPr>
              <w:t>√</w:t>
            </w:r>
          </w:p>
        </w:tc>
        <w:tc>
          <w:tcPr>
            <w:tcW w:w="417" w:type="dxa"/>
            <w:vAlign w:val="top"/>
          </w:tcPr>
          <w:p w14:paraId="3EAF2B74">
            <w:pPr>
              <w:rPr>
                <w:rFonts w:ascii="Arial"/>
                <w:sz w:val="21"/>
              </w:rPr>
            </w:pPr>
          </w:p>
        </w:tc>
      </w:tr>
    </w:tbl>
    <w:p w14:paraId="6BAC46CA">
      <w:pPr>
        <w:rPr>
          <w:rFonts w:ascii="Arial"/>
          <w:sz w:val="21"/>
        </w:rPr>
      </w:pPr>
    </w:p>
    <w:p w14:paraId="69491479">
      <w:pPr>
        <w:rPr>
          <w:rFonts w:ascii="Arial" w:hAnsi="Arial" w:eastAsia="Arial" w:cs="Arial"/>
          <w:sz w:val="21"/>
          <w:szCs w:val="21"/>
        </w:rPr>
        <w:sectPr>
          <w:footerReference r:id="rId43" w:type="default"/>
          <w:pgSz w:w="11906" w:h="16839"/>
          <w:pgMar w:top="400" w:right="883" w:bottom="1111" w:left="1141" w:header="0" w:footer="945" w:gutter="0"/>
          <w:pgNumType w:fmt="decimal"/>
          <w:cols w:space="720" w:num="1"/>
        </w:sectPr>
      </w:pPr>
    </w:p>
    <w:p w14:paraId="66F012B3">
      <w:pPr>
        <w:spacing w:line="245" w:lineRule="auto"/>
        <w:rPr>
          <w:rFonts w:ascii="Arial"/>
          <w:sz w:val="21"/>
        </w:rPr>
      </w:pPr>
    </w:p>
    <w:p w14:paraId="37AB97C2">
      <w:pPr>
        <w:spacing w:line="245" w:lineRule="auto"/>
        <w:rPr>
          <w:rFonts w:ascii="Arial"/>
          <w:sz w:val="21"/>
        </w:rPr>
      </w:pPr>
    </w:p>
    <w:p w14:paraId="50B7E356">
      <w:pPr>
        <w:spacing w:line="245" w:lineRule="auto"/>
        <w:rPr>
          <w:rFonts w:ascii="Arial"/>
          <w:sz w:val="21"/>
        </w:rPr>
      </w:pPr>
    </w:p>
    <w:p w14:paraId="0B8DC49D">
      <w:pPr>
        <w:spacing w:line="245" w:lineRule="auto"/>
        <w:rPr>
          <w:rFonts w:ascii="Arial"/>
          <w:sz w:val="21"/>
        </w:rPr>
      </w:pPr>
    </w:p>
    <w:p w14:paraId="15A833E5">
      <w:pPr>
        <w:spacing w:line="245" w:lineRule="auto"/>
        <w:rPr>
          <w:rFonts w:ascii="Arial"/>
          <w:sz w:val="21"/>
        </w:rPr>
      </w:pPr>
    </w:p>
    <w:p w14:paraId="0D75A9E2">
      <w:pPr>
        <w:spacing w:line="246" w:lineRule="auto"/>
        <w:rPr>
          <w:rFonts w:ascii="Arial"/>
          <w:sz w:val="21"/>
        </w:rPr>
      </w:pPr>
    </w:p>
    <w:p w14:paraId="351973F1">
      <w:pPr>
        <w:spacing w:line="246" w:lineRule="auto"/>
        <w:rPr>
          <w:rFonts w:ascii="Arial"/>
          <w:sz w:val="21"/>
        </w:rPr>
      </w:pPr>
    </w:p>
    <w:p w14:paraId="5F8E8DB5">
      <w:pPr>
        <w:pStyle w:val="2"/>
        <w:spacing w:before="62" w:line="227" w:lineRule="auto"/>
        <w:ind w:left="162"/>
        <w:outlineLvl w:val="0"/>
        <w:rPr>
          <w:rFonts w:ascii="宋体" w:hAnsi="宋体" w:eastAsia="宋体" w:cs="宋体"/>
          <w:sz w:val="19"/>
          <w:szCs w:val="19"/>
        </w:rPr>
      </w:pPr>
      <w:r>
        <w:rPr>
          <w:spacing w:val="7"/>
          <w:sz w:val="19"/>
          <w:szCs w:val="19"/>
        </w:rPr>
        <w:t>D.6</w:t>
      </w:r>
      <w:r>
        <w:rPr>
          <w:spacing w:val="-26"/>
          <w:sz w:val="19"/>
          <w:szCs w:val="19"/>
        </w:rPr>
        <w:t xml:space="preserve"> </w:t>
      </w:r>
      <w:r>
        <w:rPr>
          <w:rFonts w:ascii="宋体" w:hAnsi="宋体" w:eastAsia="宋体" w:cs="宋体"/>
          <w:spacing w:val="7"/>
          <w:sz w:val="19"/>
          <w:szCs w:val="19"/>
          <w14:textOutline w14:w="3614" w14:cap="sq" w14:cmpd="sng">
            <w14:solidFill>
              <w14:srgbClr w14:val="000000"/>
            </w14:solidFill>
            <w14:prstDash w14:val="solid"/>
            <w14:bevel/>
          </w14:textOutline>
        </w:rPr>
        <w:t>机械式停车设备检查项目、方法、</w:t>
      </w:r>
      <w:r>
        <w:rPr>
          <w:rFonts w:ascii="宋体" w:hAnsi="宋体" w:eastAsia="宋体" w:cs="宋体"/>
          <w:spacing w:val="-55"/>
          <w:sz w:val="19"/>
          <w:szCs w:val="19"/>
        </w:rPr>
        <w:t xml:space="preserve"> </w:t>
      </w:r>
      <w:r>
        <w:rPr>
          <w:rFonts w:ascii="宋体" w:hAnsi="宋体" w:eastAsia="宋体" w:cs="宋体"/>
          <w:spacing w:val="7"/>
          <w:sz w:val="19"/>
          <w:szCs w:val="19"/>
          <w14:textOutline w14:w="3614" w14:cap="sq" w14:cmpd="sng">
            <w14:solidFill>
              <w14:srgbClr w14:val="000000"/>
            </w14:solidFill>
            <w14:prstDash w14:val="solid"/>
            <w14:bevel/>
          </w14:textOutline>
        </w:rPr>
        <w:t>内容及要求</w:t>
      </w:r>
    </w:p>
    <w:p w14:paraId="547F90E5">
      <w:pPr>
        <w:spacing w:before="231" w:line="228" w:lineRule="auto"/>
        <w:ind w:left="585"/>
        <w:outlineLvl w:val="1"/>
        <w:rPr>
          <w:rFonts w:ascii="宋体" w:hAnsi="宋体" w:eastAsia="宋体" w:cs="宋体"/>
          <w:sz w:val="19"/>
          <w:szCs w:val="19"/>
        </w:rPr>
      </w:pPr>
      <w:r>
        <w:rPr>
          <w:rFonts w:ascii="宋体" w:hAnsi="宋体" w:eastAsia="宋体" w:cs="宋体"/>
          <w:spacing w:val="2"/>
          <w:sz w:val="19"/>
          <w:szCs w:val="19"/>
        </w:rPr>
        <w:t>见表</w:t>
      </w:r>
      <w:r>
        <w:rPr>
          <w:rFonts w:ascii="宋体" w:hAnsi="宋体" w:eastAsia="宋体" w:cs="宋体"/>
          <w:spacing w:val="-35"/>
          <w:sz w:val="19"/>
          <w:szCs w:val="19"/>
        </w:rPr>
        <w:t xml:space="preserve"> </w:t>
      </w:r>
      <w:r>
        <w:rPr>
          <w:rFonts w:ascii="宋体" w:hAnsi="宋体" w:eastAsia="宋体" w:cs="宋体"/>
          <w:spacing w:val="2"/>
          <w:sz w:val="19"/>
          <w:szCs w:val="19"/>
        </w:rPr>
        <w:t>D.6。</w:t>
      </w:r>
    </w:p>
    <w:p w14:paraId="5825A8E8">
      <w:pPr>
        <w:pStyle w:val="2"/>
        <w:spacing w:before="216" w:line="227" w:lineRule="auto"/>
        <w:ind w:left="2532"/>
        <w:outlineLvl w:val="0"/>
        <w:rPr>
          <w:rFonts w:ascii="宋体" w:hAnsi="宋体" w:eastAsia="宋体" w:cs="宋体"/>
          <w:sz w:val="19"/>
          <w:szCs w:val="19"/>
        </w:rPr>
      </w:pPr>
      <w:r>
        <w:rPr>
          <w:rFonts w:ascii="宋体" w:hAnsi="宋体" w:eastAsia="宋体" w:cs="宋体"/>
          <w:spacing w:val="7"/>
          <w:sz w:val="19"/>
          <w:szCs w:val="19"/>
          <w14:textOutline w14:w="3614" w14:cap="sq" w14:cmpd="sng">
            <w14:solidFill>
              <w14:srgbClr w14:val="000000"/>
            </w14:solidFill>
            <w14:prstDash w14:val="solid"/>
            <w14:bevel/>
          </w14:textOutline>
        </w:rPr>
        <w:t>表</w:t>
      </w:r>
      <w:r>
        <w:rPr>
          <w:rFonts w:ascii="宋体" w:hAnsi="宋体" w:eastAsia="宋体" w:cs="宋体"/>
          <w:spacing w:val="-28"/>
          <w:sz w:val="19"/>
          <w:szCs w:val="19"/>
        </w:rPr>
        <w:t xml:space="preserve"> </w:t>
      </w:r>
      <w:r>
        <w:rPr>
          <w:spacing w:val="7"/>
          <w:sz w:val="19"/>
          <w:szCs w:val="19"/>
        </w:rPr>
        <w:t>D.6</w:t>
      </w:r>
      <w:r>
        <w:rPr>
          <w:spacing w:val="-39"/>
          <w:sz w:val="19"/>
          <w:szCs w:val="19"/>
        </w:rPr>
        <w:t xml:space="preserve"> </w:t>
      </w:r>
      <w:r>
        <w:rPr>
          <w:rFonts w:ascii="宋体" w:hAnsi="宋体" w:eastAsia="宋体" w:cs="宋体"/>
          <w:spacing w:val="7"/>
          <w:sz w:val="19"/>
          <w:szCs w:val="19"/>
          <w14:textOutline w14:w="3614" w14:cap="sq" w14:cmpd="sng">
            <w14:solidFill>
              <w14:srgbClr w14:val="000000"/>
            </w14:solidFill>
            <w14:prstDash w14:val="solid"/>
            <w14:bevel/>
          </w14:textOutline>
        </w:rPr>
        <w:t>机械式停车设备检查项目、方法、</w:t>
      </w:r>
      <w:r>
        <w:rPr>
          <w:rFonts w:ascii="宋体" w:hAnsi="宋体" w:eastAsia="宋体" w:cs="宋体"/>
          <w:spacing w:val="-55"/>
          <w:sz w:val="19"/>
          <w:szCs w:val="19"/>
        </w:rPr>
        <w:t xml:space="preserve"> </w:t>
      </w:r>
      <w:r>
        <w:rPr>
          <w:rFonts w:ascii="宋体" w:hAnsi="宋体" w:eastAsia="宋体" w:cs="宋体"/>
          <w:spacing w:val="7"/>
          <w:sz w:val="19"/>
          <w:szCs w:val="19"/>
          <w14:textOutline w14:w="3614" w14:cap="sq" w14:cmpd="sng">
            <w14:solidFill>
              <w14:srgbClr w14:val="000000"/>
            </w14:solidFill>
            <w14:prstDash w14:val="solid"/>
            <w14:bevel/>
          </w14:textOutline>
        </w:rPr>
        <w:t>内容及要求</w:t>
      </w:r>
    </w:p>
    <w:p w14:paraId="5B8AFF32">
      <w:pPr>
        <w:spacing w:line="147" w:lineRule="exact"/>
      </w:pPr>
    </w:p>
    <w:tbl>
      <w:tblPr>
        <w:tblStyle w:val="7"/>
        <w:tblW w:w="96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528"/>
        <w:gridCol w:w="911"/>
        <w:gridCol w:w="4510"/>
        <w:gridCol w:w="1103"/>
        <w:gridCol w:w="403"/>
        <w:gridCol w:w="398"/>
        <w:gridCol w:w="398"/>
        <w:gridCol w:w="403"/>
        <w:gridCol w:w="412"/>
      </w:tblGrid>
      <w:tr w14:paraId="6F236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75" w:type="dxa"/>
            <w:vMerge w:val="restart"/>
            <w:tcBorders>
              <w:bottom w:val="nil"/>
            </w:tcBorders>
            <w:textDirection w:val="tbRlV"/>
            <w:vAlign w:val="top"/>
          </w:tcPr>
          <w:p w14:paraId="377FCED2">
            <w:pPr>
              <w:pStyle w:val="8"/>
              <w:spacing w:before="161" w:line="224" w:lineRule="auto"/>
              <w:ind w:left="238"/>
            </w:pPr>
            <w:r>
              <w:rPr>
                <w:spacing w:val="-1"/>
              </w:rPr>
              <w:t>序</w:t>
            </w:r>
            <w:r>
              <w:rPr>
                <w:spacing w:val="42"/>
                <w:w w:val="101"/>
              </w:rPr>
              <w:t xml:space="preserve"> </w:t>
            </w:r>
            <w:r>
              <w:rPr>
                <w:spacing w:val="-1"/>
              </w:rPr>
              <w:t>号</w:t>
            </w:r>
          </w:p>
        </w:tc>
        <w:tc>
          <w:tcPr>
            <w:tcW w:w="1439" w:type="dxa"/>
            <w:gridSpan w:val="2"/>
            <w:vMerge w:val="restart"/>
            <w:tcBorders>
              <w:bottom w:val="nil"/>
            </w:tcBorders>
            <w:vAlign w:val="top"/>
          </w:tcPr>
          <w:p w14:paraId="6452F796">
            <w:pPr>
              <w:spacing w:line="306" w:lineRule="auto"/>
              <w:rPr>
                <w:rFonts w:ascii="Arial"/>
                <w:sz w:val="21"/>
              </w:rPr>
            </w:pPr>
          </w:p>
          <w:p w14:paraId="7AE0D544">
            <w:pPr>
              <w:pStyle w:val="8"/>
              <w:spacing w:before="58" w:line="219" w:lineRule="auto"/>
              <w:ind w:left="363"/>
            </w:pPr>
            <w:r>
              <w:rPr>
                <w:spacing w:val="-2"/>
              </w:rPr>
              <w:t>检查项目</w:t>
            </w:r>
          </w:p>
        </w:tc>
        <w:tc>
          <w:tcPr>
            <w:tcW w:w="4510" w:type="dxa"/>
            <w:vMerge w:val="restart"/>
            <w:tcBorders>
              <w:bottom w:val="nil"/>
            </w:tcBorders>
            <w:vAlign w:val="top"/>
          </w:tcPr>
          <w:p w14:paraId="0CA64D3A">
            <w:pPr>
              <w:spacing w:line="306" w:lineRule="auto"/>
              <w:rPr>
                <w:rFonts w:ascii="Arial"/>
                <w:sz w:val="21"/>
              </w:rPr>
            </w:pPr>
          </w:p>
          <w:p w14:paraId="069972FE">
            <w:pPr>
              <w:pStyle w:val="8"/>
              <w:spacing w:before="58" w:line="219" w:lineRule="auto"/>
              <w:ind w:left="1360"/>
            </w:pPr>
            <w:r>
              <w:rPr>
                <w:spacing w:val="-1"/>
              </w:rPr>
              <w:t>检查方法、内容及要求</w:t>
            </w:r>
          </w:p>
        </w:tc>
        <w:tc>
          <w:tcPr>
            <w:tcW w:w="1103" w:type="dxa"/>
            <w:vMerge w:val="restart"/>
            <w:tcBorders>
              <w:bottom w:val="nil"/>
            </w:tcBorders>
            <w:vAlign w:val="top"/>
          </w:tcPr>
          <w:p w14:paraId="6426E637">
            <w:pPr>
              <w:pStyle w:val="8"/>
              <w:spacing w:before="239" w:line="270" w:lineRule="auto"/>
              <w:ind w:left="471" w:right="51" w:hanging="407"/>
            </w:pPr>
            <w:r>
              <w:rPr>
                <w:spacing w:val="-4"/>
              </w:rPr>
              <w:t>建议处置</w:t>
            </w:r>
            <w:r>
              <w:rPr>
                <w:spacing w:val="11"/>
              </w:rPr>
              <w:t xml:space="preserve"> </w:t>
            </w:r>
            <w:r>
              <w:rPr>
                <w:spacing w:val="-4"/>
              </w:rPr>
              <w:t>方</w:t>
            </w:r>
            <w:r>
              <w:t xml:space="preserve"> 式</w:t>
            </w:r>
          </w:p>
        </w:tc>
        <w:tc>
          <w:tcPr>
            <w:tcW w:w="1602" w:type="dxa"/>
            <w:gridSpan w:val="4"/>
            <w:vAlign w:val="top"/>
          </w:tcPr>
          <w:p w14:paraId="50C776AD">
            <w:pPr>
              <w:pStyle w:val="8"/>
              <w:spacing w:before="155" w:line="219" w:lineRule="auto"/>
              <w:ind w:left="447"/>
            </w:pPr>
            <w:r>
              <w:rPr>
                <w:spacing w:val="-2"/>
              </w:rPr>
              <w:t>检查周期</w:t>
            </w:r>
          </w:p>
        </w:tc>
        <w:tc>
          <w:tcPr>
            <w:tcW w:w="412" w:type="dxa"/>
            <w:vMerge w:val="restart"/>
            <w:tcBorders>
              <w:bottom w:val="nil"/>
            </w:tcBorders>
            <w:textDirection w:val="tbRlV"/>
            <w:vAlign w:val="top"/>
          </w:tcPr>
          <w:p w14:paraId="6F6C92CD">
            <w:pPr>
              <w:pStyle w:val="8"/>
              <w:spacing w:before="112" w:line="209" w:lineRule="auto"/>
              <w:ind w:left="238"/>
            </w:pPr>
            <w:r>
              <w:rPr>
                <w:spacing w:val="-1"/>
              </w:rPr>
              <w:t>备</w:t>
            </w:r>
            <w:r>
              <w:rPr>
                <w:spacing w:val="42"/>
                <w:w w:val="101"/>
              </w:rPr>
              <w:t xml:space="preserve"> </w:t>
            </w:r>
            <w:r>
              <w:rPr>
                <w:spacing w:val="-1"/>
              </w:rPr>
              <w:t>注</w:t>
            </w:r>
          </w:p>
        </w:tc>
      </w:tr>
      <w:tr w14:paraId="5C5B6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75" w:type="dxa"/>
            <w:vMerge w:val="continue"/>
            <w:tcBorders>
              <w:top w:val="nil"/>
            </w:tcBorders>
            <w:textDirection w:val="tbRlV"/>
            <w:vAlign w:val="top"/>
          </w:tcPr>
          <w:p w14:paraId="058D8B1C">
            <w:pPr>
              <w:rPr>
                <w:rFonts w:ascii="Arial"/>
                <w:sz w:val="21"/>
              </w:rPr>
            </w:pPr>
          </w:p>
        </w:tc>
        <w:tc>
          <w:tcPr>
            <w:tcW w:w="1439" w:type="dxa"/>
            <w:gridSpan w:val="2"/>
            <w:vMerge w:val="continue"/>
            <w:tcBorders>
              <w:top w:val="nil"/>
            </w:tcBorders>
            <w:vAlign w:val="top"/>
          </w:tcPr>
          <w:p w14:paraId="70D92917">
            <w:pPr>
              <w:rPr>
                <w:rFonts w:ascii="Arial"/>
                <w:sz w:val="21"/>
              </w:rPr>
            </w:pPr>
          </w:p>
        </w:tc>
        <w:tc>
          <w:tcPr>
            <w:tcW w:w="4510" w:type="dxa"/>
            <w:vMerge w:val="continue"/>
            <w:tcBorders>
              <w:top w:val="nil"/>
            </w:tcBorders>
            <w:vAlign w:val="top"/>
          </w:tcPr>
          <w:p w14:paraId="3BBE913F">
            <w:pPr>
              <w:rPr>
                <w:rFonts w:ascii="Arial"/>
                <w:sz w:val="21"/>
              </w:rPr>
            </w:pPr>
          </w:p>
        </w:tc>
        <w:tc>
          <w:tcPr>
            <w:tcW w:w="1103" w:type="dxa"/>
            <w:vMerge w:val="continue"/>
            <w:tcBorders>
              <w:top w:val="nil"/>
            </w:tcBorders>
            <w:vAlign w:val="top"/>
          </w:tcPr>
          <w:p w14:paraId="5EAB19A5">
            <w:pPr>
              <w:rPr>
                <w:rFonts w:ascii="Arial"/>
                <w:sz w:val="21"/>
              </w:rPr>
            </w:pPr>
          </w:p>
        </w:tc>
        <w:tc>
          <w:tcPr>
            <w:tcW w:w="403" w:type="dxa"/>
            <w:vAlign w:val="top"/>
          </w:tcPr>
          <w:p w14:paraId="4871E1D7">
            <w:pPr>
              <w:pStyle w:val="8"/>
              <w:spacing w:before="117" w:line="224" w:lineRule="auto"/>
              <w:ind w:left="149"/>
            </w:pPr>
            <w:r>
              <w:t>日</w:t>
            </w:r>
          </w:p>
        </w:tc>
        <w:tc>
          <w:tcPr>
            <w:tcW w:w="398" w:type="dxa"/>
            <w:vAlign w:val="top"/>
          </w:tcPr>
          <w:p w14:paraId="5666728F">
            <w:pPr>
              <w:pStyle w:val="8"/>
              <w:spacing w:before="117" w:line="222" w:lineRule="auto"/>
              <w:ind w:left="116"/>
            </w:pPr>
            <w:r>
              <w:t>周</w:t>
            </w:r>
          </w:p>
        </w:tc>
        <w:tc>
          <w:tcPr>
            <w:tcW w:w="398" w:type="dxa"/>
            <w:vAlign w:val="top"/>
          </w:tcPr>
          <w:p w14:paraId="648D3F6B">
            <w:pPr>
              <w:pStyle w:val="8"/>
              <w:spacing w:before="117" w:line="219" w:lineRule="auto"/>
              <w:ind w:left="16"/>
            </w:pPr>
            <w:r>
              <w:t>季</w:t>
            </w:r>
          </w:p>
        </w:tc>
        <w:tc>
          <w:tcPr>
            <w:tcW w:w="403" w:type="dxa"/>
            <w:vAlign w:val="top"/>
          </w:tcPr>
          <w:p w14:paraId="647AD62A">
            <w:pPr>
              <w:pStyle w:val="8"/>
              <w:spacing w:before="117" w:line="219" w:lineRule="auto"/>
              <w:ind w:left="117"/>
            </w:pPr>
            <w:r>
              <w:t>年</w:t>
            </w:r>
          </w:p>
        </w:tc>
        <w:tc>
          <w:tcPr>
            <w:tcW w:w="412" w:type="dxa"/>
            <w:vMerge w:val="continue"/>
            <w:tcBorders>
              <w:top w:val="nil"/>
            </w:tcBorders>
            <w:textDirection w:val="tbRlV"/>
            <w:vAlign w:val="top"/>
          </w:tcPr>
          <w:p w14:paraId="3BFDE20D">
            <w:pPr>
              <w:rPr>
                <w:rFonts w:ascii="Arial"/>
                <w:sz w:val="21"/>
              </w:rPr>
            </w:pPr>
          </w:p>
        </w:tc>
      </w:tr>
      <w:tr w14:paraId="61642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75" w:type="dxa"/>
            <w:vAlign w:val="top"/>
          </w:tcPr>
          <w:p w14:paraId="3035DFAC">
            <w:pPr>
              <w:pStyle w:val="8"/>
              <w:spacing w:before="291" w:line="192" w:lineRule="auto"/>
              <w:ind w:left="262"/>
              <w:rPr>
                <w:sz w:val="16"/>
                <w:szCs w:val="16"/>
              </w:rPr>
            </w:pPr>
            <w:r>
              <w:rPr>
                <w:sz w:val="16"/>
                <w:szCs w:val="16"/>
              </w:rPr>
              <w:t>1</w:t>
            </w:r>
          </w:p>
        </w:tc>
        <w:tc>
          <w:tcPr>
            <w:tcW w:w="528" w:type="dxa"/>
            <w:vMerge w:val="restart"/>
            <w:tcBorders>
              <w:bottom w:val="nil"/>
            </w:tcBorders>
            <w:textDirection w:val="tbRlV"/>
            <w:vAlign w:val="top"/>
          </w:tcPr>
          <w:p w14:paraId="47F58726">
            <w:pPr>
              <w:pStyle w:val="8"/>
              <w:spacing w:before="177" w:line="209" w:lineRule="auto"/>
              <w:ind w:left="491"/>
            </w:pPr>
            <w:r>
              <w:rPr>
                <w:spacing w:val="-1"/>
              </w:rPr>
              <w:t>技</w:t>
            </w:r>
            <w:r>
              <w:rPr>
                <w:spacing w:val="47"/>
              </w:rPr>
              <w:t xml:space="preserve"> </w:t>
            </w:r>
            <w:r>
              <w:rPr>
                <w:spacing w:val="-1"/>
              </w:rPr>
              <w:t>术</w:t>
            </w:r>
            <w:r>
              <w:rPr>
                <w:spacing w:val="42"/>
              </w:rPr>
              <w:t xml:space="preserve"> </w:t>
            </w:r>
            <w:r>
              <w:rPr>
                <w:spacing w:val="-1"/>
              </w:rPr>
              <w:t>文</w:t>
            </w:r>
            <w:r>
              <w:rPr>
                <w:spacing w:val="42"/>
              </w:rPr>
              <w:t xml:space="preserve"> </w:t>
            </w:r>
            <w:r>
              <w:rPr>
                <w:spacing w:val="-1"/>
              </w:rPr>
              <w:t>件</w:t>
            </w:r>
            <w:r>
              <w:rPr>
                <w:spacing w:val="42"/>
              </w:rPr>
              <w:t xml:space="preserve"> </w:t>
            </w:r>
            <w:r>
              <w:rPr>
                <w:spacing w:val="-1"/>
              </w:rPr>
              <w:t>和</w:t>
            </w:r>
            <w:r>
              <w:rPr>
                <w:spacing w:val="42"/>
              </w:rPr>
              <w:t xml:space="preserve"> </w:t>
            </w:r>
            <w:r>
              <w:rPr>
                <w:spacing w:val="-1"/>
              </w:rPr>
              <w:t>资</w:t>
            </w:r>
            <w:r>
              <w:rPr>
                <w:spacing w:val="43"/>
              </w:rPr>
              <w:t xml:space="preserve"> </w:t>
            </w:r>
            <w:r>
              <w:rPr>
                <w:spacing w:val="-1"/>
              </w:rPr>
              <w:t>料</w:t>
            </w:r>
          </w:p>
        </w:tc>
        <w:tc>
          <w:tcPr>
            <w:tcW w:w="911" w:type="dxa"/>
            <w:vAlign w:val="top"/>
          </w:tcPr>
          <w:p w14:paraId="10E54AC3">
            <w:pPr>
              <w:pStyle w:val="8"/>
              <w:spacing w:before="134" w:line="272" w:lineRule="auto"/>
              <w:ind w:left="271" w:right="9" w:firstLine="10"/>
            </w:pPr>
            <w:r>
              <w:rPr>
                <w:spacing w:val="-9"/>
              </w:rPr>
              <w:t>随行</w:t>
            </w:r>
            <w:r>
              <w:rPr>
                <w:spacing w:val="10"/>
              </w:rPr>
              <w:t xml:space="preserve"> </w:t>
            </w:r>
            <w:r>
              <w:rPr>
                <w:spacing w:val="-9"/>
              </w:rPr>
              <w:t>文</w:t>
            </w:r>
            <w:r>
              <w:t xml:space="preserve"> 件</w:t>
            </w:r>
          </w:p>
        </w:tc>
        <w:tc>
          <w:tcPr>
            <w:tcW w:w="4510" w:type="dxa"/>
            <w:vAlign w:val="top"/>
          </w:tcPr>
          <w:p w14:paraId="73FFB25B">
            <w:pPr>
              <w:pStyle w:val="8"/>
              <w:spacing w:before="261" w:line="219" w:lineRule="auto"/>
              <w:ind w:left="369"/>
            </w:pPr>
            <w:r>
              <w:rPr>
                <w:spacing w:val="-1"/>
              </w:rPr>
              <w:t>检查随行图纸、使用说明书、出厂合格证应完整</w:t>
            </w:r>
          </w:p>
        </w:tc>
        <w:tc>
          <w:tcPr>
            <w:tcW w:w="1103" w:type="dxa"/>
            <w:vAlign w:val="top"/>
          </w:tcPr>
          <w:p w14:paraId="6834C9D3">
            <w:pPr>
              <w:pStyle w:val="8"/>
              <w:spacing w:before="261" w:line="219" w:lineRule="auto"/>
              <w:ind w:left="199"/>
            </w:pPr>
            <w:r>
              <w:rPr>
                <w:spacing w:val="-2"/>
              </w:rPr>
              <w:t>整改完善</w:t>
            </w:r>
          </w:p>
        </w:tc>
        <w:tc>
          <w:tcPr>
            <w:tcW w:w="403" w:type="dxa"/>
            <w:vAlign w:val="top"/>
          </w:tcPr>
          <w:p w14:paraId="14851AA4">
            <w:pPr>
              <w:rPr>
                <w:rFonts w:ascii="Arial"/>
                <w:sz w:val="21"/>
              </w:rPr>
            </w:pPr>
          </w:p>
        </w:tc>
        <w:tc>
          <w:tcPr>
            <w:tcW w:w="398" w:type="dxa"/>
            <w:vAlign w:val="top"/>
          </w:tcPr>
          <w:p w14:paraId="5F174EA8">
            <w:pPr>
              <w:pStyle w:val="8"/>
              <w:spacing w:before="29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4F08E1B3">
            <w:pPr>
              <w:rPr>
                <w:rFonts w:ascii="Arial"/>
                <w:sz w:val="21"/>
              </w:rPr>
            </w:pPr>
          </w:p>
        </w:tc>
        <w:tc>
          <w:tcPr>
            <w:tcW w:w="403" w:type="dxa"/>
            <w:vAlign w:val="top"/>
          </w:tcPr>
          <w:p w14:paraId="4B962545">
            <w:pPr>
              <w:pStyle w:val="8"/>
              <w:spacing w:before="292"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6BC341A6">
            <w:pPr>
              <w:rPr>
                <w:rFonts w:ascii="Arial"/>
                <w:sz w:val="21"/>
              </w:rPr>
            </w:pPr>
          </w:p>
        </w:tc>
      </w:tr>
      <w:tr w14:paraId="50482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575" w:type="dxa"/>
            <w:vAlign w:val="top"/>
          </w:tcPr>
          <w:p w14:paraId="698EB53C">
            <w:pPr>
              <w:spacing w:line="277" w:lineRule="auto"/>
              <w:rPr>
                <w:rFonts w:ascii="Arial"/>
                <w:sz w:val="21"/>
              </w:rPr>
            </w:pPr>
          </w:p>
          <w:p w14:paraId="628B8D62">
            <w:pPr>
              <w:pStyle w:val="8"/>
              <w:spacing w:before="52" w:line="191" w:lineRule="auto"/>
              <w:ind w:left="251"/>
              <w:rPr>
                <w:sz w:val="16"/>
                <w:szCs w:val="16"/>
              </w:rPr>
            </w:pPr>
            <w:r>
              <w:rPr>
                <w:sz w:val="16"/>
                <w:szCs w:val="16"/>
              </w:rPr>
              <w:t>2</w:t>
            </w:r>
          </w:p>
        </w:tc>
        <w:tc>
          <w:tcPr>
            <w:tcW w:w="528" w:type="dxa"/>
            <w:vMerge w:val="continue"/>
            <w:tcBorders>
              <w:top w:val="nil"/>
              <w:bottom w:val="nil"/>
            </w:tcBorders>
            <w:textDirection w:val="tbRlV"/>
            <w:vAlign w:val="top"/>
          </w:tcPr>
          <w:p w14:paraId="0B686CE1">
            <w:pPr>
              <w:rPr>
                <w:rFonts w:ascii="Arial"/>
                <w:sz w:val="21"/>
              </w:rPr>
            </w:pPr>
          </w:p>
        </w:tc>
        <w:tc>
          <w:tcPr>
            <w:tcW w:w="911" w:type="dxa"/>
            <w:vAlign w:val="top"/>
          </w:tcPr>
          <w:p w14:paraId="37298D00">
            <w:pPr>
              <w:pStyle w:val="8"/>
              <w:spacing w:before="172" w:line="271" w:lineRule="auto"/>
              <w:ind w:left="272" w:right="9"/>
            </w:pPr>
            <w:r>
              <w:rPr>
                <w:spacing w:val="-5"/>
              </w:rPr>
              <w:t>检查</w:t>
            </w:r>
            <w:r>
              <w:rPr>
                <w:spacing w:val="8"/>
              </w:rPr>
              <w:t xml:space="preserve"> </w:t>
            </w:r>
            <w:r>
              <w:rPr>
                <w:spacing w:val="-5"/>
              </w:rPr>
              <w:t>记</w:t>
            </w:r>
            <w:r>
              <w:t xml:space="preserve"> 录</w:t>
            </w:r>
          </w:p>
        </w:tc>
        <w:tc>
          <w:tcPr>
            <w:tcW w:w="4510" w:type="dxa"/>
            <w:vAlign w:val="top"/>
          </w:tcPr>
          <w:p w14:paraId="28EF0B8D">
            <w:pPr>
              <w:rPr>
                <w:rFonts w:ascii="Arial"/>
                <w:sz w:val="21"/>
              </w:rPr>
            </w:pPr>
          </w:p>
          <w:p w14:paraId="2BFAE4AB">
            <w:pPr>
              <w:pStyle w:val="8"/>
              <w:spacing w:before="59" w:line="219" w:lineRule="auto"/>
              <w:ind w:left="460"/>
            </w:pPr>
            <w:r>
              <w:rPr>
                <w:spacing w:val="-1"/>
              </w:rPr>
              <w:t>检查以往的检查记录应完整、无未处理的缺陷</w:t>
            </w:r>
          </w:p>
        </w:tc>
        <w:tc>
          <w:tcPr>
            <w:tcW w:w="1103" w:type="dxa"/>
            <w:vAlign w:val="top"/>
          </w:tcPr>
          <w:p w14:paraId="5B2245CD">
            <w:pPr>
              <w:rPr>
                <w:rFonts w:ascii="Arial"/>
                <w:sz w:val="21"/>
              </w:rPr>
            </w:pPr>
          </w:p>
          <w:p w14:paraId="62FF7724">
            <w:pPr>
              <w:pStyle w:val="8"/>
              <w:spacing w:before="59" w:line="219" w:lineRule="auto"/>
              <w:ind w:left="199"/>
            </w:pPr>
            <w:r>
              <w:rPr>
                <w:spacing w:val="-2"/>
              </w:rPr>
              <w:t>整改完善</w:t>
            </w:r>
          </w:p>
        </w:tc>
        <w:tc>
          <w:tcPr>
            <w:tcW w:w="403" w:type="dxa"/>
            <w:vAlign w:val="top"/>
          </w:tcPr>
          <w:p w14:paraId="5D227C39">
            <w:pPr>
              <w:rPr>
                <w:rFonts w:ascii="Arial"/>
                <w:sz w:val="21"/>
              </w:rPr>
            </w:pPr>
          </w:p>
        </w:tc>
        <w:tc>
          <w:tcPr>
            <w:tcW w:w="398" w:type="dxa"/>
            <w:vAlign w:val="top"/>
          </w:tcPr>
          <w:p w14:paraId="52F604D1">
            <w:pPr>
              <w:spacing w:line="277" w:lineRule="auto"/>
              <w:rPr>
                <w:rFonts w:ascii="Arial"/>
                <w:sz w:val="21"/>
              </w:rPr>
            </w:pPr>
          </w:p>
          <w:p w14:paraId="7045064B">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67E3A206">
            <w:pPr>
              <w:spacing w:line="277" w:lineRule="auto"/>
              <w:rPr>
                <w:rFonts w:ascii="Arial"/>
                <w:sz w:val="21"/>
              </w:rPr>
            </w:pPr>
          </w:p>
          <w:p w14:paraId="4038F684">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16AB4DC4">
            <w:pPr>
              <w:spacing w:line="277" w:lineRule="auto"/>
              <w:rPr>
                <w:rFonts w:ascii="Arial"/>
                <w:sz w:val="21"/>
              </w:rPr>
            </w:pPr>
          </w:p>
          <w:p w14:paraId="478892AB">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7519CD01">
            <w:pPr>
              <w:rPr>
                <w:rFonts w:ascii="Arial"/>
                <w:sz w:val="21"/>
              </w:rPr>
            </w:pPr>
          </w:p>
        </w:tc>
      </w:tr>
      <w:tr w14:paraId="0BE33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75" w:type="dxa"/>
            <w:vAlign w:val="top"/>
          </w:tcPr>
          <w:p w14:paraId="1D29DBFF">
            <w:pPr>
              <w:spacing w:line="254" w:lineRule="auto"/>
              <w:rPr>
                <w:rFonts w:ascii="Arial"/>
                <w:sz w:val="21"/>
              </w:rPr>
            </w:pPr>
          </w:p>
          <w:p w14:paraId="49309E60">
            <w:pPr>
              <w:pStyle w:val="8"/>
              <w:spacing w:before="52" w:line="191" w:lineRule="auto"/>
              <w:ind w:left="253"/>
              <w:rPr>
                <w:sz w:val="16"/>
                <w:szCs w:val="16"/>
              </w:rPr>
            </w:pPr>
            <w:r>
              <w:rPr>
                <w:sz w:val="16"/>
                <w:szCs w:val="16"/>
              </w:rPr>
              <w:t>3</w:t>
            </w:r>
          </w:p>
        </w:tc>
        <w:tc>
          <w:tcPr>
            <w:tcW w:w="528" w:type="dxa"/>
            <w:vMerge w:val="continue"/>
            <w:tcBorders>
              <w:top w:val="nil"/>
              <w:bottom w:val="nil"/>
            </w:tcBorders>
            <w:textDirection w:val="tbRlV"/>
            <w:vAlign w:val="top"/>
          </w:tcPr>
          <w:p w14:paraId="243A27B8">
            <w:pPr>
              <w:rPr>
                <w:rFonts w:ascii="Arial"/>
                <w:sz w:val="21"/>
              </w:rPr>
            </w:pPr>
          </w:p>
        </w:tc>
        <w:tc>
          <w:tcPr>
            <w:tcW w:w="911" w:type="dxa"/>
            <w:vAlign w:val="top"/>
          </w:tcPr>
          <w:p w14:paraId="16CC5C87">
            <w:pPr>
              <w:pStyle w:val="8"/>
              <w:spacing w:before="150" w:line="268" w:lineRule="auto"/>
              <w:ind w:left="273" w:right="9" w:firstLine="2"/>
            </w:pPr>
            <w:r>
              <w:rPr>
                <w:spacing w:val="-6"/>
              </w:rPr>
              <w:t>维护</w:t>
            </w:r>
            <w:r>
              <w:rPr>
                <w:spacing w:val="8"/>
              </w:rPr>
              <w:t xml:space="preserve"> </w:t>
            </w:r>
            <w:r>
              <w:rPr>
                <w:spacing w:val="-6"/>
              </w:rPr>
              <w:t>记</w:t>
            </w:r>
            <w:r>
              <w:t xml:space="preserve"> 录</w:t>
            </w:r>
          </w:p>
        </w:tc>
        <w:tc>
          <w:tcPr>
            <w:tcW w:w="4510" w:type="dxa"/>
            <w:vAlign w:val="top"/>
          </w:tcPr>
          <w:p w14:paraId="25E56379">
            <w:pPr>
              <w:pStyle w:val="8"/>
              <w:spacing w:before="277" w:line="219" w:lineRule="auto"/>
              <w:ind w:left="460"/>
            </w:pPr>
            <w:r>
              <w:rPr>
                <w:spacing w:val="-1"/>
              </w:rPr>
              <w:t>检查以往的维护记录应完整、无未验证的维护</w:t>
            </w:r>
          </w:p>
        </w:tc>
        <w:tc>
          <w:tcPr>
            <w:tcW w:w="1103" w:type="dxa"/>
            <w:vAlign w:val="top"/>
          </w:tcPr>
          <w:p w14:paraId="6C5567A6">
            <w:pPr>
              <w:pStyle w:val="8"/>
              <w:spacing w:before="277" w:line="219" w:lineRule="auto"/>
              <w:ind w:left="199"/>
            </w:pPr>
            <w:r>
              <w:rPr>
                <w:spacing w:val="-2"/>
              </w:rPr>
              <w:t>整改完善</w:t>
            </w:r>
          </w:p>
        </w:tc>
        <w:tc>
          <w:tcPr>
            <w:tcW w:w="403" w:type="dxa"/>
            <w:vAlign w:val="top"/>
          </w:tcPr>
          <w:p w14:paraId="70A14EC8">
            <w:pPr>
              <w:rPr>
                <w:rFonts w:ascii="Arial"/>
                <w:sz w:val="21"/>
              </w:rPr>
            </w:pPr>
          </w:p>
        </w:tc>
        <w:tc>
          <w:tcPr>
            <w:tcW w:w="398" w:type="dxa"/>
            <w:vAlign w:val="top"/>
          </w:tcPr>
          <w:p w14:paraId="42651C58">
            <w:pPr>
              <w:spacing w:line="254" w:lineRule="auto"/>
              <w:rPr>
                <w:rFonts w:ascii="Arial"/>
                <w:sz w:val="21"/>
              </w:rPr>
            </w:pPr>
          </w:p>
          <w:p w14:paraId="0CBE9F10">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334B57C9">
            <w:pPr>
              <w:rPr>
                <w:rFonts w:ascii="Arial"/>
                <w:sz w:val="21"/>
              </w:rPr>
            </w:pPr>
          </w:p>
        </w:tc>
        <w:tc>
          <w:tcPr>
            <w:tcW w:w="403" w:type="dxa"/>
            <w:vAlign w:val="top"/>
          </w:tcPr>
          <w:p w14:paraId="3CC455B9">
            <w:pPr>
              <w:spacing w:line="254" w:lineRule="auto"/>
              <w:rPr>
                <w:rFonts w:ascii="Arial"/>
                <w:sz w:val="21"/>
              </w:rPr>
            </w:pPr>
          </w:p>
          <w:p w14:paraId="1DF7CA91">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3E391EC1">
            <w:pPr>
              <w:rPr>
                <w:rFonts w:ascii="Arial"/>
                <w:sz w:val="21"/>
              </w:rPr>
            </w:pPr>
          </w:p>
        </w:tc>
      </w:tr>
      <w:tr w14:paraId="20569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75" w:type="dxa"/>
            <w:vAlign w:val="top"/>
          </w:tcPr>
          <w:p w14:paraId="498841F3">
            <w:pPr>
              <w:spacing w:line="259" w:lineRule="auto"/>
              <w:rPr>
                <w:rFonts w:ascii="Arial"/>
                <w:sz w:val="21"/>
              </w:rPr>
            </w:pPr>
          </w:p>
          <w:p w14:paraId="6153A040">
            <w:pPr>
              <w:pStyle w:val="8"/>
              <w:spacing w:before="52" w:line="191" w:lineRule="auto"/>
              <w:ind w:left="248"/>
              <w:rPr>
                <w:sz w:val="16"/>
                <w:szCs w:val="16"/>
              </w:rPr>
            </w:pPr>
            <w:r>
              <w:rPr>
                <w:sz w:val="16"/>
                <w:szCs w:val="16"/>
              </w:rPr>
              <w:t>4</w:t>
            </w:r>
          </w:p>
        </w:tc>
        <w:tc>
          <w:tcPr>
            <w:tcW w:w="528" w:type="dxa"/>
            <w:vMerge w:val="continue"/>
            <w:tcBorders>
              <w:top w:val="nil"/>
            </w:tcBorders>
            <w:textDirection w:val="tbRlV"/>
            <w:vAlign w:val="top"/>
          </w:tcPr>
          <w:p w14:paraId="3C892C5C">
            <w:pPr>
              <w:rPr>
                <w:rFonts w:ascii="Arial"/>
                <w:sz w:val="21"/>
              </w:rPr>
            </w:pPr>
          </w:p>
        </w:tc>
        <w:tc>
          <w:tcPr>
            <w:tcW w:w="911" w:type="dxa"/>
            <w:vAlign w:val="top"/>
          </w:tcPr>
          <w:p w14:paraId="51EA5331">
            <w:pPr>
              <w:pStyle w:val="8"/>
              <w:spacing w:before="114" w:line="333" w:lineRule="exact"/>
              <w:ind w:left="273"/>
            </w:pPr>
            <w:r>
              <w:rPr>
                <w:spacing w:val="-4"/>
                <w:position w:val="11"/>
              </w:rPr>
              <w:t>其他</w:t>
            </w:r>
          </w:p>
          <w:p w14:paraId="2EAF0AE3">
            <w:pPr>
              <w:pStyle w:val="8"/>
              <w:spacing w:line="219" w:lineRule="auto"/>
              <w:ind w:left="273"/>
            </w:pPr>
            <w:r>
              <w:rPr>
                <w:spacing w:val="-4"/>
              </w:rPr>
              <w:t>档案</w:t>
            </w:r>
          </w:p>
        </w:tc>
        <w:tc>
          <w:tcPr>
            <w:tcW w:w="4510" w:type="dxa"/>
            <w:vAlign w:val="top"/>
          </w:tcPr>
          <w:p w14:paraId="56ABDC7A">
            <w:pPr>
              <w:pStyle w:val="8"/>
              <w:spacing w:before="282" w:line="219" w:lineRule="auto"/>
              <w:ind w:left="280"/>
            </w:pPr>
            <w:r>
              <w:rPr>
                <w:spacing w:val="-1"/>
              </w:rPr>
              <w:t>检查设备安装、改造、维修、注册登记等其他档案</w:t>
            </w:r>
          </w:p>
        </w:tc>
        <w:tc>
          <w:tcPr>
            <w:tcW w:w="1103" w:type="dxa"/>
            <w:vAlign w:val="top"/>
          </w:tcPr>
          <w:p w14:paraId="5F9D4296">
            <w:pPr>
              <w:pStyle w:val="8"/>
              <w:spacing w:before="282" w:line="219" w:lineRule="auto"/>
              <w:ind w:left="199"/>
            </w:pPr>
            <w:r>
              <w:rPr>
                <w:spacing w:val="-2"/>
              </w:rPr>
              <w:t>整改完善</w:t>
            </w:r>
          </w:p>
        </w:tc>
        <w:tc>
          <w:tcPr>
            <w:tcW w:w="403" w:type="dxa"/>
            <w:vAlign w:val="top"/>
          </w:tcPr>
          <w:p w14:paraId="64B56CDC">
            <w:pPr>
              <w:rPr>
                <w:rFonts w:ascii="Arial"/>
                <w:sz w:val="21"/>
              </w:rPr>
            </w:pPr>
          </w:p>
        </w:tc>
        <w:tc>
          <w:tcPr>
            <w:tcW w:w="398" w:type="dxa"/>
            <w:vAlign w:val="top"/>
          </w:tcPr>
          <w:p w14:paraId="23DA5683">
            <w:pPr>
              <w:spacing w:line="259" w:lineRule="auto"/>
              <w:rPr>
                <w:rFonts w:ascii="Arial"/>
                <w:sz w:val="21"/>
              </w:rPr>
            </w:pPr>
          </w:p>
          <w:p w14:paraId="1777213B">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68D5133F">
            <w:pPr>
              <w:spacing w:line="259" w:lineRule="auto"/>
              <w:rPr>
                <w:rFonts w:ascii="Arial"/>
                <w:sz w:val="21"/>
              </w:rPr>
            </w:pPr>
          </w:p>
          <w:p w14:paraId="6519375A">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7FC72E2E">
            <w:pPr>
              <w:spacing w:line="259" w:lineRule="auto"/>
              <w:rPr>
                <w:rFonts w:ascii="Arial"/>
                <w:sz w:val="21"/>
              </w:rPr>
            </w:pPr>
          </w:p>
          <w:p w14:paraId="0CE717AA">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07197DC1">
            <w:pPr>
              <w:rPr>
                <w:rFonts w:ascii="Arial"/>
                <w:sz w:val="21"/>
              </w:rPr>
            </w:pPr>
          </w:p>
        </w:tc>
      </w:tr>
      <w:tr w14:paraId="63E42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575" w:type="dxa"/>
            <w:vAlign w:val="top"/>
          </w:tcPr>
          <w:p w14:paraId="08D28C66">
            <w:pPr>
              <w:pStyle w:val="8"/>
              <w:spacing w:before="281" w:line="190" w:lineRule="auto"/>
              <w:ind w:left="253"/>
              <w:rPr>
                <w:sz w:val="16"/>
                <w:szCs w:val="16"/>
              </w:rPr>
            </w:pPr>
            <w:r>
              <w:rPr>
                <w:sz w:val="16"/>
                <w:szCs w:val="16"/>
              </w:rPr>
              <w:t>5</w:t>
            </w:r>
          </w:p>
        </w:tc>
        <w:tc>
          <w:tcPr>
            <w:tcW w:w="528" w:type="dxa"/>
            <w:vMerge w:val="restart"/>
            <w:tcBorders>
              <w:bottom w:val="nil"/>
            </w:tcBorders>
            <w:textDirection w:val="tbRlV"/>
            <w:vAlign w:val="top"/>
          </w:tcPr>
          <w:p w14:paraId="3A132AFE">
            <w:pPr>
              <w:pStyle w:val="8"/>
              <w:spacing w:before="178" w:line="208" w:lineRule="auto"/>
              <w:ind w:left="1607"/>
            </w:pPr>
            <w:r>
              <w:rPr>
                <w:spacing w:val="-1"/>
              </w:rPr>
              <w:t>整</w:t>
            </w:r>
            <w:r>
              <w:rPr>
                <w:spacing w:val="52"/>
              </w:rPr>
              <w:t xml:space="preserve"> </w:t>
            </w:r>
            <w:r>
              <w:rPr>
                <w:spacing w:val="-1"/>
              </w:rPr>
              <w:t>机</w:t>
            </w:r>
          </w:p>
        </w:tc>
        <w:tc>
          <w:tcPr>
            <w:tcW w:w="911" w:type="dxa"/>
            <w:vAlign w:val="top"/>
          </w:tcPr>
          <w:p w14:paraId="5336C3E9">
            <w:pPr>
              <w:pStyle w:val="8"/>
              <w:spacing w:before="124" w:line="270" w:lineRule="auto"/>
              <w:ind w:left="277" w:right="9" w:hanging="1"/>
            </w:pPr>
            <w:r>
              <w:rPr>
                <w:spacing w:val="-7"/>
              </w:rPr>
              <w:t>安全</w:t>
            </w:r>
            <w:r>
              <w:rPr>
                <w:spacing w:val="10"/>
              </w:rPr>
              <w:t xml:space="preserve"> </w:t>
            </w:r>
            <w:r>
              <w:rPr>
                <w:spacing w:val="-7"/>
              </w:rPr>
              <w:t>标</w:t>
            </w:r>
            <w:r>
              <w:t xml:space="preserve"> 志</w:t>
            </w:r>
          </w:p>
        </w:tc>
        <w:tc>
          <w:tcPr>
            <w:tcW w:w="4510" w:type="dxa"/>
            <w:vAlign w:val="top"/>
          </w:tcPr>
          <w:p w14:paraId="1B737BF5">
            <w:pPr>
              <w:pStyle w:val="8"/>
              <w:spacing w:before="249" w:line="219" w:lineRule="auto"/>
              <w:ind w:left="763"/>
            </w:pPr>
            <w:r>
              <w:rPr>
                <w:spacing w:val="-3"/>
              </w:rPr>
              <w:t>目测检查标牌、安全标志应齐全、清晰</w:t>
            </w:r>
          </w:p>
        </w:tc>
        <w:tc>
          <w:tcPr>
            <w:tcW w:w="1103" w:type="dxa"/>
            <w:vAlign w:val="top"/>
          </w:tcPr>
          <w:p w14:paraId="28AF368C">
            <w:pPr>
              <w:pStyle w:val="8"/>
              <w:spacing w:before="249" w:line="220" w:lineRule="auto"/>
              <w:ind w:left="155"/>
            </w:pPr>
            <w:r>
              <w:rPr>
                <w:spacing w:val="-3"/>
              </w:rPr>
              <w:t>更换/维护</w:t>
            </w:r>
          </w:p>
        </w:tc>
        <w:tc>
          <w:tcPr>
            <w:tcW w:w="403" w:type="dxa"/>
            <w:vAlign w:val="top"/>
          </w:tcPr>
          <w:p w14:paraId="181A7427">
            <w:pPr>
              <w:pStyle w:val="8"/>
              <w:spacing w:before="280"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084B0005">
            <w:pPr>
              <w:pStyle w:val="8"/>
              <w:spacing w:before="280"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0FF2BAAB">
            <w:pPr>
              <w:pStyle w:val="8"/>
              <w:spacing w:before="280"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39071589">
            <w:pPr>
              <w:pStyle w:val="8"/>
              <w:spacing w:before="280"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0490CCED">
            <w:pPr>
              <w:rPr>
                <w:rFonts w:ascii="Arial"/>
                <w:sz w:val="21"/>
              </w:rPr>
            </w:pPr>
          </w:p>
        </w:tc>
      </w:tr>
      <w:tr w14:paraId="4A283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75" w:type="dxa"/>
            <w:vAlign w:val="top"/>
          </w:tcPr>
          <w:p w14:paraId="055AB153">
            <w:pPr>
              <w:pStyle w:val="8"/>
              <w:spacing w:before="143" w:line="191" w:lineRule="auto"/>
              <w:ind w:left="250"/>
              <w:rPr>
                <w:sz w:val="16"/>
                <w:szCs w:val="16"/>
              </w:rPr>
            </w:pPr>
            <w:r>
              <w:rPr>
                <w:sz w:val="16"/>
                <w:szCs w:val="16"/>
              </w:rPr>
              <w:t>6</w:t>
            </w:r>
          </w:p>
        </w:tc>
        <w:tc>
          <w:tcPr>
            <w:tcW w:w="528" w:type="dxa"/>
            <w:vMerge w:val="continue"/>
            <w:tcBorders>
              <w:top w:val="nil"/>
              <w:bottom w:val="nil"/>
            </w:tcBorders>
            <w:textDirection w:val="tbRlV"/>
            <w:vAlign w:val="top"/>
          </w:tcPr>
          <w:p w14:paraId="0A0A01F0">
            <w:pPr>
              <w:rPr>
                <w:rFonts w:ascii="Arial"/>
                <w:sz w:val="21"/>
              </w:rPr>
            </w:pPr>
          </w:p>
        </w:tc>
        <w:tc>
          <w:tcPr>
            <w:tcW w:w="911" w:type="dxa"/>
            <w:vAlign w:val="top"/>
          </w:tcPr>
          <w:p w14:paraId="60448074">
            <w:pPr>
              <w:pStyle w:val="8"/>
              <w:spacing w:before="112" w:line="220" w:lineRule="auto"/>
              <w:ind w:left="271"/>
            </w:pPr>
            <w:r>
              <w:rPr>
                <w:spacing w:val="-4"/>
              </w:rPr>
              <w:t>底坑</w:t>
            </w:r>
          </w:p>
        </w:tc>
        <w:tc>
          <w:tcPr>
            <w:tcW w:w="4510" w:type="dxa"/>
            <w:vAlign w:val="top"/>
          </w:tcPr>
          <w:p w14:paraId="12492812">
            <w:pPr>
              <w:pStyle w:val="8"/>
              <w:spacing w:before="112" w:line="219" w:lineRule="auto"/>
              <w:ind w:left="223"/>
            </w:pPr>
            <w:r>
              <w:rPr>
                <w:spacing w:val="-2"/>
              </w:rPr>
              <w:t>目测检查底坑应无积水、杂物等影响设备运行的物质</w:t>
            </w:r>
          </w:p>
        </w:tc>
        <w:tc>
          <w:tcPr>
            <w:tcW w:w="1103" w:type="dxa"/>
            <w:vAlign w:val="top"/>
          </w:tcPr>
          <w:p w14:paraId="657D4FE6">
            <w:pPr>
              <w:pStyle w:val="8"/>
              <w:spacing w:before="112" w:line="219" w:lineRule="auto"/>
              <w:ind w:left="153"/>
            </w:pPr>
            <w:r>
              <w:rPr>
                <w:spacing w:val="-2"/>
              </w:rPr>
              <w:t>保养/清除</w:t>
            </w:r>
          </w:p>
        </w:tc>
        <w:tc>
          <w:tcPr>
            <w:tcW w:w="403" w:type="dxa"/>
            <w:vAlign w:val="top"/>
          </w:tcPr>
          <w:p w14:paraId="28530BB0">
            <w:pPr>
              <w:pStyle w:val="8"/>
              <w:spacing w:before="143"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26EC7C58">
            <w:pPr>
              <w:pStyle w:val="8"/>
              <w:spacing w:before="143"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7CEE5611">
            <w:pPr>
              <w:pStyle w:val="8"/>
              <w:spacing w:before="143"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6E154D33">
            <w:pPr>
              <w:pStyle w:val="8"/>
              <w:spacing w:before="143"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6A2DCE5D">
            <w:pPr>
              <w:rPr>
                <w:rFonts w:ascii="Arial"/>
                <w:sz w:val="21"/>
              </w:rPr>
            </w:pPr>
          </w:p>
        </w:tc>
      </w:tr>
      <w:tr w14:paraId="5B471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75" w:type="dxa"/>
            <w:vAlign w:val="top"/>
          </w:tcPr>
          <w:p w14:paraId="03E0293A">
            <w:pPr>
              <w:spacing w:line="258" w:lineRule="auto"/>
              <w:rPr>
                <w:rFonts w:ascii="Arial"/>
                <w:sz w:val="21"/>
              </w:rPr>
            </w:pPr>
          </w:p>
          <w:p w14:paraId="24B99899">
            <w:pPr>
              <w:pStyle w:val="8"/>
              <w:spacing w:before="52" w:line="190" w:lineRule="auto"/>
              <w:ind w:left="220"/>
              <w:rPr>
                <w:sz w:val="16"/>
                <w:szCs w:val="16"/>
              </w:rPr>
            </w:pPr>
            <w:r>
              <w:rPr>
                <w:sz w:val="16"/>
                <w:szCs w:val="16"/>
              </w:rPr>
              <w:t>7</w:t>
            </w:r>
          </w:p>
        </w:tc>
        <w:tc>
          <w:tcPr>
            <w:tcW w:w="528" w:type="dxa"/>
            <w:vMerge w:val="continue"/>
            <w:tcBorders>
              <w:top w:val="nil"/>
              <w:bottom w:val="nil"/>
            </w:tcBorders>
            <w:textDirection w:val="tbRlV"/>
            <w:vAlign w:val="top"/>
          </w:tcPr>
          <w:p w14:paraId="55434211">
            <w:pPr>
              <w:rPr>
                <w:rFonts w:ascii="Arial"/>
                <w:sz w:val="21"/>
              </w:rPr>
            </w:pPr>
          </w:p>
        </w:tc>
        <w:tc>
          <w:tcPr>
            <w:tcW w:w="911" w:type="dxa"/>
            <w:vAlign w:val="top"/>
          </w:tcPr>
          <w:p w14:paraId="4935863B">
            <w:pPr>
              <w:pStyle w:val="8"/>
              <w:spacing w:before="280" w:line="219" w:lineRule="auto"/>
              <w:ind w:left="189"/>
            </w:pPr>
            <w:r>
              <w:rPr>
                <w:spacing w:val="-3"/>
              </w:rPr>
              <w:t>连接件</w:t>
            </w:r>
          </w:p>
        </w:tc>
        <w:tc>
          <w:tcPr>
            <w:tcW w:w="4510" w:type="dxa"/>
            <w:vAlign w:val="top"/>
          </w:tcPr>
          <w:p w14:paraId="55B65AAB">
            <w:pPr>
              <w:pStyle w:val="8"/>
              <w:spacing w:before="152" w:line="270" w:lineRule="auto"/>
              <w:ind w:left="1720" w:right="7" w:hanging="1672"/>
            </w:pPr>
            <w:r>
              <w:rPr>
                <w:spacing w:val="-4"/>
              </w:rPr>
              <w:t>目测检查主要受力结构件、部件、各机构的连接</w:t>
            </w:r>
            <w:r>
              <w:rPr>
                <w:spacing w:val="-5"/>
              </w:rPr>
              <w:t>件，应</w:t>
            </w:r>
            <w:r>
              <w:rPr>
                <w:spacing w:val="-39"/>
              </w:rPr>
              <w:t xml:space="preserve"> </w:t>
            </w:r>
            <w:r>
              <w:rPr>
                <w:spacing w:val="-5"/>
              </w:rPr>
              <w:t>无</w:t>
            </w:r>
            <w:r>
              <w:t xml:space="preserve"> </w:t>
            </w:r>
            <w:r>
              <w:rPr>
                <w:spacing w:val="-2"/>
              </w:rPr>
              <w:t>缺损，无松动</w:t>
            </w:r>
          </w:p>
        </w:tc>
        <w:tc>
          <w:tcPr>
            <w:tcW w:w="1103" w:type="dxa"/>
            <w:vAlign w:val="top"/>
          </w:tcPr>
          <w:p w14:paraId="18132AA1">
            <w:pPr>
              <w:pStyle w:val="8"/>
              <w:spacing w:before="280" w:line="220" w:lineRule="auto"/>
              <w:ind w:left="155"/>
            </w:pPr>
            <w:r>
              <w:rPr>
                <w:spacing w:val="-3"/>
              </w:rPr>
              <w:t>更换/调整</w:t>
            </w:r>
          </w:p>
        </w:tc>
        <w:tc>
          <w:tcPr>
            <w:tcW w:w="403" w:type="dxa"/>
            <w:vAlign w:val="top"/>
          </w:tcPr>
          <w:p w14:paraId="2DAE9E5B">
            <w:pPr>
              <w:spacing w:line="257" w:lineRule="auto"/>
              <w:rPr>
                <w:rFonts w:ascii="Arial"/>
                <w:sz w:val="21"/>
              </w:rPr>
            </w:pPr>
          </w:p>
          <w:p w14:paraId="5846EAD9">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7BD3BBF1">
            <w:pPr>
              <w:spacing w:line="257" w:lineRule="auto"/>
              <w:rPr>
                <w:rFonts w:ascii="Arial"/>
                <w:sz w:val="21"/>
              </w:rPr>
            </w:pPr>
          </w:p>
          <w:p w14:paraId="5CBA1289">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115C92BE">
            <w:pPr>
              <w:spacing w:line="257" w:lineRule="auto"/>
              <w:rPr>
                <w:rFonts w:ascii="Arial"/>
                <w:sz w:val="21"/>
              </w:rPr>
            </w:pPr>
          </w:p>
          <w:p w14:paraId="17FEA3E6">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3FC91495">
            <w:pPr>
              <w:spacing w:line="257" w:lineRule="auto"/>
              <w:rPr>
                <w:rFonts w:ascii="Arial"/>
                <w:sz w:val="21"/>
              </w:rPr>
            </w:pPr>
          </w:p>
          <w:p w14:paraId="0A6E9B03">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22BC860D">
            <w:pPr>
              <w:rPr>
                <w:rFonts w:ascii="Arial"/>
                <w:sz w:val="21"/>
              </w:rPr>
            </w:pPr>
          </w:p>
        </w:tc>
      </w:tr>
      <w:tr w14:paraId="79302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75" w:type="dxa"/>
            <w:vAlign w:val="top"/>
          </w:tcPr>
          <w:p w14:paraId="7F98F6EF">
            <w:pPr>
              <w:spacing w:line="251" w:lineRule="auto"/>
              <w:rPr>
                <w:rFonts w:ascii="Arial"/>
                <w:sz w:val="21"/>
              </w:rPr>
            </w:pPr>
          </w:p>
          <w:p w14:paraId="0F0AEE9F">
            <w:pPr>
              <w:pStyle w:val="8"/>
              <w:spacing w:before="52" w:line="191" w:lineRule="auto"/>
              <w:ind w:left="216"/>
              <w:rPr>
                <w:sz w:val="16"/>
                <w:szCs w:val="16"/>
              </w:rPr>
            </w:pPr>
            <w:r>
              <w:rPr>
                <w:sz w:val="16"/>
                <w:szCs w:val="16"/>
              </w:rPr>
              <w:t>8</w:t>
            </w:r>
          </w:p>
        </w:tc>
        <w:tc>
          <w:tcPr>
            <w:tcW w:w="528" w:type="dxa"/>
            <w:vMerge w:val="continue"/>
            <w:tcBorders>
              <w:top w:val="nil"/>
              <w:bottom w:val="nil"/>
            </w:tcBorders>
            <w:textDirection w:val="tbRlV"/>
            <w:vAlign w:val="top"/>
          </w:tcPr>
          <w:p w14:paraId="1BA24A2A">
            <w:pPr>
              <w:rPr>
                <w:rFonts w:ascii="Arial"/>
                <w:sz w:val="21"/>
              </w:rPr>
            </w:pPr>
          </w:p>
        </w:tc>
        <w:tc>
          <w:tcPr>
            <w:tcW w:w="911" w:type="dxa"/>
            <w:vAlign w:val="top"/>
          </w:tcPr>
          <w:p w14:paraId="2ADB11DC">
            <w:pPr>
              <w:pStyle w:val="8"/>
              <w:spacing w:before="273" w:line="221" w:lineRule="auto"/>
              <w:ind w:left="190"/>
            </w:pPr>
            <w:r>
              <w:rPr>
                <w:spacing w:val="-3"/>
              </w:rPr>
              <w:t>可靠性</w:t>
            </w:r>
          </w:p>
        </w:tc>
        <w:tc>
          <w:tcPr>
            <w:tcW w:w="4510" w:type="dxa"/>
            <w:vAlign w:val="top"/>
          </w:tcPr>
          <w:p w14:paraId="208F669B">
            <w:pPr>
              <w:pStyle w:val="8"/>
              <w:spacing w:before="147" w:line="272" w:lineRule="auto"/>
              <w:ind w:left="2065" w:hanging="2045"/>
            </w:pPr>
            <w:r>
              <w:rPr>
                <w:spacing w:val="-10"/>
              </w:rPr>
              <w:t>空载试验，每套控制单元完成一次存取车，应无异常振</w:t>
            </w:r>
            <w:r>
              <w:rPr>
                <w:spacing w:val="-26"/>
              </w:rPr>
              <w:t xml:space="preserve"> </w:t>
            </w:r>
            <w:r>
              <w:rPr>
                <w:spacing w:val="-10"/>
              </w:rPr>
              <w:t>动、</w:t>
            </w:r>
            <w:r>
              <w:t xml:space="preserve"> </w:t>
            </w:r>
            <w:r>
              <w:rPr>
                <w:spacing w:val="-9"/>
              </w:rPr>
              <w:t>噪声</w:t>
            </w:r>
          </w:p>
        </w:tc>
        <w:tc>
          <w:tcPr>
            <w:tcW w:w="1103" w:type="dxa"/>
            <w:vAlign w:val="top"/>
          </w:tcPr>
          <w:p w14:paraId="1320061A">
            <w:pPr>
              <w:pStyle w:val="8"/>
              <w:spacing w:before="273" w:line="219" w:lineRule="auto"/>
              <w:ind w:left="199"/>
            </w:pPr>
            <w:r>
              <w:rPr>
                <w:spacing w:val="-2"/>
              </w:rPr>
              <w:t>停机调整</w:t>
            </w:r>
          </w:p>
        </w:tc>
        <w:tc>
          <w:tcPr>
            <w:tcW w:w="403" w:type="dxa"/>
            <w:vAlign w:val="top"/>
          </w:tcPr>
          <w:p w14:paraId="492E27B6">
            <w:pPr>
              <w:spacing w:line="251" w:lineRule="auto"/>
              <w:rPr>
                <w:rFonts w:ascii="Arial"/>
                <w:sz w:val="21"/>
              </w:rPr>
            </w:pPr>
          </w:p>
          <w:p w14:paraId="35A0582C">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08A20F50">
            <w:pPr>
              <w:spacing w:line="251" w:lineRule="auto"/>
              <w:rPr>
                <w:rFonts w:ascii="Arial"/>
                <w:sz w:val="21"/>
              </w:rPr>
            </w:pPr>
          </w:p>
          <w:p w14:paraId="717733C1">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2B34D844">
            <w:pPr>
              <w:spacing w:line="251" w:lineRule="auto"/>
              <w:rPr>
                <w:rFonts w:ascii="Arial"/>
                <w:sz w:val="21"/>
              </w:rPr>
            </w:pPr>
          </w:p>
          <w:p w14:paraId="5941E6D6">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7D2E6934">
            <w:pPr>
              <w:rPr>
                <w:rFonts w:ascii="Arial"/>
                <w:sz w:val="21"/>
              </w:rPr>
            </w:pPr>
          </w:p>
        </w:tc>
        <w:tc>
          <w:tcPr>
            <w:tcW w:w="412" w:type="dxa"/>
            <w:vAlign w:val="top"/>
          </w:tcPr>
          <w:p w14:paraId="12111871">
            <w:pPr>
              <w:rPr>
                <w:rFonts w:ascii="Arial"/>
                <w:sz w:val="21"/>
              </w:rPr>
            </w:pPr>
          </w:p>
        </w:tc>
      </w:tr>
      <w:tr w14:paraId="20A0C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75" w:type="dxa"/>
            <w:vAlign w:val="top"/>
          </w:tcPr>
          <w:p w14:paraId="31EE3210">
            <w:pPr>
              <w:pStyle w:val="8"/>
              <w:spacing w:before="285" w:line="191" w:lineRule="auto"/>
              <w:ind w:left="216"/>
              <w:rPr>
                <w:sz w:val="16"/>
                <w:szCs w:val="16"/>
              </w:rPr>
            </w:pPr>
            <w:r>
              <w:rPr>
                <w:sz w:val="16"/>
                <w:szCs w:val="16"/>
              </w:rPr>
              <w:t>9</w:t>
            </w:r>
          </w:p>
        </w:tc>
        <w:tc>
          <w:tcPr>
            <w:tcW w:w="528" w:type="dxa"/>
            <w:vMerge w:val="continue"/>
            <w:tcBorders>
              <w:top w:val="nil"/>
              <w:bottom w:val="nil"/>
            </w:tcBorders>
            <w:textDirection w:val="tbRlV"/>
            <w:vAlign w:val="top"/>
          </w:tcPr>
          <w:p w14:paraId="7501F908">
            <w:pPr>
              <w:rPr>
                <w:rFonts w:ascii="Arial"/>
                <w:sz w:val="21"/>
              </w:rPr>
            </w:pPr>
          </w:p>
        </w:tc>
        <w:tc>
          <w:tcPr>
            <w:tcW w:w="911" w:type="dxa"/>
            <w:vAlign w:val="top"/>
          </w:tcPr>
          <w:p w14:paraId="63AC5984">
            <w:pPr>
              <w:pStyle w:val="8"/>
              <w:spacing w:before="127" w:line="270" w:lineRule="auto"/>
              <w:ind w:left="273" w:right="9"/>
            </w:pPr>
            <w:r>
              <w:rPr>
                <w:spacing w:val="-5"/>
              </w:rPr>
              <w:t>周围</w:t>
            </w:r>
            <w:r>
              <w:rPr>
                <w:spacing w:val="8"/>
              </w:rPr>
              <w:t xml:space="preserve"> </w:t>
            </w:r>
            <w:r>
              <w:rPr>
                <w:spacing w:val="-5"/>
              </w:rPr>
              <w:t>环</w:t>
            </w:r>
            <w:r>
              <w:t xml:space="preserve"> 境</w:t>
            </w:r>
          </w:p>
        </w:tc>
        <w:tc>
          <w:tcPr>
            <w:tcW w:w="4510" w:type="dxa"/>
            <w:vAlign w:val="top"/>
          </w:tcPr>
          <w:p w14:paraId="71ADE211">
            <w:pPr>
              <w:pStyle w:val="8"/>
              <w:spacing w:before="126" w:line="270" w:lineRule="auto"/>
              <w:ind w:left="1092" w:right="7" w:hanging="1079"/>
            </w:pPr>
            <w:r>
              <w:rPr>
                <w:spacing w:val="-1"/>
              </w:rPr>
              <w:t>在排除其他干扰的情况下，测量停车设备产生的噪声，噪</w:t>
            </w:r>
            <w:r>
              <w:rPr>
                <w:spacing w:val="8"/>
              </w:rPr>
              <w:t xml:space="preserve"> </w:t>
            </w:r>
            <w:r>
              <w:rPr>
                <w:spacing w:val="-1"/>
              </w:rPr>
              <w:t>声值应符合各产品标准的规定</w:t>
            </w:r>
          </w:p>
        </w:tc>
        <w:tc>
          <w:tcPr>
            <w:tcW w:w="1103" w:type="dxa"/>
            <w:vAlign w:val="top"/>
          </w:tcPr>
          <w:p w14:paraId="727DAD78">
            <w:pPr>
              <w:pStyle w:val="8"/>
              <w:spacing w:before="254" w:line="219" w:lineRule="auto"/>
              <w:ind w:left="156"/>
            </w:pPr>
            <w:r>
              <w:rPr>
                <w:spacing w:val="-3"/>
              </w:rPr>
              <w:t>维修/调整</w:t>
            </w:r>
          </w:p>
        </w:tc>
        <w:tc>
          <w:tcPr>
            <w:tcW w:w="403" w:type="dxa"/>
            <w:vAlign w:val="top"/>
          </w:tcPr>
          <w:p w14:paraId="3A5F372B">
            <w:pPr>
              <w:rPr>
                <w:rFonts w:ascii="Arial"/>
                <w:sz w:val="21"/>
              </w:rPr>
            </w:pPr>
          </w:p>
        </w:tc>
        <w:tc>
          <w:tcPr>
            <w:tcW w:w="398" w:type="dxa"/>
            <w:vAlign w:val="top"/>
          </w:tcPr>
          <w:p w14:paraId="1C9317A7">
            <w:pPr>
              <w:pStyle w:val="8"/>
              <w:spacing w:before="285"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3CC283B0">
            <w:pPr>
              <w:pStyle w:val="8"/>
              <w:spacing w:before="285"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4D4E832E">
            <w:pPr>
              <w:pStyle w:val="8"/>
              <w:spacing w:before="285"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5EA20A60">
            <w:pPr>
              <w:rPr>
                <w:rFonts w:ascii="Arial"/>
                <w:sz w:val="21"/>
              </w:rPr>
            </w:pPr>
          </w:p>
        </w:tc>
      </w:tr>
      <w:tr w14:paraId="4C118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575" w:type="dxa"/>
            <w:vAlign w:val="top"/>
          </w:tcPr>
          <w:p w14:paraId="1885F342">
            <w:pPr>
              <w:pStyle w:val="8"/>
              <w:spacing w:before="140" w:line="192" w:lineRule="auto"/>
              <w:ind w:left="228"/>
              <w:rPr>
                <w:sz w:val="16"/>
                <w:szCs w:val="16"/>
              </w:rPr>
            </w:pPr>
            <w:r>
              <w:rPr>
                <w:spacing w:val="-4"/>
                <w:sz w:val="16"/>
                <w:szCs w:val="16"/>
              </w:rPr>
              <w:t>10</w:t>
            </w:r>
          </w:p>
        </w:tc>
        <w:tc>
          <w:tcPr>
            <w:tcW w:w="528" w:type="dxa"/>
            <w:vMerge w:val="continue"/>
            <w:tcBorders>
              <w:top w:val="nil"/>
            </w:tcBorders>
            <w:textDirection w:val="tbRlV"/>
            <w:vAlign w:val="top"/>
          </w:tcPr>
          <w:p w14:paraId="7D7D26FB">
            <w:pPr>
              <w:rPr>
                <w:rFonts w:ascii="Arial"/>
                <w:sz w:val="21"/>
              </w:rPr>
            </w:pPr>
          </w:p>
        </w:tc>
        <w:tc>
          <w:tcPr>
            <w:tcW w:w="911" w:type="dxa"/>
            <w:vAlign w:val="top"/>
          </w:tcPr>
          <w:p w14:paraId="4D7EBDB1">
            <w:pPr>
              <w:pStyle w:val="8"/>
              <w:spacing w:before="111" w:line="219" w:lineRule="auto"/>
              <w:ind w:left="278"/>
            </w:pPr>
            <w:r>
              <w:rPr>
                <w:spacing w:val="-7"/>
              </w:rPr>
              <w:t>照明</w:t>
            </w:r>
          </w:p>
        </w:tc>
        <w:tc>
          <w:tcPr>
            <w:tcW w:w="4510" w:type="dxa"/>
            <w:vAlign w:val="top"/>
          </w:tcPr>
          <w:p w14:paraId="1F1395C4">
            <w:pPr>
              <w:pStyle w:val="8"/>
              <w:spacing w:before="31" w:line="213" w:lineRule="auto"/>
              <w:ind w:left="7"/>
            </w:pPr>
            <w:r>
              <w:t>_直设备照明应符合</w:t>
            </w:r>
            <w:r>
              <w:rPr>
                <w:spacing w:val="-33"/>
              </w:rPr>
              <w:t xml:space="preserve"> </w:t>
            </w:r>
            <w:r>
              <w:rPr>
                <w:sz w:val="16"/>
                <w:szCs w:val="16"/>
              </w:rPr>
              <w:t>GB</w:t>
            </w:r>
            <w:r>
              <w:rPr>
                <w:spacing w:val="22"/>
                <w:sz w:val="16"/>
                <w:szCs w:val="16"/>
              </w:rPr>
              <w:t xml:space="preserve"> </w:t>
            </w:r>
            <w:r>
              <w:rPr>
                <w:sz w:val="16"/>
                <w:szCs w:val="16"/>
              </w:rPr>
              <w:t>17907-2010</w:t>
            </w:r>
            <w:r>
              <w:rPr>
                <w:spacing w:val="-14"/>
                <w:sz w:val="16"/>
                <w:szCs w:val="16"/>
              </w:rPr>
              <w:t xml:space="preserve"> </w:t>
            </w:r>
            <w:r>
              <w:t>中</w:t>
            </w:r>
            <w:r>
              <w:rPr>
                <w:spacing w:val="-42"/>
              </w:rPr>
              <w:t xml:space="preserve"> </w:t>
            </w:r>
            <w:r>
              <w:rPr>
                <w:sz w:val="16"/>
                <w:szCs w:val="16"/>
              </w:rPr>
              <w:t>B. 2</w:t>
            </w:r>
            <w:r>
              <w:rPr>
                <w:spacing w:val="-16"/>
                <w:sz w:val="16"/>
                <w:szCs w:val="16"/>
              </w:rPr>
              <w:t xml:space="preserve"> </w:t>
            </w:r>
            <w:r>
              <w:t>的规定</w:t>
            </w:r>
          </w:p>
        </w:tc>
        <w:tc>
          <w:tcPr>
            <w:tcW w:w="1103" w:type="dxa"/>
            <w:vAlign w:val="top"/>
          </w:tcPr>
          <w:p w14:paraId="2BA70440">
            <w:pPr>
              <w:pStyle w:val="8"/>
              <w:spacing w:before="111" w:line="219" w:lineRule="auto"/>
              <w:ind w:left="155"/>
            </w:pPr>
            <w:r>
              <w:rPr>
                <w:spacing w:val="-3"/>
              </w:rPr>
              <w:t>更换/维修</w:t>
            </w:r>
          </w:p>
        </w:tc>
        <w:tc>
          <w:tcPr>
            <w:tcW w:w="403" w:type="dxa"/>
            <w:vAlign w:val="top"/>
          </w:tcPr>
          <w:p w14:paraId="5FF3F318">
            <w:pPr>
              <w:pStyle w:val="8"/>
              <w:spacing w:before="141"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47A6F4D6">
            <w:pPr>
              <w:pStyle w:val="8"/>
              <w:spacing w:before="141"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5DAB29D6">
            <w:pPr>
              <w:pStyle w:val="8"/>
              <w:spacing w:before="141"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608651BC">
            <w:pPr>
              <w:rPr>
                <w:rFonts w:ascii="Arial"/>
                <w:sz w:val="21"/>
              </w:rPr>
            </w:pPr>
          </w:p>
        </w:tc>
        <w:tc>
          <w:tcPr>
            <w:tcW w:w="412" w:type="dxa"/>
            <w:vAlign w:val="top"/>
          </w:tcPr>
          <w:p w14:paraId="6330C3DB">
            <w:pPr>
              <w:rPr>
                <w:rFonts w:ascii="Arial"/>
                <w:sz w:val="21"/>
              </w:rPr>
            </w:pPr>
          </w:p>
        </w:tc>
      </w:tr>
      <w:tr w14:paraId="3BAC9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575" w:type="dxa"/>
            <w:vAlign w:val="top"/>
          </w:tcPr>
          <w:p w14:paraId="20C574C9">
            <w:pPr>
              <w:spacing w:line="255" w:lineRule="auto"/>
              <w:rPr>
                <w:rFonts w:ascii="Arial"/>
                <w:sz w:val="21"/>
              </w:rPr>
            </w:pPr>
          </w:p>
          <w:p w14:paraId="6EEE5B94">
            <w:pPr>
              <w:pStyle w:val="8"/>
              <w:spacing w:before="52" w:line="192" w:lineRule="auto"/>
              <w:ind w:left="228"/>
              <w:rPr>
                <w:sz w:val="16"/>
                <w:szCs w:val="16"/>
              </w:rPr>
            </w:pPr>
            <w:r>
              <w:rPr>
                <w:spacing w:val="-4"/>
                <w:sz w:val="16"/>
                <w:szCs w:val="16"/>
              </w:rPr>
              <w:t>11</w:t>
            </w:r>
          </w:p>
        </w:tc>
        <w:tc>
          <w:tcPr>
            <w:tcW w:w="528" w:type="dxa"/>
            <w:vMerge w:val="restart"/>
            <w:tcBorders>
              <w:bottom w:val="nil"/>
            </w:tcBorders>
            <w:textDirection w:val="tbRlV"/>
            <w:vAlign w:val="top"/>
          </w:tcPr>
          <w:p w14:paraId="73BAD2DB">
            <w:pPr>
              <w:pStyle w:val="8"/>
              <w:spacing w:before="178" w:line="207" w:lineRule="auto"/>
              <w:ind w:left="463"/>
            </w:pPr>
            <w:r>
              <w:rPr>
                <w:spacing w:val="-1"/>
              </w:rPr>
              <w:t>金</w:t>
            </w:r>
            <w:r>
              <w:rPr>
                <w:spacing w:val="44"/>
              </w:rPr>
              <w:t xml:space="preserve"> </w:t>
            </w:r>
            <w:r>
              <w:rPr>
                <w:spacing w:val="-1"/>
              </w:rPr>
              <w:t>属</w:t>
            </w:r>
            <w:r>
              <w:rPr>
                <w:spacing w:val="42"/>
              </w:rPr>
              <w:t xml:space="preserve"> </w:t>
            </w:r>
            <w:r>
              <w:rPr>
                <w:spacing w:val="-1"/>
              </w:rPr>
              <w:t>结</w:t>
            </w:r>
            <w:r>
              <w:rPr>
                <w:spacing w:val="42"/>
                <w:w w:val="101"/>
              </w:rPr>
              <w:t xml:space="preserve"> </w:t>
            </w:r>
            <w:r>
              <w:rPr>
                <w:spacing w:val="-1"/>
              </w:rPr>
              <w:t>构</w:t>
            </w:r>
          </w:p>
        </w:tc>
        <w:tc>
          <w:tcPr>
            <w:tcW w:w="911" w:type="dxa"/>
            <w:vMerge w:val="restart"/>
            <w:tcBorders>
              <w:bottom w:val="nil"/>
            </w:tcBorders>
            <w:vAlign w:val="top"/>
          </w:tcPr>
          <w:p w14:paraId="7900B389">
            <w:pPr>
              <w:spacing w:line="403" w:lineRule="auto"/>
              <w:rPr>
                <w:rFonts w:ascii="Arial"/>
                <w:sz w:val="21"/>
              </w:rPr>
            </w:pPr>
          </w:p>
          <w:p w14:paraId="19A4CA4B">
            <w:pPr>
              <w:pStyle w:val="8"/>
              <w:spacing w:before="58" w:line="219" w:lineRule="auto"/>
              <w:ind w:right="2"/>
              <w:jc w:val="right"/>
            </w:pPr>
            <w:r>
              <w:rPr>
                <w:spacing w:val="-13"/>
              </w:rPr>
              <w:t>立</w:t>
            </w:r>
            <w:r>
              <w:rPr>
                <w:spacing w:val="-12"/>
              </w:rPr>
              <w:t>柱、横</w:t>
            </w:r>
            <w:r>
              <w:rPr>
                <w:spacing w:val="-40"/>
              </w:rPr>
              <w:t xml:space="preserve"> </w:t>
            </w:r>
            <w:r>
              <w:rPr>
                <w:spacing w:val="-11"/>
              </w:rPr>
              <w:t>梁</w:t>
            </w:r>
          </w:p>
          <w:p w14:paraId="7E39FBA1">
            <w:pPr>
              <w:pStyle w:val="8"/>
              <w:spacing w:before="98" w:line="219" w:lineRule="auto"/>
              <w:ind w:left="54"/>
            </w:pPr>
            <w:r>
              <w:rPr>
                <w:spacing w:val="-4"/>
              </w:rPr>
              <w:t>和纵</w:t>
            </w:r>
            <w:r>
              <w:rPr>
                <w:spacing w:val="6"/>
              </w:rPr>
              <w:t xml:space="preserve"> </w:t>
            </w:r>
            <w:r>
              <w:rPr>
                <w:spacing w:val="-4"/>
              </w:rPr>
              <w:t>梁等</w:t>
            </w:r>
          </w:p>
          <w:p w14:paraId="51766BFC">
            <w:pPr>
              <w:pStyle w:val="8"/>
              <w:spacing w:before="98" w:line="219" w:lineRule="auto"/>
              <w:ind w:left="55"/>
            </w:pPr>
            <w:r>
              <w:rPr>
                <w:spacing w:val="-5"/>
              </w:rPr>
              <w:t>主</w:t>
            </w:r>
            <w:r>
              <w:rPr>
                <w:spacing w:val="9"/>
              </w:rPr>
              <w:t xml:space="preserve"> </w:t>
            </w:r>
            <w:r>
              <w:rPr>
                <w:spacing w:val="-5"/>
              </w:rPr>
              <w:t>要受力</w:t>
            </w:r>
          </w:p>
          <w:p w14:paraId="0858B129">
            <w:pPr>
              <w:pStyle w:val="8"/>
              <w:spacing w:before="98" w:line="219" w:lineRule="auto"/>
              <w:ind w:left="192"/>
            </w:pPr>
            <w:r>
              <w:rPr>
                <w:spacing w:val="-4"/>
              </w:rPr>
              <w:t>结构件</w:t>
            </w:r>
          </w:p>
        </w:tc>
        <w:tc>
          <w:tcPr>
            <w:tcW w:w="4510" w:type="dxa"/>
            <w:vAlign w:val="top"/>
          </w:tcPr>
          <w:p w14:paraId="7E0EE39F">
            <w:pPr>
              <w:pStyle w:val="8"/>
              <w:spacing w:before="94" w:line="267" w:lineRule="auto"/>
              <w:ind w:left="1181" w:right="182" w:hanging="991"/>
            </w:pPr>
            <w:r>
              <w:rPr>
                <w:spacing w:val="-1"/>
              </w:rPr>
              <w:t>测量</w:t>
            </w:r>
            <w:r>
              <w:rPr>
                <w:rFonts w:hint="eastAsia"/>
                <w:spacing w:val="-1"/>
                <w:lang w:val="en-US" w:eastAsia="zh-CN"/>
              </w:rPr>
              <w:t>金属</w:t>
            </w:r>
            <w:r>
              <w:rPr>
                <w:spacing w:val="-1"/>
              </w:rPr>
              <w:t>结</w:t>
            </w:r>
            <w:r>
              <w:rPr>
                <w:color w:val="272B30"/>
                <w:spacing w:val="-1"/>
              </w:rPr>
              <w:t>构的垂直度、</w:t>
            </w:r>
            <w:r>
              <w:rPr>
                <w:spacing w:val="-1"/>
              </w:rPr>
              <w:t>平行度、对角线长度应分别</w:t>
            </w:r>
            <w:r>
              <w:rPr>
                <w:spacing w:val="14"/>
              </w:rPr>
              <w:t xml:space="preserve"> </w:t>
            </w:r>
            <w:r>
              <w:rPr>
                <w:spacing w:val="-1"/>
              </w:rPr>
              <w:t>符合</w:t>
            </w:r>
            <w:r>
              <w:rPr>
                <w:color w:val="272B30"/>
                <w:spacing w:val="-1"/>
              </w:rPr>
              <w:t>各产</w:t>
            </w:r>
            <w:r>
              <w:rPr>
                <w:spacing w:val="-1"/>
              </w:rPr>
              <w:t>品标准的规定</w:t>
            </w:r>
          </w:p>
        </w:tc>
        <w:tc>
          <w:tcPr>
            <w:tcW w:w="1103" w:type="dxa"/>
            <w:vAlign w:val="top"/>
          </w:tcPr>
          <w:p w14:paraId="16D31EBF">
            <w:pPr>
              <w:pStyle w:val="8"/>
              <w:spacing w:before="279" w:line="220" w:lineRule="auto"/>
              <w:ind w:left="153"/>
            </w:pPr>
            <w:r>
              <w:rPr>
                <w:spacing w:val="-2"/>
              </w:rPr>
              <w:t>校正/调整</w:t>
            </w:r>
          </w:p>
        </w:tc>
        <w:tc>
          <w:tcPr>
            <w:tcW w:w="403" w:type="dxa"/>
            <w:vAlign w:val="top"/>
          </w:tcPr>
          <w:p w14:paraId="0231E423">
            <w:pPr>
              <w:rPr>
                <w:rFonts w:ascii="Arial"/>
                <w:sz w:val="21"/>
              </w:rPr>
            </w:pPr>
          </w:p>
        </w:tc>
        <w:tc>
          <w:tcPr>
            <w:tcW w:w="398" w:type="dxa"/>
            <w:vAlign w:val="top"/>
          </w:tcPr>
          <w:p w14:paraId="1974BCFB">
            <w:pPr>
              <w:spacing w:line="256" w:lineRule="auto"/>
              <w:rPr>
                <w:rFonts w:ascii="Arial"/>
                <w:sz w:val="21"/>
              </w:rPr>
            </w:pPr>
          </w:p>
          <w:p w14:paraId="07D95D60">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68A8E84D">
            <w:pPr>
              <w:rPr>
                <w:rFonts w:ascii="Arial"/>
                <w:sz w:val="21"/>
              </w:rPr>
            </w:pPr>
          </w:p>
        </w:tc>
        <w:tc>
          <w:tcPr>
            <w:tcW w:w="403" w:type="dxa"/>
            <w:vAlign w:val="top"/>
          </w:tcPr>
          <w:p w14:paraId="4EF40B6F">
            <w:pPr>
              <w:spacing w:line="256" w:lineRule="auto"/>
              <w:rPr>
                <w:rFonts w:ascii="Arial"/>
                <w:sz w:val="21"/>
              </w:rPr>
            </w:pPr>
          </w:p>
          <w:p w14:paraId="0653A21E">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26E47C22">
            <w:pPr>
              <w:rPr>
                <w:rFonts w:ascii="Arial"/>
                <w:sz w:val="21"/>
              </w:rPr>
            </w:pPr>
          </w:p>
        </w:tc>
      </w:tr>
      <w:tr w14:paraId="1A161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75" w:type="dxa"/>
            <w:vAlign w:val="top"/>
          </w:tcPr>
          <w:p w14:paraId="42CDC718">
            <w:pPr>
              <w:pStyle w:val="8"/>
              <w:spacing w:before="149" w:line="192" w:lineRule="auto"/>
              <w:ind w:left="228"/>
              <w:rPr>
                <w:sz w:val="16"/>
                <w:szCs w:val="16"/>
              </w:rPr>
            </w:pPr>
            <w:r>
              <w:rPr>
                <w:spacing w:val="-4"/>
                <w:sz w:val="16"/>
                <w:szCs w:val="16"/>
              </w:rPr>
              <w:t>12</w:t>
            </w:r>
          </w:p>
        </w:tc>
        <w:tc>
          <w:tcPr>
            <w:tcW w:w="528" w:type="dxa"/>
            <w:vMerge w:val="continue"/>
            <w:tcBorders>
              <w:top w:val="nil"/>
              <w:bottom w:val="nil"/>
            </w:tcBorders>
            <w:textDirection w:val="tbRlV"/>
            <w:vAlign w:val="top"/>
          </w:tcPr>
          <w:p w14:paraId="5DD877C7">
            <w:pPr>
              <w:rPr>
                <w:rFonts w:ascii="Arial"/>
                <w:sz w:val="21"/>
              </w:rPr>
            </w:pPr>
          </w:p>
        </w:tc>
        <w:tc>
          <w:tcPr>
            <w:tcW w:w="911" w:type="dxa"/>
            <w:vMerge w:val="continue"/>
            <w:tcBorders>
              <w:top w:val="nil"/>
              <w:bottom w:val="nil"/>
            </w:tcBorders>
            <w:vAlign w:val="top"/>
          </w:tcPr>
          <w:p w14:paraId="5477F7A3">
            <w:pPr>
              <w:rPr>
                <w:rFonts w:ascii="Arial"/>
                <w:sz w:val="21"/>
              </w:rPr>
            </w:pPr>
          </w:p>
        </w:tc>
        <w:tc>
          <w:tcPr>
            <w:tcW w:w="4510" w:type="dxa"/>
            <w:vAlign w:val="top"/>
          </w:tcPr>
          <w:p w14:paraId="5FE7F503">
            <w:pPr>
              <w:pStyle w:val="8"/>
              <w:spacing w:before="40" w:line="219" w:lineRule="auto"/>
              <w:ind w:left="1220"/>
            </w:pPr>
            <w:r>
              <w:rPr>
                <w:spacing w:val="-3"/>
              </w:rPr>
              <w:t>目测检查</w:t>
            </w:r>
            <w:r>
              <w:rPr>
                <w:rFonts w:hint="eastAsia"/>
                <w:spacing w:val="-3"/>
                <w:lang w:val="en-US" w:eastAsia="zh-CN"/>
              </w:rPr>
              <w:t>金属结构</w:t>
            </w:r>
            <w:r>
              <w:rPr>
                <w:spacing w:val="-3"/>
              </w:rPr>
              <w:t>应</w:t>
            </w:r>
            <w:r>
              <w:rPr>
                <w:color w:val="272B30"/>
                <w:spacing w:val="-3"/>
              </w:rPr>
              <w:t>无裂纹</w:t>
            </w:r>
          </w:p>
        </w:tc>
        <w:tc>
          <w:tcPr>
            <w:tcW w:w="1103" w:type="dxa"/>
            <w:vAlign w:val="top"/>
          </w:tcPr>
          <w:p w14:paraId="64EAF80B">
            <w:pPr>
              <w:pStyle w:val="8"/>
              <w:spacing w:before="119" w:line="219" w:lineRule="auto"/>
              <w:ind w:left="381"/>
            </w:pPr>
            <w:r>
              <w:rPr>
                <w:spacing w:val="-5"/>
              </w:rPr>
              <w:t>维修</w:t>
            </w:r>
          </w:p>
        </w:tc>
        <w:tc>
          <w:tcPr>
            <w:tcW w:w="403" w:type="dxa"/>
            <w:vAlign w:val="top"/>
          </w:tcPr>
          <w:p w14:paraId="4B2DF50D">
            <w:pPr>
              <w:pStyle w:val="8"/>
              <w:spacing w:before="150"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17C2DA11">
            <w:pPr>
              <w:pStyle w:val="8"/>
              <w:spacing w:before="150"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2BA9D250">
            <w:pPr>
              <w:pStyle w:val="8"/>
              <w:spacing w:before="150"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51E5FBB3">
            <w:pPr>
              <w:pStyle w:val="8"/>
              <w:spacing w:before="150"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3A68AA49">
            <w:pPr>
              <w:rPr>
                <w:rFonts w:ascii="Arial"/>
                <w:sz w:val="21"/>
              </w:rPr>
            </w:pPr>
          </w:p>
        </w:tc>
      </w:tr>
      <w:tr w14:paraId="75F2C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575" w:type="dxa"/>
            <w:vAlign w:val="top"/>
          </w:tcPr>
          <w:p w14:paraId="2F4F5C92">
            <w:pPr>
              <w:pStyle w:val="8"/>
              <w:spacing w:before="141" w:line="192" w:lineRule="auto"/>
              <w:ind w:left="228"/>
              <w:rPr>
                <w:sz w:val="16"/>
                <w:szCs w:val="16"/>
              </w:rPr>
            </w:pPr>
            <w:r>
              <w:rPr>
                <w:spacing w:val="-4"/>
                <w:sz w:val="16"/>
                <w:szCs w:val="16"/>
              </w:rPr>
              <w:t>13</w:t>
            </w:r>
          </w:p>
        </w:tc>
        <w:tc>
          <w:tcPr>
            <w:tcW w:w="528" w:type="dxa"/>
            <w:vMerge w:val="continue"/>
            <w:tcBorders>
              <w:top w:val="nil"/>
              <w:bottom w:val="nil"/>
            </w:tcBorders>
            <w:textDirection w:val="tbRlV"/>
            <w:vAlign w:val="top"/>
          </w:tcPr>
          <w:p w14:paraId="4DC8D866">
            <w:pPr>
              <w:rPr>
                <w:rFonts w:ascii="Arial"/>
                <w:sz w:val="21"/>
              </w:rPr>
            </w:pPr>
          </w:p>
        </w:tc>
        <w:tc>
          <w:tcPr>
            <w:tcW w:w="911" w:type="dxa"/>
            <w:vMerge w:val="continue"/>
            <w:tcBorders>
              <w:top w:val="nil"/>
              <w:bottom w:val="nil"/>
            </w:tcBorders>
            <w:vAlign w:val="top"/>
          </w:tcPr>
          <w:p w14:paraId="4C436DAF">
            <w:pPr>
              <w:rPr>
                <w:rFonts w:ascii="Arial"/>
                <w:sz w:val="21"/>
              </w:rPr>
            </w:pPr>
          </w:p>
        </w:tc>
        <w:tc>
          <w:tcPr>
            <w:tcW w:w="4510" w:type="dxa"/>
            <w:vAlign w:val="top"/>
          </w:tcPr>
          <w:p w14:paraId="02CF9B90">
            <w:pPr>
              <w:pStyle w:val="8"/>
              <w:spacing w:before="191" w:line="202" w:lineRule="auto"/>
              <w:ind w:left="495"/>
            </w:pPr>
            <w:r>
              <w:rPr>
                <w:spacing w:val="-2"/>
              </w:rPr>
              <w:t>目测检查主要受力结构件应</w:t>
            </w:r>
            <w:r>
              <w:rPr>
                <w:color w:val="272B30"/>
                <w:spacing w:val="-2"/>
              </w:rPr>
              <w:t>无明显塑性变</w:t>
            </w:r>
            <w:r>
              <w:rPr>
                <w:spacing w:val="-2"/>
              </w:rPr>
              <w:t>性..</w:t>
            </w:r>
          </w:p>
        </w:tc>
        <w:tc>
          <w:tcPr>
            <w:tcW w:w="1103" w:type="dxa"/>
            <w:vAlign w:val="top"/>
          </w:tcPr>
          <w:p w14:paraId="4C225542">
            <w:pPr>
              <w:pStyle w:val="8"/>
              <w:spacing w:before="112" w:line="219" w:lineRule="auto"/>
              <w:ind w:left="381"/>
            </w:pPr>
            <w:r>
              <w:rPr>
                <w:spacing w:val="-5"/>
              </w:rPr>
              <w:t>维修</w:t>
            </w:r>
          </w:p>
        </w:tc>
        <w:tc>
          <w:tcPr>
            <w:tcW w:w="403" w:type="dxa"/>
            <w:vAlign w:val="top"/>
          </w:tcPr>
          <w:p w14:paraId="3D77E34A">
            <w:pPr>
              <w:pStyle w:val="8"/>
              <w:spacing w:before="14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20D8542A">
            <w:pPr>
              <w:pStyle w:val="8"/>
              <w:spacing w:before="14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7AE73B50">
            <w:pPr>
              <w:pStyle w:val="8"/>
              <w:spacing w:before="14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2B311632">
            <w:pPr>
              <w:pStyle w:val="8"/>
              <w:spacing w:before="142"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50349709">
            <w:pPr>
              <w:rPr>
                <w:rFonts w:ascii="Arial"/>
                <w:sz w:val="21"/>
              </w:rPr>
            </w:pPr>
          </w:p>
        </w:tc>
      </w:tr>
      <w:tr w14:paraId="39620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75" w:type="dxa"/>
            <w:vAlign w:val="top"/>
          </w:tcPr>
          <w:p w14:paraId="1345E618">
            <w:pPr>
              <w:pStyle w:val="8"/>
              <w:spacing w:before="153" w:line="192" w:lineRule="auto"/>
              <w:ind w:left="228"/>
              <w:rPr>
                <w:sz w:val="16"/>
                <w:szCs w:val="16"/>
              </w:rPr>
            </w:pPr>
            <w:r>
              <w:rPr>
                <w:spacing w:val="-4"/>
                <w:sz w:val="16"/>
                <w:szCs w:val="16"/>
              </w:rPr>
              <w:t>14</w:t>
            </w:r>
          </w:p>
        </w:tc>
        <w:tc>
          <w:tcPr>
            <w:tcW w:w="528" w:type="dxa"/>
            <w:vMerge w:val="continue"/>
            <w:tcBorders>
              <w:top w:val="nil"/>
            </w:tcBorders>
            <w:textDirection w:val="tbRlV"/>
            <w:vAlign w:val="top"/>
          </w:tcPr>
          <w:p w14:paraId="4F473A06">
            <w:pPr>
              <w:rPr>
                <w:rFonts w:ascii="Arial"/>
                <w:sz w:val="21"/>
              </w:rPr>
            </w:pPr>
          </w:p>
        </w:tc>
        <w:tc>
          <w:tcPr>
            <w:tcW w:w="911" w:type="dxa"/>
            <w:vMerge w:val="continue"/>
            <w:tcBorders>
              <w:top w:val="nil"/>
            </w:tcBorders>
            <w:vAlign w:val="top"/>
          </w:tcPr>
          <w:p w14:paraId="74F18F32">
            <w:pPr>
              <w:rPr>
                <w:rFonts w:ascii="Arial"/>
                <w:sz w:val="21"/>
              </w:rPr>
            </w:pPr>
          </w:p>
        </w:tc>
        <w:tc>
          <w:tcPr>
            <w:tcW w:w="4510" w:type="dxa"/>
            <w:vAlign w:val="top"/>
          </w:tcPr>
          <w:p w14:paraId="455E168B">
            <w:pPr>
              <w:pStyle w:val="8"/>
              <w:spacing w:before="33" w:line="219" w:lineRule="auto"/>
              <w:ind w:left="768"/>
              <w:rPr>
                <w:rFonts w:hint="eastAsia" w:eastAsia="宋体"/>
                <w:lang w:eastAsia="zh-CN"/>
              </w:rPr>
            </w:pPr>
            <w:r>
              <w:rPr>
                <w:spacing w:val="-1"/>
              </w:rPr>
              <w:t>目测检查主要受力结构件应无锈蚀</w:t>
            </w:r>
            <w:r>
              <w:rPr>
                <w:rFonts w:hint="eastAsia"/>
                <w:color w:val="000000" w:themeColor="text1"/>
                <w:spacing w:val="-1"/>
                <w:lang w:val="en-US" w:eastAsia="zh-CN"/>
                <w14:textFill>
                  <w14:solidFill>
                    <w14:schemeClr w14:val="tx1"/>
                  </w14:solidFill>
                </w14:textFill>
              </w:rPr>
              <w:t>现象</w:t>
            </w:r>
          </w:p>
        </w:tc>
        <w:tc>
          <w:tcPr>
            <w:tcW w:w="1103" w:type="dxa"/>
            <w:vAlign w:val="top"/>
          </w:tcPr>
          <w:p w14:paraId="603C23E4">
            <w:pPr>
              <w:pStyle w:val="8"/>
              <w:spacing w:before="124" w:line="219" w:lineRule="auto"/>
              <w:ind w:left="381"/>
            </w:pPr>
            <w:r>
              <w:rPr>
                <w:spacing w:val="-5"/>
              </w:rPr>
              <w:t>维修</w:t>
            </w:r>
          </w:p>
        </w:tc>
        <w:tc>
          <w:tcPr>
            <w:tcW w:w="403" w:type="dxa"/>
            <w:vAlign w:val="top"/>
          </w:tcPr>
          <w:p w14:paraId="46C52AFC">
            <w:pPr>
              <w:pStyle w:val="8"/>
              <w:spacing w:before="154"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3453C70C">
            <w:pPr>
              <w:rPr>
                <w:rFonts w:ascii="Arial"/>
                <w:sz w:val="21"/>
              </w:rPr>
            </w:pPr>
          </w:p>
        </w:tc>
        <w:tc>
          <w:tcPr>
            <w:tcW w:w="398" w:type="dxa"/>
            <w:vAlign w:val="top"/>
          </w:tcPr>
          <w:p w14:paraId="0ADB14EC">
            <w:pPr>
              <w:pStyle w:val="8"/>
              <w:spacing w:before="154"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2E128A42">
            <w:pPr>
              <w:pStyle w:val="8"/>
              <w:spacing w:before="154"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44884460">
            <w:pPr>
              <w:rPr>
                <w:rFonts w:ascii="Arial"/>
                <w:sz w:val="21"/>
              </w:rPr>
            </w:pPr>
          </w:p>
        </w:tc>
      </w:tr>
      <w:tr w14:paraId="50339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575" w:type="dxa"/>
            <w:vAlign w:val="top"/>
          </w:tcPr>
          <w:p w14:paraId="12231DE7">
            <w:pPr>
              <w:pStyle w:val="8"/>
              <w:spacing w:before="137" w:line="192" w:lineRule="auto"/>
              <w:ind w:left="228"/>
              <w:rPr>
                <w:sz w:val="16"/>
                <w:szCs w:val="16"/>
              </w:rPr>
            </w:pPr>
            <w:r>
              <w:rPr>
                <w:spacing w:val="-4"/>
                <w:sz w:val="16"/>
                <w:szCs w:val="16"/>
              </w:rPr>
              <w:t>15</w:t>
            </w:r>
          </w:p>
        </w:tc>
        <w:tc>
          <w:tcPr>
            <w:tcW w:w="528" w:type="dxa"/>
            <w:vMerge w:val="restart"/>
            <w:tcBorders>
              <w:bottom w:val="nil"/>
            </w:tcBorders>
            <w:textDirection w:val="tbRlV"/>
            <w:vAlign w:val="top"/>
          </w:tcPr>
          <w:p w14:paraId="71C0EA6D">
            <w:pPr>
              <w:pStyle w:val="8"/>
              <w:spacing w:before="177" w:line="209" w:lineRule="auto"/>
              <w:ind w:left="224"/>
            </w:pPr>
            <w:r>
              <w:rPr>
                <w:spacing w:val="-1"/>
              </w:rPr>
              <w:t>关</w:t>
            </w:r>
            <w:r>
              <w:rPr>
                <w:spacing w:val="47"/>
              </w:rPr>
              <w:t xml:space="preserve"> </w:t>
            </w:r>
            <w:r>
              <w:rPr>
                <w:spacing w:val="-1"/>
              </w:rPr>
              <w:t>键</w:t>
            </w:r>
            <w:r>
              <w:rPr>
                <w:spacing w:val="43"/>
              </w:rPr>
              <w:t xml:space="preserve"> </w:t>
            </w:r>
            <w:r>
              <w:rPr>
                <w:spacing w:val="-1"/>
              </w:rPr>
              <w:t>零</w:t>
            </w:r>
            <w:r>
              <w:rPr>
                <w:spacing w:val="42"/>
              </w:rPr>
              <w:t xml:space="preserve"> </w:t>
            </w:r>
            <w:r>
              <w:rPr>
                <w:spacing w:val="-1"/>
              </w:rPr>
              <w:t>部</w:t>
            </w:r>
            <w:r>
              <w:rPr>
                <w:spacing w:val="44"/>
              </w:rPr>
              <w:t xml:space="preserve"> </w:t>
            </w:r>
            <w:r>
              <w:rPr>
                <w:spacing w:val="-1"/>
              </w:rPr>
              <w:t>件</w:t>
            </w:r>
          </w:p>
        </w:tc>
        <w:tc>
          <w:tcPr>
            <w:tcW w:w="911" w:type="dxa"/>
            <w:vMerge w:val="restart"/>
            <w:tcBorders>
              <w:bottom w:val="nil"/>
            </w:tcBorders>
            <w:vAlign w:val="top"/>
          </w:tcPr>
          <w:p w14:paraId="08127C44">
            <w:pPr>
              <w:spacing w:line="253" w:lineRule="auto"/>
              <w:rPr>
                <w:rFonts w:ascii="Arial"/>
                <w:sz w:val="21"/>
              </w:rPr>
            </w:pPr>
          </w:p>
          <w:p w14:paraId="3D8C199F">
            <w:pPr>
              <w:spacing w:line="253" w:lineRule="auto"/>
              <w:rPr>
                <w:rFonts w:ascii="Arial"/>
                <w:sz w:val="21"/>
              </w:rPr>
            </w:pPr>
          </w:p>
          <w:p w14:paraId="2C32F30D">
            <w:pPr>
              <w:spacing w:line="253" w:lineRule="auto"/>
              <w:rPr>
                <w:rFonts w:ascii="Arial"/>
                <w:sz w:val="21"/>
              </w:rPr>
            </w:pPr>
          </w:p>
          <w:p w14:paraId="4878C740">
            <w:pPr>
              <w:pStyle w:val="8"/>
              <w:spacing w:before="58" w:line="221" w:lineRule="auto"/>
              <w:ind w:left="277"/>
            </w:pPr>
            <w:r>
              <w:rPr>
                <w:spacing w:val="-6"/>
              </w:rPr>
              <w:t>导轨</w:t>
            </w:r>
          </w:p>
        </w:tc>
        <w:tc>
          <w:tcPr>
            <w:tcW w:w="4510" w:type="dxa"/>
            <w:vAlign w:val="top"/>
          </w:tcPr>
          <w:p w14:paraId="7E6DA2BF">
            <w:pPr>
              <w:pStyle w:val="8"/>
              <w:spacing w:before="107" w:line="219" w:lineRule="auto"/>
              <w:ind w:left="855"/>
            </w:pPr>
            <w:r>
              <w:rPr>
                <w:spacing w:val="-3"/>
              </w:rPr>
              <w:t>目测检查导轨应固定牢固、接头平整</w:t>
            </w:r>
          </w:p>
        </w:tc>
        <w:tc>
          <w:tcPr>
            <w:tcW w:w="1103" w:type="dxa"/>
            <w:vAlign w:val="top"/>
          </w:tcPr>
          <w:p w14:paraId="2043BB28">
            <w:pPr>
              <w:pStyle w:val="8"/>
              <w:spacing w:before="107" w:line="219" w:lineRule="auto"/>
              <w:ind w:left="381"/>
            </w:pPr>
            <w:r>
              <w:rPr>
                <w:spacing w:val="-5"/>
              </w:rPr>
              <w:t>维修</w:t>
            </w:r>
          </w:p>
        </w:tc>
        <w:tc>
          <w:tcPr>
            <w:tcW w:w="403" w:type="dxa"/>
            <w:vAlign w:val="top"/>
          </w:tcPr>
          <w:p w14:paraId="118F11C6">
            <w:pPr>
              <w:pStyle w:val="8"/>
              <w:spacing w:before="138"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4F3555C8">
            <w:pPr>
              <w:rPr>
                <w:rFonts w:ascii="Arial"/>
                <w:sz w:val="21"/>
              </w:rPr>
            </w:pPr>
          </w:p>
        </w:tc>
        <w:tc>
          <w:tcPr>
            <w:tcW w:w="398" w:type="dxa"/>
            <w:vAlign w:val="top"/>
          </w:tcPr>
          <w:p w14:paraId="614BE704">
            <w:pPr>
              <w:pStyle w:val="8"/>
              <w:spacing w:before="138"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4BFBA611">
            <w:pPr>
              <w:pStyle w:val="8"/>
              <w:spacing w:before="138" w:line="191" w:lineRule="auto"/>
              <w:ind w:left="14"/>
              <w:rPr>
                <w:rFonts w:hint="eastAsia" w:eastAsia="宋体"/>
                <w:sz w:val="16"/>
                <w:szCs w:val="16"/>
                <w:lang w:eastAsia="zh-CN"/>
              </w:rPr>
            </w:pPr>
            <w:r>
              <w:rPr>
                <w:rFonts w:hint="eastAsia"/>
                <w:sz w:val="16"/>
                <w:szCs w:val="16"/>
                <w:lang w:eastAsia="zh-CN"/>
              </w:rPr>
              <w:t>√</w:t>
            </w:r>
          </w:p>
        </w:tc>
        <w:tc>
          <w:tcPr>
            <w:tcW w:w="412" w:type="dxa"/>
            <w:vAlign w:val="top"/>
          </w:tcPr>
          <w:p w14:paraId="0232D7B2">
            <w:pPr>
              <w:rPr>
                <w:rFonts w:ascii="Arial"/>
                <w:sz w:val="21"/>
              </w:rPr>
            </w:pPr>
          </w:p>
        </w:tc>
      </w:tr>
      <w:tr w14:paraId="46E89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575" w:type="dxa"/>
            <w:vAlign w:val="top"/>
          </w:tcPr>
          <w:p w14:paraId="3601B034">
            <w:pPr>
              <w:spacing w:line="299" w:lineRule="auto"/>
              <w:rPr>
                <w:rFonts w:ascii="Arial"/>
                <w:sz w:val="21"/>
              </w:rPr>
            </w:pPr>
          </w:p>
          <w:p w14:paraId="33DD47D8">
            <w:pPr>
              <w:spacing w:line="300" w:lineRule="auto"/>
              <w:rPr>
                <w:rFonts w:ascii="Arial"/>
                <w:sz w:val="21"/>
              </w:rPr>
            </w:pPr>
          </w:p>
          <w:p w14:paraId="6F5301D4">
            <w:pPr>
              <w:pStyle w:val="8"/>
              <w:spacing w:before="52" w:line="192" w:lineRule="auto"/>
              <w:ind w:left="228"/>
              <w:rPr>
                <w:sz w:val="16"/>
                <w:szCs w:val="16"/>
              </w:rPr>
            </w:pPr>
            <w:r>
              <w:rPr>
                <w:spacing w:val="-4"/>
                <w:sz w:val="16"/>
                <w:szCs w:val="16"/>
              </w:rPr>
              <w:t>16</w:t>
            </w:r>
          </w:p>
        </w:tc>
        <w:tc>
          <w:tcPr>
            <w:tcW w:w="528" w:type="dxa"/>
            <w:vMerge w:val="continue"/>
            <w:tcBorders>
              <w:top w:val="nil"/>
            </w:tcBorders>
            <w:textDirection w:val="tbRlV"/>
            <w:vAlign w:val="top"/>
          </w:tcPr>
          <w:p w14:paraId="1ED3D153">
            <w:pPr>
              <w:rPr>
                <w:rFonts w:ascii="Arial"/>
                <w:sz w:val="21"/>
              </w:rPr>
            </w:pPr>
          </w:p>
        </w:tc>
        <w:tc>
          <w:tcPr>
            <w:tcW w:w="911" w:type="dxa"/>
            <w:vMerge w:val="continue"/>
            <w:tcBorders>
              <w:top w:val="nil"/>
            </w:tcBorders>
            <w:vAlign w:val="top"/>
          </w:tcPr>
          <w:p w14:paraId="2D7275D8">
            <w:pPr>
              <w:rPr>
                <w:rFonts w:ascii="Arial"/>
                <w:sz w:val="21"/>
              </w:rPr>
            </w:pPr>
          </w:p>
        </w:tc>
        <w:tc>
          <w:tcPr>
            <w:tcW w:w="4510" w:type="dxa"/>
            <w:vAlign w:val="top"/>
          </w:tcPr>
          <w:p w14:paraId="0557603D">
            <w:pPr>
              <w:spacing w:line="281" w:lineRule="auto"/>
              <w:rPr>
                <w:rFonts w:ascii="Arial"/>
                <w:sz w:val="21"/>
              </w:rPr>
            </w:pPr>
          </w:p>
          <w:p w14:paraId="5B5347AC">
            <w:pPr>
              <w:spacing w:line="282" w:lineRule="auto"/>
              <w:rPr>
                <w:rFonts w:ascii="Arial"/>
                <w:sz w:val="21"/>
              </w:rPr>
            </w:pPr>
          </w:p>
          <w:p w14:paraId="6D35A4C8">
            <w:pPr>
              <w:pStyle w:val="8"/>
              <w:spacing w:before="59" w:line="219" w:lineRule="auto"/>
              <w:ind w:left="461"/>
            </w:pPr>
            <w:r>
              <w:rPr>
                <w:spacing w:val="-1"/>
              </w:rPr>
              <w:t>测量导轨接头的间隙应符合各产品标准的规定</w:t>
            </w:r>
          </w:p>
        </w:tc>
        <w:tc>
          <w:tcPr>
            <w:tcW w:w="1103" w:type="dxa"/>
            <w:vAlign w:val="top"/>
          </w:tcPr>
          <w:p w14:paraId="03DFDE85">
            <w:pPr>
              <w:spacing w:line="281" w:lineRule="auto"/>
              <w:rPr>
                <w:rFonts w:ascii="Arial"/>
                <w:sz w:val="21"/>
              </w:rPr>
            </w:pPr>
          </w:p>
          <w:p w14:paraId="63CAE34B">
            <w:pPr>
              <w:spacing w:line="282" w:lineRule="auto"/>
              <w:rPr>
                <w:rFonts w:ascii="Arial"/>
                <w:sz w:val="21"/>
              </w:rPr>
            </w:pPr>
          </w:p>
          <w:p w14:paraId="56EB2C2D">
            <w:pPr>
              <w:pStyle w:val="8"/>
              <w:spacing w:before="59" w:line="219" w:lineRule="auto"/>
              <w:ind w:left="381"/>
            </w:pPr>
            <w:r>
              <w:rPr>
                <w:spacing w:val="-5"/>
              </w:rPr>
              <w:t>维修</w:t>
            </w:r>
          </w:p>
        </w:tc>
        <w:tc>
          <w:tcPr>
            <w:tcW w:w="403" w:type="dxa"/>
            <w:vAlign w:val="top"/>
          </w:tcPr>
          <w:p w14:paraId="27B6CA60">
            <w:pPr>
              <w:rPr>
                <w:rFonts w:ascii="Arial"/>
                <w:sz w:val="21"/>
              </w:rPr>
            </w:pPr>
          </w:p>
        </w:tc>
        <w:tc>
          <w:tcPr>
            <w:tcW w:w="398" w:type="dxa"/>
            <w:vAlign w:val="top"/>
          </w:tcPr>
          <w:p w14:paraId="7FF5DDC7">
            <w:pPr>
              <w:spacing w:line="300" w:lineRule="auto"/>
              <w:rPr>
                <w:rFonts w:ascii="Arial"/>
                <w:sz w:val="21"/>
              </w:rPr>
            </w:pPr>
          </w:p>
          <w:p w14:paraId="78DB8C8A">
            <w:pPr>
              <w:spacing w:line="300" w:lineRule="auto"/>
              <w:rPr>
                <w:rFonts w:ascii="Arial"/>
                <w:sz w:val="21"/>
              </w:rPr>
            </w:pPr>
          </w:p>
          <w:p w14:paraId="0E4C3F67">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398" w:type="dxa"/>
            <w:vAlign w:val="top"/>
          </w:tcPr>
          <w:p w14:paraId="5838E0B3">
            <w:pPr>
              <w:spacing w:line="300" w:lineRule="auto"/>
              <w:rPr>
                <w:rFonts w:ascii="Arial"/>
                <w:sz w:val="21"/>
              </w:rPr>
            </w:pPr>
          </w:p>
          <w:p w14:paraId="5D83776E">
            <w:pPr>
              <w:spacing w:line="300" w:lineRule="auto"/>
              <w:rPr>
                <w:rFonts w:ascii="Arial"/>
                <w:sz w:val="21"/>
              </w:rPr>
            </w:pPr>
          </w:p>
          <w:p w14:paraId="42D6B2C0">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03" w:type="dxa"/>
            <w:vAlign w:val="top"/>
          </w:tcPr>
          <w:p w14:paraId="4C196024">
            <w:pPr>
              <w:rPr>
                <w:rFonts w:ascii="Arial"/>
                <w:sz w:val="21"/>
              </w:rPr>
            </w:pPr>
          </w:p>
        </w:tc>
        <w:tc>
          <w:tcPr>
            <w:tcW w:w="412" w:type="dxa"/>
            <w:vAlign w:val="top"/>
          </w:tcPr>
          <w:p w14:paraId="4DA8F492">
            <w:pPr>
              <w:rPr>
                <w:rFonts w:ascii="Arial"/>
                <w:sz w:val="21"/>
              </w:rPr>
            </w:pPr>
          </w:p>
        </w:tc>
      </w:tr>
    </w:tbl>
    <w:p w14:paraId="66B831D4">
      <w:pPr>
        <w:rPr>
          <w:rFonts w:ascii="Arial"/>
          <w:sz w:val="21"/>
        </w:rPr>
      </w:pPr>
    </w:p>
    <w:p w14:paraId="6FA40712">
      <w:pPr>
        <w:rPr>
          <w:rFonts w:ascii="Arial" w:hAnsi="Arial" w:eastAsia="Arial" w:cs="Arial"/>
          <w:sz w:val="21"/>
          <w:szCs w:val="21"/>
        </w:rPr>
        <w:sectPr>
          <w:footerReference r:id="rId44" w:type="default"/>
          <w:pgSz w:w="11906" w:h="16839"/>
          <w:pgMar w:top="400" w:right="1000" w:bottom="1106" w:left="1259" w:header="0" w:footer="941" w:gutter="0"/>
          <w:pgNumType w:fmt="decimal"/>
          <w:cols w:space="720" w:num="1"/>
        </w:sectPr>
      </w:pPr>
    </w:p>
    <w:p w14:paraId="2AA18E61">
      <w:pPr>
        <w:spacing w:line="266" w:lineRule="auto"/>
        <w:rPr>
          <w:rFonts w:ascii="Arial"/>
          <w:sz w:val="21"/>
        </w:rPr>
      </w:pPr>
    </w:p>
    <w:p w14:paraId="3D6AC8E6">
      <w:pPr>
        <w:spacing w:line="266" w:lineRule="auto"/>
        <w:rPr>
          <w:rFonts w:ascii="Arial"/>
          <w:sz w:val="21"/>
        </w:rPr>
      </w:pPr>
    </w:p>
    <w:p w14:paraId="22378FE2">
      <w:pPr>
        <w:spacing w:line="266" w:lineRule="auto"/>
        <w:rPr>
          <w:rFonts w:ascii="Arial"/>
          <w:sz w:val="21"/>
        </w:rPr>
      </w:pPr>
    </w:p>
    <w:p w14:paraId="50BFAF09">
      <w:pPr>
        <w:spacing w:line="267" w:lineRule="auto"/>
        <w:rPr>
          <w:rFonts w:ascii="Arial"/>
          <w:sz w:val="21"/>
        </w:rPr>
      </w:pPr>
    </w:p>
    <w:p w14:paraId="25DFBE08">
      <w:pPr>
        <w:spacing w:line="267" w:lineRule="auto"/>
        <w:rPr>
          <w:rFonts w:ascii="Arial"/>
          <w:sz w:val="21"/>
        </w:rPr>
      </w:pPr>
    </w:p>
    <w:p w14:paraId="3E999D0C">
      <w:pPr>
        <w:pStyle w:val="2"/>
        <w:spacing w:before="62" w:line="229" w:lineRule="auto"/>
        <w:ind w:left="4322"/>
        <w:rPr>
          <w:rFonts w:ascii="宋体" w:hAnsi="宋体" w:eastAsia="宋体" w:cs="宋体"/>
          <w:sz w:val="19"/>
          <w:szCs w:val="19"/>
        </w:rPr>
      </w:pPr>
      <w:r>
        <w:rPr>
          <w:rFonts w:ascii="宋体" w:hAnsi="宋体" w:eastAsia="宋体" w:cs="宋体"/>
          <w:spacing w:val="2"/>
          <w:sz w:val="19"/>
          <w:szCs w:val="19"/>
          <w14:textOutline w14:w="3614" w14:cap="sq" w14:cmpd="sng">
            <w14:solidFill>
              <w14:srgbClr w14:val="000000"/>
            </w14:solidFill>
            <w14:prstDash w14:val="solid"/>
            <w14:bevel/>
          </w14:textOutline>
        </w:rPr>
        <w:t>表</w:t>
      </w:r>
      <w:r>
        <w:rPr>
          <w:rFonts w:ascii="宋体" w:hAnsi="宋体" w:eastAsia="宋体" w:cs="宋体"/>
          <w:spacing w:val="-32"/>
          <w:sz w:val="19"/>
          <w:szCs w:val="19"/>
        </w:rPr>
        <w:t xml:space="preserve"> </w:t>
      </w:r>
      <w:r>
        <w:rPr>
          <w:spacing w:val="2"/>
          <w:sz w:val="19"/>
          <w:szCs w:val="19"/>
        </w:rPr>
        <w:t>D.6</w:t>
      </w:r>
      <w:r>
        <w:rPr>
          <w:rFonts w:ascii="宋体" w:hAnsi="宋体" w:eastAsia="宋体" w:cs="宋体"/>
          <w:spacing w:val="2"/>
          <w:sz w:val="19"/>
          <w:szCs w:val="19"/>
        </w:rPr>
        <w:t>（续）</w:t>
      </w:r>
    </w:p>
    <w:p w14:paraId="35EBD2EB">
      <w:pPr>
        <w:spacing w:line="146" w:lineRule="exact"/>
      </w:pPr>
    </w:p>
    <w:tbl>
      <w:tblPr>
        <w:tblStyle w:val="7"/>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528"/>
        <w:gridCol w:w="897"/>
        <w:gridCol w:w="4659"/>
        <w:gridCol w:w="873"/>
        <w:gridCol w:w="422"/>
        <w:gridCol w:w="413"/>
        <w:gridCol w:w="422"/>
        <w:gridCol w:w="418"/>
        <w:gridCol w:w="431"/>
      </w:tblGrid>
      <w:tr w14:paraId="45D65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80" w:type="dxa"/>
            <w:vMerge w:val="restart"/>
            <w:tcBorders>
              <w:bottom w:val="nil"/>
            </w:tcBorders>
            <w:textDirection w:val="tbRlV"/>
            <w:vAlign w:val="top"/>
          </w:tcPr>
          <w:p w14:paraId="3AA872D9">
            <w:pPr>
              <w:pStyle w:val="8"/>
              <w:spacing w:before="185" w:line="224" w:lineRule="auto"/>
              <w:ind w:left="200"/>
            </w:pPr>
            <w:r>
              <w:rPr>
                <w:spacing w:val="-1"/>
              </w:rPr>
              <w:t>序</w:t>
            </w:r>
            <w:r>
              <w:rPr>
                <w:spacing w:val="42"/>
                <w:w w:val="101"/>
              </w:rPr>
              <w:t xml:space="preserve"> </w:t>
            </w:r>
            <w:r>
              <w:rPr>
                <w:spacing w:val="-1"/>
              </w:rPr>
              <w:t>号</w:t>
            </w:r>
          </w:p>
        </w:tc>
        <w:tc>
          <w:tcPr>
            <w:tcW w:w="1425" w:type="dxa"/>
            <w:gridSpan w:val="2"/>
            <w:vMerge w:val="restart"/>
            <w:tcBorders>
              <w:bottom w:val="nil"/>
            </w:tcBorders>
            <w:vAlign w:val="top"/>
          </w:tcPr>
          <w:p w14:paraId="74EB1941">
            <w:pPr>
              <w:spacing w:line="267" w:lineRule="auto"/>
              <w:rPr>
                <w:rFonts w:ascii="Arial"/>
                <w:sz w:val="21"/>
              </w:rPr>
            </w:pPr>
          </w:p>
          <w:p w14:paraId="5D3F33E1">
            <w:pPr>
              <w:pStyle w:val="8"/>
              <w:spacing w:before="59" w:line="219" w:lineRule="auto"/>
              <w:ind w:left="356"/>
            </w:pPr>
            <w:r>
              <w:rPr>
                <w:spacing w:val="-2"/>
              </w:rPr>
              <w:t>检查项目</w:t>
            </w:r>
          </w:p>
        </w:tc>
        <w:tc>
          <w:tcPr>
            <w:tcW w:w="4659" w:type="dxa"/>
            <w:vMerge w:val="restart"/>
            <w:tcBorders>
              <w:bottom w:val="nil"/>
            </w:tcBorders>
            <w:vAlign w:val="top"/>
          </w:tcPr>
          <w:p w14:paraId="467FE455">
            <w:pPr>
              <w:spacing w:line="267" w:lineRule="auto"/>
              <w:rPr>
                <w:rFonts w:ascii="Arial"/>
                <w:sz w:val="21"/>
              </w:rPr>
            </w:pPr>
          </w:p>
          <w:p w14:paraId="0E1CEDF9">
            <w:pPr>
              <w:pStyle w:val="8"/>
              <w:spacing w:before="59" w:line="219" w:lineRule="auto"/>
              <w:ind w:left="1434"/>
            </w:pPr>
            <w:r>
              <w:rPr>
                <w:spacing w:val="-1"/>
              </w:rPr>
              <w:t>检查方法、内容及要求</w:t>
            </w:r>
          </w:p>
        </w:tc>
        <w:tc>
          <w:tcPr>
            <w:tcW w:w="873" w:type="dxa"/>
            <w:vMerge w:val="restart"/>
            <w:tcBorders>
              <w:bottom w:val="nil"/>
            </w:tcBorders>
            <w:vAlign w:val="top"/>
          </w:tcPr>
          <w:p w14:paraId="58199801">
            <w:pPr>
              <w:pStyle w:val="8"/>
              <w:spacing w:before="201" w:line="270" w:lineRule="auto"/>
              <w:ind w:left="263" w:right="26" w:hanging="224"/>
            </w:pPr>
            <w:r>
              <w:rPr>
                <w:spacing w:val="-4"/>
              </w:rPr>
              <w:t>建议处</w:t>
            </w:r>
            <w:r>
              <w:rPr>
                <w:spacing w:val="7"/>
              </w:rPr>
              <w:t xml:space="preserve"> </w:t>
            </w:r>
            <w:r>
              <w:rPr>
                <w:spacing w:val="-4"/>
              </w:rPr>
              <w:t>置</w:t>
            </w:r>
            <w:r>
              <w:t xml:space="preserve"> </w:t>
            </w:r>
            <w:r>
              <w:rPr>
                <w:spacing w:val="-4"/>
              </w:rPr>
              <w:t>方式</w:t>
            </w:r>
          </w:p>
        </w:tc>
        <w:tc>
          <w:tcPr>
            <w:tcW w:w="1675" w:type="dxa"/>
            <w:gridSpan w:val="4"/>
            <w:vAlign w:val="top"/>
          </w:tcPr>
          <w:p w14:paraId="46B8FDF6">
            <w:pPr>
              <w:pStyle w:val="8"/>
              <w:spacing w:before="119" w:line="219" w:lineRule="auto"/>
              <w:ind w:left="484"/>
            </w:pPr>
            <w:r>
              <w:rPr>
                <w:spacing w:val="-2"/>
              </w:rPr>
              <w:t>检查周期</w:t>
            </w:r>
          </w:p>
        </w:tc>
        <w:tc>
          <w:tcPr>
            <w:tcW w:w="431" w:type="dxa"/>
            <w:vMerge w:val="restart"/>
            <w:tcBorders>
              <w:bottom w:val="nil"/>
            </w:tcBorders>
            <w:vAlign w:val="top"/>
          </w:tcPr>
          <w:p w14:paraId="655F5BC7">
            <w:pPr>
              <w:spacing w:line="295" w:lineRule="auto"/>
              <w:rPr>
                <w:rFonts w:ascii="Arial"/>
                <w:sz w:val="21"/>
              </w:rPr>
            </w:pPr>
          </w:p>
          <w:p w14:paraId="44766B68">
            <w:pPr>
              <w:pStyle w:val="8"/>
              <w:spacing w:before="59" w:line="221" w:lineRule="auto"/>
              <w:ind w:right="1"/>
              <w:jc w:val="right"/>
            </w:pPr>
            <w:r>
              <w:rPr>
                <w:spacing w:val="22"/>
              </w:rPr>
              <w:t>备注</w:t>
            </w:r>
          </w:p>
        </w:tc>
      </w:tr>
      <w:tr w14:paraId="7FD9E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80" w:type="dxa"/>
            <w:vMerge w:val="continue"/>
            <w:tcBorders>
              <w:top w:val="nil"/>
            </w:tcBorders>
            <w:textDirection w:val="tbRlV"/>
            <w:vAlign w:val="top"/>
          </w:tcPr>
          <w:p w14:paraId="443D89F4">
            <w:pPr>
              <w:rPr>
                <w:rFonts w:ascii="Arial"/>
                <w:sz w:val="21"/>
              </w:rPr>
            </w:pPr>
          </w:p>
        </w:tc>
        <w:tc>
          <w:tcPr>
            <w:tcW w:w="1425" w:type="dxa"/>
            <w:gridSpan w:val="2"/>
            <w:vMerge w:val="continue"/>
            <w:tcBorders>
              <w:top w:val="nil"/>
            </w:tcBorders>
            <w:vAlign w:val="top"/>
          </w:tcPr>
          <w:p w14:paraId="002BD333">
            <w:pPr>
              <w:rPr>
                <w:rFonts w:ascii="Arial"/>
                <w:sz w:val="21"/>
              </w:rPr>
            </w:pPr>
          </w:p>
        </w:tc>
        <w:tc>
          <w:tcPr>
            <w:tcW w:w="4659" w:type="dxa"/>
            <w:vMerge w:val="continue"/>
            <w:tcBorders>
              <w:top w:val="nil"/>
            </w:tcBorders>
            <w:vAlign w:val="top"/>
          </w:tcPr>
          <w:p w14:paraId="231AB86F">
            <w:pPr>
              <w:rPr>
                <w:rFonts w:ascii="Arial"/>
                <w:sz w:val="21"/>
              </w:rPr>
            </w:pPr>
          </w:p>
        </w:tc>
        <w:tc>
          <w:tcPr>
            <w:tcW w:w="873" w:type="dxa"/>
            <w:vMerge w:val="continue"/>
            <w:tcBorders>
              <w:top w:val="nil"/>
            </w:tcBorders>
            <w:vAlign w:val="top"/>
          </w:tcPr>
          <w:p w14:paraId="0724968C">
            <w:pPr>
              <w:rPr>
                <w:rFonts w:ascii="Arial"/>
                <w:sz w:val="21"/>
              </w:rPr>
            </w:pPr>
          </w:p>
        </w:tc>
        <w:tc>
          <w:tcPr>
            <w:tcW w:w="422" w:type="dxa"/>
            <w:vAlign w:val="top"/>
          </w:tcPr>
          <w:p w14:paraId="5F5FC3A0">
            <w:pPr>
              <w:pStyle w:val="8"/>
              <w:spacing w:before="114" w:line="224" w:lineRule="auto"/>
              <w:ind w:left="157"/>
            </w:pPr>
            <w:r>
              <w:t>日</w:t>
            </w:r>
          </w:p>
        </w:tc>
        <w:tc>
          <w:tcPr>
            <w:tcW w:w="413" w:type="dxa"/>
            <w:vAlign w:val="top"/>
          </w:tcPr>
          <w:p w14:paraId="7FEC9563">
            <w:pPr>
              <w:pStyle w:val="8"/>
              <w:spacing w:before="114" w:line="222" w:lineRule="auto"/>
              <w:ind w:left="122"/>
            </w:pPr>
            <w:r>
              <w:t>周</w:t>
            </w:r>
          </w:p>
        </w:tc>
        <w:tc>
          <w:tcPr>
            <w:tcW w:w="422" w:type="dxa"/>
            <w:vAlign w:val="top"/>
          </w:tcPr>
          <w:p w14:paraId="2CE3D56B">
            <w:pPr>
              <w:pStyle w:val="8"/>
              <w:spacing w:before="114" w:line="219" w:lineRule="auto"/>
              <w:ind w:left="17"/>
            </w:pPr>
            <w:r>
              <w:t>季</w:t>
            </w:r>
          </w:p>
        </w:tc>
        <w:tc>
          <w:tcPr>
            <w:tcW w:w="418" w:type="dxa"/>
            <w:vAlign w:val="top"/>
          </w:tcPr>
          <w:p w14:paraId="14E25AD3">
            <w:pPr>
              <w:pStyle w:val="8"/>
              <w:spacing w:before="114" w:line="219" w:lineRule="auto"/>
              <w:ind w:left="125"/>
            </w:pPr>
            <w:r>
              <w:t>年</w:t>
            </w:r>
          </w:p>
        </w:tc>
        <w:tc>
          <w:tcPr>
            <w:tcW w:w="431" w:type="dxa"/>
            <w:vMerge w:val="continue"/>
            <w:tcBorders>
              <w:top w:val="nil"/>
            </w:tcBorders>
            <w:vAlign w:val="top"/>
          </w:tcPr>
          <w:p w14:paraId="743B4916">
            <w:pPr>
              <w:rPr>
                <w:rFonts w:ascii="Arial"/>
                <w:sz w:val="21"/>
              </w:rPr>
            </w:pPr>
          </w:p>
        </w:tc>
      </w:tr>
      <w:tr w14:paraId="72D04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80" w:type="dxa"/>
            <w:vAlign w:val="top"/>
          </w:tcPr>
          <w:p w14:paraId="5FE7FA6C">
            <w:pPr>
              <w:pStyle w:val="8"/>
              <w:spacing w:before="146" w:line="192" w:lineRule="auto"/>
              <w:ind w:left="209"/>
              <w:rPr>
                <w:sz w:val="16"/>
                <w:szCs w:val="16"/>
              </w:rPr>
            </w:pPr>
            <w:r>
              <w:rPr>
                <w:spacing w:val="-4"/>
                <w:sz w:val="16"/>
                <w:szCs w:val="16"/>
              </w:rPr>
              <w:t>17</w:t>
            </w:r>
          </w:p>
        </w:tc>
        <w:tc>
          <w:tcPr>
            <w:tcW w:w="528" w:type="dxa"/>
            <w:vMerge w:val="restart"/>
            <w:tcBorders>
              <w:bottom w:val="nil"/>
            </w:tcBorders>
            <w:vAlign w:val="top"/>
          </w:tcPr>
          <w:p w14:paraId="3D6A20EE">
            <w:pPr>
              <w:spacing w:line="248" w:lineRule="auto"/>
              <w:rPr>
                <w:rFonts w:ascii="Arial"/>
                <w:sz w:val="21"/>
              </w:rPr>
            </w:pPr>
          </w:p>
          <w:p w14:paraId="31ADDB71">
            <w:pPr>
              <w:spacing w:line="248" w:lineRule="auto"/>
              <w:rPr>
                <w:rFonts w:ascii="Arial"/>
                <w:sz w:val="21"/>
              </w:rPr>
            </w:pPr>
          </w:p>
          <w:p w14:paraId="6DFB40B3">
            <w:pPr>
              <w:spacing w:line="249" w:lineRule="auto"/>
              <w:rPr>
                <w:rFonts w:ascii="Arial"/>
                <w:sz w:val="21"/>
              </w:rPr>
            </w:pPr>
          </w:p>
          <w:p w14:paraId="2A8653B9">
            <w:pPr>
              <w:spacing w:line="249" w:lineRule="auto"/>
              <w:rPr>
                <w:rFonts w:ascii="Arial"/>
                <w:sz w:val="21"/>
              </w:rPr>
            </w:pPr>
          </w:p>
          <w:p w14:paraId="7B4664C9">
            <w:pPr>
              <w:spacing w:line="249" w:lineRule="auto"/>
              <w:rPr>
                <w:rFonts w:ascii="Arial"/>
                <w:sz w:val="21"/>
              </w:rPr>
            </w:pPr>
          </w:p>
          <w:p w14:paraId="23397568">
            <w:pPr>
              <w:spacing w:line="249" w:lineRule="auto"/>
              <w:rPr>
                <w:rFonts w:ascii="Arial"/>
                <w:sz w:val="21"/>
              </w:rPr>
            </w:pPr>
          </w:p>
          <w:p w14:paraId="6EC6E658">
            <w:pPr>
              <w:spacing w:line="249" w:lineRule="auto"/>
              <w:rPr>
                <w:rFonts w:ascii="Arial"/>
                <w:sz w:val="21"/>
              </w:rPr>
            </w:pPr>
          </w:p>
          <w:p w14:paraId="4AE6E034">
            <w:pPr>
              <w:spacing w:line="249" w:lineRule="auto"/>
              <w:rPr>
                <w:rFonts w:ascii="Arial"/>
                <w:sz w:val="21"/>
              </w:rPr>
            </w:pPr>
          </w:p>
          <w:p w14:paraId="65C3FC3D">
            <w:pPr>
              <w:spacing w:line="249" w:lineRule="auto"/>
              <w:rPr>
                <w:rFonts w:ascii="Arial"/>
                <w:sz w:val="21"/>
              </w:rPr>
            </w:pPr>
          </w:p>
          <w:p w14:paraId="1F0A6454">
            <w:pPr>
              <w:spacing w:line="249" w:lineRule="auto"/>
              <w:rPr>
                <w:rFonts w:ascii="Arial"/>
                <w:sz w:val="21"/>
              </w:rPr>
            </w:pPr>
          </w:p>
          <w:p w14:paraId="2D9B238C">
            <w:pPr>
              <w:spacing w:line="249" w:lineRule="auto"/>
              <w:rPr>
                <w:rFonts w:ascii="Arial"/>
                <w:sz w:val="21"/>
              </w:rPr>
            </w:pPr>
          </w:p>
          <w:p w14:paraId="0BEFCC67">
            <w:pPr>
              <w:spacing w:line="249" w:lineRule="auto"/>
              <w:rPr>
                <w:rFonts w:ascii="Arial"/>
                <w:sz w:val="21"/>
              </w:rPr>
            </w:pPr>
          </w:p>
          <w:p w14:paraId="63A15286">
            <w:pPr>
              <w:spacing w:line="249" w:lineRule="auto"/>
              <w:rPr>
                <w:rFonts w:ascii="Arial"/>
                <w:sz w:val="21"/>
              </w:rPr>
            </w:pPr>
          </w:p>
          <w:p w14:paraId="4AC7AD77">
            <w:pPr>
              <w:spacing w:line="249" w:lineRule="auto"/>
              <w:rPr>
                <w:rFonts w:ascii="Arial"/>
                <w:sz w:val="21"/>
              </w:rPr>
            </w:pPr>
          </w:p>
          <w:p w14:paraId="67DEE961">
            <w:pPr>
              <w:spacing w:line="249" w:lineRule="auto"/>
              <w:rPr>
                <w:rFonts w:ascii="Arial"/>
                <w:sz w:val="21"/>
              </w:rPr>
            </w:pPr>
          </w:p>
          <w:p w14:paraId="4D798275">
            <w:pPr>
              <w:spacing w:line="249" w:lineRule="auto"/>
              <w:rPr>
                <w:rFonts w:ascii="Arial"/>
                <w:sz w:val="21"/>
              </w:rPr>
            </w:pPr>
          </w:p>
          <w:p w14:paraId="42869F35">
            <w:pPr>
              <w:spacing w:line="249" w:lineRule="auto"/>
              <w:rPr>
                <w:rFonts w:ascii="Arial"/>
                <w:sz w:val="21"/>
              </w:rPr>
            </w:pPr>
          </w:p>
          <w:p w14:paraId="5903E067">
            <w:pPr>
              <w:spacing w:line="249" w:lineRule="auto"/>
              <w:rPr>
                <w:rFonts w:ascii="Arial"/>
                <w:sz w:val="21"/>
              </w:rPr>
            </w:pPr>
          </w:p>
          <w:p w14:paraId="2191EB44">
            <w:pPr>
              <w:spacing w:line="249" w:lineRule="auto"/>
              <w:rPr>
                <w:rFonts w:ascii="Arial"/>
                <w:sz w:val="21"/>
              </w:rPr>
            </w:pPr>
          </w:p>
          <w:p w14:paraId="6743DADD">
            <w:pPr>
              <w:spacing w:line="249" w:lineRule="auto"/>
              <w:rPr>
                <w:rFonts w:ascii="Arial"/>
                <w:sz w:val="21"/>
              </w:rPr>
            </w:pPr>
          </w:p>
          <w:p w14:paraId="4773FFD1">
            <w:pPr>
              <w:spacing w:line="249" w:lineRule="auto"/>
              <w:rPr>
                <w:rFonts w:ascii="Arial"/>
                <w:sz w:val="21"/>
              </w:rPr>
            </w:pPr>
          </w:p>
          <w:p w14:paraId="0870146C">
            <w:pPr>
              <w:spacing w:line="249" w:lineRule="auto"/>
              <w:rPr>
                <w:rFonts w:ascii="Arial"/>
                <w:sz w:val="21"/>
              </w:rPr>
            </w:pPr>
          </w:p>
          <w:p w14:paraId="6C21543B">
            <w:pPr>
              <w:pStyle w:val="8"/>
              <w:spacing w:before="59" w:line="220" w:lineRule="auto"/>
              <w:ind w:left="44"/>
            </w:pPr>
            <w:r>
              <w:rPr>
                <w:spacing w:val="-5"/>
              </w:rPr>
              <w:t>关</w:t>
            </w:r>
            <w:r>
              <w:rPr>
                <w:spacing w:val="5"/>
              </w:rPr>
              <w:t xml:space="preserve"> </w:t>
            </w:r>
            <w:r>
              <w:rPr>
                <w:spacing w:val="-5"/>
              </w:rPr>
              <w:t>键</w:t>
            </w:r>
          </w:p>
          <w:p w14:paraId="46600BF4">
            <w:pPr>
              <w:pStyle w:val="8"/>
              <w:spacing w:before="100" w:line="219" w:lineRule="auto"/>
              <w:ind w:left="42"/>
            </w:pPr>
            <w:r>
              <w:rPr>
                <w:spacing w:val="-4"/>
              </w:rPr>
              <w:t>零</w:t>
            </w:r>
            <w:r>
              <w:rPr>
                <w:spacing w:val="7"/>
              </w:rPr>
              <w:t xml:space="preserve"> </w:t>
            </w:r>
            <w:r>
              <w:rPr>
                <w:spacing w:val="-4"/>
              </w:rPr>
              <w:t>部</w:t>
            </w:r>
          </w:p>
          <w:p w14:paraId="2DD6794F">
            <w:pPr>
              <w:pStyle w:val="8"/>
              <w:spacing w:before="98" w:line="219" w:lineRule="auto"/>
              <w:ind w:left="175"/>
            </w:pPr>
            <w:r>
              <w:t>件</w:t>
            </w:r>
          </w:p>
        </w:tc>
        <w:tc>
          <w:tcPr>
            <w:tcW w:w="897" w:type="dxa"/>
            <w:vMerge w:val="restart"/>
            <w:tcBorders>
              <w:bottom w:val="nil"/>
            </w:tcBorders>
            <w:vAlign w:val="top"/>
          </w:tcPr>
          <w:p w14:paraId="5BE60616">
            <w:pPr>
              <w:spacing w:line="241" w:lineRule="auto"/>
              <w:rPr>
                <w:rFonts w:ascii="Arial"/>
                <w:sz w:val="21"/>
              </w:rPr>
            </w:pPr>
          </w:p>
          <w:p w14:paraId="78203458">
            <w:pPr>
              <w:spacing w:line="241" w:lineRule="auto"/>
              <w:rPr>
                <w:rFonts w:ascii="Arial"/>
                <w:sz w:val="21"/>
              </w:rPr>
            </w:pPr>
          </w:p>
          <w:p w14:paraId="0E6C8F2E">
            <w:pPr>
              <w:pStyle w:val="8"/>
              <w:spacing w:before="59" w:line="269" w:lineRule="auto"/>
              <w:ind w:left="273" w:right="7" w:hanging="260"/>
            </w:pPr>
            <w:r>
              <w:rPr>
                <w:spacing w:val="-6"/>
              </w:rPr>
              <w:t>搬运器、载</w:t>
            </w:r>
            <w:r>
              <w:t xml:space="preserve"> </w:t>
            </w:r>
            <w:r>
              <w:rPr>
                <w:spacing w:val="-5"/>
              </w:rPr>
              <w:t>车板</w:t>
            </w:r>
          </w:p>
        </w:tc>
        <w:tc>
          <w:tcPr>
            <w:tcW w:w="4659" w:type="dxa"/>
            <w:vAlign w:val="top"/>
          </w:tcPr>
          <w:p w14:paraId="6954D968">
            <w:pPr>
              <w:pStyle w:val="8"/>
              <w:spacing w:before="116" w:line="219" w:lineRule="auto"/>
              <w:ind w:left="1109"/>
            </w:pPr>
            <w:r>
              <w:rPr>
                <w:spacing w:val="-3"/>
              </w:rPr>
              <w:t>目测检查搬运器、载车板应清洁</w:t>
            </w:r>
          </w:p>
        </w:tc>
        <w:tc>
          <w:tcPr>
            <w:tcW w:w="873" w:type="dxa"/>
            <w:vAlign w:val="top"/>
          </w:tcPr>
          <w:p w14:paraId="32303569">
            <w:pPr>
              <w:pStyle w:val="8"/>
              <w:spacing w:before="116" w:line="219" w:lineRule="auto"/>
              <w:ind w:left="256"/>
            </w:pPr>
            <w:r>
              <w:rPr>
                <w:spacing w:val="-4"/>
              </w:rPr>
              <w:t>保养</w:t>
            </w:r>
          </w:p>
        </w:tc>
        <w:tc>
          <w:tcPr>
            <w:tcW w:w="422" w:type="dxa"/>
            <w:vAlign w:val="top"/>
          </w:tcPr>
          <w:p w14:paraId="4A01FD3F">
            <w:pPr>
              <w:pStyle w:val="8"/>
              <w:spacing w:before="147"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713F54B0">
            <w:pPr>
              <w:pStyle w:val="8"/>
              <w:spacing w:before="147"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3BDE9734">
            <w:pPr>
              <w:rPr>
                <w:rFonts w:ascii="Arial"/>
                <w:sz w:val="21"/>
              </w:rPr>
            </w:pPr>
          </w:p>
        </w:tc>
        <w:tc>
          <w:tcPr>
            <w:tcW w:w="418" w:type="dxa"/>
            <w:vAlign w:val="top"/>
          </w:tcPr>
          <w:p w14:paraId="6309C123">
            <w:pPr>
              <w:pStyle w:val="8"/>
              <w:spacing w:before="147" w:line="191" w:lineRule="auto"/>
              <w:ind w:left="15"/>
              <w:rPr>
                <w:rFonts w:hint="eastAsia" w:eastAsia="宋体"/>
                <w:sz w:val="16"/>
                <w:szCs w:val="16"/>
                <w:lang w:eastAsia="zh-CN"/>
              </w:rPr>
            </w:pPr>
            <w:r>
              <w:rPr>
                <w:rFonts w:hint="eastAsia"/>
                <w:sz w:val="16"/>
                <w:szCs w:val="16"/>
                <w:lang w:eastAsia="zh-CN"/>
              </w:rPr>
              <w:t>√</w:t>
            </w:r>
          </w:p>
        </w:tc>
        <w:tc>
          <w:tcPr>
            <w:tcW w:w="431" w:type="dxa"/>
            <w:vAlign w:val="top"/>
          </w:tcPr>
          <w:p w14:paraId="2A9C1432">
            <w:pPr>
              <w:rPr>
                <w:rFonts w:ascii="Arial"/>
                <w:sz w:val="21"/>
              </w:rPr>
            </w:pPr>
          </w:p>
        </w:tc>
      </w:tr>
      <w:tr w14:paraId="54E11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80" w:type="dxa"/>
            <w:vAlign w:val="top"/>
          </w:tcPr>
          <w:p w14:paraId="0B3860F5">
            <w:pPr>
              <w:pStyle w:val="8"/>
              <w:spacing w:before="139" w:line="192" w:lineRule="auto"/>
              <w:ind w:left="209"/>
              <w:rPr>
                <w:sz w:val="16"/>
                <w:szCs w:val="16"/>
              </w:rPr>
            </w:pPr>
            <w:r>
              <w:rPr>
                <w:spacing w:val="-4"/>
                <w:sz w:val="16"/>
                <w:szCs w:val="16"/>
              </w:rPr>
              <w:t>18</w:t>
            </w:r>
          </w:p>
        </w:tc>
        <w:tc>
          <w:tcPr>
            <w:tcW w:w="528" w:type="dxa"/>
            <w:vMerge w:val="continue"/>
            <w:tcBorders>
              <w:top w:val="nil"/>
              <w:bottom w:val="nil"/>
            </w:tcBorders>
            <w:vAlign w:val="top"/>
          </w:tcPr>
          <w:p w14:paraId="21B596BB">
            <w:pPr>
              <w:rPr>
                <w:rFonts w:ascii="Arial"/>
                <w:sz w:val="21"/>
              </w:rPr>
            </w:pPr>
          </w:p>
        </w:tc>
        <w:tc>
          <w:tcPr>
            <w:tcW w:w="897" w:type="dxa"/>
            <w:vMerge w:val="continue"/>
            <w:tcBorders>
              <w:top w:val="nil"/>
              <w:bottom w:val="nil"/>
            </w:tcBorders>
            <w:vAlign w:val="top"/>
          </w:tcPr>
          <w:p w14:paraId="2B57DC6E">
            <w:pPr>
              <w:rPr>
                <w:rFonts w:ascii="Arial"/>
                <w:sz w:val="21"/>
              </w:rPr>
            </w:pPr>
          </w:p>
        </w:tc>
        <w:tc>
          <w:tcPr>
            <w:tcW w:w="4659" w:type="dxa"/>
            <w:vAlign w:val="top"/>
          </w:tcPr>
          <w:p w14:paraId="4CA5155E">
            <w:pPr>
              <w:pStyle w:val="8"/>
              <w:spacing w:before="109" w:line="219" w:lineRule="auto"/>
              <w:ind w:left="569"/>
            </w:pPr>
            <w:r>
              <w:rPr>
                <w:spacing w:val="-3"/>
              </w:rPr>
              <w:t>目测检查搬运器、载车板应无明显变形和损伤</w:t>
            </w:r>
          </w:p>
        </w:tc>
        <w:tc>
          <w:tcPr>
            <w:tcW w:w="873" w:type="dxa"/>
            <w:vAlign w:val="top"/>
          </w:tcPr>
          <w:p w14:paraId="39638333">
            <w:pPr>
              <w:pStyle w:val="8"/>
              <w:spacing w:before="109" w:line="219" w:lineRule="auto"/>
              <w:ind w:left="258"/>
            </w:pPr>
            <w:r>
              <w:rPr>
                <w:spacing w:val="-5"/>
              </w:rPr>
              <w:t>维修</w:t>
            </w:r>
          </w:p>
        </w:tc>
        <w:tc>
          <w:tcPr>
            <w:tcW w:w="422" w:type="dxa"/>
            <w:vAlign w:val="top"/>
          </w:tcPr>
          <w:p w14:paraId="5B80D4C1">
            <w:pPr>
              <w:pStyle w:val="8"/>
              <w:spacing w:before="140"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256E8B0F">
            <w:pPr>
              <w:pStyle w:val="8"/>
              <w:spacing w:before="140"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5587F25F">
            <w:pPr>
              <w:rPr>
                <w:rFonts w:ascii="Arial"/>
                <w:sz w:val="21"/>
              </w:rPr>
            </w:pPr>
          </w:p>
        </w:tc>
        <w:tc>
          <w:tcPr>
            <w:tcW w:w="418" w:type="dxa"/>
            <w:vAlign w:val="top"/>
          </w:tcPr>
          <w:p w14:paraId="717D2019">
            <w:pPr>
              <w:pStyle w:val="8"/>
              <w:spacing w:before="140" w:line="191" w:lineRule="auto"/>
              <w:ind w:left="15"/>
              <w:rPr>
                <w:rFonts w:hint="eastAsia" w:eastAsia="宋体"/>
                <w:sz w:val="16"/>
                <w:szCs w:val="16"/>
                <w:lang w:eastAsia="zh-CN"/>
              </w:rPr>
            </w:pPr>
            <w:r>
              <w:rPr>
                <w:rFonts w:hint="eastAsia"/>
                <w:sz w:val="16"/>
                <w:szCs w:val="16"/>
                <w:lang w:eastAsia="zh-CN"/>
              </w:rPr>
              <w:t>√</w:t>
            </w:r>
          </w:p>
        </w:tc>
        <w:tc>
          <w:tcPr>
            <w:tcW w:w="431" w:type="dxa"/>
            <w:vAlign w:val="top"/>
          </w:tcPr>
          <w:p w14:paraId="3B419D8B">
            <w:pPr>
              <w:rPr>
                <w:rFonts w:ascii="Arial"/>
                <w:sz w:val="21"/>
              </w:rPr>
            </w:pPr>
          </w:p>
        </w:tc>
      </w:tr>
      <w:tr w14:paraId="032C5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580" w:type="dxa"/>
            <w:vAlign w:val="top"/>
          </w:tcPr>
          <w:p w14:paraId="4DF2D214">
            <w:pPr>
              <w:pStyle w:val="8"/>
              <w:spacing w:before="285" w:line="192" w:lineRule="auto"/>
              <w:ind w:left="209"/>
              <w:rPr>
                <w:sz w:val="16"/>
                <w:szCs w:val="16"/>
              </w:rPr>
            </w:pPr>
            <w:r>
              <w:rPr>
                <w:spacing w:val="-4"/>
                <w:sz w:val="16"/>
                <w:szCs w:val="16"/>
              </w:rPr>
              <w:t>19</w:t>
            </w:r>
          </w:p>
        </w:tc>
        <w:tc>
          <w:tcPr>
            <w:tcW w:w="528" w:type="dxa"/>
            <w:vMerge w:val="continue"/>
            <w:tcBorders>
              <w:top w:val="nil"/>
              <w:bottom w:val="nil"/>
            </w:tcBorders>
            <w:vAlign w:val="top"/>
          </w:tcPr>
          <w:p w14:paraId="1EC525DC">
            <w:pPr>
              <w:rPr>
                <w:rFonts w:ascii="Arial"/>
                <w:sz w:val="21"/>
              </w:rPr>
            </w:pPr>
          </w:p>
        </w:tc>
        <w:tc>
          <w:tcPr>
            <w:tcW w:w="897" w:type="dxa"/>
            <w:vMerge w:val="continue"/>
            <w:tcBorders>
              <w:top w:val="nil"/>
            </w:tcBorders>
            <w:vAlign w:val="top"/>
          </w:tcPr>
          <w:p w14:paraId="00D35D0A">
            <w:pPr>
              <w:rPr>
                <w:rFonts w:ascii="Arial"/>
                <w:sz w:val="21"/>
              </w:rPr>
            </w:pPr>
          </w:p>
        </w:tc>
        <w:tc>
          <w:tcPr>
            <w:tcW w:w="4659" w:type="dxa"/>
            <w:vAlign w:val="top"/>
          </w:tcPr>
          <w:p w14:paraId="1BB0992A">
            <w:pPr>
              <w:pStyle w:val="8"/>
              <w:spacing w:before="99" w:line="271" w:lineRule="auto"/>
              <w:ind w:left="637" w:right="166" w:hanging="462"/>
            </w:pPr>
            <w:r>
              <w:rPr>
                <w:spacing w:val="-1"/>
              </w:rPr>
              <w:t>测量搬运器或载车板停车表面与出入口地面之间的距离</w:t>
            </w:r>
            <w:r>
              <w:rPr>
                <w:spacing w:val="15"/>
              </w:rPr>
              <w:t xml:space="preserve"> </w:t>
            </w:r>
            <w:r>
              <w:rPr>
                <w:spacing w:val="-1"/>
              </w:rPr>
              <w:t>应符合</w:t>
            </w:r>
            <w:r>
              <w:rPr>
                <w:spacing w:val="-22"/>
              </w:rPr>
              <w:t xml:space="preserve"> </w:t>
            </w:r>
            <w:r>
              <w:rPr>
                <w:spacing w:val="-1"/>
                <w:sz w:val="16"/>
                <w:szCs w:val="16"/>
              </w:rPr>
              <w:t>GB</w:t>
            </w:r>
            <w:r>
              <w:rPr>
                <w:spacing w:val="22"/>
                <w:sz w:val="16"/>
                <w:szCs w:val="16"/>
              </w:rPr>
              <w:t xml:space="preserve"> </w:t>
            </w:r>
            <w:r>
              <w:rPr>
                <w:spacing w:val="-1"/>
                <w:sz w:val="16"/>
                <w:szCs w:val="16"/>
              </w:rPr>
              <w:t xml:space="preserve">17907-2010 </w:t>
            </w:r>
            <w:r>
              <w:rPr>
                <w:spacing w:val="-1"/>
              </w:rPr>
              <w:t>中</w:t>
            </w:r>
            <w:r>
              <w:rPr>
                <w:spacing w:val="-34"/>
              </w:rPr>
              <w:t xml:space="preserve"> </w:t>
            </w:r>
            <w:r>
              <w:rPr>
                <w:spacing w:val="-1"/>
                <w:sz w:val="16"/>
                <w:szCs w:val="16"/>
              </w:rPr>
              <w:t>5. 3.</w:t>
            </w:r>
            <w:r>
              <w:rPr>
                <w:spacing w:val="22"/>
                <w:sz w:val="16"/>
                <w:szCs w:val="16"/>
              </w:rPr>
              <w:t xml:space="preserve"> </w:t>
            </w:r>
            <w:r>
              <w:rPr>
                <w:spacing w:val="-1"/>
                <w:sz w:val="16"/>
                <w:szCs w:val="16"/>
              </w:rPr>
              <w:t>1. 2</w:t>
            </w:r>
            <w:r>
              <w:rPr>
                <w:spacing w:val="-16"/>
                <w:sz w:val="16"/>
                <w:szCs w:val="16"/>
              </w:rPr>
              <w:t xml:space="preserve"> </w:t>
            </w:r>
            <w:r>
              <w:rPr>
                <w:spacing w:val="-1"/>
              </w:rPr>
              <w:t>的规定</w:t>
            </w:r>
          </w:p>
        </w:tc>
        <w:tc>
          <w:tcPr>
            <w:tcW w:w="873" w:type="dxa"/>
            <w:vAlign w:val="top"/>
          </w:tcPr>
          <w:p w14:paraId="7D2AA9EF">
            <w:pPr>
              <w:pStyle w:val="8"/>
              <w:spacing w:before="256" w:line="221" w:lineRule="auto"/>
              <w:ind w:left="257"/>
            </w:pPr>
            <w:r>
              <w:rPr>
                <w:spacing w:val="-5"/>
              </w:rPr>
              <w:t>调整</w:t>
            </w:r>
          </w:p>
        </w:tc>
        <w:tc>
          <w:tcPr>
            <w:tcW w:w="422" w:type="dxa"/>
            <w:vAlign w:val="top"/>
          </w:tcPr>
          <w:p w14:paraId="72ADDCE3">
            <w:pPr>
              <w:rPr>
                <w:rFonts w:ascii="Arial"/>
                <w:sz w:val="21"/>
              </w:rPr>
            </w:pPr>
          </w:p>
        </w:tc>
        <w:tc>
          <w:tcPr>
            <w:tcW w:w="413" w:type="dxa"/>
            <w:vAlign w:val="top"/>
          </w:tcPr>
          <w:p w14:paraId="3E2C5149">
            <w:pPr>
              <w:pStyle w:val="8"/>
              <w:spacing w:before="286"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341A9218">
            <w:pPr>
              <w:pStyle w:val="8"/>
              <w:spacing w:before="286" w:line="191"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25E5D328">
            <w:pPr>
              <w:pStyle w:val="8"/>
              <w:spacing w:before="286" w:line="191" w:lineRule="auto"/>
              <w:ind w:left="15"/>
              <w:rPr>
                <w:rFonts w:hint="eastAsia" w:eastAsia="宋体"/>
                <w:sz w:val="16"/>
                <w:szCs w:val="16"/>
                <w:lang w:eastAsia="zh-CN"/>
              </w:rPr>
            </w:pPr>
            <w:r>
              <w:rPr>
                <w:rFonts w:hint="eastAsia"/>
                <w:sz w:val="16"/>
                <w:szCs w:val="16"/>
                <w:lang w:eastAsia="zh-CN"/>
              </w:rPr>
              <w:t>√</w:t>
            </w:r>
          </w:p>
        </w:tc>
        <w:tc>
          <w:tcPr>
            <w:tcW w:w="431" w:type="dxa"/>
            <w:vAlign w:val="top"/>
          </w:tcPr>
          <w:p w14:paraId="157B7F80">
            <w:pPr>
              <w:rPr>
                <w:rFonts w:ascii="Arial"/>
                <w:sz w:val="21"/>
              </w:rPr>
            </w:pPr>
          </w:p>
        </w:tc>
      </w:tr>
      <w:tr w14:paraId="27AFD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80" w:type="dxa"/>
            <w:vAlign w:val="top"/>
          </w:tcPr>
          <w:p w14:paraId="340ADC01">
            <w:pPr>
              <w:spacing w:line="248" w:lineRule="auto"/>
              <w:rPr>
                <w:rFonts w:ascii="Arial"/>
                <w:sz w:val="21"/>
              </w:rPr>
            </w:pPr>
          </w:p>
          <w:p w14:paraId="200547A8">
            <w:pPr>
              <w:pStyle w:val="8"/>
              <w:spacing w:before="52" w:line="191" w:lineRule="auto"/>
              <w:ind w:left="198"/>
              <w:rPr>
                <w:sz w:val="16"/>
                <w:szCs w:val="16"/>
              </w:rPr>
            </w:pPr>
            <w:r>
              <w:rPr>
                <w:spacing w:val="1"/>
                <w:sz w:val="16"/>
                <w:szCs w:val="16"/>
              </w:rPr>
              <w:t>20</w:t>
            </w:r>
          </w:p>
        </w:tc>
        <w:tc>
          <w:tcPr>
            <w:tcW w:w="528" w:type="dxa"/>
            <w:vMerge w:val="continue"/>
            <w:tcBorders>
              <w:top w:val="nil"/>
              <w:bottom w:val="nil"/>
            </w:tcBorders>
            <w:vAlign w:val="top"/>
          </w:tcPr>
          <w:p w14:paraId="73F80F1D">
            <w:pPr>
              <w:rPr>
                <w:rFonts w:ascii="Arial"/>
                <w:sz w:val="21"/>
              </w:rPr>
            </w:pPr>
          </w:p>
        </w:tc>
        <w:tc>
          <w:tcPr>
            <w:tcW w:w="897" w:type="dxa"/>
            <w:vAlign w:val="top"/>
          </w:tcPr>
          <w:p w14:paraId="113592D0">
            <w:pPr>
              <w:pStyle w:val="8"/>
              <w:spacing w:before="271" w:line="222" w:lineRule="auto"/>
              <w:ind w:left="179"/>
            </w:pPr>
            <w:r>
              <w:rPr>
                <w:spacing w:val="-2"/>
              </w:rPr>
              <w:t>钢丝绳</w:t>
            </w:r>
          </w:p>
        </w:tc>
        <w:tc>
          <w:tcPr>
            <w:tcW w:w="4659" w:type="dxa"/>
            <w:vAlign w:val="top"/>
          </w:tcPr>
          <w:p w14:paraId="7EEE23F8">
            <w:pPr>
              <w:pStyle w:val="8"/>
              <w:spacing w:before="271" w:line="219" w:lineRule="auto"/>
              <w:ind w:left="108"/>
            </w:pPr>
            <w:r>
              <w:rPr>
                <w:spacing w:val="1"/>
              </w:rPr>
              <w:t>按照</w:t>
            </w:r>
            <w:r>
              <w:rPr>
                <w:spacing w:val="-40"/>
              </w:rPr>
              <w:t xml:space="preserve"> </w:t>
            </w:r>
            <w:r>
              <w:rPr>
                <w:sz w:val="16"/>
                <w:szCs w:val="16"/>
              </w:rPr>
              <w:t>GB</w:t>
            </w:r>
            <w:r>
              <w:rPr>
                <w:spacing w:val="1"/>
                <w:sz w:val="16"/>
                <w:szCs w:val="16"/>
              </w:rPr>
              <w:t>/T 5972</w:t>
            </w:r>
            <w:r>
              <w:rPr>
                <w:spacing w:val="-32"/>
                <w:sz w:val="16"/>
                <w:szCs w:val="16"/>
              </w:rPr>
              <w:t xml:space="preserve"> </w:t>
            </w:r>
            <w:r>
              <w:rPr>
                <w:spacing w:val="1"/>
              </w:rPr>
              <w:t>规定的方法检查钢丝绳，并应符合</w:t>
            </w:r>
            <w:r>
              <w:t>其要求</w:t>
            </w:r>
          </w:p>
        </w:tc>
        <w:tc>
          <w:tcPr>
            <w:tcW w:w="873" w:type="dxa"/>
            <w:vAlign w:val="top"/>
          </w:tcPr>
          <w:p w14:paraId="26A92C5F">
            <w:pPr>
              <w:pStyle w:val="8"/>
              <w:spacing w:before="146" w:line="270" w:lineRule="auto"/>
              <w:ind w:left="352" w:right="26" w:hanging="315"/>
            </w:pPr>
            <w:r>
              <w:rPr>
                <w:spacing w:val="-5"/>
              </w:rPr>
              <w:t>保养或</w:t>
            </w:r>
            <w:r>
              <w:rPr>
                <w:spacing w:val="12"/>
              </w:rPr>
              <w:t xml:space="preserve"> </w:t>
            </w:r>
            <w:r>
              <w:rPr>
                <w:spacing w:val="-5"/>
              </w:rPr>
              <w:t>更</w:t>
            </w:r>
            <w:r>
              <w:t xml:space="preserve"> 换</w:t>
            </w:r>
          </w:p>
        </w:tc>
        <w:tc>
          <w:tcPr>
            <w:tcW w:w="422" w:type="dxa"/>
            <w:vAlign w:val="top"/>
          </w:tcPr>
          <w:p w14:paraId="703002BE">
            <w:pPr>
              <w:spacing w:line="248" w:lineRule="auto"/>
              <w:rPr>
                <w:rFonts w:ascii="Arial"/>
                <w:sz w:val="21"/>
              </w:rPr>
            </w:pPr>
          </w:p>
          <w:p w14:paraId="45869804">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00459E91">
            <w:pPr>
              <w:spacing w:line="248" w:lineRule="auto"/>
              <w:rPr>
                <w:rFonts w:ascii="Arial"/>
                <w:sz w:val="21"/>
              </w:rPr>
            </w:pPr>
          </w:p>
          <w:p w14:paraId="000C7273">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5D517304">
            <w:pPr>
              <w:rPr>
                <w:rFonts w:ascii="Arial"/>
                <w:sz w:val="21"/>
              </w:rPr>
            </w:pPr>
          </w:p>
        </w:tc>
        <w:tc>
          <w:tcPr>
            <w:tcW w:w="418" w:type="dxa"/>
            <w:vAlign w:val="top"/>
          </w:tcPr>
          <w:p w14:paraId="1D3CB165">
            <w:pPr>
              <w:spacing w:line="248" w:lineRule="auto"/>
              <w:rPr>
                <w:rFonts w:ascii="Arial"/>
                <w:sz w:val="21"/>
              </w:rPr>
            </w:pPr>
          </w:p>
          <w:p w14:paraId="388584C9">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31" w:type="dxa"/>
            <w:vAlign w:val="top"/>
          </w:tcPr>
          <w:p w14:paraId="018CA796">
            <w:pPr>
              <w:rPr>
                <w:rFonts w:ascii="Arial"/>
                <w:sz w:val="21"/>
              </w:rPr>
            </w:pPr>
          </w:p>
        </w:tc>
      </w:tr>
      <w:tr w14:paraId="5B46F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80" w:type="dxa"/>
            <w:vAlign w:val="top"/>
          </w:tcPr>
          <w:p w14:paraId="45E4E3C1">
            <w:pPr>
              <w:pStyle w:val="8"/>
              <w:spacing w:before="243" w:line="192" w:lineRule="auto"/>
              <w:ind w:left="198"/>
              <w:rPr>
                <w:sz w:val="16"/>
                <w:szCs w:val="16"/>
              </w:rPr>
            </w:pPr>
            <w:r>
              <w:rPr>
                <w:spacing w:val="1"/>
                <w:sz w:val="16"/>
                <w:szCs w:val="16"/>
              </w:rPr>
              <w:t>21</w:t>
            </w:r>
          </w:p>
        </w:tc>
        <w:tc>
          <w:tcPr>
            <w:tcW w:w="528" w:type="dxa"/>
            <w:vMerge w:val="continue"/>
            <w:tcBorders>
              <w:top w:val="nil"/>
              <w:bottom w:val="nil"/>
            </w:tcBorders>
            <w:vAlign w:val="top"/>
          </w:tcPr>
          <w:p w14:paraId="4C2FBABE">
            <w:pPr>
              <w:rPr>
                <w:rFonts w:ascii="Arial"/>
                <w:sz w:val="21"/>
              </w:rPr>
            </w:pPr>
          </w:p>
        </w:tc>
        <w:tc>
          <w:tcPr>
            <w:tcW w:w="897" w:type="dxa"/>
            <w:vMerge w:val="restart"/>
            <w:tcBorders>
              <w:bottom w:val="nil"/>
            </w:tcBorders>
            <w:vAlign w:val="top"/>
          </w:tcPr>
          <w:p w14:paraId="6B09CCB7">
            <w:pPr>
              <w:spacing w:line="250" w:lineRule="auto"/>
              <w:rPr>
                <w:rFonts w:ascii="Arial"/>
                <w:sz w:val="21"/>
              </w:rPr>
            </w:pPr>
          </w:p>
          <w:p w14:paraId="38E6BE3C">
            <w:pPr>
              <w:spacing w:line="250" w:lineRule="auto"/>
              <w:rPr>
                <w:rFonts w:ascii="Arial"/>
                <w:sz w:val="21"/>
              </w:rPr>
            </w:pPr>
          </w:p>
          <w:p w14:paraId="121EA695">
            <w:pPr>
              <w:pStyle w:val="8"/>
              <w:spacing w:before="59" w:line="219" w:lineRule="auto"/>
              <w:ind w:left="273"/>
            </w:pPr>
            <w:r>
              <w:rPr>
                <w:spacing w:val="-5"/>
              </w:rPr>
              <w:t>卷筒</w:t>
            </w:r>
          </w:p>
        </w:tc>
        <w:tc>
          <w:tcPr>
            <w:tcW w:w="4659" w:type="dxa"/>
            <w:vAlign w:val="top"/>
          </w:tcPr>
          <w:p w14:paraId="3C4E8822">
            <w:pPr>
              <w:pStyle w:val="8"/>
              <w:spacing w:before="99" w:line="254" w:lineRule="auto"/>
              <w:ind w:left="1883" w:right="5" w:hanging="1835"/>
            </w:pPr>
            <w:r>
              <w:rPr>
                <w:spacing w:val="-5"/>
              </w:rPr>
              <w:t>目测检查应无明显变形，钢丝绳尾端防松或自紧装</w:t>
            </w:r>
            <w:r>
              <w:rPr>
                <w:spacing w:val="-6"/>
              </w:rPr>
              <w:t>置应无</w:t>
            </w:r>
            <w:r>
              <w:rPr>
                <w:spacing w:val="-37"/>
              </w:rPr>
              <w:t xml:space="preserve"> </w:t>
            </w:r>
            <w:r>
              <w:rPr>
                <w:spacing w:val="-6"/>
              </w:rPr>
              <w:t>缺</w:t>
            </w:r>
            <w:r>
              <w:t xml:space="preserve"> </w:t>
            </w:r>
            <w:r>
              <w:rPr>
                <w:spacing w:val="-2"/>
              </w:rPr>
              <w:t>损，无松动</w:t>
            </w:r>
          </w:p>
        </w:tc>
        <w:tc>
          <w:tcPr>
            <w:tcW w:w="873" w:type="dxa"/>
            <w:vAlign w:val="top"/>
          </w:tcPr>
          <w:p w14:paraId="57E05A77">
            <w:pPr>
              <w:pStyle w:val="8"/>
              <w:spacing w:before="214" w:line="219" w:lineRule="auto"/>
              <w:ind w:left="258"/>
            </w:pPr>
            <w:r>
              <w:rPr>
                <w:spacing w:val="-5"/>
              </w:rPr>
              <w:t>维修</w:t>
            </w:r>
          </w:p>
        </w:tc>
        <w:tc>
          <w:tcPr>
            <w:tcW w:w="422" w:type="dxa"/>
            <w:vAlign w:val="top"/>
          </w:tcPr>
          <w:p w14:paraId="1320C791">
            <w:pPr>
              <w:pStyle w:val="8"/>
              <w:spacing w:before="244"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730E64B9">
            <w:pPr>
              <w:pStyle w:val="8"/>
              <w:spacing w:before="244"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7422A10D">
            <w:pPr>
              <w:rPr>
                <w:rFonts w:ascii="Arial"/>
                <w:sz w:val="21"/>
              </w:rPr>
            </w:pPr>
          </w:p>
        </w:tc>
        <w:tc>
          <w:tcPr>
            <w:tcW w:w="418" w:type="dxa"/>
            <w:vAlign w:val="top"/>
          </w:tcPr>
          <w:p w14:paraId="62B62759">
            <w:pPr>
              <w:pStyle w:val="8"/>
              <w:spacing w:before="244" w:line="191" w:lineRule="auto"/>
              <w:ind w:left="15"/>
              <w:rPr>
                <w:rFonts w:hint="eastAsia" w:eastAsia="宋体"/>
                <w:sz w:val="16"/>
                <w:szCs w:val="16"/>
                <w:lang w:eastAsia="zh-CN"/>
              </w:rPr>
            </w:pPr>
            <w:r>
              <w:rPr>
                <w:rFonts w:hint="eastAsia"/>
                <w:sz w:val="16"/>
                <w:szCs w:val="16"/>
                <w:lang w:eastAsia="zh-CN"/>
              </w:rPr>
              <w:t>√</w:t>
            </w:r>
          </w:p>
        </w:tc>
        <w:tc>
          <w:tcPr>
            <w:tcW w:w="431" w:type="dxa"/>
            <w:vAlign w:val="top"/>
          </w:tcPr>
          <w:p w14:paraId="41DEE264">
            <w:pPr>
              <w:rPr>
                <w:rFonts w:ascii="Arial"/>
                <w:sz w:val="21"/>
              </w:rPr>
            </w:pPr>
          </w:p>
        </w:tc>
      </w:tr>
      <w:tr w14:paraId="6CCE3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580" w:type="dxa"/>
            <w:vAlign w:val="top"/>
          </w:tcPr>
          <w:p w14:paraId="5313F86B">
            <w:pPr>
              <w:pStyle w:val="8"/>
              <w:spacing w:before="287" w:line="191" w:lineRule="auto"/>
              <w:ind w:left="198"/>
              <w:rPr>
                <w:sz w:val="16"/>
                <w:szCs w:val="16"/>
              </w:rPr>
            </w:pPr>
            <w:r>
              <w:rPr>
                <w:spacing w:val="1"/>
                <w:sz w:val="16"/>
                <w:szCs w:val="16"/>
              </w:rPr>
              <w:t>22</w:t>
            </w:r>
          </w:p>
        </w:tc>
        <w:tc>
          <w:tcPr>
            <w:tcW w:w="528" w:type="dxa"/>
            <w:vMerge w:val="continue"/>
            <w:tcBorders>
              <w:top w:val="nil"/>
              <w:bottom w:val="nil"/>
            </w:tcBorders>
            <w:vAlign w:val="top"/>
          </w:tcPr>
          <w:p w14:paraId="1085BDF8">
            <w:pPr>
              <w:rPr>
                <w:rFonts w:ascii="Arial"/>
                <w:sz w:val="21"/>
              </w:rPr>
            </w:pPr>
          </w:p>
        </w:tc>
        <w:tc>
          <w:tcPr>
            <w:tcW w:w="897" w:type="dxa"/>
            <w:vMerge w:val="continue"/>
            <w:tcBorders>
              <w:top w:val="nil"/>
            </w:tcBorders>
            <w:vAlign w:val="top"/>
          </w:tcPr>
          <w:p w14:paraId="2AC10759">
            <w:pPr>
              <w:rPr>
                <w:rFonts w:ascii="Arial"/>
                <w:sz w:val="21"/>
              </w:rPr>
            </w:pPr>
          </w:p>
        </w:tc>
        <w:tc>
          <w:tcPr>
            <w:tcW w:w="4659" w:type="dxa"/>
            <w:vAlign w:val="top"/>
          </w:tcPr>
          <w:p w14:paraId="25FDDC01">
            <w:pPr>
              <w:pStyle w:val="8"/>
              <w:spacing w:before="125" w:line="279" w:lineRule="auto"/>
              <w:ind w:left="991" w:right="5" w:hanging="943"/>
            </w:pPr>
            <w:r>
              <w:rPr>
                <w:spacing w:val="-1"/>
              </w:rPr>
              <w:t>目测检查应符合</w:t>
            </w:r>
            <w:r>
              <w:rPr>
                <w:spacing w:val="-40"/>
              </w:rPr>
              <w:t xml:space="preserve"> </w:t>
            </w:r>
            <w:r>
              <w:rPr>
                <w:spacing w:val="-1"/>
                <w:sz w:val="16"/>
                <w:szCs w:val="16"/>
              </w:rPr>
              <w:t>GB</w:t>
            </w:r>
            <w:r>
              <w:rPr>
                <w:spacing w:val="20"/>
                <w:sz w:val="16"/>
                <w:szCs w:val="16"/>
              </w:rPr>
              <w:t xml:space="preserve"> </w:t>
            </w:r>
            <w:r>
              <w:rPr>
                <w:spacing w:val="-1"/>
                <w:sz w:val="16"/>
                <w:szCs w:val="16"/>
              </w:rPr>
              <w:t xml:space="preserve">17907-2010 </w:t>
            </w:r>
            <w:r>
              <w:rPr>
                <w:spacing w:val="-1"/>
              </w:rPr>
              <w:t>中</w:t>
            </w:r>
            <w:r>
              <w:rPr>
                <w:spacing w:val="-34"/>
              </w:rPr>
              <w:t xml:space="preserve"> </w:t>
            </w:r>
            <w:r>
              <w:rPr>
                <w:spacing w:val="-1"/>
                <w:sz w:val="16"/>
                <w:szCs w:val="16"/>
              </w:rPr>
              <w:t>5. 4. 2.</w:t>
            </w:r>
            <w:r>
              <w:rPr>
                <w:spacing w:val="-2"/>
                <w:sz w:val="16"/>
                <w:szCs w:val="16"/>
              </w:rPr>
              <w:t xml:space="preserve"> 8 </w:t>
            </w:r>
            <w:r>
              <w:rPr>
                <w:spacing w:val="-2"/>
              </w:rPr>
              <w:t>的规定（必要</w:t>
            </w:r>
            <w:r>
              <w:t xml:space="preserve"> </w:t>
            </w:r>
            <w:r>
              <w:rPr>
                <w:spacing w:val="-2"/>
              </w:rPr>
              <w:t>时可采用无损检测检查裂纹情况）</w:t>
            </w:r>
          </w:p>
        </w:tc>
        <w:tc>
          <w:tcPr>
            <w:tcW w:w="873" w:type="dxa"/>
            <w:vAlign w:val="top"/>
          </w:tcPr>
          <w:p w14:paraId="1DC84869">
            <w:pPr>
              <w:pStyle w:val="8"/>
              <w:spacing w:before="257" w:line="220" w:lineRule="auto"/>
              <w:ind w:left="264"/>
            </w:pPr>
            <w:r>
              <w:rPr>
                <w:spacing w:val="-5"/>
              </w:rPr>
              <w:t>更换</w:t>
            </w:r>
          </w:p>
        </w:tc>
        <w:tc>
          <w:tcPr>
            <w:tcW w:w="422" w:type="dxa"/>
            <w:vAlign w:val="top"/>
          </w:tcPr>
          <w:p w14:paraId="3618C88D">
            <w:pPr>
              <w:rPr>
                <w:rFonts w:ascii="Arial"/>
                <w:sz w:val="21"/>
              </w:rPr>
            </w:pPr>
          </w:p>
        </w:tc>
        <w:tc>
          <w:tcPr>
            <w:tcW w:w="413" w:type="dxa"/>
            <w:vAlign w:val="top"/>
          </w:tcPr>
          <w:p w14:paraId="579B21C9">
            <w:pPr>
              <w:rPr>
                <w:rFonts w:ascii="Arial"/>
                <w:sz w:val="21"/>
              </w:rPr>
            </w:pPr>
          </w:p>
        </w:tc>
        <w:tc>
          <w:tcPr>
            <w:tcW w:w="422" w:type="dxa"/>
            <w:vAlign w:val="top"/>
          </w:tcPr>
          <w:p w14:paraId="0B477624">
            <w:pPr>
              <w:pStyle w:val="8"/>
              <w:spacing w:before="287" w:line="191"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16CC44E3">
            <w:pPr>
              <w:pStyle w:val="8"/>
              <w:spacing w:before="287" w:line="191" w:lineRule="auto"/>
              <w:ind w:left="15"/>
              <w:rPr>
                <w:rFonts w:hint="eastAsia" w:eastAsia="宋体"/>
                <w:sz w:val="16"/>
                <w:szCs w:val="16"/>
                <w:lang w:eastAsia="zh-CN"/>
              </w:rPr>
            </w:pPr>
            <w:r>
              <w:rPr>
                <w:rFonts w:hint="eastAsia"/>
                <w:sz w:val="16"/>
                <w:szCs w:val="16"/>
                <w:lang w:eastAsia="zh-CN"/>
              </w:rPr>
              <w:t>√</w:t>
            </w:r>
          </w:p>
        </w:tc>
        <w:tc>
          <w:tcPr>
            <w:tcW w:w="431" w:type="dxa"/>
            <w:vAlign w:val="top"/>
          </w:tcPr>
          <w:p w14:paraId="581CD348">
            <w:pPr>
              <w:rPr>
                <w:rFonts w:ascii="Arial"/>
                <w:sz w:val="21"/>
              </w:rPr>
            </w:pPr>
          </w:p>
        </w:tc>
      </w:tr>
      <w:tr w14:paraId="34EFE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580" w:type="dxa"/>
            <w:vAlign w:val="top"/>
          </w:tcPr>
          <w:p w14:paraId="173CE63D">
            <w:pPr>
              <w:pStyle w:val="8"/>
              <w:spacing w:before="275" w:line="191" w:lineRule="auto"/>
              <w:ind w:left="198"/>
              <w:rPr>
                <w:sz w:val="16"/>
                <w:szCs w:val="16"/>
              </w:rPr>
            </w:pPr>
            <w:r>
              <w:rPr>
                <w:spacing w:val="1"/>
                <w:sz w:val="16"/>
                <w:szCs w:val="16"/>
              </w:rPr>
              <w:t>23</w:t>
            </w:r>
          </w:p>
        </w:tc>
        <w:tc>
          <w:tcPr>
            <w:tcW w:w="528" w:type="dxa"/>
            <w:vMerge w:val="continue"/>
            <w:tcBorders>
              <w:top w:val="nil"/>
              <w:bottom w:val="nil"/>
            </w:tcBorders>
            <w:vAlign w:val="top"/>
          </w:tcPr>
          <w:p w14:paraId="2E3AE95A">
            <w:pPr>
              <w:rPr>
                <w:rFonts w:ascii="Arial"/>
                <w:sz w:val="21"/>
              </w:rPr>
            </w:pPr>
          </w:p>
        </w:tc>
        <w:tc>
          <w:tcPr>
            <w:tcW w:w="897" w:type="dxa"/>
            <w:vAlign w:val="top"/>
          </w:tcPr>
          <w:p w14:paraId="3FC68946">
            <w:pPr>
              <w:pStyle w:val="8"/>
              <w:spacing w:before="244" w:line="221" w:lineRule="auto"/>
              <w:ind w:left="272"/>
            </w:pPr>
            <w:r>
              <w:rPr>
                <w:spacing w:val="-4"/>
              </w:rPr>
              <w:t>滑轮</w:t>
            </w:r>
          </w:p>
        </w:tc>
        <w:tc>
          <w:tcPr>
            <w:tcW w:w="4659" w:type="dxa"/>
            <w:vAlign w:val="top"/>
          </w:tcPr>
          <w:p w14:paraId="0E566F19">
            <w:pPr>
              <w:pStyle w:val="8"/>
              <w:spacing w:before="112" w:line="279" w:lineRule="auto"/>
              <w:ind w:left="991" w:right="5" w:hanging="943"/>
            </w:pPr>
            <w:r>
              <w:rPr>
                <w:spacing w:val="-1"/>
              </w:rPr>
              <w:t>目测检查应符合</w:t>
            </w:r>
            <w:r>
              <w:rPr>
                <w:spacing w:val="-40"/>
              </w:rPr>
              <w:t xml:space="preserve"> </w:t>
            </w:r>
            <w:r>
              <w:rPr>
                <w:spacing w:val="-1"/>
                <w:sz w:val="16"/>
                <w:szCs w:val="16"/>
              </w:rPr>
              <w:t>GB</w:t>
            </w:r>
            <w:r>
              <w:rPr>
                <w:spacing w:val="20"/>
                <w:sz w:val="16"/>
                <w:szCs w:val="16"/>
              </w:rPr>
              <w:t xml:space="preserve"> </w:t>
            </w:r>
            <w:r>
              <w:rPr>
                <w:spacing w:val="-1"/>
                <w:sz w:val="16"/>
                <w:szCs w:val="16"/>
              </w:rPr>
              <w:t xml:space="preserve">17907-2010 </w:t>
            </w:r>
            <w:r>
              <w:rPr>
                <w:spacing w:val="-1"/>
              </w:rPr>
              <w:t>中</w:t>
            </w:r>
            <w:r>
              <w:rPr>
                <w:spacing w:val="-34"/>
              </w:rPr>
              <w:t xml:space="preserve"> </w:t>
            </w:r>
            <w:r>
              <w:rPr>
                <w:spacing w:val="-1"/>
                <w:sz w:val="16"/>
                <w:szCs w:val="16"/>
              </w:rPr>
              <w:t>5. 4. 2.</w:t>
            </w:r>
            <w:r>
              <w:rPr>
                <w:spacing w:val="-2"/>
                <w:sz w:val="16"/>
                <w:szCs w:val="16"/>
              </w:rPr>
              <w:t xml:space="preserve"> 9 </w:t>
            </w:r>
            <w:r>
              <w:rPr>
                <w:spacing w:val="-2"/>
              </w:rPr>
              <w:t>的规定（必要</w:t>
            </w:r>
            <w:r>
              <w:t xml:space="preserve"> </w:t>
            </w:r>
            <w:r>
              <w:rPr>
                <w:spacing w:val="-2"/>
              </w:rPr>
              <w:t>时可采用无损检测检查裂纹情况）</w:t>
            </w:r>
          </w:p>
        </w:tc>
        <w:tc>
          <w:tcPr>
            <w:tcW w:w="873" w:type="dxa"/>
            <w:vAlign w:val="top"/>
          </w:tcPr>
          <w:p w14:paraId="71F286B0">
            <w:pPr>
              <w:pStyle w:val="8"/>
              <w:spacing w:before="245" w:line="220" w:lineRule="auto"/>
              <w:ind w:left="257"/>
            </w:pPr>
            <w:r>
              <w:rPr>
                <w:spacing w:val="-5"/>
              </w:rPr>
              <w:t>更换</w:t>
            </w:r>
          </w:p>
        </w:tc>
        <w:tc>
          <w:tcPr>
            <w:tcW w:w="422" w:type="dxa"/>
            <w:vAlign w:val="top"/>
          </w:tcPr>
          <w:p w14:paraId="4FFC9335">
            <w:pPr>
              <w:rPr>
                <w:rFonts w:ascii="Arial"/>
                <w:sz w:val="21"/>
              </w:rPr>
            </w:pPr>
          </w:p>
        </w:tc>
        <w:tc>
          <w:tcPr>
            <w:tcW w:w="413" w:type="dxa"/>
            <w:vAlign w:val="top"/>
          </w:tcPr>
          <w:p w14:paraId="5A640311">
            <w:pPr>
              <w:rPr>
                <w:rFonts w:ascii="Arial"/>
                <w:sz w:val="21"/>
              </w:rPr>
            </w:pPr>
          </w:p>
        </w:tc>
        <w:tc>
          <w:tcPr>
            <w:tcW w:w="422" w:type="dxa"/>
            <w:vAlign w:val="top"/>
          </w:tcPr>
          <w:p w14:paraId="61554B58">
            <w:pPr>
              <w:pStyle w:val="8"/>
              <w:spacing w:before="275" w:line="191"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240DEC09">
            <w:pPr>
              <w:pStyle w:val="8"/>
              <w:spacing w:before="275" w:line="191" w:lineRule="auto"/>
              <w:ind w:left="15"/>
              <w:rPr>
                <w:rFonts w:hint="eastAsia" w:eastAsia="宋体"/>
                <w:sz w:val="16"/>
                <w:szCs w:val="16"/>
                <w:lang w:eastAsia="zh-CN"/>
              </w:rPr>
            </w:pPr>
            <w:r>
              <w:rPr>
                <w:rFonts w:hint="eastAsia"/>
                <w:sz w:val="16"/>
                <w:szCs w:val="16"/>
                <w:lang w:eastAsia="zh-CN"/>
              </w:rPr>
              <w:t>√</w:t>
            </w:r>
          </w:p>
        </w:tc>
        <w:tc>
          <w:tcPr>
            <w:tcW w:w="431" w:type="dxa"/>
            <w:vAlign w:val="top"/>
          </w:tcPr>
          <w:p w14:paraId="5AF2153F">
            <w:pPr>
              <w:rPr>
                <w:rFonts w:ascii="Arial"/>
                <w:sz w:val="21"/>
              </w:rPr>
            </w:pPr>
          </w:p>
        </w:tc>
      </w:tr>
      <w:tr w14:paraId="7AF46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80" w:type="dxa"/>
            <w:vAlign w:val="top"/>
          </w:tcPr>
          <w:p w14:paraId="249793A6">
            <w:pPr>
              <w:pStyle w:val="8"/>
              <w:spacing w:before="227" w:line="191" w:lineRule="auto"/>
              <w:ind w:left="198"/>
              <w:rPr>
                <w:sz w:val="16"/>
                <w:szCs w:val="16"/>
              </w:rPr>
            </w:pPr>
            <w:r>
              <w:rPr>
                <w:spacing w:val="1"/>
                <w:sz w:val="16"/>
                <w:szCs w:val="16"/>
              </w:rPr>
              <w:t>24</w:t>
            </w:r>
          </w:p>
        </w:tc>
        <w:tc>
          <w:tcPr>
            <w:tcW w:w="528" w:type="dxa"/>
            <w:vMerge w:val="continue"/>
            <w:tcBorders>
              <w:top w:val="nil"/>
              <w:bottom w:val="nil"/>
            </w:tcBorders>
            <w:vAlign w:val="top"/>
          </w:tcPr>
          <w:p w14:paraId="61E5AC8D">
            <w:pPr>
              <w:rPr>
                <w:rFonts w:ascii="Arial"/>
                <w:sz w:val="21"/>
              </w:rPr>
            </w:pPr>
          </w:p>
        </w:tc>
        <w:tc>
          <w:tcPr>
            <w:tcW w:w="897" w:type="dxa"/>
            <w:vAlign w:val="top"/>
          </w:tcPr>
          <w:p w14:paraId="692119EB">
            <w:pPr>
              <w:pStyle w:val="8"/>
              <w:spacing w:before="197" w:line="219" w:lineRule="auto"/>
              <w:ind w:left="272"/>
            </w:pPr>
            <w:r>
              <w:rPr>
                <w:spacing w:val="-4"/>
              </w:rPr>
              <w:t>层门</w:t>
            </w:r>
          </w:p>
        </w:tc>
        <w:tc>
          <w:tcPr>
            <w:tcW w:w="4659" w:type="dxa"/>
            <w:vAlign w:val="top"/>
          </w:tcPr>
          <w:p w14:paraId="014A2CE6">
            <w:pPr>
              <w:spacing w:line="288" w:lineRule="auto"/>
              <w:rPr>
                <w:rFonts w:ascii="Arial"/>
                <w:sz w:val="21"/>
              </w:rPr>
            </w:pPr>
          </w:p>
          <w:p w14:paraId="1D062AF4">
            <w:pPr>
              <w:pStyle w:val="8"/>
              <w:spacing w:before="58" w:line="218" w:lineRule="auto"/>
              <w:ind w:left="125"/>
            </w:pPr>
            <w:r>
              <w:rPr>
                <w:spacing w:val="-1"/>
              </w:rPr>
              <w:t>目测或测量检查应符合</w:t>
            </w:r>
            <w:r>
              <w:rPr>
                <w:spacing w:val="-38"/>
              </w:rPr>
              <w:t xml:space="preserve"> </w:t>
            </w:r>
            <w:r>
              <w:rPr>
                <w:spacing w:val="-1"/>
                <w:sz w:val="16"/>
                <w:szCs w:val="16"/>
              </w:rPr>
              <w:t>JB/T</w:t>
            </w:r>
            <w:r>
              <w:rPr>
                <w:spacing w:val="22"/>
                <w:sz w:val="16"/>
                <w:szCs w:val="16"/>
              </w:rPr>
              <w:t xml:space="preserve"> </w:t>
            </w:r>
            <w:r>
              <w:rPr>
                <w:spacing w:val="-1"/>
                <w:sz w:val="16"/>
                <w:szCs w:val="16"/>
              </w:rPr>
              <w:t xml:space="preserve">10546-2014 </w:t>
            </w:r>
            <w:r>
              <w:rPr>
                <w:spacing w:val="-1"/>
              </w:rPr>
              <w:t>中</w:t>
            </w:r>
            <w:r>
              <w:rPr>
                <w:spacing w:val="-34"/>
              </w:rPr>
              <w:t xml:space="preserve"> </w:t>
            </w:r>
            <w:r>
              <w:rPr>
                <w:spacing w:val="-1"/>
                <w:sz w:val="16"/>
                <w:szCs w:val="16"/>
              </w:rPr>
              <w:t>5.2</w:t>
            </w:r>
            <w:r>
              <w:rPr>
                <w:spacing w:val="-2"/>
                <w:sz w:val="16"/>
                <w:szCs w:val="16"/>
              </w:rPr>
              <w:t>.7</w:t>
            </w:r>
            <w:r>
              <w:rPr>
                <w:spacing w:val="-16"/>
                <w:sz w:val="16"/>
                <w:szCs w:val="16"/>
              </w:rPr>
              <w:t xml:space="preserve"> </w:t>
            </w:r>
            <w:r>
              <w:rPr>
                <w:spacing w:val="-2"/>
              </w:rPr>
              <w:t>的 规定</w:t>
            </w:r>
          </w:p>
        </w:tc>
        <w:tc>
          <w:tcPr>
            <w:tcW w:w="873" w:type="dxa"/>
            <w:vAlign w:val="top"/>
          </w:tcPr>
          <w:p w14:paraId="50C6E276">
            <w:pPr>
              <w:pStyle w:val="8"/>
              <w:spacing w:before="197" w:line="219" w:lineRule="auto"/>
              <w:ind w:left="258"/>
            </w:pPr>
            <w:r>
              <w:rPr>
                <w:spacing w:val="-5"/>
              </w:rPr>
              <w:t>维修</w:t>
            </w:r>
          </w:p>
        </w:tc>
        <w:tc>
          <w:tcPr>
            <w:tcW w:w="422" w:type="dxa"/>
            <w:vAlign w:val="top"/>
          </w:tcPr>
          <w:p w14:paraId="4D36C173">
            <w:pPr>
              <w:rPr>
                <w:rFonts w:ascii="Arial"/>
                <w:sz w:val="21"/>
              </w:rPr>
            </w:pPr>
          </w:p>
        </w:tc>
        <w:tc>
          <w:tcPr>
            <w:tcW w:w="413" w:type="dxa"/>
            <w:vAlign w:val="top"/>
          </w:tcPr>
          <w:p w14:paraId="3719F28B">
            <w:pPr>
              <w:rPr>
                <w:rFonts w:ascii="Arial"/>
                <w:sz w:val="21"/>
              </w:rPr>
            </w:pPr>
          </w:p>
        </w:tc>
        <w:tc>
          <w:tcPr>
            <w:tcW w:w="422" w:type="dxa"/>
            <w:vAlign w:val="top"/>
          </w:tcPr>
          <w:p w14:paraId="4C30EB64">
            <w:pPr>
              <w:pStyle w:val="8"/>
              <w:spacing w:before="227" w:line="191"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0A71699F">
            <w:pPr>
              <w:pStyle w:val="8"/>
              <w:spacing w:before="227" w:line="191" w:lineRule="auto"/>
              <w:ind w:left="15"/>
              <w:rPr>
                <w:rFonts w:hint="eastAsia" w:eastAsia="宋体"/>
                <w:sz w:val="16"/>
                <w:szCs w:val="16"/>
                <w:lang w:eastAsia="zh-CN"/>
              </w:rPr>
            </w:pPr>
            <w:r>
              <w:rPr>
                <w:rFonts w:hint="eastAsia"/>
                <w:sz w:val="16"/>
                <w:szCs w:val="16"/>
                <w:lang w:eastAsia="zh-CN"/>
              </w:rPr>
              <w:t>√</w:t>
            </w:r>
          </w:p>
        </w:tc>
        <w:tc>
          <w:tcPr>
            <w:tcW w:w="431" w:type="dxa"/>
            <w:vAlign w:val="top"/>
          </w:tcPr>
          <w:p w14:paraId="06FB86B5">
            <w:pPr>
              <w:rPr>
                <w:rFonts w:ascii="Arial"/>
                <w:sz w:val="21"/>
              </w:rPr>
            </w:pPr>
          </w:p>
        </w:tc>
      </w:tr>
      <w:tr w14:paraId="7F91D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580" w:type="dxa"/>
            <w:vAlign w:val="top"/>
          </w:tcPr>
          <w:p w14:paraId="2D84374D">
            <w:pPr>
              <w:pStyle w:val="8"/>
              <w:spacing w:before="122" w:line="191" w:lineRule="auto"/>
              <w:ind w:left="198"/>
              <w:rPr>
                <w:sz w:val="16"/>
                <w:szCs w:val="16"/>
              </w:rPr>
            </w:pPr>
            <w:r>
              <w:rPr>
                <w:spacing w:val="1"/>
                <w:sz w:val="16"/>
                <w:szCs w:val="16"/>
              </w:rPr>
              <w:t>25</w:t>
            </w:r>
          </w:p>
        </w:tc>
        <w:tc>
          <w:tcPr>
            <w:tcW w:w="528" w:type="dxa"/>
            <w:vMerge w:val="continue"/>
            <w:tcBorders>
              <w:top w:val="nil"/>
              <w:bottom w:val="nil"/>
            </w:tcBorders>
            <w:vAlign w:val="top"/>
          </w:tcPr>
          <w:p w14:paraId="31126F62">
            <w:pPr>
              <w:rPr>
                <w:rFonts w:ascii="Arial"/>
                <w:sz w:val="21"/>
              </w:rPr>
            </w:pPr>
          </w:p>
        </w:tc>
        <w:tc>
          <w:tcPr>
            <w:tcW w:w="897" w:type="dxa"/>
            <w:vMerge w:val="restart"/>
            <w:tcBorders>
              <w:bottom w:val="nil"/>
            </w:tcBorders>
            <w:vAlign w:val="top"/>
          </w:tcPr>
          <w:p w14:paraId="369BCBB3">
            <w:pPr>
              <w:pStyle w:val="8"/>
              <w:spacing w:before="262" w:line="219" w:lineRule="auto"/>
              <w:ind w:left="271"/>
            </w:pPr>
            <w:r>
              <w:rPr>
                <w:spacing w:val="-4"/>
              </w:rPr>
              <w:t>链条</w:t>
            </w:r>
          </w:p>
        </w:tc>
        <w:tc>
          <w:tcPr>
            <w:tcW w:w="4659" w:type="dxa"/>
            <w:vAlign w:val="top"/>
          </w:tcPr>
          <w:p w14:paraId="00B3C137">
            <w:pPr>
              <w:pStyle w:val="8"/>
              <w:spacing w:before="91" w:line="219" w:lineRule="auto"/>
              <w:ind w:left="1377"/>
            </w:pPr>
            <w:r>
              <w:rPr>
                <w:spacing w:val="-4"/>
              </w:rPr>
              <w:t>目测检查防脱措施应有效</w:t>
            </w:r>
          </w:p>
        </w:tc>
        <w:tc>
          <w:tcPr>
            <w:tcW w:w="873" w:type="dxa"/>
            <w:vAlign w:val="top"/>
          </w:tcPr>
          <w:p w14:paraId="561B0E43">
            <w:pPr>
              <w:pStyle w:val="8"/>
              <w:spacing w:before="91" w:line="219" w:lineRule="auto"/>
              <w:ind w:left="258"/>
            </w:pPr>
            <w:r>
              <w:rPr>
                <w:spacing w:val="-5"/>
              </w:rPr>
              <w:t>维修</w:t>
            </w:r>
          </w:p>
        </w:tc>
        <w:tc>
          <w:tcPr>
            <w:tcW w:w="422" w:type="dxa"/>
            <w:vAlign w:val="top"/>
          </w:tcPr>
          <w:p w14:paraId="13F22C10">
            <w:pPr>
              <w:pStyle w:val="8"/>
              <w:spacing w:before="122"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2F5D9920">
            <w:pPr>
              <w:pStyle w:val="8"/>
              <w:spacing w:before="122"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3C9D9F9C">
            <w:pPr>
              <w:rPr>
                <w:rFonts w:ascii="Arial"/>
                <w:sz w:val="21"/>
              </w:rPr>
            </w:pPr>
          </w:p>
        </w:tc>
        <w:tc>
          <w:tcPr>
            <w:tcW w:w="418" w:type="dxa"/>
            <w:vAlign w:val="top"/>
          </w:tcPr>
          <w:p w14:paraId="67E2A9D4">
            <w:pPr>
              <w:rPr>
                <w:rFonts w:ascii="Arial"/>
                <w:sz w:val="21"/>
              </w:rPr>
            </w:pPr>
          </w:p>
        </w:tc>
        <w:tc>
          <w:tcPr>
            <w:tcW w:w="431" w:type="dxa"/>
            <w:vAlign w:val="top"/>
          </w:tcPr>
          <w:p w14:paraId="7577B8B4">
            <w:pPr>
              <w:rPr>
                <w:rFonts w:ascii="Arial"/>
                <w:sz w:val="21"/>
              </w:rPr>
            </w:pPr>
          </w:p>
        </w:tc>
      </w:tr>
      <w:tr w14:paraId="221E0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80" w:type="dxa"/>
            <w:vAlign w:val="top"/>
          </w:tcPr>
          <w:p w14:paraId="0EEEACB3">
            <w:pPr>
              <w:pStyle w:val="8"/>
              <w:spacing w:before="164" w:line="186" w:lineRule="auto"/>
              <w:ind w:left="198"/>
              <w:rPr>
                <w:sz w:val="16"/>
                <w:szCs w:val="16"/>
              </w:rPr>
            </w:pPr>
            <w:r>
              <w:rPr>
                <w:spacing w:val="1"/>
                <w:sz w:val="16"/>
                <w:szCs w:val="16"/>
              </w:rPr>
              <w:t>26</w:t>
            </w:r>
          </w:p>
        </w:tc>
        <w:tc>
          <w:tcPr>
            <w:tcW w:w="528" w:type="dxa"/>
            <w:vMerge w:val="continue"/>
            <w:tcBorders>
              <w:top w:val="nil"/>
              <w:bottom w:val="nil"/>
            </w:tcBorders>
            <w:vAlign w:val="top"/>
          </w:tcPr>
          <w:p w14:paraId="1306EDA3">
            <w:pPr>
              <w:rPr>
                <w:rFonts w:ascii="Arial"/>
                <w:sz w:val="21"/>
              </w:rPr>
            </w:pPr>
          </w:p>
        </w:tc>
        <w:tc>
          <w:tcPr>
            <w:tcW w:w="897" w:type="dxa"/>
            <w:vMerge w:val="continue"/>
            <w:tcBorders>
              <w:top w:val="nil"/>
            </w:tcBorders>
            <w:vAlign w:val="top"/>
          </w:tcPr>
          <w:p w14:paraId="46EB5766">
            <w:pPr>
              <w:rPr>
                <w:rFonts w:ascii="Arial"/>
                <w:sz w:val="21"/>
              </w:rPr>
            </w:pPr>
          </w:p>
        </w:tc>
        <w:tc>
          <w:tcPr>
            <w:tcW w:w="4659" w:type="dxa"/>
            <w:vAlign w:val="top"/>
          </w:tcPr>
          <w:p w14:paraId="1563192E">
            <w:pPr>
              <w:pStyle w:val="8"/>
              <w:spacing w:before="127" w:line="204" w:lineRule="auto"/>
              <w:ind w:left="312"/>
            </w:pPr>
            <w:r>
              <w:rPr>
                <w:spacing w:val="-1"/>
              </w:rPr>
              <w:t>目测检查应符合</w:t>
            </w:r>
            <w:r>
              <w:rPr>
                <w:spacing w:val="-30"/>
              </w:rPr>
              <w:t xml:space="preserve"> </w:t>
            </w:r>
            <w:r>
              <w:rPr>
                <w:spacing w:val="-1"/>
                <w:sz w:val="16"/>
                <w:szCs w:val="16"/>
              </w:rPr>
              <w:t>GB</w:t>
            </w:r>
            <w:r>
              <w:rPr>
                <w:spacing w:val="23"/>
                <w:sz w:val="16"/>
                <w:szCs w:val="16"/>
              </w:rPr>
              <w:t xml:space="preserve"> </w:t>
            </w:r>
            <w:r>
              <w:rPr>
                <w:spacing w:val="-1"/>
                <w:sz w:val="16"/>
                <w:szCs w:val="16"/>
              </w:rPr>
              <w:t xml:space="preserve">17907-2010 </w:t>
            </w:r>
            <w:r>
              <w:rPr>
                <w:spacing w:val="-1"/>
              </w:rPr>
              <w:t>中</w:t>
            </w:r>
            <w:r>
              <w:rPr>
                <w:spacing w:val="-35"/>
              </w:rPr>
              <w:t xml:space="preserve"> </w:t>
            </w:r>
            <w:r>
              <w:rPr>
                <w:spacing w:val="-1"/>
                <w:sz w:val="16"/>
                <w:szCs w:val="16"/>
              </w:rPr>
              <w:t>5. 4. 3. 3</w:t>
            </w:r>
            <w:r>
              <w:rPr>
                <w:spacing w:val="-16"/>
                <w:sz w:val="16"/>
                <w:szCs w:val="16"/>
              </w:rPr>
              <w:t xml:space="preserve"> </w:t>
            </w:r>
            <w:r>
              <w:rPr>
                <w:spacing w:val="-1"/>
              </w:rPr>
              <w:t>的规定</w:t>
            </w:r>
          </w:p>
        </w:tc>
        <w:tc>
          <w:tcPr>
            <w:tcW w:w="873" w:type="dxa"/>
            <w:vAlign w:val="top"/>
          </w:tcPr>
          <w:p w14:paraId="0F0C30C9">
            <w:pPr>
              <w:pStyle w:val="8"/>
              <w:spacing w:before="127" w:line="204" w:lineRule="auto"/>
              <w:ind w:left="257"/>
            </w:pPr>
            <w:r>
              <w:rPr>
                <w:spacing w:val="-5"/>
              </w:rPr>
              <w:t>更换</w:t>
            </w:r>
          </w:p>
        </w:tc>
        <w:tc>
          <w:tcPr>
            <w:tcW w:w="422" w:type="dxa"/>
            <w:vAlign w:val="top"/>
          </w:tcPr>
          <w:p w14:paraId="51CA14DC">
            <w:pPr>
              <w:rPr>
                <w:rFonts w:ascii="Arial"/>
                <w:sz w:val="21"/>
              </w:rPr>
            </w:pPr>
          </w:p>
        </w:tc>
        <w:tc>
          <w:tcPr>
            <w:tcW w:w="413" w:type="dxa"/>
            <w:vAlign w:val="top"/>
          </w:tcPr>
          <w:p w14:paraId="120E202B">
            <w:pPr>
              <w:rPr>
                <w:rFonts w:ascii="Arial"/>
                <w:sz w:val="21"/>
              </w:rPr>
            </w:pPr>
          </w:p>
        </w:tc>
        <w:tc>
          <w:tcPr>
            <w:tcW w:w="422" w:type="dxa"/>
            <w:vAlign w:val="top"/>
          </w:tcPr>
          <w:p w14:paraId="158895FE">
            <w:pPr>
              <w:pStyle w:val="8"/>
              <w:spacing w:before="164" w:line="186"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13AED2AD">
            <w:pPr>
              <w:pStyle w:val="8"/>
              <w:spacing w:before="164" w:line="186" w:lineRule="auto"/>
              <w:ind w:left="15"/>
              <w:rPr>
                <w:rFonts w:hint="eastAsia" w:eastAsia="宋体"/>
                <w:sz w:val="16"/>
                <w:szCs w:val="16"/>
                <w:lang w:eastAsia="zh-CN"/>
              </w:rPr>
            </w:pPr>
            <w:r>
              <w:rPr>
                <w:rFonts w:hint="eastAsia"/>
                <w:sz w:val="16"/>
                <w:szCs w:val="16"/>
                <w:lang w:eastAsia="zh-CN"/>
              </w:rPr>
              <w:t>√</w:t>
            </w:r>
          </w:p>
        </w:tc>
        <w:tc>
          <w:tcPr>
            <w:tcW w:w="431" w:type="dxa"/>
            <w:vAlign w:val="top"/>
          </w:tcPr>
          <w:p w14:paraId="2EC10CA8">
            <w:pPr>
              <w:rPr>
                <w:rFonts w:ascii="Arial"/>
                <w:sz w:val="21"/>
              </w:rPr>
            </w:pPr>
          </w:p>
        </w:tc>
      </w:tr>
      <w:tr w14:paraId="02A1D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580" w:type="dxa"/>
            <w:vAlign w:val="top"/>
          </w:tcPr>
          <w:p w14:paraId="281DF072">
            <w:pPr>
              <w:pStyle w:val="8"/>
              <w:spacing w:before="157" w:line="191" w:lineRule="auto"/>
              <w:ind w:left="198"/>
              <w:rPr>
                <w:sz w:val="16"/>
                <w:szCs w:val="16"/>
              </w:rPr>
            </w:pPr>
            <w:r>
              <w:rPr>
                <w:spacing w:val="1"/>
                <w:sz w:val="16"/>
                <w:szCs w:val="16"/>
              </w:rPr>
              <w:t>27</w:t>
            </w:r>
          </w:p>
        </w:tc>
        <w:tc>
          <w:tcPr>
            <w:tcW w:w="528" w:type="dxa"/>
            <w:vMerge w:val="continue"/>
            <w:tcBorders>
              <w:top w:val="nil"/>
              <w:bottom w:val="nil"/>
            </w:tcBorders>
            <w:vAlign w:val="top"/>
          </w:tcPr>
          <w:p w14:paraId="758695D8">
            <w:pPr>
              <w:rPr>
                <w:rFonts w:ascii="Arial"/>
                <w:sz w:val="21"/>
              </w:rPr>
            </w:pPr>
          </w:p>
        </w:tc>
        <w:tc>
          <w:tcPr>
            <w:tcW w:w="897" w:type="dxa"/>
            <w:vMerge w:val="restart"/>
            <w:tcBorders>
              <w:bottom w:val="nil"/>
            </w:tcBorders>
            <w:vAlign w:val="top"/>
          </w:tcPr>
          <w:p w14:paraId="0925D0E8">
            <w:pPr>
              <w:spacing w:line="281" w:lineRule="auto"/>
              <w:rPr>
                <w:rFonts w:ascii="Arial"/>
                <w:sz w:val="21"/>
              </w:rPr>
            </w:pPr>
          </w:p>
          <w:p w14:paraId="600B30A4">
            <w:pPr>
              <w:spacing w:line="281" w:lineRule="auto"/>
              <w:rPr>
                <w:rFonts w:ascii="Arial"/>
                <w:sz w:val="21"/>
              </w:rPr>
            </w:pPr>
          </w:p>
          <w:p w14:paraId="21B86F7C">
            <w:pPr>
              <w:spacing w:line="281" w:lineRule="auto"/>
              <w:rPr>
                <w:rFonts w:ascii="Arial"/>
                <w:sz w:val="21"/>
              </w:rPr>
            </w:pPr>
          </w:p>
          <w:p w14:paraId="61C574E8">
            <w:pPr>
              <w:spacing w:line="282" w:lineRule="auto"/>
              <w:rPr>
                <w:rFonts w:ascii="Arial"/>
                <w:sz w:val="21"/>
              </w:rPr>
            </w:pPr>
          </w:p>
          <w:p w14:paraId="559A16FC">
            <w:pPr>
              <w:pStyle w:val="8"/>
              <w:spacing w:before="59" w:line="285" w:lineRule="auto"/>
              <w:ind w:left="212" w:right="7" w:hanging="40"/>
            </w:pPr>
            <w:r>
              <w:rPr>
                <w:spacing w:val="-2"/>
              </w:rPr>
              <w:t>起升用.</w:t>
            </w:r>
            <w:r>
              <w:t xml:space="preserve">  </w:t>
            </w:r>
            <w:r>
              <w:rPr>
                <w:spacing w:val="-5"/>
              </w:rPr>
              <w:t>螺杆/</w:t>
            </w:r>
            <w:r>
              <w:rPr>
                <w:spacing w:val="-29"/>
              </w:rPr>
              <w:t xml:space="preserve"> </w:t>
            </w:r>
            <w:r>
              <w:rPr>
                <w:spacing w:val="-5"/>
              </w:rPr>
              <w:t>螺</w:t>
            </w:r>
            <w:r>
              <w:t xml:space="preserve"> 母</w:t>
            </w:r>
          </w:p>
        </w:tc>
        <w:tc>
          <w:tcPr>
            <w:tcW w:w="4659" w:type="dxa"/>
            <w:vAlign w:val="top"/>
          </w:tcPr>
          <w:p w14:paraId="4249C700">
            <w:pPr>
              <w:pStyle w:val="8"/>
              <w:spacing w:before="127" w:line="219" w:lineRule="auto"/>
              <w:ind w:left="623"/>
            </w:pPr>
            <w:r>
              <w:rPr>
                <w:spacing w:val="-1"/>
              </w:rPr>
              <w:t>通过空载试验检查运转应动作灵活、无卡阻</w:t>
            </w:r>
          </w:p>
        </w:tc>
        <w:tc>
          <w:tcPr>
            <w:tcW w:w="873" w:type="dxa"/>
            <w:vAlign w:val="top"/>
          </w:tcPr>
          <w:p w14:paraId="1B2D6397">
            <w:pPr>
              <w:pStyle w:val="8"/>
              <w:spacing w:before="127" w:line="221" w:lineRule="auto"/>
              <w:ind w:left="257"/>
            </w:pPr>
            <w:r>
              <w:rPr>
                <w:spacing w:val="-5"/>
              </w:rPr>
              <w:t>调整</w:t>
            </w:r>
          </w:p>
        </w:tc>
        <w:tc>
          <w:tcPr>
            <w:tcW w:w="422" w:type="dxa"/>
            <w:vAlign w:val="top"/>
          </w:tcPr>
          <w:p w14:paraId="3B523381">
            <w:pPr>
              <w:pStyle w:val="8"/>
              <w:spacing w:before="157"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62E1C641">
            <w:pPr>
              <w:pStyle w:val="8"/>
              <w:spacing w:before="157"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2D6DFCA1">
            <w:pPr>
              <w:pStyle w:val="8"/>
              <w:spacing w:before="157" w:line="191"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2C4D677F">
            <w:pPr>
              <w:pStyle w:val="8"/>
              <w:spacing w:before="157" w:line="191" w:lineRule="auto"/>
              <w:ind w:left="15"/>
              <w:rPr>
                <w:rFonts w:hint="eastAsia" w:eastAsia="宋体"/>
                <w:sz w:val="16"/>
                <w:szCs w:val="16"/>
                <w:lang w:eastAsia="zh-CN"/>
              </w:rPr>
            </w:pPr>
            <w:r>
              <w:rPr>
                <w:rFonts w:hint="eastAsia"/>
                <w:sz w:val="16"/>
                <w:szCs w:val="16"/>
                <w:lang w:eastAsia="zh-CN"/>
              </w:rPr>
              <w:t>√</w:t>
            </w:r>
          </w:p>
        </w:tc>
        <w:tc>
          <w:tcPr>
            <w:tcW w:w="431" w:type="dxa"/>
            <w:vAlign w:val="top"/>
          </w:tcPr>
          <w:p w14:paraId="132F1428">
            <w:pPr>
              <w:rPr>
                <w:rFonts w:ascii="Arial"/>
                <w:sz w:val="21"/>
              </w:rPr>
            </w:pPr>
          </w:p>
        </w:tc>
      </w:tr>
      <w:tr w14:paraId="42FAE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0" w:type="dxa"/>
            <w:vAlign w:val="top"/>
          </w:tcPr>
          <w:p w14:paraId="0FB2DB67">
            <w:pPr>
              <w:pStyle w:val="8"/>
              <w:spacing w:before="145" w:line="191" w:lineRule="auto"/>
              <w:ind w:left="198"/>
              <w:rPr>
                <w:sz w:val="16"/>
                <w:szCs w:val="16"/>
              </w:rPr>
            </w:pPr>
            <w:r>
              <w:rPr>
                <w:spacing w:val="1"/>
                <w:sz w:val="16"/>
                <w:szCs w:val="16"/>
              </w:rPr>
              <w:t>28</w:t>
            </w:r>
          </w:p>
        </w:tc>
        <w:tc>
          <w:tcPr>
            <w:tcW w:w="528" w:type="dxa"/>
            <w:vMerge w:val="continue"/>
            <w:tcBorders>
              <w:top w:val="nil"/>
              <w:bottom w:val="nil"/>
            </w:tcBorders>
            <w:vAlign w:val="top"/>
          </w:tcPr>
          <w:p w14:paraId="663BDED4">
            <w:pPr>
              <w:rPr>
                <w:rFonts w:ascii="Arial"/>
                <w:sz w:val="21"/>
              </w:rPr>
            </w:pPr>
          </w:p>
        </w:tc>
        <w:tc>
          <w:tcPr>
            <w:tcW w:w="897" w:type="dxa"/>
            <w:vMerge w:val="continue"/>
            <w:tcBorders>
              <w:top w:val="nil"/>
              <w:bottom w:val="nil"/>
            </w:tcBorders>
            <w:vAlign w:val="top"/>
          </w:tcPr>
          <w:p w14:paraId="6E500D56">
            <w:pPr>
              <w:rPr>
                <w:rFonts w:ascii="Arial"/>
                <w:sz w:val="21"/>
              </w:rPr>
            </w:pPr>
          </w:p>
        </w:tc>
        <w:tc>
          <w:tcPr>
            <w:tcW w:w="4659" w:type="dxa"/>
            <w:vAlign w:val="top"/>
          </w:tcPr>
          <w:p w14:paraId="530A0011">
            <w:pPr>
              <w:pStyle w:val="8"/>
              <w:spacing w:before="115" w:line="219" w:lineRule="auto"/>
              <w:ind w:left="1649"/>
            </w:pPr>
            <w:r>
              <w:rPr>
                <w:spacing w:val="-6"/>
              </w:rPr>
              <w:t>目测检查应无裂纹</w:t>
            </w:r>
          </w:p>
        </w:tc>
        <w:tc>
          <w:tcPr>
            <w:tcW w:w="873" w:type="dxa"/>
            <w:vAlign w:val="top"/>
          </w:tcPr>
          <w:p w14:paraId="5D69E995">
            <w:pPr>
              <w:pStyle w:val="8"/>
              <w:spacing w:before="114" w:line="220" w:lineRule="auto"/>
              <w:ind w:left="257"/>
            </w:pPr>
            <w:r>
              <w:rPr>
                <w:spacing w:val="-5"/>
              </w:rPr>
              <w:t>更换</w:t>
            </w:r>
          </w:p>
        </w:tc>
        <w:tc>
          <w:tcPr>
            <w:tcW w:w="422" w:type="dxa"/>
            <w:vAlign w:val="top"/>
          </w:tcPr>
          <w:p w14:paraId="4C33DC2A">
            <w:pPr>
              <w:rPr>
                <w:rFonts w:ascii="Arial"/>
                <w:sz w:val="21"/>
              </w:rPr>
            </w:pPr>
          </w:p>
        </w:tc>
        <w:tc>
          <w:tcPr>
            <w:tcW w:w="413" w:type="dxa"/>
            <w:vAlign w:val="top"/>
          </w:tcPr>
          <w:p w14:paraId="25E24CD0">
            <w:pPr>
              <w:pStyle w:val="8"/>
              <w:spacing w:before="145"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06713A64">
            <w:pPr>
              <w:pStyle w:val="8"/>
              <w:spacing w:before="145" w:line="191"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43EF9858">
            <w:pPr>
              <w:pStyle w:val="8"/>
              <w:spacing w:before="145" w:line="191" w:lineRule="auto"/>
              <w:ind w:left="15"/>
              <w:rPr>
                <w:rFonts w:hint="eastAsia" w:eastAsia="宋体"/>
                <w:sz w:val="16"/>
                <w:szCs w:val="16"/>
                <w:lang w:eastAsia="zh-CN"/>
              </w:rPr>
            </w:pPr>
            <w:r>
              <w:rPr>
                <w:rFonts w:hint="eastAsia"/>
                <w:sz w:val="16"/>
                <w:szCs w:val="16"/>
                <w:lang w:eastAsia="zh-CN"/>
              </w:rPr>
              <w:t>√</w:t>
            </w:r>
          </w:p>
        </w:tc>
        <w:tc>
          <w:tcPr>
            <w:tcW w:w="431" w:type="dxa"/>
            <w:vAlign w:val="top"/>
          </w:tcPr>
          <w:p w14:paraId="1B7E8660">
            <w:pPr>
              <w:rPr>
                <w:rFonts w:ascii="Arial"/>
                <w:sz w:val="21"/>
              </w:rPr>
            </w:pPr>
          </w:p>
        </w:tc>
      </w:tr>
      <w:tr w14:paraId="23A68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80" w:type="dxa"/>
            <w:vAlign w:val="top"/>
          </w:tcPr>
          <w:p w14:paraId="12E07DF6">
            <w:pPr>
              <w:pStyle w:val="8"/>
              <w:spacing w:before="154" w:line="191" w:lineRule="auto"/>
              <w:ind w:left="198"/>
              <w:rPr>
                <w:sz w:val="16"/>
                <w:szCs w:val="16"/>
              </w:rPr>
            </w:pPr>
            <w:r>
              <w:rPr>
                <w:spacing w:val="1"/>
                <w:sz w:val="16"/>
                <w:szCs w:val="16"/>
              </w:rPr>
              <w:t>29</w:t>
            </w:r>
          </w:p>
        </w:tc>
        <w:tc>
          <w:tcPr>
            <w:tcW w:w="528" w:type="dxa"/>
            <w:vMerge w:val="continue"/>
            <w:tcBorders>
              <w:top w:val="nil"/>
              <w:bottom w:val="nil"/>
            </w:tcBorders>
            <w:vAlign w:val="top"/>
          </w:tcPr>
          <w:p w14:paraId="34CA8F07">
            <w:pPr>
              <w:rPr>
                <w:rFonts w:ascii="Arial"/>
                <w:sz w:val="21"/>
              </w:rPr>
            </w:pPr>
          </w:p>
        </w:tc>
        <w:tc>
          <w:tcPr>
            <w:tcW w:w="897" w:type="dxa"/>
            <w:vMerge w:val="continue"/>
            <w:tcBorders>
              <w:top w:val="nil"/>
              <w:bottom w:val="nil"/>
            </w:tcBorders>
            <w:vAlign w:val="top"/>
          </w:tcPr>
          <w:p w14:paraId="7CAD48AC">
            <w:pPr>
              <w:rPr>
                <w:rFonts w:ascii="Arial"/>
                <w:sz w:val="21"/>
              </w:rPr>
            </w:pPr>
          </w:p>
        </w:tc>
        <w:tc>
          <w:tcPr>
            <w:tcW w:w="4659" w:type="dxa"/>
            <w:vAlign w:val="top"/>
          </w:tcPr>
          <w:p w14:paraId="100F75F6">
            <w:pPr>
              <w:pStyle w:val="8"/>
              <w:spacing w:before="124" w:line="219" w:lineRule="auto"/>
              <w:ind w:left="48"/>
            </w:pPr>
            <w:r>
              <w:rPr>
                <w:spacing w:val="-2"/>
              </w:rPr>
              <w:t>目测检查防止尖锐物和异物进入的装置应无缺损，无松动</w:t>
            </w:r>
          </w:p>
        </w:tc>
        <w:tc>
          <w:tcPr>
            <w:tcW w:w="873" w:type="dxa"/>
            <w:vAlign w:val="top"/>
          </w:tcPr>
          <w:p w14:paraId="64517D90">
            <w:pPr>
              <w:pStyle w:val="8"/>
              <w:spacing w:before="124" w:line="220" w:lineRule="auto"/>
              <w:ind w:left="258"/>
            </w:pPr>
            <w:r>
              <w:rPr>
                <w:spacing w:val="-5"/>
              </w:rPr>
              <w:t>维护</w:t>
            </w:r>
          </w:p>
        </w:tc>
        <w:tc>
          <w:tcPr>
            <w:tcW w:w="422" w:type="dxa"/>
            <w:vAlign w:val="top"/>
          </w:tcPr>
          <w:p w14:paraId="28599D18">
            <w:pPr>
              <w:rPr>
                <w:rFonts w:ascii="Arial"/>
                <w:sz w:val="21"/>
              </w:rPr>
            </w:pPr>
          </w:p>
        </w:tc>
        <w:tc>
          <w:tcPr>
            <w:tcW w:w="413" w:type="dxa"/>
            <w:vAlign w:val="top"/>
          </w:tcPr>
          <w:p w14:paraId="6535A4ED">
            <w:pPr>
              <w:pStyle w:val="8"/>
              <w:spacing w:before="154"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4476243B">
            <w:pPr>
              <w:pStyle w:val="8"/>
              <w:spacing w:before="154" w:line="191"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07028334">
            <w:pPr>
              <w:pStyle w:val="8"/>
              <w:spacing w:before="154" w:line="191" w:lineRule="auto"/>
              <w:ind w:left="15"/>
              <w:rPr>
                <w:rFonts w:hint="eastAsia" w:eastAsia="宋体"/>
                <w:sz w:val="16"/>
                <w:szCs w:val="16"/>
                <w:lang w:eastAsia="zh-CN"/>
              </w:rPr>
            </w:pPr>
            <w:r>
              <w:rPr>
                <w:rFonts w:hint="eastAsia"/>
                <w:sz w:val="16"/>
                <w:szCs w:val="16"/>
                <w:lang w:eastAsia="zh-CN"/>
              </w:rPr>
              <w:t>√</w:t>
            </w:r>
          </w:p>
        </w:tc>
        <w:tc>
          <w:tcPr>
            <w:tcW w:w="431" w:type="dxa"/>
            <w:vAlign w:val="top"/>
          </w:tcPr>
          <w:p w14:paraId="3489A93A">
            <w:pPr>
              <w:rPr>
                <w:rFonts w:ascii="Arial"/>
                <w:sz w:val="21"/>
              </w:rPr>
            </w:pPr>
          </w:p>
        </w:tc>
      </w:tr>
      <w:tr w14:paraId="42487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580" w:type="dxa"/>
            <w:vAlign w:val="top"/>
          </w:tcPr>
          <w:p w14:paraId="43667C32">
            <w:pPr>
              <w:pStyle w:val="8"/>
              <w:spacing w:before="157" w:line="191" w:lineRule="auto"/>
              <w:ind w:left="200"/>
              <w:rPr>
                <w:sz w:val="16"/>
                <w:szCs w:val="16"/>
              </w:rPr>
            </w:pPr>
            <w:r>
              <w:rPr>
                <w:sz w:val="16"/>
                <w:szCs w:val="16"/>
              </w:rPr>
              <w:t>30</w:t>
            </w:r>
          </w:p>
        </w:tc>
        <w:tc>
          <w:tcPr>
            <w:tcW w:w="528" w:type="dxa"/>
            <w:vMerge w:val="continue"/>
            <w:tcBorders>
              <w:top w:val="nil"/>
              <w:bottom w:val="nil"/>
            </w:tcBorders>
            <w:vAlign w:val="top"/>
          </w:tcPr>
          <w:p w14:paraId="01332CE1">
            <w:pPr>
              <w:rPr>
                <w:rFonts w:ascii="Arial"/>
                <w:sz w:val="21"/>
              </w:rPr>
            </w:pPr>
          </w:p>
        </w:tc>
        <w:tc>
          <w:tcPr>
            <w:tcW w:w="897" w:type="dxa"/>
            <w:vMerge w:val="continue"/>
            <w:tcBorders>
              <w:top w:val="nil"/>
              <w:bottom w:val="nil"/>
            </w:tcBorders>
            <w:vAlign w:val="top"/>
          </w:tcPr>
          <w:p w14:paraId="48003871">
            <w:pPr>
              <w:rPr>
                <w:rFonts w:ascii="Arial"/>
                <w:sz w:val="21"/>
              </w:rPr>
            </w:pPr>
          </w:p>
        </w:tc>
        <w:tc>
          <w:tcPr>
            <w:tcW w:w="4659" w:type="dxa"/>
            <w:vAlign w:val="top"/>
          </w:tcPr>
          <w:p w14:paraId="019BD46C">
            <w:pPr>
              <w:pStyle w:val="8"/>
              <w:spacing w:before="126" w:line="219" w:lineRule="auto"/>
              <w:ind w:left="569"/>
            </w:pPr>
            <w:r>
              <w:rPr>
                <w:spacing w:val="-3"/>
              </w:rPr>
              <w:t>目测检查螺杆两端止挡装置应无缺损，无松动</w:t>
            </w:r>
          </w:p>
        </w:tc>
        <w:tc>
          <w:tcPr>
            <w:tcW w:w="873" w:type="dxa"/>
            <w:vAlign w:val="top"/>
          </w:tcPr>
          <w:p w14:paraId="38A202F1">
            <w:pPr>
              <w:pStyle w:val="8"/>
              <w:spacing w:before="126" w:line="220" w:lineRule="auto"/>
              <w:ind w:left="258"/>
            </w:pPr>
            <w:r>
              <w:rPr>
                <w:spacing w:val="-5"/>
              </w:rPr>
              <w:t>维护</w:t>
            </w:r>
          </w:p>
        </w:tc>
        <w:tc>
          <w:tcPr>
            <w:tcW w:w="422" w:type="dxa"/>
            <w:vAlign w:val="top"/>
          </w:tcPr>
          <w:p w14:paraId="1FDA285C">
            <w:pPr>
              <w:pStyle w:val="8"/>
              <w:spacing w:before="157"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1BF7B450">
            <w:pPr>
              <w:pStyle w:val="8"/>
              <w:spacing w:before="157"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259A8D31">
            <w:pPr>
              <w:pStyle w:val="8"/>
              <w:spacing w:before="157" w:line="191"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1F9B7D80">
            <w:pPr>
              <w:pStyle w:val="8"/>
              <w:spacing w:before="157" w:line="191" w:lineRule="auto"/>
              <w:ind w:left="15"/>
              <w:rPr>
                <w:rFonts w:hint="eastAsia" w:eastAsia="宋体"/>
                <w:sz w:val="16"/>
                <w:szCs w:val="16"/>
                <w:lang w:eastAsia="zh-CN"/>
              </w:rPr>
            </w:pPr>
            <w:r>
              <w:rPr>
                <w:rFonts w:hint="eastAsia"/>
                <w:sz w:val="16"/>
                <w:szCs w:val="16"/>
                <w:lang w:eastAsia="zh-CN"/>
              </w:rPr>
              <w:t>√</w:t>
            </w:r>
          </w:p>
        </w:tc>
        <w:tc>
          <w:tcPr>
            <w:tcW w:w="431" w:type="dxa"/>
            <w:vAlign w:val="top"/>
          </w:tcPr>
          <w:p w14:paraId="088DD5A7">
            <w:pPr>
              <w:rPr>
                <w:rFonts w:ascii="Arial"/>
                <w:sz w:val="21"/>
              </w:rPr>
            </w:pPr>
          </w:p>
        </w:tc>
      </w:tr>
      <w:tr w14:paraId="0E9A9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80" w:type="dxa"/>
            <w:vAlign w:val="top"/>
          </w:tcPr>
          <w:p w14:paraId="199B77E2">
            <w:pPr>
              <w:pStyle w:val="8"/>
              <w:spacing w:before="292" w:line="192" w:lineRule="auto"/>
              <w:ind w:left="200"/>
              <w:rPr>
                <w:sz w:val="16"/>
                <w:szCs w:val="16"/>
              </w:rPr>
            </w:pPr>
            <w:r>
              <w:rPr>
                <w:sz w:val="16"/>
                <w:szCs w:val="16"/>
              </w:rPr>
              <w:t>31</w:t>
            </w:r>
          </w:p>
        </w:tc>
        <w:tc>
          <w:tcPr>
            <w:tcW w:w="528" w:type="dxa"/>
            <w:vMerge w:val="continue"/>
            <w:tcBorders>
              <w:top w:val="nil"/>
              <w:bottom w:val="nil"/>
            </w:tcBorders>
            <w:vAlign w:val="top"/>
          </w:tcPr>
          <w:p w14:paraId="2A2C4741">
            <w:pPr>
              <w:rPr>
                <w:rFonts w:ascii="Arial"/>
                <w:sz w:val="21"/>
              </w:rPr>
            </w:pPr>
          </w:p>
        </w:tc>
        <w:tc>
          <w:tcPr>
            <w:tcW w:w="897" w:type="dxa"/>
            <w:vMerge w:val="continue"/>
            <w:tcBorders>
              <w:top w:val="nil"/>
              <w:bottom w:val="nil"/>
            </w:tcBorders>
            <w:vAlign w:val="top"/>
          </w:tcPr>
          <w:p w14:paraId="7DC764F5">
            <w:pPr>
              <w:rPr>
                <w:rFonts w:ascii="Arial"/>
                <w:sz w:val="21"/>
              </w:rPr>
            </w:pPr>
          </w:p>
        </w:tc>
        <w:tc>
          <w:tcPr>
            <w:tcW w:w="4659" w:type="dxa"/>
            <w:vAlign w:val="top"/>
          </w:tcPr>
          <w:p w14:paraId="334181B1">
            <w:pPr>
              <w:pStyle w:val="8"/>
              <w:spacing w:before="102" w:line="272" w:lineRule="auto"/>
              <w:ind w:left="1627" w:right="6" w:hanging="1601"/>
            </w:pPr>
            <w:r>
              <w:rPr>
                <w:spacing w:val="-1"/>
              </w:rPr>
              <w:t>、潘过空载试验检查载车板到达终点后起升</w:t>
            </w:r>
            <w:r>
              <w:rPr>
                <w:spacing w:val="-2"/>
              </w:rPr>
              <w:t>螺杆副应有足</w:t>
            </w:r>
            <w:r>
              <w:rPr>
                <w:spacing w:val="-28"/>
              </w:rPr>
              <w:t xml:space="preserve"> </w:t>
            </w:r>
            <w:r>
              <w:rPr>
                <w:spacing w:val="-2"/>
              </w:rPr>
              <w:t>.</w:t>
            </w:r>
            <w:r>
              <w:t xml:space="preserve"> </w:t>
            </w:r>
            <w:r>
              <w:rPr>
                <w:spacing w:val="-3"/>
              </w:rPr>
              <w:t>叫的安全缓冲行程</w:t>
            </w:r>
          </w:p>
        </w:tc>
        <w:tc>
          <w:tcPr>
            <w:tcW w:w="873" w:type="dxa"/>
            <w:vAlign w:val="top"/>
          </w:tcPr>
          <w:p w14:paraId="7E0702A9">
            <w:pPr>
              <w:pStyle w:val="8"/>
              <w:spacing w:before="263" w:line="221" w:lineRule="auto"/>
              <w:ind w:left="257"/>
            </w:pPr>
            <w:r>
              <w:rPr>
                <w:spacing w:val="-5"/>
              </w:rPr>
              <w:t>调整</w:t>
            </w:r>
          </w:p>
        </w:tc>
        <w:tc>
          <w:tcPr>
            <w:tcW w:w="422" w:type="dxa"/>
            <w:vAlign w:val="top"/>
          </w:tcPr>
          <w:p w14:paraId="0AFDF68A">
            <w:pPr>
              <w:rPr>
                <w:rFonts w:ascii="Arial"/>
                <w:sz w:val="21"/>
              </w:rPr>
            </w:pPr>
          </w:p>
          <w:p w14:paraId="08100173">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789BC988">
            <w:pPr>
              <w:rPr>
                <w:rFonts w:ascii="Arial"/>
                <w:sz w:val="21"/>
              </w:rPr>
            </w:pPr>
          </w:p>
          <w:p w14:paraId="0F71E88E">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6122F229">
            <w:pPr>
              <w:rPr>
                <w:rFonts w:ascii="Arial"/>
                <w:sz w:val="21"/>
              </w:rPr>
            </w:pPr>
          </w:p>
          <w:p w14:paraId="738AEC10">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32362869">
            <w:pPr>
              <w:rPr>
                <w:rFonts w:ascii="Arial"/>
                <w:sz w:val="21"/>
              </w:rPr>
            </w:pPr>
          </w:p>
          <w:p w14:paraId="703C3B9A">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31" w:type="dxa"/>
            <w:vAlign w:val="top"/>
          </w:tcPr>
          <w:p w14:paraId="6C931DB4">
            <w:pPr>
              <w:rPr>
                <w:rFonts w:ascii="Arial"/>
                <w:sz w:val="21"/>
              </w:rPr>
            </w:pPr>
          </w:p>
        </w:tc>
      </w:tr>
      <w:tr w14:paraId="397AE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580" w:type="dxa"/>
            <w:vAlign w:val="top"/>
          </w:tcPr>
          <w:p w14:paraId="7D8BBD82">
            <w:pPr>
              <w:pStyle w:val="8"/>
              <w:spacing w:before="288" w:line="191" w:lineRule="auto"/>
              <w:ind w:left="200"/>
              <w:rPr>
                <w:sz w:val="16"/>
                <w:szCs w:val="16"/>
              </w:rPr>
            </w:pPr>
            <w:r>
              <w:rPr>
                <w:sz w:val="16"/>
                <w:szCs w:val="16"/>
              </w:rPr>
              <w:t>32</w:t>
            </w:r>
          </w:p>
        </w:tc>
        <w:tc>
          <w:tcPr>
            <w:tcW w:w="528" w:type="dxa"/>
            <w:vMerge w:val="continue"/>
            <w:tcBorders>
              <w:top w:val="nil"/>
              <w:bottom w:val="nil"/>
            </w:tcBorders>
            <w:vAlign w:val="top"/>
          </w:tcPr>
          <w:p w14:paraId="47003332">
            <w:pPr>
              <w:rPr>
                <w:rFonts w:ascii="Arial"/>
                <w:sz w:val="21"/>
              </w:rPr>
            </w:pPr>
          </w:p>
        </w:tc>
        <w:tc>
          <w:tcPr>
            <w:tcW w:w="897" w:type="dxa"/>
            <w:vMerge w:val="continue"/>
            <w:tcBorders>
              <w:top w:val="nil"/>
            </w:tcBorders>
            <w:vAlign w:val="top"/>
          </w:tcPr>
          <w:p w14:paraId="1BA6BD0F">
            <w:pPr>
              <w:rPr>
                <w:rFonts w:ascii="Arial"/>
                <w:sz w:val="21"/>
              </w:rPr>
            </w:pPr>
          </w:p>
        </w:tc>
        <w:tc>
          <w:tcPr>
            <w:tcW w:w="4659" w:type="dxa"/>
            <w:vAlign w:val="top"/>
          </w:tcPr>
          <w:p w14:paraId="2F643F94">
            <w:pPr>
              <w:pStyle w:val="8"/>
              <w:spacing w:before="129" w:line="270" w:lineRule="auto"/>
              <w:ind w:left="1794" w:right="32" w:hanging="1722"/>
            </w:pPr>
            <w:r>
              <w:rPr>
                <w:spacing w:val="-2"/>
              </w:rPr>
              <w:t>目测检查防止</w:t>
            </w:r>
            <w:r>
              <w:rPr>
                <w:color w:val="272B30"/>
                <w:spacing w:val="-2"/>
              </w:rPr>
              <w:t>载车板</w:t>
            </w:r>
            <w:r>
              <w:rPr>
                <w:color w:val="484F58"/>
                <w:spacing w:val="-2"/>
              </w:rPr>
              <w:t>落地后</w:t>
            </w:r>
            <w:r>
              <w:rPr>
                <w:spacing w:val="-2"/>
              </w:rPr>
              <w:t>对螺杆副直接冲击的装置应 无</w:t>
            </w:r>
            <w:r>
              <w:rPr>
                <w:spacing w:val="10"/>
              </w:rPr>
              <w:t xml:space="preserve"> </w:t>
            </w:r>
            <w:r>
              <w:rPr>
                <w:spacing w:val="-2"/>
              </w:rPr>
              <w:t>缺损，</w:t>
            </w:r>
            <w:r>
              <w:rPr>
                <w:color w:val="484F58"/>
                <w:spacing w:val="-2"/>
              </w:rPr>
              <w:t>无松动</w:t>
            </w:r>
          </w:p>
        </w:tc>
        <w:tc>
          <w:tcPr>
            <w:tcW w:w="873" w:type="dxa"/>
            <w:vAlign w:val="top"/>
          </w:tcPr>
          <w:p w14:paraId="57B3A6AD">
            <w:pPr>
              <w:pStyle w:val="8"/>
              <w:spacing w:before="257" w:line="220" w:lineRule="auto"/>
              <w:ind w:left="258"/>
            </w:pPr>
            <w:r>
              <w:rPr>
                <w:spacing w:val="-5"/>
              </w:rPr>
              <w:t>维护</w:t>
            </w:r>
          </w:p>
        </w:tc>
        <w:tc>
          <w:tcPr>
            <w:tcW w:w="422" w:type="dxa"/>
            <w:vAlign w:val="top"/>
          </w:tcPr>
          <w:p w14:paraId="0B8F2AE0">
            <w:pPr>
              <w:rPr>
                <w:rFonts w:ascii="Arial"/>
                <w:sz w:val="21"/>
              </w:rPr>
            </w:pPr>
          </w:p>
        </w:tc>
        <w:tc>
          <w:tcPr>
            <w:tcW w:w="413" w:type="dxa"/>
            <w:vAlign w:val="top"/>
          </w:tcPr>
          <w:p w14:paraId="58E0B4B1">
            <w:pPr>
              <w:pStyle w:val="8"/>
              <w:spacing w:before="288"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193A6A10">
            <w:pPr>
              <w:pStyle w:val="8"/>
              <w:spacing w:before="288" w:line="191"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1A85A65B">
            <w:pPr>
              <w:pStyle w:val="8"/>
              <w:spacing w:before="288" w:line="191" w:lineRule="auto"/>
              <w:ind w:left="15"/>
              <w:rPr>
                <w:rFonts w:hint="eastAsia" w:eastAsia="宋体"/>
                <w:sz w:val="16"/>
                <w:szCs w:val="16"/>
                <w:lang w:eastAsia="zh-CN"/>
              </w:rPr>
            </w:pPr>
            <w:r>
              <w:rPr>
                <w:rFonts w:hint="eastAsia"/>
                <w:sz w:val="16"/>
                <w:szCs w:val="16"/>
                <w:lang w:eastAsia="zh-CN"/>
              </w:rPr>
              <w:t>√</w:t>
            </w:r>
          </w:p>
        </w:tc>
        <w:tc>
          <w:tcPr>
            <w:tcW w:w="431" w:type="dxa"/>
            <w:vAlign w:val="top"/>
          </w:tcPr>
          <w:p w14:paraId="36FE4234">
            <w:pPr>
              <w:rPr>
                <w:rFonts w:ascii="Arial"/>
                <w:sz w:val="21"/>
              </w:rPr>
            </w:pPr>
          </w:p>
        </w:tc>
      </w:tr>
      <w:tr w14:paraId="4A14D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80" w:type="dxa"/>
            <w:vAlign w:val="top"/>
          </w:tcPr>
          <w:p w14:paraId="259E1ED4">
            <w:pPr>
              <w:pStyle w:val="8"/>
              <w:spacing w:before="285" w:line="191" w:lineRule="auto"/>
              <w:ind w:left="200"/>
              <w:rPr>
                <w:sz w:val="16"/>
                <w:szCs w:val="16"/>
              </w:rPr>
            </w:pPr>
            <w:r>
              <w:rPr>
                <w:sz w:val="16"/>
                <w:szCs w:val="16"/>
              </w:rPr>
              <w:t>33</w:t>
            </w:r>
          </w:p>
        </w:tc>
        <w:tc>
          <w:tcPr>
            <w:tcW w:w="528" w:type="dxa"/>
            <w:vMerge w:val="continue"/>
            <w:tcBorders>
              <w:top w:val="nil"/>
              <w:bottom w:val="nil"/>
            </w:tcBorders>
            <w:vAlign w:val="top"/>
          </w:tcPr>
          <w:p w14:paraId="75830618">
            <w:pPr>
              <w:rPr>
                <w:rFonts w:ascii="Arial"/>
                <w:sz w:val="21"/>
              </w:rPr>
            </w:pPr>
          </w:p>
        </w:tc>
        <w:tc>
          <w:tcPr>
            <w:tcW w:w="897" w:type="dxa"/>
            <w:vMerge w:val="restart"/>
            <w:tcBorders>
              <w:bottom w:val="nil"/>
            </w:tcBorders>
            <w:vAlign w:val="top"/>
          </w:tcPr>
          <w:p w14:paraId="389DC5F9">
            <w:pPr>
              <w:spacing w:line="268" w:lineRule="auto"/>
              <w:rPr>
                <w:rFonts w:ascii="Arial"/>
                <w:sz w:val="21"/>
              </w:rPr>
            </w:pPr>
          </w:p>
          <w:p w14:paraId="01490C84">
            <w:pPr>
              <w:spacing w:line="268" w:lineRule="auto"/>
              <w:rPr>
                <w:rFonts w:ascii="Arial"/>
                <w:sz w:val="21"/>
              </w:rPr>
            </w:pPr>
          </w:p>
          <w:p w14:paraId="2E9B9737">
            <w:pPr>
              <w:spacing w:line="268" w:lineRule="auto"/>
              <w:rPr>
                <w:rFonts w:ascii="Arial"/>
                <w:sz w:val="21"/>
              </w:rPr>
            </w:pPr>
          </w:p>
          <w:p w14:paraId="525F4979">
            <w:pPr>
              <w:spacing w:line="268" w:lineRule="auto"/>
              <w:rPr>
                <w:rFonts w:ascii="Arial"/>
                <w:sz w:val="21"/>
              </w:rPr>
            </w:pPr>
          </w:p>
          <w:p w14:paraId="55766EE6">
            <w:pPr>
              <w:spacing w:line="268" w:lineRule="auto"/>
              <w:rPr>
                <w:rFonts w:ascii="Arial"/>
                <w:sz w:val="21"/>
              </w:rPr>
            </w:pPr>
          </w:p>
          <w:p w14:paraId="26431238">
            <w:pPr>
              <w:pStyle w:val="8"/>
              <w:spacing w:before="59" w:line="270" w:lineRule="auto"/>
              <w:ind w:left="216" w:right="7" w:firstLine="56"/>
            </w:pPr>
            <w:r>
              <w:rPr>
                <w:spacing w:val="-5"/>
              </w:rPr>
              <w:t>制动 系</w:t>
            </w:r>
            <w:r>
              <w:t xml:space="preserve"> 统</w:t>
            </w:r>
          </w:p>
        </w:tc>
        <w:tc>
          <w:tcPr>
            <w:tcW w:w="4659" w:type="dxa"/>
            <w:vAlign w:val="top"/>
          </w:tcPr>
          <w:p w14:paraId="74ABFBAB">
            <w:pPr>
              <w:pStyle w:val="8"/>
              <w:spacing w:before="255" w:line="219" w:lineRule="auto"/>
              <w:ind w:left="894"/>
            </w:pPr>
            <w:r>
              <w:rPr>
                <w:spacing w:val="-1"/>
              </w:rPr>
              <w:t>通过空载试验检查制动器应工</w:t>
            </w:r>
            <w:r>
              <w:rPr>
                <w:color w:val="272B30"/>
                <w:spacing w:val="-1"/>
              </w:rPr>
              <w:t>作正常</w:t>
            </w:r>
          </w:p>
        </w:tc>
        <w:tc>
          <w:tcPr>
            <w:tcW w:w="873" w:type="dxa"/>
            <w:vAlign w:val="top"/>
          </w:tcPr>
          <w:p w14:paraId="6FB2CBFC">
            <w:pPr>
              <w:pStyle w:val="8"/>
              <w:spacing w:before="126" w:line="272" w:lineRule="auto"/>
              <w:ind w:left="352" w:right="26" w:hanging="314"/>
            </w:pPr>
            <w:r>
              <w:rPr>
                <w:spacing w:val="-5"/>
              </w:rPr>
              <w:t>调整或</w:t>
            </w:r>
            <w:r>
              <w:rPr>
                <w:spacing w:val="11"/>
              </w:rPr>
              <w:t xml:space="preserve"> </w:t>
            </w:r>
            <w:r>
              <w:rPr>
                <w:spacing w:val="-5"/>
              </w:rPr>
              <w:t>更</w:t>
            </w:r>
            <w:r>
              <w:t xml:space="preserve"> 换</w:t>
            </w:r>
          </w:p>
        </w:tc>
        <w:tc>
          <w:tcPr>
            <w:tcW w:w="422" w:type="dxa"/>
            <w:vAlign w:val="top"/>
          </w:tcPr>
          <w:p w14:paraId="1FC3D56B">
            <w:pPr>
              <w:pStyle w:val="8"/>
              <w:spacing w:before="285"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3A5F5F34">
            <w:pPr>
              <w:pStyle w:val="8"/>
              <w:spacing w:before="285"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08B2ED90">
            <w:pPr>
              <w:pStyle w:val="8"/>
              <w:spacing w:before="285" w:line="191"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1E4B14B9">
            <w:pPr>
              <w:pStyle w:val="8"/>
              <w:spacing w:before="285" w:line="191" w:lineRule="auto"/>
              <w:ind w:left="15"/>
              <w:rPr>
                <w:rFonts w:hint="eastAsia" w:eastAsia="宋体"/>
                <w:sz w:val="16"/>
                <w:szCs w:val="16"/>
                <w:lang w:eastAsia="zh-CN"/>
              </w:rPr>
            </w:pPr>
            <w:r>
              <w:rPr>
                <w:rFonts w:hint="eastAsia"/>
                <w:sz w:val="16"/>
                <w:szCs w:val="16"/>
                <w:lang w:eastAsia="zh-CN"/>
              </w:rPr>
              <w:t>√</w:t>
            </w:r>
          </w:p>
        </w:tc>
        <w:tc>
          <w:tcPr>
            <w:tcW w:w="431" w:type="dxa"/>
            <w:vMerge w:val="restart"/>
            <w:tcBorders>
              <w:bottom w:val="nil"/>
            </w:tcBorders>
            <w:vAlign w:val="top"/>
          </w:tcPr>
          <w:p w14:paraId="6E39DA5A">
            <w:pPr>
              <w:spacing w:line="391" w:lineRule="auto"/>
              <w:rPr>
                <w:rFonts w:ascii="Arial"/>
                <w:sz w:val="21"/>
              </w:rPr>
            </w:pPr>
          </w:p>
          <w:p w14:paraId="7E2C3D74">
            <w:pPr>
              <w:pStyle w:val="8"/>
              <w:spacing w:before="59" w:line="270" w:lineRule="auto"/>
              <w:ind w:left="17" w:right="8" w:firstLine="1"/>
            </w:pPr>
            <w:r>
              <w:rPr>
                <w:spacing w:val="19"/>
              </w:rPr>
              <w:t>不适</w:t>
            </w:r>
            <w:r>
              <w:t xml:space="preserve"> </w:t>
            </w:r>
            <w:r>
              <w:rPr>
                <w:spacing w:val="19"/>
              </w:rPr>
              <w:t>用于</w:t>
            </w:r>
          </w:p>
          <w:p w14:paraId="10B23449">
            <w:pPr>
              <w:spacing w:line="336" w:lineRule="auto"/>
              <w:rPr>
                <w:rFonts w:hint="eastAsia" w:ascii="Arial" w:eastAsia="宋体"/>
                <w:sz w:val="21"/>
                <w:lang w:val="en-US" w:eastAsia="zh-CN"/>
              </w:rPr>
            </w:pPr>
            <w:r>
              <w:rPr>
                <w:rFonts w:hint="eastAsia" w:eastAsia="宋体"/>
                <w:sz w:val="21"/>
                <w:lang w:val="en-US" w:eastAsia="zh-CN"/>
              </w:rPr>
              <w:t>三</w:t>
            </w:r>
          </w:p>
          <w:p w14:paraId="5EB2B1BC">
            <w:pPr>
              <w:pStyle w:val="8"/>
              <w:spacing w:before="58" w:line="223" w:lineRule="auto"/>
              <w:ind w:left="17"/>
            </w:pPr>
            <w:r>
              <w:t>合</w:t>
            </w:r>
          </w:p>
          <w:p w14:paraId="5601ED88">
            <w:pPr>
              <w:spacing w:line="281" w:lineRule="auto"/>
              <w:rPr>
                <w:rFonts w:ascii="Arial"/>
                <w:sz w:val="21"/>
              </w:rPr>
            </w:pPr>
          </w:p>
          <w:p w14:paraId="01FBC897">
            <w:pPr>
              <w:pStyle w:val="8"/>
              <w:spacing w:before="59" w:line="139" w:lineRule="exact"/>
              <w:ind w:left="19"/>
            </w:pPr>
            <w:r>
              <w:rPr>
                <w:position w:val="-4"/>
              </w:rPr>
              <w:t>一</w:t>
            </w:r>
          </w:p>
          <w:p w14:paraId="3C6C2216">
            <w:pPr>
              <w:pStyle w:val="8"/>
              <w:spacing w:before="105" w:line="269" w:lineRule="auto"/>
              <w:ind w:left="15" w:right="8" w:firstLine="21"/>
            </w:pPr>
            <w:r>
              <w:rPr>
                <w:spacing w:val="9"/>
              </w:rPr>
              <w:t>电动</w:t>
            </w:r>
            <w:r>
              <w:t xml:space="preserve"> 机</w:t>
            </w:r>
          </w:p>
        </w:tc>
      </w:tr>
      <w:tr w14:paraId="2F743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580" w:type="dxa"/>
            <w:vAlign w:val="top"/>
          </w:tcPr>
          <w:p w14:paraId="3CC35F26">
            <w:pPr>
              <w:spacing w:line="315" w:lineRule="auto"/>
              <w:rPr>
                <w:rFonts w:ascii="Arial"/>
                <w:sz w:val="21"/>
              </w:rPr>
            </w:pPr>
          </w:p>
          <w:p w14:paraId="690EA0A3">
            <w:pPr>
              <w:pStyle w:val="8"/>
              <w:spacing w:before="52" w:line="191" w:lineRule="auto"/>
              <w:ind w:left="200"/>
              <w:rPr>
                <w:sz w:val="16"/>
                <w:szCs w:val="16"/>
              </w:rPr>
            </w:pPr>
            <w:r>
              <w:rPr>
                <w:sz w:val="16"/>
                <w:szCs w:val="16"/>
              </w:rPr>
              <w:t>34</w:t>
            </w:r>
          </w:p>
        </w:tc>
        <w:tc>
          <w:tcPr>
            <w:tcW w:w="528" w:type="dxa"/>
            <w:vMerge w:val="continue"/>
            <w:tcBorders>
              <w:top w:val="nil"/>
              <w:bottom w:val="nil"/>
            </w:tcBorders>
            <w:vAlign w:val="top"/>
          </w:tcPr>
          <w:p w14:paraId="298F3F56">
            <w:pPr>
              <w:rPr>
                <w:rFonts w:ascii="Arial"/>
                <w:sz w:val="21"/>
              </w:rPr>
            </w:pPr>
          </w:p>
        </w:tc>
        <w:tc>
          <w:tcPr>
            <w:tcW w:w="897" w:type="dxa"/>
            <w:vMerge w:val="continue"/>
            <w:tcBorders>
              <w:top w:val="nil"/>
              <w:bottom w:val="nil"/>
            </w:tcBorders>
            <w:vAlign w:val="top"/>
          </w:tcPr>
          <w:p w14:paraId="4B7848FC">
            <w:pPr>
              <w:rPr>
                <w:rFonts w:ascii="Arial"/>
                <w:sz w:val="21"/>
              </w:rPr>
            </w:pPr>
          </w:p>
        </w:tc>
        <w:tc>
          <w:tcPr>
            <w:tcW w:w="4659" w:type="dxa"/>
            <w:vAlign w:val="top"/>
          </w:tcPr>
          <w:p w14:paraId="7B7706E0">
            <w:pPr>
              <w:spacing w:line="279" w:lineRule="auto"/>
              <w:rPr>
                <w:rFonts w:ascii="Arial"/>
                <w:sz w:val="21"/>
              </w:rPr>
            </w:pPr>
          </w:p>
          <w:p w14:paraId="112FEF9F">
            <w:pPr>
              <w:pStyle w:val="8"/>
              <w:spacing w:before="58" w:line="219" w:lineRule="auto"/>
              <w:ind w:left="307"/>
            </w:pPr>
            <w:r>
              <w:rPr>
                <w:spacing w:val="-2"/>
              </w:rPr>
              <w:t>目测检查制动摩擦面应无影响制动性能的缺陷或油污？</w:t>
            </w:r>
          </w:p>
        </w:tc>
        <w:tc>
          <w:tcPr>
            <w:tcW w:w="873" w:type="dxa"/>
            <w:vAlign w:val="top"/>
          </w:tcPr>
          <w:p w14:paraId="6D7C1E21">
            <w:pPr>
              <w:pStyle w:val="8"/>
              <w:spacing w:before="152" w:line="220" w:lineRule="auto"/>
              <w:ind w:left="131"/>
            </w:pPr>
            <w:r>
              <w:rPr>
                <w:spacing w:val="-3"/>
              </w:rPr>
              <w:t>'维护期</w:t>
            </w:r>
          </w:p>
        </w:tc>
        <w:tc>
          <w:tcPr>
            <w:tcW w:w="422" w:type="dxa"/>
            <w:vAlign w:val="top"/>
          </w:tcPr>
          <w:p w14:paraId="0DAE5997">
            <w:pPr>
              <w:spacing w:line="315" w:lineRule="auto"/>
              <w:rPr>
                <w:rFonts w:ascii="Arial"/>
                <w:sz w:val="21"/>
              </w:rPr>
            </w:pPr>
          </w:p>
          <w:p w14:paraId="1A20025C">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5F6703E1">
            <w:pPr>
              <w:spacing w:line="315" w:lineRule="auto"/>
              <w:rPr>
                <w:rFonts w:ascii="Arial"/>
                <w:sz w:val="21"/>
              </w:rPr>
            </w:pPr>
          </w:p>
          <w:p w14:paraId="4D6707EC">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3EC614FC">
            <w:pPr>
              <w:spacing w:line="315" w:lineRule="auto"/>
              <w:rPr>
                <w:rFonts w:ascii="Arial"/>
                <w:sz w:val="21"/>
              </w:rPr>
            </w:pPr>
          </w:p>
          <w:p w14:paraId="12FD01DE">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195B993B">
            <w:pPr>
              <w:spacing w:line="315" w:lineRule="auto"/>
              <w:rPr>
                <w:rFonts w:ascii="Arial"/>
                <w:sz w:val="21"/>
              </w:rPr>
            </w:pPr>
          </w:p>
          <w:p w14:paraId="1237D1DF">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31" w:type="dxa"/>
            <w:vMerge w:val="continue"/>
            <w:tcBorders>
              <w:top w:val="nil"/>
              <w:bottom w:val="nil"/>
            </w:tcBorders>
            <w:vAlign w:val="top"/>
          </w:tcPr>
          <w:p w14:paraId="311400F5">
            <w:pPr>
              <w:rPr>
                <w:rFonts w:ascii="Arial"/>
                <w:sz w:val="21"/>
              </w:rPr>
            </w:pPr>
          </w:p>
        </w:tc>
      </w:tr>
      <w:tr w14:paraId="16165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8" w:hRule="atLeast"/>
        </w:trPr>
        <w:tc>
          <w:tcPr>
            <w:tcW w:w="580" w:type="dxa"/>
            <w:vAlign w:val="top"/>
          </w:tcPr>
          <w:p w14:paraId="7658E698">
            <w:pPr>
              <w:spacing w:line="244" w:lineRule="auto"/>
              <w:rPr>
                <w:rFonts w:ascii="Arial"/>
                <w:sz w:val="21"/>
              </w:rPr>
            </w:pPr>
          </w:p>
          <w:p w14:paraId="72774155">
            <w:pPr>
              <w:spacing w:line="245" w:lineRule="auto"/>
              <w:rPr>
                <w:rFonts w:ascii="Arial"/>
                <w:sz w:val="21"/>
              </w:rPr>
            </w:pPr>
          </w:p>
          <w:p w14:paraId="42711D4E">
            <w:pPr>
              <w:spacing w:line="245" w:lineRule="auto"/>
              <w:rPr>
                <w:rFonts w:ascii="Arial"/>
                <w:sz w:val="21"/>
              </w:rPr>
            </w:pPr>
          </w:p>
          <w:p w14:paraId="0DA76396">
            <w:pPr>
              <w:pStyle w:val="8"/>
              <w:spacing w:before="52" w:line="191" w:lineRule="auto"/>
              <w:ind w:left="200"/>
              <w:rPr>
                <w:sz w:val="16"/>
                <w:szCs w:val="16"/>
              </w:rPr>
            </w:pPr>
            <w:r>
              <w:rPr>
                <w:sz w:val="16"/>
                <w:szCs w:val="16"/>
              </w:rPr>
              <w:t>35</w:t>
            </w:r>
          </w:p>
        </w:tc>
        <w:tc>
          <w:tcPr>
            <w:tcW w:w="528" w:type="dxa"/>
            <w:vMerge w:val="continue"/>
            <w:tcBorders>
              <w:top w:val="nil"/>
            </w:tcBorders>
            <w:vAlign w:val="top"/>
          </w:tcPr>
          <w:p w14:paraId="547588EA">
            <w:pPr>
              <w:rPr>
                <w:rFonts w:ascii="Arial"/>
                <w:sz w:val="21"/>
              </w:rPr>
            </w:pPr>
          </w:p>
        </w:tc>
        <w:tc>
          <w:tcPr>
            <w:tcW w:w="897" w:type="dxa"/>
            <w:vMerge w:val="continue"/>
            <w:tcBorders>
              <w:top w:val="nil"/>
            </w:tcBorders>
            <w:vAlign w:val="top"/>
          </w:tcPr>
          <w:p w14:paraId="1133BC9C">
            <w:pPr>
              <w:rPr>
                <w:rFonts w:ascii="Arial"/>
                <w:sz w:val="21"/>
              </w:rPr>
            </w:pPr>
          </w:p>
        </w:tc>
        <w:tc>
          <w:tcPr>
            <w:tcW w:w="4659" w:type="dxa"/>
            <w:vAlign w:val="top"/>
          </w:tcPr>
          <w:p w14:paraId="3495FA91">
            <w:pPr>
              <w:spacing w:line="348" w:lineRule="auto"/>
              <w:rPr>
                <w:rFonts w:ascii="Arial"/>
                <w:sz w:val="21"/>
              </w:rPr>
            </w:pPr>
          </w:p>
          <w:p w14:paraId="6C7B076A">
            <w:pPr>
              <w:spacing w:line="349" w:lineRule="auto"/>
              <w:rPr>
                <w:rFonts w:ascii="Arial"/>
                <w:sz w:val="21"/>
              </w:rPr>
            </w:pPr>
          </w:p>
          <w:p w14:paraId="076E4738">
            <w:pPr>
              <w:pStyle w:val="8"/>
              <w:spacing w:before="59" w:line="219" w:lineRule="auto"/>
              <w:ind w:left="749"/>
            </w:pPr>
            <w:r>
              <w:rPr>
                <w:spacing w:val="-3"/>
              </w:rPr>
              <w:t>目测检查（或无损检测）制动器应无裂纹</w:t>
            </w:r>
          </w:p>
        </w:tc>
        <w:tc>
          <w:tcPr>
            <w:tcW w:w="873" w:type="dxa"/>
            <w:vAlign w:val="top"/>
          </w:tcPr>
          <w:p w14:paraId="0CBC1EFC">
            <w:pPr>
              <w:spacing w:line="348" w:lineRule="auto"/>
              <w:rPr>
                <w:rFonts w:ascii="Arial"/>
                <w:sz w:val="21"/>
              </w:rPr>
            </w:pPr>
          </w:p>
          <w:p w14:paraId="72C093D2">
            <w:pPr>
              <w:spacing w:line="349" w:lineRule="auto"/>
              <w:rPr>
                <w:rFonts w:ascii="Arial"/>
                <w:sz w:val="21"/>
              </w:rPr>
            </w:pPr>
          </w:p>
          <w:p w14:paraId="4A21D489">
            <w:pPr>
              <w:pStyle w:val="8"/>
              <w:spacing w:before="59" w:line="220" w:lineRule="auto"/>
              <w:ind w:left="257"/>
            </w:pPr>
            <w:r>
              <w:rPr>
                <w:spacing w:val="-5"/>
              </w:rPr>
              <w:t>更换</w:t>
            </w:r>
          </w:p>
        </w:tc>
        <w:tc>
          <w:tcPr>
            <w:tcW w:w="422" w:type="dxa"/>
            <w:vAlign w:val="top"/>
          </w:tcPr>
          <w:p w14:paraId="3B3A12AF">
            <w:pPr>
              <w:spacing w:line="244" w:lineRule="auto"/>
              <w:rPr>
                <w:rFonts w:ascii="Arial"/>
                <w:sz w:val="21"/>
              </w:rPr>
            </w:pPr>
          </w:p>
          <w:p w14:paraId="5069293C">
            <w:pPr>
              <w:spacing w:line="245" w:lineRule="auto"/>
              <w:rPr>
                <w:rFonts w:ascii="Arial"/>
                <w:sz w:val="21"/>
              </w:rPr>
            </w:pPr>
          </w:p>
          <w:p w14:paraId="5937CA07">
            <w:pPr>
              <w:spacing w:line="245" w:lineRule="auto"/>
              <w:rPr>
                <w:rFonts w:ascii="Arial"/>
                <w:sz w:val="21"/>
              </w:rPr>
            </w:pPr>
          </w:p>
          <w:p w14:paraId="2A6C41BE">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51A0333A">
            <w:pPr>
              <w:spacing w:line="244" w:lineRule="auto"/>
              <w:rPr>
                <w:rFonts w:ascii="Arial"/>
                <w:sz w:val="21"/>
              </w:rPr>
            </w:pPr>
          </w:p>
          <w:p w14:paraId="349F81A4">
            <w:pPr>
              <w:spacing w:line="245" w:lineRule="auto"/>
              <w:rPr>
                <w:rFonts w:ascii="Arial"/>
                <w:sz w:val="21"/>
              </w:rPr>
            </w:pPr>
          </w:p>
          <w:p w14:paraId="78BB0479">
            <w:pPr>
              <w:spacing w:line="245" w:lineRule="auto"/>
              <w:rPr>
                <w:rFonts w:ascii="Arial"/>
                <w:sz w:val="21"/>
              </w:rPr>
            </w:pPr>
          </w:p>
          <w:p w14:paraId="46F6F2E0">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2BA329DB">
            <w:pPr>
              <w:spacing w:line="244" w:lineRule="auto"/>
              <w:rPr>
                <w:rFonts w:ascii="Arial"/>
                <w:sz w:val="21"/>
              </w:rPr>
            </w:pPr>
          </w:p>
          <w:p w14:paraId="05B25191">
            <w:pPr>
              <w:spacing w:line="245" w:lineRule="auto"/>
              <w:rPr>
                <w:rFonts w:ascii="Arial"/>
                <w:sz w:val="21"/>
              </w:rPr>
            </w:pPr>
          </w:p>
          <w:p w14:paraId="1249C75C">
            <w:pPr>
              <w:spacing w:line="245" w:lineRule="auto"/>
              <w:rPr>
                <w:rFonts w:ascii="Arial"/>
                <w:sz w:val="21"/>
              </w:rPr>
            </w:pPr>
          </w:p>
          <w:p w14:paraId="43B3ECD8">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7D5B08EF">
            <w:pPr>
              <w:spacing w:line="244" w:lineRule="auto"/>
              <w:rPr>
                <w:rFonts w:ascii="Arial"/>
                <w:sz w:val="21"/>
              </w:rPr>
            </w:pPr>
          </w:p>
          <w:p w14:paraId="297EC2D7">
            <w:pPr>
              <w:spacing w:line="245" w:lineRule="auto"/>
              <w:rPr>
                <w:rFonts w:ascii="Arial"/>
                <w:sz w:val="21"/>
              </w:rPr>
            </w:pPr>
          </w:p>
          <w:p w14:paraId="5C93111E">
            <w:pPr>
              <w:spacing w:line="245" w:lineRule="auto"/>
              <w:rPr>
                <w:rFonts w:ascii="Arial"/>
                <w:sz w:val="21"/>
              </w:rPr>
            </w:pPr>
          </w:p>
          <w:p w14:paraId="771B4BA3">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31" w:type="dxa"/>
            <w:vMerge w:val="continue"/>
            <w:tcBorders>
              <w:top w:val="nil"/>
            </w:tcBorders>
            <w:vAlign w:val="top"/>
          </w:tcPr>
          <w:p w14:paraId="650B8CC7">
            <w:pPr>
              <w:rPr>
                <w:rFonts w:ascii="Arial"/>
                <w:sz w:val="21"/>
              </w:rPr>
            </w:pPr>
          </w:p>
        </w:tc>
      </w:tr>
    </w:tbl>
    <w:p w14:paraId="48CFDF29">
      <w:pPr>
        <w:rPr>
          <w:rFonts w:ascii="Arial"/>
          <w:sz w:val="21"/>
        </w:rPr>
      </w:pPr>
    </w:p>
    <w:p w14:paraId="1ABCE3CA">
      <w:pPr>
        <w:rPr>
          <w:rFonts w:ascii="Arial" w:hAnsi="Arial" w:eastAsia="Arial" w:cs="Arial"/>
          <w:sz w:val="21"/>
          <w:szCs w:val="21"/>
        </w:rPr>
        <w:sectPr>
          <w:footerReference r:id="rId45" w:type="default"/>
          <w:pgSz w:w="11906" w:h="16839"/>
          <w:pgMar w:top="400" w:right="998" w:bottom="1473" w:left="1259" w:header="0" w:footer="1308" w:gutter="0"/>
          <w:pgNumType w:fmt="decimal"/>
          <w:cols w:space="720" w:num="1"/>
        </w:sectPr>
      </w:pPr>
    </w:p>
    <w:p w14:paraId="381E43F5">
      <w:pPr>
        <w:spacing w:line="266" w:lineRule="auto"/>
        <w:rPr>
          <w:rFonts w:ascii="Arial"/>
          <w:sz w:val="21"/>
        </w:rPr>
      </w:pPr>
    </w:p>
    <w:p w14:paraId="3F9BDDAE">
      <w:pPr>
        <w:spacing w:line="266" w:lineRule="auto"/>
        <w:rPr>
          <w:rFonts w:ascii="Arial"/>
          <w:sz w:val="21"/>
        </w:rPr>
      </w:pPr>
    </w:p>
    <w:p w14:paraId="3676DCA3">
      <w:pPr>
        <w:spacing w:line="266" w:lineRule="auto"/>
        <w:rPr>
          <w:rFonts w:ascii="Arial"/>
          <w:sz w:val="21"/>
        </w:rPr>
      </w:pPr>
    </w:p>
    <w:p w14:paraId="5CA899FF">
      <w:pPr>
        <w:spacing w:line="267" w:lineRule="auto"/>
        <w:rPr>
          <w:rFonts w:ascii="Arial"/>
          <w:sz w:val="21"/>
        </w:rPr>
      </w:pPr>
    </w:p>
    <w:p w14:paraId="2681B0B7">
      <w:pPr>
        <w:spacing w:line="267" w:lineRule="auto"/>
        <w:rPr>
          <w:rFonts w:ascii="Arial"/>
          <w:sz w:val="21"/>
        </w:rPr>
      </w:pPr>
    </w:p>
    <w:p w14:paraId="49417301">
      <w:pPr>
        <w:pStyle w:val="2"/>
        <w:spacing w:before="62" w:line="229" w:lineRule="auto"/>
        <w:ind w:left="4322"/>
        <w:rPr>
          <w:rFonts w:ascii="宋体" w:hAnsi="宋体" w:eastAsia="宋体" w:cs="宋体"/>
          <w:sz w:val="19"/>
          <w:szCs w:val="19"/>
        </w:rPr>
      </w:pPr>
      <w:r>
        <w:rPr>
          <w:rFonts w:ascii="宋体" w:hAnsi="宋体" w:eastAsia="宋体" w:cs="宋体"/>
          <w:spacing w:val="2"/>
          <w:sz w:val="19"/>
          <w:szCs w:val="19"/>
          <w14:textOutline w14:w="3614" w14:cap="sq" w14:cmpd="sng">
            <w14:solidFill>
              <w14:srgbClr w14:val="000000"/>
            </w14:solidFill>
            <w14:prstDash w14:val="solid"/>
            <w14:bevel/>
          </w14:textOutline>
        </w:rPr>
        <w:t>表</w:t>
      </w:r>
      <w:r>
        <w:rPr>
          <w:rFonts w:ascii="宋体" w:hAnsi="宋体" w:eastAsia="宋体" w:cs="宋体"/>
          <w:spacing w:val="-32"/>
          <w:sz w:val="19"/>
          <w:szCs w:val="19"/>
        </w:rPr>
        <w:t xml:space="preserve"> </w:t>
      </w:r>
      <w:r>
        <w:rPr>
          <w:spacing w:val="2"/>
          <w:sz w:val="19"/>
          <w:szCs w:val="19"/>
        </w:rPr>
        <w:t>D.6</w:t>
      </w:r>
      <w:r>
        <w:rPr>
          <w:rFonts w:ascii="宋体" w:hAnsi="宋体" w:eastAsia="宋体" w:cs="宋体"/>
          <w:spacing w:val="2"/>
          <w:sz w:val="19"/>
          <w:szCs w:val="19"/>
        </w:rPr>
        <w:t>（续）</w:t>
      </w:r>
    </w:p>
    <w:p w14:paraId="01E0C18D">
      <w:pPr>
        <w:spacing w:line="146" w:lineRule="exact"/>
      </w:pPr>
    </w:p>
    <w:tbl>
      <w:tblPr>
        <w:tblStyle w:val="7"/>
        <w:tblW w:w="96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533"/>
        <w:gridCol w:w="897"/>
        <w:gridCol w:w="4625"/>
        <w:gridCol w:w="877"/>
        <w:gridCol w:w="427"/>
        <w:gridCol w:w="422"/>
        <w:gridCol w:w="422"/>
        <w:gridCol w:w="422"/>
        <w:gridCol w:w="441"/>
      </w:tblGrid>
      <w:tr w14:paraId="351BD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580" w:type="dxa"/>
            <w:vMerge w:val="restart"/>
            <w:tcBorders>
              <w:bottom w:val="nil"/>
            </w:tcBorders>
            <w:textDirection w:val="tbRlV"/>
            <w:vAlign w:val="top"/>
          </w:tcPr>
          <w:p w14:paraId="01D433F0">
            <w:pPr>
              <w:pStyle w:val="8"/>
              <w:spacing w:before="186" w:line="224" w:lineRule="auto"/>
              <w:ind w:left="195"/>
            </w:pPr>
            <w:r>
              <w:rPr>
                <w:spacing w:val="-1"/>
              </w:rPr>
              <w:t>序</w:t>
            </w:r>
            <w:r>
              <w:rPr>
                <w:spacing w:val="42"/>
                <w:w w:val="101"/>
              </w:rPr>
              <w:t xml:space="preserve"> </w:t>
            </w:r>
            <w:r>
              <w:rPr>
                <w:spacing w:val="-1"/>
              </w:rPr>
              <w:t>号</w:t>
            </w:r>
          </w:p>
        </w:tc>
        <w:tc>
          <w:tcPr>
            <w:tcW w:w="1430" w:type="dxa"/>
            <w:gridSpan w:val="2"/>
            <w:vMerge w:val="restart"/>
            <w:tcBorders>
              <w:bottom w:val="nil"/>
            </w:tcBorders>
            <w:vAlign w:val="top"/>
          </w:tcPr>
          <w:p w14:paraId="262F7759">
            <w:pPr>
              <w:spacing w:line="262" w:lineRule="auto"/>
              <w:rPr>
                <w:rFonts w:ascii="Arial"/>
                <w:sz w:val="21"/>
              </w:rPr>
            </w:pPr>
          </w:p>
          <w:p w14:paraId="525FA5A3">
            <w:pPr>
              <w:pStyle w:val="8"/>
              <w:spacing w:before="59" w:line="219" w:lineRule="auto"/>
              <w:ind w:left="358"/>
            </w:pPr>
            <w:r>
              <w:rPr>
                <w:spacing w:val="-2"/>
              </w:rPr>
              <w:t>检查项目</w:t>
            </w:r>
          </w:p>
        </w:tc>
        <w:tc>
          <w:tcPr>
            <w:tcW w:w="4625" w:type="dxa"/>
            <w:vMerge w:val="restart"/>
            <w:tcBorders>
              <w:bottom w:val="nil"/>
            </w:tcBorders>
            <w:vAlign w:val="top"/>
          </w:tcPr>
          <w:p w14:paraId="675A8C9B">
            <w:pPr>
              <w:spacing w:line="262" w:lineRule="auto"/>
              <w:rPr>
                <w:rFonts w:ascii="Arial"/>
                <w:sz w:val="21"/>
              </w:rPr>
            </w:pPr>
          </w:p>
          <w:p w14:paraId="6A333D91">
            <w:pPr>
              <w:pStyle w:val="8"/>
              <w:spacing w:before="59" w:line="219" w:lineRule="auto"/>
              <w:ind w:left="1417"/>
            </w:pPr>
            <w:r>
              <w:rPr>
                <w:spacing w:val="-1"/>
              </w:rPr>
              <w:t>检查方法、内容及要求</w:t>
            </w:r>
          </w:p>
        </w:tc>
        <w:tc>
          <w:tcPr>
            <w:tcW w:w="877" w:type="dxa"/>
            <w:vMerge w:val="restart"/>
            <w:tcBorders>
              <w:bottom w:val="nil"/>
            </w:tcBorders>
            <w:vAlign w:val="top"/>
          </w:tcPr>
          <w:p w14:paraId="19A3FF78">
            <w:pPr>
              <w:pStyle w:val="8"/>
              <w:spacing w:before="196" w:line="270" w:lineRule="auto"/>
              <w:ind w:left="174" w:right="162" w:firstLine="3"/>
            </w:pPr>
            <w:r>
              <w:rPr>
                <w:spacing w:val="-4"/>
              </w:rPr>
              <w:t>建议处</w:t>
            </w:r>
            <w:r>
              <w:rPr>
                <w:spacing w:val="1"/>
              </w:rPr>
              <w:t xml:space="preserve"> </w:t>
            </w:r>
            <w:r>
              <w:rPr>
                <w:spacing w:val="-2"/>
              </w:rPr>
              <w:t>置方式</w:t>
            </w:r>
          </w:p>
        </w:tc>
        <w:tc>
          <w:tcPr>
            <w:tcW w:w="1693" w:type="dxa"/>
            <w:gridSpan w:val="4"/>
            <w:vAlign w:val="top"/>
          </w:tcPr>
          <w:p w14:paraId="0B7A9784">
            <w:pPr>
              <w:pStyle w:val="8"/>
              <w:spacing w:before="109" w:line="219" w:lineRule="auto"/>
              <w:ind w:left="492"/>
            </w:pPr>
            <w:r>
              <w:rPr>
                <w:spacing w:val="-2"/>
              </w:rPr>
              <w:t>检查周期</w:t>
            </w:r>
          </w:p>
        </w:tc>
        <w:tc>
          <w:tcPr>
            <w:tcW w:w="441" w:type="dxa"/>
            <w:vMerge w:val="restart"/>
            <w:tcBorders>
              <w:bottom w:val="nil"/>
            </w:tcBorders>
            <w:vAlign w:val="top"/>
          </w:tcPr>
          <w:p w14:paraId="288E1219">
            <w:pPr>
              <w:spacing w:line="291" w:lineRule="auto"/>
              <w:rPr>
                <w:rFonts w:ascii="Arial"/>
                <w:sz w:val="21"/>
              </w:rPr>
            </w:pPr>
          </w:p>
          <w:p w14:paraId="06D667DC">
            <w:pPr>
              <w:pStyle w:val="8"/>
              <w:spacing w:before="58" w:line="221" w:lineRule="auto"/>
              <w:ind w:right="2"/>
              <w:jc w:val="right"/>
            </w:pPr>
            <w:r>
              <w:rPr>
                <w:spacing w:val="-5"/>
              </w:rPr>
              <w:t>备</w:t>
            </w:r>
            <w:r>
              <w:rPr>
                <w:spacing w:val="-26"/>
              </w:rPr>
              <w:t xml:space="preserve"> </w:t>
            </w:r>
            <w:r>
              <w:rPr>
                <w:spacing w:val="-5"/>
              </w:rPr>
              <w:t>注</w:t>
            </w:r>
          </w:p>
        </w:tc>
      </w:tr>
      <w:tr w14:paraId="5E871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80" w:type="dxa"/>
            <w:vMerge w:val="continue"/>
            <w:tcBorders>
              <w:top w:val="nil"/>
            </w:tcBorders>
            <w:textDirection w:val="tbRlV"/>
            <w:vAlign w:val="top"/>
          </w:tcPr>
          <w:p w14:paraId="536A6FEF">
            <w:pPr>
              <w:rPr>
                <w:rFonts w:ascii="Arial"/>
                <w:sz w:val="21"/>
              </w:rPr>
            </w:pPr>
          </w:p>
        </w:tc>
        <w:tc>
          <w:tcPr>
            <w:tcW w:w="1430" w:type="dxa"/>
            <w:gridSpan w:val="2"/>
            <w:vMerge w:val="continue"/>
            <w:tcBorders>
              <w:top w:val="nil"/>
            </w:tcBorders>
            <w:vAlign w:val="top"/>
          </w:tcPr>
          <w:p w14:paraId="4376B84F">
            <w:pPr>
              <w:rPr>
                <w:rFonts w:ascii="Arial"/>
                <w:sz w:val="21"/>
              </w:rPr>
            </w:pPr>
          </w:p>
        </w:tc>
        <w:tc>
          <w:tcPr>
            <w:tcW w:w="4625" w:type="dxa"/>
            <w:vMerge w:val="continue"/>
            <w:tcBorders>
              <w:top w:val="nil"/>
            </w:tcBorders>
            <w:vAlign w:val="top"/>
          </w:tcPr>
          <w:p w14:paraId="606F5FAB">
            <w:pPr>
              <w:rPr>
                <w:rFonts w:ascii="Arial"/>
                <w:sz w:val="21"/>
              </w:rPr>
            </w:pPr>
          </w:p>
        </w:tc>
        <w:tc>
          <w:tcPr>
            <w:tcW w:w="877" w:type="dxa"/>
            <w:vMerge w:val="continue"/>
            <w:tcBorders>
              <w:top w:val="nil"/>
            </w:tcBorders>
            <w:vAlign w:val="top"/>
          </w:tcPr>
          <w:p w14:paraId="334C626B">
            <w:pPr>
              <w:rPr>
                <w:rFonts w:ascii="Arial"/>
                <w:sz w:val="21"/>
              </w:rPr>
            </w:pPr>
          </w:p>
        </w:tc>
        <w:tc>
          <w:tcPr>
            <w:tcW w:w="427" w:type="dxa"/>
            <w:vAlign w:val="top"/>
          </w:tcPr>
          <w:p w14:paraId="15F170BC">
            <w:pPr>
              <w:pStyle w:val="8"/>
              <w:spacing w:before="120" w:line="224" w:lineRule="auto"/>
              <w:ind w:left="47"/>
            </w:pPr>
            <w:r>
              <w:t>日</w:t>
            </w:r>
          </w:p>
        </w:tc>
        <w:tc>
          <w:tcPr>
            <w:tcW w:w="422" w:type="dxa"/>
            <w:vAlign w:val="top"/>
          </w:tcPr>
          <w:p w14:paraId="7F193286">
            <w:pPr>
              <w:pStyle w:val="8"/>
              <w:spacing w:before="120" w:line="222" w:lineRule="auto"/>
              <w:ind w:left="17"/>
            </w:pPr>
            <w:r>
              <w:t>周</w:t>
            </w:r>
          </w:p>
        </w:tc>
        <w:tc>
          <w:tcPr>
            <w:tcW w:w="422" w:type="dxa"/>
            <w:vAlign w:val="top"/>
          </w:tcPr>
          <w:p w14:paraId="5AA8D9F7">
            <w:pPr>
              <w:pStyle w:val="8"/>
              <w:spacing w:before="120" w:line="219" w:lineRule="auto"/>
              <w:ind w:left="18"/>
            </w:pPr>
            <w:r>
              <w:t>季</w:t>
            </w:r>
          </w:p>
        </w:tc>
        <w:tc>
          <w:tcPr>
            <w:tcW w:w="422" w:type="dxa"/>
            <w:vAlign w:val="top"/>
          </w:tcPr>
          <w:p w14:paraId="0B2EAFFE">
            <w:pPr>
              <w:pStyle w:val="8"/>
              <w:spacing w:before="120" w:line="219" w:lineRule="auto"/>
              <w:ind w:left="128"/>
            </w:pPr>
            <w:r>
              <w:t>年</w:t>
            </w:r>
          </w:p>
        </w:tc>
        <w:tc>
          <w:tcPr>
            <w:tcW w:w="441" w:type="dxa"/>
            <w:vMerge w:val="continue"/>
            <w:tcBorders>
              <w:top w:val="nil"/>
            </w:tcBorders>
            <w:vAlign w:val="top"/>
          </w:tcPr>
          <w:p w14:paraId="520BF3F9">
            <w:pPr>
              <w:rPr>
                <w:rFonts w:ascii="Arial"/>
                <w:sz w:val="21"/>
              </w:rPr>
            </w:pPr>
          </w:p>
        </w:tc>
      </w:tr>
      <w:tr w14:paraId="37FC3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580" w:type="dxa"/>
            <w:vAlign w:val="top"/>
          </w:tcPr>
          <w:p w14:paraId="7BF51EAD">
            <w:pPr>
              <w:pStyle w:val="8"/>
              <w:spacing w:before="165" w:line="191" w:lineRule="auto"/>
              <w:ind w:left="199"/>
              <w:rPr>
                <w:sz w:val="16"/>
                <w:szCs w:val="16"/>
              </w:rPr>
            </w:pPr>
            <w:r>
              <w:rPr>
                <w:sz w:val="16"/>
                <w:szCs w:val="16"/>
              </w:rPr>
              <w:t>36</w:t>
            </w:r>
          </w:p>
        </w:tc>
        <w:tc>
          <w:tcPr>
            <w:tcW w:w="533" w:type="dxa"/>
            <w:vMerge w:val="restart"/>
            <w:tcBorders>
              <w:bottom w:val="nil"/>
            </w:tcBorders>
            <w:textDirection w:val="tbRlV"/>
            <w:vAlign w:val="top"/>
          </w:tcPr>
          <w:p w14:paraId="66DAD3B4">
            <w:pPr>
              <w:pStyle w:val="8"/>
              <w:spacing w:before="180" w:line="209" w:lineRule="auto"/>
              <w:ind w:left="2368"/>
            </w:pPr>
            <w:r>
              <w:rPr>
                <w:spacing w:val="-1"/>
              </w:rPr>
              <w:t>关</w:t>
            </w:r>
            <w:r>
              <w:rPr>
                <w:spacing w:val="47"/>
              </w:rPr>
              <w:t xml:space="preserve"> </w:t>
            </w:r>
            <w:r>
              <w:rPr>
                <w:spacing w:val="-1"/>
              </w:rPr>
              <w:t>键</w:t>
            </w:r>
            <w:r>
              <w:rPr>
                <w:spacing w:val="43"/>
              </w:rPr>
              <w:t xml:space="preserve"> </w:t>
            </w:r>
            <w:r>
              <w:rPr>
                <w:spacing w:val="-1"/>
              </w:rPr>
              <w:t>零</w:t>
            </w:r>
            <w:r>
              <w:rPr>
                <w:spacing w:val="42"/>
              </w:rPr>
              <w:t xml:space="preserve"> </w:t>
            </w:r>
            <w:r>
              <w:rPr>
                <w:spacing w:val="-1"/>
              </w:rPr>
              <w:t>部</w:t>
            </w:r>
            <w:r>
              <w:rPr>
                <w:spacing w:val="44"/>
              </w:rPr>
              <w:t xml:space="preserve"> </w:t>
            </w:r>
            <w:r>
              <w:rPr>
                <w:spacing w:val="-1"/>
              </w:rPr>
              <w:t>件</w:t>
            </w:r>
          </w:p>
        </w:tc>
        <w:tc>
          <w:tcPr>
            <w:tcW w:w="897" w:type="dxa"/>
            <w:vMerge w:val="restart"/>
            <w:tcBorders>
              <w:bottom w:val="nil"/>
            </w:tcBorders>
            <w:vAlign w:val="top"/>
          </w:tcPr>
          <w:p w14:paraId="16D005A2">
            <w:pPr>
              <w:spacing w:line="254" w:lineRule="auto"/>
              <w:rPr>
                <w:rFonts w:ascii="Arial"/>
                <w:sz w:val="21"/>
              </w:rPr>
            </w:pPr>
          </w:p>
          <w:p w14:paraId="76F1B203">
            <w:pPr>
              <w:spacing w:line="254" w:lineRule="auto"/>
              <w:rPr>
                <w:rFonts w:ascii="Arial"/>
                <w:sz w:val="21"/>
              </w:rPr>
            </w:pPr>
          </w:p>
          <w:p w14:paraId="41F79285">
            <w:pPr>
              <w:spacing w:line="255" w:lineRule="auto"/>
              <w:rPr>
                <w:rFonts w:ascii="Arial"/>
                <w:sz w:val="21"/>
              </w:rPr>
            </w:pPr>
          </w:p>
          <w:p w14:paraId="75B1A5A2">
            <w:pPr>
              <w:spacing w:line="255" w:lineRule="auto"/>
              <w:rPr>
                <w:rFonts w:ascii="Arial"/>
                <w:sz w:val="21"/>
              </w:rPr>
            </w:pPr>
          </w:p>
          <w:p w14:paraId="59EEE25E">
            <w:pPr>
              <w:spacing w:line="255" w:lineRule="auto"/>
              <w:rPr>
                <w:rFonts w:ascii="Arial"/>
                <w:sz w:val="21"/>
              </w:rPr>
            </w:pPr>
          </w:p>
          <w:p w14:paraId="290763CC">
            <w:pPr>
              <w:pStyle w:val="8"/>
              <w:spacing w:before="59" w:line="270" w:lineRule="auto"/>
              <w:ind w:left="256" w:right="8" w:firstLine="15"/>
            </w:pPr>
            <w:r>
              <w:rPr>
                <w:spacing w:val="-5"/>
              </w:rPr>
              <w:t>制动 系</w:t>
            </w:r>
            <w:r>
              <w:t xml:space="preserve"> 统</w:t>
            </w:r>
          </w:p>
        </w:tc>
        <w:tc>
          <w:tcPr>
            <w:tcW w:w="4625" w:type="dxa"/>
            <w:vAlign w:val="top"/>
          </w:tcPr>
          <w:p w14:paraId="2096F665">
            <w:pPr>
              <w:pStyle w:val="8"/>
              <w:spacing w:before="134" w:line="219" w:lineRule="auto"/>
              <w:ind w:left="637"/>
              <w:rPr>
                <w:sz w:val="16"/>
                <w:szCs w:val="16"/>
              </w:rPr>
            </w:pPr>
            <w:r>
              <w:rPr>
                <w:spacing w:val="-1"/>
              </w:rPr>
              <w:t>测量制动衬垫厚度磨损应低于原厚度的</w:t>
            </w:r>
            <w:r>
              <w:rPr>
                <w:spacing w:val="-18"/>
              </w:rPr>
              <w:t xml:space="preserve"> </w:t>
            </w:r>
            <w:r>
              <w:rPr>
                <w:spacing w:val="-1"/>
                <w:sz w:val="16"/>
                <w:szCs w:val="16"/>
              </w:rPr>
              <w:t>50%</w:t>
            </w:r>
          </w:p>
        </w:tc>
        <w:tc>
          <w:tcPr>
            <w:tcW w:w="877" w:type="dxa"/>
            <w:vAlign w:val="top"/>
          </w:tcPr>
          <w:p w14:paraId="1F3AA0C2">
            <w:pPr>
              <w:pStyle w:val="8"/>
              <w:spacing w:before="134" w:line="220" w:lineRule="auto"/>
              <w:ind w:left="257"/>
            </w:pPr>
            <w:r>
              <w:rPr>
                <w:spacing w:val="-5"/>
              </w:rPr>
              <w:t>更换</w:t>
            </w:r>
          </w:p>
        </w:tc>
        <w:tc>
          <w:tcPr>
            <w:tcW w:w="427" w:type="dxa"/>
            <w:vAlign w:val="top"/>
          </w:tcPr>
          <w:p w14:paraId="1927B145">
            <w:pPr>
              <w:pStyle w:val="8"/>
              <w:spacing w:before="165"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44575948">
            <w:pPr>
              <w:rPr>
                <w:rFonts w:ascii="Arial"/>
                <w:sz w:val="21"/>
              </w:rPr>
            </w:pPr>
          </w:p>
        </w:tc>
        <w:tc>
          <w:tcPr>
            <w:tcW w:w="422" w:type="dxa"/>
            <w:vAlign w:val="top"/>
          </w:tcPr>
          <w:p w14:paraId="7C8DE11F">
            <w:pPr>
              <w:pStyle w:val="8"/>
              <w:spacing w:before="165"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5D5F61A9">
            <w:pPr>
              <w:pStyle w:val="8"/>
              <w:spacing w:before="165" w:line="191" w:lineRule="auto"/>
              <w:ind w:left="16"/>
              <w:rPr>
                <w:rFonts w:hint="eastAsia" w:eastAsia="宋体"/>
                <w:sz w:val="16"/>
                <w:szCs w:val="16"/>
                <w:lang w:eastAsia="zh-CN"/>
              </w:rPr>
            </w:pPr>
            <w:r>
              <w:rPr>
                <w:rFonts w:hint="eastAsia"/>
                <w:sz w:val="16"/>
                <w:szCs w:val="16"/>
                <w:lang w:eastAsia="zh-CN"/>
              </w:rPr>
              <w:t>√</w:t>
            </w:r>
          </w:p>
        </w:tc>
        <w:tc>
          <w:tcPr>
            <w:tcW w:w="441" w:type="dxa"/>
            <w:vMerge w:val="restart"/>
            <w:tcBorders>
              <w:bottom w:val="nil"/>
            </w:tcBorders>
            <w:vAlign w:val="top"/>
          </w:tcPr>
          <w:p w14:paraId="3D1C1CC4">
            <w:pPr>
              <w:spacing w:line="244" w:lineRule="auto"/>
              <w:rPr>
                <w:rFonts w:ascii="Arial"/>
                <w:sz w:val="21"/>
              </w:rPr>
            </w:pPr>
          </w:p>
          <w:p w14:paraId="733704E0">
            <w:pPr>
              <w:spacing w:line="244" w:lineRule="auto"/>
              <w:rPr>
                <w:rFonts w:ascii="Arial"/>
                <w:sz w:val="21"/>
              </w:rPr>
            </w:pPr>
          </w:p>
          <w:p w14:paraId="759180A7">
            <w:pPr>
              <w:spacing w:line="244" w:lineRule="auto"/>
              <w:rPr>
                <w:rFonts w:ascii="Arial"/>
                <w:sz w:val="21"/>
              </w:rPr>
            </w:pPr>
          </w:p>
          <w:p w14:paraId="555CD54F">
            <w:pPr>
              <w:pStyle w:val="8"/>
              <w:spacing w:before="58" w:line="270" w:lineRule="auto"/>
              <w:ind w:left="17" w:right="9" w:firstLine="1"/>
            </w:pPr>
            <w:r>
              <w:rPr>
                <w:spacing w:val="-9"/>
              </w:rPr>
              <w:t>不</w:t>
            </w:r>
            <w:r>
              <w:rPr>
                <w:spacing w:val="-26"/>
              </w:rPr>
              <w:t xml:space="preserve"> </w:t>
            </w:r>
            <w:r>
              <w:rPr>
                <w:spacing w:val="-9"/>
              </w:rPr>
              <w:t>适</w:t>
            </w:r>
            <w:r>
              <w:t xml:space="preserve"> </w:t>
            </w:r>
            <w:r>
              <w:rPr>
                <w:spacing w:val="-10"/>
              </w:rPr>
              <w:t>用</w:t>
            </w:r>
            <w:r>
              <w:rPr>
                <w:spacing w:val="-22"/>
              </w:rPr>
              <w:t xml:space="preserve"> </w:t>
            </w:r>
            <w:r>
              <w:rPr>
                <w:spacing w:val="-10"/>
              </w:rPr>
              <w:t>于</w:t>
            </w:r>
          </w:p>
          <w:p w14:paraId="05B75874">
            <w:pPr>
              <w:spacing w:line="336" w:lineRule="auto"/>
              <w:rPr>
                <w:rFonts w:hint="eastAsia" w:ascii="Arial" w:eastAsia="宋体"/>
                <w:sz w:val="21"/>
                <w:lang w:val="en-US" w:eastAsia="zh-CN"/>
              </w:rPr>
            </w:pPr>
            <w:r>
              <w:rPr>
                <w:rFonts w:hint="eastAsia" w:eastAsia="宋体"/>
                <w:sz w:val="21"/>
                <w:lang w:val="en-US" w:eastAsia="zh-CN"/>
              </w:rPr>
              <w:t>三</w:t>
            </w:r>
          </w:p>
          <w:p w14:paraId="71E35093">
            <w:pPr>
              <w:pStyle w:val="8"/>
              <w:spacing w:before="58" w:line="223" w:lineRule="auto"/>
              <w:ind w:left="16"/>
            </w:pPr>
            <w:r>
              <w:t>合</w:t>
            </w:r>
          </w:p>
          <w:p w14:paraId="1EF45781">
            <w:pPr>
              <w:pStyle w:val="8"/>
              <w:spacing w:before="262" w:line="140" w:lineRule="exact"/>
              <w:ind w:left="18"/>
            </w:pPr>
            <w:r>
              <w:rPr>
                <w:position w:val="-4"/>
              </w:rPr>
              <w:t>一</w:t>
            </w:r>
          </w:p>
          <w:p w14:paraId="7C40C8ED">
            <w:pPr>
              <w:pStyle w:val="8"/>
              <w:spacing w:before="144" w:line="269" w:lineRule="auto"/>
              <w:ind w:left="15" w:right="9" w:firstLine="21"/>
            </w:pPr>
            <w:r>
              <w:rPr>
                <w:spacing w:val="-18"/>
              </w:rPr>
              <w:t>电</w:t>
            </w:r>
            <w:r>
              <w:rPr>
                <w:spacing w:val="-25"/>
              </w:rPr>
              <w:t xml:space="preserve"> </w:t>
            </w:r>
            <w:r>
              <w:rPr>
                <w:spacing w:val="-18"/>
              </w:rPr>
              <w:t>动</w:t>
            </w:r>
            <w:r>
              <w:t xml:space="preserve"> 机</w:t>
            </w:r>
          </w:p>
        </w:tc>
      </w:tr>
      <w:tr w14:paraId="0D4CB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80" w:type="dxa"/>
            <w:vAlign w:val="top"/>
          </w:tcPr>
          <w:p w14:paraId="6D5102C3">
            <w:pPr>
              <w:pStyle w:val="8"/>
              <w:spacing w:before="146" w:line="191" w:lineRule="auto"/>
              <w:ind w:left="199"/>
              <w:rPr>
                <w:sz w:val="16"/>
                <w:szCs w:val="16"/>
              </w:rPr>
            </w:pPr>
            <w:r>
              <w:rPr>
                <w:sz w:val="16"/>
                <w:szCs w:val="16"/>
              </w:rPr>
              <w:t>37</w:t>
            </w:r>
          </w:p>
        </w:tc>
        <w:tc>
          <w:tcPr>
            <w:tcW w:w="533" w:type="dxa"/>
            <w:vMerge w:val="continue"/>
            <w:tcBorders>
              <w:top w:val="nil"/>
              <w:bottom w:val="nil"/>
            </w:tcBorders>
            <w:textDirection w:val="tbRlV"/>
            <w:vAlign w:val="top"/>
          </w:tcPr>
          <w:p w14:paraId="114D10D8">
            <w:pPr>
              <w:rPr>
                <w:rFonts w:ascii="Arial"/>
                <w:sz w:val="21"/>
              </w:rPr>
            </w:pPr>
          </w:p>
        </w:tc>
        <w:tc>
          <w:tcPr>
            <w:tcW w:w="897" w:type="dxa"/>
            <w:vMerge w:val="continue"/>
            <w:tcBorders>
              <w:top w:val="nil"/>
              <w:bottom w:val="nil"/>
            </w:tcBorders>
            <w:vAlign w:val="top"/>
          </w:tcPr>
          <w:p w14:paraId="0759DBF2">
            <w:pPr>
              <w:rPr>
                <w:rFonts w:ascii="Arial"/>
                <w:sz w:val="21"/>
              </w:rPr>
            </w:pPr>
          </w:p>
        </w:tc>
        <w:tc>
          <w:tcPr>
            <w:tcW w:w="4625" w:type="dxa"/>
            <w:vAlign w:val="top"/>
          </w:tcPr>
          <w:p w14:paraId="79F9B12E">
            <w:pPr>
              <w:pStyle w:val="8"/>
              <w:spacing w:before="115" w:line="219" w:lineRule="auto"/>
              <w:ind w:left="1271"/>
            </w:pPr>
            <w:r>
              <w:rPr>
                <w:spacing w:val="-4"/>
              </w:rPr>
              <w:t>目测检查弹簧应无塑性变形</w:t>
            </w:r>
          </w:p>
        </w:tc>
        <w:tc>
          <w:tcPr>
            <w:tcW w:w="877" w:type="dxa"/>
            <w:vAlign w:val="top"/>
          </w:tcPr>
          <w:p w14:paraId="02A39863">
            <w:pPr>
              <w:pStyle w:val="8"/>
              <w:spacing w:before="115" w:line="220" w:lineRule="auto"/>
              <w:ind w:left="257"/>
            </w:pPr>
            <w:r>
              <w:rPr>
                <w:spacing w:val="-5"/>
              </w:rPr>
              <w:t>更换</w:t>
            </w:r>
          </w:p>
        </w:tc>
        <w:tc>
          <w:tcPr>
            <w:tcW w:w="427" w:type="dxa"/>
            <w:vAlign w:val="top"/>
          </w:tcPr>
          <w:p w14:paraId="3E359FD6">
            <w:pPr>
              <w:pStyle w:val="8"/>
              <w:spacing w:before="146"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10C3C943">
            <w:pPr>
              <w:pStyle w:val="8"/>
              <w:spacing w:before="146"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3D72A25A">
            <w:pPr>
              <w:pStyle w:val="8"/>
              <w:spacing w:before="146"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1B23A7EE">
            <w:pPr>
              <w:pStyle w:val="8"/>
              <w:spacing w:before="146" w:line="191" w:lineRule="auto"/>
              <w:ind w:left="16"/>
              <w:rPr>
                <w:rFonts w:hint="eastAsia" w:eastAsia="宋体"/>
                <w:sz w:val="16"/>
                <w:szCs w:val="16"/>
                <w:lang w:eastAsia="zh-CN"/>
              </w:rPr>
            </w:pPr>
            <w:r>
              <w:rPr>
                <w:rFonts w:hint="eastAsia"/>
                <w:sz w:val="16"/>
                <w:szCs w:val="16"/>
                <w:lang w:eastAsia="zh-CN"/>
              </w:rPr>
              <w:t>√</w:t>
            </w:r>
          </w:p>
        </w:tc>
        <w:tc>
          <w:tcPr>
            <w:tcW w:w="441" w:type="dxa"/>
            <w:vMerge w:val="continue"/>
            <w:tcBorders>
              <w:top w:val="nil"/>
              <w:bottom w:val="nil"/>
            </w:tcBorders>
            <w:vAlign w:val="top"/>
          </w:tcPr>
          <w:p w14:paraId="1384B132">
            <w:pPr>
              <w:rPr>
                <w:rFonts w:ascii="Arial"/>
                <w:sz w:val="21"/>
              </w:rPr>
            </w:pPr>
          </w:p>
        </w:tc>
      </w:tr>
      <w:tr w14:paraId="5AFE8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0" w:type="dxa"/>
            <w:vAlign w:val="top"/>
          </w:tcPr>
          <w:p w14:paraId="3A8165D0">
            <w:pPr>
              <w:pStyle w:val="8"/>
              <w:spacing w:before="220" w:line="191" w:lineRule="auto"/>
              <w:ind w:left="199"/>
              <w:rPr>
                <w:sz w:val="16"/>
                <w:szCs w:val="16"/>
              </w:rPr>
            </w:pPr>
            <w:r>
              <w:rPr>
                <w:sz w:val="16"/>
                <w:szCs w:val="16"/>
              </w:rPr>
              <w:t>38</w:t>
            </w:r>
          </w:p>
        </w:tc>
        <w:tc>
          <w:tcPr>
            <w:tcW w:w="533" w:type="dxa"/>
            <w:vMerge w:val="continue"/>
            <w:tcBorders>
              <w:top w:val="nil"/>
              <w:bottom w:val="nil"/>
            </w:tcBorders>
            <w:textDirection w:val="tbRlV"/>
            <w:vAlign w:val="top"/>
          </w:tcPr>
          <w:p w14:paraId="6E3DD4FE">
            <w:pPr>
              <w:rPr>
                <w:rFonts w:ascii="Arial"/>
                <w:sz w:val="21"/>
              </w:rPr>
            </w:pPr>
          </w:p>
        </w:tc>
        <w:tc>
          <w:tcPr>
            <w:tcW w:w="897" w:type="dxa"/>
            <w:vMerge w:val="continue"/>
            <w:tcBorders>
              <w:top w:val="nil"/>
              <w:bottom w:val="nil"/>
            </w:tcBorders>
            <w:vAlign w:val="top"/>
          </w:tcPr>
          <w:p w14:paraId="709E1967">
            <w:pPr>
              <w:rPr>
                <w:rFonts w:ascii="Arial"/>
                <w:sz w:val="21"/>
              </w:rPr>
            </w:pPr>
          </w:p>
        </w:tc>
        <w:tc>
          <w:tcPr>
            <w:tcW w:w="4625" w:type="dxa"/>
            <w:vAlign w:val="top"/>
          </w:tcPr>
          <w:p w14:paraId="07261B59">
            <w:pPr>
              <w:pStyle w:val="8"/>
              <w:spacing w:before="189" w:line="219" w:lineRule="auto"/>
              <w:ind w:left="589"/>
              <w:rPr>
                <w:sz w:val="16"/>
                <w:szCs w:val="16"/>
              </w:rPr>
            </w:pPr>
            <w:r>
              <w:rPr>
                <w:spacing w:val="-1"/>
              </w:rPr>
              <w:t>测量小轴或轴孔直径磨损应低于原直径的</w:t>
            </w:r>
            <w:r>
              <w:rPr>
                <w:spacing w:val="-22"/>
              </w:rPr>
              <w:t xml:space="preserve"> </w:t>
            </w:r>
            <w:r>
              <w:rPr>
                <w:spacing w:val="-1"/>
                <w:sz w:val="16"/>
                <w:szCs w:val="16"/>
              </w:rPr>
              <w:t>5%</w:t>
            </w:r>
          </w:p>
        </w:tc>
        <w:tc>
          <w:tcPr>
            <w:tcW w:w="877" w:type="dxa"/>
            <w:vAlign w:val="top"/>
          </w:tcPr>
          <w:p w14:paraId="4FBFB980">
            <w:pPr>
              <w:pStyle w:val="8"/>
              <w:spacing w:before="189" w:line="220" w:lineRule="auto"/>
              <w:ind w:left="257"/>
            </w:pPr>
            <w:r>
              <w:rPr>
                <w:spacing w:val="-5"/>
              </w:rPr>
              <w:t>更换</w:t>
            </w:r>
          </w:p>
        </w:tc>
        <w:tc>
          <w:tcPr>
            <w:tcW w:w="427" w:type="dxa"/>
            <w:vAlign w:val="top"/>
          </w:tcPr>
          <w:p w14:paraId="678CA365">
            <w:pPr>
              <w:rPr>
                <w:rFonts w:ascii="Arial"/>
                <w:sz w:val="21"/>
              </w:rPr>
            </w:pPr>
          </w:p>
        </w:tc>
        <w:tc>
          <w:tcPr>
            <w:tcW w:w="422" w:type="dxa"/>
            <w:vAlign w:val="top"/>
          </w:tcPr>
          <w:p w14:paraId="01F43EA6">
            <w:pPr>
              <w:rPr>
                <w:rFonts w:ascii="Arial"/>
                <w:sz w:val="21"/>
              </w:rPr>
            </w:pPr>
          </w:p>
        </w:tc>
        <w:tc>
          <w:tcPr>
            <w:tcW w:w="422" w:type="dxa"/>
            <w:vAlign w:val="top"/>
          </w:tcPr>
          <w:p w14:paraId="7DED4A6B">
            <w:pPr>
              <w:pStyle w:val="8"/>
              <w:spacing w:before="220"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39FED3A7">
            <w:pPr>
              <w:pStyle w:val="8"/>
              <w:spacing w:before="220" w:line="191" w:lineRule="auto"/>
              <w:ind w:left="16"/>
              <w:rPr>
                <w:rFonts w:hint="eastAsia" w:eastAsia="宋体"/>
                <w:sz w:val="16"/>
                <w:szCs w:val="16"/>
                <w:lang w:eastAsia="zh-CN"/>
              </w:rPr>
            </w:pPr>
            <w:r>
              <w:rPr>
                <w:rFonts w:hint="eastAsia"/>
                <w:sz w:val="16"/>
                <w:szCs w:val="16"/>
                <w:lang w:eastAsia="zh-CN"/>
              </w:rPr>
              <w:t>√</w:t>
            </w:r>
          </w:p>
        </w:tc>
        <w:tc>
          <w:tcPr>
            <w:tcW w:w="441" w:type="dxa"/>
            <w:vMerge w:val="continue"/>
            <w:tcBorders>
              <w:top w:val="nil"/>
              <w:bottom w:val="nil"/>
            </w:tcBorders>
            <w:vAlign w:val="top"/>
          </w:tcPr>
          <w:p w14:paraId="39015547">
            <w:pPr>
              <w:rPr>
                <w:rFonts w:ascii="Arial"/>
                <w:sz w:val="21"/>
              </w:rPr>
            </w:pPr>
          </w:p>
        </w:tc>
      </w:tr>
      <w:tr w14:paraId="3CC87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80" w:type="dxa"/>
            <w:vAlign w:val="top"/>
          </w:tcPr>
          <w:p w14:paraId="1FF972AB">
            <w:pPr>
              <w:pStyle w:val="8"/>
              <w:spacing w:before="172" w:line="191" w:lineRule="auto"/>
              <w:ind w:left="199"/>
              <w:rPr>
                <w:sz w:val="16"/>
                <w:szCs w:val="16"/>
              </w:rPr>
            </w:pPr>
            <w:r>
              <w:rPr>
                <w:sz w:val="16"/>
                <w:szCs w:val="16"/>
              </w:rPr>
              <w:t>39</w:t>
            </w:r>
          </w:p>
        </w:tc>
        <w:tc>
          <w:tcPr>
            <w:tcW w:w="533" w:type="dxa"/>
            <w:vMerge w:val="continue"/>
            <w:tcBorders>
              <w:top w:val="nil"/>
              <w:bottom w:val="nil"/>
            </w:tcBorders>
            <w:textDirection w:val="tbRlV"/>
            <w:vAlign w:val="top"/>
          </w:tcPr>
          <w:p w14:paraId="6702D4E6">
            <w:pPr>
              <w:rPr>
                <w:rFonts w:ascii="Arial"/>
                <w:sz w:val="21"/>
              </w:rPr>
            </w:pPr>
          </w:p>
        </w:tc>
        <w:tc>
          <w:tcPr>
            <w:tcW w:w="897" w:type="dxa"/>
            <w:vMerge w:val="continue"/>
            <w:tcBorders>
              <w:top w:val="nil"/>
              <w:bottom w:val="nil"/>
            </w:tcBorders>
            <w:vAlign w:val="top"/>
          </w:tcPr>
          <w:p w14:paraId="5FA07BB6">
            <w:pPr>
              <w:rPr>
                <w:rFonts w:ascii="Arial"/>
                <w:sz w:val="21"/>
              </w:rPr>
            </w:pPr>
          </w:p>
        </w:tc>
        <w:tc>
          <w:tcPr>
            <w:tcW w:w="4625" w:type="dxa"/>
            <w:vAlign w:val="top"/>
          </w:tcPr>
          <w:p w14:paraId="74642482">
            <w:pPr>
              <w:pStyle w:val="8"/>
              <w:spacing w:before="142" w:line="219" w:lineRule="auto"/>
              <w:ind w:left="731"/>
            </w:pPr>
            <w:r>
              <w:rPr>
                <w:spacing w:val="-3"/>
              </w:rPr>
              <w:t>目测检查（或无损检测）制动轮应无裂纹</w:t>
            </w:r>
          </w:p>
        </w:tc>
        <w:tc>
          <w:tcPr>
            <w:tcW w:w="877" w:type="dxa"/>
            <w:vAlign w:val="top"/>
          </w:tcPr>
          <w:p w14:paraId="03352538">
            <w:pPr>
              <w:pStyle w:val="8"/>
              <w:spacing w:before="141" w:line="220" w:lineRule="auto"/>
              <w:ind w:left="267"/>
            </w:pPr>
            <w:r>
              <w:rPr>
                <w:spacing w:val="-5"/>
              </w:rPr>
              <w:t>更换</w:t>
            </w:r>
          </w:p>
        </w:tc>
        <w:tc>
          <w:tcPr>
            <w:tcW w:w="427" w:type="dxa"/>
            <w:vAlign w:val="top"/>
          </w:tcPr>
          <w:p w14:paraId="63912EEE">
            <w:pPr>
              <w:pStyle w:val="8"/>
              <w:spacing w:before="172"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71B53AC4">
            <w:pPr>
              <w:pStyle w:val="8"/>
              <w:spacing w:before="172"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4676EDE0">
            <w:pPr>
              <w:pStyle w:val="8"/>
              <w:spacing w:before="17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6DC1CD81">
            <w:pPr>
              <w:pStyle w:val="8"/>
              <w:spacing w:before="172" w:line="191" w:lineRule="auto"/>
              <w:ind w:left="16"/>
              <w:rPr>
                <w:rFonts w:hint="eastAsia" w:eastAsia="宋体"/>
                <w:sz w:val="16"/>
                <w:szCs w:val="16"/>
                <w:lang w:eastAsia="zh-CN"/>
              </w:rPr>
            </w:pPr>
            <w:r>
              <w:rPr>
                <w:rFonts w:hint="eastAsia"/>
                <w:sz w:val="16"/>
                <w:szCs w:val="16"/>
                <w:lang w:eastAsia="zh-CN"/>
              </w:rPr>
              <w:t>√</w:t>
            </w:r>
          </w:p>
        </w:tc>
        <w:tc>
          <w:tcPr>
            <w:tcW w:w="441" w:type="dxa"/>
            <w:vMerge w:val="continue"/>
            <w:tcBorders>
              <w:top w:val="nil"/>
              <w:bottom w:val="nil"/>
            </w:tcBorders>
            <w:vAlign w:val="top"/>
          </w:tcPr>
          <w:p w14:paraId="50CE4831">
            <w:pPr>
              <w:rPr>
                <w:rFonts w:ascii="Arial"/>
                <w:sz w:val="21"/>
              </w:rPr>
            </w:pPr>
          </w:p>
        </w:tc>
      </w:tr>
      <w:tr w14:paraId="09884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80" w:type="dxa"/>
            <w:vAlign w:val="top"/>
          </w:tcPr>
          <w:p w14:paraId="4EE8E25A">
            <w:pPr>
              <w:pStyle w:val="8"/>
              <w:spacing w:before="153" w:line="191" w:lineRule="auto"/>
              <w:ind w:left="195"/>
              <w:rPr>
                <w:sz w:val="16"/>
                <w:szCs w:val="16"/>
              </w:rPr>
            </w:pPr>
            <w:r>
              <w:rPr>
                <w:spacing w:val="2"/>
                <w:sz w:val="16"/>
                <w:szCs w:val="16"/>
              </w:rPr>
              <w:t>40</w:t>
            </w:r>
          </w:p>
        </w:tc>
        <w:tc>
          <w:tcPr>
            <w:tcW w:w="533" w:type="dxa"/>
            <w:vMerge w:val="continue"/>
            <w:tcBorders>
              <w:top w:val="nil"/>
              <w:bottom w:val="nil"/>
            </w:tcBorders>
            <w:textDirection w:val="tbRlV"/>
            <w:vAlign w:val="top"/>
          </w:tcPr>
          <w:p w14:paraId="2B268D48">
            <w:pPr>
              <w:rPr>
                <w:rFonts w:ascii="Arial"/>
                <w:sz w:val="21"/>
              </w:rPr>
            </w:pPr>
          </w:p>
        </w:tc>
        <w:tc>
          <w:tcPr>
            <w:tcW w:w="897" w:type="dxa"/>
            <w:vMerge w:val="continue"/>
            <w:tcBorders>
              <w:top w:val="nil"/>
              <w:bottom w:val="nil"/>
            </w:tcBorders>
            <w:vAlign w:val="top"/>
          </w:tcPr>
          <w:p w14:paraId="6BE1B8D1">
            <w:pPr>
              <w:rPr>
                <w:rFonts w:ascii="Arial"/>
                <w:sz w:val="21"/>
              </w:rPr>
            </w:pPr>
          </w:p>
        </w:tc>
        <w:tc>
          <w:tcPr>
            <w:tcW w:w="4625" w:type="dxa"/>
            <w:vAlign w:val="top"/>
          </w:tcPr>
          <w:p w14:paraId="0C035DE6">
            <w:pPr>
              <w:pStyle w:val="8"/>
              <w:spacing w:before="123" w:line="220" w:lineRule="auto"/>
              <w:ind w:left="546"/>
              <w:rPr>
                <w:sz w:val="16"/>
                <w:szCs w:val="16"/>
              </w:rPr>
            </w:pPr>
            <w:r>
              <w:rPr>
                <w:spacing w:val="-1"/>
              </w:rPr>
              <w:t>测量制动轮轮缘厚度磨损应低于原厚度的</w:t>
            </w:r>
            <w:r>
              <w:rPr>
                <w:spacing w:val="-17"/>
              </w:rPr>
              <w:t xml:space="preserve"> </w:t>
            </w:r>
            <w:r>
              <w:rPr>
                <w:spacing w:val="-1"/>
                <w:sz w:val="16"/>
                <w:szCs w:val="16"/>
              </w:rPr>
              <w:t>20%</w:t>
            </w:r>
          </w:p>
        </w:tc>
        <w:tc>
          <w:tcPr>
            <w:tcW w:w="877" w:type="dxa"/>
            <w:vAlign w:val="top"/>
          </w:tcPr>
          <w:p w14:paraId="6FB055EE">
            <w:pPr>
              <w:pStyle w:val="8"/>
              <w:spacing w:before="123" w:line="220" w:lineRule="auto"/>
              <w:ind w:left="267"/>
            </w:pPr>
            <w:r>
              <w:rPr>
                <w:spacing w:val="-5"/>
              </w:rPr>
              <w:t>更换</w:t>
            </w:r>
          </w:p>
        </w:tc>
        <w:tc>
          <w:tcPr>
            <w:tcW w:w="427" w:type="dxa"/>
            <w:vAlign w:val="top"/>
          </w:tcPr>
          <w:p w14:paraId="1E4E95DB">
            <w:pPr>
              <w:rPr>
                <w:rFonts w:ascii="Arial"/>
                <w:sz w:val="21"/>
              </w:rPr>
            </w:pPr>
          </w:p>
        </w:tc>
        <w:tc>
          <w:tcPr>
            <w:tcW w:w="422" w:type="dxa"/>
            <w:vAlign w:val="top"/>
          </w:tcPr>
          <w:p w14:paraId="129D49DB">
            <w:pPr>
              <w:rPr>
                <w:rFonts w:ascii="Arial"/>
                <w:sz w:val="21"/>
              </w:rPr>
            </w:pPr>
          </w:p>
        </w:tc>
        <w:tc>
          <w:tcPr>
            <w:tcW w:w="422" w:type="dxa"/>
            <w:vAlign w:val="top"/>
          </w:tcPr>
          <w:p w14:paraId="4F2C5FFD">
            <w:pPr>
              <w:pStyle w:val="8"/>
              <w:spacing w:before="153"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3810F449">
            <w:pPr>
              <w:pStyle w:val="8"/>
              <w:spacing w:before="153" w:line="191" w:lineRule="auto"/>
              <w:ind w:left="16"/>
              <w:rPr>
                <w:rFonts w:hint="eastAsia" w:eastAsia="宋体"/>
                <w:sz w:val="16"/>
                <w:szCs w:val="16"/>
                <w:lang w:eastAsia="zh-CN"/>
              </w:rPr>
            </w:pPr>
            <w:r>
              <w:rPr>
                <w:rFonts w:hint="eastAsia"/>
                <w:sz w:val="16"/>
                <w:szCs w:val="16"/>
                <w:lang w:eastAsia="zh-CN"/>
              </w:rPr>
              <w:t>√</w:t>
            </w:r>
          </w:p>
        </w:tc>
        <w:tc>
          <w:tcPr>
            <w:tcW w:w="441" w:type="dxa"/>
            <w:vMerge w:val="continue"/>
            <w:tcBorders>
              <w:top w:val="nil"/>
              <w:bottom w:val="nil"/>
            </w:tcBorders>
            <w:vAlign w:val="top"/>
          </w:tcPr>
          <w:p w14:paraId="5E8203DE">
            <w:pPr>
              <w:rPr>
                <w:rFonts w:ascii="Arial"/>
                <w:sz w:val="21"/>
              </w:rPr>
            </w:pPr>
          </w:p>
        </w:tc>
      </w:tr>
      <w:tr w14:paraId="2C705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580" w:type="dxa"/>
            <w:vAlign w:val="top"/>
          </w:tcPr>
          <w:p w14:paraId="50895ECB">
            <w:pPr>
              <w:spacing w:line="271" w:lineRule="auto"/>
              <w:rPr>
                <w:rFonts w:ascii="Arial"/>
                <w:sz w:val="21"/>
              </w:rPr>
            </w:pPr>
          </w:p>
          <w:p w14:paraId="417DD740">
            <w:pPr>
              <w:pStyle w:val="8"/>
              <w:spacing w:before="52" w:line="192" w:lineRule="auto"/>
              <w:ind w:left="195"/>
              <w:rPr>
                <w:sz w:val="16"/>
                <w:szCs w:val="16"/>
              </w:rPr>
            </w:pPr>
            <w:r>
              <w:rPr>
                <w:spacing w:val="2"/>
                <w:sz w:val="16"/>
                <w:szCs w:val="16"/>
              </w:rPr>
              <w:t>41</w:t>
            </w:r>
          </w:p>
        </w:tc>
        <w:tc>
          <w:tcPr>
            <w:tcW w:w="533" w:type="dxa"/>
            <w:vMerge w:val="continue"/>
            <w:tcBorders>
              <w:top w:val="nil"/>
              <w:bottom w:val="nil"/>
            </w:tcBorders>
            <w:textDirection w:val="tbRlV"/>
            <w:vAlign w:val="top"/>
          </w:tcPr>
          <w:p w14:paraId="5DAF3E22">
            <w:pPr>
              <w:rPr>
                <w:rFonts w:ascii="Arial"/>
                <w:sz w:val="21"/>
              </w:rPr>
            </w:pPr>
          </w:p>
        </w:tc>
        <w:tc>
          <w:tcPr>
            <w:tcW w:w="897" w:type="dxa"/>
            <w:vMerge w:val="continue"/>
            <w:tcBorders>
              <w:top w:val="nil"/>
            </w:tcBorders>
            <w:vAlign w:val="top"/>
          </w:tcPr>
          <w:p w14:paraId="570D196F">
            <w:pPr>
              <w:rPr>
                <w:rFonts w:ascii="Arial"/>
                <w:sz w:val="21"/>
              </w:rPr>
            </w:pPr>
          </w:p>
        </w:tc>
        <w:tc>
          <w:tcPr>
            <w:tcW w:w="4625" w:type="dxa"/>
            <w:vAlign w:val="top"/>
          </w:tcPr>
          <w:p w14:paraId="4809E438">
            <w:pPr>
              <w:pStyle w:val="8"/>
              <w:spacing w:before="296" w:line="219" w:lineRule="auto"/>
              <w:ind w:left="906"/>
              <w:rPr>
                <w:sz w:val="16"/>
                <w:szCs w:val="16"/>
              </w:rPr>
            </w:pPr>
            <w:r>
              <w:rPr>
                <w:spacing w:val="-1"/>
              </w:rPr>
              <w:t>测量修圆后轮缘的减薄量应低于</w:t>
            </w:r>
            <w:r>
              <w:rPr>
                <w:spacing w:val="-21"/>
              </w:rPr>
              <w:t xml:space="preserve"> </w:t>
            </w:r>
            <w:r>
              <w:rPr>
                <w:spacing w:val="-1"/>
                <w:sz w:val="16"/>
                <w:szCs w:val="16"/>
              </w:rPr>
              <w:t>20%</w:t>
            </w:r>
          </w:p>
        </w:tc>
        <w:tc>
          <w:tcPr>
            <w:tcW w:w="877" w:type="dxa"/>
            <w:vAlign w:val="top"/>
          </w:tcPr>
          <w:p w14:paraId="3C460B5A">
            <w:pPr>
              <w:pStyle w:val="8"/>
              <w:spacing w:before="295" w:line="220" w:lineRule="auto"/>
              <w:ind w:left="257"/>
            </w:pPr>
            <w:r>
              <w:rPr>
                <w:spacing w:val="-5"/>
              </w:rPr>
              <w:t>更换</w:t>
            </w:r>
          </w:p>
        </w:tc>
        <w:tc>
          <w:tcPr>
            <w:tcW w:w="427" w:type="dxa"/>
            <w:vAlign w:val="top"/>
          </w:tcPr>
          <w:p w14:paraId="6D87533C">
            <w:pPr>
              <w:rPr>
                <w:rFonts w:ascii="Arial"/>
                <w:sz w:val="21"/>
              </w:rPr>
            </w:pPr>
          </w:p>
        </w:tc>
        <w:tc>
          <w:tcPr>
            <w:tcW w:w="422" w:type="dxa"/>
            <w:vAlign w:val="top"/>
          </w:tcPr>
          <w:p w14:paraId="1CCE7D75">
            <w:pPr>
              <w:rPr>
                <w:rFonts w:ascii="Arial"/>
                <w:sz w:val="21"/>
              </w:rPr>
            </w:pPr>
          </w:p>
        </w:tc>
        <w:tc>
          <w:tcPr>
            <w:tcW w:w="422" w:type="dxa"/>
            <w:vAlign w:val="top"/>
          </w:tcPr>
          <w:p w14:paraId="55446326">
            <w:pPr>
              <w:spacing w:line="272" w:lineRule="auto"/>
              <w:rPr>
                <w:rFonts w:ascii="Arial"/>
                <w:sz w:val="21"/>
              </w:rPr>
            </w:pPr>
          </w:p>
          <w:p w14:paraId="3C5CB55A">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12A65199">
            <w:pPr>
              <w:rPr>
                <w:rFonts w:ascii="Arial"/>
                <w:sz w:val="21"/>
              </w:rPr>
            </w:pPr>
          </w:p>
        </w:tc>
        <w:tc>
          <w:tcPr>
            <w:tcW w:w="441" w:type="dxa"/>
            <w:vMerge w:val="continue"/>
            <w:tcBorders>
              <w:top w:val="nil"/>
            </w:tcBorders>
            <w:vAlign w:val="top"/>
          </w:tcPr>
          <w:p w14:paraId="2E3E43CE">
            <w:pPr>
              <w:rPr>
                <w:rFonts w:ascii="Arial"/>
                <w:sz w:val="21"/>
              </w:rPr>
            </w:pPr>
          </w:p>
        </w:tc>
      </w:tr>
      <w:tr w14:paraId="58A17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0" w:type="dxa"/>
            <w:vAlign w:val="top"/>
          </w:tcPr>
          <w:p w14:paraId="5DE672EC">
            <w:pPr>
              <w:pStyle w:val="8"/>
              <w:spacing w:before="257" w:line="191" w:lineRule="auto"/>
              <w:ind w:left="195"/>
              <w:rPr>
                <w:sz w:val="16"/>
                <w:szCs w:val="16"/>
              </w:rPr>
            </w:pPr>
            <w:r>
              <w:rPr>
                <w:spacing w:val="2"/>
                <w:sz w:val="16"/>
                <w:szCs w:val="16"/>
              </w:rPr>
              <w:t>42</w:t>
            </w:r>
          </w:p>
        </w:tc>
        <w:tc>
          <w:tcPr>
            <w:tcW w:w="533" w:type="dxa"/>
            <w:vMerge w:val="continue"/>
            <w:tcBorders>
              <w:top w:val="nil"/>
              <w:bottom w:val="nil"/>
            </w:tcBorders>
            <w:textDirection w:val="tbRlV"/>
            <w:vAlign w:val="top"/>
          </w:tcPr>
          <w:p w14:paraId="3FFDD99E">
            <w:pPr>
              <w:rPr>
                <w:rFonts w:ascii="Arial"/>
                <w:sz w:val="21"/>
              </w:rPr>
            </w:pPr>
          </w:p>
        </w:tc>
        <w:tc>
          <w:tcPr>
            <w:tcW w:w="897" w:type="dxa"/>
            <w:vMerge w:val="restart"/>
            <w:tcBorders>
              <w:bottom w:val="nil"/>
            </w:tcBorders>
            <w:vAlign w:val="top"/>
          </w:tcPr>
          <w:p w14:paraId="7A287D6B">
            <w:pPr>
              <w:spacing w:line="248" w:lineRule="auto"/>
              <w:rPr>
                <w:rFonts w:ascii="Arial"/>
                <w:sz w:val="21"/>
              </w:rPr>
            </w:pPr>
          </w:p>
          <w:p w14:paraId="4A85DE59">
            <w:pPr>
              <w:spacing w:line="248" w:lineRule="auto"/>
              <w:rPr>
                <w:rFonts w:ascii="Arial"/>
                <w:sz w:val="21"/>
              </w:rPr>
            </w:pPr>
          </w:p>
          <w:p w14:paraId="03194B29">
            <w:pPr>
              <w:pStyle w:val="8"/>
              <w:spacing w:before="58" w:line="220" w:lineRule="auto"/>
              <w:ind w:left="191"/>
            </w:pPr>
            <w:r>
              <w:rPr>
                <w:spacing w:val="-9"/>
              </w:rPr>
              <w:t>回转盘</w:t>
            </w:r>
          </w:p>
        </w:tc>
        <w:tc>
          <w:tcPr>
            <w:tcW w:w="4625" w:type="dxa"/>
            <w:vAlign w:val="top"/>
          </w:tcPr>
          <w:p w14:paraId="0F164E0F">
            <w:pPr>
              <w:pStyle w:val="8"/>
              <w:spacing w:before="102" w:line="267" w:lineRule="auto"/>
              <w:ind w:left="1865" w:right="61" w:hanging="1797"/>
            </w:pPr>
            <w:r>
              <w:rPr>
                <w:spacing w:val="-2"/>
              </w:rPr>
              <w:t>设有定位装置的回转盘，</w:t>
            </w:r>
            <w:r>
              <w:rPr>
                <w:spacing w:val="-48"/>
              </w:rPr>
              <w:t xml:space="preserve"> </w:t>
            </w:r>
            <w:r>
              <w:rPr>
                <w:spacing w:val="-2"/>
              </w:rPr>
              <w:t>目测检查在升降或回转位</w:t>
            </w:r>
            <w:r>
              <w:rPr>
                <w:spacing w:val="-3"/>
              </w:rPr>
              <w:t>置定位</w:t>
            </w:r>
            <w:r>
              <w:t xml:space="preserve"> </w:t>
            </w:r>
            <w:r>
              <w:rPr>
                <w:spacing w:val="-2"/>
              </w:rPr>
              <w:t>装置应有效</w:t>
            </w:r>
          </w:p>
        </w:tc>
        <w:tc>
          <w:tcPr>
            <w:tcW w:w="877" w:type="dxa"/>
            <w:vAlign w:val="top"/>
          </w:tcPr>
          <w:p w14:paraId="6EC396F9">
            <w:pPr>
              <w:pStyle w:val="8"/>
              <w:spacing w:before="89" w:line="334" w:lineRule="exact"/>
              <w:ind w:left="179"/>
            </w:pPr>
            <w:r>
              <w:rPr>
                <w:spacing w:val="-4"/>
                <w:position w:val="11"/>
              </w:rPr>
              <w:t>维修、</w:t>
            </w:r>
          </w:p>
          <w:p w14:paraId="15230631">
            <w:pPr>
              <w:pStyle w:val="8"/>
              <w:spacing w:line="204" w:lineRule="auto"/>
              <w:ind w:left="257"/>
            </w:pPr>
            <w:r>
              <w:rPr>
                <w:spacing w:val="-5"/>
              </w:rPr>
              <w:t>更换</w:t>
            </w:r>
          </w:p>
        </w:tc>
        <w:tc>
          <w:tcPr>
            <w:tcW w:w="427" w:type="dxa"/>
            <w:vAlign w:val="top"/>
          </w:tcPr>
          <w:p w14:paraId="1F0E342F">
            <w:pPr>
              <w:rPr>
                <w:rFonts w:ascii="Arial"/>
                <w:sz w:val="21"/>
              </w:rPr>
            </w:pPr>
          </w:p>
        </w:tc>
        <w:tc>
          <w:tcPr>
            <w:tcW w:w="422" w:type="dxa"/>
            <w:vAlign w:val="top"/>
          </w:tcPr>
          <w:p w14:paraId="36780228">
            <w:pPr>
              <w:rPr>
                <w:rFonts w:ascii="Arial"/>
                <w:sz w:val="21"/>
              </w:rPr>
            </w:pPr>
          </w:p>
        </w:tc>
        <w:tc>
          <w:tcPr>
            <w:tcW w:w="422" w:type="dxa"/>
            <w:vAlign w:val="top"/>
          </w:tcPr>
          <w:p w14:paraId="13A52D14">
            <w:pPr>
              <w:pStyle w:val="8"/>
              <w:spacing w:before="257"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1AD73973">
            <w:pPr>
              <w:pStyle w:val="8"/>
              <w:spacing w:before="257" w:line="191" w:lineRule="auto"/>
              <w:ind w:left="16"/>
              <w:rPr>
                <w:rFonts w:hint="eastAsia" w:eastAsia="宋体"/>
                <w:sz w:val="16"/>
                <w:szCs w:val="16"/>
                <w:lang w:eastAsia="zh-CN"/>
              </w:rPr>
            </w:pPr>
            <w:r>
              <w:rPr>
                <w:rFonts w:hint="eastAsia"/>
                <w:sz w:val="16"/>
                <w:szCs w:val="16"/>
                <w:lang w:eastAsia="zh-CN"/>
              </w:rPr>
              <w:t>√</w:t>
            </w:r>
          </w:p>
        </w:tc>
        <w:tc>
          <w:tcPr>
            <w:tcW w:w="441" w:type="dxa"/>
            <w:vAlign w:val="top"/>
          </w:tcPr>
          <w:p w14:paraId="431E87B8">
            <w:pPr>
              <w:rPr>
                <w:rFonts w:ascii="Arial"/>
                <w:sz w:val="21"/>
              </w:rPr>
            </w:pPr>
          </w:p>
        </w:tc>
      </w:tr>
      <w:tr w14:paraId="3974F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80" w:type="dxa"/>
            <w:vAlign w:val="top"/>
          </w:tcPr>
          <w:p w14:paraId="1B4600F9">
            <w:pPr>
              <w:pStyle w:val="8"/>
              <w:spacing w:before="269" w:line="191" w:lineRule="auto"/>
              <w:ind w:left="195"/>
              <w:rPr>
                <w:sz w:val="16"/>
                <w:szCs w:val="16"/>
              </w:rPr>
            </w:pPr>
            <w:r>
              <w:rPr>
                <w:spacing w:val="2"/>
                <w:sz w:val="16"/>
                <w:szCs w:val="16"/>
              </w:rPr>
              <w:t>43</w:t>
            </w:r>
          </w:p>
        </w:tc>
        <w:tc>
          <w:tcPr>
            <w:tcW w:w="533" w:type="dxa"/>
            <w:vMerge w:val="continue"/>
            <w:tcBorders>
              <w:top w:val="nil"/>
              <w:bottom w:val="nil"/>
            </w:tcBorders>
            <w:textDirection w:val="tbRlV"/>
            <w:vAlign w:val="top"/>
          </w:tcPr>
          <w:p w14:paraId="5E156EAF">
            <w:pPr>
              <w:rPr>
                <w:rFonts w:ascii="Arial"/>
                <w:sz w:val="21"/>
              </w:rPr>
            </w:pPr>
          </w:p>
        </w:tc>
        <w:tc>
          <w:tcPr>
            <w:tcW w:w="897" w:type="dxa"/>
            <w:vMerge w:val="continue"/>
            <w:tcBorders>
              <w:top w:val="nil"/>
            </w:tcBorders>
            <w:vAlign w:val="top"/>
          </w:tcPr>
          <w:p w14:paraId="5B946A53">
            <w:pPr>
              <w:rPr>
                <w:rFonts w:ascii="Arial"/>
                <w:sz w:val="21"/>
              </w:rPr>
            </w:pPr>
          </w:p>
        </w:tc>
        <w:tc>
          <w:tcPr>
            <w:tcW w:w="4625" w:type="dxa"/>
            <w:vAlign w:val="top"/>
          </w:tcPr>
          <w:p w14:paraId="30C1A406">
            <w:pPr>
              <w:pStyle w:val="8"/>
              <w:spacing w:before="239" w:line="219" w:lineRule="auto"/>
              <w:ind w:left="1151"/>
            </w:pPr>
            <w:r>
              <w:rPr>
                <w:spacing w:val="-1"/>
              </w:rPr>
              <w:t>空载试验，运行应平稳、可靠</w:t>
            </w:r>
          </w:p>
        </w:tc>
        <w:tc>
          <w:tcPr>
            <w:tcW w:w="877" w:type="dxa"/>
            <w:vAlign w:val="top"/>
          </w:tcPr>
          <w:p w14:paraId="5D66EB31">
            <w:pPr>
              <w:pStyle w:val="8"/>
              <w:spacing w:before="71" w:line="333" w:lineRule="exact"/>
              <w:ind w:left="179"/>
            </w:pPr>
            <w:r>
              <w:rPr>
                <w:spacing w:val="-4"/>
                <w:position w:val="11"/>
              </w:rPr>
              <w:t>维修、</w:t>
            </w:r>
          </w:p>
          <w:p w14:paraId="1A5CE868">
            <w:pPr>
              <w:pStyle w:val="8"/>
              <w:spacing w:line="221" w:lineRule="auto"/>
              <w:ind w:left="256"/>
            </w:pPr>
            <w:r>
              <w:rPr>
                <w:spacing w:val="-5"/>
              </w:rPr>
              <w:t>调整</w:t>
            </w:r>
          </w:p>
        </w:tc>
        <w:tc>
          <w:tcPr>
            <w:tcW w:w="427" w:type="dxa"/>
            <w:vAlign w:val="top"/>
          </w:tcPr>
          <w:p w14:paraId="1B711A97">
            <w:pPr>
              <w:rPr>
                <w:rFonts w:ascii="Arial"/>
                <w:sz w:val="21"/>
              </w:rPr>
            </w:pPr>
          </w:p>
        </w:tc>
        <w:tc>
          <w:tcPr>
            <w:tcW w:w="422" w:type="dxa"/>
            <w:vAlign w:val="top"/>
          </w:tcPr>
          <w:p w14:paraId="6452DB5D">
            <w:pPr>
              <w:pStyle w:val="8"/>
              <w:spacing w:before="269"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42DC7C3B">
            <w:pPr>
              <w:pStyle w:val="8"/>
              <w:spacing w:before="269"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026DA7D8">
            <w:pPr>
              <w:pStyle w:val="8"/>
              <w:spacing w:before="269" w:line="191" w:lineRule="auto"/>
              <w:ind w:left="16"/>
              <w:rPr>
                <w:rFonts w:hint="eastAsia" w:eastAsia="宋体"/>
                <w:sz w:val="16"/>
                <w:szCs w:val="16"/>
                <w:lang w:eastAsia="zh-CN"/>
              </w:rPr>
            </w:pPr>
            <w:r>
              <w:rPr>
                <w:rFonts w:hint="eastAsia"/>
                <w:sz w:val="16"/>
                <w:szCs w:val="16"/>
                <w:lang w:eastAsia="zh-CN"/>
              </w:rPr>
              <w:t>√</w:t>
            </w:r>
          </w:p>
        </w:tc>
        <w:tc>
          <w:tcPr>
            <w:tcW w:w="441" w:type="dxa"/>
            <w:vAlign w:val="top"/>
          </w:tcPr>
          <w:p w14:paraId="65D75654">
            <w:pPr>
              <w:rPr>
                <w:rFonts w:ascii="Arial"/>
                <w:sz w:val="21"/>
              </w:rPr>
            </w:pPr>
          </w:p>
        </w:tc>
      </w:tr>
      <w:tr w14:paraId="44CAF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580" w:type="dxa"/>
            <w:vAlign w:val="top"/>
          </w:tcPr>
          <w:p w14:paraId="5AD0AC9F">
            <w:pPr>
              <w:spacing w:line="381" w:lineRule="auto"/>
              <w:rPr>
                <w:rFonts w:ascii="Arial"/>
                <w:sz w:val="21"/>
              </w:rPr>
            </w:pPr>
          </w:p>
          <w:p w14:paraId="7192E02E">
            <w:pPr>
              <w:pStyle w:val="8"/>
              <w:spacing w:before="52" w:line="191" w:lineRule="auto"/>
              <w:ind w:left="195"/>
              <w:rPr>
                <w:sz w:val="16"/>
                <w:szCs w:val="16"/>
              </w:rPr>
            </w:pPr>
            <w:r>
              <w:rPr>
                <w:spacing w:val="2"/>
                <w:sz w:val="16"/>
                <w:szCs w:val="16"/>
              </w:rPr>
              <w:t>44</w:t>
            </w:r>
          </w:p>
        </w:tc>
        <w:tc>
          <w:tcPr>
            <w:tcW w:w="533" w:type="dxa"/>
            <w:vMerge w:val="continue"/>
            <w:tcBorders>
              <w:top w:val="nil"/>
              <w:bottom w:val="nil"/>
            </w:tcBorders>
            <w:textDirection w:val="tbRlV"/>
            <w:vAlign w:val="top"/>
          </w:tcPr>
          <w:p w14:paraId="1BEF8946">
            <w:pPr>
              <w:rPr>
                <w:rFonts w:ascii="Arial"/>
                <w:sz w:val="21"/>
              </w:rPr>
            </w:pPr>
          </w:p>
        </w:tc>
        <w:tc>
          <w:tcPr>
            <w:tcW w:w="897" w:type="dxa"/>
            <w:vAlign w:val="top"/>
          </w:tcPr>
          <w:p w14:paraId="6EE6296D">
            <w:pPr>
              <w:pStyle w:val="8"/>
              <w:spacing w:before="279" w:line="270" w:lineRule="auto"/>
              <w:ind w:left="136" w:right="41" w:hanging="75"/>
            </w:pPr>
            <w:r>
              <w:rPr>
                <w:spacing w:val="-9"/>
              </w:rPr>
              <w:t>出入口</w:t>
            </w:r>
            <w:r>
              <w:rPr>
                <w:spacing w:val="13"/>
              </w:rPr>
              <w:t xml:space="preserve"> </w:t>
            </w:r>
            <w:r>
              <w:rPr>
                <w:spacing w:val="-9"/>
              </w:rPr>
              <w:t>处</w:t>
            </w:r>
            <w:r>
              <w:t xml:space="preserve"> </w:t>
            </w:r>
            <w:r>
              <w:rPr>
                <w:spacing w:val="-5"/>
              </w:rPr>
              <w:t>栅</w:t>
            </w:r>
            <w:r>
              <w:rPr>
                <w:spacing w:val="5"/>
              </w:rPr>
              <w:t xml:space="preserve"> </w:t>
            </w:r>
            <w:r>
              <w:rPr>
                <w:spacing w:val="-5"/>
              </w:rPr>
              <w:t>栏门</w:t>
            </w:r>
          </w:p>
        </w:tc>
        <w:tc>
          <w:tcPr>
            <w:tcW w:w="4625" w:type="dxa"/>
            <w:vAlign w:val="top"/>
          </w:tcPr>
          <w:p w14:paraId="7DCF0D76">
            <w:pPr>
              <w:spacing w:line="344" w:lineRule="auto"/>
              <w:rPr>
                <w:rFonts w:ascii="Arial"/>
                <w:sz w:val="21"/>
              </w:rPr>
            </w:pPr>
          </w:p>
          <w:p w14:paraId="7D57FFAA">
            <w:pPr>
              <w:pStyle w:val="8"/>
              <w:spacing w:before="59" w:line="219" w:lineRule="auto"/>
              <w:ind w:left="1060"/>
            </w:pPr>
            <w:r>
              <w:rPr>
                <w:spacing w:val="-4"/>
              </w:rPr>
              <w:t>如设有时，</w:t>
            </w:r>
            <w:r>
              <w:rPr>
                <w:spacing w:val="-45"/>
              </w:rPr>
              <w:t xml:space="preserve"> </w:t>
            </w:r>
            <w:r>
              <w:rPr>
                <w:spacing w:val="-4"/>
              </w:rPr>
              <w:t>目测检查应运行正常</w:t>
            </w:r>
          </w:p>
        </w:tc>
        <w:tc>
          <w:tcPr>
            <w:tcW w:w="877" w:type="dxa"/>
            <w:vAlign w:val="top"/>
          </w:tcPr>
          <w:p w14:paraId="51A9DC77">
            <w:pPr>
              <w:spacing w:line="344" w:lineRule="auto"/>
              <w:rPr>
                <w:rFonts w:ascii="Arial"/>
                <w:sz w:val="21"/>
              </w:rPr>
            </w:pPr>
          </w:p>
          <w:p w14:paraId="6307CA21">
            <w:pPr>
              <w:pStyle w:val="8"/>
              <w:spacing w:before="59" w:line="219" w:lineRule="auto"/>
              <w:ind w:left="258"/>
            </w:pPr>
            <w:r>
              <w:rPr>
                <w:spacing w:val="-5"/>
              </w:rPr>
              <w:t>维修</w:t>
            </w:r>
          </w:p>
        </w:tc>
        <w:tc>
          <w:tcPr>
            <w:tcW w:w="427" w:type="dxa"/>
            <w:vAlign w:val="top"/>
          </w:tcPr>
          <w:p w14:paraId="319C6600">
            <w:pPr>
              <w:rPr>
                <w:rFonts w:ascii="Arial"/>
                <w:sz w:val="21"/>
              </w:rPr>
            </w:pPr>
          </w:p>
        </w:tc>
        <w:tc>
          <w:tcPr>
            <w:tcW w:w="422" w:type="dxa"/>
            <w:vAlign w:val="top"/>
          </w:tcPr>
          <w:p w14:paraId="292B795D">
            <w:pPr>
              <w:spacing w:line="381" w:lineRule="auto"/>
              <w:rPr>
                <w:rFonts w:ascii="Arial"/>
                <w:sz w:val="21"/>
              </w:rPr>
            </w:pPr>
          </w:p>
          <w:p w14:paraId="68005A08">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5952E7A5">
            <w:pPr>
              <w:spacing w:line="381" w:lineRule="auto"/>
              <w:rPr>
                <w:rFonts w:ascii="Arial"/>
                <w:sz w:val="21"/>
              </w:rPr>
            </w:pPr>
          </w:p>
          <w:p w14:paraId="7289CE31">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0855AE13">
            <w:pPr>
              <w:spacing w:line="381" w:lineRule="auto"/>
              <w:rPr>
                <w:rFonts w:ascii="Arial"/>
                <w:sz w:val="21"/>
              </w:rPr>
            </w:pPr>
          </w:p>
          <w:p w14:paraId="1653F2DC">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41" w:type="dxa"/>
            <w:vAlign w:val="top"/>
          </w:tcPr>
          <w:p w14:paraId="3E8A90BC">
            <w:pPr>
              <w:rPr>
                <w:rFonts w:ascii="Arial"/>
                <w:sz w:val="21"/>
              </w:rPr>
            </w:pPr>
          </w:p>
        </w:tc>
      </w:tr>
      <w:tr w14:paraId="205D2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580" w:type="dxa"/>
            <w:vAlign w:val="top"/>
          </w:tcPr>
          <w:p w14:paraId="73C06378">
            <w:pPr>
              <w:pStyle w:val="8"/>
              <w:spacing w:before="290" w:line="191" w:lineRule="auto"/>
              <w:ind w:left="195"/>
              <w:rPr>
                <w:sz w:val="16"/>
                <w:szCs w:val="16"/>
              </w:rPr>
            </w:pPr>
            <w:r>
              <w:rPr>
                <w:spacing w:val="2"/>
                <w:sz w:val="16"/>
                <w:szCs w:val="16"/>
              </w:rPr>
              <w:t>45</w:t>
            </w:r>
          </w:p>
        </w:tc>
        <w:tc>
          <w:tcPr>
            <w:tcW w:w="533" w:type="dxa"/>
            <w:vMerge w:val="continue"/>
            <w:tcBorders>
              <w:top w:val="nil"/>
            </w:tcBorders>
            <w:textDirection w:val="tbRlV"/>
            <w:vAlign w:val="top"/>
          </w:tcPr>
          <w:p w14:paraId="667B4285">
            <w:pPr>
              <w:rPr>
                <w:rFonts w:ascii="Arial"/>
                <w:sz w:val="21"/>
              </w:rPr>
            </w:pPr>
          </w:p>
        </w:tc>
        <w:tc>
          <w:tcPr>
            <w:tcW w:w="897" w:type="dxa"/>
            <w:vAlign w:val="top"/>
          </w:tcPr>
          <w:p w14:paraId="22300C17">
            <w:pPr>
              <w:pStyle w:val="8"/>
              <w:spacing w:before="130" w:line="270" w:lineRule="auto"/>
              <w:ind w:left="360" w:right="41" w:hanging="312"/>
            </w:pPr>
            <w:r>
              <w:rPr>
                <w:spacing w:val="-9"/>
              </w:rPr>
              <w:t>工作区</w:t>
            </w:r>
            <w:r>
              <w:rPr>
                <w:spacing w:val="27"/>
              </w:rPr>
              <w:t xml:space="preserve"> </w:t>
            </w:r>
            <w:r>
              <w:rPr>
                <w:spacing w:val="-9"/>
              </w:rPr>
              <w:t>围</w:t>
            </w:r>
            <w:r>
              <w:t xml:space="preserve"> 栏</w:t>
            </w:r>
          </w:p>
        </w:tc>
        <w:tc>
          <w:tcPr>
            <w:tcW w:w="4625" w:type="dxa"/>
            <w:vAlign w:val="top"/>
          </w:tcPr>
          <w:p w14:paraId="451FC6F9">
            <w:pPr>
              <w:pStyle w:val="8"/>
              <w:spacing w:before="258" w:line="219" w:lineRule="auto"/>
              <w:ind w:left="731"/>
            </w:pPr>
            <w:r>
              <w:rPr>
                <w:spacing w:val="-3"/>
              </w:rPr>
              <w:t>目测检查应完整、无损坏，连接处无松动</w:t>
            </w:r>
          </w:p>
        </w:tc>
        <w:tc>
          <w:tcPr>
            <w:tcW w:w="877" w:type="dxa"/>
            <w:vAlign w:val="top"/>
          </w:tcPr>
          <w:p w14:paraId="4EF1AD0F">
            <w:pPr>
              <w:pStyle w:val="8"/>
              <w:spacing w:before="258" w:line="219" w:lineRule="auto"/>
              <w:ind w:left="258"/>
            </w:pPr>
            <w:r>
              <w:rPr>
                <w:spacing w:val="-5"/>
              </w:rPr>
              <w:t>维修</w:t>
            </w:r>
          </w:p>
        </w:tc>
        <w:tc>
          <w:tcPr>
            <w:tcW w:w="427" w:type="dxa"/>
            <w:vAlign w:val="top"/>
          </w:tcPr>
          <w:p w14:paraId="2881A91B">
            <w:pPr>
              <w:pStyle w:val="8"/>
              <w:spacing w:before="290"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2758C0B9">
            <w:pPr>
              <w:pStyle w:val="8"/>
              <w:spacing w:before="290"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025A7A96">
            <w:pPr>
              <w:pStyle w:val="8"/>
              <w:spacing w:before="290"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1DE5B57C">
            <w:pPr>
              <w:pStyle w:val="8"/>
              <w:spacing w:before="290" w:line="191" w:lineRule="auto"/>
              <w:ind w:right="3"/>
              <w:jc w:val="right"/>
              <w:rPr>
                <w:rFonts w:hint="eastAsia" w:eastAsia="宋体"/>
                <w:sz w:val="16"/>
                <w:szCs w:val="16"/>
                <w:lang w:eastAsia="zh-CN"/>
              </w:rPr>
            </w:pPr>
            <w:r>
              <w:rPr>
                <w:rFonts w:hint="eastAsia"/>
                <w:sz w:val="16"/>
                <w:szCs w:val="16"/>
                <w:lang w:eastAsia="zh-CN"/>
              </w:rPr>
              <w:t>√</w:t>
            </w:r>
          </w:p>
        </w:tc>
        <w:tc>
          <w:tcPr>
            <w:tcW w:w="441" w:type="dxa"/>
            <w:vAlign w:val="top"/>
          </w:tcPr>
          <w:p w14:paraId="085D4389">
            <w:pPr>
              <w:rPr>
                <w:rFonts w:ascii="Arial"/>
                <w:sz w:val="21"/>
              </w:rPr>
            </w:pPr>
          </w:p>
        </w:tc>
      </w:tr>
      <w:tr w14:paraId="16BB7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580" w:type="dxa"/>
            <w:vAlign w:val="top"/>
          </w:tcPr>
          <w:p w14:paraId="5A4ADEE1">
            <w:pPr>
              <w:pStyle w:val="8"/>
              <w:spacing w:before="285" w:line="191" w:lineRule="auto"/>
              <w:ind w:left="195"/>
              <w:rPr>
                <w:sz w:val="16"/>
                <w:szCs w:val="16"/>
              </w:rPr>
            </w:pPr>
            <w:r>
              <w:rPr>
                <w:spacing w:val="2"/>
                <w:sz w:val="16"/>
                <w:szCs w:val="16"/>
              </w:rPr>
              <w:t>46</w:t>
            </w:r>
          </w:p>
        </w:tc>
        <w:tc>
          <w:tcPr>
            <w:tcW w:w="533" w:type="dxa"/>
            <w:vMerge w:val="restart"/>
            <w:tcBorders>
              <w:bottom w:val="nil"/>
            </w:tcBorders>
            <w:textDirection w:val="tbRlV"/>
            <w:vAlign w:val="top"/>
          </w:tcPr>
          <w:p w14:paraId="5FD43B84">
            <w:pPr>
              <w:pStyle w:val="8"/>
              <w:spacing w:before="181" w:line="208" w:lineRule="auto"/>
              <w:ind w:left="149"/>
            </w:pPr>
            <w:r>
              <w:rPr>
                <w:spacing w:val="-1"/>
              </w:rPr>
              <w:t>液</w:t>
            </w:r>
            <w:r>
              <w:rPr>
                <w:spacing w:val="42"/>
              </w:rPr>
              <w:t xml:space="preserve"> </w:t>
            </w:r>
            <w:r>
              <w:rPr>
                <w:spacing w:val="-1"/>
              </w:rPr>
              <w:t>压</w:t>
            </w:r>
            <w:r>
              <w:rPr>
                <w:spacing w:val="40"/>
              </w:rPr>
              <w:t xml:space="preserve"> </w:t>
            </w:r>
            <w:r>
              <w:rPr>
                <w:spacing w:val="-1"/>
              </w:rPr>
              <w:t>系</w:t>
            </w:r>
            <w:r>
              <w:rPr>
                <w:spacing w:val="39"/>
              </w:rPr>
              <w:t xml:space="preserve"> </w:t>
            </w:r>
            <w:r>
              <w:rPr>
                <w:spacing w:val="-1"/>
              </w:rPr>
              <w:t>统</w:t>
            </w:r>
          </w:p>
        </w:tc>
        <w:tc>
          <w:tcPr>
            <w:tcW w:w="897" w:type="dxa"/>
            <w:vAlign w:val="top"/>
          </w:tcPr>
          <w:p w14:paraId="788F2E03">
            <w:pPr>
              <w:pStyle w:val="8"/>
              <w:spacing w:before="89" w:line="334" w:lineRule="exact"/>
              <w:ind w:left="253"/>
            </w:pPr>
            <w:r>
              <w:rPr>
                <w:spacing w:val="-4"/>
                <w:position w:val="11"/>
              </w:rPr>
              <w:t>过压</w:t>
            </w:r>
          </w:p>
          <w:p w14:paraId="2F4DB474">
            <w:pPr>
              <w:pStyle w:val="8"/>
              <w:spacing w:line="220" w:lineRule="auto"/>
              <w:ind w:left="253"/>
            </w:pPr>
            <w:r>
              <w:rPr>
                <w:spacing w:val="-4"/>
              </w:rPr>
              <w:t>保护</w:t>
            </w:r>
          </w:p>
        </w:tc>
        <w:tc>
          <w:tcPr>
            <w:tcW w:w="4625" w:type="dxa"/>
            <w:vAlign w:val="top"/>
          </w:tcPr>
          <w:p w14:paraId="692BDAEE">
            <w:pPr>
              <w:pStyle w:val="8"/>
              <w:spacing w:before="255" w:line="219" w:lineRule="auto"/>
              <w:ind w:left="786"/>
            </w:pPr>
            <w:r>
              <w:rPr>
                <w:spacing w:val="-1"/>
              </w:rPr>
              <w:t>通过功能试验检查安全保护装置应有效</w:t>
            </w:r>
          </w:p>
        </w:tc>
        <w:tc>
          <w:tcPr>
            <w:tcW w:w="877" w:type="dxa"/>
            <w:vAlign w:val="top"/>
          </w:tcPr>
          <w:p w14:paraId="13EF3024">
            <w:pPr>
              <w:pStyle w:val="8"/>
              <w:spacing w:before="89" w:line="334" w:lineRule="exact"/>
              <w:ind w:left="177"/>
            </w:pPr>
            <w:r>
              <w:rPr>
                <w:spacing w:val="-3"/>
                <w:position w:val="11"/>
              </w:rPr>
              <w:t>调整、</w:t>
            </w:r>
          </w:p>
          <w:p w14:paraId="2AC07DC5">
            <w:pPr>
              <w:pStyle w:val="8"/>
              <w:spacing w:line="219" w:lineRule="auto"/>
              <w:ind w:left="258"/>
            </w:pPr>
            <w:r>
              <w:rPr>
                <w:spacing w:val="-5"/>
              </w:rPr>
              <w:t>维修</w:t>
            </w:r>
          </w:p>
        </w:tc>
        <w:tc>
          <w:tcPr>
            <w:tcW w:w="427" w:type="dxa"/>
            <w:vAlign w:val="top"/>
          </w:tcPr>
          <w:p w14:paraId="31C780F5">
            <w:pPr>
              <w:rPr>
                <w:rFonts w:ascii="Arial"/>
                <w:sz w:val="21"/>
              </w:rPr>
            </w:pPr>
          </w:p>
        </w:tc>
        <w:tc>
          <w:tcPr>
            <w:tcW w:w="422" w:type="dxa"/>
            <w:vAlign w:val="top"/>
          </w:tcPr>
          <w:p w14:paraId="46885FB1">
            <w:pPr>
              <w:pStyle w:val="8"/>
              <w:spacing w:before="285"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60991414">
            <w:pPr>
              <w:pStyle w:val="8"/>
              <w:spacing w:before="285"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73D82439">
            <w:pPr>
              <w:pStyle w:val="8"/>
              <w:spacing w:before="285" w:line="191" w:lineRule="auto"/>
              <w:ind w:left="16"/>
              <w:rPr>
                <w:rFonts w:hint="eastAsia" w:eastAsia="宋体"/>
                <w:sz w:val="16"/>
                <w:szCs w:val="16"/>
                <w:lang w:eastAsia="zh-CN"/>
              </w:rPr>
            </w:pPr>
            <w:r>
              <w:rPr>
                <w:rFonts w:hint="eastAsia"/>
                <w:sz w:val="16"/>
                <w:szCs w:val="16"/>
                <w:lang w:eastAsia="zh-CN"/>
              </w:rPr>
              <w:t>√</w:t>
            </w:r>
          </w:p>
        </w:tc>
        <w:tc>
          <w:tcPr>
            <w:tcW w:w="441" w:type="dxa"/>
            <w:vAlign w:val="top"/>
          </w:tcPr>
          <w:p w14:paraId="2181B507">
            <w:pPr>
              <w:rPr>
                <w:rFonts w:ascii="Arial"/>
                <w:sz w:val="21"/>
              </w:rPr>
            </w:pPr>
          </w:p>
        </w:tc>
      </w:tr>
      <w:tr w14:paraId="741A2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580" w:type="dxa"/>
            <w:vAlign w:val="top"/>
          </w:tcPr>
          <w:p w14:paraId="7AADE131">
            <w:pPr>
              <w:pStyle w:val="8"/>
              <w:spacing w:before="266" w:line="191" w:lineRule="auto"/>
              <w:ind w:left="195"/>
              <w:rPr>
                <w:sz w:val="16"/>
                <w:szCs w:val="16"/>
              </w:rPr>
            </w:pPr>
            <w:r>
              <w:rPr>
                <w:spacing w:val="2"/>
                <w:sz w:val="16"/>
                <w:szCs w:val="16"/>
              </w:rPr>
              <w:t>47</w:t>
            </w:r>
          </w:p>
        </w:tc>
        <w:tc>
          <w:tcPr>
            <w:tcW w:w="533" w:type="dxa"/>
            <w:vMerge w:val="continue"/>
            <w:tcBorders>
              <w:top w:val="nil"/>
            </w:tcBorders>
            <w:textDirection w:val="tbRlV"/>
            <w:vAlign w:val="top"/>
          </w:tcPr>
          <w:p w14:paraId="2CBA4896">
            <w:pPr>
              <w:rPr>
                <w:rFonts w:ascii="Arial"/>
                <w:sz w:val="21"/>
              </w:rPr>
            </w:pPr>
          </w:p>
        </w:tc>
        <w:tc>
          <w:tcPr>
            <w:tcW w:w="897" w:type="dxa"/>
            <w:vAlign w:val="top"/>
          </w:tcPr>
          <w:p w14:paraId="05D291FA">
            <w:pPr>
              <w:pStyle w:val="8"/>
              <w:spacing w:before="238" w:line="220" w:lineRule="auto"/>
              <w:ind w:left="182"/>
            </w:pPr>
            <w:r>
              <w:rPr>
                <w:spacing w:val="-3"/>
              </w:rPr>
              <w:t>液压油</w:t>
            </w:r>
          </w:p>
        </w:tc>
        <w:tc>
          <w:tcPr>
            <w:tcW w:w="4625" w:type="dxa"/>
            <w:vAlign w:val="top"/>
          </w:tcPr>
          <w:p w14:paraId="2753A2BC">
            <w:pPr>
              <w:pStyle w:val="8"/>
              <w:spacing w:before="94" w:line="267" w:lineRule="auto"/>
              <w:ind w:left="291" w:right="8" w:hanging="244"/>
            </w:pPr>
            <w:r>
              <w:rPr>
                <w:spacing w:val="-5"/>
              </w:rPr>
              <w:t>目测检查油缸、管路、接头应无松动、无漏油、无异响、无</w:t>
            </w:r>
            <w:r>
              <w:rPr>
                <w:spacing w:val="13"/>
              </w:rPr>
              <w:t xml:space="preserve"> </w:t>
            </w:r>
            <w:r>
              <w:rPr>
                <w:spacing w:val="-1"/>
              </w:rPr>
              <w:t>过热现象，液位在正常范围内，</w:t>
            </w:r>
            <w:r>
              <w:rPr>
                <w:color w:val="000000" w:themeColor="text1"/>
                <w:spacing w:val="-1"/>
                <w14:textFill>
                  <w14:solidFill>
                    <w14:schemeClr w14:val="tx1"/>
                  </w14:solidFill>
                </w14:textFill>
              </w:rPr>
              <w:t>油质符合要求</w:t>
            </w:r>
          </w:p>
        </w:tc>
        <w:tc>
          <w:tcPr>
            <w:tcW w:w="877" w:type="dxa"/>
            <w:vAlign w:val="top"/>
          </w:tcPr>
          <w:p w14:paraId="77B8B5F2">
            <w:pPr>
              <w:pStyle w:val="8"/>
              <w:spacing w:before="238" w:line="219" w:lineRule="auto"/>
              <w:ind w:left="258"/>
            </w:pPr>
            <w:r>
              <w:rPr>
                <w:spacing w:val="-5"/>
              </w:rPr>
              <w:t>维修</w:t>
            </w:r>
          </w:p>
        </w:tc>
        <w:tc>
          <w:tcPr>
            <w:tcW w:w="427" w:type="dxa"/>
            <w:vAlign w:val="top"/>
          </w:tcPr>
          <w:p w14:paraId="101C30BC">
            <w:pPr>
              <w:pStyle w:val="8"/>
              <w:spacing w:before="266"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670C7481">
            <w:pPr>
              <w:pStyle w:val="8"/>
              <w:spacing w:before="266"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29B86850">
            <w:pPr>
              <w:rPr>
                <w:rFonts w:ascii="Arial"/>
                <w:sz w:val="21"/>
              </w:rPr>
            </w:pPr>
          </w:p>
        </w:tc>
        <w:tc>
          <w:tcPr>
            <w:tcW w:w="422" w:type="dxa"/>
            <w:vAlign w:val="top"/>
          </w:tcPr>
          <w:p w14:paraId="151EB323">
            <w:pPr>
              <w:pStyle w:val="8"/>
              <w:spacing w:before="266" w:line="191" w:lineRule="auto"/>
              <w:ind w:left="16"/>
              <w:rPr>
                <w:rFonts w:hint="eastAsia" w:eastAsia="宋体"/>
                <w:sz w:val="16"/>
                <w:szCs w:val="16"/>
                <w:lang w:eastAsia="zh-CN"/>
              </w:rPr>
            </w:pPr>
            <w:r>
              <w:rPr>
                <w:rFonts w:hint="eastAsia"/>
                <w:sz w:val="16"/>
                <w:szCs w:val="16"/>
                <w:lang w:eastAsia="zh-CN"/>
              </w:rPr>
              <w:t>√</w:t>
            </w:r>
          </w:p>
        </w:tc>
        <w:tc>
          <w:tcPr>
            <w:tcW w:w="441" w:type="dxa"/>
            <w:vAlign w:val="top"/>
          </w:tcPr>
          <w:p w14:paraId="02F67945">
            <w:pPr>
              <w:rPr>
                <w:rFonts w:ascii="Arial"/>
                <w:sz w:val="21"/>
              </w:rPr>
            </w:pPr>
          </w:p>
        </w:tc>
      </w:tr>
      <w:tr w14:paraId="44E51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80" w:type="dxa"/>
            <w:vAlign w:val="top"/>
          </w:tcPr>
          <w:p w14:paraId="651D1C35">
            <w:pPr>
              <w:pStyle w:val="8"/>
              <w:spacing w:before="273" w:line="191" w:lineRule="auto"/>
              <w:ind w:left="195"/>
              <w:rPr>
                <w:sz w:val="16"/>
                <w:szCs w:val="16"/>
              </w:rPr>
            </w:pPr>
            <w:r>
              <w:rPr>
                <w:spacing w:val="2"/>
                <w:sz w:val="16"/>
                <w:szCs w:val="16"/>
              </w:rPr>
              <w:t>48</w:t>
            </w:r>
          </w:p>
        </w:tc>
        <w:tc>
          <w:tcPr>
            <w:tcW w:w="533" w:type="dxa"/>
            <w:vMerge w:val="restart"/>
            <w:tcBorders>
              <w:bottom w:val="nil"/>
            </w:tcBorders>
            <w:textDirection w:val="tbRlV"/>
            <w:vAlign w:val="top"/>
          </w:tcPr>
          <w:p w14:paraId="24BA856A">
            <w:pPr>
              <w:pStyle w:val="8"/>
              <w:spacing w:before="181" w:line="209" w:lineRule="auto"/>
              <w:ind w:left="1337"/>
            </w:pPr>
            <w:r>
              <w:rPr>
                <w:spacing w:val="-1"/>
              </w:rPr>
              <w:t>电</w:t>
            </w:r>
            <w:r>
              <w:rPr>
                <w:spacing w:val="44"/>
              </w:rPr>
              <w:t xml:space="preserve"> </w:t>
            </w:r>
            <w:r>
              <w:rPr>
                <w:spacing w:val="-1"/>
              </w:rPr>
              <w:t>控</w:t>
            </w:r>
            <w:r>
              <w:rPr>
                <w:spacing w:val="42"/>
              </w:rPr>
              <w:t xml:space="preserve"> </w:t>
            </w:r>
            <w:r>
              <w:rPr>
                <w:spacing w:val="-1"/>
              </w:rPr>
              <w:t>系</w:t>
            </w:r>
            <w:r>
              <w:rPr>
                <w:spacing w:val="42"/>
                <w:w w:val="101"/>
              </w:rPr>
              <w:t xml:space="preserve"> </w:t>
            </w:r>
            <w:r>
              <w:rPr>
                <w:spacing w:val="-1"/>
              </w:rPr>
              <w:t>统</w:t>
            </w:r>
          </w:p>
        </w:tc>
        <w:tc>
          <w:tcPr>
            <w:tcW w:w="897" w:type="dxa"/>
            <w:vAlign w:val="top"/>
          </w:tcPr>
          <w:p w14:paraId="13C14CBD">
            <w:pPr>
              <w:pStyle w:val="8"/>
              <w:spacing w:before="93" w:line="269" w:lineRule="auto"/>
              <w:ind w:left="251" w:right="8" w:firstLine="19"/>
            </w:pPr>
            <w:r>
              <w:rPr>
                <w:spacing w:val="-12"/>
              </w:rPr>
              <w:t>供电</w:t>
            </w:r>
            <w:r>
              <w:rPr>
                <w:spacing w:val="17"/>
              </w:rPr>
              <w:t xml:space="preserve"> </w:t>
            </w:r>
            <w:r>
              <w:rPr>
                <w:spacing w:val="-12"/>
              </w:rPr>
              <w:t>电</w:t>
            </w:r>
            <w:r>
              <w:t xml:space="preserve"> 源</w:t>
            </w:r>
          </w:p>
        </w:tc>
        <w:tc>
          <w:tcPr>
            <w:tcW w:w="4625" w:type="dxa"/>
            <w:vAlign w:val="top"/>
          </w:tcPr>
          <w:p w14:paraId="12FCC660">
            <w:pPr>
              <w:pStyle w:val="8"/>
              <w:spacing w:before="240" w:line="219" w:lineRule="auto"/>
              <w:ind w:left="1180"/>
            </w:pPr>
            <w:r>
              <w:rPr>
                <w:color w:val="484F58"/>
                <w:spacing w:val="-4"/>
              </w:rPr>
              <w:t>目</w:t>
            </w:r>
            <w:r>
              <w:rPr>
                <w:spacing w:val="-4"/>
              </w:rPr>
              <w:t>测检查供电电源应工作正常</w:t>
            </w:r>
          </w:p>
        </w:tc>
        <w:tc>
          <w:tcPr>
            <w:tcW w:w="877" w:type="dxa"/>
            <w:vAlign w:val="top"/>
          </w:tcPr>
          <w:p w14:paraId="5BC99872">
            <w:pPr>
              <w:pStyle w:val="8"/>
              <w:spacing w:before="240" w:line="219" w:lineRule="auto"/>
              <w:ind w:left="258"/>
            </w:pPr>
            <w:r>
              <w:rPr>
                <w:spacing w:val="-5"/>
              </w:rPr>
              <w:t>维修</w:t>
            </w:r>
          </w:p>
        </w:tc>
        <w:tc>
          <w:tcPr>
            <w:tcW w:w="427" w:type="dxa"/>
            <w:vAlign w:val="top"/>
          </w:tcPr>
          <w:p w14:paraId="73569886">
            <w:pPr>
              <w:pStyle w:val="8"/>
              <w:spacing w:before="273"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2BBB9343">
            <w:pPr>
              <w:pStyle w:val="8"/>
              <w:spacing w:before="273"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1230FF3B">
            <w:pPr>
              <w:pStyle w:val="8"/>
              <w:spacing w:before="273"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6B3DDD55">
            <w:pPr>
              <w:pStyle w:val="8"/>
              <w:spacing w:before="273" w:line="191" w:lineRule="auto"/>
              <w:ind w:left="16"/>
              <w:rPr>
                <w:rFonts w:hint="eastAsia" w:eastAsia="宋体"/>
                <w:sz w:val="16"/>
                <w:szCs w:val="16"/>
                <w:lang w:eastAsia="zh-CN"/>
              </w:rPr>
            </w:pPr>
            <w:r>
              <w:rPr>
                <w:rFonts w:hint="eastAsia"/>
                <w:sz w:val="16"/>
                <w:szCs w:val="16"/>
                <w:lang w:eastAsia="zh-CN"/>
              </w:rPr>
              <w:t>√</w:t>
            </w:r>
          </w:p>
        </w:tc>
        <w:tc>
          <w:tcPr>
            <w:tcW w:w="441" w:type="dxa"/>
            <w:vAlign w:val="top"/>
          </w:tcPr>
          <w:p w14:paraId="4A9829B3">
            <w:pPr>
              <w:rPr>
                <w:rFonts w:ascii="Arial"/>
                <w:sz w:val="21"/>
              </w:rPr>
            </w:pPr>
          </w:p>
        </w:tc>
      </w:tr>
      <w:tr w14:paraId="16387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580" w:type="dxa"/>
            <w:vAlign w:val="top"/>
          </w:tcPr>
          <w:p w14:paraId="61CD68B7">
            <w:pPr>
              <w:pStyle w:val="8"/>
              <w:spacing w:before="292" w:line="191" w:lineRule="auto"/>
              <w:ind w:left="195"/>
              <w:rPr>
                <w:sz w:val="16"/>
                <w:szCs w:val="16"/>
              </w:rPr>
            </w:pPr>
            <w:r>
              <w:rPr>
                <w:spacing w:val="2"/>
                <w:sz w:val="16"/>
                <w:szCs w:val="16"/>
              </w:rPr>
              <w:t>49</w:t>
            </w:r>
          </w:p>
        </w:tc>
        <w:tc>
          <w:tcPr>
            <w:tcW w:w="533" w:type="dxa"/>
            <w:vMerge w:val="continue"/>
            <w:tcBorders>
              <w:top w:val="nil"/>
              <w:bottom w:val="nil"/>
            </w:tcBorders>
            <w:textDirection w:val="tbRlV"/>
            <w:vAlign w:val="top"/>
          </w:tcPr>
          <w:p w14:paraId="7431BE98">
            <w:pPr>
              <w:rPr>
                <w:rFonts w:ascii="Arial"/>
                <w:sz w:val="21"/>
              </w:rPr>
            </w:pPr>
          </w:p>
        </w:tc>
        <w:tc>
          <w:tcPr>
            <w:tcW w:w="897" w:type="dxa"/>
            <w:vAlign w:val="top"/>
          </w:tcPr>
          <w:p w14:paraId="5208B7CC">
            <w:pPr>
              <w:pStyle w:val="8"/>
              <w:spacing w:before="131" w:line="275" w:lineRule="auto"/>
              <w:ind w:left="252" w:right="8" w:firstLine="24"/>
            </w:pPr>
            <w:r>
              <w:rPr>
                <w:spacing w:val="-6"/>
              </w:rPr>
              <w:t>总断 路</w:t>
            </w:r>
            <w:r>
              <w:t xml:space="preserve"> 器</w:t>
            </w:r>
          </w:p>
        </w:tc>
        <w:tc>
          <w:tcPr>
            <w:tcW w:w="4625" w:type="dxa"/>
            <w:vAlign w:val="top"/>
          </w:tcPr>
          <w:p w14:paraId="1E2324C1">
            <w:pPr>
              <w:pStyle w:val="8"/>
              <w:spacing w:before="262" w:line="219" w:lineRule="auto"/>
              <w:ind w:left="786"/>
            </w:pPr>
            <w:r>
              <w:rPr>
                <w:spacing w:val="-1"/>
              </w:rPr>
              <w:t>通过功能试验检查总断路器应功能正常</w:t>
            </w:r>
          </w:p>
        </w:tc>
        <w:tc>
          <w:tcPr>
            <w:tcW w:w="877" w:type="dxa"/>
            <w:vAlign w:val="top"/>
          </w:tcPr>
          <w:p w14:paraId="679B838E">
            <w:pPr>
              <w:pStyle w:val="8"/>
              <w:spacing w:before="262" w:line="219" w:lineRule="auto"/>
              <w:ind w:left="258"/>
            </w:pPr>
            <w:r>
              <w:rPr>
                <w:spacing w:val="-5"/>
              </w:rPr>
              <w:t>维修</w:t>
            </w:r>
          </w:p>
        </w:tc>
        <w:tc>
          <w:tcPr>
            <w:tcW w:w="427" w:type="dxa"/>
            <w:vAlign w:val="top"/>
          </w:tcPr>
          <w:p w14:paraId="41E58895">
            <w:pPr>
              <w:rPr>
                <w:rFonts w:ascii="Arial"/>
                <w:sz w:val="21"/>
              </w:rPr>
            </w:pPr>
          </w:p>
        </w:tc>
        <w:tc>
          <w:tcPr>
            <w:tcW w:w="422" w:type="dxa"/>
            <w:vAlign w:val="top"/>
          </w:tcPr>
          <w:p w14:paraId="0D0882E1">
            <w:pPr>
              <w:pStyle w:val="8"/>
              <w:spacing w:before="292"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284FF7DA">
            <w:pPr>
              <w:rPr>
                <w:rFonts w:ascii="Arial"/>
                <w:sz w:val="21"/>
              </w:rPr>
            </w:pPr>
          </w:p>
        </w:tc>
        <w:tc>
          <w:tcPr>
            <w:tcW w:w="422" w:type="dxa"/>
            <w:vAlign w:val="top"/>
          </w:tcPr>
          <w:p w14:paraId="2FA965D9">
            <w:pPr>
              <w:pStyle w:val="8"/>
              <w:spacing w:before="292" w:line="191" w:lineRule="auto"/>
              <w:ind w:left="16"/>
              <w:rPr>
                <w:rFonts w:hint="eastAsia" w:eastAsia="宋体"/>
                <w:sz w:val="16"/>
                <w:szCs w:val="16"/>
                <w:lang w:eastAsia="zh-CN"/>
              </w:rPr>
            </w:pPr>
            <w:r>
              <w:rPr>
                <w:rFonts w:hint="eastAsia"/>
                <w:sz w:val="16"/>
                <w:szCs w:val="16"/>
                <w:lang w:eastAsia="zh-CN"/>
              </w:rPr>
              <w:t>√</w:t>
            </w:r>
          </w:p>
        </w:tc>
        <w:tc>
          <w:tcPr>
            <w:tcW w:w="441" w:type="dxa"/>
            <w:vAlign w:val="top"/>
          </w:tcPr>
          <w:p w14:paraId="7093961F">
            <w:pPr>
              <w:rPr>
                <w:rFonts w:ascii="Arial"/>
                <w:sz w:val="21"/>
              </w:rPr>
            </w:pPr>
          </w:p>
        </w:tc>
      </w:tr>
      <w:tr w14:paraId="4AF63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580" w:type="dxa"/>
            <w:vAlign w:val="top"/>
          </w:tcPr>
          <w:p w14:paraId="7287E84B">
            <w:pPr>
              <w:spacing w:line="271" w:lineRule="auto"/>
              <w:rPr>
                <w:rFonts w:ascii="Arial"/>
                <w:sz w:val="21"/>
              </w:rPr>
            </w:pPr>
          </w:p>
          <w:p w14:paraId="355AABB4">
            <w:pPr>
              <w:spacing w:line="271" w:lineRule="auto"/>
              <w:rPr>
                <w:rFonts w:ascii="Arial"/>
                <w:sz w:val="21"/>
              </w:rPr>
            </w:pPr>
          </w:p>
          <w:p w14:paraId="3C3CC534">
            <w:pPr>
              <w:pStyle w:val="8"/>
              <w:spacing w:before="52" w:line="191" w:lineRule="auto"/>
              <w:ind w:left="199"/>
              <w:rPr>
                <w:sz w:val="16"/>
                <w:szCs w:val="16"/>
              </w:rPr>
            </w:pPr>
            <w:r>
              <w:rPr>
                <w:sz w:val="16"/>
                <w:szCs w:val="16"/>
              </w:rPr>
              <w:t>50</w:t>
            </w:r>
          </w:p>
        </w:tc>
        <w:tc>
          <w:tcPr>
            <w:tcW w:w="533" w:type="dxa"/>
            <w:vMerge w:val="continue"/>
            <w:tcBorders>
              <w:top w:val="nil"/>
              <w:bottom w:val="nil"/>
            </w:tcBorders>
            <w:textDirection w:val="tbRlV"/>
            <w:vAlign w:val="top"/>
          </w:tcPr>
          <w:p w14:paraId="4924C60F">
            <w:pPr>
              <w:rPr>
                <w:rFonts w:ascii="Arial"/>
                <w:sz w:val="21"/>
              </w:rPr>
            </w:pPr>
          </w:p>
        </w:tc>
        <w:tc>
          <w:tcPr>
            <w:tcW w:w="897" w:type="dxa"/>
            <w:vAlign w:val="top"/>
          </w:tcPr>
          <w:p w14:paraId="78F5A73E">
            <w:pPr>
              <w:pStyle w:val="8"/>
              <w:spacing w:before="99" w:line="219" w:lineRule="auto"/>
              <w:jc w:val="right"/>
            </w:pPr>
            <w:r>
              <w:rPr>
                <w:spacing w:val="-20"/>
                <w:w w:val="98"/>
              </w:rPr>
              <w:t>电气元</w:t>
            </w:r>
            <w:r>
              <w:rPr>
                <w:spacing w:val="-15"/>
              </w:rPr>
              <w:t xml:space="preserve"> </w:t>
            </w:r>
            <w:r>
              <w:rPr>
                <w:spacing w:val="-20"/>
                <w:w w:val="98"/>
              </w:rPr>
              <w:t>件、</w:t>
            </w:r>
          </w:p>
          <w:p w14:paraId="79AB990B">
            <w:pPr>
              <w:pStyle w:val="8"/>
              <w:spacing w:before="98" w:line="220" w:lineRule="auto"/>
              <w:ind w:left="292"/>
            </w:pPr>
            <w:r>
              <w:rPr>
                <w:spacing w:val="-15"/>
              </w:rPr>
              <w:t>电线</w:t>
            </w:r>
          </w:p>
          <w:p w14:paraId="3CE147CC">
            <w:pPr>
              <w:pStyle w:val="8"/>
              <w:spacing w:before="97" w:line="219" w:lineRule="auto"/>
              <w:ind w:left="194"/>
            </w:pPr>
            <w:r>
              <w:rPr>
                <w:spacing w:val="-10"/>
              </w:rPr>
              <w:t>电缆及</w:t>
            </w:r>
          </w:p>
          <w:p w14:paraId="7F0DFB2D">
            <w:pPr>
              <w:pStyle w:val="8"/>
              <w:spacing w:before="97" w:line="221" w:lineRule="auto"/>
              <w:ind w:left="201"/>
            </w:pPr>
            <w:r>
              <w:rPr>
                <w:spacing w:val="-10"/>
              </w:rPr>
              <w:t>电气配</w:t>
            </w:r>
          </w:p>
        </w:tc>
        <w:tc>
          <w:tcPr>
            <w:tcW w:w="4625" w:type="dxa"/>
            <w:vAlign w:val="top"/>
          </w:tcPr>
          <w:p w14:paraId="68563AB5">
            <w:pPr>
              <w:pStyle w:val="8"/>
              <w:spacing w:before="102" w:line="219" w:lineRule="auto"/>
              <w:ind w:left="47"/>
            </w:pPr>
            <w:r>
              <w:rPr>
                <w:spacing w:val="-2"/>
              </w:rPr>
              <w:t>目测检查断路器、熔断器、相序开关、</w:t>
            </w:r>
            <w:r>
              <w:rPr>
                <w:color w:val="272B30"/>
                <w:spacing w:val="-2"/>
              </w:rPr>
              <w:t>接触器、中间继电</w:t>
            </w:r>
          </w:p>
          <w:p w14:paraId="359E824F">
            <w:pPr>
              <w:pStyle w:val="8"/>
              <w:spacing w:before="100" w:line="219" w:lineRule="auto"/>
              <w:jc w:val="right"/>
            </w:pPr>
            <w:r>
              <w:rPr>
                <w:spacing w:val="-3"/>
              </w:rPr>
              <w:t>器、热继电器等电气元件应完好，触点无接触不良；</w:t>
            </w:r>
            <w:r>
              <w:rPr>
                <w:spacing w:val="-4"/>
              </w:rPr>
              <w:t>导线一</w:t>
            </w:r>
          </w:p>
          <w:p w14:paraId="4DA647CB">
            <w:pPr>
              <w:pStyle w:val="8"/>
              <w:spacing w:before="98" w:line="217" w:lineRule="auto"/>
              <w:ind w:left="12"/>
            </w:pPr>
            <w:r>
              <w:rPr>
                <w:spacing w:val="-2"/>
              </w:rPr>
              <w:t>接头、连接端子固定可靠；配线及绝缘层无污</w:t>
            </w:r>
            <w:r>
              <w:rPr>
                <w:rFonts w:hint="eastAsia"/>
                <w:spacing w:val="-2"/>
                <w:lang w:val="en-US" w:eastAsia="zh-CN"/>
              </w:rPr>
              <w:t>渍、</w:t>
            </w:r>
            <w:r>
              <w:rPr>
                <w:color w:val="ABB9CA"/>
                <w:spacing w:val="-28"/>
              </w:rPr>
              <w:t xml:space="preserve"> </w:t>
            </w:r>
            <w:r>
              <w:rPr>
                <w:spacing w:val="-2"/>
              </w:rPr>
              <w:t>无接触</w:t>
            </w:r>
          </w:p>
          <w:p w14:paraId="5170F339">
            <w:pPr>
              <w:pStyle w:val="8"/>
              <w:spacing w:before="102" w:line="219" w:lineRule="auto"/>
              <w:ind w:left="1508"/>
            </w:pPr>
            <w:r>
              <w:rPr>
                <w:spacing w:val="-2"/>
              </w:rPr>
              <w:t>不良及导线裸露现象</w:t>
            </w:r>
          </w:p>
        </w:tc>
        <w:tc>
          <w:tcPr>
            <w:tcW w:w="877" w:type="dxa"/>
            <w:vAlign w:val="top"/>
          </w:tcPr>
          <w:p w14:paraId="27A87A4D">
            <w:pPr>
              <w:spacing w:line="251" w:lineRule="auto"/>
              <w:rPr>
                <w:rFonts w:ascii="Arial"/>
                <w:sz w:val="21"/>
              </w:rPr>
            </w:pPr>
          </w:p>
          <w:p w14:paraId="698616CC">
            <w:pPr>
              <w:spacing w:line="252" w:lineRule="auto"/>
              <w:rPr>
                <w:rFonts w:ascii="Arial"/>
                <w:sz w:val="21"/>
              </w:rPr>
            </w:pPr>
          </w:p>
          <w:p w14:paraId="121891A9">
            <w:pPr>
              <w:pStyle w:val="8"/>
              <w:spacing w:before="59" w:line="220" w:lineRule="auto"/>
              <w:ind w:left="217"/>
            </w:pPr>
            <w:r>
              <w:rPr>
                <w:spacing w:val="-2"/>
              </w:rPr>
              <w:t>-维护</w:t>
            </w:r>
          </w:p>
        </w:tc>
        <w:tc>
          <w:tcPr>
            <w:tcW w:w="427" w:type="dxa"/>
            <w:vAlign w:val="top"/>
          </w:tcPr>
          <w:p w14:paraId="2A6689B2">
            <w:pPr>
              <w:spacing w:line="271" w:lineRule="auto"/>
              <w:rPr>
                <w:rFonts w:ascii="Arial"/>
                <w:sz w:val="21"/>
              </w:rPr>
            </w:pPr>
          </w:p>
          <w:p w14:paraId="5B57C03F">
            <w:pPr>
              <w:spacing w:line="271" w:lineRule="auto"/>
              <w:rPr>
                <w:rFonts w:ascii="Arial"/>
                <w:sz w:val="21"/>
              </w:rPr>
            </w:pPr>
          </w:p>
          <w:p w14:paraId="23978F98">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260BDC2B">
            <w:pPr>
              <w:spacing w:line="271" w:lineRule="auto"/>
              <w:rPr>
                <w:rFonts w:ascii="Arial"/>
                <w:sz w:val="21"/>
              </w:rPr>
            </w:pPr>
          </w:p>
          <w:p w14:paraId="12D8B452">
            <w:pPr>
              <w:spacing w:line="271" w:lineRule="auto"/>
              <w:rPr>
                <w:rFonts w:ascii="Arial"/>
                <w:sz w:val="21"/>
              </w:rPr>
            </w:pPr>
          </w:p>
          <w:p w14:paraId="60F5337F">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5D7582F1">
            <w:pPr>
              <w:spacing w:line="271" w:lineRule="auto"/>
              <w:rPr>
                <w:rFonts w:ascii="Arial"/>
                <w:sz w:val="21"/>
              </w:rPr>
            </w:pPr>
          </w:p>
          <w:p w14:paraId="582CB74A">
            <w:pPr>
              <w:spacing w:line="271" w:lineRule="auto"/>
              <w:rPr>
                <w:rFonts w:ascii="Arial"/>
                <w:sz w:val="21"/>
              </w:rPr>
            </w:pPr>
          </w:p>
          <w:p w14:paraId="362007A0">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19CC2ED6">
            <w:pPr>
              <w:spacing w:line="271" w:lineRule="auto"/>
              <w:rPr>
                <w:rFonts w:ascii="Arial"/>
                <w:sz w:val="21"/>
              </w:rPr>
            </w:pPr>
          </w:p>
          <w:p w14:paraId="32D022FC">
            <w:pPr>
              <w:spacing w:line="271" w:lineRule="auto"/>
              <w:rPr>
                <w:rFonts w:ascii="Arial"/>
                <w:sz w:val="21"/>
              </w:rPr>
            </w:pPr>
          </w:p>
          <w:p w14:paraId="1BDE4FA6">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41" w:type="dxa"/>
            <w:vAlign w:val="top"/>
          </w:tcPr>
          <w:p w14:paraId="23D5DA34">
            <w:pPr>
              <w:rPr>
                <w:rFonts w:ascii="Arial"/>
                <w:sz w:val="21"/>
              </w:rPr>
            </w:pPr>
          </w:p>
        </w:tc>
      </w:tr>
      <w:tr w14:paraId="560B0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580" w:type="dxa"/>
            <w:vAlign w:val="top"/>
          </w:tcPr>
          <w:p w14:paraId="31080AC8">
            <w:pPr>
              <w:spacing w:line="407" w:lineRule="auto"/>
              <w:rPr>
                <w:rFonts w:ascii="Arial"/>
                <w:sz w:val="21"/>
              </w:rPr>
            </w:pPr>
          </w:p>
          <w:p w14:paraId="73EBA33C">
            <w:pPr>
              <w:pStyle w:val="8"/>
              <w:spacing w:before="52" w:line="192" w:lineRule="auto"/>
              <w:ind w:left="199"/>
              <w:rPr>
                <w:sz w:val="16"/>
                <w:szCs w:val="16"/>
              </w:rPr>
            </w:pPr>
            <w:r>
              <w:rPr>
                <w:sz w:val="16"/>
                <w:szCs w:val="16"/>
              </w:rPr>
              <w:t>51</w:t>
            </w:r>
          </w:p>
        </w:tc>
        <w:tc>
          <w:tcPr>
            <w:tcW w:w="533" w:type="dxa"/>
            <w:vMerge w:val="continue"/>
            <w:tcBorders>
              <w:top w:val="nil"/>
            </w:tcBorders>
            <w:textDirection w:val="tbRlV"/>
            <w:vAlign w:val="top"/>
          </w:tcPr>
          <w:p w14:paraId="567D15B8">
            <w:pPr>
              <w:rPr>
                <w:rFonts w:ascii="Arial"/>
                <w:sz w:val="21"/>
              </w:rPr>
            </w:pPr>
          </w:p>
        </w:tc>
        <w:tc>
          <w:tcPr>
            <w:tcW w:w="897" w:type="dxa"/>
            <w:vAlign w:val="top"/>
          </w:tcPr>
          <w:p w14:paraId="1D2051A8">
            <w:pPr>
              <w:spacing w:line="373" w:lineRule="auto"/>
              <w:rPr>
                <w:rFonts w:ascii="Arial"/>
                <w:sz w:val="21"/>
              </w:rPr>
            </w:pPr>
          </w:p>
          <w:p w14:paraId="2BD17404">
            <w:pPr>
              <w:pStyle w:val="8"/>
              <w:spacing w:before="59" w:line="220" w:lineRule="auto"/>
              <w:ind w:left="179"/>
            </w:pPr>
            <w:r>
              <w:rPr>
                <w:spacing w:val="-3"/>
              </w:rPr>
              <w:t>控制柜</w:t>
            </w:r>
          </w:p>
        </w:tc>
        <w:tc>
          <w:tcPr>
            <w:tcW w:w="4625" w:type="dxa"/>
            <w:vAlign w:val="top"/>
          </w:tcPr>
          <w:p w14:paraId="69C9B959">
            <w:pPr>
              <w:pStyle w:val="8"/>
              <w:spacing w:before="150" w:line="219" w:lineRule="auto"/>
              <w:jc w:val="right"/>
            </w:pPr>
            <w:r>
              <w:rPr>
                <w:spacing w:val="-4"/>
              </w:rPr>
              <w:t>目测检查电控箱应干燥清洁，柜门应开关灵活，</w:t>
            </w:r>
            <w:r>
              <w:rPr>
                <w:spacing w:val="-5"/>
              </w:rPr>
              <w:t>防护良好；</w:t>
            </w:r>
          </w:p>
          <w:p w14:paraId="12ECAFDE">
            <w:pPr>
              <w:pStyle w:val="8"/>
              <w:spacing w:before="99" w:line="219" w:lineRule="auto"/>
              <w:jc w:val="right"/>
            </w:pPr>
            <w:r>
              <w:rPr>
                <w:spacing w:val="-5"/>
              </w:rPr>
              <w:t>可编程控制器、变频器应有良好的通风散热；</w:t>
            </w:r>
            <w:r>
              <w:rPr>
                <w:spacing w:val="-6"/>
              </w:rPr>
              <w:t>电气线路及</w:t>
            </w:r>
            <w:r>
              <w:rPr>
                <w:spacing w:val="-36"/>
              </w:rPr>
              <w:t xml:space="preserve"> </w:t>
            </w:r>
            <w:r>
              <w:rPr>
                <w:spacing w:val="-6"/>
              </w:rPr>
              <w:t>元</w:t>
            </w:r>
          </w:p>
          <w:p w14:paraId="611B662B">
            <w:pPr>
              <w:pStyle w:val="8"/>
              <w:spacing w:before="97" w:line="219" w:lineRule="auto"/>
              <w:ind w:left="697"/>
            </w:pPr>
            <w:r>
              <w:rPr>
                <w:spacing w:val="-1"/>
              </w:rPr>
              <w:t>器件应无过热、烧焦、融化痕迹、无破损</w:t>
            </w:r>
          </w:p>
        </w:tc>
        <w:tc>
          <w:tcPr>
            <w:tcW w:w="877" w:type="dxa"/>
            <w:vAlign w:val="top"/>
          </w:tcPr>
          <w:p w14:paraId="7842DADF">
            <w:pPr>
              <w:spacing w:line="373" w:lineRule="auto"/>
              <w:rPr>
                <w:rFonts w:ascii="Arial"/>
                <w:sz w:val="21"/>
              </w:rPr>
            </w:pPr>
          </w:p>
          <w:p w14:paraId="39D0AC31">
            <w:pPr>
              <w:pStyle w:val="8"/>
              <w:spacing w:before="59" w:line="220" w:lineRule="auto"/>
              <w:ind w:left="258"/>
            </w:pPr>
            <w:r>
              <w:rPr>
                <w:spacing w:val="-5"/>
              </w:rPr>
              <w:t>维护</w:t>
            </w:r>
          </w:p>
        </w:tc>
        <w:tc>
          <w:tcPr>
            <w:tcW w:w="427" w:type="dxa"/>
            <w:vAlign w:val="top"/>
          </w:tcPr>
          <w:p w14:paraId="6DF8C17A">
            <w:pPr>
              <w:spacing w:line="275" w:lineRule="auto"/>
              <w:rPr>
                <w:rFonts w:ascii="Arial"/>
                <w:sz w:val="21"/>
              </w:rPr>
            </w:pPr>
          </w:p>
          <w:p w14:paraId="0D5D1B41">
            <w:pPr>
              <w:spacing w:before="72" w:line="353" w:lineRule="exact"/>
              <w:ind w:left="26"/>
              <w:rPr>
                <w:rFonts w:ascii="Arial" w:hAnsi="Arial" w:eastAsia="Arial" w:cs="Arial"/>
                <w:sz w:val="25"/>
                <w:szCs w:val="25"/>
              </w:rPr>
            </w:pPr>
            <w:r>
              <w:rPr>
                <w:rFonts w:hint="eastAsia"/>
                <w:sz w:val="16"/>
                <w:szCs w:val="16"/>
                <w:lang w:eastAsia="zh-CN"/>
              </w:rPr>
              <w:t>√</w:t>
            </w:r>
          </w:p>
        </w:tc>
        <w:tc>
          <w:tcPr>
            <w:tcW w:w="422" w:type="dxa"/>
            <w:vAlign w:val="top"/>
          </w:tcPr>
          <w:p w14:paraId="5B7C1A4B">
            <w:pPr>
              <w:spacing w:line="408" w:lineRule="auto"/>
              <w:rPr>
                <w:rFonts w:ascii="Arial"/>
                <w:sz w:val="21"/>
              </w:rPr>
            </w:pPr>
          </w:p>
          <w:p w14:paraId="51860F5B">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22" w:type="dxa"/>
            <w:vAlign w:val="top"/>
          </w:tcPr>
          <w:p w14:paraId="5FC7302D">
            <w:pPr>
              <w:spacing w:line="408" w:lineRule="auto"/>
              <w:rPr>
                <w:rFonts w:ascii="Arial"/>
                <w:sz w:val="21"/>
              </w:rPr>
            </w:pPr>
          </w:p>
          <w:p w14:paraId="76762FE9">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3B154329">
            <w:pPr>
              <w:spacing w:line="408" w:lineRule="auto"/>
              <w:rPr>
                <w:rFonts w:ascii="Arial"/>
                <w:sz w:val="21"/>
              </w:rPr>
            </w:pPr>
          </w:p>
          <w:p w14:paraId="06D67202">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41" w:type="dxa"/>
            <w:vAlign w:val="top"/>
          </w:tcPr>
          <w:p w14:paraId="5C1BF2B2">
            <w:pPr>
              <w:rPr>
                <w:rFonts w:ascii="Arial"/>
                <w:sz w:val="21"/>
              </w:rPr>
            </w:pPr>
          </w:p>
        </w:tc>
      </w:tr>
    </w:tbl>
    <w:p w14:paraId="2167E05A">
      <w:pPr>
        <w:rPr>
          <w:rFonts w:ascii="Arial"/>
          <w:sz w:val="21"/>
        </w:rPr>
      </w:pPr>
    </w:p>
    <w:p w14:paraId="38CE1939">
      <w:pPr>
        <w:rPr>
          <w:rFonts w:ascii="Arial" w:hAnsi="Arial" w:eastAsia="Arial" w:cs="Arial"/>
          <w:sz w:val="21"/>
          <w:szCs w:val="21"/>
        </w:rPr>
        <w:sectPr>
          <w:footerReference r:id="rId46" w:type="default"/>
          <w:pgSz w:w="11906" w:h="16839"/>
          <w:pgMar w:top="400" w:right="997" w:bottom="1473" w:left="1257" w:header="0" w:footer="1308" w:gutter="0"/>
          <w:pgNumType w:fmt="decimal"/>
          <w:cols w:space="720" w:num="1"/>
        </w:sectPr>
      </w:pPr>
    </w:p>
    <w:p w14:paraId="7637D61B">
      <w:pPr>
        <w:spacing w:line="242" w:lineRule="auto"/>
        <w:rPr>
          <w:rFonts w:ascii="Arial"/>
          <w:sz w:val="21"/>
        </w:rPr>
      </w:pPr>
    </w:p>
    <w:p w14:paraId="63ACBE02">
      <w:pPr>
        <w:spacing w:line="242" w:lineRule="auto"/>
        <w:rPr>
          <w:rFonts w:ascii="Arial"/>
          <w:sz w:val="21"/>
        </w:rPr>
      </w:pPr>
    </w:p>
    <w:p w14:paraId="4DE8B6D9">
      <w:pPr>
        <w:spacing w:line="242" w:lineRule="auto"/>
        <w:rPr>
          <w:rFonts w:ascii="Arial"/>
          <w:sz w:val="21"/>
        </w:rPr>
      </w:pPr>
    </w:p>
    <w:p w14:paraId="2AC7949C">
      <w:pPr>
        <w:spacing w:line="242" w:lineRule="auto"/>
        <w:rPr>
          <w:rFonts w:ascii="Arial"/>
          <w:sz w:val="21"/>
        </w:rPr>
      </w:pPr>
    </w:p>
    <w:p w14:paraId="53BF29F4">
      <w:pPr>
        <w:spacing w:line="243" w:lineRule="auto"/>
        <w:rPr>
          <w:rFonts w:ascii="Arial"/>
          <w:sz w:val="21"/>
        </w:rPr>
      </w:pPr>
    </w:p>
    <w:p w14:paraId="06FDCE18">
      <w:pPr>
        <w:spacing w:line="243" w:lineRule="auto"/>
        <w:rPr>
          <w:rFonts w:ascii="Arial"/>
          <w:sz w:val="21"/>
        </w:rPr>
      </w:pPr>
    </w:p>
    <w:p w14:paraId="1B955A6A">
      <w:pPr>
        <w:spacing w:line="243" w:lineRule="auto"/>
        <w:rPr>
          <w:rFonts w:ascii="Arial"/>
          <w:sz w:val="21"/>
        </w:rPr>
      </w:pPr>
    </w:p>
    <w:p w14:paraId="50B5E185">
      <w:pPr>
        <w:pStyle w:val="2"/>
        <w:spacing w:before="62" w:line="229" w:lineRule="auto"/>
        <w:ind w:left="4096"/>
        <w:outlineLvl w:val="1"/>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表</w:t>
      </w:r>
      <w:r>
        <w:rPr>
          <w:rFonts w:ascii="宋体" w:hAnsi="宋体" w:eastAsia="宋体" w:cs="宋体"/>
          <w:spacing w:val="-36"/>
          <w:sz w:val="19"/>
          <w:szCs w:val="19"/>
        </w:rPr>
        <w:t xml:space="preserve"> </w:t>
      </w:r>
      <w:r>
        <w:rPr>
          <w:spacing w:val="4"/>
          <w:sz w:val="19"/>
          <w:szCs w:val="19"/>
        </w:rPr>
        <w:t xml:space="preserve">D.6 </w:t>
      </w:r>
      <w:r>
        <w:rPr>
          <w:rFonts w:ascii="宋体" w:hAnsi="宋体" w:eastAsia="宋体" w:cs="宋体"/>
          <w:spacing w:val="4"/>
          <w:sz w:val="19"/>
          <w:szCs w:val="19"/>
        </w:rPr>
        <w:t>（续）</w:t>
      </w:r>
    </w:p>
    <w:p w14:paraId="697FE94F">
      <w:pPr>
        <w:spacing w:line="146" w:lineRule="exact"/>
      </w:pPr>
    </w:p>
    <w:tbl>
      <w:tblPr>
        <w:tblStyle w:val="7"/>
        <w:tblW w:w="94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533"/>
        <w:gridCol w:w="892"/>
        <w:gridCol w:w="4256"/>
        <w:gridCol w:w="1036"/>
        <w:gridCol w:w="418"/>
        <w:gridCol w:w="418"/>
        <w:gridCol w:w="422"/>
        <w:gridCol w:w="418"/>
        <w:gridCol w:w="436"/>
      </w:tblGrid>
      <w:tr w14:paraId="16BAB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580" w:type="dxa"/>
            <w:vMerge w:val="restart"/>
            <w:tcBorders>
              <w:bottom w:val="nil"/>
            </w:tcBorders>
            <w:textDirection w:val="tbRlV"/>
            <w:vAlign w:val="top"/>
          </w:tcPr>
          <w:p w14:paraId="67E1F2FA">
            <w:pPr>
              <w:pStyle w:val="8"/>
              <w:spacing w:before="205" w:line="210" w:lineRule="auto"/>
              <w:ind w:left="205"/>
            </w:pPr>
            <w:r>
              <w:rPr>
                <w:spacing w:val="-1"/>
              </w:rPr>
              <w:t>序</w:t>
            </w:r>
            <w:r>
              <w:rPr>
                <w:spacing w:val="43"/>
              </w:rPr>
              <w:t xml:space="preserve"> </w:t>
            </w:r>
            <w:r>
              <w:rPr>
                <w:spacing w:val="-1"/>
              </w:rPr>
              <w:t>号</w:t>
            </w:r>
          </w:p>
        </w:tc>
        <w:tc>
          <w:tcPr>
            <w:tcW w:w="1425" w:type="dxa"/>
            <w:gridSpan w:val="2"/>
            <w:vMerge w:val="restart"/>
            <w:tcBorders>
              <w:bottom w:val="nil"/>
            </w:tcBorders>
            <w:vAlign w:val="top"/>
          </w:tcPr>
          <w:p w14:paraId="0B584773">
            <w:pPr>
              <w:spacing w:line="272" w:lineRule="auto"/>
              <w:rPr>
                <w:rFonts w:ascii="Arial"/>
                <w:sz w:val="21"/>
              </w:rPr>
            </w:pPr>
          </w:p>
          <w:p w14:paraId="75137197">
            <w:pPr>
              <w:pStyle w:val="8"/>
              <w:spacing w:before="59" w:line="219" w:lineRule="auto"/>
              <w:ind w:left="356"/>
            </w:pPr>
            <w:r>
              <w:rPr>
                <w:spacing w:val="-2"/>
              </w:rPr>
              <w:t>检查项目</w:t>
            </w:r>
          </w:p>
        </w:tc>
        <w:tc>
          <w:tcPr>
            <w:tcW w:w="4256" w:type="dxa"/>
            <w:vMerge w:val="restart"/>
            <w:tcBorders>
              <w:bottom w:val="nil"/>
            </w:tcBorders>
            <w:vAlign w:val="top"/>
          </w:tcPr>
          <w:p w14:paraId="6DE5495F">
            <w:pPr>
              <w:spacing w:line="272" w:lineRule="auto"/>
              <w:rPr>
                <w:rFonts w:ascii="Arial"/>
                <w:sz w:val="21"/>
              </w:rPr>
            </w:pPr>
          </w:p>
          <w:p w14:paraId="5ECFF118">
            <w:pPr>
              <w:pStyle w:val="8"/>
              <w:spacing w:before="59" w:line="219" w:lineRule="auto"/>
              <w:ind w:left="1232"/>
            </w:pPr>
            <w:r>
              <w:rPr>
                <w:spacing w:val="-1"/>
              </w:rPr>
              <w:t>检查方法、内容及要求</w:t>
            </w:r>
          </w:p>
        </w:tc>
        <w:tc>
          <w:tcPr>
            <w:tcW w:w="1036" w:type="dxa"/>
            <w:vMerge w:val="restart"/>
            <w:tcBorders>
              <w:bottom w:val="nil"/>
            </w:tcBorders>
            <w:vAlign w:val="top"/>
          </w:tcPr>
          <w:p w14:paraId="464B6CC4">
            <w:pPr>
              <w:pStyle w:val="8"/>
              <w:spacing w:before="206" w:line="270" w:lineRule="auto"/>
              <w:ind w:left="435" w:right="19" w:hanging="404"/>
            </w:pPr>
            <w:r>
              <w:rPr>
                <w:spacing w:val="-2"/>
              </w:rPr>
              <w:t>建议处置 方</w:t>
            </w:r>
            <w:r>
              <w:t xml:space="preserve"> 式</w:t>
            </w:r>
          </w:p>
        </w:tc>
        <w:tc>
          <w:tcPr>
            <w:tcW w:w="1676" w:type="dxa"/>
            <w:gridSpan w:val="4"/>
            <w:vAlign w:val="top"/>
          </w:tcPr>
          <w:p w14:paraId="40E2D009">
            <w:pPr>
              <w:pStyle w:val="8"/>
              <w:spacing w:before="119" w:line="219" w:lineRule="auto"/>
              <w:ind w:left="483"/>
            </w:pPr>
            <w:r>
              <w:rPr>
                <w:spacing w:val="-2"/>
              </w:rPr>
              <w:t>检查周期</w:t>
            </w:r>
          </w:p>
        </w:tc>
        <w:tc>
          <w:tcPr>
            <w:tcW w:w="436" w:type="dxa"/>
            <w:vMerge w:val="restart"/>
            <w:tcBorders>
              <w:bottom w:val="nil"/>
            </w:tcBorders>
            <w:vAlign w:val="top"/>
          </w:tcPr>
          <w:p w14:paraId="28834062">
            <w:pPr>
              <w:spacing w:line="300" w:lineRule="auto"/>
              <w:rPr>
                <w:rFonts w:ascii="Arial"/>
                <w:sz w:val="21"/>
              </w:rPr>
            </w:pPr>
          </w:p>
          <w:p w14:paraId="5ECF75BD">
            <w:pPr>
              <w:pStyle w:val="8"/>
              <w:spacing w:before="59" w:line="221" w:lineRule="auto"/>
              <w:ind w:right="3"/>
              <w:jc w:val="right"/>
            </w:pPr>
            <w:r>
              <w:rPr>
                <w:spacing w:val="24"/>
              </w:rPr>
              <w:t>备注</w:t>
            </w:r>
          </w:p>
        </w:tc>
      </w:tr>
      <w:tr w14:paraId="71176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80" w:type="dxa"/>
            <w:vMerge w:val="continue"/>
            <w:tcBorders>
              <w:top w:val="nil"/>
            </w:tcBorders>
            <w:textDirection w:val="tbRlV"/>
            <w:vAlign w:val="top"/>
          </w:tcPr>
          <w:p w14:paraId="1DC6774B">
            <w:pPr>
              <w:rPr>
                <w:rFonts w:ascii="Arial"/>
                <w:sz w:val="21"/>
              </w:rPr>
            </w:pPr>
          </w:p>
        </w:tc>
        <w:tc>
          <w:tcPr>
            <w:tcW w:w="1425" w:type="dxa"/>
            <w:gridSpan w:val="2"/>
            <w:vMerge w:val="continue"/>
            <w:tcBorders>
              <w:top w:val="nil"/>
            </w:tcBorders>
            <w:vAlign w:val="top"/>
          </w:tcPr>
          <w:p w14:paraId="17BED46B">
            <w:pPr>
              <w:rPr>
                <w:rFonts w:ascii="Arial"/>
                <w:sz w:val="21"/>
              </w:rPr>
            </w:pPr>
          </w:p>
        </w:tc>
        <w:tc>
          <w:tcPr>
            <w:tcW w:w="4256" w:type="dxa"/>
            <w:vMerge w:val="continue"/>
            <w:tcBorders>
              <w:top w:val="nil"/>
            </w:tcBorders>
            <w:vAlign w:val="top"/>
          </w:tcPr>
          <w:p w14:paraId="442645A8">
            <w:pPr>
              <w:rPr>
                <w:rFonts w:ascii="Arial"/>
                <w:sz w:val="21"/>
              </w:rPr>
            </w:pPr>
          </w:p>
        </w:tc>
        <w:tc>
          <w:tcPr>
            <w:tcW w:w="1036" w:type="dxa"/>
            <w:vMerge w:val="continue"/>
            <w:tcBorders>
              <w:top w:val="nil"/>
            </w:tcBorders>
            <w:vAlign w:val="top"/>
          </w:tcPr>
          <w:p w14:paraId="0AE895B0">
            <w:pPr>
              <w:rPr>
                <w:rFonts w:ascii="Arial"/>
                <w:sz w:val="21"/>
              </w:rPr>
            </w:pPr>
          </w:p>
        </w:tc>
        <w:tc>
          <w:tcPr>
            <w:tcW w:w="418" w:type="dxa"/>
            <w:vAlign w:val="top"/>
          </w:tcPr>
          <w:p w14:paraId="56F683DB">
            <w:pPr>
              <w:pStyle w:val="8"/>
              <w:spacing w:before="118" w:line="224" w:lineRule="auto"/>
              <w:ind w:left="157"/>
            </w:pPr>
            <w:r>
              <w:t>日</w:t>
            </w:r>
          </w:p>
        </w:tc>
        <w:tc>
          <w:tcPr>
            <w:tcW w:w="418" w:type="dxa"/>
            <w:vAlign w:val="top"/>
          </w:tcPr>
          <w:p w14:paraId="44A97E81">
            <w:pPr>
              <w:pStyle w:val="8"/>
              <w:spacing w:before="118" w:line="222" w:lineRule="auto"/>
              <w:ind w:left="126"/>
            </w:pPr>
            <w:r>
              <w:t>周</w:t>
            </w:r>
          </w:p>
        </w:tc>
        <w:tc>
          <w:tcPr>
            <w:tcW w:w="422" w:type="dxa"/>
            <w:vAlign w:val="top"/>
          </w:tcPr>
          <w:p w14:paraId="3F054F4F">
            <w:pPr>
              <w:pStyle w:val="8"/>
              <w:spacing w:before="118" w:line="219" w:lineRule="auto"/>
              <w:ind w:left="18"/>
            </w:pPr>
            <w:r>
              <w:t>季</w:t>
            </w:r>
          </w:p>
        </w:tc>
        <w:tc>
          <w:tcPr>
            <w:tcW w:w="418" w:type="dxa"/>
            <w:vAlign w:val="top"/>
          </w:tcPr>
          <w:p w14:paraId="780D0765">
            <w:pPr>
              <w:pStyle w:val="8"/>
              <w:spacing w:before="118" w:line="219" w:lineRule="auto"/>
              <w:ind w:left="18"/>
            </w:pPr>
            <w:r>
              <w:t>年</w:t>
            </w:r>
          </w:p>
        </w:tc>
        <w:tc>
          <w:tcPr>
            <w:tcW w:w="436" w:type="dxa"/>
            <w:vMerge w:val="continue"/>
            <w:tcBorders>
              <w:top w:val="nil"/>
            </w:tcBorders>
            <w:vAlign w:val="top"/>
          </w:tcPr>
          <w:p w14:paraId="2D09CD7C">
            <w:pPr>
              <w:rPr>
                <w:rFonts w:ascii="Arial"/>
                <w:sz w:val="21"/>
              </w:rPr>
            </w:pPr>
          </w:p>
        </w:tc>
      </w:tr>
      <w:tr w14:paraId="44A1C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580" w:type="dxa"/>
            <w:vAlign w:val="top"/>
          </w:tcPr>
          <w:p w14:paraId="18EC5E4D">
            <w:pPr>
              <w:spacing w:line="244" w:lineRule="auto"/>
              <w:rPr>
                <w:rFonts w:ascii="Arial"/>
                <w:sz w:val="21"/>
              </w:rPr>
            </w:pPr>
          </w:p>
          <w:p w14:paraId="299ACA52">
            <w:pPr>
              <w:pStyle w:val="8"/>
              <w:spacing w:before="52" w:line="191" w:lineRule="auto"/>
              <w:ind w:left="199"/>
              <w:rPr>
                <w:sz w:val="16"/>
                <w:szCs w:val="16"/>
              </w:rPr>
            </w:pPr>
            <w:r>
              <w:rPr>
                <w:sz w:val="16"/>
                <w:szCs w:val="16"/>
              </w:rPr>
              <w:t>52</w:t>
            </w:r>
          </w:p>
        </w:tc>
        <w:tc>
          <w:tcPr>
            <w:tcW w:w="533" w:type="dxa"/>
            <w:vMerge w:val="restart"/>
            <w:tcBorders>
              <w:bottom w:val="nil"/>
            </w:tcBorders>
            <w:textDirection w:val="tbRlV"/>
            <w:vAlign w:val="top"/>
          </w:tcPr>
          <w:p w14:paraId="3753D3C8">
            <w:pPr>
              <w:pStyle w:val="8"/>
              <w:spacing w:before="181" w:line="209" w:lineRule="auto"/>
              <w:ind w:left="1522"/>
            </w:pPr>
            <w:r>
              <w:rPr>
                <w:spacing w:val="-1"/>
              </w:rPr>
              <w:t>电</w:t>
            </w:r>
            <w:r>
              <w:rPr>
                <w:spacing w:val="44"/>
              </w:rPr>
              <w:t xml:space="preserve"> </w:t>
            </w:r>
            <w:r>
              <w:rPr>
                <w:spacing w:val="-1"/>
              </w:rPr>
              <w:t>控</w:t>
            </w:r>
            <w:r>
              <w:rPr>
                <w:spacing w:val="42"/>
              </w:rPr>
              <w:t xml:space="preserve"> </w:t>
            </w:r>
            <w:r>
              <w:rPr>
                <w:spacing w:val="-1"/>
              </w:rPr>
              <w:t>系</w:t>
            </w:r>
            <w:r>
              <w:rPr>
                <w:spacing w:val="43"/>
              </w:rPr>
              <w:t xml:space="preserve"> </w:t>
            </w:r>
            <w:r>
              <w:rPr>
                <w:spacing w:val="-1"/>
              </w:rPr>
              <w:t>统</w:t>
            </w:r>
          </w:p>
        </w:tc>
        <w:tc>
          <w:tcPr>
            <w:tcW w:w="892" w:type="dxa"/>
            <w:vAlign w:val="top"/>
          </w:tcPr>
          <w:p w14:paraId="424D732B">
            <w:pPr>
              <w:pStyle w:val="8"/>
              <w:spacing w:before="140" w:line="270" w:lineRule="auto"/>
              <w:ind w:left="358" w:right="41" w:hanging="294"/>
            </w:pPr>
            <w:r>
              <w:rPr>
                <w:spacing w:val="-9"/>
              </w:rPr>
              <w:t>电动机</w:t>
            </w:r>
            <w:r>
              <w:rPr>
                <w:spacing w:val="6"/>
              </w:rPr>
              <w:t xml:space="preserve"> </w:t>
            </w:r>
            <w:r>
              <w:rPr>
                <w:spacing w:val="-9"/>
              </w:rPr>
              <w:t>保</w:t>
            </w:r>
            <w:r>
              <w:t xml:space="preserve"> 护</w:t>
            </w:r>
          </w:p>
        </w:tc>
        <w:tc>
          <w:tcPr>
            <w:tcW w:w="4256" w:type="dxa"/>
            <w:vAlign w:val="top"/>
          </w:tcPr>
          <w:p w14:paraId="157F38C6">
            <w:pPr>
              <w:pStyle w:val="8"/>
              <w:spacing w:before="267" w:line="219" w:lineRule="auto"/>
              <w:ind w:left="367"/>
            </w:pPr>
            <w:r>
              <w:rPr>
                <w:spacing w:val="-3"/>
              </w:rPr>
              <w:t>目测检查，手动复位的过载保护器应功能有效</w:t>
            </w:r>
          </w:p>
        </w:tc>
        <w:tc>
          <w:tcPr>
            <w:tcW w:w="1036" w:type="dxa"/>
            <w:vAlign w:val="top"/>
          </w:tcPr>
          <w:p w14:paraId="54E82F95">
            <w:pPr>
              <w:pStyle w:val="8"/>
              <w:spacing w:before="267" w:line="219" w:lineRule="auto"/>
              <w:ind w:left="346"/>
            </w:pPr>
            <w:r>
              <w:rPr>
                <w:spacing w:val="-5"/>
              </w:rPr>
              <w:t>维修</w:t>
            </w:r>
          </w:p>
        </w:tc>
        <w:tc>
          <w:tcPr>
            <w:tcW w:w="418" w:type="dxa"/>
            <w:vAlign w:val="top"/>
          </w:tcPr>
          <w:p w14:paraId="15E817A1">
            <w:pPr>
              <w:spacing w:line="244" w:lineRule="auto"/>
              <w:rPr>
                <w:rFonts w:ascii="Arial"/>
                <w:sz w:val="21"/>
              </w:rPr>
            </w:pPr>
          </w:p>
          <w:p w14:paraId="550C7C20">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8" w:type="dxa"/>
            <w:vAlign w:val="top"/>
          </w:tcPr>
          <w:p w14:paraId="62DF7B33">
            <w:pPr>
              <w:spacing w:line="244" w:lineRule="auto"/>
              <w:rPr>
                <w:rFonts w:ascii="Arial"/>
                <w:sz w:val="21"/>
              </w:rPr>
            </w:pPr>
          </w:p>
          <w:p w14:paraId="21E9FD84">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0E1FD0FB">
            <w:pPr>
              <w:spacing w:line="244" w:lineRule="auto"/>
              <w:rPr>
                <w:rFonts w:ascii="Arial"/>
                <w:sz w:val="21"/>
              </w:rPr>
            </w:pPr>
          </w:p>
          <w:p w14:paraId="44E51753">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8" w:type="dxa"/>
            <w:vAlign w:val="top"/>
          </w:tcPr>
          <w:p w14:paraId="4A18857B">
            <w:pPr>
              <w:spacing w:line="244" w:lineRule="auto"/>
              <w:rPr>
                <w:rFonts w:ascii="Arial"/>
                <w:sz w:val="21"/>
              </w:rPr>
            </w:pPr>
          </w:p>
          <w:p w14:paraId="7367B881">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36" w:type="dxa"/>
            <w:vAlign w:val="top"/>
          </w:tcPr>
          <w:p w14:paraId="5BA2B755">
            <w:pPr>
              <w:rPr>
                <w:rFonts w:ascii="Arial"/>
                <w:sz w:val="21"/>
              </w:rPr>
            </w:pPr>
          </w:p>
        </w:tc>
      </w:tr>
      <w:tr w14:paraId="5617D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80" w:type="dxa"/>
            <w:vAlign w:val="top"/>
          </w:tcPr>
          <w:p w14:paraId="3A1F6081">
            <w:pPr>
              <w:pStyle w:val="8"/>
              <w:spacing w:before="249" w:line="191" w:lineRule="auto"/>
              <w:ind w:left="199"/>
              <w:rPr>
                <w:sz w:val="16"/>
                <w:szCs w:val="16"/>
              </w:rPr>
            </w:pPr>
            <w:r>
              <w:rPr>
                <w:sz w:val="16"/>
                <w:szCs w:val="16"/>
              </w:rPr>
              <w:t>53</w:t>
            </w:r>
          </w:p>
        </w:tc>
        <w:tc>
          <w:tcPr>
            <w:tcW w:w="533" w:type="dxa"/>
            <w:vMerge w:val="continue"/>
            <w:tcBorders>
              <w:top w:val="nil"/>
              <w:bottom w:val="nil"/>
            </w:tcBorders>
            <w:textDirection w:val="tbRlV"/>
            <w:vAlign w:val="top"/>
          </w:tcPr>
          <w:p w14:paraId="23AE655A">
            <w:pPr>
              <w:rPr>
                <w:rFonts w:ascii="Arial"/>
                <w:sz w:val="21"/>
              </w:rPr>
            </w:pPr>
          </w:p>
        </w:tc>
        <w:tc>
          <w:tcPr>
            <w:tcW w:w="892" w:type="dxa"/>
            <w:vAlign w:val="top"/>
          </w:tcPr>
          <w:p w14:paraId="156E40BE">
            <w:pPr>
              <w:pStyle w:val="8"/>
              <w:spacing w:before="95" w:line="266" w:lineRule="auto"/>
              <w:ind w:left="253" w:right="7" w:firstLine="17"/>
            </w:pPr>
            <w:r>
              <w:rPr>
                <w:spacing w:val="-5"/>
              </w:rPr>
              <w:t>接地</w:t>
            </w:r>
            <w:r>
              <w:rPr>
                <w:spacing w:val="-8"/>
              </w:rPr>
              <w:t xml:space="preserve"> </w:t>
            </w:r>
            <w:r>
              <w:rPr>
                <w:spacing w:val="-5"/>
              </w:rPr>
              <w:t>保</w:t>
            </w:r>
            <w:r>
              <w:t xml:space="preserve"> 护</w:t>
            </w:r>
          </w:p>
        </w:tc>
        <w:tc>
          <w:tcPr>
            <w:tcW w:w="4256" w:type="dxa"/>
            <w:vAlign w:val="top"/>
          </w:tcPr>
          <w:p w14:paraId="347A44D2">
            <w:pPr>
              <w:pStyle w:val="8"/>
              <w:spacing w:before="219" w:line="219" w:lineRule="auto"/>
              <w:ind w:left="907"/>
            </w:pPr>
            <w:r>
              <w:rPr>
                <w:spacing w:val="-3"/>
              </w:rPr>
              <w:t>目测检查装置应完好，功能有效</w:t>
            </w:r>
          </w:p>
        </w:tc>
        <w:tc>
          <w:tcPr>
            <w:tcW w:w="1036" w:type="dxa"/>
            <w:vAlign w:val="top"/>
          </w:tcPr>
          <w:p w14:paraId="026C00A4">
            <w:pPr>
              <w:pStyle w:val="8"/>
              <w:spacing w:before="219" w:line="219" w:lineRule="auto"/>
              <w:ind w:left="120"/>
            </w:pPr>
            <w:r>
              <w:rPr>
                <w:spacing w:val="-2"/>
              </w:rPr>
              <w:t>更换/维修</w:t>
            </w:r>
          </w:p>
        </w:tc>
        <w:tc>
          <w:tcPr>
            <w:tcW w:w="418" w:type="dxa"/>
            <w:vAlign w:val="top"/>
          </w:tcPr>
          <w:p w14:paraId="35DFEADE">
            <w:pPr>
              <w:pStyle w:val="8"/>
              <w:spacing w:before="249" w:line="191" w:lineRule="auto"/>
              <w:ind w:left="14"/>
              <w:rPr>
                <w:rFonts w:hint="eastAsia" w:eastAsia="宋体"/>
                <w:sz w:val="16"/>
                <w:szCs w:val="16"/>
                <w:lang w:eastAsia="zh-CN"/>
              </w:rPr>
            </w:pPr>
            <w:r>
              <w:rPr>
                <w:rFonts w:hint="eastAsia"/>
                <w:sz w:val="16"/>
                <w:szCs w:val="16"/>
                <w:lang w:eastAsia="zh-CN"/>
              </w:rPr>
              <w:t>√</w:t>
            </w:r>
          </w:p>
        </w:tc>
        <w:tc>
          <w:tcPr>
            <w:tcW w:w="418" w:type="dxa"/>
            <w:vAlign w:val="top"/>
          </w:tcPr>
          <w:p w14:paraId="5D4EA25D">
            <w:pPr>
              <w:pStyle w:val="8"/>
              <w:spacing w:before="249"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40862355">
            <w:pPr>
              <w:pStyle w:val="8"/>
              <w:spacing w:before="249" w:line="191" w:lineRule="auto"/>
              <w:ind w:left="16"/>
              <w:rPr>
                <w:rFonts w:hint="eastAsia" w:eastAsia="宋体"/>
                <w:sz w:val="16"/>
                <w:szCs w:val="16"/>
                <w:lang w:eastAsia="zh-CN"/>
              </w:rPr>
            </w:pPr>
            <w:r>
              <w:rPr>
                <w:rFonts w:hint="eastAsia"/>
                <w:sz w:val="16"/>
                <w:szCs w:val="16"/>
                <w:lang w:eastAsia="zh-CN"/>
              </w:rPr>
              <w:t>√</w:t>
            </w:r>
          </w:p>
        </w:tc>
        <w:tc>
          <w:tcPr>
            <w:tcW w:w="418" w:type="dxa"/>
            <w:vAlign w:val="top"/>
          </w:tcPr>
          <w:p w14:paraId="329DED8B">
            <w:pPr>
              <w:pStyle w:val="8"/>
              <w:spacing w:before="249" w:line="191" w:lineRule="auto"/>
              <w:ind w:left="16"/>
              <w:rPr>
                <w:rFonts w:hint="eastAsia" w:eastAsia="宋体"/>
                <w:sz w:val="16"/>
                <w:szCs w:val="16"/>
                <w:lang w:eastAsia="zh-CN"/>
              </w:rPr>
            </w:pPr>
            <w:r>
              <w:rPr>
                <w:rFonts w:hint="eastAsia"/>
                <w:sz w:val="16"/>
                <w:szCs w:val="16"/>
                <w:lang w:eastAsia="zh-CN"/>
              </w:rPr>
              <w:t>√</w:t>
            </w:r>
          </w:p>
        </w:tc>
        <w:tc>
          <w:tcPr>
            <w:tcW w:w="436" w:type="dxa"/>
            <w:vAlign w:val="top"/>
          </w:tcPr>
          <w:p w14:paraId="6E02A0FA">
            <w:pPr>
              <w:rPr>
                <w:rFonts w:ascii="Arial"/>
                <w:sz w:val="21"/>
              </w:rPr>
            </w:pPr>
          </w:p>
        </w:tc>
      </w:tr>
      <w:tr w14:paraId="22936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580" w:type="dxa"/>
            <w:vAlign w:val="top"/>
          </w:tcPr>
          <w:p w14:paraId="0FE0609F">
            <w:pPr>
              <w:pStyle w:val="8"/>
              <w:spacing w:before="256" w:line="191" w:lineRule="auto"/>
              <w:ind w:left="199"/>
              <w:rPr>
                <w:sz w:val="16"/>
                <w:szCs w:val="16"/>
              </w:rPr>
            </w:pPr>
            <w:r>
              <w:rPr>
                <w:sz w:val="16"/>
                <w:szCs w:val="16"/>
              </w:rPr>
              <w:t>54</w:t>
            </w:r>
          </w:p>
        </w:tc>
        <w:tc>
          <w:tcPr>
            <w:tcW w:w="533" w:type="dxa"/>
            <w:vMerge w:val="continue"/>
            <w:tcBorders>
              <w:top w:val="nil"/>
              <w:bottom w:val="nil"/>
            </w:tcBorders>
            <w:textDirection w:val="tbRlV"/>
            <w:vAlign w:val="top"/>
          </w:tcPr>
          <w:p w14:paraId="768827E3">
            <w:pPr>
              <w:rPr>
                <w:rFonts w:ascii="Arial"/>
                <w:sz w:val="21"/>
              </w:rPr>
            </w:pPr>
          </w:p>
        </w:tc>
        <w:tc>
          <w:tcPr>
            <w:tcW w:w="892" w:type="dxa"/>
            <w:vMerge w:val="restart"/>
            <w:tcBorders>
              <w:bottom w:val="nil"/>
            </w:tcBorders>
            <w:vAlign w:val="top"/>
          </w:tcPr>
          <w:p w14:paraId="1321F040">
            <w:pPr>
              <w:spacing w:line="245" w:lineRule="auto"/>
              <w:rPr>
                <w:rFonts w:ascii="Arial"/>
                <w:sz w:val="21"/>
              </w:rPr>
            </w:pPr>
          </w:p>
          <w:p w14:paraId="6DA59DE4">
            <w:pPr>
              <w:spacing w:line="245" w:lineRule="auto"/>
              <w:rPr>
                <w:rFonts w:ascii="Arial"/>
                <w:sz w:val="21"/>
              </w:rPr>
            </w:pPr>
          </w:p>
          <w:p w14:paraId="744A5D62">
            <w:pPr>
              <w:spacing w:line="246" w:lineRule="auto"/>
              <w:rPr>
                <w:rFonts w:ascii="Arial"/>
                <w:sz w:val="21"/>
              </w:rPr>
            </w:pPr>
          </w:p>
          <w:p w14:paraId="19DA48CA">
            <w:pPr>
              <w:pStyle w:val="8"/>
              <w:spacing w:before="59" w:line="270" w:lineRule="auto"/>
              <w:ind w:left="253" w:right="7" w:firstLine="39"/>
            </w:pPr>
            <w:r>
              <w:rPr>
                <w:spacing w:val="-11"/>
              </w:rPr>
              <w:t>电气 保</w:t>
            </w:r>
            <w:r>
              <w:t xml:space="preserve"> 护</w:t>
            </w:r>
          </w:p>
        </w:tc>
        <w:tc>
          <w:tcPr>
            <w:tcW w:w="4256" w:type="dxa"/>
            <w:vAlign w:val="top"/>
          </w:tcPr>
          <w:p w14:paraId="7EA5A95A">
            <w:pPr>
              <w:pStyle w:val="8"/>
              <w:spacing w:before="101" w:line="264" w:lineRule="auto"/>
              <w:ind w:left="2043" w:right="11" w:hanging="1991"/>
            </w:pPr>
            <w:r>
              <w:rPr>
                <w:spacing w:val="-2"/>
              </w:rPr>
              <w:t>目测检查短路、失压、缺相及错相等电气保护应无 缺</w:t>
            </w:r>
            <w:r>
              <w:rPr>
                <w:spacing w:val="4"/>
              </w:rPr>
              <w:t xml:space="preserve"> </w:t>
            </w:r>
            <w:r>
              <w:t>损</w:t>
            </w:r>
          </w:p>
        </w:tc>
        <w:tc>
          <w:tcPr>
            <w:tcW w:w="1036" w:type="dxa"/>
            <w:vAlign w:val="top"/>
          </w:tcPr>
          <w:p w14:paraId="73007B1E">
            <w:pPr>
              <w:pStyle w:val="8"/>
              <w:spacing w:before="226" w:line="220" w:lineRule="auto"/>
              <w:ind w:left="345"/>
            </w:pPr>
            <w:r>
              <w:rPr>
                <w:spacing w:val="-5"/>
              </w:rPr>
              <w:t>更换</w:t>
            </w:r>
          </w:p>
        </w:tc>
        <w:tc>
          <w:tcPr>
            <w:tcW w:w="418" w:type="dxa"/>
            <w:vAlign w:val="top"/>
          </w:tcPr>
          <w:p w14:paraId="7C996046">
            <w:pPr>
              <w:rPr>
                <w:rFonts w:ascii="Arial"/>
                <w:sz w:val="21"/>
              </w:rPr>
            </w:pPr>
          </w:p>
        </w:tc>
        <w:tc>
          <w:tcPr>
            <w:tcW w:w="418" w:type="dxa"/>
            <w:vAlign w:val="top"/>
          </w:tcPr>
          <w:p w14:paraId="3FC09B52">
            <w:pPr>
              <w:pStyle w:val="8"/>
              <w:spacing w:before="256"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72F34F15">
            <w:pPr>
              <w:pStyle w:val="8"/>
              <w:spacing w:before="256" w:line="191" w:lineRule="auto"/>
              <w:ind w:left="16"/>
              <w:rPr>
                <w:rFonts w:hint="eastAsia" w:eastAsia="宋体"/>
                <w:sz w:val="16"/>
                <w:szCs w:val="16"/>
                <w:lang w:eastAsia="zh-CN"/>
              </w:rPr>
            </w:pPr>
            <w:r>
              <w:rPr>
                <w:rFonts w:hint="eastAsia"/>
                <w:sz w:val="16"/>
                <w:szCs w:val="16"/>
                <w:lang w:eastAsia="zh-CN"/>
              </w:rPr>
              <w:t>√</w:t>
            </w:r>
          </w:p>
        </w:tc>
        <w:tc>
          <w:tcPr>
            <w:tcW w:w="418" w:type="dxa"/>
            <w:vAlign w:val="top"/>
          </w:tcPr>
          <w:p w14:paraId="7ED4969E">
            <w:pPr>
              <w:pStyle w:val="8"/>
              <w:spacing w:before="256" w:line="191" w:lineRule="auto"/>
              <w:ind w:left="16"/>
              <w:rPr>
                <w:rFonts w:hint="eastAsia" w:eastAsia="宋体"/>
                <w:sz w:val="16"/>
                <w:szCs w:val="16"/>
                <w:lang w:eastAsia="zh-CN"/>
              </w:rPr>
            </w:pPr>
            <w:r>
              <w:rPr>
                <w:rFonts w:hint="eastAsia"/>
                <w:sz w:val="16"/>
                <w:szCs w:val="16"/>
                <w:lang w:eastAsia="zh-CN"/>
              </w:rPr>
              <w:t>√</w:t>
            </w:r>
          </w:p>
        </w:tc>
        <w:tc>
          <w:tcPr>
            <w:tcW w:w="436" w:type="dxa"/>
            <w:vAlign w:val="top"/>
          </w:tcPr>
          <w:p w14:paraId="5152F76E">
            <w:pPr>
              <w:rPr>
                <w:rFonts w:ascii="Arial"/>
                <w:sz w:val="21"/>
              </w:rPr>
            </w:pPr>
          </w:p>
        </w:tc>
      </w:tr>
      <w:tr w14:paraId="00112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580" w:type="dxa"/>
            <w:vAlign w:val="top"/>
          </w:tcPr>
          <w:p w14:paraId="068AD6C5">
            <w:pPr>
              <w:pStyle w:val="8"/>
              <w:spacing w:before="284" w:line="190" w:lineRule="auto"/>
              <w:ind w:left="199"/>
              <w:rPr>
                <w:sz w:val="16"/>
                <w:szCs w:val="16"/>
              </w:rPr>
            </w:pPr>
            <w:r>
              <w:rPr>
                <w:sz w:val="16"/>
                <w:szCs w:val="16"/>
              </w:rPr>
              <w:t>55</w:t>
            </w:r>
          </w:p>
        </w:tc>
        <w:tc>
          <w:tcPr>
            <w:tcW w:w="533" w:type="dxa"/>
            <w:vMerge w:val="continue"/>
            <w:tcBorders>
              <w:top w:val="nil"/>
              <w:bottom w:val="nil"/>
            </w:tcBorders>
            <w:textDirection w:val="tbRlV"/>
            <w:vAlign w:val="top"/>
          </w:tcPr>
          <w:p w14:paraId="027ED3F4">
            <w:pPr>
              <w:rPr>
                <w:rFonts w:ascii="Arial"/>
                <w:sz w:val="21"/>
              </w:rPr>
            </w:pPr>
          </w:p>
        </w:tc>
        <w:tc>
          <w:tcPr>
            <w:tcW w:w="892" w:type="dxa"/>
            <w:vMerge w:val="continue"/>
            <w:tcBorders>
              <w:top w:val="nil"/>
              <w:bottom w:val="nil"/>
            </w:tcBorders>
            <w:vAlign w:val="top"/>
          </w:tcPr>
          <w:p w14:paraId="45FF5B15">
            <w:pPr>
              <w:rPr>
                <w:rFonts w:ascii="Arial"/>
                <w:sz w:val="21"/>
              </w:rPr>
            </w:pPr>
          </w:p>
        </w:tc>
        <w:tc>
          <w:tcPr>
            <w:tcW w:w="4256" w:type="dxa"/>
            <w:vAlign w:val="top"/>
          </w:tcPr>
          <w:p w14:paraId="63607F95">
            <w:pPr>
              <w:pStyle w:val="8"/>
              <w:spacing w:before="284" w:line="219" w:lineRule="auto"/>
              <w:ind w:left="52"/>
            </w:pPr>
            <w:r>
              <w:rPr>
                <w:spacing w:val="-2"/>
              </w:rPr>
              <w:t>目测检查电气连接及接地应可靠，导线无老化、 破损</w:t>
            </w:r>
          </w:p>
        </w:tc>
        <w:tc>
          <w:tcPr>
            <w:tcW w:w="1036" w:type="dxa"/>
            <w:vAlign w:val="top"/>
          </w:tcPr>
          <w:p w14:paraId="3D64501A">
            <w:pPr>
              <w:pStyle w:val="8"/>
              <w:spacing w:before="252" w:line="220" w:lineRule="auto"/>
              <w:ind w:left="346"/>
            </w:pPr>
            <w:r>
              <w:rPr>
                <w:spacing w:val="-5"/>
              </w:rPr>
              <w:t>维护</w:t>
            </w:r>
          </w:p>
        </w:tc>
        <w:tc>
          <w:tcPr>
            <w:tcW w:w="418" w:type="dxa"/>
            <w:vAlign w:val="top"/>
          </w:tcPr>
          <w:p w14:paraId="37F5C6DA">
            <w:pPr>
              <w:pStyle w:val="8"/>
              <w:spacing w:before="283" w:line="191" w:lineRule="auto"/>
              <w:ind w:left="14"/>
              <w:rPr>
                <w:rFonts w:hint="eastAsia" w:eastAsia="宋体"/>
                <w:sz w:val="16"/>
                <w:szCs w:val="16"/>
                <w:lang w:eastAsia="zh-CN"/>
              </w:rPr>
            </w:pPr>
            <w:r>
              <w:rPr>
                <w:rFonts w:hint="eastAsia"/>
                <w:sz w:val="16"/>
                <w:szCs w:val="16"/>
                <w:lang w:eastAsia="zh-CN"/>
              </w:rPr>
              <w:t>√</w:t>
            </w:r>
          </w:p>
        </w:tc>
        <w:tc>
          <w:tcPr>
            <w:tcW w:w="418" w:type="dxa"/>
            <w:vAlign w:val="top"/>
          </w:tcPr>
          <w:p w14:paraId="096C58F3">
            <w:pPr>
              <w:rPr>
                <w:rFonts w:ascii="Arial"/>
                <w:sz w:val="21"/>
              </w:rPr>
            </w:pPr>
          </w:p>
        </w:tc>
        <w:tc>
          <w:tcPr>
            <w:tcW w:w="422" w:type="dxa"/>
            <w:vAlign w:val="top"/>
          </w:tcPr>
          <w:p w14:paraId="3F8948EA">
            <w:pPr>
              <w:rPr>
                <w:rFonts w:ascii="Arial"/>
                <w:sz w:val="21"/>
              </w:rPr>
            </w:pPr>
          </w:p>
        </w:tc>
        <w:tc>
          <w:tcPr>
            <w:tcW w:w="418" w:type="dxa"/>
            <w:vAlign w:val="top"/>
          </w:tcPr>
          <w:p w14:paraId="0A065086">
            <w:pPr>
              <w:pStyle w:val="8"/>
              <w:spacing w:before="283" w:line="191" w:lineRule="auto"/>
              <w:ind w:left="16"/>
              <w:rPr>
                <w:rFonts w:hint="eastAsia" w:eastAsia="宋体"/>
                <w:sz w:val="16"/>
                <w:szCs w:val="16"/>
                <w:lang w:eastAsia="zh-CN"/>
              </w:rPr>
            </w:pPr>
            <w:r>
              <w:rPr>
                <w:rFonts w:hint="eastAsia"/>
                <w:sz w:val="16"/>
                <w:szCs w:val="16"/>
                <w:lang w:eastAsia="zh-CN"/>
              </w:rPr>
              <w:t>√</w:t>
            </w:r>
          </w:p>
        </w:tc>
        <w:tc>
          <w:tcPr>
            <w:tcW w:w="436" w:type="dxa"/>
            <w:vAlign w:val="top"/>
          </w:tcPr>
          <w:p w14:paraId="0185B253">
            <w:pPr>
              <w:rPr>
                <w:rFonts w:ascii="Arial"/>
                <w:sz w:val="21"/>
              </w:rPr>
            </w:pPr>
          </w:p>
        </w:tc>
      </w:tr>
      <w:tr w14:paraId="13D2F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80" w:type="dxa"/>
            <w:vAlign w:val="top"/>
          </w:tcPr>
          <w:p w14:paraId="1CD9622B">
            <w:pPr>
              <w:pStyle w:val="8"/>
              <w:spacing w:before="288" w:line="191" w:lineRule="auto"/>
              <w:ind w:left="199"/>
              <w:rPr>
                <w:sz w:val="16"/>
                <w:szCs w:val="16"/>
              </w:rPr>
            </w:pPr>
            <w:r>
              <w:rPr>
                <w:sz w:val="16"/>
                <w:szCs w:val="16"/>
              </w:rPr>
              <w:t>56</w:t>
            </w:r>
          </w:p>
        </w:tc>
        <w:tc>
          <w:tcPr>
            <w:tcW w:w="533" w:type="dxa"/>
            <w:vMerge w:val="continue"/>
            <w:tcBorders>
              <w:top w:val="nil"/>
              <w:bottom w:val="nil"/>
            </w:tcBorders>
            <w:textDirection w:val="tbRlV"/>
            <w:vAlign w:val="top"/>
          </w:tcPr>
          <w:p w14:paraId="4559DE89">
            <w:pPr>
              <w:rPr>
                <w:rFonts w:ascii="Arial"/>
                <w:sz w:val="21"/>
              </w:rPr>
            </w:pPr>
          </w:p>
        </w:tc>
        <w:tc>
          <w:tcPr>
            <w:tcW w:w="892" w:type="dxa"/>
            <w:vMerge w:val="continue"/>
            <w:tcBorders>
              <w:top w:val="nil"/>
            </w:tcBorders>
            <w:vAlign w:val="top"/>
          </w:tcPr>
          <w:p w14:paraId="321A666F">
            <w:pPr>
              <w:rPr>
                <w:rFonts w:ascii="Arial"/>
                <w:sz w:val="21"/>
              </w:rPr>
            </w:pPr>
          </w:p>
        </w:tc>
        <w:tc>
          <w:tcPr>
            <w:tcW w:w="4256" w:type="dxa"/>
            <w:vAlign w:val="top"/>
          </w:tcPr>
          <w:p w14:paraId="60CD2835">
            <w:pPr>
              <w:pStyle w:val="8"/>
              <w:spacing w:before="92" w:line="280" w:lineRule="auto"/>
              <w:ind w:left="913" w:right="264" w:hanging="640"/>
              <w:rPr>
                <w:sz w:val="16"/>
                <w:szCs w:val="16"/>
              </w:rPr>
            </w:pPr>
            <w:r>
              <w:rPr>
                <w:spacing w:val="-1"/>
              </w:rPr>
              <w:t>测试动力电路导线和保护接地电路之间施加</w:t>
            </w:r>
            <w:r>
              <w:rPr>
                <w:spacing w:val="-16"/>
              </w:rPr>
              <w:t xml:space="preserve"> </w:t>
            </w:r>
            <w:r>
              <w:rPr>
                <w:spacing w:val="-1"/>
                <w:sz w:val="16"/>
                <w:szCs w:val="16"/>
              </w:rPr>
              <w:t>500</w:t>
            </w:r>
            <w:r>
              <w:rPr>
                <w:sz w:val="16"/>
                <w:szCs w:val="16"/>
              </w:rPr>
              <w:t xml:space="preserve"> </w:t>
            </w:r>
            <w:r>
              <w:rPr>
                <w:spacing w:val="1"/>
                <w:sz w:val="16"/>
                <w:szCs w:val="16"/>
              </w:rPr>
              <w:t>V(</w:t>
            </w:r>
            <w:r>
              <w:rPr>
                <w:sz w:val="16"/>
                <w:szCs w:val="16"/>
              </w:rPr>
              <w:t>dc</w:t>
            </w:r>
            <w:r>
              <w:rPr>
                <w:spacing w:val="1"/>
                <w:sz w:val="16"/>
                <w:szCs w:val="16"/>
              </w:rPr>
              <w:t>)</w:t>
            </w:r>
            <w:r>
              <w:rPr>
                <w:spacing w:val="1"/>
              </w:rPr>
              <w:t>时，绝缘电阻不小于</w:t>
            </w:r>
            <w:r>
              <w:rPr>
                <w:spacing w:val="-18"/>
              </w:rPr>
              <w:t xml:space="preserve"> </w:t>
            </w:r>
            <w:r>
              <w:rPr>
                <w:spacing w:val="1"/>
                <w:sz w:val="16"/>
                <w:szCs w:val="16"/>
              </w:rPr>
              <w:t xml:space="preserve">1 </w:t>
            </w:r>
            <w:r>
              <w:rPr>
                <w:sz w:val="16"/>
                <w:szCs w:val="16"/>
              </w:rPr>
              <w:t>MQ</w:t>
            </w:r>
          </w:p>
        </w:tc>
        <w:tc>
          <w:tcPr>
            <w:tcW w:w="1036" w:type="dxa"/>
            <w:vAlign w:val="top"/>
          </w:tcPr>
          <w:p w14:paraId="34008DF1">
            <w:pPr>
              <w:pStyle w:val="8"/>
              <w:spacing w:before="257" w:line="220" w:lineRule="auto"/>
              <w:ind w:left="346"/>
            </w:pPr>
            <w:r>
              <w:rPr>
                <w:spacing w:val="-5"/>
              </w:rPr>
              <w:t>维护</w:t>
            </w:r>
          </w:p>
        </w:tc>
        <w:tc>
          <w:tcPr>
            <w:tcW w:w="418" w:type="dxa"/>
            <w:vAlign w:val="top"/>
          </w:tcPr>
          <w:p w14:paraId="645991B0">
            <w:pPr>
              <w:rPr>
                <w:rFonts w:ascii="Arial"/>
                <w:sz w:val="21"/>
              </w:rPr>
            </w:pPr>
          </w:p>
        </w:tc>
        <w:tc>
          <w:tcPr>
            <w:tcW w:w="418" w:type="dxa"/>
            <w:vAlign w:val="top"/>
          </w:tcPr>
          <w:p w14:paraId="41C91D54">
            <w:pPr>
              <w:rPr>
                <w:rFonts w:ascii="Arial"/>
                <w:sz w:val="21"/>
              </w:rPr>
            </w:pPr>
          </w:p>
        </w:tc>
        <w:tc>
          <w:tcPr>
            <w:tcW w:w="422" w:type="dxa"/>
            <w:vAlign w:val="top"/>
          </w:tcPr>
          <w:p w14:paraId="6372260F">
            <w:pPr>
              <w:rPr>
                <w:rFonts w:ascii="Arial"/>
                <w:sz w:val="21"/>
              </w:rPr>
            </w:pPr>
          </w:p>
        </w:tc>
        <w:tc>
          <w:tcPr>
            <w:tcW w:w="418" w:type="dxa"/>
            <w:vAlign w:val="top"/>
          </w:tcPr>
          <w:p w14:paraId="187C3BBC">
            <w:pPr>
              <w:pStyle w:val="8"/>
              <w:spacing w:before="288" w:line="191" w:lineRule="auto"/>
              <w:ind w:left="16"/>
              <w:rPr>
                <w:rFonts w:hint="eastAsia" w:eastAsia="宋体"/>
                <w:sz w:val="16"/>
                <w:szCs w:val="16"/>
                <w:lang w:eastAsia="zh-CN"/>
              </w:rPr>
            </w:pPr>
            <w:r>
              <w:rPr>
                <w:rFonts w:hint="eastAsia"/>
                <w:sz w:val="16"/>
                <w:szCs w:val="16"/>
                <w:lang w:eastAsia="zh-CN"/>
              </w:rPr>
              <w:t>√</w:t>
            </w:r>
          </w:p>
        </w:tc>
        <w:tc>
          <w:tcPr>
            <w:tcW w:w="436" w:type="dxa"/>
            <w:vAlign w:val="top"/>
          </w:tcPr>
          <w:p w14:paraId="1974EC7B">
            <w:pPr>
              <w:rPr>
                <w:rFonts w:ascii="Arial"/>
                <w:sz w:val="21"/>
              </w:rPr>
            </w:pPr>
          </w:p>
        </w:tc>
      </w:tr>
      <w:tr w14:paraId="08848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80" w:type="dxa"/>
            <w:vAlign w:val="top"/>
          </w:tcPr>
          <w:p w14:paraId="202F6DE5">
            <w:pPr>
              <w:rPr>
                <w:rFonts w:ascii="Arial"/>
                <w:sz w:val="21"/>
              </w:rPr>
            </w:pPr>
          </w:p>
          <w:p w14:paraId="60F39AC9">
            <w:pPr>
              <w:pStyle w:val="8"/>
              <w:spacing w:before="52" w:line="190" w:lineRule="auto"/>
              <w:ind w:left="199"/>
              <w:rPr>
                <w:sz w:val="16"/>
                <w:szCs w:val="16"/>
              </w:rPr>
            </w:pPr>
            <w:r>
              <w:rPr>
                <w:sz w:val="16"/>
                <w:szCs w:val="16"/>
              </w:rPr>
              <w:t>57</w:t>
            </w:r>
          </w:p>
        </w:tc>
        <w:tc>
          <w:tcPr>
            <w:tcW w:w="533" w:type="dxa"/>
            <w:vMerge w:val="continue"/>
            <w:tcBorders>
              <w:top w:val="nil"/>
            </w:tcBorders>
            <w:textDirection w:val="tbRlV"/>
            <w:vAlign w:val="top"/>
          </w:tcPr>
          <w:p w14:paraId="2DD4D4DB">
            <w:pPr>
              <w:rPr>
                <w:rFonts w:ascii="Arial"/>
                <w:sz w:val="21"/>
              </w:rPr>
            </w:pPr>
          </w:p>
        </w:tc>
        <w:tc>
          <w:tcPr>
            <w:tcW w:w="892" w:type="dxa"/>
            <w:vAlign w:val="top"/>
          </w:tcPr>
          <w:p w14:paraId="57133D0E">
            <w:pPr>
              <w:pStyle w:val="8"/>
              <w:spacing w:before="133" w:line="273" w:lineRule="auto"/>
              <w:ind w:left="251" w:right="7" w:firstLine="19"/>
            </w:pPr>
            <w:r>
              <w:rPr>
                <w:spacing w:val="-5"/>
              </w:rPr>
              <w:t>操作</w:t>
            </w:r>
            <w:r>
              <w:rPr>
                <w:spacing w:val="-8"/>
              </w:rPr>
              <w:t xml:space="preserve"> </w:t>
            </w:r>
            <w:r>
              <w:rPr>
                <w:spacing w:val="-5"/>
              </w:rPr>
              <w:t>装</w:t>
            </w:r>
            <w:r>
              <w:t xml:space="preserve"> 置</w:t>
            </w:r>
          </w:p>
        </w:tc>
        <w:tc>
          <w:tcPr>
            <w:tcW w:w="4256" w:type="dxa"/>
            <w:vAlign w:val="top"/>
          </w:tcPr>
          <w:p w14:paraId="660D3CAB">
            <w:pPr>
              <w:pStyle w:val="8"/>
              <w:spacing w:before="134" w:line="270" w:lineRule="auto"/>
              <w:ind w:left="433" w:right="6" w:hanging="386"/>
            </w:pPr>
            <w:r>
              <w:rPr>
                <w:spacing w:val="-5"/>
              </w:rPr>
              <w:t>目测检查操作装置应整洁，按钮及指示灯应</w:t>
            </w:r>
            <w:r>
              <w:rPr>
                <w:spacing w:val="-6"/>
              </w:rPr>
              <w:t>无缺损，指</w:t>
            </w:r>
            <w:r>
              <w:t xml:space="preserve"> </w:t>
            </w:r>
            <w:r>
              <w:rPr>
                <w:spacing w:val="-1"/>
              </w:rPr>
              <w:t>示信号和开关应正常，应无失灵失控现象</w:t>
            </w:r>
          </w:p>
        </w:tc>
        <w:tc>
          <w:tcPr>
            <w:tcW w:w="1036" w:type="dxa"/>
            <w:vAlign w:val="top"/>
          </w:tcPr>
          <w:p w14:paraId="02A88F2C">
            <w:pPr>
              <w:pStyle w:val="8"/>
              <w:spacing w:before="262" w:line="220" w:lineRule="auto"/>
              <w:ind w:left="346"/>
            </w:pPr>
            <w:r>
              <w:rPr>
                <w:spacing w:val="-5"/>
              </w:rPr>
              <w:t>维护</w:t>
            </w:r>
          </w:p>
        </w:tc>
        <w:tc>
          <w:tcPr>
            <w:tcW w:w="418" w:type="dxa"/>
            <w:vAlign w:val="top"/>
          </w:tcPr>
          <w:p w14:paraId="550618FE">
            <w:pPr>
              <w:pStyle w:val="8"/>
              <w:spacing w:before="292" w:line="191" w:lineRule="auto"/>
              <w:ind w:left="14"/>
              <w:rPr>
                <w:rFonts w:hint="eastAsia" w:eastAsia="宋体"/>
                <w:sz w:val="16"/>
                <w:szCs w:val="16"/>
                <w:lang w:eastAsia="zh-CN"/>
              </w:rPr>
            </w:pPr>
            <w:r>
              <w:rPr>
                <w:rFonts w:hint="eastAsia"/>
                <w:sz w:val="16"/>
                <w:szCs w:val="16"/>
                <w:lang w:eastAsia="zh-CN"/>
              </w:rPr>
              <w:t>√</w:t>
            </w:r>
          </w:p>
        </w:tc>
        <w:tc>
          <w:tcPr>
            <w:tcW w:w="418" w:type="dxa"/>
            <w:vAlign w:val="top"/>
          </w:tcPr>
          <w:p w14:paraId="309D3FFD">
            <w:pPr>
              <w:pStyle w:val="8"/>
              <w:spacing w:before="29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1AD97807">
            <w:pPr>
              <w:pStyle w:val="8"/>
              <w:spacing w:before="292" w:line="191" w:lineRule="auto"/>
              <w:ind w:left="16"/>
              <w:rPr>
                <w:rFonts w:hint="eastAsia" w:eastAsia="宋体"/>
                <w:sz w:val="16"/>
                <w:szCs w:val="16"/>
                <w:lang w:eastAsia="zh-CN"/>
              </w:rPr>
            </w:pPr>
            <w:r>
              <w:rPr>
                <w:rFonts w:hint="eastAsia"/>
                <w:sz w:val="16"/>
                <w:szCs w:val="16"/>
                <w:lang w:eastAsia="zh-CN"/>
              </w:rPr>
              <w:t>√</w:t>
            </w:r>
          </w:p>
        </w:tc>
        <w:tc>
          <w:tcPr>
            <w:tcW w:w="418" w:type="dxa"/>
            <w:vAlign w:val="top"/>
          </w:tcPr>
          <w:p w14:paraId="1641839B">
            <w:pPr>
              <w:pStyle w:val="8"/>
              <w:spacing w:before="292" w:line="191" w:lineRule="auto"/>
              <w:ind w:left="16"/>
              <w:rPr>
                <w:rFonts w:hint="eastAsia" w:eastAsia="宋体"/>
                <w:sz w:val="16"/>
                <w:szCs w:val="16"/>
                <w:lang w:eastAsia="zh-CN"/>
              </w:rPr>
            </w:pPr>
            <w:r>
              <w:rPr>
                <w:rFonts w:hint="eastAsia"/>
                <w:sz w:val="16"/>
                <w:szCs w:val="16"/>
                <w:lang w:eastAsia="zh-CN"/>
              </w:rPr>
              <w:t>√</w:t>
            </w:r>
          </w:p>
        </w:tc>
        <w:tc>
          <w:tcPr>
            <w:tcW w:w="436" w:type="dxa"/>
            <w:vAlign w:val="top"/>
          </w:tcPr>
          <w:p w14:paraId="377704EF">
            <w:pPr>
              <w:rPr>
                <w:rFonts w:ascii="Arial"/>
                <w:sz w:val="21"/>
              </w:rPr>
            </w:pPr>
          </w:p>
        </w:tc>
      </w:tr>
      <w:tr w14:paraId="47A69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580" w:type="dxa"/>
            <w:vAlign w:val="top"/>
          </w:tcPr>
          <w:p w14:paraId="5B4D23DC">
            <w:pPr>
              <w:spacing w:line="370" w:lineRule="auto"/>
              <w:rPr>
                <w:rFonts w:ascii="Arial"/>
                <w:sz w:val="21"/>
              </w:rPr>
            </w:pPr>
          </w:p>
          <w:p w14:paraId="3A5E6563">
            <w:pPr>
              <w:pStyle w:val="8"/>
              <w:spacing w:before="52" w:line="191" w:lineRule="auto"/>
              <w:ind w:left="199"/>
              <w:rPr>
                <w:sz w:val="16"/>
                <w:szCs w:val="16"/>
              </w:rPr>
            </w:pPr>
            <w:r>
              <w:rPr>
                <w:sz w:val="16"/>
                <w:szCs w:val="16"/>
              </w:rPr>
              <w:t>58</w:t>
            </w:r>
          </w:p>
        </w:tc>
        <w:tc>
          <w:tcPr>
            <w:tcW w:w="533" w:type="dxa"/>
            <w:vMerge w:val="restart"/>
            <w:tcBorders>
              <w:bottom w:val="nil"/>
            </w:tcBorders>
            <w:textDirection w:val="tbRlV"/>
            <w:vAlign w:val="top"/>
          </w:tcPr>
          <w:p w14:paraId="07925CF7">
            <w:pPr>
              <w:pStyle w:val="8"/>
              <w:spacing w:before="181" w:line="210" w:lineRule="auto"/>
              <w:ind w:left="2842"/>
            </w:pPr>
            <w:r>
              <w:rPr>
                <w:spacing w:val="-1"/>
              </w:rPr>
              <w:t>安</w:t>
            </w:r>
            <w:r>
              <w:rPr>
                <w:spacing w:val="46"/>
              </w:rPr>
              <w:t xml:space="preserve"> </w:t>
            </w:r>
            <w:r>
              <w:rPr>
                <w:spacing w:val="-1"/>
              </w:rPr>
              <w:t>全</w:t>
            </w:r>
            <w:r>
              <w:rPr>
                <w:spacing w:val="42"/>
              </w:rPr>
              <w:t xml:space="preserve"> </w:t>
            </w:r>
            <w:r>
              <w:rPr>
                <w:spacing w:val="-1"/>
              </w:rPr>
              <w:t>防</w:t>
            </w:r>
            <w:r>
              <w:rPr>
                <w:spacing w:val="40"/>
              </w:rPr>
              <w:t xml:space="preserve"> </w:t>
            </w:r>
            <w:r>
              <w:rPr>
                <w:spacing w:val="-1"/>
              </w:rPr>
              <w:t>护</w:t>
            </w:r>
            <w:r>
              <w:rPr>
                <w:spacing w:val="42"/>
              </w:rPr>
              <w:t xml:space="preserve"> </w:t>
            </w:r>
            <w:r>
              <w:rPr>
                <w:spacing w:val="-1"/>
              </w:rPr>
              <w:t>装</w:t>
            </w:r>
            <w:r>
              <w:rPr>
                <w:spacing w:val="40"/>
              </w:rPr>
              <w:t xml:space="preserve"> </w:t>
            </w:r>
            <w:r>
              <w:rPr>
                <w:spacing w:val="-1"/>
              </w:rPr>
              <w:t>置</w:t>
            </w:r>
          </w:p>
        </w:tc>
        <w:tc>
          <w:tcPr>
            <w:tcW w:w="892" w:type="dxa"/>
            <w:vAlign w:val="top"/>
          </w:tcPr>
          <w:p w14:paraId="7AC1DBAC">
            <w:pPr>
              <w:pStyle w:val="8"/>
              <w:spacing w:before="266" w:line="312" w:lineRule="exact"/>
              <w:ind w:left="178"/>
            </w:pPr>
            <w:r>
              <w:rPr>
                <w:spacing w:val="-4"/>
                <w:position w:val="9"/>
              </w:rPr>
              <w:t>紧急停</w:t>
            </w:r>
          </w:p>
          <w:p w14:paraId="1DB8CCE9">
            <w:pPr>
              <w:pStyle w:val="8"/>
              <w:spacing w:line="220" w:lineRule="auto"/>
              <w:ind w:left="152"/>
            </w:pPr>
            <w:r>
              <w:rPr>
                <w:spacing w:val="-3"/>
              </w:rPr>
              <w:t>止开关</w:t>
            </w:r>
          </w:p>
        </w:tc>
        <w:tc>
          <w:tcPr>
            <w:tcW w:w="4256" w:type="dxa"/>
            <w:vAlign w:val="top"/>
          </w:tcPr>
          <w:p w14:paraId="63A2F0C5">
            <w:pPr>
              <w:pStyle w:val="8"/>
              <w:spacing w:before="110" w:line="219" w:lineRule="auto"/>
              <w:ind w:right="1"/>
              <w:jc w:val="right"/>
            </w:pPr>
            <w:r>
              <w:t>触动紧急停止开关，设备应立即停机。紧急停止开 关</w:t>
            </w:r>
          </w:p>
          <w:p w14:paraId="4F5B1BA5">
            <w:pPr>
              <w:pStyle w:val="8"/>
              <w:spacing w:before="98" w:line="220" w:lineRule="auto"/>
              <w:ind w:left="21"/>
            </w:pPr>
            <w:r>
              <w:rPr>
                <w:spacing w:val="-1"/>
              </w:rPr>
              <w:t>不应自动复位，手动复位后，重新启动，设备应 能恢</w:t>
            </w:r>
          </w:p>
          <w:p w14:paraId="2A4F9BD5">
            <w:pPr>
              <w:pStyle w:val="8"/>
              <w:spacing w:before="97" w:line="220" w:lineRule="auto"/>
              <w:ind w:left="1688"/>
            </w:pPr>
            <w:r>
              <w:rPr>
                <w:spacing w:val="-3"/>
              </w:rPr>
              <w:t>复正常运行</w:t>
            </w:r>
          </w:p>
        </w:tc>
        <w:tc>
          <w:tcPr>
            <w:tcW w:w="1036" w:type="dxa"/>
            <w:vAlign w:val="top"/>
          </w:tcPr>
          <w:p w14:paraId="2E430443">
            <w:pPr>
              <w:spacing w:line="333" w:lineRule="auto"/>
              <w:rPr>
                <w:rFonts w:ascii="Arial"/>
                <w:sz w:val="21"/>
              </w:rPr>
            </w:pPr>
          </w:p>
          <w:p w14:paraId="54C7EA01">
            <w:pPr>
              <w:pStyle w:val="8"/>
              <w:spacing w:before="59" w:line="219" w:lineRule="auto"/>
              <w:ind w:left="346"/>
            </w:pPr>
            <w:r>
              <w:rPr>
                <w:spacing w:val="-5"/>
              </w:rPr>
              <w:t>维修</w:t>
            </w:r>
          </w:p>
        </w:tc>
        <w:tc>
          <w:tcPr>
            <w:tcW w:w="418" w:type="dxa"/>
            <w:vAlign w:val="top"/>
          </w:tcPr>
          <w:p w14:paraId="43E364DD">
            <w:pPr>
              <w:spacing w:line="370" w:lineRule="auto"/>
              <w:rPr>
                <w:rFonts w:ascii="Arial"/>
                <w:sz w:val="21"/>
              </w:rPr>
            </w:pPr>
          </w:p>
          <w:p w14:paraId="4C95A220">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8" w:type="dxa"/>
            <w:vAlign w:val="top"/>
          </w:tcPr>
          <w:p w14:paraId="75C32736">
            <w:pPr>
              <w:spacing w:line="370" w:lineRule="auto"/>
              <w:rPr>
                <w:rFonts w:ascii="Arial"/>
                <w:sz w:val="21"/>
              </w:rPr>
            </w:pPr>
          </w:p>
          <w:p w14:paraId="70D71B7A">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4E2996FA">
            <w:pPr>
              <w:spacing w:line="370" w:lineRule="auto"/>
              <w:rPr>
                <w:rFonts w:ascii="Arial"/>
                <w:sz w:val="21"/>
              </w:rPr>
            </w:pPr>
          </w:p>
          <w:p w14:paraId="34A9806A">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8" w:type="dxa"/>
            <w:vAlign w:val="top"/>
          </w:tcPr>
          <w:p w14:paraId="76113F6F">
            <w:pPr>
              <w:spacing w:line="370" w:lineRule="auto"/>
              <w:rPr>
                <w:rFonts w:ascii="Arial"/>
                <w:sz w:val="21"/>
              </w:rPr>
            </w:pPr>
          </w:p>
          <w:p w14:paraId="26D1A839">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36" w:type="dxa"/>
            <w:vAlign w:val="top"/>
          </w:tcPr>
          <w:p w14:paraId="5BB5312A">
            <w:pPr>
              <w:rPr>
                <w:rFonts w:ascii="Arial"/>
                <w:sz w:val="21"/>
              </w:rPr>
            </w:pPr>
          </w:p>
        </w:tc>
      </w:tr>
      <w:tr w14:paraId="62347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580" w:type="dxa"/>
            <w:vAlign w:val="top"/>
          </w:tcPr>
          <w:p w14:paraId="5B3A1D0B">
            <w:pPr>
              <w:spacing w:line="376" w:lineRule="auto"/>
              <w:rPr>
                <w:rFonts w:ascii="Arial"/>
                <w:sz w:val="21"/>
              </w:rPr>
            </w:pPr>
          </w:p>
          <w:p w14:paraId="46BA22D9">
            <w:pPr>
              <w:pStyle w:val="8"/>
              <w:spacing w:before="52" w:line="191" w:lineRule="auto"/>
              <w:ind w:left="199"/>
              <w:rPr>
                <w:sz w:val="16"/>
                <w:szCs w:val="16"/>
              </w:rPr>
            </w:pPr>
            <w:r>
              <w:rPr>
                <w:sz w:val="16"/>
                <w:szCs w:val="16"/>
              </w:rPr>
              <w:t>59</w:t>
            </w:r>
          </w:p>
        </w:tc>
        <w:tc>
          <w:tcPr>
            <w:tcW w:w="533" w:type="dxa"/>
            <w:vMerge w:val="continue"/>
            <w:tcBorders>
              <w:top w:val="nil"/>
              <w:bottom w:val="nil"/>
            </w:tcBorders>
            <w:textDirection w:val="tbRlV"/>
            <w:vAlign w:val="top"/>
          </w:tcPr>
          <w:p w14:paraId="531CD21C">
            <w:pPr>
              <w:rPr>
                <w:rFonts w:ascii="Arial"/>
                <w:sz w:val="21"/>
              </w:rPr>
            </w:pPr>
          </w:p>
        </w:tc>
        <w:tc>
          <w:tcPr>
            <w:tcW w:w="892" w:type="dxa"/>
            <w:vAlign w:val="top"/>
          </w:tcPr>
          <w:p w14:paraId="4122A387">
            <w:pPr>
              <w:spacing w:line="389" w:lineRule="auto"/>
              <w:rPr>
                <w:rFonts w:ascii="Arial"/>
                <w:sz w:val="21"/>
              </w:rPr>
            </w:pPr>
          </w:p>
          <w:p w14:paraId="2EE41729">
            <w:pPr>
              <w:pStyle w:val="8"/>
              <w:spacing w:before="59" w:line="268" w:lineRule="auto"/>
              <w:ind w:left="43" w:right="41" w:firstLine="11"/>
            </w:pPr>
            <w:r>
              <w:rPr>
                <w:spacing w:val="-10"/>
              </w:rPr>
              <w:t>防止超</w:t>
            </w:r>
            <w:r>
              <w:rPr>
                <w:spacing w:val="19"/>
              </w:rPr>
              <w:t xml:space="preserve"> </w:t>
            </w:r>
            <w:r>
              <w:rPr>
                <w:spacing w:val="-10"/>
              </w:rPr>
              <w:t>限</w:t>
            </w:r>
            <w:r>
              <w:t xml:space="preserve"> </w:t>
            </w:r>
            <w:r>
              <w:rPr>
                <w:spacing w:val="-4"/>
              </w:rPr>
              <w:t>运行</w:t>
            </w:r>
            <w:r>
              <w:rPr>
                <w:spacing w:val="6"/>
              </w:rPr>
              <w:t xml:space="preserve"> </w:t>
            </w:r>
            <w:r>
              <w:rPr>
                <w:spacing w:val="-4"/>
              </w:rPr>
              <w:t>装置</w:t>
            </w:r>
          </w:p>
        </w:tc>
        <w:tc>
          <w:tcPr>
            <w:tcW w:w="4256" w:type="dxa"/>
            <w:vAlign w:val="top"/>
          </w:tcPr>
          <w:p w14:paraId="7B9EEEF8">
            <w:pPr>
              <w:pStyle w:val="8"/>
              <w:spacing w:before="143" w:line="219" w:lineRule="auto"/>
              <w:ind w:right="1"/>
              <w:jc w:val="right"/>
            </w:pPr>
            <w:r>
              <w:t>通过功能试验模拟操作，在垂直方向上查看限位开 关</w:t>
            </w:r>
          </w:p>
          <w:p w14:paraId="3CCBB9C0">
            <w:pPr>
              <w:pStyle w:val="8"/>
              <w:spacing w:before="99" w:line="219" w:lineRule="auto"/>
              <w:ind w:left="14"/>
            </w:pPr>
            <w:r>
              <w:rPr>
                <w:spacing w:val="-2"/>
              </w:rPr>
              <w:t>和超程限位开关，水平方向上查看限位开关</w:t>
            </w:r>
            <w:r>
              <w:rPr>
                <w:spacing w:val="-3"/>
              </w:rPr>
              <w:t>和/或</w:t>
            </w:r>
            <w:r>
              <w:rPr>
                <w:spacing w:val="-38"/>
              </w:rPr>
              <w:t xml:space="preserve"> </w:t>
            </w:r>
            <w:r>
              <w:rPr>
                <w:spacing w:val="-3"/>
              </w:rPr>
              <w:t>超程</w:t>
            </w:r>
          </w:p>
          <w:p w14:paraId="7B54DCF6">
            <w:pPr>
              <w:pStyle w:val="8"/>
              <w:spacing w:before="96" w:line="213" w:lineRule="auto"/>
              <w:ind w:left="1245"/>
            </w:pPr>
            <w:r>
              <w:rPr>
                <w:spacing w:val="-2"/>
              </w:rPr>
              <w:t>限位开关，应可靠有效</w:t>
            </w:r>
          </w:p>
        </w:tc>
        <w:tc>
          <w:tcPr>
            <w:tcW w:w="1036" w:type="dxa"/>
            <w:vAlign w:val="top"/>
          </w:tcPr>
          <w:p w14:paraId="67007E4C">
            <w:pPr>
              <w:spacing w:line="339" w:lineRule="auto"/>
              <w:rPr>
                <w:rFonts w:ascii="Arial"/>
                <w:sz w:val="21"/>
              </w:rPr>
            </w:pPr>
          </w:p>
          <w:p w14:paraId="4478F3DB">
            <w:pPr>
              <w:pStyle w:val="8"/>
              <w:spacing w:before="59" w:line="219" w:lineRule="auto"/>
              <w:ind w:left="346"/>
            </w:pPr>
            <w:r>
              <w:rPr>
                <w:spacing w:val="-5"/>
              </w:rPr>
              <w:t>维修</w:t>
            </w:r>
          </w:p>
        </w:tc>
        <w:tc>
          <w:tcPr>
            <w:tcW w:w="418" w:type="dxa"/>
            <w:vAlign w:val="top"/>
          </w:tcPr>
          <w:p w14:paraId="06AC428A">
            <w:pPr>
              <w:spacing w:line="376" w:lineRule="auto"/>
              <w:rPr>
                <w:rFonts w:ascii="Arial"/>
                <w:sz w:val="21"/>
              </w:rPr>
            </w:pPr>
          </w:p>
          <w:p w14:paraId="5C3CF077">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8" w:type="dxa"/>
            <w:vAlign w:val="top"/>
          </w:tcPr>
          <w:p w14:paraId="0119F30C">
            <w:pPr>
              <w:spacing w:line="376" w:lineRule="auto"/>
              <w:rPr>
                <w:rFonts w:ascii="Arial"/>
                <w:sz w:val="21"/>
              </w:rPr>
            </w:pPr>
          </w:p>
          <w:p w14:paraId="270A0121">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1C410121">
            <w:pPr>
              <w:spacing w:line="376" w:lineRule="auto"/>
              <w:rPr>
                <w:rFonts w:ascii="Arial"/>
                <w:sz w:val="21"/>
              </w:rPr>
            </w:pPr>
          </w:p>
          <w:p w14:paraId="631A27FA">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8" w:type="dxa"/>
            <w:vAlign w:val="top"/>
          </w:tcPr>
          <w:p w14:paraId="607D877E">
            <w:pPr>
              <w:spacing w:line="376" w:lineRule="auto"/>
              <w:rPr>
                <w:rFonts w:ascii="Arial"/>
                <w:sz w:val="21"/>
              </w:rPr>
            </w:pPr>
          </w:p>
          <w:p w14:paraId="03003706">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36" w:type="dxa"/>
            <w:vAlign w:val="top"/>
          </w:tcPr>
          <w:p w14:paraId="65C735BE">
            <w:pPr>
              <w:rPr>
                <w:rFonts w:ascii="Arial"/>
                <w:sz w:val="21"/>
              </w:rPr>
            </w:pPr>
          </w:p>
        </w:tc>
      </w:tr>
      <w:tr w14:paraId="5C769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580" w:type="dxa"/>
            <w:vAlign w:val="top"/>
          </w:tcPr>
          <w:p w14:paraId="5F917D6F">
            <w:pPr>
              <w:spacing w:line="377" w:lineRule="auto"/>
              <w:rPr>
                <w:rFonts w:ascii="Arial"/>
                <w:sz w:val="21"/>
              </w:rPr>
            </w:pPr>
          </w:p>
          <w:p w14:paraId="6F3C2BCB">
            <w:pPr>
              <w:pStyle w:val="8"/>
              <w:spacing w:before="52" w:line="191" w:lineRule="auto"/>
              <w:ind w:left="197"/>
              <w:rPr>
                <w:sz w:val="16"/>
                <w:szCs w:val="16"/>
              </w:rPr>
            </w:pPr>
            <w:r>
              <w:rPr>
                <w:spacing w:val="1"/>
                <w:sz w:val="16"/>
                <w:szCs w:val="16"/>
              </w:rPr>
              <w:t>60</w:t>
            </w:r>
          </w:p>
        </w:tc>
        <w:tc>
          <w:tcPr>
            <w:tcW w:w="533" w:type="dxa"/>
            <w:vMerge w:val="continue"/>
            <w:tcBorders>
              <w:top w:val="nil"/>
              <w:bottom w:val="nil"/>
            </w:tcBorders>
            <w:textDirection w:val="tbRlV"/>
            <w:vAlign w:val="top"/>
          </w:tcPr>
          <w:p w14:paraId="256191B4">
            <w:pPr>
              <w:rPr>
                <w:rFonts w:ascii="Arial"/>
                <w:sz w:val="21"/>
              </w:rPr>
            </w:pPr>
          </w:p>
        </w:tc>
        <w:tc>
          <w:tcPr>
            <w:tcW w:w="892" w:type="dxa"/>
            <w:vAlign w:val="top"/>
          </w:tcPr>
          <w:p w14:paraId="2D83FAB9">
            <w:pPr>
              <w:pStyle w:val="8"/>
              <w:spacing w:before="137" w:line="219" w:lineRule="auto"/>
              <w:ind w:left="89"/>
            </w:pPr>
            <w:r>
              <w:rPr>
                <w:spacing w:val="-2"/>
              </w:rPr>
              <w:t>汽车长、</w:t>
            </w:r>
          </w:p>
          <w:p w14:paraId="48773B63">
            <w:pPr>
              <w:pStyle w:val="8"/>
              <w:spacing w:before="100" w:line="219" w:lineRule="auto"/>
              <w:jc w:val="right"/>
            </w:pPr>
            <w:r>
              <w:rPr>
                <w:spacing w:val="-19"/>
              </w:rPr>
              <w:t>宽、</w:t>
            </w:r>
            <w:r>
              <w:rPr>
                <w:spacing w:val="-18"/>
              </w:rPr>
              <w:t>高限</w:t>
            </w:r>
            <w:r>
              <w:rPr>
                <w:spacing w:val="-36"/>
              </w:rPr>
              <w:t xml:space="preserve"> </w:t>
            </w:r>
            <w:r>
              <w:rPr>
                <w:spacing w:val="-16"/>
              </w:rPr>
              <w:t>制</w:t>
            </w:r>
          </w:p>
          <w:p w14:paraId="35DB1A71">
            <w:pPr>
              <w:pStyle w:val="8"/>
              <w:spacing w:before="98" w:line="215" w:lineRule="auto"/>
              <w:ind w:left="223"/>
            </w:pPr>
            <w:r>
              <w:rPr>
                <w:spacing w:val="1"/>
              </w:rPr>
              <w:t>装置.</w:t>
            </w:r>
          </w:p>
        </w:tc>
        <w:tc>
          <w:tcPr>
            <w:tcW w:w="4256" w:type="dxa"/>
            <w:vAlign w:val="top"/>
          </w:tcPr>
          <w:p w14:paraId="738F7E20">
            <w:pPr>
              <w:pStyle w:val="8"/>
              <w:spacing w:before="274" w:line="272" w:lineRule="auto"/>
              <w:ind w:left="1593" w:right="11" w:hanging="1575"/>
            </w:pPr>
            <w:r>
              <w:rPr>
                <w:spacing w:val="-1"/>
              </w:rPr>
              <w:t>通过功能试验模拟超过适停汽车尺寸时，设备不应 动</w:t>
            </w:r>
            <w:r>
              <w:rPr>
                <w:spacing w:val="14"/>
              </w:rPr>
              <w:t xml:space="preserve"> </w:t>
            </w:r>
            <w:r>
              <w:rPr>
                <w:spacing w:val="-2"/>
              </w:rPr>
              <w:t>作，并应报警</w:t>
            </w:r>
          </w:p>
        </w:tc>
        <w:tc>
          <w:tcPr>
            <w:tcW w:w="1036" w:type="dxa"/>
            <w:vAlign w:val="top"/>
          </w:tcPr>
          <w:p w14:paraId="31758D6F">
            <w:pPr>
              <w:spacing w:line="340" w:lineRule="auto"/>
              <w:rPr>
                <w:rFonts w:ascii="Arial"/>
                <w:sz w:val="21"/>
              </w:rPr>
            </w:pPr>
          </w:p>
          <w:p w14:paraId="650B37A5">
            <w:pPr>
              <w:pStyle w:val="8"/>
              <w:spacing w:before="59" w:line="219" w:lineRule="auto"/>
              <w:ind w:left="346"/>
            </w:pPr>
            <w:r>
              <w:rPr>
                <w:spacing w:val="-5"/>
              </w:rPr>
              <w:t>维修</w:t>
            </w:r>
          </w:p>
        </w:tc>
        <w:tc>
          <w:tcPr>
            <w:tcW w:w="418" w:type="dxa"/>
            <w:vAlign w:val="top"/>
          </w:tcPr>
          <w:p w14:paraId="6660B8C7">
            <w:pPr>
              <w:spacing w:line="377" w:lineRule="auto"/>
              <w:rPr>
                <w:rFonts w:ascii="Arial"/>
                <w:sz w:val="21"/>
              </w:rPr>
            </w:pPr>
          </w:p>
          <w:p w14:paraId="18FFF069">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8" w:type="dxa"/>
            <w:vAlign w:val="top"/>
          </w:tcPr>
          <w:p w14:paraId="7BF08D06">
            <w:pPr>
              <w:spacing w:line="377" w:lineRule="auto"/>
              <w:rPr>
                <w:rFonts w:ascii="Arial"/>
                <w:sz w:val="21"/>
              </w:rPr>
            </w:pPr>
          </w:p>
          <w:p w14:paraId="07E43622">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2434FC47">
            <w:pPr>
              <w:spacing w:line="377" w:lineRule="auto"/>
              <w:rPr>
                <w:rFonts w:ascii="Arial"/>
                <w:sz w:val="21"/>
              </w:rPr>
            </w:pPr>
          </w:p>
          <w:p w14:paraId="70A18FEA">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8" w:type="dxa"/>
            <w:vAlign w:val="top"/>
          </w:tcPr>
          <w:p w14:paraId="21BB7013">
            <w:pPr>
              <w:spacing w:line="377" w:lineRule="auto"/>
              <w:rPr>
                <w:rFonts w:ascii="Arial"/>
                <w:sz w:val="21"/>
              </w:rPr>
            </w:pPr>
          </w:p>
          <w:p w14:paraId="388BC0A3">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36" w:type="dxa"/>
            <w:vAlign w:val="top"/>
          </w:tcPr>
          <w:p w14:paraId="12F04F22">
            <w:pPr>
              <w:rPr>
                <w:rFonts w:ascii="Arial"/>
                <w:sz w:val="21"/>
              </w:rPr>
            </w:pPr>
          </w:p>
        </w:tc>
      </w:tr>
      <w:tr w14:paraId="03EC6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580" w:type="dxa"/>
            <w:vAlign w:val="top"/>
          </w:tcPr>
          <w:p w14:paraId="14BF34FB">
            <w:pPr>
              <w:spacing w:line="248" w:lineRule="auto"/>
              <w:rPr>
                <w:rFonts w:ascii="Arial"/>
                <w:sz w:val="21"/>
              </w:rPr>
            </w:pPr>
          </w:p>
          <w:p w14:paraId="301B4612">
            <w:pPr>
              <w:pStyle w:val="8"/>
              <w:spacing w:before="52" w:line="192" w:lineRule="auto"/>
              <w:ind w:left="197"/>
              <w:rPr>
                <w:sz w:val="16"/>
                <w:szCs w:val="16"/>
              </w:rPr>
            </w:pPr>
            <w:r>
              <w:rPr>
                <w:spacing w:val="1"/>
                <w:sz w:val="16"/>
                <w:szCs w:val="16"/>
              </w:rPr>
              <w:t>61</w:t>
            </w:r>
          </w:p>
        </w:tc>
        <w:tc>
          <w:tcPr>
            <w:tcW w:w="533" w:type="dxa"/>
            <w:vMerge w:val="continue"/>
            <w:tcBorders>
              <w:top w:val="nil"/>
              <w:bottom w:val="nil"/>
            </w:tcBorders>
            <w:textDirection w:val="tbRlV"/>
            <w:vAlign w:val="top"/>
          </w:tcPr>
          <w:p w14:paraId="6A9872A0">
            <w:pPr>
              <w:rPr>
                <w:rFonts w:ascii="Arial"/>
                <w:sz w:val="21"/>
              </w:rPr>
            </w:pPr>
          </w:p>
        </w:tc>
        <w:tc>
          <w:tcPr>
            <w:tcW w:w="892" w:type="dxa"/>
            <w:vAlign w:val="top"/>
          </w:tcPr>
          <w:p w14:paraId="39B40B88">
            <w:pPr>
              <w:pStyle w:val="8"/>
              <w:spacing w:before="99" w:line="270" w:lineRule="auto"/>
              <w:ind w:left="252" w:right="41" w:firstLine="31"/>
            </w:pPr>
            <w:r>
              <w:rPr>
                <w:spacing w:val="7"/>
              </w:rPr>
              <w:t>阻车、</w:t>
            </w:r>
            <w:r>
              <w:t xml:space="preserve"> </w:t>
            </w:r>
            <w:r>
              <w:rPr>
                <w:spacing w:val="-4"/>
              </w:rPr>
              <w:t>装置</w:t>
            </w:r>
          </w:p>
        </w:tc>
        <w:tc>
          <w:tcPr>
            <w:tcW w:w="4256" w:type="dxa"/>
            <w:vAlign w:val="top"/>
          </w:tcPr>
          <w:p w14:paraId="05B1758E">
            <w:pPr>
              <w:pStyle w:val="8"/>
              <w:spacing w:before="270" w:line="219" w:lineRule="auto"/>
              <w:ind w:left="712"/>
            </w:pPr>
            <w:r>
              <w:rPr>
                <w:spacing w:val="-2"/>
              </w:rPr>
              <w:t>门测检查阻车装置应无缺损，无松动</w:t>
            </w:r>
          </w:p>
        </w:tc>
        <w:tc>
          <w:tcPr>
            <w:tcW w:w="1036" w:type="dxa"/>
            <w:vAlign w:val="top"/>
          </w:tcPr>
          <w:p w14:paraId="2D79FC34">
            <w:pPr>
              <w:pStyle w:val="8"/>
              <w:spacing w:before="270" w:line="219" w:lineRule="auto"/>
              <w:ind w:left="346"/>
            </w:pPr>
            <w:r>
              <w:rPr>
                <w:spacing w:val="-5"/>
              </w:rPr>
              <w:t>维修</w:t>
            </w:r>
          </w:p>
        </w:tc>
        <w:tc>
          <w:tcPr>
            <w:tcW w:w="418" w:type="dxa"/>
            <w:vAlign w:val="top"/>
          </w:tcPr>
          <w:p w14:paraId="4E2E083B">
            <w:pPr>
              <w:spacing w:line="249" w:lineRule="auto"/>
              <w:rPr>
                <w:rFonts w:ascii="Arial"/>
                <w:sz w:val="21"/>
              </w:rPr>
            </w:pPr>
          </w:p>
          <w:p w14:paraId="38E9A470">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8" w:type="dxa"/>
            <w:vAlign w:val="top"/>
          </w:tcPr>
          <w:p w14:paraId="52C5A19F">
            <w:pPr>
              <w:spacing w:line="249" w:lineRule="auto"/>
              <w:rPr>
                <w:rFonts w:ascii="Arial"/>
                <w:sz w:val="21"/>
              </w:rPr>
            </w:pPr>
          </w:p>
          <w:p w14:paraId="6F1FD922">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0A17E6EE">
            <w:pPr>
              <w:spacing w:line="249" w:lineRule="auto"/>
              <w:rPr>
                <w:rFonts w:ascii="Arial"/>
                <w:sz w:val="21"/>
              </w:rPr>
            </w:pPr>
          </w:p>
          <w:p w14:paraId="1817A2F7">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8" w:type="dxa"/>
            <w:vAlign w:val="top"/>
          </w:tcPr>
          <w:p w14:paraId="082B0CED">
            <w:pPr>
              <w:spacing w:line="249" w:lineRule="auto"/>
              <w:rPr>
                <w:rFonts w:ascii="Arial"/>
                <w:sz w:val="21"/>
              </w:rPr>
            </w:pPr>
          </w:p>
          <w:p w14:paraId="0BAE77C9">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36" w:type="dxa"/>
            <w:vAlign w:val="top"/>
          </w:tcPr>
          <w:p w14:paraId="5BD76B34">
            <w:pPr>
              <w:rPr>
                <w:rFonts w:ascii="Arial"/>
                <w:sz w:val="21"/>
              </w:rPr>
            </w:pPr>
          </w:p>
        </w:tc>
      </w:tr>
      <w:tr w14:paraId="7A4D9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580" w:type="dxa"/>
            <w:vAlign w:val="top"/>
          </w:tcPr>
          <w:p w14:paraId="572BC393">
            <w:pPr>
              <w:spacing w:line="380" w:lineRule="auto"/>
              <w:rPr>
                <w:rFonts w:ascii="Arial"/>
                <w:sz w:val="21"/>
              </w:rPr>
            </w:pPr>
          </w:p>
          <w:p w14:paraId="1B5000DE">
            <w:pPr>
              <w:pStyle w:val="8"/>
              <w:spacing w:before="52" w:line="191" w:lineRule="auto"/>
              <w:ind w:left="197"/>
              <w:rPr>
                <w:sz w:val="16"/>
                <w:szCs w:val="16"/>
              </w:rPr>
            </w:pPr>
            <w:r>
              <w:rPr>
                <w:spacing w:val="1"/>
                <w:sz w:val="16"/>
                <w:szCs w:val="16"/>
              </w:rPr>
              <w:t>62</w:t>
            </w:r>
          </w:p>
        </w:tc>
        <w:tc>
          <w:tcPr>
            <w:tcW w:w="533" w:type="dxa"/>
            <w:vMerge w:val="continue"/>
            <w:tcBorders>
              <w:top w:val="nil"/>
              <w:bottom w:val="nil"/>
            </w:tcBorders>
            <w:textDirection w:val="tbRlV"/>
            <w:vAlign w:val="top"/>
          </w:tcPr>
          <w:p w14:paraId="1F57CC1B">
            <w:pPr>
              <w:rPr>
                <w:rFonts w:ascii="Arial"/>
                <w:sz w:val="21"/>
              </w:rPr>
            </w:pPr>
          </w:p>
        </w:tc>
        <w:tc>
          <w:tcPr>
            <w:tcW w:w="892" w:type="dxa"/>
            <w:vAlign w:val="top"/>
          </w:tcPr>
          <w:p w14:paraId="0B0889D2">
            <w:pPr>
              <w:pStyle w:val="8"/>
              <w:spacing w:before="278" w:line="270" w:lineRule="auto"/>
              <w:ind w:left="43" w:right="41" w:firstLine="1"/>
            </w:pPr>
            <w:r>
              <w:rPr>
                <w:spacing w:val="-5"/>
              </w:rPr>
              <w:t>人车误</w:t>
            </w:r>
            <w:r>
              <w:rPr>
                <w:spacing w:val="9"/>
              </w:rPr>
              <w:t xml:space="preserve"> </w:t>
            </w:r>
            <w:r>
              <w:rPr>
                <w:spacing w:val="-5"/>
              </w:rPr>
              <w:t>人</w:t>
            </w:r>
            <w:r>
              <w:t xml:space="preserve"> </w:t>
            </w:r>
            <w:r>
              <w:rPr>
                <w:spacing w:val="-4"/>
              </w:rPr>
              <w:t>检测</w:t>
            </w:r>
            <w:r>
              <w:rPr>
                <w:spacing w:val="6"/>
              </w:rPr>
              <w:t xml:space="preserve"> </w:t>
            </w:r>
            <w:r>
              <w:rPr>
                <w:spacing w:val="-4"/>
              </w:rPr>
              <w:t>装置</w:t>
            </w:r>
          </w:p>
        </w:tc>
        <w:tc>
          <w:tcPr>
            <w:tcW w:w="4256" w:type="dxa"/>
            <w:vAlign w:val="top"/>
          </w:tcPr>
          <w:p w14:paraId="75A26464">
            <w:pPr>
              <w:pStyle w:val="8"/>
              <w:spacing w:before="279" w:line="270" w:lineRule="auto"/>
              <w:ind w:left="1503" w:right="6" w:hanging="1490"/>
            </w:pPr>
            <w:r>
              <w:rPr>
                <w:spacing w:val="-2"/>
              </w:rPr>
              <w:t>通过功能试;佥模拟</w:t>
            </w:r>
            <w:r>
              <w:rPr>
                <w:color w:val="484F58"/>
                <w:spacing w:val="-2"/>
              </w:rPr>
              <w:t>人车误</w:t>
            </w:r>
            <w:r>
              <w:rPr>
                <w:color w:val="272B30"/>
                <w:spacing w:val="-2"/>
              </w:rPr>
              <w:t>入状态</w:t>
            </w:r>
            <w:r>
              <w:rPr>
                <w:spacing w:val="-2"/>
              </w:rPr>
              <w:t>，目测人</w:t>
            </w:r>
            <w:r>
              <w:rPr>
                <w:spacing w:val="-3"/>
              </w:rPr>
              <w:t>车误人检</w:t>
            </w:r>
            <w:r>
              <w:rPr>
                <w:spacing w:val="-37"/>
              </w:rPr>
              <w:t xml:space="preserve"> </w:t>
            </w:r>
            <w:r>
              <w:rPr>
                <w:spacing w:val="-3"/>
              </w:rPr>
              <w:t>测</w:t>
            </w:r>
            <w:r>
              <w:t xml:space="preserve"> </w:t>
            </w:r>
            <w:r>
              <w:rPr>
                <w:spacing w:val="-2"/>
              </w:rPr>
              <w:t>装</w:t>
            </w:r>
            <w:r>
              <w:rPr>
                <w:color w:val="484F58"/>
                <w:spacing w:val="-2"/>
              </w:rPr>
              <w:t>置应可靠有效</w:t>
            </w:r>
          </w:p>
        </w:tc>
        <w:tc>
          <w:tcPr>
            <w:tcW w:w="1036" w:type="dxa"/>
            <w:vAlign w:val="top"/>
          </w:tcPr>
          <w:p w14:paraId="78D50731">
            <w:pPr>
              <w:spacing w:line="346" w:lineRule="auto"/>
              <w:rPr>
                <w:rFonts w:ascii="Arial"/>
                <w:sz w:val="21"/>
              </w:rPr>
            </w:pPr>
          </w:p>
          <w:p w14:paraId="147514C0">
            <w:pPr>
              <w:pStyle w:val="8"/>
              <w:spacing w:before="58" w:line="219" w:lineRule="auto"/>
              <w:ind w:left="346"/>
            </w:pPr>
            <w:r>
              <w:rPr>
                <w:spacing w:val="-5"/>
              </w:rPr>
              <w:t>维修</w:t>
            </w:r>
          </w:p>
        </w:tc>
        <w:tc>
          <w:tcPr>
            <w:tcW w:w="418" w:type="dxa"/>
            <w:vAlign w:val="top"/>
          </w:tcPr>
          <w:p w14:paraId="3D8040D1">
            <w:pPr>
              <w:spacing w:line="380" w:lineRule="auto"/>
              <w:rPr>
                <w:rFonts w:ascii="Arial"/>
                <w:sz w:val="21"/>
              </w:rPr>
            </w:pPr>
          </w:p>
          <w:p w14:paraId="1EC03287">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8" w:type="dxa"/>
            <w:vAlign w:val="top"/>
          </w:tcPr>
          <w:p w14:paraId="1B0C00B5">
            <w:pPr>
              <w:rPr>
                <w:rFonts w:ascii="Arial"/>
                <w:sz w:val="21"/>
              </w:rPr>
            </w:pPr>
          </w:p>
        </w:tc>
        <w:tc>
          <w:tcPr>
            <w:tcW w:w="422" w:type="dxa"/>
            <w:vAlign w:val="top"/>
          </w:tcPr>
          <w:p w14:paraId="3E565780">
            <w:pPr>
              <w:spacing w:line="380" w:lineRule="auto"/>
              <w:rPr>
                <w:rFonts w:ascii="Arial"/>
                <w:sz w:val="21"/>
              </w:rPr>
            </w:pPr>
          </w:p>
          <w:p w14:paraId="4AA30185">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8" w:type="dxa"/>
            <w:vAlign w:val="top"/>
          </w:tcPr>
          <w:p w14:paraId="78CFAB04">
            <w:pPr>
              <w:spacing w:line="380" w:lineRule="auto"/>
              <w:rPr>
                <w:rFonts w:ascii="Arial"/>
                <w:sz w:val="21"/>
              </w:rPr>
            </w:pPr>
          </w:p>
          <w:p w14:paraId="0CF4ED22">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36" w:type="dxa"/>
            <w:vAlign w:val="top"/>
          </w:tcPr>
          <w:p w14:paraId="359F2479">
            <w:pPr>
              <w:rPr>
                <w:rFonts w:ascii="Arial"/>
                <w:sz w:val="21"/>
              </w:rPr>
            </w:pPr>
          </w:p>
        </w:tc>
      </w:tr>
      <w:tr w14:paraId="01AD4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580" w:type="dxa"/>
            <w:vAlign w:val="top"/>
          </w:tcPr>
          <w:p w14:paraId="67277C61">
            <w:pPr>
              <w:spacing w:line="380" w:lineRule="auto"/>
              <w:rPr>
                <w:rFonts w:ascii="Arial"/>
                <w:sz w:val="21"/>
              </w:rPr>
            </w:pPr>
          </w:p>
          <w:p w14:paraId="646F60AF">
            <w:pPr>
              <w:pStyle w:val="8"/>
              <w:spacing w:before="52" w:line="191" w:lineRule="auto"/>
              <w:ind w:left="197"/>
              <w:rPr>
                <w:sz w:val="16"/>
                <w:szCs w:val="16"/>
              </w:rPr>
            </w:pPr>
            <w:r>
              <w:rPr>
                <w:spacing w:val="1"/>
                <w:sz w:val="16"/>
                <w:szCs w:val="16"/>
              </w:rPr>
              <w:t>63</w:t>
            </w:r>
          </w:p>
        </w:tc>
        <w:tc>
          <w:tcPr>
            <w:tcW w:w="533" w:type="dxa"/>
            <w:vMerge w:val="continue"/>
            <w:tcBorders>
              <w:top w:val="nil"/>
              <w:bottom w:val="nil"/>
            </w:tcBorders>
            <w:textDirection w:val="tbRlV"/>
            <w:vAlign w:val="top"/>
          </w:tcPr>
          <w:p w14:paraId="2C55F99A">
            <w:pPr>
              <w:rPr>
                <w:rFonts w:ascii="Arial"/>
                <w:sz w:val="21"/>
              </w:rPr>
            </w:pPr>
          </w:p>
        </w:tc>
        <w:tc>
          <w:tcPr>
            <w:tcW w:w="892" w:type="dxa"/>
            <w:vAlign w:val="top"/>
          </w:tcPr>
          <w:p w14:paraId="66CF85BB">
            <w:pPr>
              <w:pStyle w:val="8"/>
              <w:spacing w:before="276" w:line="270" w:lineRule="auto"/>
              <w:ind w:left="43" w:right="41"/>
            </w:pPr>
            <w:r>
              <w:rPr>
                <w:spacing w:val="-2"/>
              </w:rPr>
              <w:t>汽车位 置</w:t>
            </w:r>
            <w:r>
              <w:t xml:space="preserve"> </w:t>
            </w:r>
            <w:r>
              <w:rPr>
                <w:spacing w:val="-4"/>
              </w:rPr>
              <w:t>检测</w:t>
            </w:r>
            <w:r>
              <w:rPr>
                <w:spacing w:val="6"/>
              </w:rPr>
              <w:t xml:space="preserve"> </w:t>
            </w:r>
            <w:r>
              <w:rPr>
                <w:spacing w:val="-4"/>
              </w:rPr>
              <w:t>装置</w:t>
            </w:r>
          </w:p>
        </w:tc>
        <w:tc>
          <w:tcPr>
            <w:tcW w:w="4256" w:type="dxa"/>
            <w:vAlign w:val="top"/>
          </w:tcPr>
          <w:p w14:paraId="75DC395C">
            <w:pPr>
              <w:pStyle w:val="8"/>
              <w:spacing w:before="276" w:line="270" w:lineRule="auto"/>
              <w:ind w:left="876" w:right="11" w:hanging="858"/>
            </w:pPr>
            <w:r>
              <w:rPr>
                <w:spacing w:val="-1"/>
              </w:rPr>
              <w:t>通过功能试验，检查汽车未停在搬运</w:t>
            </w:r>
            <w:r>
              <w:rPr>
                <w:color w:val="272B30"/>
                <w:spacing w:val="-1"/>
              </w:rPr>
              <w:t>器或载</w:t>
            </w:r>
            <w:r>
              <w:rPr>
                <w:color w:val="484F58"/>
                <w:spacing w:val="-1"/>
              </w:rPr>
              <w:t xml:space="preserve">车板上 </w:t>
            </w:r>
            <w:r>
              <w:rPr>
                <w:spacing w:val="-1"/>
              </w:rPr>
              <w:t>的</w:t>
            </w:r>
            <w:r>
              <w:rPr>
                <w:spacing w:val="14"/>
              </w:rPr>
              <w:t xml:space="preserve"> </w:t>
            </w:r>
            <w:r>
              <w:rPr>
                <w:spacing w:val="-1"/>
              </w:rPr>
              <w:t>正确位置时，停车设备不应运行</w:t>
            </w:r>
          </w:p>
        </w:tc>
        <w:tc>
          <w:tcPr>
            <w:tcW w:w="1036" w:type="dxa"/>
            <w:vAlign w:val="top"/>
          </w:tcPr>
          <w:p w14:paraId="14E52AA6">
            <w:pPr>
              <w:spacing w:line="341" w:lineRule="auto"/>
              <w:rPr>
                <w:rFonts w:ascii="Arial"/>
                <w:sz w:val="21"/>
              </w:rPr>
            </w:pPr>
          </w:p>
          <w:p w14:paraId="763E7715">
            <w:pPr>
              <w:pStyle w:val="8"/>
              <w:spacing w:before="59" w:line="219" w:lineRule="auto"/>
              <w:ind w:left="346"/>
            </w:pPr>
            <w:r>
              <w:rPr>
                <w:spacing w:val="-5"/>
              </w:rPr>
              <w:t>维修</w:t>
            </w:r>
          </w:p>
        </w:tc>
        <w:tc>
          <w:tcPr>
            <w:tcW w:w="418" w:type="dxa"/>
            <w:vAlign w:val="top"/>
          </w:tcPr>
          <w:p w14:paraId="2D2B1E77">
            <w:pPr>
              <w:spacing w:line="380" w:lineRule="auto"/>
              <w:rPr>
                <w:rFonts w:ascii="Arial"/>
                <w:sz w:val="21"/>
              </w:rPr>
            </w:pPr>
          </w:p>
          <w:p w14:paraId="43E51961">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8" w:type="dxa"/>
            <w:vAlign w:val="top"/>
          </w:tcPr>
          <w:p w14:paraId="06B4BFB9">
            <w:pPr>
              <w:rPr>
                <w:rFonts w:ascii="Arial"/>
                <w:sz w:val="21"/>
              </w:rPr>
            </w:pPr>
          </w:p>
        </w:tc>
        <w:tc>
          <w:tcPr>
            <w:tcW w:w="422" w:type="dxa"/>
            <w:vAlign w:val="top"/>
          </w:tcPr>
          <w:p w14:paraId="562709F3">
            <w:pPr>
              <w:spacing w:line="380" w:lineRule="auto"/>
              <w:rPr>
                <w:rFonts w:ascii="Arial"/>
                <w:sz w:val="21"/>
              </w:rPr>
            </w:pPr>
          </w:p>
          <w:p w14:paraId="33561B60">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8" w:type="dxa"/>
            <w:vAlign w:val="top"/>
          </w:tcPr>
          <w:p w14:paraId="0D25BF94">
            <w:pPr>
              <w:spacing w:line="380" w:lineRule="auto"/>
              <w:rPr>
                <w:rFonts w:ascii="Arial"/>
                <w:sz w:val="21"/>
              </w:rPr>
            </w:pPr>
          </w:p>
          <w:p w14:paraId="0C45B2F2">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36" w:type="dxa"/>
            <w:vAlign w:val="top"/>
          </w:tcPr>
          <w:p w14:paraId="57DB0DA9">
            <w:pPr>
              <w:rPr>
                <w:rFonts w:ascii="Arial"/>
                <w:sz w:val="21"/>
              </w:rPr>
            </w:pPr>
          </w:p>
        </w:tc>
      </w:tr>
      <w:tr w14:paraId="1B1FB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580" w:type="dxa"/>
            <w:vAlign w:val="top"/>
          </w:tcPr>
          <w:p w14:paraId="0F8DD853">
            <w:pPr>
              <w:spacing w:line="246" w:lineRule="auto"/>
              <w:rPr>
                <w:rFonts w:ascii="Arial"/>
                <w:sz w:val="21"/>
              </w:rPr>
            </w:pPr>
          </w:p>
          <w:p w14:paraId="44805517">
            <w:pPr>
              <w:spacing w:line="246" w:lineRule="auto"/>
              <w:rPr>
                <w:rFonts w:ascii="Arial"/>
                <w:sz w:val="21"/>
              </w:rPr>
            </w:pPr>
          </w:p>
          <w:p w14:paraId="48DA5455">
            <w:pPr>
              <w:spacing w:line="247" w:lineRule="auto"/>
              <w:rPr>
                <w:rFonts w:ascii="Arial"/>
                <w:sz w:val="21"/>
              </w:rPr>
            </w:pPr>
          </w:p>
          <w:p w14:paraId="519015D7">
            <w:pPr>
              <w:pStyle w:val="8"/>
              <w:spacing w:before="52" w:line="191" w:lineRule="auto"/>
              <w:ind w:left="197"/>
              <w:rPr>
                <w:sz w:val="16"/>
                <w:szCs w:val="16"/>
              </w:rPr>
            </w:pPr>
            <w:r>
              <w:rPr>
                <w:spacing w:val="1"/>
                <w:sz w:val="16"/>
                <w:szCs w:val="16"/>
              </w:rPr>
              <w:t>64</w:t>
            </w:r>
          </w:p>
        </w:tc>
        <w:tc>
          <w:tcPr>
            <w:tcW w:w="533" w:type="dxa"/>
            <w:vMerge w:val="continue"/>
            <w:tcBorders>
              <w:top w:val="nil"/>
            </w:tcBorders>
            <w:textDirection w:val="tbRlV"/>
            <w:vAlign w:val="top"/>
          </w:tcPr>
          <w:p w14:paraId="451FDA53">
            <w:pPr>
              <w:rPr>
                <w:rFonts w:ascii="Arial"/>
                <w:sz w:val="21"/>
              </w:rPr>
            </w:pPr>
          </w:p>
        </w:tc>
        <w:tc>
          <w:tcPr>
            <w:tcW w:w="892" w:type="dxa"/>
            <w:vAlign w:val="top"/>
          </w:tcPr>
          <w:p w14:paraId="20C1D129">
            <w:pPr>
              <w:pStyle w:val="8"/>
              <w:spacing w:before="170" w:line="295" w:lineRule="auto"/>
              <w:ind w:left="152" w:right="111" w:firstLine="36"/>
              <w:jc w:val="both"/>
            </w:pPr>
            <w:r>
              <w:rPr>
                <w:spacing w:val="-8"/>
              </w:rPr>
              <w:t>出人口</w:t>
            </w:r>
            <w:r>
              <w:t xml:space="preserve"> </w:t>
            </w:r>
            <w:r>
              <w:rPr>
                <w:spacing w:val="-2"/>
              </w:rPr>
              <w:t>门(栅栏</w:t>
            </w:r>
            <w:r>
              <w:t xml:space="preserve"> </w:t>
            </w:r>
            <w:r>
              <w:rPr>
                <w:spacing w:val="-2"/>
              </w:rPr>
              <w:t>门)联锁</w:t>
            </w:r>
            <w:r>
              <w:t xml:space="preserve"> </w:t>
            </w:r>
            <w:r>
              <w:rPr>
                <w:spacing w:val="-3"/>
              </w:rPr>
              <w:t>保护装</w:t>
            </w:r>
          </w:p>
          <w:p w14:paraId="4577B90D">
            <w:pPr>
              <w:pStyle w:val="8"/>
              <w:spacing w:before="97" w:line="225" w:lineRule="auto"/>
              <w:ind w:left="356"/>
            </w:pPr>
            <w:r>
              <w:t>置</w:t>
            </w:r>
          </w:p>
        </w:tc>
        <w:tc>
          <w:tcPr>
            <w:tcW w:w="4256" w:type="dxa"/>
            <w:vAlign w:val="top"/>
          </w:tcPr>
          <w:p w14:paraId="351CD30F">
            <w:pPr>
              <w:spacing w:line="287" w:lineRule="auto"/>
              <w:rPr>
                <w:rFonts w:ascii="Arial"/>
                <w:sz w:val="21"/>
              </w:rPr>
            </w:pPr>
          </w:p>
          <w:p w14:paraId="1587E877">
            <w:pPr>
              <w:spacing w:line="287" w:lineRule="auto"/>
              <w:rPr>
                <w:rFonts w:ascii="Arial"/>
                <w:sz w:val="21"/>
              </w:rPr>
            </w:pPr>
          </w:p>
          <w:p w14:paraId="66896F7D">
            <w:pPr>
              <w:pStyle w:val="8"/>
              <w:spacing w:before="59" w:line="272" w:lineRule="auto"/>
              <w:ind w:left="1052" w:right="6" w:hanging="1036"/>
            </w:pPr>
            <w:r>
              <w:rPr>
                <w:spacing w:val="-4"/>
              </w:rPr>
              <w:t>如出入口设有门或围栏时，通过功能试验模拟动作，联</w:t>
            </w:r>
            <w:r>
              <w:rPr>
                <w:spacing w:val="3"/>
              </w:rPr>
              <w:t xml:space="preserve"> </w:t>
            </w:r>
            <w:r>
              <w:rPr>
                <w:spacing w:val="-1"/>
              </w:rPr>
              <w:t>锁保护装置功能应可靠有效</w:t>
            </w:r>
          </w:p>
        </w:tc>
        <w:tc>
          <w:tcPr>
            <w:tcW w:w="1036" w:type="dxa"/>
            <w:vAlign w:val="top"/>
          </w:tcPr>
          <w:p w14:paraId="6C507923">
            <w:pPr>
              <w:spacing w:line="351" w:lineRule="auto"/>
              <w:rPr>
                <w:rFonts w:ascii="Arial"/>
                <w:sz w:val="21"/>
              </w:rPr>
            </w:pPr>
          </w:p>
          <w:p w14:paraId="0B291FDD">
            <w:pPr>
              <w:spacing w:line="351" w:lineRule="auto"/>
              <w:rPr>
                <w:rFonts w:ascii="Arial"/>
                <w:sz w:val="21"/>
              </w:rPr>
            </w:pPr>
          </w:p>
          <w:p w14:paraId="180DEFD8">
            <w:pPr>
              <w:pStyle w:val="8"/>
              <w:spacing w:before="59" w:line="219" w:lineRule="auto"/>
              <w:ind w:left="346"/>
            </w:pPr>
            <w:r>
              <w:rPr>
                <w:spacing w:val="-5"/>
              </w:rPr>
              <w:t>维修</w:t>
            </w:r>
          </w:p>
        </w:tc>
        <w:tc>
          <w:tcPr>
            <w:tcW w:w="418" w:type="dxa"/>
            <w:vAlign w:val="top"/>
          </w:tcPr>
          <w:p w14:paraId="1A944951">
            <w:pPr>
              <w:spacing w:line="341" w:lineRule="auto"/>
              <w:rPr>
                <w:rFonts w:ascii="Arial"/>
                <w:sz w:val="21"/>
              </w:rPr>
            </w:pPr>
          </w:p>
          <w:p w14:paraId="02413B7B">
            <w:pPr>
              <w:spacing w:line="342" w:lineRule="auto"/>
              <w:rPr>
                <w:rFonts w:ascii="Arial"/>
                <w:sz w:val="21"/>
              </w:rPr>
            </w:pPr>
          </w:p>
          <w:p w14:paraId="767272A8">
            <w:pPr>
              <w:spacing w:before="72" w:line="202" w:lineRule="auto"/>
              <w:ind w:left="19"/>
              <w:rPr>
                <w:rFonts w:ascii="Arial" w:hAnsi="Arial" w:eastAsia="Arial" w:cs="Arial"/>
                <w:sz w:val="25"/>
                <w:szCs w:val="25"/>
              </w:rPr>
            </w:pPr>
            <w:r>
              <w:rPr>
                <w:rFonts w:hint="eastAsia"/>
                <w:sz w:val="16"/>
                <w:szCs w:val="16"/>
                <w:lang w:eastAsia="zh-CN"/>
              </w:rPr>
              <w:t>√</w:t>
            </w:r>
          </w:p>
        </w:tc>
        <w:tc>
          <w:tcPr>
            <w:tcW w:w="418" w:type="dxa"/>
            <w:vAlign w:val="top"/>
          </w:tcPr>
          <w:p w14:paraId="68F3DA30">
            <w:pPr>
              <w:spacing w:line="246" w:lineRule="auto"/>
              <w:rPr>
                <w:rFonts w:ascii="Arial"/>
                <w:sz w:val="21"/>
              </w:rPr>
            </w:pPr>
          </w:p>
          <w:p w14:paraId="17C212CB">
            <w:pPr>
              <w:spacing w:line="246" w:lineRule="auto"/>
              <w:rPr>
                <w:rFonts w:ascii="Arial"/>
                <w:sz w:val="21"/>
              </w:rPr>
            </w:pPr>
          </w:p>
          <w:p w14:paraId="43E24399">
            <w:pPr>
              <w:spacing w:line="247" w:lineRule="auto"/>
              <w:rPr>
                <w:rFonts w:ascii="Arial"/>
                <w:sz w:val="21"/>
              </w:rPr>
            </w:pPr>
          </w:p>
          <w:p w14:paraId="11D78B78">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5C19E74D">
            <w:pPr>
              <w:spacing w:line="246" w:lineRule="auto"/>
              <w:rPr>
                <w:rFonts w:ascii="Arial"/>
                <w:sz w:val="21"/>
              </w:rPr>
            </w:pPr>
          </w:p>
          <w:p w14:paraId="2F93E550">
            <w:pPr>
              <w:spacing w:line="246" w:lineRule="auto"/>
              <w:rPr>
                <w:rFonts w:ascii="Arial"/>
                <w:sz w:val="21"/>
              </w:rPr>
            </w:pPr>
          </w:p>
          <w:p w14:paraId="0B084F9F">
            <w:pPr>
              <w:spacing w:line="247" w:lineRule="auto"/>
              <w:rPr>
                <w:rFonts w:ascii="Arial"/>
                <w:sz w:val="21"/>
              </w:rPr>
            </w:pPr>
          </w:p>
          <w:p w14:paraId="337F2AFE">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8" w:type="dxa"/>
            <w:vAlign w:val="top"/>
          </w:tcPr>
          <w:p w14:paraId="70031508">
            <w:pPr>
              <w:spacing w:line="246" w:lineRule="auto"/>
              <w:rPr>
                <w:rFonts w:ascii="Arial"/>
                <w:sz w:val="21"/>
              </w:rPr>
            </w:pPr>
          </w:p>
          <w:p w14:paraId="4660596B">
            <w:pPr>
              <w:spacing w:line="246" w:lineRule="auto"/>
              <w:rPr>
                <w:rFonts w:ascii="Arial"/>
                <w:sz w:val="21"/>
              </w:rPr>
            </w:pPr>
          </w:p>
          <w:p w14:paraId="10DB3380">
            <w:pPr>
              <w:spacing w:line="247" w:lineRule="auto"/>
              <w:rPr>
                <w:rFonts w:ascii="Arial"/>
                <w:sz w:val="21"/>
              </w:rPr>
            </w:pPr>
          </w:p>
          <w:p w14:paraId="50755606">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36" w:type="dxa"/>
            <w:vAlign w:val="top"/>
          </w:tcPr>
          <w:p w14:paraId="0F181E3F">
            <w:pPr>
              <w:rPr>
                <w:rFonts w:ascii="Arial"/>
                <w:sz w:val="21"/>
              </w:rPr>
            </w:pPr>
          </w:p>
        </w:tc>
      </w:tr>
    </w:tbl>
    <w:p w14:paraId="7BC44D9F">
      <w:pPr>
        <w:rPr>
          <w:rFonts w:ascii="Arial"/>
          <w:sz w:val="21"/>
        </w:rPr>
      </w:pPr>
    </w:p>
    <w:p w14:paraId="4EB844C8">
      <w:pPr>
        <w:rPr>
          <w:rFonts w:ascii="Arial" w:hAnsi="Arial" w:eastAsia="Arial" w:cs="Arial"/>
          <w:sz w:val="21"/>
          <w:szCs w:val="21"/>
        </w:rPr>
        <w:sectPr>
          <w:footerReference r:id="rId47" w:type="default"/>
          <w:pgSz w:w="11906" w:h="16839"/>
          <w:pgMar w:top="400" w:right="1114" w:bottom="1107" w:left="1377" w:header="0" w:footer="941" w:gutter="0"/>
          <w:pgNumType w:fmt="decimal"/>
          <w:cols w:space="720" w:num="1"/>
        </w:sectPr>
      </w:pPr>
    </w:p>
    <w:p w14:paraId="6C977C75">
      <w:pPr>
        <w:spacing w:line="266" w:lineRule="auto"/>
        <w:rPr>
          <w:rFonts w:ascii="Arial"/>
          <w:sz w:val="21"/>
        </w:rPr>
      </w:pPr>
    </w:p>
    <w:p w14:paraId="7A2ADE81">
      <w:pPr>
        <w:spacing w:line="266" w:lineRule="auto"/>
        <w:rPr>
          <w:rFonts w:ascii="Arial"/>
          <w:sz w:val="21"/>
        </w:rPr>
      </w:pPr>
    </w:p>
    <w:p w14:paraId="203D4B00">
      <w:pPr>
        <w:spacing w:line="266" w:lineRule="auto"/>
        <w:rPr>
          <w:rFonts w:ascii="Arial"/>
          <w:sz w:val="21"/>
        </w:rPr>
      </w:pPr>
    </w:p>
    <w:p w14:paraId="208203E4">
      <w:pPr>
        <w:spacing w:line="267" w:lineRule="auto"/>
        <w:rPr>
          <w:rFonts w:ascii="Arial"/>
          <w:sz w:val="21"/>
        </w:rPr>
      </w:pPr>
    </w:p>
    <w:p w14:paraId="78AFE844">
      <w:pPr>
        <w:spacing w:line="267" w:lineRule="auto"/>
        <w:rPr>
          <w:rFonts w:ascii="Arial"/>
          <w:sz w:val="21"/>
        </w:rPr>
      </w:pPr>
    </w:p>
    <w:p w14:paraId="2BD8733D">
      <w:pPr>
        <w:pStyle w:val="2"/>
        <w:spacing w:before="62" w:line="229" w:lineRule="auto"/>
        <w:ind w:left="4433"/>
        <w:rPr>
          <w:rFonts w:ascii="宋体" w:hAnsi="宋体" w:eastAsia="宋体" w:cs="宋体"/>
          <w:sz w:val="19"/>
          <w:szCs w:val="19"/>
        </w:rPr>
      </w:pPr>
      <w:r>
        <w:rPr>
          <w:rFonts w:ascii="宋体" w:hAnsi="宋体" w:eastAsia="宋体" w:cs="宋体"/>
          <w:spacing w:val="2"/>
          <w:sz w:val="19"/>
          <w:szCs w:val="19"/>
          <w14:textOutline w14:w="3614" w14:cap="sq" w14:cmpd="sng">
            <w14:solidFill>
              <w14:srgbClr w14:val="000000"/>
            </w14:solidFill>
            <w14:prstDash w14:val="solid"/>
            <w14:bevel/>
          </w14:textOutline>
        </w:rPr>
        <w:t>表</w:t>
      </w:r>
      <w:r>
        <w:rPr>
          <w:rFonts w:ascii="宋体" w:hAnsi="宋体" w:eastAsia="宋体" w:cs="宋体"/>
          <w:spacing w:val="-32"/>
          <w:sz w:val="19"/>
          <w:szCs w:val="19"/>
        </w:rPr>
        <w:t xml:space="preserve"> </w:t>
      </w:r>
      <w:r>
        <w:rPr>
          <w:spacing w:val="2"/>
          <w:sz w:val="19"/>
          <w:szCs w:val="19"/>
        </w:rPr>
        <w:t>D.6</w:t>
      </w:r>
      <w:r>
        <w:rPr>
          <w:rFonts w:ascii="宋体" w:hAnsi="宋体" w:eastAsia="宋体" w:cs="宋体"/>
          <w:spacing w:val="2"/>
          <w:sz w:val="19"/>
          <w:szCs w:val="19"/>
        </w:rPr>
        <w:t>（续）</w:t>
      </w:r>
    </w:p>
    <w:p w14:paraId="2229AD17">
      <w:pPr>
        <w:spacing w:line="146" w:lineRule="exact"/>
      </w:pPr>
    </w:p>
    <w:tbl>
      <w:tblPr>
        <w:tblStyle w:val="7"/>
        <w:tblW w:w="9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5"/>
        <w:gridCol w:w="538"/>
        <w:gridCol w:w="906"/>
        <w:gridCol w:w="4208"/>
        <w:gridCol w:w="1329"/>
        <w:gridCol w:w="413"/>
        <w:gridCol w:w="413"/>
        <w:gridCol w:w="413"/>
        <w:gridCol w:w="413"/>
        <w:gridCol w:w="652"/>
      </w:tblGrid>
      <w:tr w14:paraId="45537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585" w:type="dxa"/>
            <w:vMerge w:val="restart"/>
            <w:tcBorders>
              <w:bottom w:val="nil"/>
            </w:tcBorders>
            <w:vAlign w:val="top"/>
          </w:tcPr>
          <w:p w14:paraId="7E10A6E1">
            <w:pPr>
              <w:spacing w:line="262" w:lineRule="auto"/>
              <w:rPr>
                <w:rFonts w:ascii="Arial"/>
                <w:sz w:val="21"/>
              </w:rPr>
            </w:pPr>
          </w:p>
          <w:p w14:paraId="437B561C">
            <w:pPr>
              <w:pStyle w:val="8"/>
              <w:spacing w:before="58" w:line="221" w:lineRule="auto"/>
              <w:ind w:left="16"/>
            </w:pPr>
            <w:r>
              <w:rPr>
                <w:spacing w:val="-4"/>
              </w:rPr>
              <w:t>序号</w:t>
            </w:r>
          </w:p>
        </w:tc>
        <w:tc>
          <w:tcPr>
            <w:tcW w:w="1444" w:type="dxa"/>
            <w:gridSpan w:val="2"/>
            <w:vMerge w:val="restart"/>
            <w:tcBorders>
              <w:bottom w:val="nil"/>
            </w:tcBorders>
            <w:vAlign w:val="top"/>
          </w:tcPr>
          <w:p w14:paraId="05F24FEC">
            <w:pPr>
              <w:spacing w:line="262" w:lineRule="auto"/>
              <w:rPr>
                <w:rFonts w:ascii="Arial"/>
                <w:sz w:val="21"/>
              </w:rPr>
            </w:pPr>
          </w:p>
          <w:p w14:paraId="2D7B3B19">
            <w:pPr>
              <w:pStyle w:val="8"/>
              <w:spacing w:before="59" w:line="219" w:lineRule="auto"/>
              <w:ind w:left="363"/>
            </w:pPr>
            <w:r>
              <w:rPr>
                <w:spacing w:val="-2"/>
              </w:rPr>
              <w:t>检查项目</w:t>
            </w:r>
          </w:p>
        </w:tc>
        <w:tc>
          <w:tcPr>
            <w:tcW w:w="4208" w:type="dxa"/>
            <w:vMerge w:val="restart"/>
            <w:tcBorders>
              <w:bottom w:val="nil"/>
            </w:tcBorders>
            <w:vAlign w:val="top"/>
          </w:tcPr>
          <w:p w14:paraId="5CA3C2A9">
            <w:pPr>
              <w:spacing w:line="262" w:lineRule="auto"/>
              <w:rPr>
                <w:rFonts w:ascii="Arial"/>
                <w:sz w:val="21"/>
              </w:rPr>
            </w:pPr>
          </w:p>
          <w:p w14:paraId="0285CD29">
            <w:pPr>
              <w:pStyle w:val="8"/>
              <w:spacing w:before="59" w:line="219" w:lineRule="auto"/>
              <w:ind w:left="1209"/>
            </w:pPr>
            <w:r>
              <w:rPr>
                <w:spacing w:val="-1"/>
              </w:rPr>
              <w:t>检查方法、内容及要求</w:t>
            </w:r>
          </w:p>
        </w:tc>
        <w:tc>
          <w:tcPr>
            <w:tcW w:w="1329" w:type="dxa"/>
            <w:vMerge w:val="restart"/>
            <w:tcBorders>
              <w:bottom w:val="nil"/>
            </w:tcBorders>
            <w:vAlign w:val="top"/>
          </w:tcPr>
          <w:p w14:paraId="33418C1D">
            <w:pPr>
              <w:spacing w:line="262" w:lineRule="auto"/>
              <w:rPr>
                <w:rFonts w:ascii="Arial"/>
                <w:sz w:val="21"/>
              </w:rPr>
            </w:pPr>
          </w:p>
          <w:p w14:paraId="03838D0B">
            <w:pPr>
              <w:pStyle w:val="8"/>
              <w:spacing w:before="59" w:line="220" w:lineRule="auto"/>
              <w:ind w:left="132"/>
            </w:pPr>
            <w:r>
              <w:rPr>
                <w:spacing w:val="-2"/>
              </w:rPr>
              <w:t>建议处置方式</w:t>
            </w:r>
          </w:p>
        </w:tc>
        <w:tc>
          <w:tcPr>
            <w:tcW w:w="1652" w:type="dxa"/>
            <w:gridSpan w:val="4"/>
            <w:vAlign w:val="top"/>
          </w:tcPr>
          <w:p w14:paraId="58A8AA31">
            <w:pPr>
              <w:pStyle w:val="8"/>
              <w:spacing w:before="109" w:line="219" w:lineRule="auto"/>
              <w:ind w:left="472"/>
            </w:pPr>
            <w:r>
              <w:rPr>
                <w:spacing w:val="-2"/>
              </w:rPr>
              <w:t>检查周期</w:t>
            </w:r>
          </w:p>
        </w:tc>
        <w:tc>
          <w:tcPr>
            <w:tcW w:w="652" w:type="dxa"/>
            <w:vMerge w:val="restart"/>
            <w:tcBorders>
              <w:bottom w:val="nil"/>
            </w:tcBorders>
            <w:vAlign w:val="top"/>
          </w:tcPr>
          <w:p w14:paraId="6430BAE0">
            <w:pPr>
              <w:spacing w:line="262" w:lineRule="auto"/>
              <w:rPr>
                <w:rFonts w:ascii="Arial"/>
                <w:sz w:val="21"/>
              </w:rPr>
            </w:pPr>
          </w:p>
          <w:p w14:paraId="7450C605">
            <w:pPr>
              <w:pStyle w:val="8"/>
              <w:spacing w:before="58" w:line="221" w:lineRule="auto"/>
              <w:ind w:left="151"/>
            </w:pPr>
            <w:r>
              <w:rPr>
                <w:spacing w:val="-5"/>
              </w:rPr>
              <w:t>备注</w:t>
            </w:r>
          </w:p>
        </w:tc>
      </w:tr>
      <w:tr w14:paraId="00F34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85" w:type="dxa"/>
            <w:vMerge w:val="continue"/>
            <w:tcBorders>
              <w:top w:val="nil"/>
            </w:tcBorders>
            <w:vAlign w:val="top"/>
          </w:tcPr>
          <w:p w14:paraId="21C529BA">
            <w:pPr>
              <w:rPr>
                <w:rFonts w:ascii="Arial"/>
                <w:sz w:val="21"/>
              </w:rPr>
            </w:pPr>
          </w:p>
        </w:tc>
        <w:tc>
          <w:tcPr>
            <w:tcW w:w="1444" w:type="dxa"/>
            <w:gridSpan w:val="2"/>
            <w:vMerge w:val="continue"/>
            <w:tcBorders>
              <w:top w:val="nil"/>
            </w:tcBorders>
            <w:vAlign w:val="top"/>
          </w:tcPr>
          <w:p w14:paraId="6134A1AC">
            <w:pPr>
              <w:rPr>
                <w:rFonts w:ascii="Arial"/>
                <w:sz w:val="21"/>
              </w:rPr>
            </w:pPr>
          </w:p>
        </w:tc>
        <w:tc>
          <w:tcPr>
            <w:tcW w:w="4208" w:type="dxa"/>
            <w:vMerge w:val="continue"/>
            <w:tcBorders>
              <w:top w:val="nil"/>
            </w:tcBorders>
            <w:vAlign w:val="top"/>
          </w:tcPr>
          <w:p w14:paraId="26451614">
            <w:pPr>
              <w:rPr>
                <w:rFonts w:ascii="Arial"/>
                <w:sz w:val="21"/>
              </w:rPr>
            </w:pPr>
          </w:p>
        </w:tc>
        <w:tc>
          <w:tcPr>
            <w:tcW w:w="1329" w:type="dxa"/>
            <w:vMerge w:val="continue"/>
            <w:tcBorders>
              <w:top w:val="nil"/>
            </w:tcBorders>
            <w:vAlign w:val="top"/>
          </w:tcPr>
          <w:p w14:paraId="7F9DBFCE">
            <w:pPr>
              <w:rPr>
                <w:rFonts w:ascii="Arial"/>
                <w:sz w:val="21"/>
              </w:rPr>
            </w:pPr>
          </w:p>
        </w:tc>
        <w:tc>
          <w:tcPr>
            <w:tcW w:w="413" w:type="dxa"/>
            <w:vAlign w:val="top"/>
          </w:tcPr>
          <w:p w14:paraId="1617037C">
            <w:pPr>
              <w:pStyle w:val="8"/>
              <w:spacing w:before="119" w:line="224" w:lineRule="auto"/>
              <w:ind w:left="47"/>
            </w:pPr>
            <w:r>
              <w:t>日</w:t>
            </w:r>
          </w:p>
        </w:tc>
        <w:tc>
          <w:tcPr>
            <w:tcW w:w="413" w:type="dxa"/>
            <w:vAlign w:val="top"/>
          </w:tcPr>
          <w:p w14:paraId="16D943EE">
            <w:pPr>
              <w:pStyle w:val="8"/>
              <w:spacing w:before="119" w:line="222" w:lineRule="auto"/>
              <w:ind w:left="16"/>
            </w:pPr>
            <w:r>
              <w:t>周</w:t>
            </w:r>
          </w:p>
        </w:tc>
        <w:tc>
          <w:tcPr>
            <w:tcW w:w="413" w:type="dxa"/>
            <w:vAlign w:val="top"/>
          </w:tcPr>
          <w:p w14:paraId="195DCC41">
            <w:pPr>
              <w:pStyle w:val="8"/>
              <w:spacing w:before="119" w:line="219" w:lineRule="auto"/>
              <w:ind w:left="16"/>
            </w:pPr>
            <w:r>
              <w:t>季</w:t>
            </w:r>
          </w:p>
        </w:tc>
        <w:tc>
          <w:tcPr>
            <w:tcW w:w="413" w:type="dxa"/>
            <w:vAlign w:val="top"/>
          </w:tcPr>
          <w:p w14:paraId="6F0AECC3">
            <w:pPr>
              <w:pStyle w:val="8"/>
              <w:spacing w:before="119" w:line="219" w:lineRule="auto"/>
              <w:ind w:left="16"/>
            </w:pPr>
            <w:r>
              <w:t>年</w:t>
            </w:r>
          </w:p>
        </w:tc>
        <w:tc>
          <w:tcPr>
            <w:tcW w:w="652" w:type="dxa"/>
            <w:vMerge w:val="continue"/>
            <w:tcBorders>
              <w:top w:val="nil"/>
            </w:tcBorders>
            <w:vAlign w:val="top"/>
          </w:tcPr>
          <w:p w14:paraId="4DB70BF5">
            <w:pPr>
              <w:rPr>
                <w:rFonts w:ascii="Arial"/>
                <w:sz w:val="21"/>
              </w:rPr>
            </w:pPr>
          </w:p>
        </w:tc>
      </w:tr>
      <w:tr w14:paraId="0759D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585" w:type="dxa"/>
            <w:vAlign w:val="top"/>
          </w:tcPr>
          <w:p w14:paraId="0CD65AD5">
            <w:pPr>
              <w:spacing w:line="393" w:lineRule="auto"/>
              <w:rPr>
                <w:rFonts w:ascii="Arial"/>
                <w:sz w:val="21"/>
              </w:rPr>
            </w:pPr>
          </w:p>
          <w:p w14:paraId="474B636D">
            <w:pPr>
              <w:pStyle w:val="8"/>
              <w:spacing w:before="52" w:line="191" w:lineRule="auto"/>
              <w:ind w:left="198"/>
              <w:rPr>
                <w:sz w:val="16"/>
                <w:szCs w:val="16"/>
              </w:rPr>
            </w:pPr>
            <w:r>
              <w:rPr>
                <w:spacing w:val="1"/>
                <w:sz w:val="16"/>
                <w:szCs w:val="16"/>
              </w:rPr>
              <w:t>65</w:t>
            </w:r>
          </w:p>
        </w:tc>
        <w:tc>
          <w:tcPr>
            <w:tcW w:w="538" w:type="dxa"/>
            <w:vMerge w:val="restart"/>
            <w:tcBorders>
              <w:bottom w:val="nil"/>
            </w:tcBorders>
            <w:textDirection w:val="tbRlV"/>
            <w:vAlign w:val="top"/>
          </w:tcPr>
          <w:p w14:paraId="24A54C35">
            <w:pPr>
              <w:pStyle w:val="8"/>
              <w:spacing w:before="188" w:line="210" w:lineRule="auto"/>
              <w:ind w:left="4554"/>
            </w:pPr>
            <w:r>
              <w:rPr>
                <w:spacing w:val="-1"/>
              </w:rPr>
              <w:t>安</w:t>
            </w:r>
            <w:r>
              <w:rPr>
                <w:spacing w:val="43"/>
              </w:rPr>
              <w:t xml:space="preserve"> </w:t>
            </w:r>
            <w:r>
              <w:rPr>
                <w:spacing w:val="-1"/>
              </w:rPr>
              <w:t>全</w:t>
            </w:r>
            <w:r>
              <w:rPr>
                <w:spacing w:val="43"/>
              </w:rPr>
              <w:t xml:space="preserve"> </w:t>
            </w:r>
            <w:r>
              <w:rPr>
                <w:spacing w:val="-1"/>
              </w:rPr>
              <w:t>防</w:t>
            </w:r>
            <w:r>
              <w:rPr>
                <w:spacing w:val="39"/>
              </w:rPr>
              <w:t xml:space="preserve"> </w:t>
            </w:r>
            <w:r>
              <w:rPr>
                <w:spacing w:val="-1"/>
              </w:rPr>
              <w:t>护</w:t>
            </w:r>
            <w:r>
              <w:rPr>
                <w:spacing w:val="43"/>
              </w:rPr>
              <w:t xml:space="preserve"> </w:t>
            </w:r>
            <w:r>
              <w:rPr>
                <w:spacing w:val="-1"/>
              </w:rPr>
              <w:t>装</w:t>
            </w:r>
            <w:r>
              <w:rPr>
                <w:spacing w:val="39"/>
              </w:rPr>
              <w:t xml:space="preserve"> </w:t>
            </w:r>
            <w:r>
              <w:rPr>
                <w:spacing w:val="-1"/>
              </w:rPr>
              <w:t>置</w:t>
            </w:r>
          </w:p>
        </w:tc>
        <w:tc>
          <w:tcPr>
            <w:tcW w:w="906" w:type="dxa"/>
            <w:vAlign w:val="top"/>
          </w:tcPr>
          <w:p w14:paraId="201208AD">
            <w:pPr>
              <w:pStyle w:val="8"/>
              <w:spacing w:before="289" w:line="270" w:lineRule="auto"/>
              <w:ind w:left="140" w:right="48" w:hanging="60"/>
            </w:pPr>
            <w:r>
              <w:rPr>
                <w:spacing w:val="-14"/>
              </w:rPr>
              <w:t>自动门</w:t>
            </w:r>
            <w:r>
              <w:rPr>
                <w:spacing w:val="17"/>
              </w:rPr>
              <w:t xml:space="preserve"> </w:t>
            </w:r>
            <w:r>
              <w:rPr>
                <w:spacing w:val="-14"/>
              </w:rPr>
              <w:t>防</w:t>
            </w:r>
            <w:r>
              <w:t xml:space="preserve"> </w:t>
            </w:r>
            <w:r>
              <w:rPr>
                <w:spacing w:val="-6"/>
              </w:rPr>
              <w:t>夹</w:t>
            </w:r>
            <w:r>
              <w:rPr>
                <w:spacing w:val="9"/>
              </w:rPr>
              <w:t xml:space="preserve"> </w:t>
            </w:r>
            <w:r>
              <w:rPr>
                <w:spacing w:val="-6"/>
              </w:rPr>
              <w:t>装置</w:t>
            </w:r>
          </w:p>
        </w:tc>
        <w:tc>
          <w:tcPr>
            <w:tcW w:w="4208" w:type="dxa"/>
            <w:vAlign w:val="top"/>
          </w:tcPr>
          <w:p w14:paraId="6111F8AC">
            <w:pPr>
              <w:spacing w:line="356" w:lineRule="auto"/>
              <w:rPr>
                <w:rFonts w:ascii="Arial"/>
                <w:sz w:val="21"/>
              </w:rPr>
            </w:pPr>
          </w:p>
          <w:p w14:paraId="60713302">
            <w:pPr>
              <w:pStyle w:val="8"/>
              <w:spacing w:before="58" w:line="219" w:lineRule="auto"/>
              <w:ind w:left="218"/>
            </w:pPr>
            <w:r>
              <w:rPr>
                <w:spacing w:val="-1"/>
              </w:rPr>
              <w:t>通过功能试验，检查自动门防夹装置应可靠有效</w:t>
            </w:r>
          </w:p>
        </w:tc>
        <w:tc>
          <w:tcPr>
            <w:tcW w:w="1329" w:type="dxa"/>
            <w:vAlign w:val="top"/>
          </w:tcPr>
          <w:p w14:paraId="4A5C2371">
            <w:pPr>
              <w:spacing w:line="356" w:lineRule="auto"/>
              <w:rPr>
                <w:rFonts w:ascii="Arial"/>
                <w:sz w:val="21"/>
              </w:rPr>
            </w:pPr>
          </w:p>
          <w:p w14:paraId="351144EF">
            <w:pPr>
              <w:pStyle w:val="8"/>
              <w:spacing w:before="58" w:line="219" w:lineRule="auto"/>
              <w:ind w:left="493"/>
            </w:pPr>
            <w:r>
              <w:rPr>
                <w:spacing w:val="-5"/>
              </w:rPr>
              <w:t>维修</w:t>
            </w:r>
          </w:p>
        </w:tc>
        <w:tc>
          <w:tcPr>
            <w:tcW w:w="413" w:type="dxa"/>
            <w:vAlign w:val="top"/>
          </w:tcPr>
          <w:p w14:paraId="228DC0B8">
            <w:pPr>
              <w:rPr>
                <w:rFonts w:ascii="Arial"/>
                <w:sz w:val="21"/>
              </w:rPr>
            </w:pPr>
          </w:p>
        </w:tc>
        <w:tc>
          <w:tcPr>
            <w:tcW w:w="413" w:type="dxa"/>
            <w:vAlign w:val="top"/>
          </w:tcPr>
          <w:p w14:paraId="1C40CF39">
            <w:pPr>
              <w:spacing w:line="393" w:lineRule="auto"/>
              <w:rPr>
                <w:rFonts w:ascii="Arial"/>
                <w:sz w:val="21"/>
              </w:rPr>
            </w:pPr>
          </w:p>
          <w:p w14:paraId="23C3427D">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2683855C">
            <w:pPr>
              <w:spacing w:line="393" w:lineRule="auto"/>
              <w:rPr>
                <w:rFonts w:ascii="Arial"/>
                <w:sz w:val="21"/>
              </w:rPr>
            </w:pPr>
          </w:p>
          <w:p w14:paraId="31411618">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7489B402">
            <w:pPr>
              <w:spacing w:line="393" w:lineRule="auto"/>
              <w:rPr>
                <w:rFonts w:ascii="Arial"/>
                <w:sz w:val="21"/>
              </w:rPr>
            </w:pPr>
          </w:p>
          <w:p w14:paraId="4DC6A28C">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652" w:type="dxa"/>
            <w:vAlign w:val="top"/>
          </w:tcPr>
          <w:p w14:paraId="62224D36">
            <w:pPr>
              <w:rPr>
                <w:rFonts w:ascii="Arial"/>
                <w:sz w:val="21"/>
              </w:rPr>
            </w:pPr>
          </w:p>
        </w:tc>
      </w:tr>
      <w:tr w14:paraId="1F02F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585" w:type="dxa"/>
            <w:vAlign w:val="top"/>
          </w:tcPr>
          <w:p w14:paraId="4DA845EF">
            <w:pPr>
              <w:spacing w:line="380" w:lineRule="auto"/>
              <w:rPr>
                <w:rFonts w:ascii="Arial"/>
                <w:sz w:val="21"/>
              </w:rPr>
            </w:pPr>
          </w:p>
          <w:p w14:paraId="385C32EB">
            <w:pPr>
              <w:pStyle w:val="8"/>
              <w:spacing w:before="52" w:line="191" w:lineRule="auto"/>
              <w:ind w:left="198"/>
              <w:rPr>
                <w:sz w:val="16"/>
                <w:szCs w:val="16"/>
              </w:rPr>
            </w:pPr>
            <w:r>
              <w:rPr>
                <w:spacing w:val="1"/>
                <w:sz w:val="16"/>
                <w:szCs w:val="16"/>
              </w:rPr>
              <w:t>66</w:t>
            </w:r>
          </w:p>
        </w:tc>
        <w:tc>
          <w:tcPr>
            <w:tcW w:w="538" w:type="dxa"/>
            <w:vMerge w:val="continue"/>
            <w:tcBorders>
              <w:top w:val="nil"/>
              <w:bottom w:val="nil"/>
            </w:tcBorders>
            <w:textDirection w:val="tbRlV"/>
            <w:vAlign w:val="top"/>
          </w:tcPr>
          <w:p w14:paraId="24FF06CD">
            <w:pPr>
              <w:rPr>
                <w:rFonts w:ascii="Arial"/>
                <w:sz w:val="21"/>
              </w:rPr>
            </w:pPr>
          </w:p>
        </w:tc>
        <w:tc>
          <w:tcPr>
            <w:tcW w:w="906" w:type="dxa"/>
            <w:vAlign w:val="top"/>
          </w:tcPr>
          <w:p w14:paraId="6C13F3EC">
            <w:pPr>
              <w:pStyle w:val="8"/>
              <w:spacing w:before="119" w:line="287" w:lineRule="auto"/>
              <w:ind w:left="174" w:right="175" w:firstLine="29"/>
              <w:jc w:val="both"/>
            </w:pPr>
            <w:r>
              <w:rPr>
                <w:spacing w:val="-7"/>
              </w:rPr>
              <w:t>防重叠</w:t>
            </w:r>
            <w:r>
              <w:rPr>
                <w:spacing w:val="1"/>
              </w:rPr>
              <w:t xml:space="preserve"> </w:t>
            </w:r>
            <w:r>
              <w:rPr>
                <w:spacing w:val="-3"/>
              </w:rPr>
              <w:t>自动检</w:t>
            </w:r>
            <w:r>
              <w:t xml:space="preserve"> </w:t>
            </w:r>
            <w:r>
              <w:rPr>
                <w:spacing w:val="-3"/>
              </w:rPr>
              <w:t>测装置</w:t>
            </w:r>
          </w:p>
        </w:tc>
        <w:tc>
          <w:tcPr>
            <w:tcW w:w="4208" w:type="dxa"/>
            <w:vAlign w:val="top"/>
          </w:tcPr>
          <w:p w14:paraId="17F5A60B">
            <w:pPr>
              <w:spacing w:line="343" w:lineRule="auto"/>
              <w:rPr>
                <w:rFonts w:ascii="Arial"/>
                <w:sz w:val="21"/>
              </w:rPr>
            </w:pPr>
          </w:p>
          <w:p w14:paraId="125C7C0D">
            <w:pPr>
              <w:pStyle w:val="8"/>
              <w:spacing w:before="58" w:line="219" w:lineRule="auto"/>
              <w:ind w:left="218"/>
            </w:pPr>
            <w:r>
              <w:rPr>
                <w:spacing w:val="-1"/>
              </w:rPr>
              <w:t>通过功能试验，检查防重叠检测装置应可靠有效</w:t>
            </w:r>
          </w:p>
        </w:tc>
        <w:tc>
          <w:tcPr>
            <w:tcW w:w="1329" w:type="dxa"/>
            <w:vAlign w:val="top"/>
          </w:tcPr>
          <w:p w14:paraId="6DBE43AB">
            <w:pPr>
              <w:spacing w:line="343" w:lineRule="auto"/>
              <w:rPr>
                <w:rFonts w:ascii="Arial"/>
                <w:sz w:val="21"/>
              </w:rPr>
            </w:pPr>
          </w:p>
          <w:p w14:paraId="533A27E2">
            <w:pPr>
              <w:pStyle w:val="8"/>
              <w:spacing w:before="58" w:line="219" w:lineRule="auto"/>
              <w:ind w:left="493"/>
            </w:pPr>
            <w:r>
              <w:rPr>
                <w:spacing w:val="-5"/>
              </w:rPr>
              <w:t>维修</w:t>
            </w:r>
          </w:p>
        </w:tc>
        <w:tc>
          <w:tcPr>
            <w:tcW w:w="413" w:type="dxa"/>
            <w:vAlign w:val="top"/>
          </w:tcPr>
          <w:p w14:paraId="7912DC66">
            <w:pPr>
              <w:rPr>
                <w:rFonts w:ascii="Arial"/>
                <w:sz w:val="21"/>
              </w:rPr>
            </w:pPr>
          </w:p>
        </w:tc>
        <w:tc>
          <w:tcPr>
            <w:tcW w:w="413" w:type="dxa"/>
            <w:vAlign w:val="top"/>
          </w:tcPr>
          <w:p w14:paraId="7BBA15C0">
            <w:pPr>
              <w:spacing w:line="380" w:lineRule="auto"/>
              <w:rPr>
                <w:rFonts w:ascii="Arial"/>
                <w:sz w:val="21"/>
              </w:rPr>
            </w:pPr>
          </w:p>
          <w:p w14:paraId="486B18AC">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15A2CA4E">
            <w:pPr>
              <w:spacing w:line="380" w:lineRule="auto"/>
              <w:rPr>
                <w:rFonts w:ascii="Arial"/>
                <w:sz w:val="21"/>
              </w:rPr>
            </w:pPr>
          </w:p>
          <w:p w14:paraId="5D0D5835">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62F40F46">
            <w:pPr>
              <w:spacing w:line="380" w:lineRule="auto"/>
              <w:rPr>
                <w:rFonts w:ascii="Arial"/>
                <w:sz w:val="21"/>
              </w:rPr>
            </w:pPr>
          </w:p>
          <w:p w14:paraId="62ACA992">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652" w:type="dxa"/>
            <w:vAlign w:val="top"/>
          </w:tcPr>
          <w:p w14:paraId="278410D9">
            <w:pPr>
              <w:rPr>
                <w:rFonts w:ascii="Arial"/>
                <w:sz w:val="21"/>
              </w:rPr>
            </w:pPr>
          </w:p>
        </w:tc>
      </w:tr>
      <w:tr w14:paraId="3DFEA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585" w:type="dxa"/>
            <w:vAlign w:val="top"/>
          </w:tcPr>
          <w:p w14:paraId="7AAF71AE">
            <w:pPr>
              <w:spacing w:line="247" w:lineRule="auto"/>
              <w:rPr>
                <w:rFonts w:ascii="Arial"/>
                <w:sz w:val="21"/>
              </w:rPr>
            </w:pPr>
          </w:p>
          <w:p w14:paraId="7CD8A31E">
            <w:pPr>
              <w:pStyle w:val="8"/>
              <w:spacing w:before="52" w:line="191" w:lineRule="auto"/>
              <w:ind w:left="198"/>
              <w:rPr>
                <w:sz w:val="16"/>
                <w:szCs w:val="16"/>
              </w:rPr>
            </w:pPr>
            <w:r>
              <w:rPr>
                <w:spacing w:val="1"/>
                <w:sz w:val="16"/>
                <w:szCs w:val="16"/>
              </w:rPr>
              <w:t>67</w:t>
            </w:r>
          </w:p>
        </w:tc>
        <w:tc>
          <w:tcPr>
            <w:tcW w:w="538" w:type="dxa"/>
            <w:vMerge w:val="continue"/>
            <w:tcBorders>
              <w:top w:val="nil"/>
              <w:bottom w:val="nil"/>
            </w:tcBorders>
            <w:textDirection w:val="tbRlV"/>
            <w:vAlign w:val="top"/>
          </w:tcPr>
          <w:p w14:paraId="7BE6459D">
            <w:pPr>
              <w:rPr>
                <w:rFonts w:ascii="Arial"/>
                <w:sz w:val="21"/>
              </w:rPr>
            </w:pPr>
          </w:p>
        </w:tc>
        <w:tc>
          <w:tcPr>
            <w:tcW w:w="906" w:type="dxa"/>
            <w:vAlign w:val="top"/>
          </w:tcPr>
          <w:p w14:paraId="30F7C3BF">
            <w:pPr>
              <w:pStyle w:val="8"/>
              <w:spacing w:before="141" w:line="273" w:lineRule="auto"/>
              <w:ind w:left="363" w:right="48" w:hanging="301"/>
            </w:pPr>
            <w:r>
              <w:rPr>
                <w:spacing w:val="-7"/>
              </w:rPr>
              <w:t>防坠落</w:t>
            </w:r>
            <w:r>
              <w:rPr>
                <w:spacing w:val="7"/>
              </w:rPr>
              <w:t xml:space="preserve"> </w:t>
            </w:r>
            <w:r>
              <w:rPr>
                <w:spacing w:val="-7"/>
              </w:rPr>
              <w:t>装</w:t>
            </w:r>
            <w:r>
              <w:t xml:space="preserve"> 置</w:t>
            </w:r>
          </w:p>
        </w:tc>
        <w:tc>
          <w:tcPr>
            <w:tcW w:w="4208" w:type="dxa"/>
            <w:vAlign w:val="top"/>
          </w:tcPr>
          <w:p w14:paraId="37B5AA22">
            <w:pPr>
              <w:pStyle w:val="8"/>
              <w:spacing w:before="270" w:line="219" w:lineRule="auto"/>
              <w:ind w:left="398"/>
            </w:pPr>
            <w:r>
              <w:rPr>
                <w:spacing w:val="-1"/>
              </w:rPr>
              <w:t>通过功能试验，检查防坠落装置应可靠有效</w:t>
            </w:r>
          </w:p>
        </w:tc>
        <w:tc>
          <w:tcPr>
            <w:tcW w:w="1329" w:type="dxa"/>
            <w:vAlign w:val="top"/>
          </w:tcPr>
          <w:p w14:paraId="36B33484">
            <w:pPr>
              <w:pStyle w:val="8"/>
              <w:spacing w:before="270" w:line="219" w:lineRule="auto"/>
              <w:ind w:left="493"/>
            </w:pPr>
            <w:r>
              <w:rPr>
                <w:spacing w:val="-5"/>
              </w:rPr>
              <w:t>维修</w:t>
            </w:r>
          </w:p>
        </w:tc>
        <w:tc>
          <w:tcPr>
            <w:tcW w:w="413" w:type="dxa"/>
            <w:vAlign w:val="top"/>
          </w:tcPr>
          <w:p w14:paraId="749ACBBA">
            <w:pPr>
              <w:rPr>
                <w:rFonts w:ascii="Arial"/>
                <w:sz w:val="21"/>
              </w:rPr>
            </w:pPr>
          </w:p>
        </w:tc>
        <w:tc>
          <w:tcPr>
            <w:tcW w:w="413" w:type="dxa"/>
            <w:vAlign w:val="top"/>
          </w:tcPr>
          <w:p w14:paraId="775565BF">
            <w:pPr>
              <w:rPr>
                <w:rFonts w:ascii="Arial"/>
                <w:sz w:val="21"/>
              </w:rPr>
            </w:pPr>
          </w:p>
        </w:tc>
        <w:tc>
          <w:tcPr>
            <w:tcW w:w="413" w:type="dxa"/>
            <w:vAlign w:val="top"/>
          </w:tcPr>
          <w:p w14:paraId="1CD9F00D">
            <w:pPr>
              <w:spacing w:line="247" w:lineRule="auto"/>
              <w:rPr>
                <w:rFonts w:ascii="Arial"/>
                <w:sz w:val="21"/>
              </w:rPr>
            </w:pPr>
          </w:p>
          <w:p w14:paraId="36931FB4">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42073EA8">
            <w:pPr>
              <w:spacing w:line="247" w:lineRule="auto"/>
              <w:rPr>
                <w:rFonts w:ascii="Arial"/>
                <w:sz w:val="21"/>
              </w:rPr>
            </w:pPr>
          </w:p>
          <w:p w14:paraId="594701FB">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652" w:type="dxa"/>
            <w:vAlign w:val="top"/>
          </w:tcPr>
          <w:p w14:paraId="169BFC37">
            <w:pPr>
              <w:rPr>
                <w:rFonts w:ascii="Arial"/>
                <w:sz w:val="21"/>
              </w:rPr>
            </w:pPr>
          </w:p>
        </w:tc>
      </w:tr>
      <w:tr w14:paraId="16136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85" w:type="dxa"/>
            <w:vAlign w:val="top"/>
          </w:tcPr>
          <w:p w14:paraId="3F0DF60F">
            <w:pPr>
              <w:pStyle w:val="8"/>
              <w:spacing w:before="283" w:line="191" w:lineRule="auto"/>
              <w:ind w:left="198"/>
              <w:rPr>
                <w:sz w:val="16"/>
                <w:szCs w:val="16"/>
              </w:rPr>
            </w:pPr>
            <w:r>
              <w:rPr>
                <w:spacing w:val="1"/>
                <w:sz w:val="16"/>
                <w:szCs w:val="16"/>
              </w:rPr>
              <w:t>68</w:t>
            </w:r>
          </w:p>
        </w:tc>
        <w:tc>
          <w:tcPr>
            <w:tcW w:w="538" w:type="dxa"/>
            <w:vMerge w:val="continue"/>
            <w:tcBorders>
              <w:top w:val="nil"/>
              <w:bottom w:val="nil"/>
            </w:tcBorders>
            <w:textDirection w:val="tbRlV"/>
            <w:vAlign w:val="top"/>
          </w:tcPr>
          <w:p w14:paraId="2F75BEB0">
            <w:pPr>
              <w:rPr>
                <w:rFonts w:ascii="Arial"/>
                <w:sz w:val="21"/>
              </w:rPr>
            </w:pPr>
          </w:p>
        </w:tc>
        <w:tc>
          <w:tcPr>
            <w:tcW w:w="906" w:type="dxa"/>
            <w:vAlign w:val="top"/>
          </w:tcPr>
          <w:p w14:paraId="66560E22">
            <w:pPr>
              <w:pStyle w:val="8"/>
              <w:spacing w:before="124" w:line="273" w:lineRule="auto"/>
              <w:ind w:left="270" w:right="7" w:firstLine="4"/>
            </w:pPr>
            <w:r>
              <w:rPr>
                <w:spacing w:val="-6"/>
              </w:rPr>
              <w:t>警示</w:t>
            </w:r>
            <w:r>
              <w:rPr>
                <w:spacing w:val="5"/>
              </w:rPr>
              <w:t xml:space="preserve"> </w:t>
            </w:r>
            <w:r>
              <w:rPr>
                <w:spacing w:val="-6"/>
              </w:rPr>
              <w:t>装</w:t>
            </w:r>
            <w:r>
              <w:t xml:space="preserve"> 置</w:t>
            </w:r>
          </w:p>
        </w:tc>
        <w:tc>
          <w:tcPr>
            <w:tcW w:w="4208" w:type="dxa"/>
            <w:vAlign w:val="top"/>
          </w:tcPr>
          <w:p w14:paraId="5D1EFC4C">
            <w:pPr>
              <w:pStyle w:val="8"/>
              <w:spacing w:before="123" w:line="273" w:lineRule="auto"/>
              <w:ind w:left="2022" w:right="5" w:hanging="2008"/>
            </w:pPr>
            <w:r>
              <w:rPr>
                <w:spacing w:val="-1"/>
              </w:rPr>
              <w:t>通过功能试验，检查警示装置应能发出声或光报警</w:t>
            </w:r>
            <w:r>
              <w:rPr>
                <w:spacing w:val="-25"/>
              </w:rPr>
              <w:t xml:space="preserve"> </w:t>
            </w:r>
            <w:r>
              <w:rPr>
                <w:spacing w:val="-1"/>
              </w:rPr>
              <w:t>信</w:t>
            </w:r>
            <w:r>
              <w:t xml:space="preserve"> 号</w:t>
            </w:r>
          </w:p>
        </w:tc>
        <w:tc>
          <w:tcPr>
            <w:tcW w:w="1329" w:type="dxa"/>
            <w:vAlign w:val="top"/>
          </w:tcPr>
          <w:p w14:paraId="3EC13C0F">
            <w:pPr>
              <w:pStyle w:val="8"/>
              <w:spacing w:before="253" w:line="219" w:lineRule="auto"/>
              <w:ind w:left="493"/>
            </w:pPr>
            <w:r>
              <w:rPr>
                <w:spacing w:val="-5"/>
              </w:rPr>
              <w:t>维修</w:t>
            </w:r>
          </w:p>
        </w:tc>
        <w:tc>
          <w:tcPr>
            <w:tcW w:w="413" w:type="dxa"/>
            <w:vAlign w:val="top"/>
          </w:tcPr>
          <w:p w14:paraId="15CE1BDA">
            <w:pPr>
              <w:pStyle w:val="8"/>
              <w:spacing w:before="283"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2487F135">
            <w:pPr>
              <w:rPr>
                <w:rFonts w:ascii="Arial"/>
                <w:sz w:val="21"/>
              </w:rPr>
            </w:pPr>
          </w:p>
        </w:tc>
        <w:tc>
          <w:tcPr>
            <w:tcW w:w="413" w:type="dxa"/>
            <w:vAlign w:val="top"/>
          </w:tcPr>
          <w:p w14:paraId="7360E460">
            <w:pPr>
              <w:pStyle w:val="8"/>
              <w:spacing w:before="283" w:line="191"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459C5B7E">
            <w:pPr>
              <w:pStyle w:val="8"/>
              <w:spacing w:before="283" w:line="191" w:lineRule="auto"/>
              <w:ind w:left="14"/>
              <w:rPr>
                <w:rFonts w:hint="eastAsia" w:eastAsia="宋体"/>
                <w:sz w:val="16"/>
                <w:szCs w:val="16"/>
                <w:lang w:eastAsia="zh-CN"/>
              </w:rPr>
            </w:pPr>
            <w:r>
              <w:rPr>
                <w:rFonts w:hint="eastAsia"/>
                <w:sz w:val="16"/>
                <w:szCs w:val="16"/>
                <w:lang w:eastAsia="zh-CN"/>
              </w:rPr>
              <w:t>√</w:t>
            </w:r>
          </w:p>
        </w:tc>
        <w:tc>
          <w:tcPr>
            <w:tcW w:w="652" w:type="dxa"/>
            <w:vAlign w:val="top"/>
          </w:tcPr>
          <w:p w14:paraId="7E153571">
            <w:pPr>
              <w:rPr>
                <w:rFonts w:ascii="Arial"/>
                <w:sz w:val="21"/>
              </w:rPr>
            </w:pPr>
          </w:p>
        </w:tc>
      </w:tr>
      <w:tr w14:paraId="50655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585" w:type="dxa"/>
            <w:vAlign w:val="top"/>
          </w:tcPr>
          <w:p w14:paraId="26D0757D">
            <w:pPr>
              <w:spacing w:line="383" w:lineRule="auto"/>
              <w:rPr>
                <w:rFonts w:ascii="Arial"/>
                <w:sz w:val="21"/>
              </w:rPr>
            </w:pPr>
          </w:p>
          <w:p w14:paraId="68602929">
            <w:pPr>
              <w:pStyle w:val="8"/>
              <w:spacing w:before="52" w:line="191" w:lineRule="auto"/>
              <w:ind w:left="198"/>
              <w:rPr>
                <w:sz w:val="16"/>
                <w:szCs w:val="16"/>
              </w:rPr>
            </w:pPr>
            <w:r>
              <w:rPr>
                <w:spacing w:val="1"/>
                <w:sz w:val="16"/>
                <w:szCs w:val="16"/>
              </w:rPr>
              <w:t>69</w:t>
            </w:r>
          </w:p>
        </w:tc>
        <w:tc>
          <w:tcPr>
            <w:tcW w:w="538" w:type="dxa"/>
            <w:vMerge w:val="continue"/>
            <w:tcBorders>
              <w:top w:val="nil"/>
              <w:bottom w:val="nil"/>
            </w:tcBorders>
            <w:textDirection w:val="tbRlV"/>
            <w:vAlign w:val="top"/>
          </w:tcPr>
          <w:p w14:paraId="3CF996EE">
            <w:pPr>
              <w:rPr>
                <w:rFonts w:ascii="Arial"/>
                <w:sz w:val="21"/>
              </w:rPr>
            </w:pPr>
          </w:p>
        </w:tc>
        <w:tc>
          <w:tcPr>
            <w:tcW w:w="906" w:type="dxa"/>
            <w:vAlign w:val="top"/>
          </w:tcPr>
          <w:p w14:paraId="7F4182C5">
            <w:pPr>
              <w:pStyle w:val="8"/>
              <w:spacing w:before="279" w:line="271" w:lineRule="auto"/>
              <w:ind w:left="51" w:right="48"/>
            </w:pPr>
            <w:r>
              <w:rPr>
                <w:spacing w:val="-5"/>
              </w:rPr>
              <w:t>轨道端</w:t>
            </w:r>
            <w:r>
              <w:rPr>
                <w:spacing w:val="10"/>
              </w:rPr>
              <w:t xml:space="preserve"> </w:t>
            </w:r>
            <w:r>
              <w:rPr>
                <w:spacing w:val="-5"/>
              </w:rPr>
              <w:t>部</w:t>
            </w:r>
            <w:r>
              <w:t xml:space="preserve"> </w:t>
            </w:r>
            <w:r>
              <w:rPr>
                <w:spacing w:val="-4"/>
              </w:rPr>
              <w:t>止挡</w:t>
            </w:r>
            <w:r>
              <w:rPr>
                <w:spacing w:val="6"/>
              </w:rPr>
              <w:t xml:space="preserve"> </w:t>
            </w:r>
            <w:r>
              <w:rPr>
                <w:spacing w:val="-4"/>
              </w:rPr>
              <w:t>装置</w:t>
            </w:r>
          </w:p>
        </w:tc>
        <w:tc>
          <w:tcPr>
            <w:tcW w:w="4208" w:type="dxa"/>
            <w:vAlign w:val="top"/>
          </w:tcPr>
          <w:p w14:paraId="6D219AFF">
            <w:pPr>
              <w:spacing w:line="346" w:lineRule="auto"/>
              <w:rPr>
                <w:rFonts w:ascii="Arial"/>
                <w:sz w:val="21"/>
              </w:rPr>
            </w:pPr>
          </w:p>
          <w:p w14:paraId="31CB7D5C">
            <w:pPr>
              <w:pStyle w:val="8"/>
              <w:spacing w:before="58" w:line="219" w:lineRule="auto"/>
              <w:ind w:left="163"/>
            </w:pPr>
            <w:r>
              <w:rPr>
                <w:spacing w:val="-2"/>
              </w:rPr>
              <w:t>目测检查轨道端部止挡装置应无变形、缺损、开焊</w:t>
            </w:r>
          </w:p>
        </w:tc>
        <w:tc>
          <w:tcPr>
            <w:tcW w:w="1329" w:type="dxa"/>
            <w:vAlign w:val="top"/>
          </w:tcPr>
          <w:p w14:paraId="264A9117">
            <w:pPr>
              <w:spacing w:line="346" w:lineRule="auto"/>
              <w:rPr>
                <w:rFonts w:ascii="Arial"/>
                <w:sz w:val="21"/>
              </w:rPr>
            </w:pPr>
          </w:p>
          <w:p w14:paraId="0ADD8D6E">
            <w:pPr>
              <w:pStyle w:val="8"/>
              <w:spacing w:before="58" w:line="219" w:lineRule="auto"/>
              <w:ind w:left="493"/>
            </w:pPr>
            <w:r>
              <w:rPr>
                <w:spacing w:val="-5"/>
              </w:rPr>
              <w:t>维修</w:t>
            </w:r>
          </w:p>
        </w:tc>
        <w:tc>
          <w:tcPr>
            <w:tcW w:w="413" w:type="dxa"/>
            <w:vAlign w:val="top"/>
          </w:tcPr>
          <w:p w14:paraId="4F7BE5D8">
            <w:pPr>
              <w:spacing w:line="383" w:lineRule="auto"/>
              <w:rPr>
                <w:rFonts w:ascii="Arial"/>
                <w:sz w:val="21"/>
              </w:rPr>
            </w:pPr>
          </w:p>
          <w:p w14:paraId="0B8180FC">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23F5C4BB">
            <w:pPr>
              <w:spacing w:line="383" w:lineRule="auto"/>
              <w:rPr>
                <w:rFonts w:ascii="Arial"/>
                <w:sz w:val="21"/>
              </w:rPr>
            </w:pPr>
          </w:p>
          <w:p w14:paraId="6587A143">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2858CB1F">
            <w:pPr>
              <w:spacing w:line="383" w:lineRule="auto"/>
              <w:rPr>
                <w:rFonts w:ascii="Arial"/>
                <w:sz w:val="21"/>
              </w:rPr>
            </w:pPr>
          </w:p>
          <w:p w14:paraId="3F2610B2">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722303DE">
            <w:pPr>
              <w:spacing w:line="383" w:lineRule="auto"/>
              <w:rPr>
                <w:rFonts w:ascii="Arial"/>
                <w:sz w:val="21"/>
              </w:rPr>
            </w:pPr>
          </w:p>
          <w:p w14:paraId="5480D003">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652" w:type="dxa"/>
            <w:vAlign w:val="top"/>
          </w:tcPr>
          <w:p w14:paraId="2E4E590B">
            <w:pPr>
              <w:rPr>
                <w:rFonts w:ascii="Arial"/>
                <w:sz w:val="21"/>
              </w:rPr>
            </w:pPr>
          </w:p>
        </w:tc>
      </w:tr>
      <w:tr w14:paraId="1A007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85" w:type="dxa"/>
            <w:vAlign w:val="top"/>
          </w:tcPr>
          <w:p w14:paraId="350C6DB9">
            <w:pPr>
              <w:pStyle w:val="8"/>
              <w:spacing w:before="148" w:line="191" w:lineRule="auto"/>
              <w:ind w:left="201"/>
              <w:rPr>
                <w:sz w:val="16"/>
                <w:szCs w:val="16"/>
              </w:rPr>
            </w:pPr>
            <w:r>
              <w:rPr>
                <w:sz w:val="16"/>
                <w:szCs w:val="16"/>
              </w:rPr>
              <w:t>70</w:t>
            </w:r>
          </w:p>
        </w:tc>
        <w:tc>
          <w:tcPr>
            <w:tcW w:w="538" w:type="dxa"/>
            <w:vMerge w:val="continue"/>
            <w:tcBorders>
              <w:top w:val="nil"/>
              <w:bottom w:val="nil"/>
            </w:tcBorders>
            <w:textDirection w:val="tbRlV"/>
            <w:vAlign w:val="top"/>
          </w:tcPr>
          <w:p w14:paraId="3012B931">
            <w:pPr>
              <w:rPr>
                <w:rFonts w:ascii="Arial"/>
                <w:sz w:val="21"/>
              </w:rPr>
            </w:pPr>
          </w:p>
        </w:tc>
        <w:tc>
          <w:tcPr>
            <w:tcW w:w="906" w:type="dxa"/>
            <w:vAlign w:val="top"/>
          </w:tcPr>
          <w:p w14:paraId="48B9BE26">
            <w:pPr>
              <w:pStyle w:val="8"/>
              <w:spacing w:before="118" w:line="219" w:lineRule="auto"/>
              <w:ind w:left="175"/>
            </w:pPr>
            <w:r>
              <w:rPr>
                <w:spacing w:val="-4"/>
              </w:rPr>
              <w:t>缓冲器</w:t>
            </w:r>
          </w:p>
        </w:tc>
        <w:tc>
          <w:tcPr>
            <w:tcW w:w="4208" w:type="dxa"/>
            <w:vAlign w:val="top"/>
          </w:tcPr>
          <w:p w14:paraId="07F15D0B">
            <w:pPr>
              <w:pStyle w:val="8"/>
              <w:spacing w:before="118" w:line="219" w:lineRule="auto"/>
              <w:ind w:left="792"/>
            </w:pPr>
            <w:r>
              <w:rPr>
                <w:spacing w:val="-3"/>
              </w:rPr>
              <w:t>目测检查缓冲器应无缺损、无松动</w:t>
            </w:r>
          </w:p>
        </w:tc>
        <w:tc>
          <w:tcPr>
            <w:tcW w:w="1329" w:type="dxa"/>
            <w:vAlign w:val="top"/>
          </w:tcPr>
          <w:p w14:paraId="7C1D9089">
            <w:pPr>
              <w:pStyle w:val="8"/>
              <w:spacing w:before="118" w:line="219" w:lineRule="auto"/>
              <w:ind w:left="493"/>
            </w:pPr>
            <w:r>
              <w:rPr>
                <w:spacing w:val="-5"/>
              </w:rPr>
              <w:t>维修</w:t>
            </w:r>
          </w:p>
        </w:tc>
        <w:tc>
          <w:tcPr>
            <w:tcW w:w="413" w:type="dxa"/>
            <w:vAlign w:val="top"/>
          </w:tcPr>
          <w:p w14:paraId="17B13ABB">
            <w:pPr>
              <w:pStyle w:val="8"/>
              <w:spacing w:before="148"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7E0EE1C0">
            <w:pPr>
              <w:pStyle w:val="8"/>
              <w:spacing w:before="148" w:line="191"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7E87F2A2">
            <w:pPr>
              <w:pStyle w:val="8"/>
              <w:spacing w:before="148" w:line="191"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2EB6C1E0">
            <w:pPr>
              <w:pStyle w:val="8"/>
              <w:spacing w:before="148" w:line="191" w:lineRule="auto"/>
              <w:ind w:left="14"/>
              <w:rPr>
                <w:rFonts w:hint="eastAsia" w:eastAsia="宋体"/>
                <w:sz w:val="16"/>
                <w:szCs w:val="16"/>
                <w:lang w:eastAsia="zh-CN"/>
              </w:rPr>
            </w:pPr>
            <w:r>
              <w:rPr>
                <w:rFonts w:hint="eastAsia"/>
                <w:sz w:val="16"/>
                <w:szCs w:val="16"/>
                <w:lang w:eastAsia="zh-CN"/>
              </w:rPr>
              <w:t>√</w:t>
            </w:r>
          </w:p>
        </w:tc>
        <w:tc>
          <w:tcPr>
            <w:tcW w:w="652" w:type="dxa"/>
            <w:vAlign w:val="top"/>
          </w:tcPr>
          <w:p w14:paraId="60EFBE52">
            <w:pPr>
              <w:rPr>
                <w:rFonts w:ascii="Arial"/>
                <w:sz w:val="21"/>
              </w:rPr>
            </w:pPr>
          </w:p>
        </w:tc>
      </w:tr>
      <w:tr w14:paraId="2831C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585" w:type="dxa"/>
            <w:vAlign w:val="top"/>
          </w:tcPr>
          <w:p w14:paraId="6AE5DCF3">
            <w:pPr>
              <w:spacing w:line="371" w:lineRule="auto"/>
              <w:rPr>
                <w:rFonts w:ascii="Arial"/>
                <w:sz w:val="21"/>
              </w:rPr>
            </w:pPr>
          </w:p>
          <w:p w14:paraId="6840CCBE">
            <w:pPr>
              <w:pStyle w:val="8"/>
              <w:spacing w:before="52" w:line="192" w:lineRule="auto"/>
              <w:ind w:left="201"/>
              <w:rPr>
                <w:sz w:val="16"/>
                <w:szCs w:val="16"/>
              </w:rPr>
            </w:pPr>
            <w:r>
              <w:rPr>
                <w:sz w:val="16"/>
                <w:szCs w:val="16"/>
              </w:rPr>
              <w:t>71</w:t>
            </w:r>
          </w:p>
        </w:tc>
        <w:tc>
          <w:tcPr>
            <w:tcW w:w="538" w:type="dxa"/>
            <w:vMerge w:val="continue"/>
            <w:tcBorders>
              <w:top w:val="nil"/>
              <w:bottom w:val="nil"/>
            </w:tcBorders>
            <w:textDirection w:val="tbRlV"/>
            <w:vAlign w:val="top"/>
          </w:tcPr>
          <w:p w14:paraId="295CB3A0">
            <w:pPr>
              <w:rPr>
                <w:rFonts w:ascii="Arial"/>
                <w:sz w:val="21"/>
              </w:rPr>
            </w:pPr>
          </w:p>
        </w:tc>
        <w:tc>
          <w:tcPr>
            <w:tcW w:w="906" w:type="dxa"/>
            <w:vAlign w:val="top"/>
          </w:tcPr>
          <w:p w14:paraId="00C4E6A7">
            <w:pPr>
              <w:pStyle w:val="8"/>
              <w:spacing w:before="127" w:line="219" w:lineRule="auto"/>
              <w:ind w:left="272"/>
            </w:pPr>
            <w:r>
              <w:rPr>
                <w:spacing w:val="-4"/>
              </w:rPr>
              <w:t>松绳</w:t>
            </w:r>
          </w:p>
          <w:p w14:paraId="0E0A89AE">
            <w:pPr>
              <w:pStyle w:val="8"/>
              <w:spacing w:before="98" w:line="266" w:lineRule="auto"/>
              <w:ind w:left="174" w:right="7" w:firstLine="28"/>
            </w:pPr>
            <w:r>
              <w:rPr>
                <w:spacing w:val="-8"/>
              </w:rPr>
              <w:t>（链）检</w:t>
            </w:r>
            <w:r>
              <w:rPr>
                <w:spacing w:val="2"/>
              </w:rPr>
              <w:t xml:space="preserve"> </w:t>
            </w:r>
            <w:r>
              <w:rPr>
                <w:spacing w:val="-3"/>
              </w:rPr>
              <w:t>测装置</w:t>
            </w:r>
          </w:p>
        </w:tc>
        <w:tc>
          <w:tcPr>
            <w:tcW w:w="4208" w:type="dxa"/>
            <w:vAlign w:val="top"/>
          </w:tcPr>
          <w:p w14:paraId="64E908C3">
            <w:pPr>
              <w:pStyle w:val="8"/>
              <w:spacing w:before="268" w:line="270" w:lineRule="auto"/>
              <w:ind w:left="1884" w:right="32" w:hanging="1846"/>
            </w:pPr>
            <w:r>
              <w:rPr>
                <w:spacing w:val="-1"/>
              </w:rPr>
              <w:t>通过功能试验检查松（断）绳（链）检测装置应可靠</w:t>
            </w:r>
            <w:r>
              <w:rPr>
                <w:spacing w:val="14"/>
              </w:rPr>
              <w:t xml:space="preserve"> </w:t>
            </w:r>
            <w:r>
              <w:rPr>
                <w:spacing w:val="-4"/>
              </w:rPr>
              <w:t>有</w:t>
            </w:r>
            <w:r>
              <w:rPr>
                <w:spacing w:val="12"/>
              </w:rPr>
              <w:t xml:space="preserve"> </w:t>
            </w:r>
            <w:r>
              <w:rPr>
                <w:spacing w:val="-4"/>
              </w:rPr>
              <w:t>效</w:t>
            </w:r>
          </w:p>
        </w:tc>
        <w:tc>
          <w:tcPr>
            <w:tcW w:w="1329" w:type="dxa"/>
            <w:vAlign w:val="top"/>
          </w:tcPr>
          <w:p w14:paraId="717EA749">
            <w:pPr>
              <w:spacing w:line="335" w:lineRule="auto"/>
              <w:rPr>
                <w:rFonts w:ascii="Arial"/>
                <w:sz w:val="21"/>
              </w:rPr>
            </w:pPr>
          </w:p>
          <w:p w14:paraId="7599DC62">
            <w:pPr>
              <w:pStyle w:val="8"/>
              <w:spacing w:before="59" w:line="219" w:lineRule="auto"/>
              <w:ind w:left="493"/>
            </w:pPr>
            <w:r>
              <w:rPr>
                <w:spacing w:val="-5"/>
              </w:rPr>
              <w:t>维修</w:t>
            </w:r>
          </w:p>
        </w:tc>
        <w:tc>
          <w:tcPr>
            <w:tcW w:w="413" w:type="dxa"/>
            <w:vAlign w:val="top"/>
          </w:tcPr>
          <w:p w14:paraId="40C120C5">
            <w:pPr>
              <w:rPr>
                <w:rFonts w:ascii="Arial"/>
                <w:sz w:val="21"/>
              </w:rPr>
            </w:pPr>
          </w:p>
        </w:tc>
        <w:tc>
          <w:tcPr>
            <w:tcW w:w="413" w:type="dxa"/>
            <w:vAlign w:val="top"/>
          </w:tcPr>
          <w:p w14:paraId="7DBF4458">
            <w:pPr>
              <w:spacing w:line="372" w:lineRule="auto"/>
              <w:rPr>
                <w:rFonts w:ascii="Arial"/>
                <w:sz w:val="21"/>
              </w:rPr>
            </w:pPr>
          </w:p>
          <w:p w14:paraId="340ABF01">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4AFF5502">
            <w:pPr>
              <w:spacing w:line="372" w:lineRule="auto"/>
              <w:rPr>
                <w:rFonts w:ascii="Arial"/>
                <w:sz w:val="21"/>
              </w:rPr>
            </w:pPr>
          </w:p>
          <w:p w14:paraId="4810D2D0">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37668384">
            <w:pPr>
              <w:spacing w:line="372" w:lineRule="auto"/>
              <w:rPr>
                <w:rFonts w:ascii="Arial"/>
                <w:sz w:val="21"/>
              </w:rPr>
            </w:pPr>
          </w:p>
          <w:p w14:paraId="6CEA651B">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652" w:type="dxa"/>
            <w:vAlign w:val="top"/>
          </w:tcPr>
          <w:p w14:paraId="2F9FFB32">
            <w:pPr>
              <w:rPr>
                <w:rFonts w:ascii="Arial"/>
                <w:sz w:val="21"/>
              </w:rPr>
            </w:pPr>
          </w:p>
        </w:tc>
      </w:tr>
      <w:tr w14:paraId="5C48B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585" w:type="dxa"/>
            <w:vAlign w:val="top"/>
          </w:tcPr>
          <w:p w14:paraId="4ED5D24E">
            <w:pPr>
              <w:spacing w:line="387" w:lineRule="auto"/>
              <w:rPr>
                <w:rFonts w:ascii="Arial"/>
                <w:sz w:val="21"/>
              </w:rPr>
            </w:pPr>
          </w:p>
          <w:p w14:paraId="35495AF4">
            <w:pPr>
              <w:pStyle w:val="8"/>
              <w:spacing w:before="52" w:line="191" w:lineRule="auto"/>
              <w:ind w:left="201"/>
              <w:rPr>
                <w:sz w:val="16"/>
                <w:szCs w:val="16"/>
              </w:rPr>
            </w:pPr>
            <w:r>
              <w:rPr>
                <w:sz w:val="16"/>
                <w:szCs w:val="16"/>
              </w:rPr>
              <w:t>72</w:t>
            </w:r>
          </w:p>
        </w:tc>
        <w:tc>
          <w:tcPr>
            <w:tcW w:w="538" w:type="dxa"/>
            <w:vMerge w:val="continue"/>
            <w:tcBorders>
              <w:top w:val="nil"/>
              <w:bottom w:val="nil"/>
            </w:tcBorders>
            <w:textDirection w:val="tbRlV"/>
            <w:vAlign w:val="top"/>
          </w:tcPr>
          <w:p w14:paraId="28AEBE87">
            <w:pPr>
              <w:rPr>
                <w:rFonts w:ascii="Arial"/>
                <w:sz w:val="21"/>
              </w:rPr>
            </w:pPr>
          </w:p>
        </w:tc>
        <w:tc>
          <w:tcPr>
            <w:tcW w:w="906" w:type="dxa"/>
            <w:vAlign w:val="top"/>
          </w:tcPr>
          <w:p w14:paraId="16A46AE3">
            <w:pPr>
              <w:pStyle w:val="8"/>
              <w:spacing w:before="285" w:line="269" w:lineRule="auto"/>
              <w:ind w:left="275" w:right="7" w:hanging="259"/>
            </w:pPr>
            <w:r>
              <w:rPr>
                <w:spacing w:val="-7"/>
              </w:rPr>
              <w:t>安全钳-</w:t>
            </w:r>
            <w:r>
              <w:rPr>
                <w:spacing w:val="11"/>
              </w:rPr>
              <w:t xml:space="preserve"> </w:t>
            </w:r>
            <w:r>
              <w:rPr>
                <w:spacing w:val="-7"/>
              </w:rPr>
              <w:t>限</w:t>
            </w:r>
            <w:r>
              <w:t xml:space="preserve"> </w:t>
            </w:r>
            <w:r>
              <w:rPr>
                <w:spacing w:val="-4"/>
              </w:rPr>
              <w:t>速器</w:t>
            </w:r>
          </w:p>
        </w:tc>
        <w:tc>
          <w:tcPr>
            <w:tcW w:w="4208" w:type="dxa"/>
            <w:vAlign w:val="top"/>
          </w:tcPr>
          <w:p w14:paraId="41D5C3A3">
            <w:pPr>
              <w:spacing w:line="413" w:lineRule="auto"/>
              <w:rPr>
                <w:rFonts w:ascii="Arial"/>
                <w:sz w:val="21"/>
              </w:rPr>
            </w:pPr>
          </w:p>
          <w:p w14:paraId="6358CA74">
            <w:pPr>
              <w:pStyle w:val="8"/>
              <w:spacing w:before="58" w:line="263" w:lineRule="auto"/>
              <w:ind w:left="1117" w:right="5" w:hanging="1103"/>
            </w:pPr>
            <w:r>
              <w:rPr>
                <w:spacing w:val="-1"/>
              </w:rPr>
              <w:t>通过功能试验，检查人车共乘式汽车专用升降机的</w:t>
            </w:r>
            <w:r>
              <w:rPr>
                <w:spacing w:val="-25"/>
              </w:rPr>
              <w:t xml:space="preserve"> </w:t>
            </w:r>
            <w:r>
              <w:rPr>
                <w:spacing w:val="-1"/>
              </w:rPr>
              <w:t>安</w:t>
            </w:r>
            <w:r>
              <w:t xml:space="preserve"> </w:t>
            </w:r>
            <w:r>
              <w:rPr>
                <w:spacing w:val="-1"/>
              </w:rPr>
              <w:t>全钳和限速器应可靠有效</w:t>
            </w:r>
          </w:p>
        </w:tc>
        <w:tc>
          <w:tcPr>
            <w:tcW w:w="1329" w:type="dxa"/>
            <w:vAlign w:val="top"/>
          </w:tcPr>
          <w:p w14:paraId="448184F8">
            <w:pPr>
              <w:spacing w:line="348" w:lineRule="auto"/>
              <w:rPr>
                <w:rFonts w:ascii="Arial"/>
                <w:sz w:val="21"/>
              </w:rPr>
            </w:pPr>
          </w:p>
          <w:p w14:paraId="2AE0EF1C">
            <w:pPr>
              <w:pStyle w:val="8"/>
              <w:spacing w:before="59" w:line="219" w:lineRule="auto"/>
              <w:ind w:left="493"/>
            </w:pPr>
            <w:r>
              <w:rPr>
                <w:spacing w:val="-5"/>
              </w:rPr>
              <w:t>维修</w:t>
            </w:r>
          </w:p>
        </w:tc>
        <w:tc>
          <w:tcPr>
            <w:tcW w:w="413" w:type="dxa"/>
            <w:vAlign w:val="top"/>
          </w:tcPr>
          <w:p w14:paraId="37D859D0">
            <w:pPr>
              <w:rPr>
                <w:rFonts w:ascii="Arial"/>
                <w:sz w:val="21"/>
              </w:rPr>
            </w:pPr>
          </w:p>
        </w:tc>
        <w:tc>
          <w:tcPr>
            <w:tcW w:w="413" w:type="dxa"/>
            <w:vAlign w:val="top"/>
          </w:tcPr>
          <w:p w14:paraId="194A3569">
            <w:pPr>
              <w:spacing w:line="387" w:lineRule="auto"/>
              <w:rPr>
                <w:rFonts w:ascii="Arial"/>
                <w:sz w:val="21"/>
              </w:rPr>
            </w:pPr>
          </w:p>
          <w:p w14:paraId="14548DB2">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6295AA93">
            <w:pPr>
              <w:spacing w:line="387" w:lineRule="auto"/>
              <w:rPr>
                <w:rFonts w:ascii="Arial"/>
                <w:sz w:val="21"/>
              </w:rPr>
            </w:pPr>
          </w:p>
          <w:p w14:paraId="6542D421">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729F5C93">
            <w:pPr>
              <w:spacing w:line="387" w:lineRule="auto"/>
              <w:rPr>
                <w:rFonts w:ascii="Arial"/>
                <w:sz w:val="21"/>
              </w:rPr>
            </w:pPr>
          </w:p>
          <w:p w14:paraId="3DC7FE05">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652" w:type="dxa"/>
            <w:vMerge w:val="restart"/>
            <w:tcBorders>
              <w:bottom w:val="nil"/>
            </w:tcBorders>
            <w:vAlign w:val="top"/>
          </w:tcPr>
          <w:p w14:paraId="3A072502">
            <w:pPr>
              <w:spacing w:line="335" w:lineRule="auto"/>
              <w:rPr>
                <w:rFonts w:ascii="Arial"/>
                <w:sz w:val="21"/>
              </w:rPr>
            </w:pPr>
          </w:p>
          <w:p w14:paraId="7F39E803">
            <w:pPr>
              <w:pStyle w:val="8"/>
              <w:spacing w:before="58" w:line="295" w:lineRule="auto"/>
              <w:ind w:left="17" w:right="9"/>
              <w:jc w:val="both"/>
            </w:pPr>
            <w:r>
              <w:rPr>
                <w:spacing w:val="-6"/>
              </w:rPr>
              <w:t>适用</w:t>
            </w:r>
            <w:r>
              <w:rPr>
                <w:spacing w:val="6"/>
              </w:rPr>
              <w:t xml:space="preserve"> </w:t>
            </w:r>
            <w:r>
              <w:rPr>
                <w:spacing w:val="-6"/>
              </w:rPr>
              <w:t>于</w:t>
            </w:r>
            <w:r>
              <w:t xml:space="preserve"> </w:t>
            </w:r>
            <w:r>
              <w:rPr>
                <w:spacing w:val="-5"/>
              </w:rPr>
              <w:t>汽</w:t>
            </w:r>
            <w:r>
              <w:rPr>
                <w:spacing w:val="4"/>
              </w:rPr>
              <w:t xml:space="preserve"> </w:t>
            </w:r>
            <w:r>
              <w:rPr>
                <w:spacing w:val="-5"/>
              </w:rPr>
              <w:t>车专</w:t>
            </w:r>
            <w:r>
              <w:t xml:space="preserve"> </w:t>
            </w:r>
            <w:r>
              <w:rPr>
                <w:spacing w:val="-10"/>
              </w:rPr>
              <w:t>用升</w:t>
            </w:r>
            <w:r>
              <w:rPr>
                <w:spacing w:val="19"/>
              </w:rPr>
              <w:t xml:space="preserve"> </w:t>
            </w:r>
            <w:r>
              <w:rPr>
                <w:spacing w:val="-10"/>
              </w:rPr>
              <w:t>降</w:t>
            </w:r>
            <w:r>
              <w:t xml:space="preserve"> 机</w:t>
            </w:r>
          </w:p>
        </w:tc>
      </w:tr>
      <w:tr w14:paraId="1DD67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85" w:type="dxa"/>
            <w:vAlign w:val="top"/>
          </w:tcPr>
          <w:p w14:paraId="1DE7D811">
            <w:pPr>
              <w:spacing w:line="312" w:lineRule="auto"/>
              <w:rPr>
                <w:rFonts w:ascii="Arial"/>
                <w:sz w:val="21"/>
              </w:rPr>
            </w:pPr>
          </w:p>
          <w:p w14:paraId="461224FD">
            <w:pPr>
              <w:pStyle w:val="8"/>
              <w:spacing w:before="52" w:line="191" w:lineRule="auto"/>
              <w:ind w:left="201"/>
              <w:rPr>
                <w:sz w:val="16"/>
                <w:szCs w:val="16"/>
              </w:rPr>
            </w:pPr>
            <w:r>
              <w:rPr>
                <w:sz w:val="16"/>
                <w:szCs w:val="16"/>
              </w:rPr>
              <w:t>73</w:t>
            </w:r>
          </w:p>
        </w:tc>
        <w:tc>
          <w:tcPr>
            <w:tcW w:w="538" w:type="dxa"/>
            <w:vMerge w:val="continue"/>
            <w:tcBorders>
              <w:top w:val="nil"/>
              <w:bottom w:val="nil"/>
            </w:tcBorders>
            <w:textDirection w:val="tbRlV"/>
            <w:vAlign w:val="top"/>
          </w:tcPr>
          <w:p w14:paraId="11797C63">
            <w:pPr>
              <w:rPr>
                <w:rFonts w:ascii="Arial"/>
                <w:sz w:val="21"/>
              </w:rPr>
            </w:pPr>
          </w:p>
        </w:tc>
        <w:tc>
          <w:tcPr>
            <w:tcW w:w="906" w:type="dxa"/>
            <w:vAlign w:val="top"/>
          </w:tcPr>
          <w:p w14:paraId="6764CAC9">
            <w:pPr>
              <w:pStyle w:val="8"/>
              <w:spacing w:before="208" w:line="270" w:lineRule="auto"/>
              <w:ind w:left="174" w:right="40" w:firstLine="23"/>
            </w:pPr>
            <w:r>
              <w:rPr>
                <w:spacing w:val="-15"/>
              </w:rPr>
              <w:t>紧急联，</w:t>
            </w:r>
            <w:r>
              <w:rPr>
                <w:spacing w:val="1"/>
              </w:rPr>
              <w:t xml:space="preserve"> </w:t>
            </w:r>
            <w:r>
              <w:rPr>
                <w:spacing w:val="-3"/>
              </w:rPr>
              <w:t>络装置</w:t>
            </w:r>
          </w:p>
        </w:tc>
        <w:tc>
          <w:tcPr>
            <w:tcW w:w="4208" w:type="dxa"/>
            <w:vAlign w:val="top"/>
          </w:tcPr>
          <w:p w14:paraId="361BD47C">
            <w:pPr>
              <w:pStyle w:val="8"/>
              <w:spacing w:before="208" w:line="270" w:lineRule="auto"/>
              <w:ind w:left="490" w:right="16" w:hanging="466"/>
            </w:pPr>
            <w:r>
              <w:rPr>
                <w:rFonts w:hint="eastAsia"/>
                <w:color w:val="484F58"/>
                <w:spacing w:val="-2"/>
                <w:sz w:val="16"/>
                <w:szCs w:val="16"/>
                <w:lang w:val="en-US" w:eastAsia="zh-CN"/>
              </w:rPr>
              <w:t>通</w:t>
            </w:r>
            <w:r>
              <w:rPr>
                <w:color w:val="272B30"/>
                <w:spacing w:val="-2"/>
              </w:rPr>
              <w:t>过功能</w:t>
            </w:r>
            <w:r>
              <w:rPr>
                <w:spacing w:val="-2"/>
              </w:rPr>
              <w:t>试验，检查人车共乘式汽车专用升降机的</w:t>
            </w:r>
            <w:r>
              <w:rPr>
                <w:spacing w:val="33"/>
              </w:rPr>
              <w:t xml:space="preserve"> </w:t>
            </w:r>
            <w:r>
              <w:rPr>
                <w:spacing w:val="-2"/>
              </w:rPr>
              <w:t>:</w:t>
            </w:r>
            <w:r>
              <w:t xml:space="preserve"> </w:t>
            </w:r>
            <w:r>
              <w:rPr>
                <w:spacing w:val="-1"/>
              </w:rPr>
              <w:t>升降搬运器内设有的紧急联络装置应有效</w:t>
            </w:r>
          </w:p>
        </w:tc>
        <w:tc>
          <w:tcPr>
            <w:tcW w:w="1329" w:type="dxa"/>
            <w:vAlign w:val="top"/>
          </w:tcPr>
          <w:p w14:paraId="6865AEC6">
            <w:pPr>
              <w:spacing w:line="276" w:lineRule="auto"/>
              <w:rPr>
                <w:rFonts w:ascii="Arial"/>
                <w:sz w:val="21"/>
              </w:rPr>
            </w:pPr>
          </w:p>
          <w:p w14:paraId="6941A2D4">
            <w:pPr>
              <w:pStyle w:val="8"/>
              <w:spacing w:before="58" w:line="219" w:lineRule="auto"/>
              <w:ind w:left="493"/>
            </w:pPr>
            <w:r>
              <w:rPr>
                <w:spacing w:val="-5"/>
              </w:rPr>
              <w:t>维修</w:t>
            </w:r>
          </w:p>
        </w:tc>
        <w:tc>
          <w:tcPr>
            <w:tcW w:w="413" w:type="dxa"/>
            <w:vAlign w:val="top"/>
          </w:tcPr>
          <w:p w14:paraId="705A862C">
            <w:pPr>
              <w:spacing w:line="310" w:lineRule="auto"/>
              <w:rPr>
                <w:rFonts w:ascii="Arial"/>
                <w:sz w:val="21"/>
              </w:rPr>
            </w:pPr>
          </w:p>
          <w:p w14:paraId="67ECA6F2">
            <w:pPr>
              <w:spacing w:line="310" w:lineRule="auto"/>
              <w:rPr>
                <w:rFonts w:ascii="Arial"/>
                <w:sz w:val="21"/>
              </w:rPr>
            </w:pPr>
          </w:p>
          <w:p w14:paraId="5EBCC456">
            <w:pPr>
              <w:pStyle w:val="8"/>
              <w:spacing w:before="52" w:line="183"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05121EE0">
            <w:pPr>
              <w:spacing w:line="310" w:lineRule="auto"/>
              <w:rPr>
                <w:rFonts w:ascii="Arial"/>
                <w:sz w:val="21"/>
              </w:rPr>
            </w:pPr>
          </w:p>
          <w:p w14:paraId="1E9C4ABE">
            <w:pPr>
              <w:spacing w:line="310" w:lineRule="auto"/>
              <w:rPr>
                <w:rFonts w:ascii="Arial"/>
                <w:sz w:val="21"/>
              </w:rPr>
            </w:pPr>
          </w:p>
          <w:p w14:paraId="0D2821B5">
            <w:pPr>
              <w:pStyle w:val="8"/>
              <w:spacing w:before="52" w:line="183"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1A3D0302">
            <w:pPr>
              <w:spacing w:line="310" w:lineRule="auto"/>
              <w:rPr>
                <w:rFonts w:ascii="Arial"/>
                <w:sz w:val="21"/>
              </w:rPr>
            </w:pPr>
          </w:p>
          <w:p w14:paraId="20241145">
            <w:pPr>
              <w:spacing w:line="310" w:lineRule="auto"/>
              <w:rPr>
                <w:rFonts w:ascii="Arial"/>
                <w:sz w:val="21"/>
              </w:rPr>
            </w:pPr>
          </w:p>
          <w:p w14:paraId="3E94DA52">
            <w:pPr>
              <w:pStyle w:val="8"/>
              <w:spacing w:before="52" w:line="183"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416B24EA">
            <w:pPr>
              <w:spacing w:line="310" w:lineRule="auto"/>
              <w:rPr>
                <w:rFonts w:ascii="Arial"/>
                <w:sz w:val="21"/>
              </w:rPr>
            </w:pPr>
          </w:p>
          <w:p w14:paraId="32C3CDD2">
            <w:pPr>
              <w:spacing w:line="310" w:lineRule="auto"/>
              <w:rPr>
                <w:rFonts w:ascii="Arial"/>
                <w:sz w:val="21"/>
              </w:rPr>
            </w:pPr>
          </w:p>
          <w:p w14:paraId="71CF9692">
            <w:pPr>
              <w:pStyle w:val="8"/>
              <w:spacing w:before="52" w:line="183" w:lineRule="auto"/>
              <w:ind w:left="14"/>
              <w:rPr>
                <w:rFonts w:hint="eastAsia" w:eastAsia="宋体"/>
                <w:sz w:val="16"/>
                <w:szCs w:val="16"/>
                <w:lang w:eastAsia="zh-CN"/>
              </w:rPr>
            </w:pPr>
            <w:r>
              <w:rPr>
                <w:rFonts w:hint="eastAsia"/>
                <w:sz w:val="16"/>
                <w:szCs w:val="16"/>
                <w:lang w:eastAsia="zh-CN"/>
              </w:rPr>
              <w:t>√</w:t>
            </w:r>
          </w:p>
        </w:tc>
        <w:tc>
          <w:tcPr>
            <w:tcW w:w="652" w:type="dxa"/>
            <w:vMerge w:val="continue"/>
            <w:tcBorders>
              <w:top w:val="nil"/>
            </w:tcBorders>
            <w:vAlign w:val="top"/>
          </w:tcPr>
          <w:p w14:paraId="738EBF5D">
            <w:pPr>
              <w:rPr>
                <w:rFonts w:ascii="Arial"/>
                <w:sz w:val="21"/>
              </w:rPr>
            </w:pPr>
          </w:p>
        </w:tc>
      </w:tr>
      <w:tr w14:paraId="7EA3A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85" w:type="dxa"/>
            <w:vAlign w:val="top"/>
          </w:tcPr>
          <w:p w14:paraId="0000AEBA">
            <w:pPr>
              <w:rPr>
                <w:rFonts w:ascii="Arial"/>
                <w:sz w:val="21"/>
              </w:rPr>
            </w:pPr>
          </w:p>
          <w:p w14:paraId="1EE94291">
            <w:pPr>
              <w:pStyle w:val="8"/>
              <w:spacing w:before="52" w:line="191" w:lineRule="auto"/>
              <w:ind w:left="201"/>
              <w:rPr>
                <w:sz w:val="16"/>
                <w:szCs w:val="16"/>
              </w:rPr>
            </w:pPr>
            <w:r>
              <w:rPr>
                <w:sz w:val="16"/>
                <w:szCs w:val="16"/>
              </w:rPr>
              <w:t>74</w:t>
            </w:r>
          </w:p>
        </w:tc>
        <w:tc>
          <w:tcPr>
            <w:tcW w:w="538" w:type="dxa"/>
            <w:vMerge w:val="continue"/>
            <w:tcBorders>
              <w:top w:val="nil"/>
              <w:bottom w:val="nil"/>
            </w:tcBorders>
            <w:textDirection w:val="tbRlV"/>
            <w:vAlign w:val="top"/>
          </w:tcPr>
          <w:p w14:paraId="3180A591">
            <w:pPr>
              <w:rPr>
                <w:rFonts w:ascii="Arial"/>
                <w:sz w:val="21"/>
              </w:rPr>
            </w:pPr>
          </w:p>
        </w:tc>
        <w:tc>
          <w:tcPr>
            <w:tcW w:w="906" w:type="dxa"/>
            <w:vAlign w:val="top"/>
          </w:tcPr>
          <w:p w14:paraId="16897238">
            <w:pPr>
              <w:pStyle w:val="8"/>
              <w:spacing w:before="106" w:line="272" w:lineRule="auto"/>
              <w:ind w:left="174" w:right="175" w:firstLine="18"/>
            </w:pPr>
            <w:r>
              <w:rPr>
                <w:spacing w:val="-3"/>
              </w:rPr>
              <w:t>运转限</w:t>
            </w:r>
            <w:r>
              <w:t xml:space="preserve"> </w:t>
            </w:r>
            <w:r>
              <w:rPr>
                <w:spacing w:val="-3"/>
              </w:rPr>
              <w:t>制装置</w:t>
            </w:r>
          </w:p>
        </w:tc>
        <w:tc>
          <w:tcPr>
            <w:tcW w:w="4208" w:type="dxa"/>
            <w:vAlign w:val="top"/>
          </w:tcPr>
          <w:p w14:paraId="07F35836">
            <w:pPr>
              <w:pStyle w:val="8"/>
              <w:spacing w:before="105" w:line="272" w:lineRule="auto"/>
              <w:ind w:left="129" w:right="5" w:hanging="115"/>
            </w:pPr>
            <w:r>
              <w:rPr>
                <w:spacing w:val="-1"/>
              </w:rPr>
              <w:t>通过功能</w:t>
            </w:r>
            <w:r>
              <w:rPr>
                <w:spacing w:val="-1"/>
                <w:sz w:val="16"/>
                <w:szCs w:val="16"/>
              </w:rPr>
              <w:t xml:space="preserve"> </w:t>
            </w:r>
            <w:r>
              <w:rPr>
                <w:spacing w:val="-1"/>
              </w:rPr>
              <w:t>式验；</w:t>
            </w:r>
            <w:r>
              <w:rPr>
                <w:color w:val="484F58"/>
                <w:spacing w:val="-1"/>
              </w:rPr>
              <w:t>检查转</w:t>
            </w:r>
            <w:r>
              <w:rPr>
                <w:spacing w:val="-1"/>
              </w:rPr>
              <w:t>换区里有无人员出入</w:t>
            </w:r>
            <w:r>
              <w:rPr>
                <w:spacing w:val="-2"/>
              </w:rPr>
              <w:t>的光电</w:t>
            </w:r>
            <w:r>
              <w:t xml:space="preserve"> </w:t>
            </w:r>
            <w:r>
              <w:rPr>
                <w:spacing w:val="-1"/>
              </w:rPr>
              <w:t>装置应有效（有管</w:t>
            </w:r>
            <w:r>
              <w:rPr>
                <w:color w:val="272B30"/>
                <w:spacing w:val="-1"/>
              </w:rPr>
              <w:t>理人员</w:t>
            </w:r>
            <w:r>
              <w:rPr>
                <w:color w:val="484F58"/>
                <w:spacing w:val="-1"/>
              </w:rPr>
              <w:t>确认安</w:t>
            </w:r>
            <w:r>
              <w:rPr>
                <w:spacing w:val="-1"/>
              </w:rPr>
              <w:t>全时，可不设此装</w:t>
            </w:r>
          </w:p>
        </w:tc>
        <w:tc>
          <w:tcPr>
            <w:tcW w:w="1329" w:type="dxa"/>
            <w:vAlign w:val="top"/>
          </w:tcPr>
          <w:p w14:paraId="48719357">
            <w:pPr>
              <w:pStyle w:val="8"/>
              <w:spacing w:before="263" w:line="219" w:lineRule="auto"/>
              <w:ind w:left="493"/>
            </w:pPr>
            <w:r>
              <w:rPr>
                <w:spacing w:val="-5"/>
              </w:rPr>
              <w:t>维修</w:t>
            </w:r>
          </w:p>
        </w:tc>
        <w:tc>
          <w:tcPr>
            <w:tcW w:w="413" w:type="dxa"/>
            <w:vAlign w:val="top"/>
          </w:tcPr>
          <w:p w14:paraId="37F142F4">
            <w:pPr>
              <w:rPr>
                <w:rFonts w:ascii="Arial"/>
                <w:sz w:val="21"/>
              </w:rPr>
            </w:pPr>
          </w:p>
          <w:p w14:paraId="3BD1DDD5">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1EBD1D64">
            <w:pPr>
              <w:rPr>
                <w:rFonts w:ascii="Arial"/>
                <w:sz w:val="21"/>
              </w:rPr>
            </w:pPr>
          </w:p>
        </w:tc>
        <w:tc>
          <w:tcPr>
            <w:tcW w:w="413" w:type="dxa"/>
            <w:vAlign w:val="top"/>
          </w:tcPr>
          <w:p w14:paraId="5CD08690">
            <w:pPr>
              <w:rPr>
                <w:rFonts w:ascii="Arial"/>
                <w:sz w:val="21"/>
              </w:rPr>
            </w:pPr>
          </w:p>
          <w:p w14:paraId="25F5F125">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205B30D4">
            <w:pPr>
              <w:rPr>
                <w:rFonts w:ascii="Arial"/>
                <w:sz w:val="21"/>
              </w:rPr>
            </w:pPr>
          </w:p>
          <w:p w14:paraId="69EF813A">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652" w:type="dxa"/>
            <w:vAlign w:val="top"/>
          </w:tcPr>
          <w:p w14:paraId="69B51F55">
            <w:pPr>
              <w:rPr>
                <w:rFonts w:ascii="Arial"/>
                <w:sz w:val="21"/>
              </w:rPr>
            </w:pPr>
          </w:p>
        </w:tc>
      </w:tr>
      <w:tr w14:paraId="72CAF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85" w:type="dxa"/>
            <w:vAlign w:val="top"/>
          </w:tcPr>
          <w:p w14:paraId="71D939E2">
            <w:pPr>
              <w:spacing w:line="246" w:lineRule="auto"/>
              <w:rPr>
                <w:rFonts w:ascii="Arial"/>
                <w:sz w:val="21"/>
              </w:rPr>
            </w:pPr>
          </w:p>
          <w:p w14:paraId="7C1E8343">
            <w:pPr>
              <w:pStyle w:val="8"/>
              <w:spacing w:before="52" w:line="190" w:lineRule="auto"/>
              <w:ind w:left="201"/>
              <w:rPr>
                <w:sz w:val="16"/>
                <w:szCs w:val="16"/>
              </w:rPr>
            </w:pPr>
            <w:r>
              <w:rPr>
                <w:sz w:val="16"/>
                <w:szCs w:val="16"/>
              </w:rPr>
              <w:t>75</w:t>
            </w:r>
          </w:p>
        </w:tc>
        <w:tc>
          <w:tcPr>
            <w:tcW w:w="538" w:type="dxa"/>
            <w:vMerge w:val="continue"/>
            <w:tcBorders>
              <w:top w:val="nil"/>
              <w:bottom w:val="nil"/>
            </w:tcBorders>
            <w:textDirection w:val="tbRlV"/>
            <w:vAlign w:val="top"/>
          </w:tcPr>
          <w:p w14:paraId="0C4F39D5">
            <w:pPr>
              <w:rPr>
                <w:rFonts w:ascii="Arial"/>
                <w:sz w:val="21"/>
              </w:rPr>
            </w:pPr>
          </w:p>
        </w:tc>
        <w:tc>
          <w:tcPr>
            <w:tcW w:w="906" w:type="dxa"/>
            <w:vAlign w:val="top"/>
          </w:tcPr>
          <w:p w14:paraId="6B342232">
            <w:pPr>
              <w:pStyle w:val="8"/>
              <w:spacing w:before="100" w:line="270" w:lineRule="auto"/>
              <w:ind w:left="173" w:right="175" w:firstLine="18"/>
            </w:pPr>
            <w:r>
              <w:rPr>
                <w:spacing w:val="-3"/>
              </w:rPr>
              <w:t>控制联</w:t>
            </w:r>
            <w:r>
              <w:rPr>
                <w:spacing w:val="1"/>
              </w:rPr>
              <w:t xml:space="preserve"> </w:t>
            </w:r>
            <w:r>
              <w:rPr>
                <w:spacing w:val="-3"/>
              </w:rPr>
              <w:t>锁功能</w:t>
            </w:r>
          </w:p>
        </w:tc>
        <w:tc>
          <w:tcPr>
            <w:tcW w:w="4208" w:type="dxa"/>
            <w:vAlign w:val="top"/>
          </w:tcPr>
          <w:p w14:paraId="7070663B">
            <w:pPr>
              <w:pStyle w:val="8"/>
              <w:spacing w:before="100" w:line="219" w:lineRule="auto"/>
              <w:ind w:left="14"/>
              <w:rPr>
                <w:rFonts w:hint="eastAsia" w:eastAsia="宋体"/>
                <w:lang w:val="en-US" w:eastAsia="zh-CN"/>
              </w:rPr>
            </w:pPr>
            <w:r>
              <w:rPr>
                <w:spacing w:val="-2"/>
              </w:rPr>
              <w:t>通过功能试验，检</w:t>
            </w:r>
            <w:r>
              <w:rPr>
                <w:rFonts w:hint="eastAsia"/>
                <w:spacing w:val="-2"/>
                <w:lang w:val="en-US" w:eastAsia="zh-CN"/>
              </w:rPr>
              <w:t>查汽车存取由几个控制点启动</w:t>
            </w:r>
            <w:r>
              <w:rPr>
                <w:spacing w:val="-2"/>
              </w:rPr>
              <w:t xml:space="preserve">时， </w:t>
            </w:r>
            <w:r>
              <w:rPr>
                <w:spacing w:val="-2"/>
              </w:rPr>
              <w:t>联锁功能应正</w:t>
            </w:r>
            <w:r>
              <w:rPr>
                <w:rFonts w:hint="eastAsia"/>
                <w:spacing w:val="-2"/>
                <w:lang w:val="en-US" w:eastAsia="zh-CN"/>
              </w:rPr>
              <w:t>常</w:t>
            </w:r>
          </w:p>
        </w:tc>
        <w:tc>
          <w:tcPr>
            <w:tcW w:w="1329" w:type="dxa"/>
            <w:vAlign w:val="top"/>
          </w:tcPr>
          <w:p w14:paraId="4DBD5107">
            <w:pPr>
              <w:pStyle w:val="8"/>
              <w:spacing w:before="268" w:line="219" w:lineRule="auto"/>
              <w:ind w:left="493"/>
            </w:pPr>
            <w:r>
              <w:rPr>
                <w:spacing w:val="-5"/>
              </w:rPr>
              <w:t>维修</w:t>
            </w:r>
          </w:p>
        </w:tc>
        <w:tc>
          <w:tcPr>
            <w:tcW w:w="413" w:type="dxa"/>
            <w:vAlign w:val="top"/>
          </w:tcPr>
          <w:p w14:paraId="3E848DE5">
            <w:pPr>
              <w:spacing w:line="245" w:lineRule="auto"/>
              <w:rPr>
                <w:rFonts w:ascii="Arial"/>
                <w:sz w:val="21"/>
              </w:rPr>
            </w:pPr>
          </w:p>
          <w:p w14:paraId="237E263E">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0E0B384F">
            <w:pPr>
              <w:spacing w:line="245" w:lineRule="auto"/>
              <w:rPr>
                <w:rFonts w:ascii="Arial"/>
                <w:sz w:val="21"/>
              </w:rPr>
            </w:pPr>
          </w:p>
          <w:p w14:paraId="66E7AA8C">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60615509">
            <w:pPr>
              <w:spacing w:line="245" w:lineRule="auto"/>
              <w:rPr>
                <w:rFonts w:ascii="Arial"/>
                <w:sz w:val="21"/>
              </w:rPr>
            </w:pPr>
          </w:p>
          <w:p w14:paraId="4A7B401A">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60978FDE">
            <w:pPr>
              <w:spacing w:line="245" w:lineRule="auto"/>
              <w:rPr>
                <w:rFonts w:ascii="Arial"/>
                <w:sz w:val="21"/>
              </w:rPr>
            </w:pPr>
          </w:p>
          <w:p w14:paraId="11960298">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652" w:type="dxa"/>
            <w:vAlign w:val="top"/>
          </w:tcPr>
          <w:p w14:paraId="41266C37">
            <w:pPr>
              <w:rPr>
                <w:rFonts w:ascii="Arial"/>
                <w:sz w:val="21"/>
              </w:rPr>
            </w:pPr>
          </w:p>
        </w:tc>
      </w:tr>
      <w:tr w14:paraId="3B39C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585" w:type="dxa"/>
            <w:vAlign w:val="top"/>
          </w:tcPr>
          <w:p w14:paraId="470EF58B">
            <w:pPr>
              <w:pStyle w:val="8"/>
              <w:spacing w:before="291" w:line="191" w:lineRule="auto"/>
              <w:ind w:left="201"/>
              <w:rPr>
                <w:sz w:val="16"/>
                <w:szCs w:val="16"/>
              </w:rPr>
            </w:pPr>
            <w:r>
              <w:rPr>
                <w:sz w:val="16"/>
                <w:szCs w:val="16"/>
              </w:rPr>
              <w:t>76</w:t>
            </w:r>
          </w:p>
        </w:tc>
        <w:tc>
          <w:tcPr>
            <w:tcW w:w="538" w:type="dxa"/>
            <w:vMerge w:val="continue"/>
            <w:tcBorders>
              <w:top w:val="nil"/>
              <w:bottom w:val="nil"/>
            </w:tcBorders>
            <w:textDirection w:val="tbRlV"/>
            <w:vAlign w:val="top"/>
          </w:tcPr>
          <w:p w14:paraId="181DEC4F">
            <w:pPr>
              <w:rPr>
                <w:rFonts w:ascii="Arial"/>
                <w:sz w:val="21"/>
              </w:rPr>
            </w:pPr>
          </w:p>
        </w:tc>
        <w:tc>
          <w:tcPr>
            <w:tcW w:w="906" w:type="dxa"/>
            <w:vAlign w:val="top"/>
          </w:tcPr>
          <w:p w14:paraId="201B13E4">
            <w:pPr>
              <w:pStyle w:val="8"/>
              <w:spacing w:before="134" w:line="272" w:lineRule="auto"/>
              <w:ind w:left="365" w:right="48" w:hanging="315"/>
            </w:pPr>
            <w:r>
              <w:rPr>
                <w:spacing w:val="-4"/>
              </w:rPr>
              <w:t>超载限</w:t>
            </w:r>
            <w:r>
              <w:rPr>
                <w:spacing w:val="7"/>
              </w:rPr>
              <w:t xml:space="preserve"> </w:t>
            </w:r>
            <w:r>
              <w:rPr>
                <w:spacing w:val="-4"/>
              </w:rPr>
              <w:t>制</w:t>
            </w:r>
            <w:r>
              <w:t xml:space="preserve"> 器</w:t>
            </w:r>
          </w:p>
        </w:tc>
        <w:tc>
          <w:tcPr>
            <w:tcW w:w="4208" w:type="dxa"/>
            <w:vAlign w:val="top"/>
          </w:tcPr>
          <w:p w14:paraId="6F48B68A">
            <w:pPr>
              <w:pStyle w:val="8"/>
              <w:spacing w:before="261" w:line="219" w:lineRule="auto"/>
              <w:ind w:left="354"/>
            </w:pPr>
            <w:r>
              <w:t>通过功能试验，检查超载限制器应可靠有效.</w:t>
            </w:r>
          </w:p>
        </w:tc>
        <w:tc>
          <w:tcPr>
            <w:tcW w:w="1329" w:type="dxa"/>
            <w:vAlign w:val="top"/>
          </w:tcPr>
          <w:p w14:paraId="0534EDCC">
            <w:pPr>
              <w:pStyle w:val="8"/>
              <w:spacing w:before="261" w:line="219" w:lineRule="auto"/>
              <w:ind w:left="493"/>
            </w:pPr>
            <w:r>
              <w:rPr>
                <w:color w:val="272B30"/>
                <w:spacing w:val="-5"/>
              </w:rPr>
              <w:t>维修</w:t>
            </w:r>
          </w:p>
        </w:tc>
        <w:tc>
          <w:tcPr>
            <w:tcW w:w="413" w:type="dxa"/>
            <w:vAlign w:val="top"/>
          </w:tcPr>
          <w:p w14:paraId="68DB7CCE">
            <w:pPr>
              <w:pStyle w:val="8"/>
              <w:spacing w:before="291"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2D8AF88D">
            <w:pPr>
              <w:pStyle w:val="8"/>
              <w:spacing w:before="291" w:line="191"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3731F749">
            <w:pPr>
              <w:pStyle w:val="8"/>
              <w:spacing w:before="291" w:line="191"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30B6250A">
            <w:pPr>
              <w:pStyle w:val="8"/>
              <w:spacing w:before="291" w:line="191" w:lineRule="auto"/>
              <w:ind w:left="14"/>
              <w:rPr>
                <w:rFonts w:hint="eastAsia" w:eastAsia="宋体"/>
                <w:sz w:val="16"/>
                <w:szCs w:val="16"/>
                <w:lang w:eastAsia="zh-CN"/>
              </w:rPr>
            </w:pPr>
            <w:r>
              <w:rPr>
                <w:rFonts w:hint="eastAsia"/>
                <w:sz w:val="16"/>
                <w:szCs w:val="16"/>
                <w:lang w:eastAsia="zh-CN"/>
              </w:rPr>
              <w:t>√</w:t>
            </w:r>
          </w:p>
        </w:tc>
        <w:tc>
          <w:tcPr>
            <w:tcW w:w="652" w:type="dxa"/>
            <w:vAlign w:val="top"/>
          </w:tcPr>
          <w:p w14:paraId="7EC4CEDD">
            <w:pPr>
              <w:rPr>
                <w:rFonts w:ascii="Arial"/>
                <w:sz w:val="21"/>
              </w:rPr>
            </w:pPr>
          </w:p>
        </w:tc>
      </w:tr>
      <w:tr w14:paraId="0837B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585" w:type="dxa"/>
            <w:vAlign w:val="top"/>
          </w:tcPr>
          <w:p w14:paraId="5A27611D">
            <w:pPr>
              <w:spacing w:line="386" w:lineRule="auto"/>
              <w:rPr>
                <w:rFonts w:ascii="Arial"/>
                <w:sz w:val="21"/>
              </w:rPr>
            </w:pPr>
          </w:p>
          <w:p w14:paraId="51FEC18E">
            <w:pPr>
              <w:pStyle w:val="8"/>
              <w:spacing w:before="52" w:line="190" w:lineRule="auto"/>
              <w:ind w:left="201"/>
              <w:rPr>
                <w:sz w:val="16"/>
                <w:szCs w:val="16"/>
              </w:rPr>
            </w:pPr>
            <w:r>
              <w:rPr>
                <w:sz w:val="16"/>
                <w:szCs w:val="16"/>
              </w:rPr>
              <w:t>77</w:t>
            </w:r>
          </w:p>
        </w:tc>
        <w:tc>
          <w:tcPr>
            <w:tcW w:w="538" w:type="dxa"/>
            <w:vMerge w:val="continue"/>
            <w:tcBorders>
              <w:top w:val="nil"/>
            </w:tcBorders>
            <w:textDirection w:val="tbRlV"/>
            <w:vAlign w:val="top"/>
          </w:tcPr>
          <w:p w14:paraId="42911F8A">
            <w:pPr>
              <w:rPr>
                <w:rFonts w:ascii="Arial"/>
                <w:sz w:val="21"/>
              </w:rPr>
            </w:pPr>
          </w:p>
        </w:tc>
        <w:tc>
          <w:tcPr>
            <w:tcW w:w="906" w:type="dxa"/>
            <w:vAlign w:val="top"/>
          </w:tcPr>
          <w:p w14:paraId="204BA5B8">
            <w:pPr>
              <w:pStyle w:val="8"/>
              <w:spacing w:before="99" w:line="219" w:lineRule="auto"/>
              <w:ind w:left="51"/>
            </w:pPr>
            <w:r>
              <w:rPr>
                <w:spacing w:val="-1"/>
              </w:rPr>
              <w:t>载车板 锁</w:t>
            </w:r>
          </w:p>
          <w:p w14:paraId="24BBB4C7">
            <w:pPr>
              <w:pStyle w:val="8"/>
              <w:spacing w:before="98" w:line="220" w:lineRule="auto"/>
              <w:ind w:left="144"/>
            </w:pPr>
            <w:r>
              <w:rPr>
                <w:spacing w:val="-7"/>
              </w:rPr>
              <w:t>定</w:t>
            </w:r>
            <w:r>
              <w:rPr>
                <w:spacing w:val="9"/>
              </w:rPr>
              <w:t xml:space="preserve"> </w:t>
            </w:r>
            <w:r>
              <w:rPr>
                <w:spacing w:val="-7"/>
              </w:rPr>
              <w:t>装置</w:t>
            </w:r>
          </w:p>
        </w:tc>
        <w:tc>
          <w:tcPr>
            <w:tcW w:w="4208" w:type="dxa"/>
            <w:vAlign w:val="top"/>
          </w:tcPr>
          <w:p w14:paraId="27C039D7">
            <w:pPr>
              <w:spacing w:line="348" w:lineRule="auto"/>
              <w:rPr>
                <w:rFonts w:ascii="Arial"/>
                <w:sz w:val="21"/>
              </w:rPr>
            </w:pPr>
          </w:p>
          <w:p w14:paraId="6A56D587">
            <w:pPr>
              <w:pStyle w:val="8"/>
              <w:spacing w:before="59" w:line="219" w:lineRule="auto"/>
              <w:ind w:left="218"/>
            </w:pPr>
            <w:r>
              <w:rPr>
                <w:spacing w:val="-1"/>
              </w:rPr>
              <w:t>通过功能试验，检查载车板锁定装置应可靠有效</w:t>
            </w:r>
          </w:p>
        </w:tc>
        <w:tc>
          <w:tcPr>
            <w:tcW w:w="1329" w:type="dxa"/>
            <w:vAlign w:val="top"/>
          </w:tcPr>
          <w:p w14:paraId="2952FC8B">
            <w:pPr>
              <w:spacing w:line="349" w:lineRule="auto"/>
              <w:rPr>
                <w:rFonts w:ascii="Arial"/>
                <w:sz w:val="21"/>
              </w:rPr>
            </w:pPr>
          </w:p>
          <w:p w14:paraId="251D645F">
            <w:pPr>
              <w:pStyle w:val="8"/>
              <w:spacing w:before="58" w:line="219" w:lineRule="auto"/>
              <w:ind w:left="493"/>
            </w:pPr>
            <w:r>
              <w:rPr>
                <w:spacing w:val="-5"/>
              </w:rPr>
              <w:t>维修</w:t>
            </w:r>
          </w:p>
        </w:tc>
        <w:tc>
          <w:tcPr>
            <w:tcW w:w="413" w:type="dxa"/>
            <w:vAlign w:val="top"/>
          </w:tcPr>
          <w:p w14:paraId="0A2CC4C9">
            <w:pPr>
              <w:rPr>
                <w:rFonts w:ascii="Arial"/>
                <w:sz w:val="21"/>
              </w:rPr>
            </w:pPr>
          </w:p>
        </w:tc>
        <w:tc>
          <w:tcPr>
            <w:tcW w:w="413" w:type="dxa"/>
            <w:vAlign w:val="top"/>
          </w:tcPr>
          <w:p w14:paraId="6D1BB22F">
            <w:pPr>
              <w:spacing w:line="329" w:lineRule="auto"/>
              <w:rPr>
                <w:rFonts w:ascii="Arial"/>
                <w:sz w:val="21"/>
              </w:rPr>
            </w:pPr>
          </w:p>
          <w:p w14:paraId="5E9F4452">
            <w:pPr>
              <w:spacing w:before="72" w:line="202" w:lineRule="auto"/>
              <w:ind w:left="19"/>
              <w:rPr>
                <w:rFonts w:ascii="Arial" w:hAnsi="Arial" w:eastAsia="Arial" w:cs="Arial"/>
                <w:sz w:val="25"/>
                <w:szCs w:val="25"/>
              </w:rPr>
            </w:pPr>
            <w:r>
              <w:rPr>
                <w:rFonts w:hint="eastAsia"/>
                <w:sz w:val="16"/>
                <w:szCs w:val="16"/>
                <w:lang w:eastAsia="zh-CN"/>
              </w:rPr>
              <w:t>√</w:t>
            </w:r>
          </w:p>
        </w:tc>
        <w:tc>
          <w:tcPr>
            <w:tcW w:w="413" w:type="dxa"/>
            <w:vAlign w:val="top"/>
          </w:tcPr>
          <w:p w14:paraId="4FCF90B6">
            <w:pPr>
              <w:spacing w:line="385" w:lineRule="auto"/>
              <w:rPr>
                <w:rFonts w:ascii="Arial"/>
                <w:sz w:val="21"/>
              </w:rPr>
            </w:pPr>
          </w:p>
          <w:p w14:paraId="53BFAD0F">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413" w:type="dxa"/>
            <w:vAlign w:val="top"/>
          </w:tcPr>
          <w:p w14:paraId="6CB308B7">
            <w:pPr>
              <w:spacing w:line="385" w:lineRule="auto"/>
              <w:rPr>
                <w:rFonts w:ascii="Arial"/>
                <w:sz w:val="21"/>
              </w:rPr>
            </w:pPr>
          </w:p>
          <w:p w14:paraId="338913B2">
            <w:pPr>
              <w:pStyle w:val="8"/>
              <w:spacing w:before="52" w:line="191" w:lineRule="auto"/>
              <w:ind w:left="14"/>
              <w:rPr>
                <w:rFonts w:hint="eastAsia" w:eastAsia="宋体"/>
                <w:sz w:val="16"/>
                <w:szCs w:val="16"/>
                <w:lang w:eastAsia="zh-CN"/>
              </w:rPr>
            </w:pPr>
            <w:r>
              <w:rPr>
                <w:rFonts w:hint="eastAsia"/>
                <w:sz w:val="16"/>
                <w:szCs w:val="16"/>
                <w:lang w:eastAsia="zh-CN"/>
              </w:rPr>
              <w:t>√</w:t>
            </w:r>
          </w:p>
        </w:tc>
        <w:tc>
          <w:tcPr>
            <w:tcW w:w="652" w:type="dxa"/>
            <w:vAlign w:val="top"/>
          </w:tcPr>
          <w:p w14:paraId="4553A474">
            <w:pPr>
              <w:rPr>
                <w:rFonts w:ascii="Arial"/>
                <w:sz w:val="21"/>
              </w:rPr>
            </w:pPr>
          </w:p>
        </w:tc>
      </w:tr>
    </w:tbl>
    <w:p w14:paraId="22D5A961">
      <w:pPr>
        <w:rPr>
          <w:rFonts w:ascii="Arial" w:hAnsi="Arial" w:eastAsia="Arial" w:cs="Arial"/>
          <w:sz w:val="21"/>
          <w:szCs w:val="21"/>
        </w:rPr>
        <w:sectPr>
          <w:footerReference r:id="rId48" w:type="default"/>
          <w:pgSz w:w="11906" w:h="16839"/>
          <w:pgMar w:top="400" w:right="884" w:bottom="1478" w:left="1146" w:header="0" w:footer="1313" w:gutter="0"/>
          <w:pgNumType w:fmt="decimal"/>
          <w:cols w:space="720" w:num="1"/>
        </w:sectPr>
      </w:pPr>
    </w:p>
    <w:p w14:paraId="5A68CA0B">
      <w:pPr>
        <w:rPr>
          <w:rFonts w:ascii="Arial"/>
          <w:sz w:val="21"/>
        </w:rPr>
      </w:pPr>
    </w:p>
    <w:p w14:paraId="5A6D9D39">
      <w:pPr>
        <w:spacing w:line="245" w:lineRule="auto"/>
        <w:rPr>
          <w:rFonts w:ascii="Arial"/>
          <w:sz w:val="21"/>
        </w:rPr>
      </w:pPr>
    </w:p>
    <w:p w14:paraId="3856D5F4">
      <w:pPr>
        <w:pStyle w:val="9"/>
        <w:keepNext w:val="0"/>
        <w:keepLines w:val="0"/>
        <w:widowControl w:val="0"/>
        <w:shd w:val="clear" w:color="auto" w:fill="auto"/>
        <w:bidi w:val="0"/>
        <w:spacing w:before="0" w:after="200" w:line="240" w:lineRule="auto"/>
        <w:ind w:right="0"/>
        <w:jc w:val="left"/>
      </w:pPr>
      <w:bookmarkStart w:id="2" w:name="bookmark85"/>
      <w:r>
        <w:rPr>
          <w:rStyle w:val="10"/>
          <w:rFonts w:ascii="黑体" w:hAnsi="黑体" w:eastAsia="黑体" w:cs="黑体"/>
          <w:b w:val="0"/>
          <w:bCs w:val="0"/>
          <w:i w:val="0"/>
          <w:iCs w:val="0"/>
          <w:smallCaps w:val="0"/>
          <w:strike w:val="0"/>
          <w:lang w:val="en-US" w:eastAsia="en-US" w:bidi="en-US"/>
        </w:rPr>
        <w:t>D.</w:t>
      </w:r>
      <w:r>
        <w:rPr>
          <w:rStyle w:val="10"/>
          <w:rFonts w:hint="eastAsia" w:ascii="黑体" w:hAnsi="黑体" w:eastAsia="黑体" w:cs="黑体"/>
          <w:b w:val="0"/>
          <w:bCs w:val="0"/>
          <w:i w:val="0"/>
          <w:iCs w:val="0"/>
          <w:smallCaps w:val="0"/>
          <w:strike w:val="0"/>
          <w:lang w:val="en-US" w:eastAsia="zh-CN" w:bidi="en-US"/>
        </w:rPr>
        <w:t>7</w:t>
      </w:r>
      <w:r>
        <w:rPr>
          <w:rStyle w:val="10"/>
          <w:rFonts w:hint="eastAsia"/>
          <w:b/>
          <w:bCs/>
          <w:i w:val="0"/>
          <w:iCs w:val="0"/>
          <w:smallCaps w:val="0"/>
          <w:strike w:val="0"/>
          <w:lang w:val="en-US"/>
        </w:rPr>
        <w:t>门座起重机</w:t>
      </w:r>
      <w:r>
        <w:rPr>
          <w:rStyle w:val="10"/>
          <w:b/>
          <w:bCs/>
          <w:i w:val="0"/>
          <w:iCs w:val="0"/>
          <w:smallCaps w:val="0"/>
          <w:strike w:val="0"/>
        </w:rPr>
        <w:t>检查项目、方法、内容及要求</w:t>
      </w:r>
      <w:bookmarkEnd w:id="2"/>
    </w:p>
    <w:p w14:paraId="02EA7C49">
      <w:pPr>
        <w:pStyle w:val="11"/>
        <w:keepNext w:val="0"/>
        <w:keepLines w:val="0"/>
        <w:widowControl w:val="0"/>
        <w:shd w:val="clear" w:color="auto" w:fill="auto"/>
        <w:bidi w:val="0"/>
        <w:spacing w:before="0" w:after="0" w:line="240" w:lineRule="auto"/>
        <w:ind w:left="0" w:right="0" w:firstLine="620"/>
        <w:jc w:val="left"/>
      </w:pPr>
      <w:bookmarkStart w:id="3" w:name="bookmark87"/>
      <w:r>
        <w:rPr>
          <w:rStyle w:val="12"/>
          <w:b w:val="0"/>
          <w:bCs w:val="0"/>
          <w:i w:val="0"/>
          <w:iCs w:val="0"/>
          <w:smallCaps w:val="0"/>
          <w:strike w:val="0"/>
          <w:lang w:val="zh-CN" w:eastAsia="zh-CN" w:bidi="zh-CN"/>
        </w:rPr>
        <w:t>见表</w:t>
      </w:r>
      <w:r>
        <w:rPr>
          <w:rStyle w:val="12"/>
          <w:b w:val="0"/>
          <w:bCs w:val="0"/>
          <w:i w:val="0"/>
          <w:iCs w:val="0"/>
          <w:smallCaps w:val="0"/>
          <w:strike w:val="0"/>
        </w:rPr>
        <w:t>D.</w:t>
      </w:r>
      <w:r>
        <w:rPr>
          <w:rStyle w:val="12"/>
          <w:rFonts w:hint="eastAsia"/>
          <w:b w:val="0"/>
          <w:bCs w:val="0"/>
          <w:i w:val="0"/>
          <w:iCs w:val="0"/>
          <w:smallCaps w:val="0"/>
          <w:strike w:val="0"/>
          <w:lang w:val="en-US" w:eastAsia="zh-CN"/>
        </w:rPr>
        <w:t>7</w:t>
      </w:r>
      <w:r>
        <w:rPr>
          <w:rStyle w:val="12"/>
          <w:b w:val="0"/>
          <w:bCs w:val="0"/>
          <w:i w:val="0"/>
          <w:iCs w:val="0"/>
          <w:smallCaps w:val="0"/>
          <w:strike w:val="0"/>
        </w:rPr>
        <w:t>。</w:t>
      </w:r>
      <w:bookmarkEnd w:id="3"/>
    </w:p>
    <w:p w14:paraId="58B22C49">
      <w:pPr>
        <w:pStyle w:val="9"/>
        <w:keepNext w:val="0"/>
        <w:keepLines w:val="0"/>
        <w:widowControl w:val="0"/>
        <w:shd w:val="clear" w:color="auto" w:fill="auto"/>
        <w:bidi w:val="0"/>
        <w:spacing w:before="0" w:after="0" w:line="240" w:lineRule="auto"/>
        <w:ind w:left="0" w:right="0" w:firstLine="0"/>
        <w:jc w:val="center"/>
        <w:rPr>
          <w:rStyle w:val="10"/>
          <w:b/>
          <w:bCs/>
          <w:i w:val="0"/>
          <w:iCs w:val="0"/>
          <w:smallCaps w:val="0"/>
          <w:strike w:val="0"/>
        </w:rPr>
      </w:pPr>
      <w:bookmarkStart w:id="4" w:name="bookmark89"/>
      <w:r>
        <w:rPr>
          <w:rStyle w:val="10"/>
          <w:b/>
          <w:bCs/>
          <w:i w:val="0"/>
          <w:iCs w:val="0"/>
          <w:smallCaps w:val="0"/>
          <w:strike w:val="0"/>
        </w:rPr>
        <w:t>表</w:t>
      </w:r>
      <w:r>
        <w:rPr>
          <w:rStyle w:val="10"/>
          <w:rFonts w:ascii="黑体" w:hAnsi="黑体" w:eastAsia="黑体" w:cs="黑体"/>
          <w:b w:val="0"/>
          <w:bCs w:val="0"/>
          <w:i w:val="0"/>
          <w:iCs w:val="0"/>
          <w:smallCaps w:val="0"/>
          <w:strike w:val="0"/>
          <w:lang w:val="en-US" w:eastAsia="en-US" w:bidi="en-US"/>
        </w:rPr>
        <w:t>D.</w:t>
      </w:r>
      <w:r>
        <w:rPr>
          <w:rStyle w:val="10"/>
          <w:rFonts w:hint="eastAsia" w:ascii="黑体" w:hAnsi="黑体" w:eastAsia="黑体" w:cs="黑体"/>
          <w:b w:val="0"/>
          <w:bCs w:val="0"/>
          <w:i w:val="0"/>
          <w:iCs w:val="0"/>
          <w:smallCaps w:val="0"/>
          <w:strike w:val="0"/>
          <w:lang w:val="en-US" w:eastAsia="zh-CN" w:bidi="en-US"/>
        </w:rPr>
        <w:t>7</w:t>
      </w:r>
      <w:r>
        <w:rPr>
          <w:rStyle w:val="10"/>
          <w:rFonts w:hint="eastAsia"/>
          <w:b/>
          <w:bCs/>
          <w:i w:val="0"/>
          <w:iCs w:val="0"/>
          <w:smallCaps w:val="0"/>
          <w:strike w:val="0"/>
          <w:lang w:val="en-US"/>
        </w:rPr>
        <w:t>门座起重机</w:t>
      </w:r>
      <w:r>
        <w:rPr>
          <w:rStyle w:val="10"/>
          <w:b/>
          <w:bCs/>
          <w:i w:val="0"/>
          <w:iCs w:val="0"/>
          <w:smallCaps w:val="0"/>
          <w:strike w:val="0"/>
        </w:rPr>
        <w:t>检查项目、方法、内容及要求</w:t>
      </w:r>
      <w:bookmarkEnd w:id="4"/>
    </w:p>
    <w:tbl>
      <w:tblPr>
        <w:tblStyle w:val="5"/>
        <w:tblW w:w="9734" w:type="dxa"/>
        <w:tblInd w:w="0" w:type="dxa"/>
        <w:tblLayout w:type="fixed"/>
        <w:tblCellMar>
          <w:top w:w="0" w:type="dxa"/>
          <w:left w:w="10" w:type="dxa"/>
          <w:bottom w:w="0" w:type="dxa"/>
          <w:right w:w="10" w:type="dxa"/>
        </w:tblCellMar>
      </w:tblPr>
      <w:tblGrid>
        <w:gridCol w:w="427"/>
        <w:gridCol w:w="413"/>
        <w:gridCol w:w="974"/>
        <w:gridCol w:w="4651"/>
        <w:gridCol w:w="1123"/>
        <w:gridCol w:w="39"/>
        <w:gridCol w:w="359"/>
        <w:gridCol w:w="35"/>
        <w:gridCol w:w="359"/>
        <w:gridCol w:w="30"/>
        <w:gridCol w:w="368"/>
        <w:gridCol w:w="21"/>
        <w:gridCol w:w="377"/>
        <w:gridCol w:w="17"/>
        <w:gridCol w:w="391"/>
        <w:gridCol w:w="12"/>
      </w:tblGrid>
      <w:tr w14:paraId="382D5982">
        <w:tblPrEx>
          <w:tblCellMar>
            <w:top w:w="0" w:type="dxa"/>
            <w:left w:w="10" w:type="dxa"/>
            <w:bottom w:w="0" w:type="dxa"/>
            <w:right w:w="10" w:type="dxa"/>
          </w:tblCellMar>
        </w:tblPrEx>
        <w:trPr>
          <w:trHeight w:val="326" w:hRule="exact"/>
        </w:trPr>
        <w:tc>
          <w:tcPr>
            <w:tcW w:w="427" w:type="dxa"/>
            <w:vMerge w:val="restart"/>
            <w:tcBorders>
              <w:top w:val="single" w:color="auto" w:sz="4" w:space="0"/>
              <w:left w:val="single" w:color="auto" w:sz="4" w:space="0"/>
            </w:tcBorders>
            <w:shd w:val="clear" w:color="auto" w:fill="auto"/>
            <w:vAlign w:val="center"/>
          </w:tcPr>
          <w:p w14:paraId="62D6FE12">
            <w:pPr>
              <w:pStyle w:val="13"/>
              <w:keepNext w:val="0"/>
              <w:keepLines w:val="0"/>
              <w:widowControl w:val="0"/>
              <w:shd w:val="clear" w:color="auto" w:fill="auto"/>
              <w:bidi w:val="0"/>
              <w:spacing w:before="0" w:after="0" w:line="312" w:lineRule="exact"/>
              <w:ind w:left="180" w:right="0" w:firstLine="20"/>
              <w:jc w:val="left"/>
            </w:pPr>
            <w:r>
              <w:rPr>
                <w:rStyle w:val="14"/>
                <w:b w:val="0"/>
                <w:bCs w:val="0"/>
                <w:i w:val="0"/>
                <w:iCs w:val="0"/>
                <w:smallCaps w:val="0"/>
                <w:strike w:val="0"/>
              </w:rPr>
              <w:t>序 号</w:t>
            </w:r>
          </w:p>
        </w:tc>
        <w:tc>
          <w:tcPr>
            <w:tcW w:w="1387" w:type="dxa"/>
            <w:gridSpan w:val="2"/>
            <w:vMerge w:val="restart"/>
            <w:tcBorders>
              <w:top w:val="single" w:color="auto" w:sz="4" w:space="0"/>
              <w:left w:val="single" w:color="auto" w:sz="4" w:space="0"/>
            </w:tcBorders>
            <w:shd w:val="clear" w:color="auto" w:fill="auto"/>
            <w:vAlign w:val="center"/>
          </w:tcPr>
          <w:p w14:paraId="5B048877">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检查项目</w:t>
            </w:r>
          </w:p>
        </w:tc>
        <w:tc>
          <w:tcPr>
            <w:tcW w:w="4651" w:type="dxa"/>
            <w:vMerge w:val="restart"/>
            <w:tcBorders>
              <w:top w:val="single" w:color="auto" w:sz="4" w:space="0"/>
              <w:left w:val="single" w:color="auto" w:sz="4" w:space="0"/>
            </w:tcBorders>
            <w:shd w:val="clear" w:color="auto" w:fill="auto"/>
            <w:vAlign w:val="center"/>
          </w:tcPr>
          <w:p w14:paraId="3258E799">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检查方法、内容及要求</w:t>
            </w:r>
          </w:p>
        </w:tc>
        <w:tc>
          <w:tcPr>
            <w:gridSpan w:val="2"/>
            <w:vMerge w:val="restart"/>
            <w:tcBorders>
              <w:top w:val="single" w:color="auto" w:sz="4" w:space="0"/>
              <w:left w:val="single" w:color="auto" w:sz="4" w:space="0"/>
            </w:tcBorders>
            <w:shd w:val="clear" w:color="auto" w:fill="auto"/>
            <w:vAlign w:val="center"/>
          </w:tcPr>
          <w:p w14:paraId="2428E83E">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建议处置 方式</w:t>
            </w:r>
          </w:p>
        </w:tc>
        <w:tc>
          <w:tcPr>
            <w:gridSpan w:val="8"/>
            <w:tcBorders>
              <w:top w:val="single" w:color="auto" w:sz="4" w:space="0"/>
              <w:left w:val="single" w:color="auto" w:sz="4" w:space="0"/>
            </w:tcBorders>
            <w:shd w:val="clear" w:color="auto" w:fill="auto"/>
            <w:vAlign w:val="bottom"/>
          </w:tcPr>
          <w:p w14:paraId="05C340D9">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检查周期</w:t>
            </w:r>
          </w:p>
        </w:tc>
        <w:tc>
          <w:tcPr>
            <w:gridSpan w:val="2"/>
            <w:vMerge w:val="restart"/>
            <w:tcBorders>
              <w:top w:val="single" w:color="auto" w:sz="4" w:space="0"/>
              <w:left w:val="single" w:color="auto" w:sz="4" w:space="0"/>
              <w:right w:val="single" w:color="auto" w:sz="4" w:space="0"/>
            </w:tcBorders>
            <w:shd w:val="clear" w:color="auto" w:fill="auto"/>
            <w:vAlign w:val="center"/>
          </w:tcPr>
          <w:p w14:paraId="7C11FEF3">
            <w:pPr>
              <w:pStyle w:val="13"/>
              <w:keepNext w:val="0"/>
              <w:keepLines w:val="0"/>
              <w:widowControl w:val="0"/>
              <w:shd w:val="clear" w:color="auto" w:fill="auto"/>
              <w:bidi w:val="0"/>
              <w:spacing w:before="0" w:after="0" w:line="312" w:lineRule="exact"/>
              <w:ind w:left="0" w:right="0" w:firstLine="0"/>
              <w:jc w:val="left"/>
            </w:pPr>
            <w:r>
              <w:rPr>
                <w:rStyle w:val="14"/>
                <w:b w:val="0"/>
                <w:bCs w:val="0"/>
                <w:i w:val="0"/>
                <w:iCs w:val="0"/>
                <w:smallCaps w:val="0"/>
                <w:strike w:val="0"/>
              </w:rPr>
              <w:t>备 注</w:t>
            </w:r>
          </w:p>
        </w:tc>
      </w:tr>
      <w:tr w14:paraId="73699F4E">
        <w:tblPrEx>
          <w:tblCellMar>
            <w:top w:w="0" w:type="dxa"/>
            <w:left w:w="10" w:type="dxa"/>
            <w:bottom w:w="0" w:type="dxa"/>
            <w:right w:w="10" w:type="dxa"/>
          </w:tblCellMar>
        </w:tblPrEx>
        <w:trPr>
          <w:trHeight w:val="322" w:hRule="exact"/>
        </w:trPr>
        <w:tc>
          <w:tcPr>
            <w:tcW w:w="427" w:type="dxa"/>
            <w:vMerge w:val="continue"/>
            <w:tcBorders>
              <w:left w:val="single" w:color="auto" w:sz="4" w:space="0"/>
            </w:tcBorders>
            <w:shd w:val="clear" w:color="auto" w:fill="auto"/>
            <w:vAlign w:val="center"/>
          </w:tcPr>
          <w:p w14:paraId="0DCD694D"/>
        </w:tc>
        <w:tc>
          <w:tcPr>
            <w:tcW w:w="1387" w:type="dxa"/>
            <w:gridSpan w:val="2"/>
            <w:vMerge w:val="continue"/>
            <w:tcBorders>
              <w:left w:val="single" w:color="auto" w:sz="4" w:space="0"/>
            </w:tcBorders>
            <w:shd w:val="clear" w:color="auto" w:fill="auto"/>
            <w:vAlign w:val="center"/>
          </w:tcPr>
          <w:p w14:paraId="1629F1E6"/>
        </w:tc>
        <w:tc>
          <w:tcPr>
            <w:tcW w:w="4651" w:type="dxa"/>
            <w:vMerge w:val="continue"/>
            <w:tcBorders>
              <w:left w:val="single" w:color="auto" w:sz="4" w:space="0"/>
            </w:tcBorders>
            <w:shd w:val="clear" w:color="auto" w:fill="auto"/>
            <w:vAlign w:val="center"/>
          </w:tcPr>
          <w:p w14:paraId="097E5743"/>
        </w:tc>
        <w:tc>
          <w:tcPr>
            <w:gridSpan w:val="2"/>
            <w:vMerge w:val="continue"/>
            <w:tcBorders>
              <w:left w:val="single" w:color="auto" w:sz="4" w:space="0"/>
            </w:tcBorders>
            <w:shd w:val="clear" w:color="auto" w:fill="auto"/>
            <w:vAlign w:val="center"/>
          </w:tcPr>
          <w:p w14:paraId="6D5EC6B8"/>
        </w:tc>
        <w:tc>
          <w:tcPr>
            <w:gridSpan w:val="2"/>
            <w:tcBorders>
              <w:top w:val="single" w:color="auto" w:sz="4" w:space="0"/>
              <w:left w:val="single" w:color="auto" w:sz="4" w:space="0"/>
            </w:tcBorders>
            <w:shd w:val="clear" w:color="auto" w:fill="auto"/>
            <w:vAlign w:val="bottom"/>
          </w:tcPr>
          <w:p w14:paraId="6BC515DB">
            <w:pPr>
              <w:pStyle w:val="13"/>
              <w:keepNext w:val="0"/>
              <w:keepLines w:val="0"/>
              <w:widowControl w:val="0"/>
              <w:shd w:val="clear" w:color="auto" w:fill="auto"/>
              <w:bidi w:val="0"/>
              <w:spacing w:before="0" w:after="0" w:line="240" w:lineRule="auto"/>
              <w:ind w:left="0" w:right="0" w:firstLine="0"/>
              <w:jc w:val="left"/>
            </w:pPr>
            <w:r>
              <w:rPr>
                <w:rStyle w:val="14"/>
                <w:b w:val="0"/>
                <w:bCs w:val="0"/>
                <w:i w:val="0"/>
                <w:iCs w:val="0"/>
                <w:smallCaps w:val="0"/>
                <w:strike w:val="0"/>
              </w:rPr>
              <w:t>日</w:t>
            </w:r>
          </w:p>
        </w:tc>
        <w:tc>
          <w:tcPr>
            <w:gridSpan w:val="2"/>
            <w:tcBorders>
              <w:top w:val="single" w:color="auto" w:sz="4" w:space="0"/>
              <w:left w:val="single" w:color="auto" w:sz="4" w:space="0"/>
            </w:tcBorders>
            <w:shd w:val="clear" w:color="auto" w:fill="auto"/>
            <w:vAlign w:val="bottom"/>
          </w:tcPr>
          <w:p w14:paraId="11FAC1E5">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周</w:t>
            </w:r>
          </w:p>
        </w:tc>
        <w:tc>
          <w:tcPr>
            <w:gridSpan w:val="2"/>
            <w:tcBorders>
              <w:top w:val="single" w:color="auto" w:sz="4" w:space="0"/>
              <w:left w:val="single" w:color="auto" w:sz="4" w:space="0"/>
            </w:tcBorders>
            <w:shd w:val="clear" w:color="auto" w:fill="auto"/>
            <w:vAlign w:val="bottom"/>
          </w:tcPr>
          <w:p w14:paraId="75F15151">
            <w:pPr>
              <w:pStyle w:val="13"/>
              <w:keepNext w:val="0"/>
              <w:keepLines w:val="0"/>
              <w:widowControl w:val="0"/>
              <w:shd w:val="clear" w:color="auto" w:fill="auto"/>
              <w:bidi w:val="0"/>
              <w:spacing w:before="0" w:after="0" w:line="240" w:lineRule="auto"/>
              <w:ind w:left="0" w:right="0" w:firstLine="0"/>
              <w:jc w:val="left"/>
            </w:pPr>
            <w:r>
              <w:rPr>
                <w:rStyle w:val="14"/>
                <w:b w:val="0"/>
                <w:bCs w:val="0"/>
                <w:i w:val="0"/>
                <w:iCs w:val="0"/>
                <w:smallCaps w:val="0"/>
                <w:strike w:val="0"/>
              </w:rPr>
              <w:t>季</w:t>
            </w:r>
          </w:p>
        </w:tc>
        <w:tc>
          <w:tcPr>
            <w:gridSpan w:val="2"/>
            <w:tcBorders>
              <w:top w:val="single" w:color="auto" w:sz="4" w:space="0"/>
              <w:left w:val="single" w:color="auto" w:sz="4" w:space="0"/>
            </w:tcBorders>
            <w:shd w:val="clear" w:color="auto" w:fill="auto"/>
            <w:vAlign w:val="bottom"/>
          </w:tcPr>
          <w:p w14:paraId="0236E6B7">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年</w:t>
            </w:r>
          </w:p>
        </w:tc>
        <w:tc>
          <w:tcPr>
            <w:gridSpan w:val="2"/>
            <w:vMerge w:val="continue"/>
            <w:tcBorders>
              <w:left w:val="single" w:color="auto" w:sz="4" w:space="0"/>
              <w:right w:val="single" w:color="auto" w:sz="4" w:space="0"/>
            </w:tcBorders>
            <w:shd w:val="clear" w:color="auto" w:fill="auto"/>
            <w:vAlign w:val="center"/>
          </w:tcPr>
          <w:p w14:paraId="2326A01A"/>
        </w:tc>
      </w:tr>
      <w:tr w14:paraId="4816EB81">
        <w:tblPrEx>
          <w:tblCellMar>
            <w:top w:w="0" w:type="dxa"/>
            <w:left w:w="10" w:type="dxa"/>
            <w:bottom w:w="0" w:type="dxa"/>
            <w:right w:w="10" w:type="dxa"/>
          </w:tblCellMar>
        </w:tblPrEx>
        <w:trPr>
          <w:trHeight w:val="322" w:hRule="exact"/>
        </w:trPr>
        <w:tc>
          <w:tcPr>
            <w:tcW w:w="427" w:type="dxa"/>
            <w:tcBorders>
              <w:top w:val="single" w:color="auto" w:sz="4" w:space="0"/>
              <w:left w:val="single" w:color="auto" w:sz="4" w:space="0"/>
            </w:tcBorders>
            <w:shd w:val="clear" w:color="auto" w:fill="auto"/>
            <w:vAlign w:val="center"/>
          </w:tcPr>
          <w:p w14:paraId="2DF5F1C0">
            <w:pPr>
              <w:pStyle w:val="13"/>
              <w:keepNext w:val="0"/>
              <w:keepLines w:val="0"/>
              <w:widowControl w:val="0"/>
              <w:shd w:val="clear" w:color="auto" w:fill="auto"/>
              <w:bidi w:val="0"/>
              <w:spacing w:before="0" w:after="0" w:line="240" w:lineRule="auto"/>
              <w:ind w:left="0" w:right="0" w:firstLine="0"/>
              <w:jc w:val="center"/>
              <w:rPr>
                <w:sz w:val="17"/>
                <w:szCs w:val="17"/>
              </w:rPr>
            </w:pPr>
            <w:r>
              <w:rPr>
                <w:rStyle w:val="14"/>
                <w:b w:val="0"/>
                <w:bCs w:val="0"/>
                <w:i w:val="0"/>
                <w:iCs w:val="0"/>
                <w:smallCaps w:val="0"/>
                <w:strike w:val="0"/>
                <w:sz w:val="17"/>
                <w:szCs w:val="17"/>
              </w:rPr>
              <w:t>1</w:t>
            </w:r>
          </w:p>
        </w:tc>
        <w:tc>
          <w:tcPr>
            <w:tcW w:w="413" w:type="dxa"/>
            <w:vMerge w:val="restart"/>
            <w:tcBorders>
              <w:top w:val="single" w:color="auto" w:sz="4" w:space="0"/>
              <w:left w:val="single" w:color="auto" w:sz="4" w:space="0"/>
            </w:tcBorders>
            <w:shd w:val="clear" w:color="auto" w:fill="auto"/>
            <w:vAlign w:val="center"/>
          </w:tcPr>
          <w:p w14:paraId="73F77F74">
            <w:pPr>
              <w:pStyle w:val="13"/>
              <w:keepNext w:val="0"/>
              <w:keepLines w:val="0"/>
              <w:widowControl w:val="0"/>
              <w:shd w:val="clear" w:color="auto" w:fill="auto"/>
              <w:bidi w:val="0"/>
              <w:spacing w:before="0" w:after="0" w:line="314" w:lineRule="exact"/>
              <w:ind w:left="0" w:right="0" w:firstLine="0"/>
              <w:jc w:val="both"/>
            </w:pPr>
            <w:r>
              <w:rPr>
                <w:rStyle w:val="14"/>
                <w:b w:val="0"/>
                <w:bCs w:val="0"/>
                <w:i w:val="0"/>
                <w:iCs w:val="0"/>
                <w:smallCaps w:val="0"/>
                <w:strike w:val="0"/>
              </w:rPr>
              <w:t>技 术 文 件</w:t>
            </w:r>
          </w:p>
        </w:tc>
        <w:tc>
          <w:tcPr>
            <w:tcW w:w="974" w:type="dxa"/>
            <w:tcBorders>
              <w:top w:val="single" w:color="auto" w:sz="4" w:space="0"/>
              <w:left w:val="single" w:color="auto" w:sz="4" w:space="0"/>
            </w:tcBorders>
            <w:shd w:val="clear" w:color="auto" w:fill="auto"/>
            <w:vAlign w:val="center"/>
          </w:tcPr>
          <w:p w14:paraId="07E8C7B1">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随行文件</w:t>
            </w:r>
          </w:p>
        </w:tc>
        <w:tc>
          <w:tcPr>
            <w:tcW w:w="4651" w:type="dxa"/>
            <w:tcBorders>
              <w:top w:val="single" w:color="auto" w:sz="4" w:space="0"/>
              <w:left w:val="single" w:color="auto" w:sz="4" w:space="0"/>
            </w:tcBorders>
            <w:shd w:val="clear" w:color="auto" w:fill="auto"/>
            <w:vAlign w:val="center"/>
          </w:tcPr>
          <w:p w14:paraId="5E9A7F79">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检查随行图纸、使用说明书、出厂合格证应完整</w:t>
            </w:r>
          </w:p>
        </w:tc>
        <w:tc>
          <w:tcPr>
            <w:gridSpan w:val="2"/>
            <w:tcBorders>
              <w:top w:val="single" w:color="auto" w:sz="4" w:space="0"/>
              <w:left w:val="single" w:color="auto" w:sz="4" w:space="0"/>
            </w:tcBorders>
            <w:shd w:val="clear" w:color="auto" w:fill="auto"/>
            <w:vAlign w:val="center"/>
          </w:tcPr>
          <w:p w14:paraId="2A4EF337">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整改完善</w:t>
            </w:r>
          </w:p>
        </w:tc>
        <w:tc>
          <w:tcPr>
            <w:gridSpan w:val="2"/>
            <w:tcBorders>
              <w:top w:val="single" w:color="auto" w:sz="4" w:space="0"/>
              <w:left w:val="single" w:color="auto" w:sz="4" w:space="0"/>
            </w:tcBorders>
            <w:shd w:val="clear" w:color="auto" w:fill="auto"/>
            <w:vAlign w:val="top"/>
          </w:tcPr>
          <w:p w14:paraId="6E1A2824">
            <w:pPr>
              <w:widowControl w:val="0"/>
              <w:rPr>
                <w:sz w:val="10"/>
                <w:szCs w:val="10"/>
              </w:rPr>
            </w:pPr>
          </w:p>
        </w:tc>
        <w:tc>
          <w:tcPr>
            <w:gridSpan w:val="2"/>
            <w:tcBorders>
              <w:top w:val="single" w:color="auto" w:sz="4" w:space="0"/>
              <w:left w:val="single" w:color="auto" w:sz="4" w:space="0"/>
            </w:tcBorders>
            <w:shd w:val="clear" w:color="auto" w:fill="auto"/>
            <w:vAlign w:val="center"/>
          </w:tcPr>
          <w:p w14:paraId="0416AEB3">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top"/>
          </w:tcPr>
          <w:p w14:paraId="1DCE22DC">
            <w:pPr>
              <w:widowControl w:val="0"/>
              <w:rPr>
                <w:sz w:val="10"/>
                <w:szCs w:val="10"/>
              </w:rPr>
            </w:pPr>
          </w:p>
        </w:tc>
        <w:tc>
          <w:tcPr>
            <w:gridSpan w:val="2"/>
            <w:tcBorders>
              <w:top w:val="single" w:color="auto" w:sz="4" w:space="0"/>
              <w:left w:val="single" w:color="auto" w:sz="4" w:space="0"/>
            </w:tcBorders>
            <w:shd w:val="clear" w:color="auto" w:fill="auto"/>
            <w:vAlign w:val="center"/>
          </w:tcPr>
          <w:p w14:paraId="73DA3ACB">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right w:val="single" w:color="auto" w:sz="4" w:space="0"/>
            </w:tcBorders>
            <w:shd w:val="clear" w:color="auto" w:fill="auto"/>
            <w:vAlign w:val="top"/>
          </w:tcPr>
          <w:p w14:paraId="581B4632">
            <w:pPr>
              <w:widowControl w:val="0"/>
              <w:rPr>
                <w:sz w:val="10"/>
                <w:szCs w:val="10"/>
              </w:rPr>
            </w:pPr>
          </w:p>
        </w:tc>
      </w:tr>
      <w:tr w14:paraId="53B39DBC">
        <w:tblPrEx>
          <w:tblCellMar>
            <w:top w:w="0" w:type="dxa"/>
            <w:left w:w="10" w:type="dxa"/>
            <w:bottom w:w="0" w:type="dxa"/>
            <w:right w:w="10" w:type="dxa"/>
          </w:tblCellMar>
        </w:tblPrEx>
        <w:trPr>
          <w:trHeight w:val="346" w:hRule="exact"/>
        </w:trPr>
        <w:tc>
          <w:tcPr>
            <w:tcW w:w="427" w:type="dxa"/>
            <w:tcBorders>
              <w:top w:val="single" w:color="auto" w:sz="4" w:space="0"/>
              <w:left w:val="single" w:color="auto" w:sz="4" w:space="0"/>
            </w:tcBorders>
            <w:shd w:val="clear" w:color="auto" w:fill="auto"/>
            <w:vAlign w:val="center"/>
          </w:tcPr>
          <w:p w14:paraId="74B68793">
            <w:pPr>
              <w:pStyle w:val="13"/>
              <w:keepNext w:val="0"/>
              <w:keepLines w:val="0"/>
              <w:widowControl w:val="0"/>
              <w:shd w:val="clear" w:color="auto" w:fill="auto"/>
              <w:bidi w:val="0"/>
              <w:spacing w:before="0" w:after="0" w:line="240" w:lineRule="auto"/>
              <w:ind w:left="0" w:right="0" w:firstLine="0"/>
              <w:jc w:val="center"/>
              <w:rPr>
                <w:sz w:val="17"/>
                <w:szCs w:val="17"/>
              </w:rPr>
            </w:pPr>
            <w:r>
              <w:rPr>
                <w:rStyle w:val="14"/>
                <w:b w:val="0"/>
                <w:bCs w:val="0"/>
                <w:i w:val="0"/>
                <w:iCs w:val="0"/>
                <w:smallCaps w:val="0"/>
                <w:strike w:val="0"/>
                <w:sz w:val="17"/>
                <w:szCs w:val="17"/>
              </w:rPr>
              <w:t>2</w:t>
            </w:r>
          </w:p>
        </w:tc>
        <w:tc>
          <w:tcPr>
            <w:tcW w:w="413" w:type="dxa"/>
            <w:vMerge w:val="continue"/>
            <w:tcBorders>
              <w:left w:val="single" w:color="auto" w:sz="4" w:space="0"/>
            </w:tcBorders>
            <w:shd w:val="clear" w:color="auto" w:fill="auto"/>
            <w:vAlign w:val="center"/>
          </w:tcPr>
          <w:p w14:paraId="0DB124BF"/>
        </w:tc>
        <w:tc>
          <w:tcPr>
            <w:tcW w:w="974" w:type="dxa"/>
            <w:tcBorders>
              <w:top w:val="single" w:color="auto" w:sz="4" w:space="0"/>
              <w:left w:val="single" w:color="auto" w:sz="4" w:space="0"/>
            </w:tcBorders>
            <w:shd w:val="clear" w:color="auto" w:fill="auto"/>
            <w:vAlign w:val="center"/>
          </w:tcPr>
          <w:p w14:paraId="0D58F9A5">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检查记录</w:t>
            </w:r>
          </w:p>
        </w:tc>
        <w:tc>
          <w:tcPr>
            <w:tcW w:w="4651" w:type="dxa"/>
            <w:tcBorders>
              <w:top w:val="single" w:color="auto" w:sz="4" w:space="0"/>
              <w:left w:val="single" w:color="auto" w:sz="4" w:space="0"/>
            </w:tcBorders>
            <w:shd w:val="clear" w:color="auto" w:fill="auto"/>
            <w:vAlign w:val="center"/>
          </w:tcPr>
          <w:p w14:paraId="32766088">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检查以往的检查记录应完整、无未处理的缺陷</w:t>
            </w:r>
          </w:p>
        </w:tc>
        <w:tc>
          <w:tcPr>
            <w:gridSpan w:val="2"/>
            <w:tcBorders>
              <w:top w:val="single" w:color="auto" w:sz="4" w:space="0"/>
              <w:left w:val="single" w:color="auto" w:sz="4" w:space="0"/>
            </w:tcBorders>
            <w:shd w:val="clear" w:color="auto" w:fill="auto"/>
            <w:vAlign w:val="center"/>
          </w:tcPr>
          <w:p w14:paraId="74403680">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整改完善</w:t>
            </w:r>
          </w:p>
        </w:tc>
        <w:tc>
          <w:tcPr>
            <w:gridSpan w:val="2"/>
            <w:tcBorders>
              <w:top w:val="single" w:color="auto" w:sz="4" w:space="0"/>
              <w:left w:val="single" w:color="auto" w:sz="4" w:space="0"/>
            </w:tcBorders>
            <w:shd w:val="clear" w:color="auto" w:fill="auto"/>
            <w:vAlign w:val="top"/>
          </w:tcPr>
          <w:p w14:paraId="4D6375BC">
            <w:pPr>
              <w:widowControl w:val="0"/>
              <w:rPr>
                <w:sz w:val="10"/>
                <w:szCs w:val="10"/>
              </w:rPr>
            </w:pPr>
          </w:p>
        </w:tc>
        <w:tc>
          <w:tcPr>
            <w:gridSpan w:val="2"/>
            <w:tcBorders>
              <w:top w:val="single" w:color="auto" w:sz="4" w:space="0"/>
              <w:left w:val="single" w:color="auto" w:sz="4" w:space="0"/>
            </w:tcBorders>
            <w:shd w:val="clear" w:color="auto" w:fill="auto"/>
            <w:vAlign w:val="center"/>
          </w:tcPr>
          <w:p w14:paraId="01C23B04">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03D60997">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35196EF4">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right w:val="single" w:color="auto" w:sz="4" w:space="0"/>
            </w:tcBorders>
            <w:shd w:val="clear" w:color="auto" w:fill="auto"/>
            <w:vAlign w:val="top"/>
          </w:tcPr>
          <w:p w14:paraId="1EDEA865">
            <w:pPr>
              <w:widowControl w:val="0"/>
              <w:rPr>
                <w:sz w:val="10"/>
                <w:szCs w:val="10"/>
              </w:rPr>
            </w:pPr>
          </w:p>
        </w:tc>
      </w:tr>
      <w:tr w14:paraId="47402E45">
        <w:tblPrEx>
          <w:tblCellMar>
            <w:top w:w="0" w:type="dxa"/>
            <w:left w:w="10" w:type="dxa"/>
            <w:bottom w:w="0" w:type="dxa"/>
            <w:right w:w="10" w:type="dxa"/>
          </w:tblCellMar>
        </w:tblPrEx>
        <w:trPr>
          <w:trHeight w:val="322" w:hRule="exact"/>
        </w:trPr>
        <w:tc>
          <w:tcPr>
            <w:tcW w:w="427" w:type="dxa"/>
            <w:tcBorders>
              <w:top w:val="single" w:color="auto" w:sz="4" w:space="0"/>
              <w:left w:val="single" w:color="auto" w:sz="4" w:space="0"/>
            </w:tcBorders>
            <w:shd w:val="clear" w:color="auto" w:fill="auto"/>
            <w:vAlign w:val="center"/>
          </w:tcPr>
          <w:p w14:paraId="70329CDF">
            <w:pPr>
              <w:pStyle w:val="13"/>
              <w:keepNext w:val="0"/>
              <w:keepLines w:val="0"/>
              <w:widowControl w:val="0"/>
              <w:shd w:val="clear" w:color="auto" w:fill="auto"/>
              <w:bidi w:val="0"/>
              <w:spacing w:before="0" w:after="0" w:line="240" w:lineRule="auto"/>
              <w:ind w:left="0" w:right="0" w:firstLine="0"/>
              <w:jc w:val="center"/>
              <w:rPr>
                <w:sz w:val="17"/>
                <w:szCs w:val="17"/>
              </w:rPr>
            </w:pPr>
            <w:r>
              <w:rPr>
                <w:rStyle w:val="14"/>
                <w:b w:val="0"/>
                <w:bCs w:val="0"/>
                <w:i w:val="0"/>
                <w:iCs w:val="0"/>
                <w:smallCaps w:val="0"/>
                <w:strike w:val="0"/>
                <w:sz w:val="17"/>
                <w:szCs w:val="17"/>
              </w:rPr>
              <w:t>3</w:t>
            </w:r>
          </w:p>
        </w:tc>
        <w:tc>
          <w:tcPr>
            <w:tcW w:w="413" w:type="dxa"/>
            <w:vMerge w:val="continue"/>
            <w:tcBorders>
              <w:left w:val="single" w:color="auto" w:sz="4" w:space="0"/>
            </w:tcBorders>
            <w:shd w:val="clear" w:color="auto" w:fill="auto"/>
            <w:vAlign w:val="center"/>
          </w:tcPr>
          <w:p w14:paraId="4EBFF0F8"/>
        </w:tc>
        <w:tc>
          <w:tcPr>
            <w:tcW w:w="974" w:type="dxa"/>
            <w:tcBorders>
              <w:top w:val="single" w:color="auto" w:sz="4" w:space="0"/>
              <w:left w:val="single" w:color="auto" w:sz="4" w:space="0"/>
            </w:tcBorders>
            <w:shd w:val="clear" w:color="auto" w:fill="auto"/>
            <w:vAlign w:val="center"/>
          </w:tcPr>
          <w:p w14:paraId="58FD7B97">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维护记录</w:t>
            </w:r>
          </w:p>
        </w:tc>
        <w:tc>
          <w:tcPr>
            <w:tcW w:w="4651" w:type="dxa"/>
            <w:tcBorders>
              <w:top w:val="single" w:color="auto" w:sz="4" w:space="0"/>
              <w:left w:val="single" w:color="auto" w:sz="4" w:space="0"/>
            </w:tcBorders>
            <w:shd w:val="clear" w:color="auto" w:fill="auto"/>
            <w:vAlign w:val="center"/>
          </w:tcPr>
          <w:p w14:paraId="2F083115">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检查以往的维护记录应完整、无未验证的维护</w:t>
            </w:r>
          </w:p>
        </w:tc>
        <w:tc>
          <w:tcPr>
            <w:gridSpan w:val="2"/>
            <w:tcBorders>
              <w:top w:val="single" w:color="auto" w:sz="4" w:space="0"/>
              <w:left w:val="single" w:color="auto" w:sz="4" w:space="0"/>
            </w:tcBorders>
            <w:shd w:val="clear" w:color="auto" w:fill="auto"/>
            <w:vAlign w:val="center"/>
          </w:tcPr>
          <w:p w14:paraId="0CB33BF0">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整改完善</w:t>
            </w:r>
          </w:p>
        </w:tc>
        <w:tc>
          <w:tcPr>
            <w:gridSpan w:val="2"/>
            <w:tcBorders>
              <w:top w:val="single" w:color="auto" w:sz="4" w:space="0"/>
              <w:left w:val="single" w:color="auto" w:sz="4" w:space="0"/>
            </w:tcBorders>
            <w:shd w:val="clear" w:color="auto" w:fill="auto"/>
            <w:vAlign w:val="top"/>
          </w:tcPr>
          <w:p w14:paraId="174B85DA">
            <w:pPr>
              <w:widowControl w:val="0"/>
              <w:rPr>
                <w:sz w:val="10"/>
                <w:szCs w:val="10"/>
              </w:rPr>
            </w:pPr>
          </w:p>
        </w:tc>
        <w:tc>
          <w:tcPr>
            <w:gridSpan w:val="2"/>
            <w:tcBorders>
              <w:top w:val="single" w:color="auto" w:sz="4" w:space="0"/>
              <w:left w:val="single" w:color="auto" w:sz="4" w:space="0"/>
            </w:tcBorders>
            <w:shd w:val="clear" w:color="auto" w:fill="auto"/>
            <w:vAlign w:val="center"/>
          </w:tcPr>
          <w:p w14:paraId="1AD61DC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top"/>
          </w:tcPr>
          <w:p w14:paraId="001E1994">
            <w:pPr>
              <w:widowControl w:val="0"/>
              <w:rPr>
                <w:sz w:val="10"/>
                <w:szCs w:val="10"/>
              </w:rPr>
            </w:pPr>
          </w:p>
        </w:tc>
        <w:tc>
          <w:tcPr>
            <w:gridSpan w:val="2"/>
            <w:tcBorders>
              <w:top w:val="single" w:color="auto" w:sz="4" w:space="0"/>
              <w:left w:val="single" w:color="auto" w:sz="4" w:space="0"/>
            </w:tcBorders>
            <w:shd w:val="clear" w:color="auto" w:fill="auto"/>
            <w:vAlign w:val="center"/>
          </w:tcPr>
          <w:p w14:paraId="7D44D627">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right w:val="single" w:color="auto" w:sz="4" w:space="0"/>
            </w:tcBorders>
            <w:shd w:val="clear" w:color="auto" w:fill="auto"/>
            <w:vAlign w:val="top"/>
          </w:tcPr>
          <w:p w14:paraId="2C93681D">
            <w:pPr>
              <w:widowControl w:val="0"/>
              <w:rPr>
                <w:sz w:val="10"/>
                <w:szCs w:val="10"/>
              </w:rPr>
            </w:pPr>
          </w:p>
        </w:tc>
      </w:tr>
      <w:tr w14:paraId="619E76D0">
        <w:tblPrEx>
          <w:tblCellMar>
            <w:top w:w="0" w:type="dxa"/>
            <w:left w:w="10" w:type="dxa"/>
            <w:bottom w:w="0" w:type="dxa"/>
            <w:right w:w="10" w:type="dxa"/>
          </w:tblCellMar>
        </w:tblPrEx>
        <w:trPr>
          <w:trHeight w:val="326" w:hRule="exact"/>
        </w:trPr>
        <w:tc>
          <w:tcPr>
            <w:tcW w:w="427" w:type="dxa"/>
            <w:tcBorders>
              <w:top w:val="single" w:color="auto" w:sz="4" w:space="0"/>
              <w:left w:val="single" w:color="auto" w:sz="4" w:space="0"/>
            </w:tcBorders>
            <w:shd w:val="clear" w:color="auto" w:fill="auto"/>
            <w:vAlign w:val="center"/>
          </w:tcPr>
          <w:p w14:paraId="56E3B083">
            <w:pPr>
              <w:pStyle w:val="13"/>
              <w:keepNext w:val="0"/>
              <w:keepLines w:val="0"/>
              <w:widowControl w:val="0"/>
              <w:shd w:val="clear" w:color="auto" w:fill="auto"/>
              <w:bidi w:val="0"/>
              <w:spacing w:before="0" w:after="0" w:line="240" w:lineRule="auto"/>
              <w:ind w:left="0" w:right="0" w:firstLine="0"/>
              <w:jc w:val="center"/>
              <w:rPr>
                <w:sz w:val="17"/>
                <w:szCs w:val="17"/>
              </w:rPr>
            </w:pPr>
            <w:r>
              <w:rPr>
                <w:rStyle w:val="14"/>
                <w:b w:val="0"/>
                <w:bCs w:val="0"/>
                <w:i w:val="0"/>
                <w:iCs w:val="0"/>
                <w:smallCaps w:val="0"/>
                <w:strike w:val="0"/>
                <w:sz w:val="17"/>
                <w:szCs w:val="17"/>
              </w:rPr>
              <w:t>4</w:t>
            </w:r>
          </w:p>
        </w:tc>
        <w:tc>
          <w:tcPr>
            <w:tcW w:w="413" w:type="dxa"/>
            <w:vMerge w:val="continue"/>
            <w:tcBorders>
              <w:left w:val="single" w:color="auto" w:sz="4" w:space="0"/>
            </w:tcBorders>
            <w:shd w:val="clear" w:color="auto" w:fill="auto"/>
            <w:vAlign w:val="center"/>
          </w:tcPr>
          <w:p w14:paraId="09E06AD8"/>
        </w:tc>
        <w:tc>
          <w:tcPr>
            <w:tcW w:w="974" w:type="dxa"/>
            <w:tcBorders>
              <w:top w:val="single" w:color="auto" w:sz="4" w:space="0"/>
              <w:left w:val="single" w:color="auto" w:sz="4" w:space="0"/>
            </w:tcBorders>
            <w:shd w:val="clear" w:color="auto" w:fill="auto"/>
            <w:vAlign w:val="center"/>
          </w:tcPr>
          <w:p w14:paraId="5506EF90">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其他档案</w:t>
            </w:r>
          </w:p>
        </w:tc>
        <w:tc>
          <w:tcPr>
            <w:tcW w:w="4651" w:type="dxa"/>
            <w:tcBorders>
              <w:top w:val="single" w:color="auto" w:sz="4" w:space="0"/>
              <w:left w:val="single" w:color="auto" w:sz="4" w:space="0"/>
            </w:tcBorders>
            <w:shd w:val="clear" w:color="auto" w:fill="auto"/>
            <w:vAlign w:val="center"/>
          </w:tcPr>
          <w:p w14:paraId="4F7B672E">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检查设备安装、改造、维修、注册登记等其他档案</w:t>
            </w:r>
          </w:p>
        </w:tc>
        <w:tc>
          <w:tcPr>
            <w:gridSpan w:val="2"/>
            <w:tcBorders>
              <w:top w:val="single" w:color="auto" w:sz="4" w:space="0"/>
              <w:left w:val="single" w:color="auto" w:sz="4" w:space="0"/>
            </w:tcBorders>
            <w:shd w:val="clear" w:color="auto" w:fill="auto"/>
            <w:vAlign w:val="center"/>
          </w:tcPr>
          <w:p w14:paraId="175A9A73">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整改完善</w:t>
            </w:r>
          </w:p>
        </w:tc>
        <w:tc>
          <w:tcPr>
            <w:gridSpan w:val="2"/>
            <w:tcBorders>
              <w:top w:val="single" w:color="auto" w:sz="4" w:space="0"/>
              <w:left w:val="single" w:color="auto" w:sz="4" w:space="0"/>
            </w:tcBorders>
            <w:shd w:val="clear" w:color="auto" w:fill="auto"/>
            <w:vAlign w:val="top"/>
          </w:tcPr>
          <w:p w14:paraId="49DF240B">
            <w:pPr>
              <w:widowControl w:val="0"/>
              <w:rPr>
                <w:sz w:val="10"/>
                <w:szCs w:val="10"/>
              </w:rPr>
            </w:pPr>
          </w:p>
        </w:tc>
        <w:tc>
          <w:tcPr>
            <w:gridSpan w:val="2"/>
            <w:tcBorders>
              <w:top w:val="single" w:color="auto" w:sz="4" w:space="0"/>
              <w:left w:val="single" w:color="auto" w:sz="4" w:space="0"/>
            </w:tcBorders>
            <w:shd w:val="clear" w:color="auto" w:fill="auto"/>
            <w:vAlign w:val="center"/>
          </w:tcPr>
          <w:p w14:paraId="15A3FAE2">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3CE38A2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2C0DAA8A">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right w:val="single" w:color="auto" w:sz="4" w:space="0"/>
            </w:tcBorders>
            <w:shd w:val="clear" w:color="auto" w:fill="auto"/>
            <w:vAlign w:val="top"/>
          </w:tcPr>
          <w:p w14:paraId="202869C8">
            <w:pPr>
              <w:widowControl w:val="0"/>
              <w:rPr>
                <w:sz w:val="10"/>
                <w:szCs w:val="10"/>
              </w:rPr>
            </w:pPr>
          </w:p>
        </w:tc>
      </w:tr>
      <w:tr w14:paraId="451A6320">
        <w:tblPrEx>
          <w:tblCellMar>
            <w:top w:w="0" w:type="dxa"/>
            <w:left w:w="10" w:type="dxa"/>
            <w:bottom w:w="0" w:type="dxa"/>
            <w:right w:w="10" w:type="dxa"/>
          </w:tblCellMar>
        </w:tblPrEx>
        <w:trPr>
          <w:trHeight w:val="946" w:hRule="exact"/>
        </w:trPr>
        <w:tc>
          <w:tcPr>
            <w:tcW w:w="427" w:type="dxa"/>
            <w:tcBorders>
              <w:top w:val="single" w:color="auto" w:sz="4" w:space="0"/>
              <w:left w:val="single" w:color="auto" w:sz="4" w:space="0"/>
            </w:tcBorders>
            <w:shd w:val="clear" w:color="auto" w:fill="auto"/>
            <w:vAlign w:val="center"/>
          </w:tcPr>
          <w:p w14:paraId="41E206DF">
            <w:pPr>
              <w:pStyle w:val="13"/>
              <w:keepNext w:val="0"/>
              <w:keepLines w:val="0"/>
              <w:widowControl w:val="0"/>
              <w:shd w:val="clear" w:color="auto" w:fill="auto"/>
              <w:bidi w:val="0"/>
              <w:spacing w:before="0" w:after="0" w:line="240" w:lineRule="auto"/>
              <w:ind w:left="0" w:right="0" w:firstLine="180"/>
              <w:jc w:val="left"/>
              <w:rPr>
                <w:sz w:val="17"/>
                <w:szCs w:val="17"/>
              </w:rPr>
            </w:pPr>
            <w:r>
              <w:rPr>
                <w:rStyle w:val="14"/>
                <w:b w:val="0"/>
                <w:bCs w:val="0"/>
                <w:i w:val="0"/>
                <w:iCs w:val="0"/>
                <w:smallCaps w:val="0"/>
                <w:strike w:val="0"/>
                <w:sz w:val="17"/>
                <w:szCs w:val="17"/>
              </w:rPr>
              <w:t>5</w:t>
            </w:r>
          </w:p>
        </w:tc>
        <w:tc>
          <w:tcPr>
            <w:tcW w:w="413" w:type="dxa"/>
            <w:vMerge w:val="restart"/>
            <w:tcBorders>
              <w:top w:val="single" w:color="auto" w:sz="4" w:space="0"/>
              <w:left w:val="single" w:color="auto" w:sz="4" w:space="0"/>
            </w:tcBorders>
            <w:shd w:val="clear" w:color="auto" w:fill="auto"/>
            <w:vAlign w:val="center"/>
          </w:tcPr>
          <w:p w14:paraId="39506DFF">
            <w:pPr>
              <w:pStyle w:val="13"/>
              <w:keepNext w:val="0"/>
              <w:keepLines w:val="0"/>
              <w:widowControl w:val="0"/>
              <w:shd w:val="clear" w:color="auto" w:fill="auto"/>
              <w:bidi w:val="0"/>
              <w:spacing w:before="0" w:after="0" w:line="322" w:lineRule="exact"/>
              <w:ind w:left="0" w:right="0" w:firstLine="0"/>
              <w:jc w:val="both"/>
            </w:pPr>
            <w:r>
              <w:rPr>
                <w:rStyle w:val="14"/>
                <w:b w:val="0"/>
                <w:bCs w:val="0"/>
                <w:i w:val="0"/>
                <w:iCs w:val="0"/>
                <w:smallCaps w:val="0"/>
                <w:strike w:val="0"/>
              </w:rPr>
              <w:t>整机</w:t>
            </w:r>
          </w:p>
        </w:tc>
        <w:tc>
          <w:tcPr>
            <w:tcW w:w="974" w:type="dxa"/>
            <w:tcBorders>
              <w:top w:val="single" w:color="auto" w:sz="4" w:space="0"/>
              <w:left w:val="single" w:color="auto" w:sz="4" w:space="0"/>
            </w:tcBorders>
            <w:shd w:val="clear" w:color="auto" w:fill="auto"/>
            <w:vAlign w:val="center"/>
          </w:tcPr>
          <w:p w14:paraId="13021D54">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作业环境</w:t>
            </w:r>
          </w:p>
        </w:tc>
        <w:tc>
          <w:tcPr>
            <w:tcW w:w="4651" w:type="dxa"/>
            <w:tcBorders>
              <w:top w:val="single" w:color="auto" w:sz="4" w:space="0"/>
              <w:left w:val="single" w:color="auto" w:sz="4" w:space="0"/>
            </w:tcBorders>
            <w:shd w:val="clear" w:color="auto" w:fill="auto"/>
            <w:vAlign w:val="center"/>
          </w:tcPr>
          <w:p w14:paraId="24A24346">
            <w:pPr>
              <w:pStyle w:val="13"/>
              <w:keepNext w:val="0"/>
              <w:keepLines w:val="0"/>
              <w:widowControl w:val="0"/>
              <w:shd w:val="clear" w:color="auto" w:fill="auto"/>
              <w:bidi w:val="0"/>
              <w:spacing w:before="0" w:after="0" w:line="317" w:lineRule="exact"/>
              <w:ind w:left="0" w:right="0" w:firstLine="0"/>
              <w:jc w:val="center"/>
            </w:pPr>
            <w:r>
              <w:rPr>
                <w:rStyle w:val="14"/>
                <w:b w:val="0"/>
                <w:bCs w:val="0"/>
                <w:i w:val="0"/>
                <w:iCs w:val="0"/>
                <w:smallCaps w:val="0"/>
                <w:strike w:val="0"/>
              </w:rPr>
              <w:t>目测检查起重机作业环境应无影响作业安全的 因素</w:t>
            </w:r>
          </w:p>
        </w:tc>
        <w:tc>
          <w:tcPr>
            <w:gridSpan w:val="2"/>
            <w:tcBorders>
              <w:top w:val="single" w:color="auto" w:sz="4" w:space="0"/>
              <w:left w:val="single" w:color="auto" w:sz="4" w:space="0"/>
            </w:tcBorders>
            <w:shd w:val="clear" w:color="auto" w:fill="auto"/>
            <w:vAlign w:val="bottom"/>
          </w:tcPr>
          <w:p w14:paraId="1643EE78">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按企业管理 制度和操作 规程处理</w:t>
            </w:r>
          </w:p>
        </w:tc>
        <w:tc>
          <w:tcPr>
            <w:gridSpan w:val="2"/>
            <w:tcBorders>
              <w:top w:val="single" w:color="auto" w:sz="4" w:space="0"/>
              <w:left w:val="single" w:color="auto" w:sz="4" w:space="0"/>
            </w:tcBorders>
            <w:shd w:val="clear" w:color="auto" w:fill="auto"/>
            <w:vAlign w:val="center"/>
          </w:tcPr>
          <w:p w14:paraId="61FE3D5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546461C1">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6FD11F2B">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5017F61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right w:val="single" w:color="auto" w:sz="4" w:space="0"/>
            </w:tcBorders>
            <w:shd w:val="clear" w:color="auto" w:fill="auto"/>
            <w:vAlign w:val="top"/>
          </w:tcPr>
          <w:p w14:paraId="454637E6">
            <w:pPr>
              <w:widowControl w:val="0"/>
              <w:rPr>
                <w:sz w:val="10"/>
                <w:szCs w:val="10"/>
              </w:rPr>
            </w:pPr>
          </w:p>
        </w:tc>
      </w:tr>
      <w:tr w14:paraId="76BC8639">
        <w:tblPrEx>
          <w:tblCellMar>
            <w:top w:w="0" w:type="dxa"/>
            <w:left w:w="10" w:type="dxa"/>
            <w:bottom w:w="0" w:type="dxa"/>
            <w:right w:w="10" w:type="dxa"/>
          </w:tblCellMar>
        </w:tblPrEx>
        <w:trPr>
          <w:trHeight w:val="322" w:hRule="exact"/>
        </w:trPr>
        <w:tc>
          <w:tcPr>
            <w:tcW w:w="427" w:type="dxa"/>
            <w:tcBorders>
              <w:top w:val="single" w:color="auto" w:sz="4" w:space="0"/>
              <w:left w:val="single" w:color="auto" w:sz="4" w:space="0"/>
            </w:tcBorders>
            <w:shd w:val="clear" w:color="auto" w:fill="auto"/>
            <w:vAlign w:val="center"/>
          </w:tcPr>
          <w:p w14:paraId="4DABFF44">
            <w:pPr>
              <w:pStyle w:val="13"/>
              <w:keepNext w:val="0"/>
              <w:keepLines w:val="0"/>
              <w:widowControl w:val="0"/>
              <w:shd w:val="clear" w:color="auto" w:fill="auto"/>
              <w:bidi w:val="0"/>
              <w:spacing w:before="0" w:after="0" w:line="240" w:lineRule="auto"/>
              <w:ind w:left="0" w:right="0" w:firstLine="0"/>
              <w:jc w:val="center"/>
              <w:rPr>
                <w:sz w:val="17"/>
                <w:szCs w:val="17"/>
              </w:rPr>
            </w:pPr>
            <w:r>
              <w:rPr>
                <w:rStyle w:val="14"/>
                <w:b w:val="0"/>
                <w:bCs w:val="0"/>
                <w:i w:val="0"/>
                <w:iCs w:val="0"/>
                <w:smallCaps w:val="0"/>
                <w:strike w:val="0"/>
                <w:sz w:val="17"/>
                <w:szCs w:val="17"/>
              </w:rPr>
              <w:t>6</w:t>
            </w:r>
          </w:p>
        </w:tc>
        <w:tc>
          <w:tcPr>
            <w:tcW w:w="413" w:type="dxa"/>
            <w:vMerge w:val="continue"/>
            <w:tcBorders>
              <w:left w:val="single" w:color="auto" w:sz="4" w:space="0"/>
            </w:tcBorders>
            <w:shd w:val="clear" w:color="auto" w:fill="auto"/>
            <w:vAlign w:val="center"/>
          </w:tcPr>
          <w:p w14:paraId="656677E6"/>
        </w:tc>
        <w:tc>
          <w:tcPr>
            <w:tcW w:w="974" w:type="dxa"/>
            <w:vMerge w:val="restart"/>
            <w:tcBorders>
              <w:top w:val="single" w:color="auto" w:sz="4" w:space="0"/>
              <w:left w:val="single" w:color="auto" w:sz="4" w:space="0"/>
            </w:tcBorders>
            <w:shd w:val="clear" w:color="auto" w:fill="auto"/>
            <w:vAlign w:val="center"/>
          </w:tcPr>
          <w:p w14:paraId="181CF01C">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外观</w:t>
            </w:r>
          </w:p>
        </w:tc>
        <w:tc>
          <w:tcPr>
            <w:tcW w:w="4651" w:type="dxa"/>
            <w:tcBorders>
              <w:top w:val="single" w:color="auto" w:sz="4" w:space="0"/>
              <w:left w:val="single" w:color="auto" w:sz="4" w:space="0"/>
            </w:tcBorders>
            <w:shd w:val="clear" w:color="auto" w:fill="auto"/>
            <w:vAlign w:val="center"/>
          </w:tcPr>
          <w:p w14:paraId="0CF9A49D">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目测检查起重机各处应无垃圾、杂物、遗漏工具等</w:t>
            </w:r>
          </w:p>
        </w:tc>
        <w:tc>
          <w:tcPr>
            <w:gridSpan w:val="2"/>
            <w:tcBorders>
              <w:top w:val="single" w:color="auto" w:sz="4" w:space="0"/>
              <w:left w:val="single" w:color="auto" w:sz="4" w:space="0"/>
            </w:tcBorders>
            <w:shd w:val="clear" w:color="auto" w:fill="auto"/>
            <w:vAlign w:val="center"/>
          </w:tcPr>
          <w:p w14:paraId="1D8DF362">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清洁</w:t>
            </w:r>
          </w:p>
        </w:tc>
        <w:tc>
          <w:tcPr>
            <w:gridSpan w:val="2"/>
            <w:tcBorders>
              <w:top w:val="single" w:color="auto" w:sz="4" w:space="0"/>
              <w:left w:val="single" w:color="auto" w:sz="4" w:space="0"/>
            </w:tcBorders>
            <w:shd w:val="clear" w:color="auto" w:fill="auto"/>
            <w:vAlign w:val="center"/>
          </w:tcPr>
          <w:p w14:paraId="415B6D7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top"/>
          </w:tcPr>
          <w:p w14:paraId="399156B2">
            <w:pPr>
              <w:widowControl w:val="0"/>
              <w:rPr>
                <w:sz w:val="10"/>
                <w:szCs w:val="10"/>
              </w:rPr>
            </w:pPr>
          </w:p>
        </w:tc>
        <w:tc>
          <w:tcPr>
            <w:gridSpan w:val="2"/>
            <w:tcBorders>
              <w:top w:val="single" w:color="auto" w:sz="4" w:space="0"/>
              <w:left w:val="single" w:color="auto" w:sz="4" w:space="0"/>
            </w:tcBorders>
            <w:shd w:val="clear" w:color="auto" w:fill="auto"/>
            <w:vAlign w:val="top"/>
          </w:tcPr>
          <w:p w14:paraId="0A57A924">
            <w:pPr>
              <w:widowControl w:val="0"/>
              <w:rPr>
                <w:sz w:val="10"/>
                <w:szCs w:val="10"/>
              </w:rPr>
            </w:pPr>
          </w:p>
        </w:tc>
        <w:tc>
          <w:tcPr>
            <w:gridSpan w:val="2"/>
            <w:tcBorders>
              <w:top w:val="single" w:color="auto" w:sz="4" w:space="0"/>
              <w:left w:val="single" w:color="auto" w:sz="4" w:space="0"/>
            </w:tcBorders>
            <w:shd w:val="clear" w:color="auto" w:fill="auto"/>
            <w:vAlign w:val="center"/>
          </w:tcPr>
          <w:p w14:paraId="3ADC279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right w:val="single" w:color="auto" w:sz="4" w:space="0"/>
            </w:tcBorders>
            <w:shd w:val="clear" w:color="auto" w:fill="auto"/>
            <w:vAlign w:val="top"/>
          </w:tcPr>
          <w:p w14:paraId="73FD86FF">
            <w:pPr>
              <w:widowControl w:val="0"/>
              <w:rPr>
                <w:sz w:val="10"/>
                <w:szCs w:val="10"/>
              </w:rPr>
            </w:pPr>
          </w:p>
        </w:tc>
      </w:tr>
      <w:tr w14:paraId="7C2E975B">
        <w:tblPrEx>
          <w:tblCellMar>
            <w:top w:w="0" w:type="dxa"/>
            <w:left w:w="10" w:type="dxa"/>
            <w:bottom w:w="0" w:type="dxa"/>
            <w:right w:w="10" w:type="dxa"/>
          </w:tblCellMar>
        </w:tblPrEx>
        <w:trPr>
          <w:trHeight w:val="350" w:hRule="exact"/>
        </w:trPr>
        <w:tc>
          <w:tcPr>
            <w:tcW w:w="427" w:type="dxa"/>
            <w:tcBorders>
              <w:top w:val="single" w:color="auto" w:sz="4" w:space="0"/>
              <w:left w:val="single" w:color="auto" w:sz="4" w:space="0"/>
            </w:tcBorders>
            <w:shd w:val="clear" w:color="auto" w:fill="auto"/>
            <w:vAlign w:val="center"/>
          </w:tcPr>
          <w:p w14:paraId="79285B1F">
            <w:pPr>
              <w:pStyle w:val="13"/>
              <w:keepNext w:val="0"/>
              <w:keepLines w:val="0"/>
              <w:widowControl w:val="0"/>
              <w:shd w:val="clear" w:color="auto" w:fill="auto"/>
              <w:bidi w:val="0"/>
              <w:spacing w:before="0" w:after="0" w:line="240" w:lineRule="auto"/>
              <w:ind w:left="0" w:right="0" w:firstLine="180"/>
              <w:jc w:val="left"/>
              <w:rPr>
                <w:sz w:val="17"/>
                <w:szCs w:val="17"/>
              </w:rPr>
            </w:pPr>
            <w:r>
              <w:rPr>
                <w:rStyle w:val="14"/>
                <w:b w:val="0"/>
                <w:bCs w:val="0"/>
                <w:i w:val="0"/>
                <w:iCs w:val="0"/>
                <w:smallCaps w:val="0"/>
                <w:strike w:val="0"/>
                <w:sz w:val="17"/>
                <w:szCs w:val="17"/>
              </w:rPr>
              <w:t>7</w:t>
            </w:r>
          </w:p>
        </w:tc>
        <w:tc>
          <w:tcPr>
            <w:tcW w:w="413" w:type="dxa"/>
            <w:vMerge w:val="continue"/>
            <w:tcBorders>
              <w:left w:val="single" w:color="auto" w:sz="4" w:space="0"/>
            </w:tcBorders>
            <w:shd w:val="clear" w:color="auto" w:fill="auto"/>
            <w:vAlign w:val="center"/>
          </w:tcPr>
          <w:p w14:paraId="6EBEAA0F"/>
        </w:tc>
        <w:tc>
          <w:tcPr>
            <w:tcW w:w="974" w:type="dxa"/>
            <w:vMerge w:val="continue"/>
            <w:tcBorders>
              <w:left w:val="single" w:color="auto" w:sz="4" w:space="0"/>
            </w:tcBorders>
            <w:shd w:val="clear" w:color="auto" w:fill="auto"/>
            <w:vAlign w:val="center"/>
          </w:tcPr>
          <w:p w14:paraId="2505C217"/>
        </w:tc>
        <w:tc>
          <w:tcPr>
            <w:tcW w:w="4651" w:type="dxa"/>
            <w:tcBorders>
              <w:top w:val="single" w:color="auto" w:sz="4" w:space="0"/>
              <w:left w:val="single" w:color="auto" w:sz="4" w:space="0"/>
            </w:tcBorders>
            <w:shd w:val="clear" w:color="auto" w:fill="auto"/>
            <w:vAlign w:val="center"/>
          </w:tcPr>
          <w:p w14:paraId="38EDF042">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目测检查起重机各处应无积油、积水</w:t>
            </w:r>
          </w:p>
        </w:tc>
        <w:tc>
          <w:tcPr>
            <w:gridSpan w:val="2"/>
            <w:tcBorders>
              <w:top w:val="single" w:color="auto" w:sz="4" w:space="0"/>
              <w:left w:val="single" w:color="auto" w:sz="4" w:space="0"/>
            </w:tcBorders>
            <w:shd w:val="clear" w:color="auto" w:fill="auto"/>
            <w:vAlign w:val="center"/>
          </w:tcPr>
          <w:p w14:paraId="2C3B5CA2">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清洁</w:t>
            </w:r>
          </w:p>
        </w:tc>
        <w:tc>
          <w:tcPr>
            <w:gridSpan w:val="2"/>
            <w:tcBorders>
              <w:top w:val="single" w:color="auto" w:sz="4" w:space="0"/>
              <w:left w:val="single" w:color="auto" w:sz="4" w:space="0"/>
            </w:tcBorders>
            <w:shd w:val="clear" w:color="auto" w:fill="auto"/>
            <w:vAlign w:val="center"/>
          </w:tcPr>
          <w:p w14:paraId="04F1453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73DBE74B">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6A761E7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7A46DC0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right w:val="single" w:color="auto" w:sz="4" w:space="0"/>
            </w:tcBorders>
            <w:shd w:val="clear" w:color="auto" w:fill="auto"/>
            <w:vAlign w:val="top"/>
          </w:tcPr>
          <w:p w14:paraId="4825A881">
            <w:pPr>
              <w:widowControl w:val="0"/>
              <w:rPr>
                <w:sz w:val="10"/>
                <w:szCs w:val="10"/>
              </w:rPr>
            </w:pPr>
          </w:p>
        </w:tc>
      </w:tr>
      <w:tr w14:paraId="40D32207">
        <w:tblPrEx>
          <w:tblCellMar>
            <w:top w:w="0" w:type="dxa"/>
            <w:left w:w="10" w:type="dxa"/>
            <w:bottom w:w="0" w:type="dxa"/>
            <w:right w:w="10" w:type="dxa"/>
          </w:tblCellMar>
        </w:tblPrEx>
        <w:trPr>
          <w:trHeight w:val="634" w:hRule="exact"/>
        </w:trPr>
        <w:tc>
          <w:tcPr>
            <w:tcW w:w="427" w:type="dxa"/>
            <w:tcBorders>
              <w:top w:val="single" w:color="auto" w:sz="4" w:space="0"/>
              <w:left w:val="single" w:color="auto" w:sz="4" w:space="0"/>
            </w:tcBorders>
            <w:shd w:val="clear" w:color="auto" w:fill="auto"/>
            <w:vAlign w:val="center"/>
          </w:tcPr>
          <w:p w14:paraId="03D0C235">
            <w:pPr>
              <w:pStyle w:val="13"/>
              <w:keepNext w:val="0"/>
              <w:keepLines w:val="0"/>
              <w:widowControl w:val="0"/>
              <w:shd w:val="clear" w:color="auto" w:fill="auto"/>
              <w:bidi w:val="0"/>
              <w:spacing w:before="0" w:after="0" w:line="240" w:lineRule="auto"/>
              <w:ind w:left="0" w:right="0" w:firstLine="180"/>
              <w:jc w:val="left"/>
              <w:rPr>
                <w:sz w:val="17"/>
                <w:szCs w:val="17"/>
              </w:rPr>
            </w:pPr>
            <w:r>
              <w:rPr>
                <w:rStyle w:val="14"/>
                <w:b w:val="0"/>
                <w:bCs w:val="0"/>
                <w:i w:val="0"/>
                <w:iCs w:val="0"/>
                <w:smallCaps w:val="0"/>
                <w:strike w:val="0"/>
                <w:sz w:val="17"/>
                <w:szCs w:val="17"/>
              </w:rPr>
              <w:t>8</w:t>
            </w:r>
          </w:p>
        </w:tc>
        <w:tc>
          <w:tcPr>
            <w:tcW w:w="413" w:type="dxa"/>
            <w:vMerge w:val="continue"/>
            <w:tcBorders>
              <w:left w:val="single" w:color="auto" w:sz="4" w:space="0"/>
            </w:tcBorders>
            <w:shd w:val="clear" w:color="auto" w:fill="auto"/>
            <w:vAlign w:val="center"/>
          </w:tcPr>
          <w:p w14:paraId="1BA63C44"/>
        </w:tc>
        <w:tc>
          <w:tcPr>
            <w:tcW w:w="974" w:type="dxa"/>
            <w:vMerge w:val="continue"/>
            <w:tcBorders>
              <w:left w:val="single" w:color="auto" w:sz="4" w:space="0"/>
            </w:tcBorders>
            <w:shd w:val="clear" w:color="auto" w:fill="auto"/>
            <w:vAlign w:val="center"/>
          </w:tcPr>
          <w:p w14:paraId="5EFC6B64"/>
        </w:tc>
        <w:tc>
          <w:tcPr>
            <w:tcW w:w="4651" w:type="dxa"/>
            <w:tcBorders>
              <w:top w:val="single" w:color="auto" w:sz="4" w:space="0"/>
              <w:left w:val="single" w:color="auto" w:sz="4" w:space="0"/>
            </w:tcBorders>
            <w:shd w:val="clear" w:color="auto" w:fill="auto"/>
            <w:vAlign w:val="bottom"/>
          </w:tcPr>
          <w:p w14:paraId="4F56E96B">
            <w:pPr>
              <w:pStyle w:val="13"/>
              <w:keepNext w:val="0"/>
              <w:keepLines w:val="0"/>
              <w:widowControl w:val="0"/>
              <w:shd w:val="clear" w:color="auto" w:fill="auto"/>
              <w:bidi w:val="0"/>
              <w:spacing w:before="0" w:after="0" w:line="317" w:lineRule="exact"/>
              <w:ind w:left="0" w:right="0" w:firstLine="0"/>
              <w:jc w:val="center"/>
            </w:pPr>
            <w:r>
              <w:rPr>
                <w:rStyle w:val="14"/>
                <w:b w:val="0"/>
                <w:bCs w:val="0"/>
                <w:i w:val="0"/>
                <w:iCs w:val="0"/>
                <w:smallCaps w:val="0"/>
                <w:strike w:val="0"/>
              </w:rPr>
              <w:t>目测检查起重机各部分表面应无严重的锈蚀、 脱漆、损伤等缺陷</w:t>
            </w:r>
          </w:p>
        </w:tc>
        <w:tc>
          <w:tcPr>
            <w:gridSpan w:val="2"/>
            <w:tcBorders>
              <w:top w:val="single" w:color="auto" w:sz="4" w:space="0"/>
              <w:left w:val="single" w:color="auto" w:sz="4" w:space="0"/>
            </w:tcBorders>
            <w:shd w:val="clear" w:color="auto" w:fill="auto"/>
            <w:vAlign w:val="center"/>
          </w:tcPr>
          <w:p w14:paraId="2B8B77AC">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防腐/修理</w:t>
            </w:r>
          </w:p>
        </w:tc>
        <w:tc>
          <w:tcPr>
            <w:gridSpan w:val="2"/>
            <w:tcBorders>
              <w:top w:val="single" w:color="auto" w:sz="4" w:space="0"/>
              <w:left w:val="single" w:color="auto" w:sz="4" w:space="0"/>
            </w:tcBorders>
            <w:shd w:val="clear" w:color="auto" w:fill="auto"/>
            <w:vAlign w:val="center"/>
          </w:tcPr>
          <w:p w14:paraId="6629BEAA">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287D19D7">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0A4A011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455226A6">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right w:val="single" w:color="auto" w:sz="4" w:space="0"/>
            </w:tcBorders>
            <w:shd w:val="clear" w:color="auto" w:fill="auto"/>
            <w:vAlign w:val="top"/>
          </w:tcPr>
          <w:p w14:paraId="1D164671">
            <w:pPr>
              <w:widowControl w:val="0"/>
              <w:rPr>
                <w:sz w:val="10"/>
                <w:szCs w:val="10"/>
              </w:rPr>
            </w:pPr>
          </w:p>
        </w:tc>
      </w:tr>
      <w:tr w14:paraId="5AB2CE00">
        <w:tblPrEx>
          <w:tblCellMar>
            <w:top w:w="0" w:type="dxa"/>
            <w:left w:w="10" w:type="dxa"/>
            <w:bottom w:w="0" w:type="dxa"/>
            <w:right w:w="10" w:type="dxa"/>
          </w:tblCellMar>
        </w:tblPrEx>
        <w:trPr>
          <w:trHeight w:val="634" w:hRule="exact"/>
        </w:trPr>
        <w:tc>
          <w:tcPr>
            <w:tcW w:w="427" w:type="dxa"/>
            <w:tcBorders>
              <w:top w:val="single" w:color="auto" w:sz="4" w:space="0"/>
              <w:left w:val="single" w:color="auto" w:sz="4" w:space="0"/>
            </w:tcBorders>
            <w:shd w:val="clear" w:color="auto" w:fill="auto"/>
            <w:vAlign w:val="center"/>
          </w:tcPr>
          <w:p w14:paraId="61E335AD">
            <w:pPr>
              <w:pStyle w:val="13"/>
              <w:keepNext w:val="0"/>
              <w:keepLines w:val="0"/>
              <w:widowControl w:val="0"/>
              <w:shd w:val="clear" w:color="auto" w:fill="auto"/>
              <w:bidi w:val="0"/>
              <w:spacing w:before="0" w:after="0" w:line="240" w:lineRule="auto"/>
              <w:ind w:left="0" w:right="0" w:firstLine="180"/>
              <w:jc w:val="left"/>
              <w:rPr>
                <w:sz w:val="17"/>
                <w:szCs w:val="17"/>
              </w:rPr>
            </w:pPr>
            <w:r>
              <w:rPr>
                <w:rStyle w:val="14"/>
                <w:b w:val="0"/>
                <w:bCs w:val="0"/>
                <w:i w:val="0"/>
                <w:iCs w:val="0"/>
                <w:smallCaps w:val="0"/>
                <w:strike w:val="0"/>
                <w:sz w:val="17"/>
                <w:szCs w:val="17"/>
              </w:rPr>
              <w:t>9</w:t>
            </w:r>
          </w:p>
        </w:tc>
        <w:tc>
          <w:tcPr>
            <w:tcW w:w="413" w:type="dxa"/>
            <w:vMerge w:val="continue"/>
            <w:tcBorders>
              <w:left w:val="single" w:color="auto" w:sz="4" w:space="0"/>
            </w:tcBorders>
            <w:shd w:val="clear" w:color="auto" w:fill="auto"/>
            <w:vAlign w:val="center"/>
          </w:tcPr>
          <w:p w14:paraId="28FC3826"/>
        </w:tc>
        <w:tc>
          <w:tcPr>
            <w:tcW w:w="974" w:type="dxa"/>
            <w:tcBorders>
              <w:top w:val="single" w:color="auto" w:sz="4" w:space="0"/>
              <w:left w:val="single" w:color="auto" w:sz="4" w:space="0"/>
            </w:tcBorders>
            <w:shd w:val="clear" w:color="auto" w:fill="auto"/>
            <w:vAlign w:val="bottom"/>
          </w:tcPr>
          <w:p w14:paraId="02C4C44A">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车轮承载 情况</w:t>
            </w:r>
          </w:p>
        </w:tc>
        <w:tc>
          <w:tcPr>
            <w:tcW w:w="4651" w:type="dxa"/>
            <w:tcBorders>
              <w:top w:val="single" w:color="auto" w:sz="4" w:space="0"/>
              <w:left w:val="single" w:color="auto" w:sz="4" w:space="0"/>
            </w:tcBorders>
            <w:shd w:val="clear" w:color="auto" w:fill="auto"/>
            <w:vAlign w:val="center"/>
          </w:tcPr>
          <w:p w14:paraId="41A7511B">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目测检查起重机的各个车轮应无悬空现象</w:t>
            </w:r>
          </w:p>
        </w:tc>
        <w:tc>
          <w:tcPr>
            <w:gridSpan w:val="2"/>
            <w:tcBorders>
              <w:top w:val="single" w:color="auto" w:sz="4" w:space="0"/>
              <w:left w:val="single" w:color="auto" w:sz="4" w:space="0"/>
            </w:tcBorders>
            <w:shd w:val="clear" w:color="auto" w:fill="auto"/>
            <w:vAlign w:val="center"/>
          </w:tcPr>
          <w:p w14:paraId="1047FE34">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调整/修理</w:t>
            </w:r>
          </w:p>
        </w:tc>
        <w:tc>
          <w:tcPr>
            <w:gridSpan w:val="2"/>
            <w:tcBorders>
              <w:top w:val="single" w:color="auto" w:sz="4" w:space="0"/>
              <w:left w:val="single" w:color="auto" w:sz="4" w:space="0"/>
            </w:tcBorders>
            <w:shd w:val="clear" w:color="auto" w:fill="auto"/>
            <w:vAlign w:val="center"/>
          </w:tcPr>
          <w:p w14:paraId="118EA35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755D06C3">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0427308E">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3B9D0D47">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right w:val="single" w:color="auto" w:sz="4" w:space="0"/>
            </w:tcBorders>
            <w:shd w:val="clear" w:color="auto" w:fill="auto"/>
            <w:vAlign w:val="bottom"/>
          </w:tcPr>
          <w:p w14:paraId="4911766C">
            <w:pPr>
              <w:pStyle w:val="13"/>
              <w:keepNext w:val="0"/>
              <w:keepLines w:val="0"/>
              <w:widowControl w:val="0"/>
              <w:shd w:val="clear" w:color="auto" w:fill="auto"/>
              <w:bidi w:val="0"/>
              <w:spacing w:before="0" w:after="0" w:line="312" w:lineRule="exact"/>
              <w:ind w:left="0" w:right="0" w:firstLine="0"/>
              <w:jc w:val="left"/>
            </w:pPr>
          </w:p>
        </w:tc>
      </w:tr>
      <w:tr w14:paraId="5D362114">
        <w:tblPrEx>
          <w:tblCellMar>
            <w:top w:w="0" w:type="dxa"/>
            <w:left w:w="10" w:type="dxa"/>
            <w:bottom w:w="0" w:type="dxa"/>
            <w:right w:w="10" w:type="dxa"/>
          </w:tblCellMar>
        </w:tblPrEx>
        <w:trPr>
          <w:trHeight w:val="634" w:hRule="exact"/>
        </w:trPr>
        <w:tc>
          <w:tcPr>
            <w:tcW w:w="427" w:type="dxa"/>
            <w:tcBorders>
              <w:top w:val="single" w:color="auto" w:sz="4" w:space="0"/>
              <w:left w:val="single" w:color="auto" w:sz="4" w:space="0"/>
            </w:tcBorders>
            <w:shd w:val="clear" w:color="auto" w:fill="auto"/>
            <w:vAlign w:val="center"/>
          </w:tcPr>
          <w:p w14:paraId="1AD0A817">
            <w:pPr>
              <w:pStyle w:val="13"/>
              <w:keepNext w:val="0"/>
              <w:keepLines w:val="0"/>
              <w:widowControl w:val="0"/>
              <w:shd w:val="clear" w:color="auto" w:fill="auto"/>
              <w:bidi w:val="0"/>
              <w:spacing w:before="0" w:after="0" w:line="240" w:lineRule="auto"/>
              <w:ind w:left="0" w:right="0" w:firstLine="180"/>
              <w:jc w:val="left"/>
              <w:rPr>
                <w:sz w:val="17"/>
                <w:szCs w:val="17"/>
              </w:rPr>
            </w:pPr>
            <w:r>
              <w:rPr>
                <w:rStyle w:val="14"/>
                <w:b w:val="0"/>
                <w:bCs w:val="0"/>
                <w:i w:val="0"/>
                <w:iCs w:val="0"/>
                <w:smallCaps w:val="0"/>
                <w:strike w:val="0"/>
                <w:sz w:val="17"/>
                <w:szCs w:val="17"/>
              </w:rPr>
              <w:t>10</w:t>
            </w:r>
          </w:p>
        </w:tc>
        <w:tc>
          <w:tcPr>
            <w:tcW w:w="413" w:type="dxa"/>
            <w:vMerge w:val="continue"/>
            <w:tcBorders>
              <w:left w:val="single" w:color="auto" w:sz="4" w:space="0"/>
            </w:tcBorders>
            <w:shd w:val="clear" w:color="auto" w:fill="auto"/>
            <w:vAlign w:val="center"/>
          </w:tcPr>
          <w:p w14:paraId="423BA438"/>
        </w:tc>
        <w:tc>
          <w:tcPr>
            <w:tcW w:w="974" w:type="dxa"/>
            <w:tcBorders>
              <w:top w:val="single" w:color="auto" w:sz="4" w:space="0"/>
              <w:left w:val="single" w:color="auto" w:sz="4" w:space="0"/>
            </w:tcBorders>
            <w:shd w:val="clear" w:color="auto" w:fill="auto"/>
            <w:vAlign w:val="center"/>
          </w:tcPr>
          <w:p w14:paraId="10EA1AE6">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起重机跨度</w:t>
            </w:r>
          </w:p>
        </w:tc>
        <w:tc>
          <w:tcPr>
            <w:tcW w:w="4651" w:type="dxa"/>
            <w:tcBorders>
              <w:top w:val="single" w:color="auto" w:sz="4" w:space="0"/>
              <w:left w:val="single" w:color="auto" w:sz="4" w:space="0"/>
            </w:tcBorders>
            <w:shd w:val="clear" w:color="auto" w:fill="auto"/>
            <w:vAlign w:val="bottom"/>
          </w:tcPr>
          <w:p w14:paraId="2649567E">
            <w:pPr>
              <w:pStyle w:val="13"/>
              <w:keepNext w:val="0"/>
              <w:keepLines w:val="0"/>
              <w:widowControl w:val="0"/>
              <w:shd w:val="clear" w:color="auto" w:fill="auto"/>
              <w:bidi w:val="0"/>
              <w:spacing w:before="0" w:after="0" w:line="317" w:lineRule="exact"/>
              <w:ind w:left="0" w:right="0" w:firstLine="0"/>
              <w:jc w:val="center"/>
            </w:pPr>
            <w:r>
              <w:rPr>
                <w:rStyle w:val="14"/>
                <w:b w:val="0"/>
                <w:bCs w:val="0"/>
                <w:i w:val="0"/>
                <w:iCs w:val="0"/>
                <w:smallCaps w:val="0"/>
                <w:strike w:val="0"/>
              </w:rPr>
              <w:t>测量起重机跨度偏差应符合相关起重机产品 标准的规定</w:t>
            </w:r>
          </w:p>
        </w:tc>
        <w:tc>
          <w:tcPr>
            <w:gridSpan w:val="2"/>
            <w:tcBorders>
              <w:top w:val="single" w:color="auto" w:sz="4" w:space="0"/>
              <w:left w:val="single" w:color="auto" w:sz="4" w:space="0"/>
            </w:tcBorders>
            <w:shd w:val="clear" w:color="auto" w:fill="auto"/>
            <w:vAlign w:val="center"/>
          </w:tcPr>
          <w:p w14:paraId="46EF5D97">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调整/修理</w:t>
            </w:r>
          </w:p>
        </w:tc>
        <w:tc>
          <w:tcPr>
            <w:gridSpan w:val="2"/>
            <w:tcBorders>
              <w:top w:val="single" w:color="auto" w:sz="4" w:space="0"/>
              <w:left w:val="single" w:color="auto" w:sz="4" w:space="0"/>
            </w:tcBorders>
            <w:shd w:val="clear" w:color="auto" w:fill="auto"/>
            <w:vAlign w:val="top"/>
          </w:tcPr>
          <w:p w14:paraId="467A676F">
            <w:pPr>
              <w:widowControl w:val="0"/>
              <w:rPr>
                <w:sz w:val="10"/>
                <w:szCs w:val="10"/>
              </w:rPr>
            </w:pPr>
          </w:p>
        </w:tc>
        <w:tc>
          <w:tcPr>
            <w:gridSpan w:val="2"/>
            <w:tcBorders>
              <w:top w:val="single" w:color="auto" w:sz="4" w:space="0"/>
              <w:left w:val="single" w:color="auto" w:sz="4" w:space="0"/>
            </w:tcBorders>
            <w:shd w:val="clear" w:color="auto" w:fill="auto"/>
            <w:vAlign w:val="top"/>
          </w:tcPr>
          <w:p w14:paraId="5E0079FA">
            <w:pPr>
              <w:widowControl w:val="0"/>
              <w:rPr>
                <w:sz w:val="10"/>
                <w:szCs w:val="10"/>
              </w:rPr>
            </w:pPr>
          </w:p>
        </w:tc>
        <w:tc>
          <w:tcPr>
            <w:gridSpan w:val="2"/>
            <w:tcBorders>
              <w:top w:val="single" w:color="auto" w:sz="4" w:space="0"/>
              <w:left w:val="single" w:color="auto" w:sz="4" w:space="0"/>
            </w:tcBorders>
            <w:shd w:val="clear" w:color="auto" w:fill="auto"/>
            <w:vAlign w:val="center"/>
          </w:tcPr>
          <w:p w14:paraId="4C4960C4">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4086C9E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right w:val="single" w:color="auto" w:sz="4" w:space="0"/>
            </w:tcBorders>
            <w:shd w:val="clear" w:color="auto" w:fill="auto"/>
            <w:vAlign w:val="top"/>
          </w:tcPr>
          <w:p w14:paraId="4A7C0759">
            <w:pPr>
              <w:widowControl w:val="0"/>
              <w:rPr>
                <w:sz w:val="10"/>
                <w:szCs w:val="10"/>
              </w:rPr>
            </w:pPr>
          </w:p>
        </w:tc>
      </w:tr>
      <w:tr w14:paraId="0205AA2F">
        <w:tblPrEx>
          <w:tblCellMar>
            <w:top w:w="0" w:type="dxa"/>
            <w:left w:w="10" w:type="dxa"/>
            <w:bottom w:w="0" w:type="dxa"/>
            <w:right w:w="10" w:type="dxa"/>
          </w:tblCellMar>
        </w:tblPrEx>
        <w:trPr>
          <w:trHeight w:val="1886" w:hRule="exact"/>
        </w:trPr>
        <w:tc>
          <w:tcPr>
            <w:tcW w:w="427" w:type="dxa"/>
            <w:tcBorders>
              <w:top w:val="single" w:color="auto" w:sz="4" w:space="0"/>
              <w:left w:val="single" w:color="auto" w:sz="4" w:space="0"/>
            </w:tcBorders>
            <w:shd w:val="clear" w:color="auto" w:fill="auto"/>
            <w:vAlign w:val="center"/>
          </w:tcPr>
          <w:p w14:paraId="0871105C">
            <w:pPr>
              <w:pStyle w:val="13"/>
              <w:keepNext w:val="0"/>
              <w:keepLines w:val="0"/>
              <w:widowControl w:val="0"/>
              <w:shd w:val="clear" w:color="auto" w:fill="auto"/>
              <w:bidi w:val="0"/>
              <w:spacing w:before="0" w:after="0" w:line="240" w:lineRule="auto"/>
              <w:ind w:left="0" w:right="0" w:firstLine="180"/>
              <w:jc w:val="left"/>
              <w:rPr>
                <w:rFonts w:hint="default"/>
                <w:sz w:val="17"/>
                <w:szCs w:val="17"/>
                <w:lang w:val="en-US"/>
              </w:rPr>
            </w:pPr>
            <w:r>
              <w:rPr>
                <w:rStyle w:val="14"/>
                <w:b w:val="0"/>
                <w:bCs w:val="0"/>
                <w:i w:val="0"/>
                <w:iCs w:val="0"/>
                <w:smallCaps w:val="0"/>
                <w:strike w:val="0"/>
                <w:sz w:val="17"/>
                <w:szCs w:val="17"/>
              </w:rPr>
              <w:t>1</w:t>
            </w:r>
            <w:r>
              <w:rPr>
                <w:rStyle w:val="14"/>
                <w:rFonts w:hint="eastAsia"/>
                <w:b w:val="0"/>
                <w:bCs w:val="0"/>
                <w:i w:val="0"/>
                <w:iCs w:val="0"/>
                <w:smallCaps w:val="0"/>
                <w:strike w:val="0"/>
                <w:sz w:val="17"/>
                <w:szCs w:val="17"/>
                <w:lang w:val="en-US"/>
              </w:rPr>
              <w:t>1</w:t>
            </w:r>
          </w:p>
        </w:tc>
        <w:tc>
          <w:tcPr>
            <w:tcW w:w="413" w:type="dxa"/>
            <w:vMerge w:val="restart"/>
            <w:tcBorders>
              <w:top w:val="single" w:color="auto" w:sz="4" w:space="0"/>
              <w:left w:val="single" w:color="auto" w:sz="4" w:space="0"/>
            </w:tcBorders>
            <w:shd w:val="clear" w:color="auto" w:fill="auto"/>
            <w:vAlign w:val="top"/>
          </w:tcPr>
          <w:p w14:paraId="0B6C924B">
            <w:pPr>
              <w:pStyle w:val="13"/>
              <w:keepNext w:val="0"/>
              <w:keepLines w:val="0"/>
              <w:widowControl w:val="0"/>
              <w:shd w:val="clear" w:color="auto" w:fill="auto"/>
              <w:bidi w:val="0"/>
              <w:spacing w:before="0" w:after="0" w:line="313" w:lineRule="exact"/>
              <w:ind w:left="0" w:right="0" w:firstLine="0"/>
              <w:jc w:val="both"/>
            </w:pPr>
            <w:r>
              <w:rPr>
                <w:rStyle w:val="14"/>
                <w:b w:val="0"/>
                <w:bCs w:val="0"/>
                <w:i w:val="0"/>
                <w:iCs w:val="0"/>
                <w:smallCaps w:val="0"/>
                <w:strike w:val="0"/>
              </w:rPr>
              <w:t>金 属 结 构 连 接 件</w:t>
            </w:r>
          </w:p>
        </w:tc>
        <w:tc>
          <w:tcPr>
            <w:tcW w:w="974" w:type="dxa"/>
            <w:tcBorders>
              <w:top w:val="single" w:color="auto" w:sz="4" w:space="0"/>
              <w:left w:val="single" w:color="auto" w:sz="4" w:space="0"/>
            </w:tcBorders>
            <w:shd w:val="clear" w:color="auto" w:fill="auto"/>
            <w:vAlign w:val="bottom"/>
          </w:tcPr>
          <w:p w14:paraId="35BC6CD7">
            <w:pPr>
              <w:pStyle w:val="13"/>
              <w:keepNext w:val="0"/>
              <w:keepLines w:val="0"/>
              <w:widowControl w:val="0"/>
              <w:shd w:val="clear" w:color="auto" w:fill="auto"/>
              <w:bidi w:val="0"/>
              <w:spacing w:before="0" w:after="0" w:line="240" w:lineRule="auto"/>
              <w:ind w:left="0" w:right="0" w:firstLine="0"/>
              <w:jc w:val="center"/>
              <w:rPr>
                <w:rStyle w:val="14"/>
                <w:b w:val="0"/>
                <w:bCs w:val="0"/>
                <w:i w:val="0"/>
                <w:iCs w:val="0"/>
                <w:smallCaps w:val="0"/>
                <w:strike w:val="0"/>
              </w:rPr>
            </w:pPr>
            <w:r>
              <w:rPr>
                <w:rStyle w:val="14"/>
                <w:b w:val="0"/>
                <w:bCs w:val="0"/>
                <w:i w:val="0"/>
                <w:iCs w:val="0"/>
                <w:smallCaps w:val="0"/>
                <w:strike w:val="0"/>
              </w:rPr>
              <w:t>主副吊臂、支腿、 台车架、机构支座、维修吊支架等</w:t>
            </w:r>
          </w:p>
        </w:tc>
        <w:tc>
          <w:tcPr>
            <w:tcW w:w="4651" w:type="dxa"/>
            <w:tcBorders>
              <w:top w:val="single" w:color="auto" w:sz="4" w:space="0"/>
              <w:left w:val="single" w:color="auto" w:sz="4" w:space="0"/>
            </w:tcBorders>
            <w:shd w:val="clear" w:color="auto" w:fill="auto"/>
            <w:vAlign w:val="center"/>
          </w:tcPr>
          <w:p w14:paraId="2B63A296">
            <w:pPr>
              <w:pStyle w:val="13"/>
              <w:keepNext w:val="0"/>
              <w:keepLines w:val="0"/>
              <w:widowControl w:val="0"/>
              <w:shd w:val="clear" w:color="auto" w:fill="auto"/>
              <w:bidi w:val="0"/>
              <w:spacing w:before="0" w:after="0" w:line="240" w:lineRule="auto"/>
              <w:ind w:left="0" w:right="0" w:firstLine="0"/>
              <w:jc w:val="center"/>
              <w:rPr>
                <w:rStyle w:val="14"/>
                <w:b w:val="0"/>
                <w:bCs w:val="0"/>
                <w:i w:val="0"/>
                <w:iCs w:val="0"/>
                <w:smallCaps w:val="0"/>
                <w:strike w:val="0"/>
              </w:rPr>
            </w:pPr>
            <w:r>
              <w:rPr>
                <w:rStyle w:val="14"/>
                <w:b w:val="0"/>
                <w:bCs w:val="0"/>
                <w:i w:val="0"/>
                <w:iCs w:val="0"/>
                <w:smallCaps w:val="0"/>
                <w:strike w:val="0"/>
              </w:rPr>
              <w:t>目测检查起重机主副吊臂、支腿、</w:t>
            </w:r>
            <w:r>
              <w:rPr>
                <w:rStyle w:val="14"/>
                <w:rFonts w:hint="eastAsia"/>
                <w:b w:val="0"/>
                <w:bCs w:val="0"/>
                <w:i w:val="0"/>
                <w:iCs w:val="0"/>
                <w:smallCaps w:val="0"/>
                <w:strike w:val="0"/>
                <w:lang w:val="en-US"/>
              </w:rPr>
              <w:t>人字架、象鼻梁、</w:t>
            </w:r>
            <w:r>
              <w:rPr>
                <w:rStyle w:val="14"/>
                <w:b w:val="0"/>
                <w:bCs w:val="0"/>
                <w:i w:val="0"/>
                <w:iCs w:val="0"/>
                <w:smallCaps w:val="0"/>
                <w:strike w:val="0"/>
              </w:rPr>
              <w:t>台车架、机构支座、维修吊支架等金属结 构的锈蚀、裂纹和塑性变形并应符合</w:t>
            </w:r>
            <w:r>
              <w:rPr>
                <w:rStyle w:val="14"/>
                <w:b w:val="0"/>
                <w:bCs w:val="0"/>
                <w:i w:val="0"/>
                <w:iCs w:val="0"/>
                <w:smallCaps w:val="0"/>
                <w:strike w:val="0"/>
                <w:lang w:val="en-US" w:eastAsia="en-US"/>
              </w:rPr>
              <w:t xml:space="preserve">GB 6067. 1-2010 </w:t>
            </w:r>
            <w:r>
              <w:rPr>
                <w:rStyle w:val="14"/>
                <w:b w:val="0"/>
                <w:bCs w:val="0"/>
                <w:i w:val="0"/>
                <w:iCs w:val="0"/>
                <w:smallCaps w:val="0"/>
                <w:strike w:val="0"/>
              </w:rPr>
              <w:t xml:space="preserve">中 </w:t>
            </w:r>
            <w:r>
              <w:rPr>
                <w:rStyle w:val="14"/>
                <w:b w:val="0"/>
                <w:bCs w:val="0"/>
                <w:i w:val="0"/>
                <w:iCs w:val="0"/>
                <w:smallCaps w:val="0"/>
                <w:strike w:val="0"/>
                <w:lang w:val="en-US" w:eastAsia="en-US"/>
              </w:rPr>
              <w:t xml:space="preserve">3. </w:t>
            </w:r>
            <w:r>
              <w:rPr>
                <w:rStyle w:val="14"/>
                <w:b w:val="0"/>
                <w:bCs w:val="0"/>
                <w:i w:val="0"/>
                <w:iCs w:val="0"/>
                <w:smallCaps w:val="0"/>
                <w:strike w:val="0"/>
              </w:rPr>
              <w:t>9 的规定</w:t>
            </w:r>
          </w:p>
        </w:tc>
        <w:tc>
          <w:tcPr>
            <w:gridSpan w:val="2"/>
            <w:tcBorders>
              <w:top w:val="single" w:color="auto" w:sz="4" w:space="0"/>
              <w:left w:val="single" w:color="auto" w:sz="4" w:space="0"/>
            </w:tcBorders>
            <w:shd w:val="clear" w:color="auto" w:fill="auto"/>
            <w:vAlign w:val="center"/>
          </w:tcPr>
          <w:p w14:paraId="63BF9098">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防腐/修理/ 更换</w:t>
            </w:r>
          </w:p>
        </w:tc>
        <w:tc>
          <w:tcPr>
            <w:gridSpan w:val="2"/>
            <w:tcBorders>
              <w:top w:val="single" w:color="auto" w:sz="4" w:space="0"/>
              <w:left w:val="single" w:color="auto" w:sz="4" w:space="0"/>
            </w:tcBorders>
            <w:shd w:val="clear" w:color="auto" w:fill="auto"/>
            <w:vAlign w:val="center"/>
          </w:tcPr>
          <w:p w14:paraId="02090429">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5843FBBE">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36AAFE3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4DBFF7FA">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right w:val="single" w:color="auto" w:sz="4" w:space="0"/>
            </w:tcBorders>
            <w:shd w:val="clear" w:color="auto" w:fill="auto"/>
            <w:vAlign w:val="top"/>
          </w:tcPr>
          <w:p w14:paraId="7BDC53C4">
            <w:pPr>
              <w:widowControl w:val="0"/>
              <w:rPr>
                <w:sz w:val="10"/>
                <w:szCs w:val="10"/>
              </w:rPr>
            </w:pPr>
          </w:p>
        </w:tc>
      </w:tr>
      <w:tr w14:paraId="6774F473">
        <w:tblPrEx>
          <w:tblCellMar>
            <w:top w:w="0" w:type="dxa"/>
            <w:left w:w="10" w:type="dxa"/>
            <w:bottom w:w="0" w:type="dxa"/>
            <w:right w:w="10" w:type="dxa"/>
          </w:tblCellMar>
        </w:tblPrEx>
        <w:trPr>
          <w:trHeight w:val="331" w:hRule="exact"/>
        </w:trPr>
        <w:tc>
          <w:tcPr>
            <w:tcW w:w="427" w:type="dxa"/>
            <w:tcBorders>
              <w:top w:val="single" w:color="auto" w:sz="4" w:space="0"/>
              <w:left w:val="single" w:color="auto" w:sz="4" w:space="0"/>
              <w:bottom w:val="single" w:color="auto" w:sz="4" w:space="0"/>
            </w:tcBorders>
            <w:shd w:val="clear" w:color="auto" w:fill="auto"/>
            <w:vAlign w:val="top"/>
          </w:tcPr>
          <w:p w14:paraId="168D52B4">
            <w:pPr>
              <w:pStyle w:val="13"/>
              <w:keepNext w:val="0"/>
              <w:keepLines w:val="0"/>
              <w:widowControl w:val="0"/>
              <w:shd w:val="clear" w:color="auto" w:fill="auto"/>
              <w:bidi w:val="0"/>
              <w:spacing w:before="0" w:after="0" w:line="240" w:lineRule="auto"/>
              <w:ind w:left="0" w:right="0" w:firstLine="180"/>
              <w:jc w:val="left"/>
              <w:rPr>
                <w:rFonts w:hint="default"/>
                <w:sz w:val="17"/>
                <w:szCs w:val="17"/>
                <w:lang w:val="en-US"/>
              </w:rPr>
            </w:pPr>
            <w:r>
              <w:rPr>
                <w:rStyle w:val="14"/>
                <w:b w:val="0"/>
                <w:bCs w:val="0"/>
                <w:i w:val="0"/>
                <w:iCs w:val="0"/>
                <w:smallCaps w:val="0"/>
                <w:strike w:val="0"/>
                <w:sz w:val="17"/>
                <w:szCs w:val="17"/>
              </w:rPr>
              <w:t>1</w:t>
            </w:r>
            <w:r>
              <w:rPr>
                <w:rStyle w:val="14"/>
                <w:rFonts w:hint="eastAsia"/>
                <w:b w:val="0"/>
                <w:bCs w:val="0"/>
                <w:i w:val="0"/>
                <w:iCs w:val="0"/>
                <w:smallCaps w:val="0"/>
                <w:strike w:val="0"/>
                <w:sz w:val="17"/>
                <w:szCs w:val="17"/>
                <w:lang w:val="en-US"/>
              </w:rPr>
              <w:t>2</w:t>
            </w:r>
          </w:p>
        </w:tc>
        <w:tc>
          <w:tcPr>
            <w:tcW w:w="413" w:type="dxa"/>
            <w:vMerge w:val="continue"/>
            <w:tcBorders>
              <w:left w:val="single" w:color="auto" w:sz="4" w:space="0"/>
              <w:bottom w:val="single" w:color="auto" w:sz="4" w:space="0"/>
            </w:tcBorders>
            <w:shd w:val="clear" w:color="auto" w:fill="auto"/>
            <w:vAlign w:val="top"/>
          </w:tcPr>
          <w:p w14:paraId="180B88CB"/>
        </w:tc>
        <w:tc>
          <w:tcPr>
            <w:tcW w:w="974" w:type="dxa"/>
            <w:tcBorders>
              <w:top w:val="single" w:color="auto" w:sz="4" w:space="0"/>
              <w:left w:val="single" w:color="auto" w:sz="4" w:space="0"/>
              <w:bottom w:val="single" w:color="auto" w:sz="4" w:space="0"/>
            </w:tcBorders>
            <w:shd w:val="clear" w:color="auto" w:fill="auto"/>
            <w:vAlign w:val="top"/>
          </w:tcPr>
          <w:p w14:paraId="362B379D">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结构焊缝</w:t>
            </w:r>
          </w:p>
        </w:tc>
        <w:tc>
          <w:tcPr>
            <w:tcW w:w="4651" w:type="dxa"/>
            <w:tcBorders>
              <w:top w:val="single" w:color="auto" w:sz="4" w:space="0"/>
              <w:left w:val="single" w:color="auto" w:sz="4" w:space="0"/>
              <w:bottom w:val="single" w:color="auto" w:sz="4" w:space="0"/>
            </w:tcBorders>
            <w:shd w:val="clear" w:color="auto" w:fill="auto"/>
            <w:vAlign w:val="top"/>
          </w:tcPr>
          <w:p w14:paraId="071D0BC0">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目测检查主要受力结构件焊缝应无可见的裂纹</w:t>
            </w:r>
          </w:p>
        </w:tc>
        <w:tc>
          <w:tcPr>
            <w:gridSpan w:val="2"/>
            <w:tcBorders>
              <w:top w:val="single" w:color="auto" w:sz="4" w:space="0"/>
              <w:left w:val="single" w:color="auto" w:sz="4" w:space="0"/>
              <w:bottom w:val="single" w:color="auto" w:sz="4" w:space="0"/>
            </w:tcBorders>
            <w:shd w:val="clear" w:color="auto" w:fill="auto"/>
            <w:vAlign w:val="top"/>
          </w:tcPr>
          <w:p w14:paraId="226DCA4D">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修理</w:t>
            </w:r>
          </w:p>
        </w:tc>
        <w:tc>
          <w:tcPr>
            <w:gridSpan w:val="2"/>
            <w:tcBorders>
              <w:top w:val="single" w:color="auto" w:sz="4" w:space="0"/>
              <w:left w:val="single" w:color="auto" w:sz="4" w:space="0"/>
              <w:bottom w:val="single" w:color="auto" w:sz="4" w:space="0"/>
            </w:tcBorders>
            <w:shd w:val="clear" w:color="auto" w:fill="auto"/>
            <w:vAlign w:val="top"/>
          </w:tcPr>
          <w:p w14:paraId="7B4B2B09">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bottom w:val="single" w:color="auto" w:sz="4" w:space="0"/>
            </w:tcBorders>
            <w:shd w:val="clear" w:color="auto" w:fill="auto"/>
            <w:vAlign w:val="top"/>
          </w:tcPr>
          <w:p w14:paraId="11145139">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bottom w:val="single" w:color="auto" w:sz="4" w:space="0"/>
            </w:tcBorders>
            <w:shd w:val="clear" w:color="auto" w:fill="auto"/>
            <w:vAlign w:val="top"/>
          </w:tcPr>
          <w:p w14:paraId="7AFBC49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bottom w:val="single" w:color="auto" w:sz="4" w:space="0"/>
            </w:tcBorders>
            <w:shd w:val="clear" w:color="auto" w:fill="auto"/>
            <w:vAlign w:val="top"/>
          </w:tcPr>
          <w:p w14:paraId="30FABE4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bottom w:val="single" w:color="auto" w:sz="4" w:space="0"/>
              <w:right w:val="single" w:color="auto" w:sz="4" w:space="0"/>
            </w:tcBorders>
            <w:shd w:val="clear" w:color="auto" w:fill="auto"/>
            <w:vAlign w:val="top"/>
          </w:tcPr>
          <w:p w14:paraId="67F56E71">
            <w:pPr>
              <w:widowControl w:val="0"/>
              <w:rPr>
                <w:sz w:val="10"/>
                <w:szCs w:val="10"/>
              </w:rPr>
            </w:pPr>
          </w:p>
        </w:tc>
      </w:tr>
      <w:tr w14:paraId="4B66B45C">
        <w:tblPrEx>
          <w:tblCellMar>
            <w:top w:w="0" w:type="dxa"/>
            <w:left w:w="10" w:type="dxa"/>
            <w:bottom w:w="0" w:type="dxa"/>
            <w:right w:w="10" w:type="dxa"/>
          </w:tblCellMar>
        </w:tblPrEx>
        <w:trPr>
          <w:gridAfter w:val="1"/>
          <w:wAfter w:w="150" w:type="dxa"/>
          <w:trHeight w:val="1032" w:hRule="exact"/>
        </w:trPr>
        <w:tc>
          <w:tcPr>
            <w:tcW w:w="427" w:type="dxa"/>
            <w:tcBorders>
              <w:top w:val="single" w:color="auto" w:sz="4" w:space="0"/>
              <w:left w:val="single" w:color="auto" w:sz="4" w:space="0"/>
            </w:tcBorders>
            <w:shd w:val="clear" w:color="auto" w:fill="auto"/>
            <w:vAlign w:val="center"/>
          </w:tcPr>
          <w:p w14:paraId="2E0CA5C4">
            <w:pPr>
              <w:pStyle w:val="13"/>
              <w:keepNext w:val="0"/>
              <w:keepLines w:val="0"/>
              <w:widowControl w:val="0"/>
              <w:shd w:val="clear" w:color="auto" w:fill="auto"/>
              <w:bidi w:val="0"/>
              <w:spacing w:before="0" w:after="0" w:line="240" w:lineRule="auto"/>
              <w:ind w:left="0" w:right="0" w:firstLine="0"/>
              <w:jc w:val="left"/>
              <w:rPr>
                <w:rFonts w:hint="default"/>
                <w:sz w:val="17"/>
                <w:szCs w:val="17"/>
                <w:lang w:val="en-US"/>
              </w:rPr>
            </w:pPr>
            <w:r>
              <w:rPr>
                <w:rStyle w:val="14"/>
                <w:b w:val="0"/>
                <w:bCs w:val="0"/>
                <w:i w:val="0"/>
                <w:iCs w:val="0"/>
                <w:smallCaps w:val="0"/>
                <w:strike w:val="0"/>
                <w:sz w:val="17"/>
                <w:szCs w:val="17"/>
              </w:rPr>
              <w:t>1</w:t>
            </w:r>
            <w:r>
              <w:rPr>
                <w:rStyle w:val="14"/>
                <w:rFonts w:hint="eastAsia"/>
                <w:b w:val="0"/>
                <w:bCs w:val="0"/>
                <w:i w:val="0"/>
                <w:iCs w:val="0"/>
                <w:smallCaps w:val="0"/>
                <w:strike w:val="0"/>
                <w:sz w:val="17"/>
                <w:szCs w:val="17"/>
                <w:lang w:val="en-US"/>
              </w:rPr>
              <w:t>3</w:t>
            </w:r>
          </w:p>
        </w:tc>
        <w:tc>
          <w:tcPr>
            <w:tcW w:w="413" w:type="dxa"/>
            <w:vMerge w:val="restart"/>
            <w:tcBorders>
              <w:top w:val="single" w:color="auto" w:sz="4" w:space="0"/>
              <w:left w:val="single" w:color="auto" w:sz="4" w:space="0"/>
            </w:tcBorders>
            <w:shd w:val="clear" w:color="auto" w:fill="auto"/>
            <w:vAlign w:val="bottom"/>
          </w:tcPr>
          <w:p w14:paraId="5E83DC3E">
            <w:pPr>
              <w:pStyle w:val="13"/>
              <w:keepNext w:val="0"/>
              <w:keepLines w:val="0"/>
              <w:widowControl w:val="0"/>
              <w:shd w:val="clear" w:color="auto" w:fill="auto"/>
              <w:bidi w:val="0"/>
              <w:spacing w:before="0" w:after="0" w:line="271" w:lineRule="exact"/>
              <w:ind w:left="0" w:right="0" w:firstLine="0"/>
              <w:jc w:val="left"/>
            </w:pPr>
            <w:r>
              <w:rPr>
                <w:rStyle w:val="14"/>
                <w:b w:val="0"/>
                <w:bCs w:val="0"/>
                <w:i w:val="0"/>
                <w:iCs w:val="0"/>
                <w:smallCaps w:val="0"/>
                <w:strike w:val="0"/>
              </w:rPr>
              <w:t>金 属 结 构 连 接 件</w:t>
            </w:r>
          </w:p>
        </w:tc>
        <w:tc>
          <w:tcPr>
            <w:tcBorders>
              <w:top w:val="single" w:color="auto" w:sz="4" w:space="0"/>
              <w:left w:val="single" w:color="auto" w:sz="4" w:space="0"/>
            </w:tcBorders>
            <w:shd w:val="clear" w:color="auto" w:fill="auto"/>
            <w:vAlign w:val="bottom"/>
          </w:tcPr>
          <w:p w14:paraId="49005D89">
            <w:pPr>
              <w:pStyle w:val="13"/>
              <w:keepNext w:val="0"/>
              <w:keepLines w:val="0"/>
              <w:widowControl w:val="0"/>
              <w:shd w:val="clear" w:color="auto" w:fill="auto"/>
              <w:bidi w:val="0"/>
              <w:spacing w:before="0" w:after="0" w:line="240" w:lineRule="exact"/>
              <w:ind w:left="0" w:right="0" w:firstLine="0"/>
              <w:jc w:val="left"/>
            </w:pPr>
            <w:r>
              <w:rPr>
                <w:rStyle w:val="14"/>
                <w:b w:val="0"/>
                <w:bCs w:val="0"/>
                <w:i w:val="0"/>
                <w:iCs w:val="0"/>
                <w:smallCaps w:val="0"/>
                <w:strike w:val="0"/>
              </w:rPr>
              <w:t>主要受力 结构件、 安全装置</w:t>
            </w:r>
          </w:p>
          <w:p w14:paraId="719D7400">
            <w:pPr>
              <w:pStyle w:val="13"/>
              <w:keepNext w:val="0"/>
              <w:keepLines w:val="0"/>
              <w:widowControl w:val="0"/>
              <w:shd w:val="clear" w:color="auto" w:fill="auto"/>
              <w:bidi w:val="0"/>
              <w:spacing w:before="0" w:after="0" w:line="240" w:lineRule="exact"/>
              <w:ind w:left="0" w:right="0" w:firstLine="0"/>
              <w:jc w:val="center"/>
            </w:pPr>
            <w:r>
              <w:rPr>
                <w:rStyle w:val="14"/>
                <w:b w:val="0"/>
                <w:bCs w:val="0"/>
                <w:i w:val="0"/>
                <w:iCs w:val="0"/>
                <w:smallCaps w:val="0"/>
                <w:strike w:val="0"/>
              </w:rPr>
              <w:t>连接件</w:t>
            </w:r>
          </w:p>
        </w:tc>
        <w:tc>
          <w:tcPr>
            <w:tcBorders>
              <w:top w:val="single" w:color="auto" w:sz="4" w:space="0"/>
              <w:left w:val="single" w:color="auto" w:sz="4" w:space="0"/>
            </w:tcBorders>
            <w:shd w:val="clear" w:color="auto" w:fill="auto"/>
            <w:vAlign w:val="center"/>
          </w:tcPr>
          <w:p w14:paraId="5F73BD91">
            <w:pPr>
              <w:pStyle w:val="13"/>
              <w:keepNext w:val="0"/>
              <w:keepLines w:val="0"/>
              <w:widowControl w:val="0"/>
              <w:shd w:val="clear" w:color="auto" w:fill="auto"/>
              <w:bidi w:val="0"/>
              <w:spacing w:before="0" w:after="0" w:line="240" w:lineRule="exact"/>
              <w:ind w:left="0" w:right="0" w:firstLine="0"/>
              <w:jc w:val="center"/>
            </w:pPr>
            <w:r>
              <w:rPr>
                <w:rStyle w:val="14"/>
                <w:b w:val="0"/>
                <w:bCs w:val="0"/>
                <w:i w:val="0"/>
                <w:iCs w:val="0"/>
                <w:smallCaps w:val="0"/>
                <w:strike w:val="0"/>
              </w:rPr>
              <w:t>目测检查主要受力结构件及安全装置的连接铰轴和螺栓 应无缺损，无松动</w:t>
            </w:r>
          </w:p>
        </w:tc>
        <w:tc>
          <w:tcPr>
            <w:tcBorders>
              <w:top w:val="single" w:color="auto" w:sz="4" w:space="0"/>
              <w:left w:val="single" w:color="auto" w:sz="4" w:space="0"/>
            </w:tcBorders>
            <w:shd w:val="clear" w:color="auto" w:fill="auto"/>
            <w:vAlign w:val="center"/>
          </w:tcPr>
          <w:p w14:paraId="27A3CFE3">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更换/调整</w:t>
            </w:r>
          </w:p>
        </w:tc>
        <w:tc>
          <w:tcPr>
            <w:gridSpan w:val="2"/>
            <w:tcBorders>
              <w:top w:val="single" w:color="auto" w:sz="4" w:space="0"/>
              <w:left w:val="single" w:color="auto" w:sz="4" w:space="0"/>
            </w:tcBorders>
            <w:shd w:val="clear" w:color="auto" w:fill="auto"/>
            <w:vAlign w:val="center"/>
          </w:tcPr>
          <w:p w14:paraId="640B93D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top"/>
          </w:tcPr>
          <w:p w14:paraId="34851FD8">
            <w:pPr>
              <w:widowControl w:val="0"/>
              <w:rPr>
                <w:sz w:val="10"/>
                <w:szCs w:val="10"/>
              </w:rPr>
            </w:pPr>
          </w:p>
        </w:tc>
        <w:tc>
          <w:tcPr>
            <w:gridSpan w:val="2"/>
            <w:tcBorders>
              <w:top w:val="single" w:color="auto" w:sz="4" w:space="0"/>
              <w:left w:val="single" w:color="auto" w:sz="4" w:space="0"/>
            </w:tcBorders>
            <w:shd w:val="clear" w:color="auto" w:fill="auto"/>
            <w:vAlign w:val="top"/>
          </w:tcPr>
          <w:p w14:paraId="1DE7B78C">
            <w:pPr>
              <w:widowControl w:val="0"/>
              <w:rPr>
                <w:sz w:val="10"/>
                <w:szCs w:val="10"/>
              </w:rPr>
            </w:pPr>
          </w:p>
        </w:tc>
        <w:tc>
          <w:tcPr>
            <w:gridSpan w:val="2"/>
            <w:tcBorders>
              <w:top w:val="single" w:color="auto" w:sz="4" w:space="0"/>
              <w:left w:val="single" w:color="auto" w:sz="4" w:space="0"/>
            </w:tcBorders>
            <w:shd w:val="clear" w:color="auto" w:fill="auto"/>
            <w:vAlign w:val="center"/>
          </w:tcPr>
          <w:p w14:paraId="66B4256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right w:val="single" w:color="auto" w:sz="4" w:space="0"/>
            </w:tcBorders>
            <w:shd w:val="clear" w:color="auto" w:fill="auto"/>
            <w:vAlign w:val="top"/>
          </w:tcPr>
          <w:p w14:paraId="0D412041">
            <w:pPr>
              <w:widowControl w:val="0"/>
              <w:rPr>
                <w:sz w:val="10"/>
                <w:szCs w:val="10"/>
              </w:rPr>
            </w:pPr>
          </w:p>
        </w:tc>
      </w:tr>
      <w:tr w14:paraId="288B7440">
        <w:tblPrEx>
          <w:tblCellMar>
            <w:top w:w="0" w:type="dxa"/>
            <w:left w:w="10" w:type="dxa"/>
            <w:bottom w:w="0" w:type="dxa"/>
            <w:right w:w="10" w:type="dxa"/>
          </w:tblCellMar>
        </w:tblPrEx>
        <w:trPr>
          <w:gridAfter w:val="1"/>
          <w:wAfter w:w="150" w:type="dxa"/>
          <w:trHeight w:val="902" w:hRule="exact"/>
        </w:trPr>
        <w:tc>
          <w:tcPr>
            <w:tcW w:w="427" w:type="dxa"/>
            <w:tcBorders>
              <w:top w:val="single" w:color="auto" w:sz="4" w:space="0"/>
              <w:left w:val="single" w:color="auto" w:sz="4" w:space="0"/>
            </w:tcBorders>
            <w:shd w:val="clear" w:color="auto" w:fill="auto"/>
            <w:vAlign w:val="center"/>
          </w:tcPr>
          <w:p w14:paraId="0C69E96F">
            <w:pPr>
              <w:pStyle w:val="13"/>
              <w:keepNext w:val="0"/>
              <w:keepLines w:val="0"/>
              <w:widowControl w:val="0"/>
              <w:shd w:val="clear" w:color="auto" w:fill="auto"/>
              <w:bidi w:val="0"/>
              <w:spacing w:before="0" w:after="0" w:line="240" w:lineRule="auto"/>
              <w:ind w:left="0" w:right="0" w:firstLine="0"/>
              <w:jc w:val="left"/>
              <w:rPr>
                <w:rFonts w:hint="default"/>
                <w:sz w:val="17"/>
                <w:szCs w:val="17"/>
                <w:lang w:val="en-US"/>
              </w:rPr>
            </w:pPr>
            <w:r>
              <w:rPr>
                <w:rStyle w:val="14"/>
                <w:b w:val="0"/>
                <w:bCs w:val="0"/>
                <w:i w:val="0"/>
                <w:iCs w:val="0"/>
                <w:smallCaps w:val="0"/>
                <w:strike w:val="0"/>
                <w:sz w:val="17"/>
                <w:szCs w:val="17"/>
              </w:rPr>
              <w:t>1</w:t>
            </w:r>
            <w:r>
              <w:rPr>
                <w:rStyle w:val="14"/>
                <w:rFonts w:hint="eastAsia"/>
                <w:b w:val="0"/>
                <w:bCs w:val="0"/>
                <w:i w:val="0"/>
                <w:iCs w:val="0"/>
                <w:smallCaps w:val="0"/>
                <w:strike w:val="0"/>
                <w:sz w:val="17"/>
                <w:szCs w:val="17"/>
                <w:lang w:val="en-US"/>
              </w:rPr>
              <w:t>4</w:t>
            </w:r>
          </w:p>
        </w:tc>
        <w:tc>
          <w:tcPr>
            <w:tcW w:w="413" w:type="dxa"/>
            <w:vMerge w:val="continue"/>
            <w:tcBorders>
              <w:left w:val="single" w:color="auto" w:sz="4" w:space="0"/>
            </w:tcBorders>
            <w:shd w:val="clear" w:color="auto" w:fill="auto"/>
            <w:vAlign w:val="bottom"/>
          </w:tcPr>
          <w:p w14:paraId="53E72ABB"/>
        </w:tc>
        <w:tc>
          <w:tcPr>
            <w:tcBorders>
              <w:top w:val="single" w:color="auto" w:sz="4" w:space="0"/>
              <w:left w:val="single" w:color="auto" w:sz="4" w:space="0"/>
            </w:tcBorders>
            <w:shd w:val="clear" w:color="auto" w:fill="auto"/>
            <w:vAlign w:val="center"/>
          </w:tcPr>
          <w:p w14:paraId="387225F9">
            <w:pPr>
              <w:pStyle w:val="13"/>
              <w:keepNext w:val="0"/>
              <w:keepLines w:val="0"/>
              <w:widowControl w:val="0"/>
              <w:shd w:val="clear" w:color="auto" w:fill="auto"/>
              <w:bidi w:val="0"/>
              <w:spacing w:before="0" w:after="0" w:line="242" w:lineRule="exact"/>
              <w:ind w:left="0" w:right="0" w:firstLine="0"/>
              <w:jc w:val="center"/>
            </w:pPr>
            <w:r>
              <w:rPr>
                <w:rStyle w:val="14"/>
                <w:b w:val="0"/>
                <w:bCs w:val="0"/>
                <w:i w:val="0"/>
                <w:iCs w:val="0"/>
                <w:smallCaps w:val="0"/>
                <w:strike w:val="0"/>
              </w:rPr>
              <w:t>机构、电 器元件连 接件</w:t>
            </w:r>
          </w:p>
        </w:tc>
        <w:tc>
          <w:tcPr>
            <w:tcBorders>
              <w:top w:val="single" w:color="auto" w:sz="4" w:space="0"/>
              <w:left w:val="single" w:color="auto" w:sz="4" w:space="0"/>
            </w:tcBorders>
            <w:shd w:val="clear" w:color="auto" w:fill="auto"/>
            <w:vAlign w:val="center"/>
          </w:tcPr>
          <w:p w14:paraId="1575AD98">
            <w:pPr>
              <w:pStyle w:val="13"/>
              <w:keepNext w:val="0"/>
              <w:keepLines w:val="0"/>
              <w:widowControl w:val="0"/>
              <w:shd w:val="clear" w:color="auto" w:fill="auto"/>
              <w:bidi w:val="0"/>
              <w:spacing w:before="0" w:after="0" w:line="240" w:lineRule="exact"/>
              <w:ind w:left="0" w:right="0" w:firstLine="0"/>
              <w:jc w:val="center"/>
            </w:pPr>
            <w:r>
              <w:rPr>
                <w:rStyle w:val="14"/>
                <w:b w:val="0"/>
                <w:bCs w:val="0"/>
                <w:i w:val="0"/>
                <w:iCs w:val="0"/>
                <w:smallCaps w:val="0"/>
                <w:strike w:val="0"/>
              </w:rPr>
              <w:t>目测检查电动机、减速箱、制动器、联轴器、电控箱等机 构部件的连接螺栓应无缺损，无松动</w:t>
            </w:r>
          </w:p>
        </w:tc>
        <w:tc>
          <w:tcPr>
            <w:tcBorders>
              <w:top w:val="single" w:color="auto" w:sz="4" w:space="0"/>
              <w:left w:val="single" w:color="auto" w:sz="4" w:space="0"/>
            </w:tcBorders>
            <w:shd w:val="clear" w:color="auto" w:fill="auto"/>
            <w:vAlign w:val="center"/>
          </w:tcPr>
          <w:p w14:paraId="3A58712B">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调整/更换</w:t>
            </w:r>
          </w:p>
        </w:tc>
        <w:tc>
          <w:tcPr>
            <w:gridSpan w:val="2"/>
            <w:tcBorders>
              <w:top w:val="single" w:color="auto" w:sz="4" w:space="0"/>
              <w:left w:val="single" w:color="auto" w:sz="4" w:space="0"/>
            </w:tcBorders>
            <w:shd w:val="clear" w:color="auto" w:fill="auto"/>
            <w:vAlign w:val="top"/>
          </w:tcPr>
          <w:p w14:paraId="3BEF08FC">
            <w:pPr>
              <w:widowControl w:val="0"/>
              <w:rPr>
                <w:sz w:val="10"/>
                <w:szCs w:val="10"/>
              </w:rPr>
            </w:pPr>
          </w:p>
        </w:tc>
        <w:tc>
          <w:tcPr>
            <w:gridSpan w:val="2"/>
            <w:tcBorders>
              <w:top w:val="single" w:color="auto" w:sz="4" w:space="0"/>
              <w:left w:val="single" w:color="auto" w:sz="4" w:space="0"/>
            </w:tcBorders>
            <w:shd w:val="clear" w:color="auto" w:fill="auto"/>
            <w:vAlign w:val="top"/>
          </w:tcPr>
          <w:p w14:paraId="339D07B7">
            <w:pPr>
              <w:widowControl w:val="0"/>
              <w:rPr>
                <w:sz w:val="10"/>
                <w:szCs w:val="10"/>
              </w:rPr>
            </w:pPr>
          </w:p>
        </w:tc>
        <w:tc>
          <w:tcPr>
            <w:gridSpan w:val="2"/>
            <w:tcBorders>
              <w:top w:val="single" w:color="auto" w:sz="4" w:space="0"/>
              <w:left w:val="single" w:color="auto" w:sz="4" w:space="0"/>
            </w:tcBorders>
            <w:shd w:val="clear" w:color="auto" w:fill="auto"/>
            <w:vAlign w:val="center"/>
          </w:tcPr>
          <w:p w14:paraId="7BF62C03">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6F92584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right w:val="single" w:color="auto" w:sz="4" w:space="0"/>
            </w:tcBorders>
            <w:shd w:val="clear" w:color="auto" w:fill="auto"/>
            <w:vAlign w:val="top"/>
          </w:tcPr>
          <w:p w14:paraId="3981FB59">
            <w:pPr>
              <w:widowControl w:val="0"/>
              <w:rPr>
                <w:sz w:val="10"/>
                <w:szCs w:val="10"/>
              </w:rPr>
            </w:pPr>
          </w:p>
        </w:tc>
      </w:tr>
      <w:tr w14:paraId="510170B8">
        <w:tblPrEx>
          <w:tblCellMar>
            <w:top w:w="0" w:type="dxa"/>
            <w:left w:w="10" w:type="dxa"/>
            <w:bottom w:w="0" w:type="dxa"/>
            <w:right w:w="10" w:type="dxa"/>
          </w:tblCellMar>
        </w:tblPrEx>
        <w:trPr>
          <w:gridAfter w:val="1"/>
          <w:wAfter w:w="150" w:type="dxa"/>
          <w:trHeight w:val="586" w:hRule="exact"/>
        </w:trPr>
        <w:tc>
          <w:tcPr>
            <w:tcW w:w="427" w:type="dxa"/>
            <w:tcBorders>
              <w:top w:val="single" w:color="auto" w:sz="4" w:space="0"/>
              <w:left w:val="single" w:color="auto" w:sz="4" w:space="0"/>
            </w:tcBorders>
            <w:shd w:val="clear" w:color="auto" w:fill="auto"/>
            <w:vAlign w:val="center"/>
          </w:tcPr>
          <w:p w14:paraId="68654A4E">
            <w:pPr>
              <w:pStyle w:val="13"/>
              <w:keepNext w:val="0"/>
              <w:keepLines w:val="0"/>
              <w:widowControl w:val="0"/>
              <w:shd w:val="clear" w:color="auto" w:fill="auto"/>
              <w:bidi w:val="0"/>
              <w:spacing w:before="0" w:after="0" w:line="240" w:lineRule="auto"/>
              <w:ind w:left="0" w:right="0" w:firstLine="0"/>
              <w:jc w:val="left"/>
              <w:rPr>
                <w:rFonts w:hint="default"/>
                <w:sz w:val="17"/>
                <w:szCs w:val="17"/>
                <w:lang w:val="en-US"/>
              </w:rPr>
            </w:pPr>
            <w:r>
              <w:rPr>
                <w:rStyle w:val="14"/>
                <w:b w:val="0"/>
                <w:bCs w:val="0"/>
                <w:i w:val="0"/>
                <w:iCs w:val="0"/>
                <w:smallCaps w:val="0"/>
                <w:strike w:val="0"/>
                <w:sz w:val="17"/>
                <w:szCs w:val="17"/>
              </w:rPr>
              <w:t>1</w:t>
            </w:r>
            <w:r>
              <w:rPr>
                <w:rStyle w:val="14"/>
                <w:rFonts w:hint="eastAsia"/>
                <w:b w:val="0"/>
                <w:bCs w:val="0"/>
                <w:i w:val="0"/>
                <w:iCs w:val="0"/>
                <w:smallCaps w:val="0"/>
                <w:strike w:val="0"/>
                <w:sz w:val="17"/>
                <w:szCs w:val="17"/>
                <w:lang w:val="en-US"/>
              </w:rPr>
              <w:t>5</w:t>
            </w:r>
          </w:p>
        </w:tc>
        <w:tc>
          <w:tcPr>
            <w:tcW w:w="413" w:type="dxa"/>
            <w:vMerge w:val="restart"/>
            <w:tcBorders>
              <w:top w:val="single" w:color="auto" w:sz="4" w:space="0"/>
              <w:left w:val="single" w:color="auto" w:sz="4" w:space="0"/>
            </w:tcBorders>
            <w:shd w:val="clear" w:color="auto" w:fill="auto"/>
            <w:vAlign w:val="center"/>
          </w:tcPr>
          <w:p w14:paraId="1AC4A8C6">
            <w:pPr>
              <w:pStyle w:val="13"/>
              <w:keepNext w:val="0"/>
              <w:keepLines w:val="0"/>
              <w:widowControl w:val="0"/>
              <w:shd w:val="clear" w:color="auto" w:fill="auto"/>
              <w:bidi w:val="0"/>
              <w:spacing w:before="0" w:after="0" w:line="272" w:lineRule="exact"/>
              <w:ind w:left="0" w:right="0" w:firstLine="0"/>
              <w:jc w:val="left"/>
            </w:pPr>
            <w:r>
              <w:rPr>
                <w:rStyle w:val="14"/>
                <w:b w:val="0"/>
                <w:bCs w:val="0"/>
                <w:i w:val="0"/>
                <w:iCs w:val="0"/>
                <w:smallCaps w:val="0"/>
                <w:strike w:val="0"/>
              </w:rPr>
              <w:t>机 构 关 键 零 部 件</w:t>
            </w:r>
          </w:p>
        </w:tc>
        <w:tc>
          <w:tcPr>
            <w:tcBorders>
              <w:top w:val="single" w:color="auto" w:sz="4" w:space="0"/>
              <w:left w:val="single" w:color="auto" w:sz="4" w:space="0"/>
            </w:tcBorders>
            <w:shd w:val="clear" w:color="auto" w:fill="auto"/>
            <w:vAlign w:val="center"/>
          </w:tcPr>
          <w:p w14:paraId="31B37C84">
            <w:pPr>
              <w:pStyle w:val="13"/>
              <w:keepNext w:val="0"/>
              <w:keepLines w:val="0"/>
              <w:widowControl w:val="0"/>
              <w:shd w:val="clear" w:color="auto" w:fill="auto"/>
              <w:bidi w:val="0"/>
              <w:spacing w:before="0" w:after="0" w:line="240" w:lineRule="auto"/>
              <w:ind w:left="0" w:right="0" w:firstLine="0"/>
              <w:jc w:val="both"/>
            </w:pPr>
            <w:r>
              <w:rPr>
                <w:rStyle w:val="14"/>
                <w:b w:val="0"/>
                <w:bCs w:val="0"/>
                <w:i w:val="0"/>
                <w:iCs w:val="0"/>
                <w:smallCaps w:val="0"/>
                <w:strike w:val="0"/>
              </w:rPr>
              <w:t>起升机构</w:t>
            </w:r>
          </w:p>
        </w:tc>
        <w:tc>
          <w:tcPr>
            <w:tcBorders>
              <w:top w:val="single" w:color="auto" w:sz="4" w:space="0"/>
              <w:left w:val="single" w:color="auto" w:sz="4" w:space="0"/>
            </w:tcBorders>
            <w:shd w:val="clear" w:color="auto" w:fill="auto"/>
            <w:vAlign w:val="bottom"/>
          </w:tcPr>
          <w:p w14:paraId="28C7DDB1">
            <w:pPr>
              <w:pStyle w:val="13"/>
              <w:keepNext w:val="0"/>
              <w:keepLines w:val="0"/>
              <w:widowControl w:val="0"/>
              <w:shd w:val="clear" w:color="auto" w:fill="auto"/>
              <w:bidi w:val="0"/>
              <w:spacing w:before="0" w:after="0" w:line="278" w:lineRule="exact"/>
              <w:ind w:left="0" w:right="0" w:firstLine="0"/>
              <w:jc w:val="center"/>
            </w:pPr>
            <w:r>
              <w:rPr>
                <w:rStyle w:val="14"/>
                <w:b w:val="0"/>
                <w:bCs w:val="0"/>
                <w:i w:val="0"/>
                <w:iCs w:val="0"/>
                <w:smallCaps w:val="0"/>
                <w:strike w:val="0"/>
              </w:rPr>
              <w:t>通过空载试验检查起升机构应无异常声响、振动，运行 平稳</w:t>
            </w:r>
          </w:p>
        </w:tc>
        <w:tc>
          <w:tcPr>
            <w:tcBorders>
              <w:top w:val="single" w:color="auto" w:sz="4" w:space="0"/>
              <w:left w:val="single" w:color="auto" w:sz="4" w:space="0"/>
            </w:tcBorders>
            <w:shd w:val="clear" w:color="auto" w:fill="auto"/>
            <w:vAlign w:val="center"/>
          </w:tcPr>
          <w:p w14:paraId="04B97F8D">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维护</w:t>
            </w:r>
          </w:p>
        </w:tc>
        <w:tc>
          <w:tcPr>
            <w:gridSpan w:val="2"/>
            <w:tcBorders>
              <w:top w:val="single" w:color="auto" w:sz="4" w:space="0"/>
              <w:left w:val="single" w:color="auto" w:sz="4" w:space="0"/>
            </w:tcBorders>
            <w:shd w:val="clear" w:color="auto" w:fill="auto"/>
            <w:vAlign w:val="center"/>
          </w:tcPr>
          <w:p w14:paraId="7EE8DC1B">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2EEA9EE9">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7BA8110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center"/>
          </w:tcPr>
          <w:p w14:paraId="2CCE65B3">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right w:val="single" w:color="auto" w:sz="4" w:space="0"/>
            </w:tcBorders>
            <w:shd w:val="clear" w:color="auto" w:fill="auto"/>
            <w:vAlign w:val="top"/>
          </w:tcPr>
          <w:p w14:paraId="20A81EC3">
            <w:pPr>
              <w:widowControl w:val="0"/>
              <w:rPr>
                <w:sz w:val="10"/>
                <w:szCs w:val="10"/>
              </w:rPr>
            </w:pPr>
          </w:p>
        </w:tc>
      </w:tr>
      <w:tr w14:paraId="51921BFE">
        <w:tblPrEx>
          <w:tblCellMar>
            <w:top w:w="0" w:type="dxa"/>
            <w:left w:w="10" w:type="dxa"/>
            <w:bottom w:w="0" w:type="dxa"/>
            <w:right w:w="10" w:type="dxa"/>
          </w:tblCellMar>
        </w:tblPrEx>
        <w:trPr>
          <w:gridAfter w:val="1"/>
          <w:wAfter w:w="150" w:type="dxa"/>
          <w:trHeight w:val="312" w:hRule="exact"/>
        </w:trPr>
        <w:tc>
          <w:tcPr>
            <w:tcW w:w="427" w:type="dxa"/>
            <w:tcBorders>
              <w:top w:val="single" w:color="auto" w:sz="4" w:space="0"/>
              <w:left w:val="single" w:color="auto" w:sz="4" w:space="0"/>
            </w:tcBorders>
            <w:shd w:val="clear" w:color="auto" w:fill="auto"/>
            <w:vAlign w:val="bottom"/>
          </w:tcPr>
          <w:p w14:paraId="749B4D2F">
            <w:pPr>
              <w:pStyle w:val="13"/>
              <w:keepNext w:val="0"/>
              <w:keepLines w:val="0"/>
              <w:widowControl w:val="0"/>
              <w:shd w:val="clear" w:color="auto" w:fill="auto"/>
              <w:bidi w:val="0"/>
              <w:spacing w:before="0" w:after="0" w:line="240" w:lineRule="auto"/>
              <w:ind w:left="0" w:right="0" w:firstLine="0"/>
              <w:jc w:val="left"/>
              <w:rPr>
                <w:rFonts w:hint="default"/>
                <w:sz w:val="17"/>
                <w:szCs w:val="17"/>
                <w:lang w:val="en-US"/>
              </w:rPr>
            </w:pPr>
            <w:r>
              <w:rPr>
                <w:rStyle w:val="14"/>
                <w:b w:val="0"/>
                <w:bCs w:val="0"/>
                <w:i w:val="0"/>
                <w:iCs w:val="0"/>
                <w:smallCaps w:val="0"/>
                <w:strike w:val="0"/>
                <w:sz w:val="17"/>
                <w:szCs w:val="17"/>
              </w:rPr>
              <w:t>1</w:t>
            </w:r>
            <w:r>
              <w:rPr>
                <w:rStyle w:val="14"/>
                <w:rFonts w:hint="eastAsia"/>
                <w:b w:val="0"/>
                <w:bCs w:val="0"/>
                <w:i w:val="0"/>
                <w:iCs w:val="0"/>
                <w:smallCaps w:val="0"/>
                <w:strike w:val="0"/>
                <w:sz w:val="17"/>
                <w:szCs w:val="17"/>
                <w:lang w:val="en-US"/>
              </w:rPr>
              <w:t>6</w:t>
            </w:r>
          </w:p>
        </w:tc>
        <w:tc>
          <w:tcPr>
            <w:tcW w:w="413" w:type="dxa"/>
            <w:vMerge w:val="continue"/>
            <w:tcBorders>
              <w:left w:val="single" w:color="auto" w:sz="4" w:space="0"/>
            </w:tcBorders>
            <w:shd w:val="clear" w:color="auto" w:fill="auto"/>
            <w:vAlign w:val="center"/>
          </w:tcPr>
          <w:p w14:paraId="1244E78E"/>
        </w:tc>
        <w:tc>
          <w:tcPr>
            <w:vMerge w:val="restart"/>
            <w:tcBorders>
              <w:top w:val="single" w:color="auto" w:sz="4" w:space="0"/>
              <w:left w:val="single" w:color="auto" w:sz="4" w:space="0"/>
            </w:tcBorders>
            <w:shd w:val="clear" w:color="auto" w:fill="auto"/>
            <w:vAlign w:val="center"/>
          </w:tcPr>
          <w:p w14:paraId="44B1DFB5">
            <w:pPr>
              <w:pStyle w:val="13"/>
              <w:keepNext w:val="0"/>
              <w:keepLines w:val="0"/>
              <w:widowControl w:val="0"/>
              <w:shd w:val="clear" w:color="auto" w:fill="auto"/>
              <w:bidi w:val="0"/>
              <w:spacing w:before="0" w:after="0" w:line="245" w:lineRule="exact"/>
              <w:ind w:left="0" w:right="0" w:firstLine="0"/>
              <w:jc w:val="center"/>
            </w:pPr>
            <w:r>
              <w:rPr>
                <w:rStyle w:val="14"/>
                <w:b w:val="0"/>
                <w:bCs w:val="0"/>
                <w:i w:val="0"/>
                <w:iCs w:val="0"/>
                <w:smallCaps w:val="0"/>
                <w:strike w:val="0"/>
              </w:rPr>
              <w:t>起重机运 行机构</w:t>
            </w:r>
          </w:p>
        </w:tc>
        <w:tc>
          <w:tcPr>
            <w:tcBorders>
              <w:top w:val="single" w:color="auto" w:sz="4" w:space="0"/>
              <w:left w:val="single" w:color="auto" w:sz="4" w:space="0"/>
            </w:tcBorders>
            <w:shd w:val="clear" w:color="auto" w:fill="auto"/>
            <w:vAlign w:val="bottom"/>
          </w:tcPr>
          <w:p w14:paraId="67721B14">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通过空载试验检查起重机运行机构应无异常声响、振动</w:t>
            </w:r>
          </w:p>
        </w:tc>
        <w:tc>
          <w:tcPr>
            <w:tcBorders>
              <w:top w:val="single" w:color="auto" w:sz="4" w:space="0"/>
              <w:left w:val="single" w:color="auto" w:sz="4" w:space="0"/>
            </w:tcBorders>
            <w:shd w:val="clear" w:color="auto" w:fill="auto"/>
            <w:vAlign w:val="bottom"/>
          </w:tcPr>
          <w:p w14:paraId="4974A6C8">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维护</w:t>
            </w:r>
          </w:p>
        </w:tc>
        <w:tc>
          <w:tcPr>
            <w:gridSpan w:val="2"/>
            <w:tcBorders>
              <w:top w:val="single" w:color="auto" w:sz="4" w:space="0"/>
              <w:left w:val="single" w:color="auto" w:sz="4" w:space="0"/>
            </w:tcBorders>
            <w:shd w:val="clear" w:color="auto" w:fill="auto"/>
            <w:vAlign w:val="bottom"/>
          </w:tcPr>
          <w:p w14:paraId="3E8BDEB1">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bottom"/>
          </w:tcPr>
          <w:p w14:paraId="7985C90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bottom"/>
          </w:tcPr>
          <w:p w14:paraId="7BB6167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bottom"/>
          </w:tcPr>
          <w:p w14:paraId="1B6DAF84">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right w:val="single" w:color="auto" w:sz="4" w:space="0"/>
            </w:tcBorders>
            <w:shd w:val="clear" w:color="auto" w:fill="auto"/>
            <w:vAlign w:val="top"/>
          </w:tcPr>
          <w:p w14:paraId="38EA851F">
            <w:pPr>
              <w:widowControl w:val="0"/>
              <w:rPr>
                <w:sz w:val="10"/>
                <w:szCs w:val="10"/>
              </w:rPr>
            </w:pPr>
          </w:p>
        </w:tc>
      </w:tr>
      <w:tr w14:paraId="1F0D48C6">
        <w:tblPrEx>
          <w:tblCellMar>
            <w:top w:w="0" w:type="dxa"/>
            <w:left w:w="10" w:type="dxa"/>
            <w:bottom w:w="0" w:type="dxa"/>
            <w:right w:w="10" w:type="dxa"/>
          </w:tblCellMar>
        </w:tblPrEx>
        <w:trPr>
          <w:gridAfter w:val="1"/>
          <w:wAfter w:w="150" w:type="dxa"/>
          <w:trHeight w:val="312" w:hRule="exact"/>
        </w:trPr>
        <w:tc>
          <w:tcPr>
            <w:tcW w:w="427" w:type="dxa"/>
            <w:tcBorders>
              <w:top w:val="single" w:color="auto" w:sz="4" w:space="0"/>
              <w:left w:val="single" w:color="auto" w:sz="4" w:space="0"/>
            </w:tcBorders>
            <w:shd w:val="clear" w:color="auto" w:fill="auto"/>
            <w:vAlign w:val="bottom"/>
          </w:tcPr>
          <w:p w14:paraId="4C93CF66">
            <w:pPr>
              <w:pStyle w:val="13"/>
              <w:keepNext w:val="0"/>
              <w:keepLines w:val="0"/>
              <w:widowControl w:val="0"/>
              <w:shd w:val="clear" w:color="auto" w:fill="auto"/>
              <w:bidi w:val="0"/>
              <w:spacing w:before="0" w:after="0" w:line="240" w:lineRule="auto"/>
              <w:ind w:left="0" w:right="0" w:firstLine="0"/>
              <w:jc w:val="left"/>
              <w:rPr>
                <w:rFonts w:hint="default"/>
                <w:sz w:val="17"/>
                <w:szCs w:val="17"/>
                <w:lang w:val="en-US"/>
              </w:rPr>
            </w:pPr>
            <w:r>
              <w:rPr>
                <w:rStyle w:val="14"/>
                <w:b w:val="0"/>
                <w:bCs w:val="0"/>
                <w:i w:val="0"/>
                <w:iCs w:val="0"/>
                <w:smallCaps w:val="0"/>
                <w:strike w:val="0"/>
                <w:sz w:val="17"/>
                <w:szCs w:val="17"/>
              </w:rPr>
              <w:t>1</w:t>
            </w:r>
            <w:r>
              <w:rPr>
                <w:rStyle w:val="14"/>
                <w:rFonts w:hint="eastAsia"/>
                <w:b w:val="0"/>
                <w:bCs w:val="0"/>
                <w:i w:val="0"/>
                <w:iCs w:val="0"/>
                <w:smallCaps w:val="0"/>
                <w:strike w:val="0"/>
                <w:sz w:val="17"/>
                <w:szCs w:val="17"/>
                <w:lang w:val="en-US"/>
              </w:rPr>
              <w:t>7</w:t>
            </w:r>
          </w:p>
        </w:tc>
        <w:tc>
          <w:tcPr>
            <w:tcW w:w="413" w:type="dxa"/>
            <w:vMerge w:val="continue"/>
            <w:tcBorders>
              <w:left w:val="single" w:color="auto" w:sz="4" w:space="0"/>
            </w:tcBorders>
            <w:shd w:val="clear" w:color="auto" w:fill="auto"/>
            <w:vAlign w:val="center"/>
          </w:tcPr>
          <w:p w14:paraId="26F643AA"/>
        </w:tc>
        <w:tc>
          <w:tcPr>
            <w:vMerge w:val="continue"/>
            <w:tcBorders>
              <w:left w:val="single" w:color="auto" w:sz="4" w:space="0"/>
            </w:tcBorders>
            <w:shd w:val="clear" w:color="auto" w:fill="auto"/>
            <w:vAlign w:val="center"/>
          </w:tcPr>
          <w:p w14:paraId="1FF0AD2E"/>
        </w:tc>
        <w:tc>
          <w:tcPr>
            <w:tcBorders>
              <w:top w:val="single" w:color="auto" w:sz="4" w:space="0"/>
              <w:left w:val="single" w:color="auto" w:sz="4" w:space="0"/>
            </w:tcBorders>
            <w:shd w:val="clear" w:color="auto" w:fill="auto"/>
            <w:vAlign w:val="bottom"/>
          </w:tcPr>
          <w:p w14:paraId="6E486374">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目测检查应无影响起重机使用的歪斜跑偏、啃轨等</w:t>
            </w:r>
          </w:p>
        </w:tc>
        <w:tc>
          <w:tcPr>
            <w:tcBorders>
              <w:top w:val="single" w:color="auto" w:sz="4" w:space="0"/>
              <w:left w:val="single" w:color="auto" w:sz="4" w:space="0"/>
            </w:tcBorders>
            <w:shd w:val="clear" w:color="auto" w:fill="auto"/>
            <w:vAlign w:val="bottom"/>
          </w:tcPr>
          <w:p w14:paraId="310761EA">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调整/更换</w:t>
            </w:r>
          </w:p>
        </w:tc>
        <w:tc>
          <w:tcPr>
            <w:gridSpan w:val="2"/>
            <w:tcBorders>
              <w:top w:val="single" w:color="auto" w:sz="4" w:space="0"/>
              <w:left w:val="single" w:color="auto" w:sz="4" w:space="0"/>
            </w:tcBorders>
            <w:shd w:val="clear" w:color="auto" w:fill="auto"/>
            <w:vAlign w:val="bottom"/>
          </w:tcPr>
          <w:p w14:paraId="5C549274">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bottom"/>
          </w:tcPr>
          <w:p w14:paraId="752E3FF7">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bottom"/>
          </w:tcPr>
          <w:p w14:paraId="57755EC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bottom"/>
          </w:tcPr>
          <w:p w14:paraId="08432907">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right w:val="single" w:color="auto" w:sz="4" w:space="0"/>
            </w:tcBorders>
            <w:shd w:val="clear" w:color="auto" w:fill="auto"/>
            <w:vAlign w:val="top"/>
          </w:tcPr>
          <w:p w14:paraId="6C0CAF08">
            <w:pPr>
              <w:widowControl w:val="0"/>
              <w:rPr>
                <w:sz w:val="10"/>
                <w:szCs w:val="10"/>
              </w:rPr>
            </w:pPr>
          </w:p>
        </w:tc>
      </w:tr>
      <w:tr w14:paraId="799AD0C0">
        <w:tblPrEx>
          <w:tblCellMar>
            <w:top w:w="0" w:type="dxa"/>
            <w:left w:w="10" w:type="dxa"/>
            <w:bottom w:w="0" w:type="dxa"/>
            <w:right w:w="10" w:type="dxa"/>
          </w:tblCellMar>
        </w:tblPrEx>
        <w:trPr>
          <w:gridAfter w:val="1"/>
          <w:wAfter w:w="150" w:type="dxa"/>
          <w:trHeight w:val="312" w:hRule="exact"/>
        </w:trPr>
        <w:tc>
          <w:tcPr>
            <w:tcW w:w="427" w:type="dxa"/>
            <w:tcBorders>
              <w:top w:val="single" w:color="auto" w:sz="4" w:space="0"/>
              <w:left w:val="single" w:color="auto" w:sz="4" w:space="0"/>
            </w:tcBorders>
            <w:shd w:val="clear" w:color="auto" w:fill="auto"/>
            <w:vAlign w:val="bottom"/>
          </w:tcPr>
          <w:p w14:paraId="61C395F0">
            <w:pPr>
              <w:pStyle w:val="13"/>
              <w:keepNext w:val="0"/>
              <w:keepLines w:val="0"/>
              <w:widowControl w:val="0"/>
              <w:shd w:val="clear" w:color="auto" w:fill="auto"/>
              <w:bidi w:val="0"/>
              <w:spacing w:before="0" w:after="0" w:line="240" w:lineRule="auto"/>
              <w:ind w:left="0" w:right="0" w:firstLine="0"/>
              <w:jc w:val="left"/>
              <w:rPr>
                <w:rFonts w:hint="default" w:eastAsia="宋体"/>
                <w:sz w:val="17"/>
                <w:szCs w:val="17"/>
                <w:lang w:val="en-US" w:eastAsia="zh-CN"/>
              </w:rPr>
            </w:pPr>
            <w:r>
              <w:rPr>
                <w:rFonts w:hint="eastAsia"/>
                <w:sz w:val="17"/>
                <w:szCs w:val="17"/>
                <w:lang w:val="en-US" w:eastAsia="zh-CN"/>
              </w:rPr>
              <w:t>18</w:t>
            </w:r>
          </w:p>
        </w:tc>
        <w:tc>
          <w:tcPr>
            <w:tcW w:w="413" w:type="dxa"/>
            <w:vMerge w:val="continue"/>
            <w:tcBorders>
              <w:left w:val="single" w:color="auto" w:sz="4" w:space="0"/>
            </w:tcBorders>
            <w:shd w:val="clear" w:color="auto" w:fill="auto"/>
            <w:vAlign w:val="center"/>
          </w:tcPr>
          <w:p w14:paraId="48B640C1"/>
        </w:tc>
        <w:tc>
          <w:tcPr>
            <w:tcBorders>
              <w:top w:val="single" w:color="auto" w:sz="4" w:space="0"/>
              <w:left w:val="single" w:color="auto" w:sz="4" w:space="0"/>
            </w:tcBorders>
            <w:shd w:val="clear" w:color="auto" w:fill="auto"/>
            <w:vAlign w:val="bottom"/>
          </w:tcPr>
          <w:p w14:paraId="6DF293E8">
            <w:pPr>
              <w:pStyle w:val="13"/>
              <w:keepNext w:val="0"/>
              <w:keepLines w:val="0"/>
              <w:widowControl w:val="0"/>
              <w:shd w:val="clear" w:color="auto" w:fill="auto"/>
              <w:bidi w:val="0"/>
              <w:spacing w:before="0" w:after="0" w:line="240" w:lineRule="auto"/>
              <w:ind w:left="0" w:right="0" w:firstLine="0"/>
              <w:jc w:val="both"/>
            </w:pPr>
            <w:r>
              <w:rPr>
                <w:rStyle w:val="14"/>
                <w:b w:val="0"/>
                <w:bCs w:val="0"/>
                <w:i w:val="0"/>
                <w:iCs w:val="0"/>
                <w:smallCaps w:val="0"/>
                <w:strike w:val="0"/>
              </w:rPr>
              <w:t>回转机构</w:t>
            </w:r>
          </w:p>
        </w:tc>
        <w:tc>
          <w:tcPr>
            <w:tcBorders>
              <w:top w:val="single" w:color="auto" w:sz="4" w:space="0"/>
              <w:left w:val="single" w:color="auto" w:sz="4" w:space="0"/>
            </w:tcBorders>
            <w:shd w:val="clear" w:color="auto" w:fill="auto"/>
            <w:vAlign w:val="bottom"/>
          </w:tcPr>
          <w:p w14:paraId="43B08670">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通过空载试验检查回转机构应无异常声响、振动</w:t>
            </w:r>
          </w:p>
        </w:tc>
        <w:tc>
          <w:tcPr>
            <w:tcBorders>
              <w:top w:val="single" w:color="auto" w:sz="4" w:space="0"/>
              <w:left w:val="single" w:color="auto" w:sz="4" w:space="0"/>
            </w:tcBorders>
            <w:shd w:val="clear" w:color="auto" w:fill="auto"/>
            <w:vAlign w:val="bottom"/>
          </w:tcPr>
          <w:p w14:paraId="53CB55B6">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维护</w:t>
            </w:r>
          </w:p>
        </w:tc>
        <w:tc>
          <w:tcPr>
            <w:gridSpan w:val="2"/>
            <w:tcBorders>
              <w:top w:val="single" w:color="auto" w:sz="4" w:space="0"/>
              <w:left w:val="single" w:color="auto" w:sz="4" w:space="0"/>
            </w:tcBorders>
            <w:shd w:val="clear" w:color="auto" w:fill="auto"/>
            <w:vAlign w:val="bottom"/>
          </w:tcPr>
          <w:p w14:paraId="708E1623">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top"/>
          </w:tcPr>
          <w:p w14:paraId="2C9D8BEA">
            <w:pPr>
              <w:widowControl w:val="0"/>
              <w:rPr>
                <w:sz w:val="10"/>
                <w:szCs w:val="10"/>
              </w:rPr>
            </w:pPr>
          </w:p>
        </w:tc>
        <w:tc>
          <w:tcPr>
            <w:gridSpan w:val="2"/>
            <w:tcBorders>
              <w:top w:val="single" w:color="auto" w:sz="4" w:space="0"/>
              <w:left w:val="single" w:color="auto" w:sz="4" w:space="0"/>
            </w:tcBorders>
            <w:shd w:val="clear" w:color="auto" w:fill="auto"/>
            <w:vAlign w:val="top"/>
          </w:tcPr>
          <w:p w14:paraId="09199E2B">
            <w:pPr>
              <w:widowControl w:val="0"/>
              <w:rPr>
                <w:sz w:val="10"/>
                <w:szCs w:val="10"/>
              </w:rPr>
            </w:pPr>
          </w:p>
        </w:tc>
        <w:tc>
          <w:tcPr>
            <w:gridSpan w:val="2"/>
            <w:tcBorders>
              <w:top w:val="single" w:color="auto" w:sz="4" w:space="0"/>
              <w:left w:val="single" w:color="auto" w:sz="4" w:space="0"/>
            </w:tcBorders>
            <w:shd w:val="clear" w:color="auto" w:fill="auto"/>
            <w:vAlign w:val="top"/>
          </w:tcPr>
          <w:p w14:paraId="509D8601">
            <w:pPr>
              <w:widowControl w:val="0"/>
              <w:rPr>
                <w:sz w:val="10"/>
                <w:szCs w:val="10"/>
              </w:rPr>
            </w:pPr>
          </w:p>
        </w:tc>
        <w:tc>
          <w:tcPr>
            <w:gridSpan w:val="2"/>
            <w:tcBorders>
              <w:top w:val="single" w:color="auto" w:sz="4" w:space="0"/>
              <w:left w:val="single" w:color="auto" w:sz="4" w:space="0"/>
              <w:right w:val="single" w:color="auto" w:sz="4" w:space="0"/>
            </w:tcBorders>
            <w:shd w:val="clear" w:color="auto" w:fill="auto"/>
            <w:vAlign w:val="top"/>
          </w:tcPr>
          <w:p w14:paraId="79C1DC34">
            <w:pPr>
              <w:widowControl w:val="0"/>
              <w:rPr>
                <w:sz w:val="10"/>
                <w:szCs w:val="10"/>
              </w:rPr>
            </w:pPr>
          </w:p>
        </w:tc>
      </w:tr>
      <w:tr w14:paraId="287A46A6">
        <w:tblPrEx>
          <w:tblCellMar>
            <w:top w:w="0" w:type="dxa"/>
            <w:left w:w="10" w:type="dxa"/>
            <w:bottom w:w="0" w:type="dxa"/>
            <w:right w:w="10" w:type="dxa"/>
          </w:tblCellMar>
        </w:tblPrEx>
        <w:trPr>
          <w:gridAfter w:val="1"/>
          <w:wAfter w:w="150" w:type="dxa"/>
          <w:trHeight w:val="312" w:hRule="exact"/>
        </w:trPr>
        <w:tc>
          <w:tcPr>
            <w:tcW w:w="427" w:type="dxa"/>
            <w:tcBorders>
              <w:top w:val="single" w:color="auto" w:sz="4" w:space="0"/>
              <w:left w:val="single" w:color="auto" w:sz="4" w:space="0"/>
            </w:tcBorders>
            <w:shd w:val="clear" w:color="auto" w:fill="auto"/>
            <w:vAlign w:val="center"/>
          </w:tcPr>
          <w:p w14:paraId="381920D5">
            <w:pPr>
              <w:keepNext w:val="0"/>
              <w:keepLines w:val="0"/>
              <w:widowControl/>
              <w:suppressLineNumbers w:val="0"/>
              <w:ind w:left="0" w:leftChars="0" w:right="0" w:rightChars="0" w:firstLine="0" w:firstLineChars="0"/>
              <w:jc w:val="left"/>
              <w:textAlignment w:val="center"/>
              <w:rPr>
                <w:rStyle w:val="14"/>
                <w:b w:val="0"/>
                <w:bCs w:val="0"/>
                <w:i w:val="0"/>
                <w:iCs w:val="0"/>
                <w:smallCaps w:val="0"/>
                <w:strike w:val="0"/>
                <w:color w:val="000000"/>
                <w:spacing w:val="0"/>
                <w:w w:val="100"/>
                <w:position w:val="0"/>
                <w:sz w:val="17"/>
                <w:szCs w:val="17"/>
                <w:shd w:val="clear" w:color="auto" w:fill="auto"/>
              </w:rPr>
            </w:pPr>
            <w:r>
              <w:rPr>
                <w:rStyle w:val="14"/>
                <w:rFonts w:hint="eastAsia"/>
                <w:b w:val="0"/>
                <w:bCs w:val="0"/>
                <w:i w:val="0"/>
                <w:iCs w:val="0"/>
                <w:smallCaps w:val="0"/>
                <w:strike w:val="0"/>
                <w:color w:val="000000"/>
                <w:spacing w:val="0"/>
                <w:w w:val="100"/>
                <w:position w:val="0"/>
                <w:sz w:val="17"/>
                <w:szCs w:val="17"/>
                <w:shd w:val="clear" w:color="auto" w:fill="auto"/>
                <w:lang w:val="en-US" w:eastAsia="zh-CN"/>
              </w:rPr>
              <w:t>19</w:t>
            </w:r>
          </w:p>
        </w:tc>
        <w:tc>
          <w:tcPr>
            <w:tcW w:w="413" w:type="dxa"/>
            <w:vMerge w:val="continue"/>
            <w:tcBorders>
              <w:left w:val="single" w:color="auto" w:sz="4" w:space="0"/>
            </w:tcBorders>
            <w:shd w:val="clear" w:color="auto" w:fill="auto"/>
            <w:vAlign w:val="center"/>
          </w:tcPr>
          <w:p w14:paraId="7663C7AA"/>
        </w:tc>
        <w:tc>
          <w:tcPr>
            <w:tcBorders>
              <w:top w:val="single" w:color="auto" w:sz="4" w:space="0"/>
              <w:left w:val="single" w:color="auto" w:sz="4" w:space="0"/>
            </w:tcBorders>
            <w:shd w:val="clear" w:color="auto" w:fill="auto"/>
            <w:vAlign w:val="bottom"/>
          </w:tcPr>
          <w:p w14:paraId="019DA1BE">
            <w:pPr>
              <w:pStyle w:val="13"/>
              <w:keepNext w:val="0"/>
              <w:keepLines w:val="0"/>
              <w:widowControl w:val="0"/>
              <w:shd w:val="clear" w:color="auto" w:fill="auto"/>
              <w:bidi w:val="0"/>
              <w:spacing w:before="0" w:after="0" w:line="240" w:lineRule="auto"/>
              <w:ind w:left="0" w:right="0" w:firstLine="0"/>
              <w:jc w:val="both"/>
            </w:pPr>
            <w:r>
              <w:rPr>
                <w:rStyle w:val="14"/>
                <w:b w:val="0"/>
                <w:bCs w:val="0"/>
                <w:i w:val="0"/>
                <w:iCs w:val="0"/>
                <w:smallCaps w:val="0"/>
                <w:strike w:val="0"/>
              </w:rPr>
              <w:t>变幅机构</w:t>
            </w:r>
          </w:p>
        </w:tc>
        <w:tc>
          <w:tcPr>
            <w:tcBorders>
              <w:top w:val="single" w:color="auto" w:sz="4" w:space="0"/>
              <w:left w:val="single" w:color="auto" w:sz="4" w:space="0"/>
            </w:tcBorders>
            <w:shd w:val="clear" w:color="auto" w:fill="auto"/>
            <w:vAlign w:val="bottom"/>
          </w:tcPr>
          <w:p w14:paraId="7B7DD12D">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通过空载试验检查变幅机构应无异常声响、振动</w:t>
            </w:r>
          </w:p>
        </w:tc>
        <w:tc>
          <w:tcPr>
            <w:tcBorders>
              <w:top w:val="single" w:color="auto" w:sz="4" w:space="0"/>
              <w:left w:val="single" w:color="auto" w:sz="4" w:space="0"/>
            </w:tcBorders>
            <w:shd w:val="clear" w:color="auto" w:fill="auto"/>
            <w:vAlign w:val="bottom"/>
          </w:tcPr>
          <w:p w14:paraId="4487D45B">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维护</w:t>
            </w:r>
          </w:p>
        </w:tc>
        <w:tc>
          <w:tcPr>
            <w:gridSpan w:val="2"/>
            <w:tcBorders>
              <w:top w:val="single" w:color="auto" w:sz="4" w:space="0"/>
              <w:left w:val="single" w:color="auto" w:sz="4" w:space="0"/>
            </w:tcBorders>
            <w:shd w:val="clear" w:color="auto" w:fill="auto"/>
            <w:vAlign w:val="bottom"/>
          </w:tcPr>
          <w:p w14:paraId="7336E164">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bottom"/>
          </w:tcPr>
          <w:p w14:paraId="0CE8594E">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bottom"/>
          </w:tcPr>
          <w:p w14:paraId="062CD0C4">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tcBorders>
            <w:shd w:val="clear" w:color="auto" w:fill="auto"/>
            <w:vAlign w:val="bottom"/>
          </w:tcPr>
          <w:p w14:paraId="5E328AF3">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right w:val="single" w:color="auto" w:sz="4" w:space="0"/>
            </w:tcBorders>
            <w:shd w:val="clear" w:color="auto" w:fill="auto"/>
            <w:vAlign w:val="top"/>
          </w:tcPr>
          <w:p w14:paraId="717CC33F">
            <w:pPr>
              <w:widowControl w:val="0"/>
              <w:rPr>
                <w:sz w:val="10"/>
                <w:szCs w:val="10"/>
              </w:rPr>
            </w:pPr>
          </w:p>
        </w:tc>
      </w:tr>
      <w:tr w14:paraId="1FDEC4A5">
        <w:tblPrEx>
          <w:tblCellMar>
            <w:top w:w="0" w:type="dxa"/>
            <w:left w:w="10" w:type="dxa"/>
            <w:bottom w:w="0" w:type="dxa"/>
            <w:right w:w="10" w:type="dxa"/>
          </w:tblCellMar>
        </w:tblPrEx>
        <w:trPr>
          <w:gridAfter w:val="1"/>
          <w:wAfter w:w="150" w:type="dxa"/>
          <w:trHeight w:val="552" w:hRule="exact"/>
        </w:trPr>
        <w:tc>
          <w:tcPr>
            <w:tcW w:w="427" w:type="dxa"/>
            <w:tcBorders>
              <w:top w:val="single" w:color="auto" w:sz="4" w:space="0"/>
              <w:left w:val="single" w:color="auto" w:sz="4" w:space="0"/>
              <w:bottom w:val="single" w:color="auto" w:sz="4" w:space="0"/>
            </w:tcBorders>
            <w:shd w:val="clear" w:color="auto" w:fill="auto"/>
            <w:vAlign w:val="center"/>
          </w:tcPr>
          <w:p w14:paraId="061B81E2">
            <w:pPr>
              <w:keepNext w:val="0"/>
              <w:keepLines w:val="0"/>
              <w:widowControl/>
              <w:suppressLineNumbers w:val="0"/>
              <w:ind w:left="0" w:leftChars="0" w:right="0" w:rightChars="0" w:firstLine="0" w:firstLineChars="0"/>
              <w:jc w:val="left"/>
              <w:textAlignment w:val="center"/>
              <w:rPr>
                <w:rStyle w:val="14"/>
                <w:b w:val="0"/>
                <w:bCs w:val="0"/>
                <w:i w:val="0"/>
                <w:iCs w:val="0"/>
                <w:smallCaps w:val="0"/>
                <w:strike w:val="0"/>
                <w:color w:val="000000"/>
                <w:spacing w:val="0"/>
                <w:w w:val="100"/>
                <w:position w:val="0"/>
                <w:sz w:val="17"/>
                <w:szCs w:val="17"/>
                <w:shd w:val="clear" w:color="auto" w:fill="auto"/>
              </w:rPr>
            </w:pPr>
            <w:r>
              <w:rPr>
                <w:rStyle w:val="14"/>
                <w:rFonts w:hint="eastAsia"/>
                <w:b w:val="0"/>
                <w:bCs w:val="0"/>
                <w:i w:val="0"/>
                <w:iCs w:val="0"/>
                <w:smallCaps w:val="0"/>
                <w:strike w:val="0"/>
                <w:color w:val="000000"/>
                <w:spacing w:val="0"/>
                <w:w w:val="100"/>
                <w:position w:val="0"/>
                <w:sz w:val="17"/>
                <w:szCs w:val="17"/>
                <w:shd w:val="clear" w:color="auto" w:fill="auto"/>
                <w:lang w:val="en-US" w:eastAsia="zh-CN"/>
              </w:rPr>
              <w:t>20</w:t>
            </w:r>
          </w:p>
        </w:tc>
        <w:tc>
          <w:tcPr>
            <w:tcW w:w="413" w:type="dxa"/>
            <w:vMerge w:val="continue"/>
            <w:tcBorders>
              <w:left w:val="single" w:color="auto" w:sz="4" w:space="0"/>
              <w:bottom w:val="single" w:color="auto" w:sz="4" w:space="0"/>
            </w:tcBorders>
            <w:shd w:val="clear" w:color="auto" w:fill="auto"/>
            <w:vAlign w:val="center"/>
          </w:tcPr>
          <w:p w14:paraId="30CB9DA9"/>
        </w:tc>
        <w:tc>
          <w:tcPr>
            <w:tcBorders>
              <w:top w:val="single" w:color="auto" w:sz="4" w:space="0"/>
              <w:left w:val="single" w:color="auto" w:sz="4" w:space="0"/>
              <w:bottom w:val="single" w:color="auto" w:sz="4" w:space="0"/>
            </w:tcBorders>
            <w:shd w:val="clear" w:color="auto" w:fill="auto"/>
            <w:vAlign w:val="center"/>
          </w:tcPr>
          <w:p w14:paraId="3DA9D37A">
            <w:pPr>
              <w:pStyle w:val="13"/>
              <w:keepNext w:val="0"/>
              <w:keepLines w:val="0"/>
              <w:widowControl w:val="0"/>
              <w:shd w:val="clear" w:color="auto" w:fill="auto"/>
              <w:bidi w:val="0"/>
              <w:spacing w:before="0" w:after="0" w:line="240" w:lineRule="auto"/>
              <w:ind w:left="0" w:right="0" w:firstLine="0"/>
              <w:jc w:val="both"/>
            </w:pPr>
            <w:r>
              <w:rPr>
                <w:rStyle w:val="14"/>
                <w:b w:val="0"/>
                <w:bCs w:val="0"/>
                <w:i w:val="0"/>
                <w:iCs w:val="0"/>
                <w:smallCaps w:val="0"/>
                <w:strike w:val="0"/>
              </w:rPr>
              <w:t>伸缩机构</w:t>
            </w:r>
          </w:p>
        </w:tc>
        <w:tc>
          <w:tcPr>
            <w:tcBorders>
              <w:top w:val="single" w:color="auto" w:sz="4" w:space="0"/>
              <w:left w:val="single" w:color="auto" w:sz="4" w:space="0"/>
              <w:bottom w:val="single" w:color="auto" w:sz="4" w:space="0"/>
            </w:tcBorders>
            <w:shd w:val="clear" w:color="auto" w:fill="auto"/>
            <w:vAlign w:val="center"/>
          </w:tcPr>
          <w:p w14:paraId="192F4C94">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通过空载试验检查伸缩机构应无异常声响、振动</w:t>
            </w:r>
          </w:p>
        </w:tc>
        <w:tc>
          <w:tcPr>
            <w:tcBorders>
              <w:top w:val="single" w:color="auto" w:sz="4" w:space="0"/>
              <w:left w:val="single" w:color="auto" w:sz="4" w:space="0"/>
              <w:bottom w:val="single" w:color="auto" w:sz="4" w:space="0"/>
            </w:tcBorders>
            <w:shd w:val="clear" w:color="auto" w:fill="auto"/>
            <w:vAlign w:val="center"/>
          </w:tcPr>
          <w:p w14:paraId="6D5D94DA">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维护</w:t>
            </w:r>
          </w:p>
        </w:tc>
        <w:tc>
          <w:tcPr>
            <w:gridSpan w:val="2"/>
            <w:tcBorders>
              <w:top w:val="single" w:color="auto" w:sz="4" w:space="0"/>
              <w:left w:val="single" w:color="auto" w:sz="4" w:space="0"/>
              <w:bottom w:val="single" w:color="auto" w:sz="4" w:space="0"/>
            </w:tcBorders>
            <w:shd w:val="clear" w:color="auto" w:fill="auto"/>
            <w:vAlign w:val="center"/>
          </w:tcPr>
          <w:p w14:paraId="08773A4B">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bottom w:val="single" w:color="auto" w:sz="4" w:space="0"/>
            </w:tcBorders>
            <w:shd w:val="clear" w:color="auto" w:fill="auto"/>
            <w:vAlign w:val="center"/>
          </w:tcPr>
          <w:p w14:paraId="4F2136E1">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bottom w:val="single" w:color="auto" w:sz="4" w:space="0"/>
            </w:tcBorders>
            <w:shd w:val="clear" w:color="auto" w:fill="auto"/>
            <w:vAlign w:val="center"/>
          </w:tcPr>
          <w:p w14:paraId="5942175D">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bottom w:val="single" w:color="auto" w:sz="4" w:space="0"/>
            </w:tcBorders>
            <w:shd w:val="clear" w:color="auto" w:fill="auto"/>
            <w:vAlign w:val="center"/>
          </w:tcPr>
          <w:p w14:paraId="7D89EDFA">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bottom w:val="single" w:color="auto" w:sz="4" w:space="0"/>
              <w:right w:val="single" w:color="auto" w:sz="4" w:space="0"/>
            </w:tcBorders>
            <w:shd w:val="clear" w:color="auto" w:fill="auto"/>
            <w:vAlign w:val="bottom"/>
          </w:tcPr>
          <w:p w14:paraId="48A35D31">
            <w:pPr>
              <w:pStyle w:val="13"/>
              <w:keepNext w:val="0"/>
              <w:keepLines w:val="0"/>
              <w:widowControl w:val="0"/>
              <w:shd w:val="clear" w:color="auto" w:fill="auto"/>
              <w:bidi w:val="0"/>
              <w:spacing w:before="0" w:after="0" w:line="240" w:lineRule="exact"/>
              <w:ind w:left="0" w:right="0" w:firstLine="0"/>
              <w:jc w:val="left"/>
            </w:pPr>
            <w:r>
              <w:rPr>
                <w:rStyle w:val="14"/>
                <w:b w:val="0"/>
                <w:bCs w:val="0"/>
                <w:i w:val="0"/>
                <w:iCs w:val="0"/>
                <w:smallCaps w:val="0"/>
                <w:strike w:val="0"/>
              </w:rPr>
              <w:t>如 有</w:t>
            </w:r>
          </w:p>
        </w:tc>
      </w:tr>
      <w:tr w14:paraId="2C297008">
        <w:tblPrEx>
          <w:tblCellMar>
            <w:top w:w="0" w:type="dxa"/>
            <w:left w:w="10" w:type="dxa"/>
            <w:bottom w:w="0" w:type="dxa"/>
            <w:right w:w="10" w:type="dxa"/>
          </w:tblCellMar>
        </w:tblPrEx>
        <w:trPr>
          <w:gridAfter w:val="1"/>
          <w:wAfter w:w="150" w:type="dxa"/>
          <w:trHeight w:val="552" w:hRule="exac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5FDF5F1A">
            <w:pPr>
              <w:keepNext w:val="0"/>
              <w:keepLines w:val="0"/>
              <w:widowControl/>
              <w:suppressLineNumbers w:val="0"/>
              <w:ind w:left="0" w:leftChars="0" w:right="0" w:rightChars="0" w:firstLine="0" w:firstLineChars="0"/>
              <w:jc w:val="left"/>
              <w:textAlignment w:val="center"/>
              <w:rPr>
                <w:rStyle w:val="14"/>
                <w:b w:val="0"/>
                <w:bCs w:val="0"/>
                <w:i w:val="0"/>
                <w:iCs w:val="0"/>
                <w:smallCaps w:val="0"/>
                <w:strike w:val="0"/>
                <w:color w:val="000000"/>
                <w:spacing w:val="0"/>
                <w:w w:val="100"/>
                <w:position w:val="0"/>
                <w:sz w:val="17"/>
                <w:szCs w:val="17"/>
                <w:shd w:val="clear" w:color="auto" w:fill="auto"/>
              </w:rPr>
            </w:pPr>
            <w:r>
              <w:rPr>
                <w:rStyle w:val="14"/>
                <w:rFonts w:hint="eastAsia"/>
                <w:b w:val="0"/>
                <w:bCs w:val="0"/>
                <w:i w:val="0"/>
                <w:iCs w:val="0"/>
                <w:smallCaps w:val="0"/>
                <w:strike w:val="0"/>
                <w:color w:val="000000"/>
                <w:spacing w:val="0"/>
                <w:w w:val="100"/>
                <w:position w:val="0"/>
                <w:sz w:val="17"/>
                <w:szCs w:val="17"/>
                <w:shd w:val="clear" w:color="auto" w:fill="auto"/>
                <w:lang w:val="en-US" w:eastAsia="zh-CN"/>
              </w:rPr>
              <w:t>21</w:t>
            </w:r>
          </w:p>
        </w:tc>
        <w:tc>
          <w:tcPr>
            <w:tcW w:w="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7E5A61"/>
        </w:tc>
        <w:tc>
          <w:tcPr>
            <w:tcBorders>
              <w:top w:val="single" w:color="auto" w:sz="4" w:space="0"/>
              <w:left w:val="single" w:color="auto" w:sz="4" w:space="0"/>
              <w:bottom w:val="single" w:color="auto" w:sz="4" w:space="0"/>
              <w:right w:val="single" w:color="auto" w:sz="4" w:space="0"/>
            </w:tcBorders>
            <w:shd w:val="clear" w:color="auto" w:fill="auto"/>
            <w:vAlign w:val="bottom"/>
          </w:tcPr>
          <w:p w14:paraId="09B902EC">
            <w:pPr>
              <w:pStyle w:val="13"/>
              <w:keepNext w:val="0"/>
              <w:keepLines w:val="0"/>
              <w:widowControl w:val="0"/>
              <w:shd w:val="clear" w:color="auto" w:fill="auto"/>
              <w:bidi w:val="0"/>
              <w:spacing w:before="0" w:after="0" w:line="240" w:lineRule="exact"/>
              <w:ind w:left="220" w:right="0" w:hanging="220"/>
              <w:jc w:val="both"/>
            </w:pPr>
            <w:r>
              <w:rPr>
                <w:rStyle w:val="14"/>
                <w:b w:val="0"/>
                <w:bCs w:val="0"/>
                <w:i w:val="0"/>
                <w:iCs w:val="0"/>
                <w:smallCaps w:val="0"/>
                <w:strike w:val="0"/>
              </w:rPr>
              <w:t>起重机供 电装置</w:t>
            </w:r>
          </w:p>
        </w:tc>
        <w:tc>
          <w:tcPr>
            <w:tcBorders>
              <w:top w:val="single" w:color="auto" w:sz="4" w:space="0"/>
              <w:left w:val="single" w:color="auto" w:sz="4" w:space="0"/>
              <w:bottom w:val="single" w:color="auto" w:sz="4" w:space="0"/>
              <w:right w:val="single" w:color="auto" w:sz="4" w:space="0"/>
            </w:tcBorders>
            <w:shd w:val="clear" w:color="auto" w:fill="auto"/>
            <w:vAlign w:val="center"/>
          </w:tcPr>
          <w:p w14:paraId="67B15CFE">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通过空载试验检查起重机供电装置应无异常声响、振动</w:t>
            </w:r>
          </w:p>
        </w:tc>
        <w:tc>
          <w:tcPr>
            <w:tcBorders>
              <w:top w:val="single" w:color="auto" w:sz="4" w:space="0"/>
              <w:left w:val="single" w:color="auto" w:sz="4" w:space="0"/>
              <w:bottom w:val="single" w:color="auto" w:sz="4" w:space="0"/>
              <w:right w:val="single" w:color="auto" w:sz="4" w:space="0"/>
            </w:tcBorders>
            <w:shd w:val="clear" w:color="auto" w:fill="auto"/>
            <w:vAlign w:val="center"/>
          </w:tcPr>
          <w:p w14:paraId="57CFD2C1">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维护</w:t>
            </w:r>
          </w:p>
        </w:tc>
        <w:tc>
          <w:tcPr>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B5122B">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FFDFD2">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0F6A16">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FE0B24">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gridSpan w:val="2"/>
            <w:tcBorders>
              <w:top w:val="single" w:color="auto" w:sz="4" w:space="0"/>
              <w:left w:val="single" w:color="auto" w:sz="4" w:space="0"/>
              <w:bottom w:val="single" w:color="auto" w:sz="4" w:space="0"/>
              <w:right w:val="single" w:color="auto" w:sz="4" w:space="0"/>
            </w:tcBorders>
            <w:shd w:val="clear" w:color="auto" w:fill="auto"/>
            <w:vAlign w:val="top"/>
          </w:tcPr>
          <w:p w14:paraId="79D2567F">
            <w:pPr>
              <w:widowControl w:val="0"/>
              <w:rPr>
                <w:sz w:val="10"/>
                <w:szCs w:val="10"/>
              </w:rPr>
            </w:pPr>
          </w:p>
        </w:tc>
      </w:tr>
    </w:tbl>
    <w:p w14:paraId="5A904976"/>
    <w:p w14:paraId="7C53D27C"/>
    <w:p w14:paraId="6E6B7016">
      <w:pPr>
        <w:jc w:val="center"/>
        <w:rPr>
          <w:rStyle w:val="12"/>
          <w:b/>
          <w:bCs/>
          <w:i w:val="0"/>
          <w:iCs w:val="0"/>
          <w:smallCaps w:val="0"/>
          <w:strike w:val="0"/>
          <w:lang w:val="zh-CN" w:eastAsia="zh-CN" w:bidi="zh-CN"/>
        </w:rPr>
      </w:pPr>
      <w:bookmarkStart w:id="5" w:name="bookmark91"/>
    </w:p>
    <w:p w14:paraId="23EB32D1">
      <w:pPr>
        <w:jc w:val="center"/>
        <w:rPr>
          <w:rStyle w:val="12"/>
          <w:b/>
          <w:bCs/>
          <w:i w:val="0"/>
          <w:iCs w:val="0"/>
          <w:smallCaps w:val="0"/>
          <w:strike w:val="0"/>
          <w:lang w:val="zh-CN" w:eastAsia="zh-CN" w:bidi="zh-CN"/>
        </w:rPr>
      </w:pPr>
    </w:p>
    <w:p w14:paraId="73755ECA">
      <w:pPr>
        <w:jc w:val="center"/>
        <w:rPr>
          <w:rStyle w:val="12"/>
          <w:b/>
          <w:bCs/>
          <w:i w:val="0"/>
          <w:iCs w:val="0"/>
          <w:smallCaps w:val="0"/>
          <w:strike w:val="0"/>
          <w:lang w:val="zh-CN" w:eastAsia="zh-CN" w:bidi="zh-CN"/>
        </w:rPr>
      </w:pPr>
    </w:p>
    <w:p w14:paraId="5825B986">
      <w:pPr>
        <w:jc w:val="center"/>
        <w:rPr>
          <w:rStyle w:val="12"/>
          <w:b/>
          <w:bCs/>
          <w:i w:val="0"/>
          <w:iCs w:val="0"/>
          <w:smallCaps w:val="0"/>
          <w:strike w:val="0"/>
          <w:lang w:val="zh-CN" w:eastAsia="zh-CN" w:bidi="zh-CN"/>
        </w:rPr>
      </w:pPr>
    </w:p>
    <w:p w14:paraId="7A465CF9">
      <w:pPr>
        <w:jc w:val="center"/>
        <w:rPr>
          <w:rStyle w:val="12"/>
          <w:b/>
          <w:bCs/>
          <w:i w:val="0"/>
          <w:iCs w:val="0"/>
          <w:smallCaps w:val="0"/>
          <w:strike w:val="0"/>
          <w:lang w:val="zh-CN" w:eastAsia="zh-CN" w:bidi="zh-CN"/>
        </w:rPr>
      </w:pPr>
    </w:p>
    <w:p w14:paraId="2FD34B6F">
      <w:pPr>
        <w:jc w:val="center"/>
      </w:pPr>
      <w:r>
        <w:rPr>
          <w:rStyle w:val="12"/>
          <w:b/>
          <w:bCs/>
          <w:i w:val="0"/>
          <w:iCs w:val="0"/>
          <w:smallCaps w:val="0"/>
          <w:strike w:val="0"/>
          <w:lang w:val="zh-CN" w:eastAsia="zh-CN" w:bidi="zh-CN"/>
        </w:rPr>
        <w:t>表</w:t>
      </w:r>
      <w:r>
        <w:rPr>
          <w:rStyle w:val="12"/>
          <w:rFonts w:ascii="黑体" w:hAnsi="黑体" w:eastAsia="黑体" w:cs="黑体"/>
          <w:b w:val="0"/>
          <w:bCs w:val="0"/>
          <w:i w:val="0"/>
          <w:iCs w:val="0"/>
          <w:smallCaps w:val="0"/>
          <w:strike w:val="0"/>
        </w:rPr>
        <w:t xml:space="preserve">D. </w:t>
      </w:r>
      <w:r>
        <w:rPr>
          <w:rStyle w:val="12"/>
          <w:rFonts w:hint="eastAsia" w:ascii="黑体" w:hAnsi="黑体" w:eastAsia="黑体" w:cs="黑体"/>
          <w:b w:val="0"/>
          <w:bCs w:val="0"/>
          <w:i w:val="0"/>
          <w:iCs w:val="0"/>
          <w:smallCaps w:val="0"/>
          <w:strike w:val="0"/>
          <w:lang w:val="en-US" w:eastAsia="zh-CN" w:bidi="zh-CN"/>
        </w:rPr>
        <w:t>7</w:t>
      </w:r>
      <w:r>
        <w:rPr>
          <w:rStyle w:val="12"/>
          <w:rFonts w:ascii="黑体" w:hAnsi="黑体" w:eastAsia="黑体" w:cs="黑体"/>
          <w:b w:val="0"/>
          <w:bCs w:val="0"/>
          <w:i w:val="0"/>
          <w:iCs w:val="0"/>
          <w:smallCaps w:val="0"/>
          <w:strike w:val="0"/>
          <w:lang w:val="zh-CN" w:eastAsia="zh-CN" w:bidi="zh-CN"/>
        </w:rPr>
        <w:t xml:space="preserve"> </w:t>
      </w:r>
      <w:r>
        <w:rPr>
          <w:rStyle w:val="12"/>
          <w:b w:val="0"/>
          <w:bCs w:val="0"/>
          <w:i w:val="0"/>
          <w:iCs w:val="0"/>
          <w:smallCaps w:val="0"/>
          <w:strike w:val="0"/>
          <w:lang w:val="zh-CN" w:eastAsia="zh-CN" w:bidi="zh-CN"/>
        </w:rPr>
        <w:t>（续）</w:t>
      </w:r>
      <w:bookmarkEnd w:id="5"/>
    </w:p>
    <w:tbl>
      <w:tblPr>
        <w:tblStyle w:val="5"/>
        <w:tblW w:w="9584" w:type="dxa"/>
        <w:tblInd w:w="0" w:type="dxa"/>
        <w:tblLayout w:type="fixed"/>
        <w:tblCellMar>
          <w:top w:w="0" w:type="dxa"/>
          <w:left w:w="10" w:type="dxa"/>
          <w:bottom w:w="0" w:type="dxa"/>
          <w:right w:w="10" w:type="dxa"/>
        </w:tblCellMar>
      </w:tblPr>
      <w:tblGrid>
        <w:gridCol w:w="427"/>
        <w:gridCol w:w="413"/>
        <w:gridCol w:w="830"/>
        <w:gridCol w:w="2848"/>
        <w:gridCol w:w="1861"/>
        <w:gridCol w:w="86"/>
        <w:gridCol w:w="1090"/>
        <w:gridCol w:w="33"/>
        <w:gridCol w:w="39"/>
        <w:gridCol w:w="331"/>
        <w:gridCol w:w="28"/>
        <w:gridCol w:w="35"/>
        <w:gridCol w:w="331"/>
        <w:gridCol w:w="28"/>
        <w:gridCol w:w="30"/>
        <w:gridCol w:w="345"/>
        <w:gridCol w:w="23"/>
        <w:gridCol w:w="21"/>
        <w:gridCol w:w="354"/>
        <w:gridCol w:w="23"/>
        <w:gridCol w:w="385"/>
        <w:gridCol w:w="23"/>
      </w:tblGrid>
      <w:tr w14:paraId="1D742801">
        <w:tblPrEx>
          <w:tblCellMar>
            <w:top w:w="0" w:type="dxa"/>
            <w:left w:w="10" w:type="dxa"/>
            <w:bottom w:w="0" w:type="dxa"/>
            <w:right w:w="10" w:type="dxa"/>
          </w:tblCellMar>
        </w:tblPrEx>
        <w:trPr>
          <w:trHeight w:val="326" w:hRule="exact"/>
        </w:trPr>
        <w:tc>
          <w:tcPr>
            <w:tcW w:w="427" w:type="dxa"/>
            <w:vMerge w:val="restart"/>
            <w:tcBorders>
              <w:top w:val="single" w:color="auto" w:sz="4" w:space="0"/>
              <w:left w:val="single" w:color="auto" w:sz="4" w:space="0"/>
            </w:tcBorders>
            <w:shd w:val="clear" w:color="auto" w:fill="auto"/>
            <w:vAlign w:val="center"/>
          </w:tcPr>
          <w:p w14:paraId="729D6CB0">
            <w:pPr>
              <w:pStyle w:val="13"/>
              <w:keepNext w:val="0"/>
              <w:keepLines w:val="0"/>
              <w:widowControl w:val="0"/>
              <w:shd w:val="clear" w:color="auto" w:fill="auto"/>
              <w:bidi w:val="0"/>
              <w:spacing w:before="0" w:after="0" w:line="312" w:lineRule="exact"/>
              <w:ind w:left="180" w:right="0" w:firstLine="20"/>
              <w:jc w:val="left"/>
            </w:pPr>
            <w:r>
              <w:rPr>
                <w:rStyle w:val="14"/>
                <w:b w:val="0"/>
                <w:bCs w:val="0"/>
                <w:i w:val="0"/>
                <w:iCs w:val="0"/>
                <w:smallCaps w:val="0"/>
                <w:strike w:val="0"/>
              </w:rPr>
              <w:t>序 号</w:t>
            </w:r>
          </w:p>
        </w:tc>
        <w:tc>
          <w:tcPr>
            <w:tcW w:w="1243" w:type="dxa"/>
            <w:gridSpan w:val="2"/>
            <w:vMerge w:val="restart"/>
            <w:tcBorders>
              <w:top w:val="single" w:color="auto" w:sz="4" w:space="0"/>
              <w:left w:val="single" w:color="auto" w:sz="4" w:space="0"/>
            </w:tcBorders>
            <w:shd w:val="clear" w:color="auto" w:fill="auto"/>
            <w:vAlign w:val="center"/>
          </w:tcPr>
          <w:p w14:paraId="7098AF00">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检查项目</w:t>
            </w:r>
          </w:p>
        </w:tc>
        <w:tc>
          <w:tcPr>
            <w:tcW w:w="2848" w:type="dxa"/>
            <w:vMerge w:val="restart"/>
            <w:tcBorders>
              <w:top w:val="single" w:color="auto" w:sz="4" w:space="0"/>
              <w:left w:val="single" w:color="auto" w:sz="4" w:space="0"/>
            </w:tcBorders>
            <w:shd w:val="clear" w:color="auto" w:fill="auto"/>
            <w:vAlign w:val="center"/>
          </w:tcPr>
          <w:p w14:paraId="288A65BC">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检查方法、内容及要求</w:t>
            </w:r>
          </w:p>
        </w:tc>
        <w:tc>
          <w:tcPr>
            <w:tcW w:w="3109" w:type="dxa"/>
            <w:gridSpan w:val="5"/>
            <w:vMerge w:val="restart"/>
            <w:tcBorders>
              <w:top w:val="single" w:color="auto" w:sz="4" w:space="0"/>
              <w:left w:val="single" w:color="auto" w:sz="4" w:space="0"/>
            </w:tcBorders>
            <w:shd w:val="clear" w:color="auto" w:fill="auto"/>
            <w:vAlign w:val="center"/>
          </w:tcPr>
          <w:p w14:paraId="306D682A">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建议处置 方式</w:t>
            </w:r>
          </w:p>
        </w:tc>
        <w:tc>
          <w:tcPr>
            <w:tcW w:w="1549" w:type="dxa"/>
            <w:gridSpan w:val="11"/>
            <w:tcBorders>
              <w:top w:val="single" w:color="auto" w:sz="4" w:space="0"/>
              <w:left w:val="single" w:color="auto" w:sz="4" w:space="0"/>
              <w:right w:val="single" w:color="auto" w:sz="4" w:space="0"/>
            </w:tcBorders>
            <w:shd w:val="clear" w:color="auto" w:fill="auto"/>
            <w:vAlign w:val="bottom"/>
          </w:tcPr>
          <w:p w14:paraId="7E80DC37">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检查周期</w:t>
            </w:r>
          </w:p>
        </w:tc>
        <w:tc>
          <w:tcPr>
            <w:tcW w:w="408" w:type="dxa"/>
            <w:gridSpan w:val="2"/>
            <w:vMerge w:val="restart"/>
            <w:tcBorders>
              <w:top w:val="single" w:color="auto" w:sz="4" w:space="0"/>
              <w:left w:val="single" w:color="auto" w:sz="4" w:space="0"/>
            </w:tcBorders>
            <w:shd w:val="clear" w:color="auto" w:fill="auto"/>
            <w:vAlign w:val="bottom"/>
          </w:tcPr>
          <w:p w14:paraId="6FE79920">
            <w:pPr>
              <w:pStyle w:val="13"/>
              <w:keepNext w:val="0"/>
              <w:keepLines w:val="0"/>
              <w:widowControl w:val="0"/>
              <w:shd w:val="clear" w:color="auto" w:fill="auto"/>
              <w:bidi w:val="0"/>
              <w:spacing w:before="0" w:after="0" w:line="240" w:lineRule="auto"/>
              <w:ind w:left="0" w:right="0" w:firstLine="0"/>
              <w:jc w:val="left"/>
              <w:rPr>
                <w:rStyle w:val="14"/>
                <w:rFonts w:hint="default"/>
                <w:b w:val="0"/>
                <w:bCs w:val="0"/>
                <w:i w:val="0"/>
                <w:iCs w:val="0"/>
                <w:smallCaps w:val="0"/>
                <w:strike w:val="0"/>
                <w:lang w:val="en-US"/>
              </w:rPr>
            </w:pPr>
            <w:r>
              <w:rPr>
                <w:rStyle w:val="14"/>
                <w:b w:val="0"/>
                <w:bCs w:val="0"/>
                <w:i w:val="0"/>
                <w:iCs w:val="0"/>
                <w:smallCaps w:val="0"/>
                <w:strike w:val="0"/>
              </w:rPr>
              <w:t>备 注</w:t>
            </w:r>
          </w:p>
        </w:tc>
      </w:tr>
      <w:tr w14:paraId="177F639B">
        <w:tblPrEx>
          <w:tblCellMar>
            <w:top w:w="0" w:type="dxa"/>
            <w:left w:w="10" w:type="dxa"/>
            <w:bottom w:w="0" w:type="dxa"/>
            <w:right w:w="10" w:type="dxa"/>
          </w:tblCellMar>
        </w:tblPrEx>
        <w:trPr>
          <w:trHeight w:val="322" w:hRule="exact"/>
        </w:trPr>
        <w:tc>
          <w:tcPr>
            <w:tcW w:w="427" w:type="dxa"/>
            <w:vMerge w:val="continue"/>
            <w:tcBorders>
              <w:left w:val="single" w:color="auto" w:sz="4" w:space="0"/>
            </w:tcBorders>
            <w:shd w:val="clear" w:color="auto" w:fill="auto"/>
            <w:vAlign w:val="center"/>
          </w:tcPr>
          <w:p w14:paraId="498CE3FB"/>
        </w:tc>
        <w:tc>
          <w:tcPr>
            <w:tcW w:w="1243" w:type="dxa"/>
            <w:gridSpan w:val="2"/>
            <w:vMerge w:val="continue"/>
            <w:tcBorders>
              <w:left w:val="single" w:color="auto" w:sz="4" w:space="0"/>
            </w:tcBorders>
            <w:shd w:val="clear" w:color="auto" w:fill="auto"/>
            <w:vAlign w:val="center"/>
          </w:tcPr>
          <w:p w14:paraId="50CEA886"/>
        </w:tc>
        <w:tc>
          <w:tcPr>
            <w:tcW w:w="2848" w:type="dxa"/>
            <w:vMerge w:val="continue"/>
            <w:tcBorders>
              <w:left w:val="single" w:color="auto" w:sz="4" w:space="0"/>
            </w:tcBorders>
            <w:shd w:val="clear" w:color="auto" w:fill="auto"/>
            <w:vAlign w:val="center"/>
          </w:tcPr>
          <w:p w14:paraId="7C0B458F"/>
        </w:tc>
        <w:tc>
          <w:tcPr>
            <w:tcW w:w="3109" w:type="dxa"/>
            <w:gridSpan w:val="5"/>
            <w:vMerge w:val="continue"/>
            <w:tcBorders>
              <w:left w:val="single" w:color="auto" w:sz="4" w:space="0"/>
            </w:tcBorders>
            <w:shd w:val="clear" w:color="auto" w:fill="auto"/>
            <w:vAlign w:val="center"/>
          </w:tcPr>
          <w:p w14:paraId="7FB43381"/>
        </w:tc>
        <w:tc>
          <w:tcPr>
            <w:tcW w:w="394" w:type="dxa"/>
            <w:gridSpan w:val="3"/>
            <w:tcBorders>
              <w:top w:val="single" w:color="auto" w:sz="4" w:space="0"/>
              <w:left w:val="single" w:color="auto" w:sz="4" w:space="0"/>
            </w:tcBorders>
            <w:shd w:val="clear" w:color="auto" w:fill="auto"/>
            <w:vAlign w:val="bottom"/>
          </w:tcPr>
          <w:p w14:paraId="374B3493">
            <w:pPr>
              <w:pStyle w:val="13"/>
              <w:keepNext w:val="0"/>
              <w:keepLines w:val="0"/>
              <w:widowControl w:val="0"/>
              <w:shd w:val="clear" w:color="auto" w:fill="auto"/>
              <w:bidi w:val="0"/>
              <w:spacing w:before="0" w:after="0" w:line="240" w:lineRule="auto"/>
              <w:ind w:left="0" w:right="0" w:firstLine="0"/>
              <w:jc w:val="left"/>
            </w:pPr>
            <w:r>
              <w:rPr>
                <w:rStyle w:val="14"/>
                <w:b w:val="0"/>
                <w:bCs w:val="0"/>
                <w:i w:val="0"/>
                <w:iCs w:val="0"/>
                <w:smallCaps w:val="0"/>
                <w:strike w:val="0"/>
              </w:rPr>
              <w:t>日</w:t>
            </w:r>
          </w:p>
        </w:tc>
        <w:tc>
          <w:tcPr>
            <w:tcW w:w="389" w:type="dxa"/>
            <w:gridSpan w:val="3"/>
            <w:tcBorders>
              <w:top w:val="single" w:color="auto" w:sz="4" w:space="0"/>
              <w:left w:val="single" w:color="auto" w:sz="4" w:space="0"/>
            </w:tcBorders>
            <w:shd w:val="clear" w:color="auto" w:fill="auto"/>
            <w:vAlign w:val="bottom"/>
          </w:tcPr>
          <w:p w14:paraId="45081F9C">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周</w:t>
            </w:r>
          </w:p>
        </w:tc>
        <w:tc>
          <w:tcPr>
            <w:tcW w:w="389" w:type="dxa"/>
            <w:gridSpan w:val="3"/>
            <w:tcBorders>
              <w:top w:val="single" w:color="auto" w:sz="4" w:space="0"/>
              <w:left w:val="single" w:color="auto" w:sz="4" w:space="0"/>
            </w:tcBorders>
            <w:shd w:val="clear" w:color="auto" w:fill="auto"/>
            <w:vAlign w:val="bottom"/>
          </w:tcPr>
          <w:p w14:paraId="1CE18537">
            <w:pPr>
              <w:pStyle w:val="13"/>
              <w:keepNext w:val="0"/>
              <w:keepLines w:val="0"/>
              <w:widowControl w:val="0"/>
              <w:shd w:val="clear" w:color="auto" w:fill="auto"/>
              <w:bidi w:val="0"/>
              <w:spacing w:before="0" w:after="0" w:line="240" w:lineRule="auto"/>
              <w:ind w:left="0" w:right="0" w:firstLine="0"/>
              <w:jc w:val="left"/>
            </w:pPr>
            <w:r>
              <w:rPr>
                <w:rStyle w:val="14"/>
                <w:b w:val="0"/>
                <w:bCs w:val="0"/>
                <w:i w:val="0"/>
                <w:iCs w:val="0"/>
                <w:smallCaps w:val="0"/>
                <w:strike w:val="0"/>
              </w:rPr>
              <w:t>季</w:t>
            </w:r>
          </w:p>
        </w:tc>
        <w:tc>
          <w:tcPr>
            <w:tcW w:w="377" w:type="dxa"/>
            <w:gridSpan w:val="2"/>
            <w:tcBorders>
              <w:top w:val="single" w:color="auto" w:sz="4" w:space="0"/>
              <w:left w:val="single" w:color="auto" w:sz="4" w:space="0"/>
              <w:right w:val="single" w:color="auto" w:sz="4" w:space="0"/>
            </w:tcBorders>
            <w:shd w:val="clear" w:color="auto" w:fill="auto"/>
            <w:vAlign w:val="bottom"/>
          </w:tcPr>
          <w:p w14:paraId="57FF272C">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年</w:t>
            </w:r>
          </w:p>
        </w:tc>
        <w:tc>
          <w:tcPr>
            <w:tcW w:w="408" w:type="dxa"/>
            <w:gridSpan w:val="2"/>
            <w:vMerge w:val="continue"/>
            <w:tcBorders>
              <w:left w:val="single" w:color="auto" w:sz="4" w:space="0"/>
            </w:tcBorders>
            <w:shd w:val="clear" w:color="auto" w:fill="auto"/>
            <w:vAlign w:val="bottom"/>
          </w:tcPr>
          <w:p w14:paraId="4DE410F6">
            <w:pPr>
              <w:pStyle w:val="13"/>
              <w:keepNext w:val="0"/>
              <w:keepLines w:val="0"/>
              <w:widowControl w:val="0"/>
              <w:shd w:val="clear" w:color="auto" w:fill="auto"/>
              <w:bidi w:val="0"/>
              <w:spacing w:before="0" w:after="0" w:line="240" w:lineRule="auto"/>
              <w:ind w:left="0" w:right="0" w:firstLine="0"/>
              <w:jc w:val="center"/>
              <w:rPr>
                <w:rStyle w:val="14"/>
                <w:b w:val="0"/>
                <w:bCs w:val="0"/>
                <w:i w:val="0"/>
                <w:iCs w:val="0"/>
                <w:smallCaps w:val="0"/>
                <w:strike w:val="0"/>
              </w:rPr>
            </w:pPr>
          </w:p>
        </w:tc>
      </w:tr>
      <w:tr w14:paraId="6FB00ADE">
        <w:tblPrEx>
          <w:tblCellMar>
            <w:top w:w="0" w:type="dxa"/>
            <w:left w:w="10" w:type="dxa"/>
            <w:bottom w:w="0" w:type="dxa"/>
            <w:right w:w="10" w:type="dxa"/>
          </w:tblCellMar>
        </w:tblPrEx>
        <w:trPr>
          <w:trHeight w:val="312" w:hRule="exact"/>
        </w:trPr>
        <w:tc>
          <w:tcPr>
            <w:tcW w:w="427" w:type="dxa"/>
            <w:tcBorders>
              <w:top w:val="single" w:color="auto" w:sz="4" w:space="0"/>
              <w:left w:val="single" w:color="auto" w:sz="4" w:space="0"/>
            </w:tcBorders>
            <w:shd w:val="clear" w:color="auto" w:fill="auto"/>
            <w:vAlign w:val="center"/>
          </w:tcPr>
          <w:p w14:paraId="2E8A2F65">
            <w:pPr>
              <w:keepNext w:val="0"/>
              <w:keepLines w:val="0"/>
              <w:widowControl/>
              <w:suppressLineNumbers w:val="0"/>
              <w:ind w:left="0" w:leftChars="0" w:right="0" w:rightChars="0" w:firstLine="0" w:firstLineChars="0"/>
              <w:jc w:val="left"/>
              <w:textAlignment w:val="center"/>
              <w:rPr>
                <w:rStyle w:val="14"/>
                <w:b w:val="0"/>
                <w:bCs w:val="0"/>
                <w:i w:val="0"/>
                <w:iCs w:val="0"/>
                <w:smallCaps w:val="0"/>
                <w:strike w:val="0"/>
                <w:color w:val="000000"/>
                <w:spacing w:val="0"/>
                <w:w w:val="100"/>
                <w:position w:val="0"/>
                <w:sz w:val="17"/>
                <w:szCs w:val="17"/>
                <w:shd w:val="clear" w:color="auto" w:fill="auto"/>
              </w:rPr>
            </w:pPr>
            <w:r>
              <w:rPr>
                <w:rStyle w:val="14"/>
                <w:rFonts w:hint="eastAsia"/>
                <w:b w:val="0"/>
                <w:bCs w:val="0"/>
                <w:i w:val="0"/>
                <w:iCs w:val="0"/>
                <w:smallCaps w:val="0"/>
                <w:strike w:val="0"/>
                <w:color w:val="000000"/>
                <w:spacing w:val="0"/>
                <w:w w:val="100"/>
                <w:position w:val="0"/>
                <w:sz w:val="17"/>
                <w:szCs w:val="17"/>
                <w:shd w:val="clear" w:color="auto" w:fill="auto"/>
                <w:lang w:val="en-US" w:eastAsia="zh-CN"/>
              </w:rPr>
              <w:t>23</w:t>
            </w:r>
          </w:p>
        </w:tc>
        <w:tc>
          <w:tcPr>
            <w:tcW w:w="413" w:type="dxa"/>
            <w:vMerge w:val="restart"/>
            <w:tcBorders>
              <w:left w:val="single" w:color="auto" w:sz="4" w:space="0"/>
            </w:tcBorders>
            <w:shd w:val="clear" w:color="auto" w:fill="auto"/>
            <w:vAlign w:val="center"/>
          </w:tcPr>
          <w:p w14:paraId="1568722E"/>
        </w:tc>
        <w:tc>
          <w:tcPr>
            <w:tcW w:w="830" w:type="dxa"/>
            <w:tcBorders>
              <w:top w:val="single" w:color="auto" w:sz="4" w:space="0"/>
              <w:left w:val="single" w:color="auto" w:sz="4" w:space="0"/>
            </w:tcBorders>
            <w:shd w:val="clear" w:color="auto" w:fill="auto"/>
            <w:vAlign w:val="bottom"/>
          </w:tcPr>
          <w:p w14:paraId="2DBC7877">
            <w:pPr>
              <w:pStyle w:val="13"/>
              <w:keepNext w:val="0"/>
              <w:keepLines w:val="0"/>
              <w:widowControl w:val="0"/>
              <w:shd w:val="clear" w:color="auto" w:fill="auto"/>
              <w:bidi w:val="0"/>
              <w:spacing w:before="0" w:after="0" w:line="240" w:lineRule="auto"/>
              <w:ind w:left="0" w:right="0" w:firstLine="0"/>
              <w:jc w:val="left"/>
            </w:pPr>
            <w:r>
              <w:rPr>
                <w:rStyle w:val="14"/>
                <w:b w:val="0"/>
                <w:bCs w:val="0"/>
                <w:i w:val="0"/>
                <w:iCs w:val="0"/>
                <w:smallCaps w:val="0"/>
                <w:strike w:val="0"/>
              </w:rPr>
              <w:t>润滑系统</w:t>
            </w:r>
          </w:p>
        </w:tc>
        <w:tc>
          <w:tcPr>
            <w:tcW w:w="4795" w:type="dxa"/>
            <w:gridSpan w:val="3"/>
            <w:tcBorders>
              <w:top w:val="single" w:color="auto" w:sz="4" w:space="0"/>
              <w:left w:val="single" w:color="auto" w:sz="4" w:space="0"/>
            </w:tcBorders>
            <w:shd w:val="clear" w:color="auto" w:fill="auto"/>
            <w:vAlign w:val="bottom"/>
          </w:tcPr>
          <w:p w14:paraId="1CBE92D0">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目测检查润滑系统应工作正常、无堵塞、无泄漏</w:t>
            </w:r>
          </w:p>
        </w:tc>
        <w:tc>
          <w:tcPr>
            <w:tcW w:w="1123" w:type="dxa"/>
            <w:gridSpan w:val="2"/>
            <w:tcBorders>
              <w:top w:val="single" w:color="auto" w:sz="4" w:space="0"/>
              <w:left w:val="single" w:color="auto" w:sz="4" w:space="0"/>
            </w:tcBorders>
            <w:shd w:val="clear" w:color="auto" w:fill="auto"/>
            <w:vAlign w:val="bottom"/>
          </w:tcPr>
          <w:p w14:paraId="5FE51099">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维护</w:t>
            </w:r>
          </w:p>
        </w:tc>
        <w:tc>
          <w:tcPr>
            <w:tcW w:w="398" w:type="dxa"/>
            <w:gridSpan w:val="3"/>
            <w:tcBorders>
              <w:top w:val="single" w:color="auto" w:sz="4" w:space="0"/>
              <w:left w:val="single" w:color="auto" w:sz="4" w:space="0"/>
            </w:tcBorders>
            <w:shd w:val="clear" w:color="auto" w:fill="auto"/>
            <w:vAlign w:val="bottom"/>
          </w:tcPr>
          <w:p w14:paraId="46507237">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3"/>
            <w:tcBorders>
              <w:top w:val="single" w:color="auto" w:sz="4" w:space="0"/>
              <w:left w:val="single" w:color="auto" w:sz="4" w:space="0"/>
            </w:tcBorders>
            <w:shd w:val="clear" w:color="auto" w:fill="auto"/>
            <w:vAlign w:val="bottom"/>
          </w:tcPr>
          <w:p w14:paraId="234EEF5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bottom"/>
          </w:tcPr>
          <w:p w14:paraId="357F658F">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bottom"/>
          </w:tcPr>
          <w:p w14:paraId="0D1EB43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1371A91A">
            <w:pPr>
              <w:widowControl w:val="0"/>
              <w:rPr>
                <w:sz w:val="10"/>
                <w:szCs w:val="10"/>
              </w:rPr>
            </w:pPr>
          </w:p>
        </w:tc>
      </w:tr>
      <w:tr w14:paraId="524FFAE2">
        <w:tblPrEx>
          <w:tblCellMar>
            <w:top w:w="0" w:type="dxa"/>
            <w:left w:w="10" w:type="dxa"/>
            <w:bottom w:w="0" w:type="dxa"/>
            <w:right w:w="10" w:type="dxa"/>
          </w:tblCellMar>
        </w:tblPrEx>
        <w:trPr>
          <w:trHeight w:val="552" w:hRule="exact"/>
        </w:trPr>
        <w:tc>
          <w:tcPr>
            <w:tcW w:w="427" w:type="dxa"/>
            <w:tcBorders>
              <w:top w:val="single" w:color="auto" w:sz="4" w:space="0"/>
              <w:left w:val="single" w:color="auto" w:sz="4" w:space="0"/>
            </w:tcBorders>
            <w:shd w:val="clear" w:color="auto" w:fill="auto"/>
            <w:vAlign w:val="center"/>
          </w:tcPr>
          <w:p w14:paraId="536F08ED">
            <w:pPr>
              <w:keepNext w:val="0"/>
              <w:keepLines w:val="0"/>
              <w:widowControl/>
              <w:suppressLineNumbers w:val="0"/>
              <w:ind w:left="0" w:leftChars="0" w:right="0" w:rightChars="0" w:firstLine="0" w:firstLineChars="0"/>
              <w:jc w:val="left"/>
              <w:textAlignment w:val="center"/>
              <w:rPr>
                <w:rStyle w:val="14"/>
                <w:b w:val="0"/>
                <w:bCs w:val="0"/>
                <w:i w:val="0"/>
                <w:iCs w:val="0"/>
                <w:smallCaps w:val="0"/>
                <w:strike w:val="0"/>
                <w:color w:val="000000"/>
                <w:spacing w:val="0"/>
                <w:w w:val="100"/>
                <w:position w:val="0"/>
                <w:sz w:val="17"/>
                <w:szCs w:val="17"/>
                <w:shd w:val="clear" w:color="auto" w:fill="auto"/>
              </w:rPr>
            </w:pPr>
            <w:r>
              <w:rPr>
                <w:rStyle w:val="14"/>
                <w:rFonts w:hint="eastAsia"/>
                <w:b w:val="0"/>
                <w:bCs w:val="0"/>
                <w:i w:val="0"/>
                <w:iCs w:val="0"/>
                <w:smallCaps w:val="0"/>
                <w:strike w:val="0"/>
                <w:color w:val="000000"/>
                <w:spacing w:val="0"/>
                <w:w w:val="100"/>
                <w:position w:val="0"/>
                <w:sz w:val="17"/>
                <w:szCs w:val="17"/>
                <w:shd w:val="clear" w:color="auto" w:fill="auto"/>
                <w:lang w:val="en-US" w:eastAsia="zh-CN"/>
              </w:rPr>
              <w:t>24</w:t>
            </w:r>
          </w:p>
        </w:tc>
        <w:tc>
          <w:tcPr>
            <w:tcW w:w="413" w:type="dxa"/>
            <w:vMerge w:val="continue"/>
            <w:tcBorders>
              <w:left w:val="single" w:color="auto" w:sz="4" w:space="0"/>
            </w:tcBorders>
            <w:shd w:val="clear" w:color="auto" w:fill="auto"/>
            <w:vAlign w:val="center"/>
          </w:tcPr>
          <w:p w14:paraId="12D1656F"/>
        </w:tc>
        <w:tc>
          <w:tcPr>
            <w:tcW w:w="830" w:type="dxa"/>
            <w:tcBorders>
              <w:top w:val="single" w:color="auto" w:sz="4" w:space="0"/>
              <w:left w:val="single" w:color="auto" w:sz="4" w:space="0"/>
            </w:tcBorders>
            <w:shd w:val="clear" w:color="auto" w:fill="auto"/>
            <w:vAlign w:val="center"/>
          </w:tcPr>
          <w:p w14:paraId="51B278B8">
            <w:pPr>
              <w:pStyle w:val="13"/>
              <w:keepNext w:val="0"/>
              <w:keepLines w:val="0"/>
              <w:widowControl w:val="0"/>
              <w:shd w:val="clear" w:color="auto" w:fill="auto"/>
              <w:bidi w:val="0"/>
              <w:spacing w:before="0" w:after="0" w:line="240" w:lineRule="auto"/>
              <w:ind w:left="0" w:right="0" w:firstLine="0"/>
              <w:jc w:val="left"/>
            </w:pPr>
            <w:r>
              <w:rPr>
                <w:rStyle w:val="14"/>
                <w:b w:val="0"/>
                <w:bCs w:val="0"/>
                <w:i w:val="0"/>
                <w:iCs w:val="0"/>
                <w:smallCaps w:val="0"/>
                <w:strike w:val="0"/>
              </w:rPr>
              <w:t>机载电梯</w:t>
            </w:r>
          </w:p>
        </w:tc>
        <w:tc>
          <w:tcPr>
            <w:tcW w:w="4795" w:type="dxa"/>
            <w:gridSpan w:val="3"/>
            <w:tcBorders>
              <w:top w:val="single" w:color="auto" w:sz="4" w:space="0"/>
              <w:left w:val="single" w:color="auto" w:sz="4" w:space="0"/>
            </w:tcBorders>
            <w:shd w:val="clear" w:color="auto" w:fill="auto"/>
            <w:vAlign w:val="center"/>
          </w:tcPr>
          <w:p w14:paraId="43AF30F0">
            <w:pPr>
              <w:pStyle w:val="13"/>
              <w:keepNext w:val="0"/>
              <w:keepLines w:val="0"/>
              <w:widowControl w:val="0"/>
              <w:shd w:val="clear" w:color="auto" w:fill="auto"/>
              <w:bidi w:val="0"/>
              <w:spacing w:before="0" w:after="0" w:line="240" w:lineRule="auto"/>
              <w:ind w:left="0" w:right="0" w:firstLine="600"/>
              <w:jc w:val="both"/>
            </w:pPr>
            <w:r>
              <w:rPr>
                <w:rStyle w:val="14"/>
                <w:b w:val="0"/>
                <w:bCs w:val="0"/>
                <w:i w:val="0"/>
                <w:iCs w:val="0"/>
                <w:smallCaps w:val="0"/>
                <w:strike w:val="0"/>
                <w:color w:val="272B30"/>
              </w:rPr>
              <w:t>过空载</w:t>
            </w:r>
            <w:r>
              <w:rPr>
                <w:rStyle w:val="14"/>
                <w:b w:val="0"/>
                <w:bCs w:val="0"/>
                <w:i w:val="0"/>
                <w:iCs w:val="0"/>
                <w:smallCaps w:val="0"/>
                <w:strike w:val="0"/>
              </w:rPr>
              <w:t>试验检查机载电梯应无异常声响、振动</w:t>
            </w:r>
          </w:p>
        </w:tc>
        <w:tc>
          <w:tcPr>
            <w:tcW w:w="1123" w:type="dxa"/>
            <w:gridSpan w:val="2"/>
            <w:tcBorders>
              <w:top w:val="single" w:color="auto" w:sz="4" w:space="0"/>
              <w:left w:val="single" w:color="auto" w:sz="4" w:space="0"/>
            </w:tcBorders>
            <w:shd w:val="clear" w:color="auto" w:fill="auto"/>
            <w:vAlign w:val="center"/>
          </w:tcPr>
          <w:p w14:paraId="681B8AB9">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维护</w:t>
            </w:r>
          </w:p>
        </w:tc>
        <w:tc>
          <w:tcPr>
            <w:tcW w:w="398" w:type="dxa"/>
            <w:gridSpan w:val="3"/>
            <w:tcBorders>
              <w:top w:val="single" w:color="auto" w:sz="4" w:space="0"/>
              <w:left w:val="single" w:color="auto" w:sz="4" w:space="0"/>
            </w:tcBorders>
            <w:shd w:val="clear" w:color="auto" w:fill="auto"/>
            <w:vAlign w:val="center"/>
          </w:tcPr>
          <w:p w14:paraId="11A056BE">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3"/>
            <w:tcBorders>
              <w:top w:val="single" w:color="auto" w:sz="4" w:space="0"/>
              <w:left w:val="single" w:color="auto" w:sz="4" w:space="0"/>
            </w:tcBorders>
            <w:shd w:val="clear" w:color="auto" w:fill="auto"/>
            <w:vAlign w:val="center"/>
          </w:tcPr>
          <w:p w14:paraId="6C5B0BC7">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center"/>
          </w:tcPr>
          <w:p w14:paraId="19BE1F25">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center"/>
          </w:tcPr>
          <w:p w14:paraId="31DC7D9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bottom"/>
          </w:tcPr>
          <w:p w14:paraId="339318EB">
            <w:pPr>
              <w:pStyle w:val="13"/>
              <w:keepNext w:val="0"/>
              <w:keepLines w:val="0"/>
              <w:widowControl w:val="0"/>
              <w:shd w:val="clear" w:color="auto" w:fill="auto"/>
              <w:bidi w:val="0"/>
              <w:spacing w:before="0" w:after="0" w:line="240" w:lineRule="exact"/>
              <w:ind w:left="0" w:right="0" w:firstLine="0"/>
              <w:jc w:val="left"/>
            </w:pPr>
            <w:r>
              <w:rPr>
                <w:rStyle w:val="14"/>
                <w:b w:val="0"/>
                <w:bCs w:val="0"/>
                <w:i w:val="0"/>
                <w:iCs w:val="0"/>
                <w:smallCaps w:val="0"/>
                <w:strike w:val="0"/>
              </w:rPr>
              <w:t>如 有</w:t>
            </w:r>
          </w:p>
        </w:tc>
      </w:tr>
      <w:tr w14:paraId="7AEAB030">
        <w:tblPrEx>
          <w:tblCellMar>
            <w:top w:w="0" w:type="dxa"/>
            <w:left w:w="10" w:type="dxa"/>
            <w:bottom w:w="0" w:type="dxa"/>
            <w:right w:w="10" w:type="dxa"/>
          </w:tblCellMar>
        </w:tblPrEx>
        <w:trPr>
          <w:trHeight w:val="690" w:hRule="exact"/>
        </w:trPr>
        <w:tc>
          <w:tcPr>
            <w:tcW w:w="427" w:type="dxa"/>
            <w:tcBorders>
              <w:top w:val="single" w:color="auto" w:sz="4" w:space="0"/>
              <w:left w:val="single" w:color="auto" w:sz="4" w:space="0"/>
            </w:tcBorders>
            <w:shd w:val="clear" w:color="auto" w:fill="auto"/>
            <w:vAlign w:val="center"/>
          </w:tcPr>
          <w:p w14:paraId="330DF38C">
            <w:pPr>
              <w:keepNext w:val="0"/>
              <w:keepLines w:val="0"/>
              <w:widowControl/>
              <w:suppressLineNumbers w:val="0"/>
              <w:ind w:left="0" w:leftChars="0" w:right="0" w:rightChars="0" w:firstLine="0" w:firstLineChars="0"/>
              <w:jc w:val="left"/>
              <w:textAlignment w:val="center"/>
              <w:rPr>
                <w:rStyle w:val="14"/>
                <w:b w:val="0"/>
                <w:bCs w:val="0"/>
                <w:i w:val="0"/>
                <w:iCs w:val="0"/>
                <w:smallCaps w:val="0"/>
                <w:strike w:val="0"/>
                <w:color w:val="000000"/>
                <w:spacing w:val="0"/>
                <w:w w:val="100"/>
                <w:position w:val="0"/>
                <w:sz w:val="17"/>
                <w:szCs w:val="17"/>
                <w:shd w:val="clear" w:color="auto" w:fill="auto"/>
              </w:rPr>
            </w:pPr>
            <w:r>
              <w:rPr>
                <w:rStyle w:val="14"/>
                <w:rFonts w:hint="eastAsia"/>
                <w:b w:val="0"/>
                <w:bCs w:val="0"/>
                <w:i w:val="0"/>
                <w:iCs w:val="0"/>
                <w:smallCaps w:val="0"/>
                <w:strike w:val="0"/>
                <w:color w:val="000000"/>
                <w:spacing w:val="0"/>
                <w:w w:val="100"/>
                <w:position w:val="0"/>
                <w:sz w:val="17"/>
                <w:szCs w:val="17"/>
                <w:shd w:val="clear" w:color="auto" w:fill="auto"/>
                <w:lang w:val="en-US" w:eastAsia="zh-CN"/>
              </w:rPr>
              <w:t>25</w:t>
            </w:r>
          </w:p>
        </w:tc>
        <w:tc>
          <w:tcPr>
            <w:tcW w:w="413" w:type="dxa"/>
            <w:vMerge w:val="continue"/>
            <w:tcBorders>
              <w:left w:val="single" w:color="auto" w:sz="4" w:space="0"/>
            </w:tcBorders>
            <w:shd w:val="clear" w:color="auto" w:fill="auto"/>
            <w:vAlign w:val="center"/>
          </w:tcPr>
          <w:p w14:paraId="5B0D7F40"/>
        </w:tc>
        <w:tc>
          <w:tcPr>
            <w:tcW w:w="830" w:type="dxa"/>
            <w:tcBorders>
              <w:top w:val="single" w:color="auto" w:sz="4" w:space="0"/>
              <w:left w:val="single" w:color="auto" w:sz="4" w:space="0"/>
            </w:tcBorders>
            <w:shd w:val="clear" w:color="auto" w:fill="auto"/>
            <w:vAlign w:val="bottom"/>
          </w:tcPr>
          <w:p w14:paraId="7D846559">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葫芦</w:t>
            </w:r>
          </w:p>
        </w:tc>
        <w:tc>
          <w:tcPr>
            <w:tcW w:w="4795" w:type="dxa"/>
            <w:gridSpan w:val="3"/>
            <w:tcBorders>
              <w:top w:val="single" w:color="auto" w:sz="4" w:space="0"/>
              <w:left w:val="single" w:color="auto" w:sz="4" w:space="0"/>
            </w:tcBorders>
            <w:shd w:val="clear" w:color="auto" w:fill="auto"/>
            <w:vAlign w:val="bottom"/>
          </w:tcPr>
          <w:p w14:paraId="2094824B">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通过</w:t>
            </w:r>
            <w:r>
              <w:rPr>
                <w:rStyle w:val="14"/>
                <w:b w:val="0"/>
                <w:bCs w:val="0"/>
                <w:i w:val="0"/>
                <w:iCs w:val="0"/>
                <w:smallCaps w:val="0"/>
                <w:strike w:val="0"/>
                <w:color w:val="272B30"/>
              </w:rPr>
              <w:t>空载试</w:t>
            </w:r>
            <w:r>
              <w:rPr>
                <w:rStyle w:val="14"/>
                <w:b w:val="0"/>
                <w:bCs w:val="0"/>
                <w:i w:val="0"/>
                <w:iCs w:val="0"/>
                <w:smallCaps w:val="0"/>
                <w:strike w:val="0"/>
                <w:color w:val="484F58"/>
              </w:rPr>
              <w:t>验检查</w:t>
            </w:r>
            <w:r>
              <w:rPr>
                <w:rStyle w:val="14"/>
                <w:b w:val="0"/>
                <w:bCs w:val="0"/>
                <w:i w:val="0"/>
                <w:iCs w:val="0"/>
                <w:smallCaps w:val="0"/>
                <w:strike w:val="0"/>
                <w:color w:val="272B30"/>
              </w:rPr>
              <w:t>葫芦应</w:t>
            </w:r>
            <w:r>
              <w:rPr>
                <w:rStyle w:val="14"/>
                <w:b w:val="0"/>
                <w:bCs w:val="0"/>
                <w:i w:val="0"/>
                <w:iCs w:val="0"/>
                <w:smallCaps w:val="0"/>
                <w:strike w:val="0"/>
              </w:rPr>
              <w:t>无异常声响、振动</w:t>
            </w:r>
          </w:p>
        </w:tc>
        <w:tc>
          <w:tcPr>
            <w:tcW w:w="1123" w:type="dxa"/>
            <w:gridSpan w:val="2"/>
            <w:tcBorders>
              <w:top w:val="single" w:color="auto" w:sz="4" w:space="0"/>
              <w:left w:val="single" w:color="auto" w:sz="4" w:space="0"/>
            </w:tcBorders>
            <w:shd w:val="clear" w:color="auto" w:fill="auto"/>
            <w:vAlign w:val="bottom"/>
          </w:tcPr>
          <w:p w14:paraId="1B837738">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维护</w:t>
            </w:r>
          </w:p>
        </w:tc>
        <w:tc>
          <w:tcPr>
            <w:tcW w:w="398" w:type="dxa"/>
            <w:gridSpan w:val="3"/>
            <w:tcBorders>
              <w:top w:val="single" w:color="auto" w:sz="4" w:space="0"/>
              <w:left w:val="single" w:color="auto" w:sz="4" w:space="0"/>
            </w:tcBorders>
            <w:shd w:val="clear" w:color="auto" w:fill="auto"/>
            <w:vAlign w:val="bottom"/>
          </w:tcPr>
          <w:p w14:paraId="66BA54EB">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3"/>
            <w:tcBorders>
              <w:top w:val="single" w:color="auto" w:sz="4" w:space="0"/>
              <w:left w:val="single" w:color="auto" w:sz="4" w:space="0"/>
            </w:tcBorders>
            <w:shd w:val="clear" w:color="auto" w:fill="auto"/>
            <w:vAlign w:val="bottom"/>
          </w:tcPr>
          <w:p w14:paraId="0D08D26B">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bottom"/>
          </w:tcPr>
          <w:p w14:paraId="5030B3D0">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bottom"/>
          </w:tcPr>
          <w:p w14:paraId="37B2D976">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305B6DF3">
            <w:pPr>
              <w:widowControl w:val="0"/>
              <w:rPr>
                <w:sz w:val="10"/>
                <w:szCs w:val="10"/>
              </w:rPr>
            </w:pPr>
            <w:r>
              <w:rPr>
                <w:rStyle w:val="14"/>
                <w:b w:val="0"/>
                <w:bCs w:val="0"/>
                <w:i w:val="0"/>
                <w:iCs w:val="0"/>
                <w:smallCaps w:val="0"/>
                <w:strike w:val="0"/>
              </w:rPr>
              <w:t>如 有</w:t>
            </w:r>
          </w:p>
        </w:tc>
      </w:tr>
      <w:tr w14:paraId="0CB2DBF7">
        <w:tblPrEx>
          <w:tblCellMar>
            <w:top w:w="0" w:type="dxa"/>
            <w:left w:w="10" w:type="dxa"/>
            <w:bottom w:w="0" w:type="dxa"/>
            <w:right w:w="10" w:type="dxa"/>
          </w:tblCellMar>
        </w:tblPrEx>
        <w:trPr>
          <w:trHeight w:val="552" w:hRule="exact"/>
        </w:trPr>
        <w:tc>
          <w:tcPr>
            <w:tcW w:w="427" w:type="dxa"/>
            <w:tcBorders>
              <w:top w:val="single" w:color="auto" w:sz="4" w:space="0"/>
              <w:left w:val="single" w:color="auto" w:sz="4" w:space="0"/>
            </w:tcBorders>
            <w:shd w:val="clear" w:color="auto" w:fill="auto"/>
            <w:vAlign w:val="center"/>
          </w:tcPr>
          <w:p w14:paraId="027BD776">
            <w:pPr>
              <w:keepNext w:val="0"/>
              <w:keepLines w:val="0"/>
              <w:widowControl/>
              <w:suppressLineNumbers w:val="0"/>
              <w:ind w:left="0" w:leftChars="0" w:right="0" w:rightChars="0" w:firstLine="0" w:firstLineChars="0"/>
              <w:jc w:val="left"/>
              <w:textAlignment w:val="center"/>
              <w:rPr>
                <w:rStyle w:val="14"/>
                <w:b w:val="0"/>
                <w:bCs w:val="0"/>
                <w:i w:val="0"/>
                <w:iCs w:val="0"/>
                <w:smallCaps w:val="0"/>
                <w:strike w:val="0"/>
                <w:color w:val="000000"/>
                <w:spacing w:val="0"/>
                <w:w w:val="100"/>
                <w:position w:val="0"/>
                <w:sz w:val="17"/>
                <w:szCs w:val="17"/>
                <w:shd w:val="clear" w:color="auto" w:fill="auto"/>
              </w:rPr>
            </w:pPr>
            <w:r>
              <w:rPr>
                <w:rStyle w:val="14"/>
                <w:rFonts w:hint="eastAsia"/>
                <w:b w:val="0"/>
                <w:bCs w:val="0"/>
                <w:i w:val="0"/>
                <w:iCs w:val="0"/>
                <w:smallCaps w:val="0"/>
                <w:strike w:val="0"/>
                <w:color w:val="000000"/>
                <w:spacing w:val="0"/>
                <w:w w:val="100"/>
                <w:position w:val="0"/>
                <w:sz w:val="17"/>
                <w:szCs w:val="17"/>
                <w:shd w:val="clear" w:color="auto" w:fill="auto"/>
                <w:lang w:val="en-US" w:eastAsia="zh-CN"/>
              </w:rPr>
              <w:t>26</w:t>
            </w:r>
          </w:p>
        </w:tc>
        <w:tc>
          <w:tcPr>
            <w:tcW w:w="413" w:type="dxa"/>
            <w:vMerge w:val="continue"/>
            <w:tcBorders>
              <w:left w:val="single" w:color="auto" w:sz="4" w:space="0"/>
            </w:tcBorders>
            <w:shd w:val="clear" w:color="auto" w:fill="auto"/>
            <w:vAlign w:val="center"/>
          </w:tcPr>
          <w:p w14:paraId="0469D476"/>
        </w:tc>
        <w:tc>
          <w:tcPr>
            <w:tcW w:w="830" w:type="dxa"/>
            <w:vMerge w:val="restart"/>
            <w:tcBorders>
              <w:top w:val="single" w:color="auto" w:sz="4" w:space="0"/>
              <w:left w:val="single" w:color="auto" w:sz="4" w:space="0"/>
            </w:tcBorders>
            <w:shd w:val="clear" w:color="auto" w:fill="auto"/>
            <w:vAlign w:val="center"/>
          </w:tcPr>
          <w:p w14:paraId="5F2DE72B">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吊具</w:t>
            </w:r>
          </w:p>
        </w:tc>
        <w:tc>
          <w:tcPr>
            <w:tcW w:w="4795" w:type="dxa"/>
            <w:gridSpan w:val="3"/>
            <w:tcBorders>
              <w:top w:val="single" w:color="auto" w:sz="4" w:space="0"/>
              <w:left w:val="single" w:color="auto" w:sz="4" w:space="0"/>
            </w:tcBorders>
            <w:shd w:val="clear" w:color="auto" w:fill="auto"/>
            <w:vAlign w:val="top"/>
          </w:tcPr>
          <w:p w14:paraId="72EE34DA">
            <w:pPr>
              <w:pStyle w:val="13"/>
              <w:keepNext w:val="0"/>
              <w:keepLines w:val="0"/>
              <w:widowControl w:val="0"/>
              <w:shd w:val="clear" w:color="auto" w:fill="auto"/>
              <w:bidi w:val="0"/>
              <w:spacing w:before="0" w:after="0" w:line="245" w:lineRule="exact"/>
              <w:ind w:left="0" w:right="0" w:firstLine="0"/>
              <w:jc w:val="center"/>
            </w:pPr>
            <w:r>
              <w:rPr>
                <w:rStyle w:val="14"/>
                <w:b w:val="0"/>
                <w:bCs w:val="0"/>
                <w:i w:val="0"/>
                <w:iCs w:val="0"/>
                <w:smallCaps w:val="0"/>
                <w:strike w:val="0"/>
              </w:rPr>
              <w:t>检查吊具焊缝及吊具结相整影响安全的磨损及变形、且 应无异响</w:t>
            </w:r>
          </w:p>
        </w:tc>
        <w:tc>
          <w:tcPr>
            <w:tcW w:w="1123" w:type="dxa"/>
            <w:gridSpan w:val="2"/>
            <w:tcBorders>
              <w:top w:val="single" w:color="auto" w:sz="4" w:space="0"/>
              <w:left w:val="single" w:color="auto" w:sz="4" w:space="0"/>
            </w:tcBorders>
            <w:shd w:val="clear" w:color="auto" w:fill="auto"/>
            <w:vAlign w:val="center"/>
          </w:tcPr>
          <w:p w14:paraId="6E88CAB1">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修理/更换</w:t>
            </w:r>
          </w:p>
        </w:tc>
        <w:tc>
          <w:tcPr>
            <w:tcW w:w="398" w:type="dxa"/>
            <w:gridSpan w:val="3"/>
            <w:tcBorders>
              <w:top w:val="single" w:color="auto" w:sz="4" w:space="0"/>
              <w:left w:val="single" w:color="auto" w:sz="4" w:space="0"/>
            </w:tcBorders>
            <w:shd w:val="clear" w:color="auto" w:fill="auto"/>
            <w:vAlign w:val="top"/>
          </w:tcPr>
          <w:p w14:paraId="4E6BB6C4">
            <w:pPr>
              <w:widowControl w:val="0"/>
              <w:rPr>
                <w:sz w:val="10"/>
                <w:szCs w:val="10"/>
              </w:rPr>
            </w:pPr>
          </w:p>
        </w:tc>
        <w:tc>
          <w:tcPr>
            <w:tcW w:w="394" w:type="dxa"/>
            <w:gridSpan w:val="3"/>
            <w:tcBorders>
              <w:top w:val="single" w:color="auto" w:sz="4" w:space="0"/>
              <w:left w:val="single" w:color="auto" w:sz="4" w:space="0"/>
            </w:tcBorders>
            <w:shd w:val="clear" w:color="auto" w:fill="auto"/>
            <w:vAlign w:val="top"/>
          </w:tcPr>
          <w:p w14:paraId="3AC1A911">
            <w:pPr>
              <w:widowControl w:val="0"/>
              <w:rPr>
                <w:sz w:val="10"/>
                <w:szCs w:val="10"/>
              </w:rPr>
            </w:pPr>
          </w:p>
        </w:tc>
        <w:tc>
          <w:tcPr>
            <w:tcW w:w="398" w:type="dxa"/>
            <w:gridSpan w:val="3"/>
            <w:tcBorders>
              <w:top w:val="single" w:color="auto" w:sz="4" w:space="0"/>
              <w:left w:val="single" w:color="auto" w:sz="4" w:space="0"/>
            </w:tcBorders>
            <w:shd w:val="clear" w:color="auto" w:fill="auto"/>
            <w:vAlign w:val="center"/>
          </w:tcPr>
          <w:p w14:paraId="42FE357B">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center"/>
          </w:tcPr>
          <w:p w14:paraId="098DEC8E">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2E93E219">
            <w:pPr>
              <w:widowControl w:val="0"/>
              <w:rPr>
                <w:sz w:val="10"/>
                <w:szCs w:val="10"/>
              </w:rPr>
            </w:pPr>
          </w:p>
        </w:tc>
      </w:tr>
      <w:tr w14:paraId="603F8DCC">
        <w:tblPrEx>
          <w:tblCellMar>
            <w:top w:w="0" w:type="dxa"/>
            <w:left w:w="10" w:type="dxa"/>
            <w:bottom w:w="0" w:type="dxa"/>
            <w:right w:w="10" w:type="dxa"/>
          </w:tblCellMar>
        </w:tblPrEx>
        <w:trPr>
          <w:trHeight w:val="581" w:hRule="exact"/>
        </w:trPr>
        <w:tc>
          <w:tcPr>
            <w:tcW w:w="427" w:type="dxa"/>
            <w:tcBorders>
              <w:top w:val="single" w:color="auto" w:sz="4" w:space="0"/>
              <w:left w:val="single" w:color="auto" w:sz="4" w:space="0"/>
            </w:tcBorders>
            <w:shd w:val="clear" w:color="auto" w:fill="auto"/>
            <w:vAlign w:val="center"/>
          </w:tcPr>
          <w:p w14:paraId="03CE7200">
            <w:pPr>
              <w:keepNext w:val="0"/>
              <w:keepLines w:val="0"/>
              <w:widowControl/>
              <w:suppressLineNumbers w:val="0"/>
              <w:ind w:left="0" w:leftChars="0" w:right="0" w:rightChars="0" w:firstLine="0" w:firstLineChars="0"/>
              <w:jc w:val="left"/>
              <w:textAlignment w:val="center"/>
              <w:rPr>
                <w:rStyle w:val="14"/>
                <w:b w:val="0"/>
                <w:bCs w:val="0"/>
                <w:i w:val="0"/>
                <w:iCs w:val="0"/>
                <w:smallCaps w:val="0"/>
                <w:strike w:val="0"/>
                <w:color w:val="000000"/>
                <w:spacing w:val="0"/>
                <w:w w:val="100"/>
                <w:position w:val="0"/>
                <w:sz w:val="17"/>
                <w:szCs w:val="17"/>
                <w:shd w:val="clear" w:color="auto" w:fill="auto"/>
              </w:rPr>
            </w:pPr>
            <w:r>
              <w:rPr>
                <w:rStyle w:val="14"/>
                <w:rFonts w:hint="eastAsia"/>
                <w:b w:val="0"/>
                <w:bCs w:val="0"/>
                <w:i w:val="0"/>
                <w:iCs w:val="0"/>
                <w:smallCaps w:val="0"/>
                <w:strike w:val="0"/>
                <w:color w:val="000000"/>
                <w:spacing w:val="0"/>
                <w:w w:val="100"/>
                <w:position w:val="0"/>
                <w:sz w:val="17"/>
                <w:szCs w:val="17"/>
                <w:shd w:val="clear" w:color="auto" w:fill="auto"/>
                <w:lang w:val="en-US" w:eastAsia="zh-CN"/>
              </w:rPr>
              <w:t>27</w:t>
            </w:r>
          </w:p>
        </w:tc>
        <w:tc>
          <w:tcPr>
            <w:tcW w:w="413" w:type="dxa"/>
            <w:vMerge w:val="continue"/>
            <w:tcBorders>
              <w:left w:val="single" w:color="auto" w:sz="4" w:space="0"/>
            </w:tcBorders>
            <w:shd w:val="clear" w:color="auto" w:fill="auto"/>
            <w:vAlign w:val="center"/>
          </w:tcPr>
          <w:p w14:paraId="15929159"/>
        </w:tc>
        <w:tc>
          <w:tcPr>
            <w:tcW w:w="830" w:type="dxa"/>
            <w:vMerge w:val="continue"/>
            <w:tcBorders>
              <w:left w:val="single" w:color="auto" w:sz="4" w:space="0"/>
            </w:tcBorders>
            <w:shd w:val="clear" w:color="auto" w:fill="auto"/>
            <w:vAlign w:val="center"/>
          </w:tcPr>
          <w:p w14:paraId="1E648B45"/>
        </w:tc>
        <w:tc>
          <w:tcPr>
            <w:tcW w:w="4795" w:type="dxa"/>
            <w:gridSpan w:val="3"/>
            <w:tcBorders>
              <w:top w:val="single" w:color="auto" w:sz="4" w:space="0"/>
              <w:left w:val="single" w:color="auto" w:sz="4" w:space="0"/>
            </w:tcBorders>
            <w:shd w:val="clear" w:color="auto" w:fill="auto"/>
            <w:vAlign w:val="bottom"/>
          </w:tcPr>
          <w:p w14:paraId="0CB8FD9A">
            <w:pPr>
              <w:pStyle w:val="13"/>
              <w:keepNext w:val="0"/>
              <w:keepLines w:val="0"/>
              <w:widowControl w:val="0"/>
              <w:shd w:val="clear" w:color="auto" w:fill="auto"/>
              <w:bidi w:val="0"/>
              <w:spacing w:before="0" w:after="0" w:line="274" w:lineRule="exact"/>
              <w:ind w:left="0" w:right="0" w:firstLine="0"/>
              <w:jc w:val="center"/>
            </w:pPr>
            <w:r>
              <w:rPr>
                <w:rStyle w:val="14"/>
                <w:b w:val="0"/>
                <w:bCs w:val="0"/>
                <w:i w:val="0"/>
                <w:iCs w:val="0"/>
                <w:smallCaps w:val="0"/>
                <w:strike w:val="0"/>
              </w:rPr>
              <w:t>目测检查吊具销轴应无松动</w:t>
            </w:r>
            <w:r>
              <w:rPr>
                <w:rStyle w:val="14"/>
                <w:b w:val="0"/>
                <w:bCs w:val="0"/>
                <w:i w:val="0"/>
                <w:iCs w:val="0"/>
                <w:smallCaps w:val="0"/>
                <w:strike w:val="0"/>
                <w:color w:val="272B30"/>
              </w:rPr>
              <w:t>、脱</w:t>
            </w:r>
            <w:r>
              <w:rPr>
                <w:rStyle w:val="14"/>
                <w:b w:val="0"/>
                <w:bCs w:val="0"/>
                <w:i w:val="0"/>
                <w:iCs w:val="0"/>
                <w:smallCaps w:val="0"/>
                <w:strike w:val="0"/>
                <w:color w:val="484F58"/>
              </w:rPr>
              <w:t>出，</w:t>
            </w:r>
            <w:r>
              <w:rPr>
                <w:rStyle w:val="14"/>
                <w:b w:val="0"/>
                <w:bCs w:val="0"/>
                <w:i w:val="0"/>
                <w:iCs w:val="0"/>
                <w:smallCaps w:val="0"/>
                <w:strike w:val="0"/>
              </w:rPr>
              <w:t>轴</w:t>
            </w:r>
            <w:r>
              <w:rPr>
                <w:rStyle w:val="14"/>
                <w:b w:val="0"/>
                <w:bCs w:val="0"/>
                <w:i w:val="0"/>
                <w:iCs w:val="0"/>
                <w:smallCaps w:val="0"/>
                <w:strike w:val="0"/>
                <w:color w:val="484F58"/>
              </w:rPr>
              <w:t>端固定</w:t>
            </w:r>
            <w:r>
              <w:rPr>
                <w:rStyle w:val="14"/>
                <w:b w:val="0"/>
                <w:bCs w:val="0"/>
                <w:i w:val="0"/>
                <w:iCs w:val="0"/>
                <w:smallCaps w:val="0"/>
                <w:strike w:val="0"/>
              </w:rPr>
              <w:t>装置应 安全有效</w:t>
            </w:r>
          </w:p>
        </w:tc>
        <w:tc>
          <w:tcPr>
            <w:tcW w:w="1123" w:type="dxa"/>
            <w:gridSpan w:val="2"/>
            <w:tcBorders>
              <w:top w:val="single" w:color="auto" w:sz="4" w:space="0"/>
              <w:left w:val="single" w:color="auto" w:sz="4" w:space="0"/>
            </w:tcBorders>
            <w:shd w:val="clear" w:color="auto" w:fill="auto"/>
            <w:vAlign w:val="bottom"/>
          </w:tcPr>
          <w:p w14:paraId="711AD9CC">
            <w:pPr>
              <w:pStyle w:val="13"/>
              <w:keepNext w:val="0"/>
              <w:keepLines w:val="0"/>
              <w:widowControl w:val="0"/>
              <w:shd w:val="clear" w:color="auto" w:fill="auto"/>
              <w:bidi w:val="0"/>
              <w:spacing w:before="0" w:after="0" w:line="240" w:lineRule="exact"/>
              <w:ind w:left="0" w:right="0" w:firstLine="0"/>
              <w:jc w:val="center"/>
            </w:pPr>
            <w:r>
              <w:rPr>
                <w:rStyle w:val="14"/>
                <w:b w:val="0"/>
                <w:bCs w:val="0"/>
                <w:i w:val="0"/>
                <w:iCs w:val="0"/>
                <w:smallCaps w:val="0"/>
                <w:strike w:val="0"/>
              </w:rPr>
              <w:t>紧固/修理/ 更换</w:t>
            </w:r>
          </w:p>
        </w:tc>
        <w:tc>
          <w:tcPr>
            <w:tcW w:w="398" w:type="dxa"/>
            <w:gridSpan w:val="3"/>
            <w:tcBorders>
              <w:top w:val="single" w:color="auto" w:sz="4" w:space="0"/>
              <w:left w:val="single" w:color="auto" w:sz="4" w:space="0"/>
            </w:tcBorders>
            <w:shd w:val="clear" w:color="auto" w:fill="auto"/>
            <w:vAlign w:val="center"/>
          </w:tcPr>
          <w:p w14:paraId="2E5ED1E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3"/>
            <w:tcBorders>
              <w:top w:val="single" w:color="auto" w:sz="4" w:space="0"/>
              <w:left w:val="single" w:color="auto" w:sz="4" w:space="0"/>
            </w:tcBorders>
            <w:shd w:val="clear" w:color="auto" w:fill="auto"/>
            <w:vAlign w:val="center"/>
          </w:tcPr>
          <w:p w14:paraId="68B3FAE2">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center"/>
          </w:tcPr>
          <w:p w14:paraId="6AAC5E78">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center"/>
          </w:tcPr>
          <w:p w14:paraId="70ECAAA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052B1268">
            <w:pPr>
              <w:widowControl w:val="0"/>
              <w:rPr>
                <w:sz w:val="10"/>
                <w:szCs w:val="10"/>
              </w:rPr>
            </w:pPr>
          </w:p>
        </w:tc>
      </w:tr>
      <w:tr w14:paraId="3B3CD52F">
        <w:tblPrEx>
          <w:tblCellMar>
            <w:top w:w="0" w:type="dxa"/>
            <w:left w:w="10" w:type="dxa"/>
            <w:bottom w:w="0" w:type="dxa"/>
            <w:right w:w="10" w:type="dxa"/>
          </w:tblCellMar>
        </w:tblPrEx>
        <w:trPr>
          <w:trHeight w:val="552" w:hRule="exact"/>
        </w:trPr>
        <w:tc>
          <w:tcPr>
            <w:tcW w:w="427" w:type="dxa"/>
            <w:tcBorders>
              <w:top w:val="single" w:color="auto" w:sz="4" w:space="0"/>
              <w:left w:val="single" w:color="auto" w:sz="4" w:space="0"/>
            </w:tcBorders>
            <w:shd w:val="clear" w:color="auto" w:fill="auto"/>
            <w:vAlign w:val="center"/>
          </w:tcPr>
          <w:p w14:paraId="49268752">
            <w:pPr>
              <w:keepNext w:val="0"/>
              <w:keepLines w:val="0"/>
              <w:widowControl/>
              <w:suppressLineNumbers w:val="0"/>
              <w:ind w:left="0" w:leftChars="0" w:right="0" w:rightChars="0" w:firstLine="0" w:firstLineChars="0"/>
              <w:jc w:val="left"/>
              <w:textAlignment w:val="center"/>
              <w:rPr>
                <w:rStyle w:val="14"/>
                <w:b w:val="0"/>
                <w:bCs w:val="0"/>
                <w:i w:val="0"/>
                <w:iCs w:val="0"/>
                <w:smallCaps w:val="0"/>
                <w:strike w:val="0"/>
                <w:color w:val="000000"/>
                <w:spacing w:val="0"/>
                <w:w w:val="100"/>
                <w:position w:val="0"/>
                <w:sz w:val="17"/>
                <w:szCs w:val="17"/>
                <w:shd w:val="clear" w:color="auto" w:fill="auto"/>
              </w:rPr>
            </w:pPr>
            <w:r>
              <w:rPr>
                <w:rStyle w:val="14"/>
                <w:rFonts w:hint="eastAsia"/>
                <w:b w:val="0"/>
                <w:bCs w:val="0"/>
                <w:i w:val="0"/>
                <w:iCs w:val="0"/>
                <w:smallCaps w:val="0"/>
                <w:strike w:val="0"/>
                <w:color w:val="000000"/>
                <w:spacing w:val="0"/>
                <w:w w:val="100"/>
                <w:position w:val="0"/>
                <w:sz w:val="17"/>
                <w:szCs w:val="17"/>
                <w:shd w:val="clear" w:color="auto" w:fill="auto"/>
                <w:lang w:val="en-US" w:eastAsia="zh-CN"/>
              </w:rPr>
              <w:t>28</w:t>
            </w:r>
          </w:p>
        </w:tc>
        <w:tc>
          <w:tcPr>
            <w:tcW w:w="413" w:type="dxa"/>
            <w:vMerge w:val="continue"/>
            <w:tcBorders>
              <w:left w:val="single" w:color="auto" w:sz="4" w:space="0"/>
            </w:tcBorders>
            <w:shd w:val="clear" w:color="auto" w:fill="auto"/>
            <w:vAlign w:val="center"/>
          </w:tcPr>
          <w:p w14:paraId="54E85831"/>
        </w:tc>
        <w:tc>
          <w:tcPr>
            <w:tcW w:w="830" w:type="dxa"/>
            <w:vMerge w:val="continue"/>
            <w:tcBorders>
              <w:left w:val="single" w:color="auto" w:sz="4" w:space="0"/>
            </w:tcBorders>
            <w:shd w:val="clear" w:color="auto" w:fill="auto"/>
            <w:vAlign w:val="center"/>
          </w:tcPr>
          <w:p w14:paraId="57CF48A9"/>
        </w:tc>
        <w:tc>
          <w:tcPr>
            <w:tcW w:w="4795" w:type="dxa"/>
            <w:gridSpan w:val="3"/>
            <w:tcBorders>
              <w:top w:val="single" w:color="auto" w:sz="4" w:space="0"/>
              <w:left w:val="single" w:color="auto" w:sz="4" w:space="0"/>
            </w:tcBorders>
            <w:shd w:val="clear" w:color="auto" w:fill="auto"/>
            <w:vAlign w:val="bottom"/>
          </w:tcPr>
          <w:p w14:paraId="228E9337">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目测检查吊钩闭锁装置、吊钩螺母防松装置应痛色</w:t>
            </w:r>
          </w:p>
        </w:tc>
        <w:tc>
          <w:tcPr>
            <w:tcW w:w="1123" w:type="dxa"/>
            <w:gridSpan w:val="2"/>
            <w:tcBorders>
              <w:top w:val="single" w:color="auto" w:sz="4" w:space="0"/>
              <w:left w:val="single" w:color="auto" w:sz="4" w:space="0"/>
            </w:tcBorders>
            <w:shd w:val="clear" w:color="auto" w:fill="auto"/>
            <w:vAlign w:val="bottom"/>
          </w:tcPr>
          <w:p w14:paraId="4DC1AC20">
            <w:pPr>
              <w:pStyle w:val="13"/>
              <w:keepNext w:val="0"/>
              <w:keepLines w:val="0"/>
              <w:widowControl w:val="0"/>
              <w:shd w:val="clear" w:color="auto" w:fill="auto"/>
              <w:bidi w:val="0"/>
              <w:spacing w:before="0" w:after="0" w:line="245" w:lineRule="exact"/>
              <w:ind w:left="0" w:right="0" w:firstLine="0"/>
              <w:jc w:val="center"/>
            </w:pPr>
            <w:r>
              <w:rPr>
                <w:rStyle w:val="14"/>
                <w:b w:val="0"/>
                <w:bCs w:val="0"/>
                <w:i w:val="0"/>
                <w:iCs w:val="0"/>
                <w:smallCaps w:val="0"/>
                <w:strike w:val="0"/>
              </w:rPr>
              <w:t>调整/修理/ 更换</w:t>
            </w:r>
          </w:p>
        </w:tc>
        <w:tc>
          <w:tcPr>
            <w:tcW w:w="398" w:type="dxa"/>
            <w:gridSpan w:val="3"/>
            <w:tcBorders>
              <w:top w:val="single" w:color="auto" w:sz="4" w:space="0"/>
              <w:left w:val="single" w:color="auto" w:sz="4" w:space="0"/>
            </w:tcBorders>
            <w:shd w:val="clear" w:color="auto" w:fill="auto"/>
            <w:vAlign w:val="center"/>
          </w:tcPr>
          <w:p w14:paraId="5CA9E4C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3"/>
            <w:tcBorders>
              <w:top w:val="single" w:color="auto" w:sz="4" w:space="0"/>
              <w:left w:val="single" w:color="auto" w:sz="4" w:space="0"/>
            </w:tcBorders>
            <w:shd w:val="clear" w:color="auto" w:fill="auto"/>
            <w:vAlign w:val="center"/>
          </w:tcPr>
          <w:p w14:paraId="18D3AA8B">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center"/>
          </w:tcPr>
          <w:p w14:paraId="21CAE8BC">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center"/>
          </w:tcPr>
          <w:p w14:paraId="065CEB5E">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4B9B9F66">
            <w:pPr>
              <w:widowControl w:val="0"/>
              <w:rPr>
                <w:sz w:val="10"/>
                <w:szCs w:val="10"/>
              </w:rPr>
            </w:pPr>
          </w:p>
        </w:tc>
      </w:tr>
      <w:tr w14:paraId="7F8EFB4F">
        <w:tblPrEx>
          <w:tblCellMar>
            <w:top w:w="0" w:type="dxa"/>
            <w:left w:w="10" w:type="dxa"/>
            <w:bottom w:w="0" w:type="dxa"/>
            <w:right w:w="10" w:type="dxa"/>
          </w:tblCellMar>
        </w:tblPrEx>
        <w:trPr>
          <w:trHeight w:val="552" w:hRule="exact"/>
        </w:trPr>
        <w:tc>
          <w:tcPr>
            <w:tcW w:w="427" w:type="dxa"/>
            <w:tcBorders>
              <w:top w:val="single" w:color="auto" w:sz="4" w:space="0"/>
              <w:left w:val="single" w:color="auto" w:sz="4" w:space="0"/>
            </w:tcBorders>
            <w:shd w:val="clear" w:color="auto" w:fill="auto"/>
            <w:vAlign w:val="center"/>
          </w:tcPr>
          <w:p w14:paraId="19B06540">
            <w:pPr>
              <w:keepNext w:val="0"/>
              <w:keepLines w:val="0"/>
              <w:widowControl/>
              <w:suppressLineNumbers w:val="0"/>
              <w:ind w:left="0" w:leftChars="0" w:right="0" w:rightChars="0" w:firstLine="0" w:firstLineChars="0"/>
              <w:jc w:val="left"/>
              <w:textAlignment w:val="center"/>
              <w:rPr>
                <w:rStyle w:val="14"/>
                <w:b w:val="0"/>
                <w:bCs w:val="0"/>
                <w:i w:val="0"/>
                <w:iCs w:val="0"/>
                <w:smallCaps w:val="0"/>
                <w:strike w:val="0"/>
                <w:color w:val="000000"/>
                <w:spacing w:val="0"/>
                <w:w w:val="100"/>
                <w:position w:val="0"/>
                <w:sz w:val="17"/>
                <w:szCs w:val="17"/>
                <w:shd w:val="clear" w:color="auto" w:fill="auto"/>
              </w:rPr>
            </w:pPr>
            <w:r>
              <w:rPr>
                <w:rStyle w:val="14"/>
                <w:rFonts w:hint="eastAsia"/>
                <w:b w:val="0"/>
                <w:bCs w:val="0"/>
                <w:i w:val="0"/>
                <w:iCs w:val="0"/>
                <w:smallCaps w:val="0"/>
                <w:strike w:val="0"/>
                <w:color w:val="000000"/>
                <w:spacing w:val="0"/>
                <w:w w:val="100"/>
                <w:position w:val="0"/>
                <w:sz w:val="17"/>
                <w:szCs w:val="17"/>
                <w:shd w:val="clear" w:color="auto" w:fill="auto"/>
                <w:lang w:val="en-US" w:eastAsia="zh-CN"/>
              </w:rPr>
              <w:t>29</w:t>
            </w:r>
          </w:p>
        </w:tc>
        <w:tc>
          <w:tcPr>
            <w:tcW w:w="413" w:type="dxa"/>
            <w:vMerge w:val="continue"/>
            <w:tcBorders>
              <w:left w:val="single" w:color="auto" w:sz="4" w:space="0"/>
            </w:tcBorders>
            <w:shd w:val="clear" w:color="auto" w:fill="auto"/>
            <w:vAlign w:val="center"/>
          </w:tcPr>
          <w:p w14:paraId="00CAD034"/>
        </w:tc>
        <w:tc>
          <w:tcPr>
            <w:tcW w:w="830" w:type="dxa"/>
            <w:vMerge w:val="continue"/>
            <w:tcBorders>
              <w:left w:val="single" w:color="auto" w:sz="4" w:space="0"/>
            </w:tcBorders>
            <w:shd w:val="clear" w:color="auto" w:fill="auto"/>
            <w:vAlign w:val="center"/>
          </w:tcPr>
          <w:p w14:paraId="1F621A1B"/>
        </w:tc>
        <w:tc>
          <w:tcPr>
            <w:tcW w:w="4795" w:type="dxa"/>
            <w:gridSpan w:val="3"/>
            <w:tcBorders>
              <w:top w:val="single" w:color="auto" w:sz="4" w:space="0"/>
              <w:left w:val="single" w:color="auto" w:sz="4" w:space="0"/>
            </w:tcBorders>
            <w:shd w:val="clear" w:color="auto" w:fill="auto"/>
            <w:vAlign w:val="bottom"/>
          </w:tcPr>
          <w:p w14:paraId="0A466A1B">
            <w:pPr>
              <w:pStyle w:val="13"/>
              <w:keepNext w:val="0"/>
              <w:keepLines w:val="0"/>
              <w:widowControl w:val="0"/>
              <w:shd w:val="clear" w:color="auto" w:fill="auto"/>
              <w:bidi w:val="0"/>
              <w:spacing w:before="0" w:after="0" w:line="240" w:lineRule="exact"/>
              <w:ind w:left="0" w:right="0" w:firstLine="0"/>
              <w:jc w:val="center"/>
            </w:pPr>
            <w:r>
              <w:rPr>
                <w:rStyle w:val="14"/>
                <w:b w:val="0"/>
                <w:bCs w:val="0"/>
                <w:i w:val="0"/>
                <w:iCs w:val="0"/>
                <w:smallCaps w:val="0"/>
                <w:strike w:val="0"/>
              </w:rPr>
              <w:t>通过功能试验，检查抓斗开闭应自如，平衡装置应灵活、 无卡死现象，结构应无裂纹和严重的磨损及变形</w:t>
            </w:r>
          </w:p>
        </w:tc>
        <w:tc>
          <w:tcPr>
            <w:tcW w:w="1123" w:type="dxa"/>
            <w:gridSpan w:val="2"/>
            <w:tcBorders>
              <w:top w:val="single" w:color="auto" w:sz="4" w:space="0"/>
              <w:left w:val="single" w:color="auto" w:sz="4" w:space="0"/>
            </w:tcBorders>
            <w:shd w:val="clear" w:color="auto" w:fill="auto"/>
            <w:vAlign w:val="bottom"/>
          </w:tcPr>
          <w:p w14:paraId="600A905A">
            <w:pPr>
              <w:pStyle w:val="13"/>
              <w:keepNext w:val="0"/>
              <w:keepLines w:val="0"/>
              <w:widowControl w:val="0"/>
              <w:shd w:val="clear" w:color="auto" w:fill="auto"/>
              <w:bidi w:val="0"/>
              <w:spacing w:before="0" w:after="0" w:line="245" w:lineRule="exact"/>
              <w:ind w:left="0" w:right="0" w:firstLine="0"/>
              <w:jc w:val="center"/>
            </w:pPr>
            <w:r>
              <w:rPr>
                <w:rStyle w:val="14"/>
                <w:b w:val="0"/>
                <w:bCs w:val="0"/>
                <w:i w:val="0"/>
                <w:iCs w:val="0"/>
                <w:smallCaps w:val="0"/>
                <w:strike w:val="0"/>
              </w:rPr>
              <w:t>调整/</w:t>
            </w:r>
            <w:r>
              <w:rPr>
                <w:rStyle w:val="14"/>
                <w:b w:val="0"/>
                <w:bCs w:val="0"/>
                <w:i w:val="0"/>
                <w:iCs w:val="0"/>
                <w:smallCaps w:val="0"/>
                <w:strike w:val="0"/>
                <w:color w:val="272B30"/>
              </w:rPr>
              <w:t xml:space="preserve">修理/ </w:t>
            </w:r>
            <w:r>
              <w:rPr>
                <w:rStyle w:val="14"/>
                <w:b w:val="0"/>
                <w:bCs w:val="0"/>
                <w:i w:val="0"/>
                <w:iCs w:val="0"/>
                <w:smallCaps w:val="0"/>
                <w:strike w:val="0"/>
              </w:rPr>
              <w:t>更换</w:t>
            </w:r>
          </w:p>
        </w:tc>
        <w:tc>
          <w:tcPr>
            <w:tcW w:w="398" w:type="dxa"/>
            <w:gridSpan w:val="3"/>
            <w:tcBorders>
              <w:top w:val="single" w:color="auto" w:sz="4" w:space="0"/>
              <w:left w:val="single" w:color="auto" w:sz="4" w:space="0"/>
            </w:tcBorders>
            <w:shd w:val="clear" w:color="auto" w:fill="auto"/>
            <w:vAlign w:val="top"/>
          </w:tcPr>
          <w:p w14:paraId="22C82B7E">
            <w:pPr>
              <w:widowControl w:val="0"/>
              <w:rPr>
                <w:sz w:val="10"/>
                <w:szCs w:val="10"/>
              </w:rPr>
            </w:pPr>
          </w:p>
        </w:tc>
        <w:tc>
          <w:tcPr>
            <w:tcW w:w="394" w:type="dxa"/>
            <w:gridSpan w:val="3"/>
            <w:tcBorders>
              <w:top w:val="single" w:color="auto" w:sz="4" w:space="0"/>
              <w:left w:val="single" w:color="auto" w:sz="4" w:space="0"/>
            </w:tcBorders>
            <w:shd w:val="clear" w:color="auto" w:fill="auto"/>
            <w:vAlign w:val="top"/>
          </w:tcPr>
          <w:p w14:paraId="50B2F7E6">
            <w:pPr>
              <w:widowControl w:val="0"/>
              <w:rPr>
                <w:sz w:val="10"/>
                <w:szCs w:val="10"/>
              </w:rPr>
            </w:pPr>
          </w:p>
        </w:tc>
        <w:tc>
          <w:tcPr>
            <w:tcW w:w="398" w:type="dxa"/>
            <w:gridSpan w:val="3"/>
            <w:tcBorders>
              <w:top w:val="single" w:color="auto" w:sz="4" w:space="0"/>
              <w:left w:val="single" w:color="auto" w:sz="4" w:space="0"/>
            </w:tcBorders>
            <w:shd w:val="clear" w:color="auto" w:fill="auto"/>
            <w:vAlign w:val="center"/>
          </w:tcPr>
          <w:p w14:paraId="0E4F4A9C">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center"/>
          </w:tcPr>
          <w:p w14:paraId="4C6C4B4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17BB3610">
            <w:pPr>
              <w:widowControl w:val="0"/>
              <w:rPr>
                <w:sz w:val="10"/>
                <w:szCs w:val="10"/>
              </w:rPr>
            </w:pPr>
          </w:p>
        </w:tc>
      </w:tr>
      <w:tr w14:paraId="16D0F988">
        <w:tblPrEx>
          <w:tblCellMar>
            <w:top w:w="0" w:type="dxa"/>
            <w:left w:w="10" w:type="dxa"/>
            <w:bottom w:w="0" w:type="dxa"/>
            <w:right w:w="10" w:type="dxa"/>
          </w:tblCellMar>
        </w:tblPrEx>
        <w:trPr>
          <w:trHeight w:val="586" w:hRule="exact"/>
        </w:trPr>
        <w:tc>
          <w:tcPr>
            <w:tcW w:w="427" w:type="dxa"/>
            <w:tcBorders>
              <w:top w:val="single" w:color="auto" w:sz="4" w:space="0"/>
              <w:left w:val="single" w:color="auto" w:sz="4" w:space="0"/>
            </w:tcBorders>
            <w:shd w:val="clear" w:color="auto" w:fill="auto"/>
            <w:vAlign w:val="center"/>
          </w:tcPr>
          <w:p w14:paraId="0AB299FF">
            <w:pPr>
              <w:keepNext w:val="0"/>
              <w:keepLines w:val="0"/>
              <w:widowControl/>
              <w:suppressLineNumbers w:val="0"/>
              <w:ind w:left="0" w:leftChars="0" w:right="0" w:rightChars="0" w:firstLine="0" w:firstLineChars="0"/>
              <w:jc w:val="left"/>
              <w:textAlignment w:val="center"/>
              <w:rPr>
                <w:rStyle w:val="14"/>
                <w:b w:val="0"/>
                <w:bCs w:val="0"/>
                <w:i w:val="0"/>
                <w:iCs w:val="0"/>
                <w:smallCaps w:val="0"/>
                <w:strike w:val="0"/>
                <w:color w:val="000000"/>
                <w:spacing w:val="0"/>
                <w:w w:val="100"/>
                <w:position w:val="0"/>
                <w:sz w:val="17"/>
                <w:szCs w:val="17"/>
                <w:shd w:val="clear" w:color="auto" w:fill="auto"/>
              </w:rPr>
            </w:pPr>
            <w:r>
              <w:rPr>
                <w:rStyle w:val="14"/>
                <w:rFonts w:hint="eastAsia"/>
                <w:b w:val="0"/>
                <w:bCs w:val="0"/>
                <w:i w:val="0"/>
                <w:iCs w:val="0"/>
                <w:smallCaps w:val="0"/>
                <w:strike w:val="0"/>
                <w:color w:val="000000"/>
                <w:spacing w:val="0"/>
                <w:w w:val="100"/>
                <w:position w:val="0"/>
                <w:sz w:val="17"/>
                <w:szCs w:val="17"/>
                <w:shd w:val="clear" w:color="auto" w:fill="auto"/>
                <w:lang w:val="en-US" w:eastAsia="zh-CN"/>
              </w:rPr>
              <w:t>30</w:t>
            </w:r>
          </w:p>
        </w:tc>
        <w:tc>
          <w:tcPr>
            <w:tcW w:w="413" w:type="dxa"/>
            <w:vMerge w:val="continue"/>
            <w:tcBorders>
              <w:left w:val="single" w:color="auto" w:sz="4" w:space="0"/>
            </w:tcBorders>
            <w:shd w:val="clear" w:color="auto" w:fill="auto"/>
            <w:vAlign w:val="center"/>
          </w:tcPr>
          <w:p w14:paraId="5358A520"/>
        </w:tc>
        <w:tc>
          <w:tcPr>
            <w:tcW w:w="830" w:type="dxa"/>
            <w:vMerge w:val="continue"/>
            <w:tcBorders>
              <w:left w:val="single" w:color="auto" w:sz="4" w:space="0"/>
            </w:tcBorders>
            <w:shd w:val="clear" w:color="auto" w:fill="auto"/>
            <w:vAlign w:val="center"/>
          </w:tcPr>
          <w:p w14:paraId="603BFD32"/>
        </w:tc>
        <w:tc>
          <w:tcPr>
            <w:tcW w:w="4795" w:type="dxa"/>
            <w:gridSpan w:val="3"/>
            <w:tcBorders>
              <w:top w:val="single" w:color="auto" w:sz="4" w:space="0"/>
              <w:left w:val="single" w:color="auto" w:sz="4" w:space="0"/>
            </w:tcBorders>
            <w:shd w:val="clear" w:color="auto" w:fill="auto"/>
            <w:vAlign w:val="bottom"/>
          </w:tcPr>
          <w:p w14:paraId="62CB5A32">
            <w:pPr>
              <w:pStyle w:val="13"/>
              <w:keepNext w:val="0"/>
              <w:keepLines w:val="0"/>
              <w:widowControl w:val="0"/>
              <w:shd w:val="clear" w:color="auto" w:fill="auto"/>
              <w:bidi w:val="0"/>
              <w:spacing w:before="0" w:after="0" w:line="288" w:lineRule="exact"/>
              <w:ind w:left="0" w:right="0" w:firstLine="0"/>
              <w:jc w:val="center"/>
            </w:pPr>
            <w:r>
              <w:rPr>
                <w:rStyle w:val="14"/>
                <w:b w:val="0"/>
                <w:bCs w:val="0"/>
                <w:i w:val="0"/>
                <w:iCs w:val="0"/>
                <w:smallCaps w:val="0"/>
                <w:strike w:val="0"/>
              </w:rPr>
              <w:t>目测检查抓斗的梨形接头和</w:t>
            </w:r>
            <w:r>
              <w:rPr>
                <w:rStyle w:val="14"/>
                <w:b w:val="0"/>
                <w:bCs w:val="0"/>
                <w:i w:val="0"/>
                <w:iCs w:val="0"/>
                <w:smallCaps w:val="0"/>
                <w:strike w:val="0"/>
                <w:sz w:val="17"/>
                <w:szCs w:val="17"/>
                <w:lang w:val="en-US" w:eastAsia="en-US" w:bidi="en-US"/>
              </w:rPr>
              <w:t>C</w:t>
            </w:r>
            <w:r>
              <w:rPr>
                <w:rStyle w:val="14"/>
                <w:b w:val="0"/>
                <w:bCs w:val="0"/>
                <w:i w:val="0"/>
                <w:iCs w:val="0"/>
                <w:smallCaps w:val="0"/>
                <w:strike w:val="0"/>
              </w:rPr>
              <w:t>型卸扣应无裂纹、过度 磨损，且应润滑充分</w:t>
            </w:r>
          </w:p>
        </w:tc>
        <w:tc>
          <w:tcPr>
            <w:tcW w:w="1123" w:type="dxa"/>
            <w:gridSpan w:val="2"/>
            <w:tcBorders>
              <w:top w:val="single" w:color="auto" w:sz="4" w:space="0"/>
              <w:left w:val="single" w:color="auto" w:sz="4" w:space="0"/>
            </w:tcBorders>
            <w:shd w:val="clear" w:color="auto" w:fill="auto"/>
            <w:vAlign w:val="bottom"/>
          </w:tcPr>
          <w:p w14:paraId="295C5F68">
            <w:pPr>
              <w:pStyle w:val="13"/>
              <w:keepNext w:val="0"/>
              <w:keepLines w:val="0"/>
              <w:widowControl w:val="0"/>
              <w:shd w:val="clear" w:color="auto" w:fill="auto"/>
              <w:bidi w:val="0"/>
              <w:spacing w:before="0" w:after="0" w:line="240" w:lineRule="exact"/>
              <w:ind w:left="0" w:right="0" w:firstLine="0"/>
              <w:jc w:val="center"/>
            </w:pPr>
            <w:r>
              <w:rPr>
                <w:rStyle w:val="14"/>
                <w:b w:val="0"/>
                <w:bCs w:val="0"/>
                <w:i w:val="0"/>
                <w:iCs w:val="0"/>
                <w:smallCaps w:val="0"/>
                <w:strike w:val="0"/>
              </w:rPr>
              <w:t>润滑/修理/ 更换</w:t>
            </w:r>
          </w:p>
        </w:tc>
        <w:tc>
          <w:tcPr>
            <w:tcW w:w="398" w:type="dxa"/>
            <w:gridSpan w:val="3"/>
            <w:tcBorders>
              <w:top w:val="single" w:color="auto" w:sz="4" w:space="0"/>
              <w:left w:val="single" w:color="auto" w:sz="4" w:space="0"/>
            </w:tcBorders>
            <w:shd w:val="clear" w:color="auto" w:fill="auto"/>
            <w:vAlign w:val="center"/>
          </w:tcPr>
          <w:p w14:paraId="1E66173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color w:val="484F58"/>
                <w:sz w:val="17"/>
                <w:szCs w:val="17"/>
                <w:lang w:val="en-US" w:eastAsia="zh-CN" w:bidi="en-US"/>
              </w:rPr>
              <w:t>√</w:t>
            </w:r>
          </w:p>
        </w:tc>
        <w:tc>
          <w:tcPr>
            <w:tcW w:w="394" w:type="dxa"/>
            <w:gridSpan w:val="3"/>
            <w:tcBorders>
              <w:top w:val="single" w:color="auto" w:sz="4" w:space="0"/>
              <w:left w:val="single" w:color="auto" w:sz="4" w:space="0"/>
            </w:tcBorders>
            <w:shd w:val="clear" w:color="auto" w:fill="auto"/>
            <w:vAlign w:val="center"/>
          </w:tcPr>
          <w:p w14:paraId="41B8085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center"/>
          </w:tcPr>
          <w:p w14:paraId="4A00D811">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center"/>
          </w:tcPr>
          <w:p w14:paraId="77FFA89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311B3FF1">
            <w:pPr>
              <w:widowControl w:val="0"/>
              <w:rPr>
                <w:sz w:val="10"/>
                <w:szCs w:val="10"/>
              </w:rPr>
            </w:pPr>
          </w:p>
        </w:tc>
      </w:tr>
      <w:tr w14:paraId="6805DD8D">
        <w:tblPrEx>
          <w:tblCellMar>
            <w:top w:w="0" w:type="dxa"/>
            <w:left w:w="10" w:type="dxa"/>
            <w:bottom w:w="0" w:type="dxa"/>
            <w:right w:w="10" w:type="dxa"/>
          </w:tblCellMar>
        </w:tblPrEx>
        <w:trPr>
          <w:trHeight w:val="312" w:hRule="exact"/>
        </w:trPr>
        <w:tc>
          <w:tcPr>
            <w:tcW w:w="427" w:type="dxa"/>
            <w:tcBorders>
              <w:top w:val="single" w:color="auto" w:sz="4" w:space="0"/>
              <w:left w:val="single" w:color="auto" w:sz="4" w:space="0"/>
            </w:tcBorders>
            <w:shd w:val="clear" w:color="auto" w:fill="auto"/>
            <w:vAlign w:val="center"/>
          </w:tcPr>
          <w:p w14:paraId="554E7E1E">
            <w:pPr>
              <w:keepNext w:val="0"/>
              <w:keepLines w:val="0"/>
              <w:widowControl/>
              <w:suppressLineNumbers w:val="0"/>
              <w:ind w:left="0" w:leftChars="0" w:right="0" w:rightChars="0" w:firstLine="0" w:firstLineChars="0"/>
              <w:jc w:val="left"/>
              <w:textAlignment w:val="center"/>
              <w:rPr>
                <w:rStyle w:val="14"/>
                <w:b w:val="0"/>
                <w:bCs w:val="0"/>
                <w:i w:val="0"/>
                <w:iCs w:val="0"/>
                <w:smallCaps w:val="0"/>
                <w:strike w:val="0"/>
                <w:color w:val="000000"/>
                <w:spacing w:val="0"/>
                <w:w w:val="100"/>
                <w:position w:val="0"/>
                <w:sz w:val="17"/>
                <w:szCs w:val="17"/>
                <w:shd w:val="clear" w:color="auto" w:fill="auto"/>
              </w:rPr>
            </w:pPr>
            <w:r>
              <w:rPr>
                <w:rStyle w:val="14"/>
                <w:rFonts w:hint="eastAsia"/>
                <w:b w:val="0"/>
                <w:bCs w:val="0"/>
                <w:i w:val="0"/>
                <w:iCs w:val="0"/>
                <w:smallCaps w:val="0"/>
                <w:strike w:val="0"/>
                <w:color w:val="000000"/>
                <w:spacing w:val="0"/>
                <w:w w:val="100"/>
                <w:position w:val="0"/>
                <w:sz w:val="17"/>
                <w:szCs w:val="17"/>
                <w:shd w:val="clear" w:color="auto" w:fill="auto"/>
                <w:lang w:val="en-US" w:eastAsia="zh-CN"/>
              </w:rPr>
              <w:t>31</w:t>
            </w:r>
          </w:p>
        </w:tc>
        <w:tc>
          <w:tcPr>
            <w:tcW w:w="413" w:type="dxa"/>
            <w:vMerge w:val="continue"/>
            <w:tcBorders>
              <w:left w:val="single" w:color="auto" w:sz="4" w:space="0"/>
            </w:tcBorders>
            <w:shd w:val="clear" w:color="auto" w:fill="auto"/>
            <w:vAlign w:val="center"/>
          </w:tcPr>
          <w:p w14:paraId="1AEE221D"/>
        </w:tc>
        <w:tc>
          <w:tcPr>
            <w:tcW w:w="830" w:type="dxa"/>
            <w:vMerge w:val="continue"/>
            <w:tcBorders>
              <w:left w:val="single" w:color="auto" w:sz="4" w:space="0"/>
            </w:tcBorders>
            <w:shd w:val="clear" w:color="auto" w:fill="auto"/>
            <w:vAlign w:val="center"/>
          </w:tcPr>
          <w:p w14:paraId="3530C6AF"/>
        </w:tc>
        <w:tc>
          <w:tcPr>
            <w:tcW w:w="4795" w:type="dxa"/>
            <w:gridSpan w:val="3"/>
            <w:tcBorders>
              <w:top w:val="single" w:color="auto" w:sz="4" w:space="0"/>
              <w:left w:val="single" w:color="auto" w:sz="4" w:space="0"/>
            </w:tcBorders>
            <w:shd w:val="clear" w:color="auto" w:fill="auto"/>
            <w:vAlign w:val="bottom"/>
          </w:tcPr>
          <w:p w14:paraId="6AABDE81">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敲击检测电磁吸盘悬挂可靠，电气连接无松动</w:t>
            </w:r>
          </w:p>
        </w:tc>
        <w:tc>
          <w:tcPr>
            <w:tcW w:w="1123" w:type="dxa"/>
            <w:gridSpan w:val="2"/>
            <w:tcBorders>
              <w:top w:val="single" w:color="auto" w:sz="4" w:space="0"/>
              <w:left w:val="single" w:color="auto" w:sz="4" w:space="0"/>
            </w:tcBorders>
            <w:shd w:val="clear" w:color="auto" w:fill="auto"/>
            <w:vAlign w:val="bottom"/>
          </w:tcPr>
          <w:p w14:paraId="7E1DD213">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紧固/调整</w:t>
            </w:r>
          </w:p>
        </w:tc>
        <w:tc>
          <w:tcPr>
            <w:tcW w:w="398" w:type="dxa"/>
            <w:gridSpan w:val="3"/>
            <w:tcBorders>
              <w:top w:val="single" w:color="auto" w:sz="4" w:space="0"/>
              <w:left w:val="single" w:color="auto" w:sz="4" w:space="0"/>
            </w:tcBorders>
            <w:shd w:val="clear" w:color="auto" w:fill="auto"/>
            <w:vAlign w:val="bottom"/>
          </w:tcPr>
          <w:p w14:paraId="33C9D46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3"/>
            <w:tcBorders>
              <w:top w:val="single" w:color="auto" w:sz="4" w:space="0"/>
              <w:left w:val="single" w:color="auto" w:sz="4" w:space="0"/>
            </w:tcBorders>
            <w:shd w:val="clear" w:color="auto" w:fill="auto"/>
            <w:vAlign w:val="top"/>
          </w:tcPr>
          <w:p w14:paraId="12BEEC44">
            <w:pPr>
              <w:widowControl w:val="0"/>
              <w:rPr>
                <w:sz w:val="10"/>
                <w:szCs w:val="10"/>
              </w:rPr>
            </w:pPr>
          </w:p>
        </w:tc>
        <w:tc>
          <w:tcPr>
            <w:tcW w:w="398" w:type="dxa"/>
            <w:gridSpan w:val="3"/>
            <w:tcBorders>
              <w:top w:val="single" w:color="auto" w:sz="4" w:space="0"/>
              <w:left w:val="single" w:color="auto" w:sz="4" w:space="0"/>
            </w:tcBorders>
            <w:shd w:val="clear" w:color="auto" w:fill="auto"/>
            <w:vAlign w:val="bottom"/>
          </w:tcPr>
          <w:p w14:paraId="27F6C37F">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bottom"/>
          </w:tcPr>
          <w:p w14:paraId="4FA5641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3931C499">
            <w:pPr>
              <w:widowControl w:val="0"/>
              <w:rPr>
                <w:sz w:val="10"/>
                <w:szCs w:val="10"/>
              </w:rPr>
            </w:pPr>
          </w:p>
        </w:tc>
      </w:tr>
      <w:tr w14:paraId="4D1F2CB0">
        <w:tblPrEx>
          <w:tblCellMar>
            <w:top w:w="0" w:type="dxa"/>
            <w:left w:w="10" w:type="dxa"/>
            <w:bottom w:w="0" w:type="dxa"/>
            <w:right w:w="10" w:type="dxa"/>
          </w:tblCellMar>
        </w:tblPrEx>
        <w:trPr>
          <w:trHeight w:val="562" w:hRule="exact"/>
        </w:trPr>
        <w:tc>
          <w:tcPr>
            <w:tcW w:w="427" w:type="dxa"/>
            <w:tcBorders>
              <w:top w:val="single" w:color="auto" w:sz="4" w:space="0"/>
              <w:left w:val="single" w:color="auto" w:sz="4" w:space="0"/>
              <w:bottom w:val="single" w:color="auto" w:sz="4" w:space="0"/>
            </w:tcBorders>
            <w:shd w:val="clear" w:color="auto" w:fill="auto"/>
            <w:vAlign w:val="center"/>
          </w:tcPr>
          <w:p w14:paraId="4C8C5526">
            <w:pPr>
              <w:keepNext w:val="0"/>
              <w:keepLines w:val="0"/>
              <w:widowControl/>
              <w:suppressLineNumbers w:val="0"/>
              <w:ind w:left="0" w:leftChars="0" w:right="0" w:rightChars="0" w:firstLine="0" w:firstLineChars="0"/>
              <w:jc w:val="left"/>
              <w:textAlignment w:val="center"/>
              <w:rPr>
                <w:rStyle w:val="14"/>
                <w:b w:val="0"/>
                <w:bCs w:val="0"/>
                <w:i w:val="0"/>
                <w:iCs w:val="0"/>
                <w:smallCaps w:val="0"/>
                <w:strike w:val="0"/>
                <w:color w:val="000000"/>
                <w:spacing w:val="0"/>
                <w:w w:val="100"/>
                <w:position w:val="0"/>
                <w:sz w:val="17"/>
                <w:szCs w:val="17"/>
                <w:shd w:val="clear" w:color="auto" w:fill="auto"/>
              </w:rPr>
            </w:pPr>
            <w:r>
              <w:rPr>
                <w:rStyle w:val="14"/>
                <w:rFonts w:hint="eastAsia"/>
                <w:b w:val="0"/>
                <w:bCs w:val="0"/>
                <w:i w:val="0"/>
                <w:iCs w:val="0"/>
                <w:smallCaps w:val="0"/>
                <w:strike w:val="0"/>
                <w:color w:val="000000"/>
                <w:spacing w:val="0"/>
                <w:w w:val="100"/>
                <w:position w:val="0"/>
                <w:sz w:val="17"/>
                <w:szCs w:val="17"/>
                <w:shd w:val="clear" w:color="auto" w:fill="auto"/>
                <w:lang w:val="en-US" w:eastAsia="zh-CN"/>
              </w:rPr>
              <w:t>32</w:t>
            </w:r>
          </w:p>
        </w:tc>
        <w:tc>
          <w:tcPr>
            <w:tcW w:w="413" w:type="dxa"/>
            <w:vMerge w:val="continue"/>
            <w:tcBorders>
              <w:left w:val="single" w:color="auto" w:sz="4" w:space="0"/>
              <w:bottom w:val="single" w:color="auto" w:sz="4" w:space="0"/>
            </w:tcBorders>
            <w:shd w:val="clear" w:color="auto" w:fill="auto"/>
            <w:vAlign w:val="center"/>
          </w:tcPr>
          <w:p w14:paraId="5B04E1CC"/>
        </w:tc>
        <w:tc>
          <w:tcPr>
            <w:tcW w:w="830" w:type="dxa"/>
            <w:vMerge w:val="continue"/>
            <w:tcBorders>
              <w:left w:val="single" w:color="auto" w:sz="4" w:space="0"/>
              <w:bottom w:val="single" w:color="auto" w:sz="4" w:space="0"/>
            </w:tcBorders>
            <w:shd w:val="clear" w:color="auto" w:fill="auto"/>
            <w:vAlign w:val="center"/>
          </w:tcPr>
          <w:p w14:paraId="7EBB5C12"/>
        </w:tc>
        <w:tc>
          <w:tcPr>
            <w:tcW w:w="4795" w:type="dxa"/>
            <w:gridSpan w:val="3"/>
            <w:tcBorders>
              <w:top w:val="single" w:color="auto" w:sz="4" w:space="0"/>
              <w:left w:val="single" w:color="auto" w:sz="4" w:space="0"/>
              <w:bottom w:val="single" w:color="auto" w:sz="4" w:space="0"/>
            </w:tcBorders>
            <w:shd w:val="clear" w:color="auto" w:fill="auto"/>
            <w:vAlign w:val="bottom"/>
          </w:tcPr>
          <w:p w14:paraId="35AC0A13">
            <w:pPr>
              <w:pStyle w:val="13"/>
              <w:keepNext w:val="0"/>
              <w:keepLines w:val="0"/>
              <w:widowControl w:val="0"/>
              <w:shd w:val="clear" w:color="auto" w:fill="auto"/>
              <w:bidi w:val="0"/>
              <w:spacing w:before="0" w:after="0" w:line="259" w:lineRule="exact"/>
              <w:ind w:left="0" w:right="0" w:firstLine="0"/>
              <w:jc w:val="center"/>
            </w:pPr>
            <w:r>
              <w:rPr>
                <w:rStyle w:val="14"/>
                <w:b w:val="0"/>
                <w:bCs w:val="0"/>
                <w:i w:val="0"/>
                <w:iCs w:val="0"/>
                <w:smallCaps w:val="0"/>
                <w:strike w:val="0"/>
              </w:rPr>
              <w:t>按</w:t>
            </w:r>
            <w:r>
              <w:rPr>
                <w:rStyle w:val="14"/>
                <w:b w:val="0"/>
                <w:bCs w:val="0"/>
                <w:i w:val="0"/>
                <w:iCs w:val="0"/>
                <w:smallCaps w:val="0"/>
                <w:strike w:val="0"/>
                <w:sz w:val="17"/>
                <w:szCs w:val="17"/>
                <w:lang w:val="en-US" w:eastAsia="en-US" w:bidi="en-US"/>
              </w:rPr>
              <w:t xml:space="preserve">GB/T 10051. </w:t>
            </w:r>
            <w:r>
              <w:rPr>
                <w:rStyle w:val="14"/>
                <w:b w:val="0"/>
                <w:bCs w:val="0"/>
                <w:i w:val="0"/>
                <w:iCs w:val="0"/>
                <w:smallCaps w:val="0"/>
                <w:strike w:val="0"/>
                <w:sz w:val="17"/>
                <w:szCs w:val="17"/>
              </w:rPr>
              <w:t>2</w:t>
            </w:r>
            <w:r>
              <w:rPr>
                <w:rStyle w:val="14"/>
                <w:b w:val="0"/>
                <w:bCs w:val="0"/>
                <w:i w:val="0"/>
                <w:iCs w:val="0"/>
                <w:smallCaps w:val="0"/>
                <w:strike w:val="0"/>
              </w:rPr>
              <w:t>和</w:t>
            </w:r>
            <w:r>
              <w:rPr>
                <w:rStyle w:val="14"/>
                <w:b w:val="0"/>
                <w:bCs w:val="0"/>
                <w:i w:val="0"/>
                <w:iCs w:val="0"/>
                <w:smallCaps w:val="0"/>
                <w:strike w:val="0"/>
                <w:sz w:val="17"/>
                <w:szCs w:val="17"/>
                <w:lang w:val="en-US" w:eastAsia="en-US" w:bidi="en-US"/>
              </w:rPr>
              <w:t xml:space="preserve">GB/T 10051. </w:t>
            </w:r>
            <w:r>
              <w:rPr>
                <w:rStyle w:val="14"/>
                <w:b w:val="0"/>
                <w:bCs w:val="0"/>
                <w:i w:val="0"/>
                <w:iCs w:val="0"/>
                <w:smallCaps w:val="0"/>
                <w:strike w:val="0"/>
                <w:sz w:val="17"/>
                <w:szCs w:val="17"/>
              </w:rPr>
              <w:t>3</w:t>
            </w:r>
            <w:r>
              <w:rPr>
                <w:rStyle w:val="14"/>
                <w:b w:val="0"/>
                <w:bCs w:val="0"/>
                <w:i w:val="0"/>
                <w:iCs w:val="0"/>
                <w:smallCaps w:val="0"/>
                <w:strike w:val="0"/>
              </w:rPr>
              <w:t>规定的方法检查锻造吊 钩的表面裂纹、变形、磨损、腐蚀，并应符合其要求</w:t>
            </w:r>
          </w:p>
        </w:tc>
        <w:tc>
          <w:tcPr>
            <w:tcW w:w="1123" w:type="dxa"/>
            <w:gridSpan w:val="2"/>
            <w:tcBorders>
              <w:top w:val="single" w:color="auto" w:sz="4" w:space="0"/>
              <w:left w:val="single" w:color="auto" w:sz="4" w:space="0"/>
              <w:bottom w:val="single" w:color="auto" w:sz="4" w:space="0"/>
            </w:tcBorders>
            <w:shd w:val="clear" w:color="auto" w:fill="auto"/>
            <w:vAlign w:val="center"/>
          </w:tcPr>
          <w:p w14:paraId="48AAA3BE">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修理/更换</w:t>
            </w:r>
          </w:p>
        </w:tc>
        <w:tc>
          <w:tcPr>
            <w:tcW w:w="398" w:type="dxa"/>
            <w:gridSpan w:val="3"/>
            <w:tcBorders>
              <w:top w:val="single" w:color="auto" w:sz="4" w:space="0"/>
              <w:left w:val="single" w:color="auto" w:sz="4" w:space="0"/>
              <w:bottom w:val="single" w:color="auto" w:sz="4" w:space="0"/>
            </w:tcBorders>
            <w:shd w:val="clear" w:color="auto" w:fill="auto"/>
            <w:vAlign w:val="center"/>
          </w:tcPr>
          <w:p w14:paraId="101D7B6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3"/>
            <w:tcBorders>
              <w:top w:val="single" w:color="auto" w:sz="4" w:space="0"/>
              <w:left w:val="single" w:color="auto" w:sz="4" w:space="0"/>
              <w:bottom w:val="single" w:color="auto" w:sz="4" w:space="0"/>
            </w:tcBorders>
            <w:shd w:val="clear" w:color="auto" w:fill="auto"/>
            <w:vAlign w:val="top"/>
          </w:tcPr>
          <w:p w14:paraId="3FF25B04">
            <w:pPr>
              <w:widowControl w:val="0"/>
              <w:rPr>
                <w:sz w:val="10"/>
                <w:szCs w:val="10"/>
              </w:rPr>
            </w:pPr>
          </w:p>
        </w:tc>
        <w:tc>
          <w:tcPr>
            <w:tcW w:w="398" w:type="dxa"/>
            <w:gridSpan w:val="3"/>
            <w:tcBorders>
              <w:top w:val="single" w:color="auto" w:sz="4" w:space="0"/>
              <w:left w:val="single" w:color="auto" w:sz="4" w:space="0"/>
              <w:bottom w:val="single" w:color="auto" w:sz="4" w:space="0"/>
            </w:tcBorders>
            <w:shd w:val="clear" w:color="auto" w:fill="auto"/>
            <w:vAlign w:val="center"/>
          </w:tcPr>
          <w:p w14:paraId="28F6F4A8">
            <w:pPr>
              <w:pStyle w:val="13"/>
              <w:keepNext w:val="0"/>
              <w:keepLines w:val="0"/>
              <w:widowControl w:val="0"/>
              <w:shd w:val="clear" w:color="auto" w:fill="auto"/>
              <w:bidi w:val="0"/>
              <w:spacing w:before="0" w:after="0" w:line="240" w:lineRule="auto"/>
              <w:ind w:left="0" w:right="0" w:firstLine="0"/>
              <w:jc w:val="both"/>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bottom w:val="single" w:color="auto" w:sz="4" w:space="0"/>
            </w:tcBorders>
            <w:shd w:val="clear" w:color="auto" w:fill="auto"/>
            <w:vAlign w:val="center"/>
          </w:tcPr>
          <w:p w14:paraId="6D84E7B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CD12247">
            <w:pPr>
              <w:widowControl w:val="0"/>
              <w:rPr>
                <w:sz w:val="10"/>
                <w:szCs w:val="10"/>
              </w:rPr>
            </w:pPr>
          </w:p>
        </w:tc>
      </w:tr>
      <w:tr w14:paraId="5B8F96A4">
        <w:tblPrEx>
          <w:tblCellMar>
            <w:top w:w="0" w:type="dxa"/>
            <w:left w:w="10" w:type="dxa"/>
            <w:bottom w:w="0" w:type="dxa"/>
            <w:right w:w="10" w:type="dxa"/>
          </w:tblCellMar>
        </w:tblPrEx>
        <w:trPr>
          <w:gridAfter w:val="1"/>
          <w:wAfter w:w="23" w:type="dxa"/>
          <w:trHeight w:val="667" w:hRule="exact"/>
        </w:trPr>
        <w:tc>
          <w:tcPr>
            <w:tcW w:w="427" w:type="dxa"/>
            <w:tcBorders>
              <w:top w:val="single" w:color="auto" w:sz="4" w:space="0"/>
              <w:left w:val="single" w:color="auto" w:sz="4" w:space="0"/>
            </w:tcBorders>
            <w:shd w:val="clear" w:color="auto" w:fill="auto"/>
            <w:vAlign w:val="center"/>
          </w:tcPr>
          <w:p w14:paraId="1B0C2E27">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33</w:t>
            </w:r>
          </w:p>
        </w:tc>
        <w:tc>
          <w:tcPr>
            <w:tcW w:w="413" w:type="dxa"/>
            <w:vMerge w:val="restart"/>
            <w:tcBorders>
              <w:left w:val="single" w:color="auto" w:sz="4" w:space="0"/>
            </w:tcBorders>
            <w:shd w:val="clear" w:color="auto" w:fill="auto"/>
            <w:vAlign w:val="center"/>
          </w:tcPr>
          <w:p w14:paraId="4E419D94"/>
        </w:tc>
        <w:tc>
          <w:tcPr>
            <w:tcW w:w="830" w:type="dxa"/>
            <w:vMerge w:val="restart"/>
            <w:tcBorders>
              <w:left w:val="single" w:color="auto" w:sz="4" w:space="0"/>
            </w:tcBorders>
            <w:shd w:val="clear" w:color="auto" w:fill="auto"/>
            <w:vAlign w:val="center"/>
          </w:tcPr>
          <w:p w14:paraId="41856AB0"/>
        </w:tc>
        <w:tc>
          <w:tcPr>
            <w:tcW w:w="4709" w:type="dxa"/>
            <w:gridSpan w:val="2"/>
            <w:tcBorders>
              <w:top w:val="single" w:color="auto" w:sz="4" w:space="0"/>
              <w:left w:val="single" w:color="auto" w:sz="4" w:space="0"/>
            </w:tcBorders>
            <w:shd w:val="clear" w:color="auto" w:fill="auto"/>
            <w:vAlign w:val="top"/>
          </w:tcPr>
          <w:p w14:paraId="2EDCDFDC">
            <w:pPr>
              <w:pStyle w:val="13"/>
              <w:keepNext w:val="0"/>
              <w:keepLines w:val="0"/>
              <w:widowControl w:val="0"/>
              <w:shd w:val="clear" w:color="auto" w:fill="auto"/>
              <w:bidi w:val="0"/>
              <w:spacing w:before="0" w:after="0" w:line="317" w:lineRule="exact"/>
              <w:ind w:left="0" w:right="0" w:firstLine="0"/>
              <w:jc w:val="center"/>
            </w:pPr>
            <w:r>
              <w:rPr>
                <w:rStyle w:val="14"/>
                <w:b w:val="0"/>
                <w:bCs w:val="0"/>
                <w:i w:val="0"/>
                <w:iCs w:val="0"/>
                <w:smallCaps w:val="0"/>
                <w:strike w:val="0"/>
              </w:rPr>
              <w:t>目测检查吊具伸缩臂架滑动表面、滑轨的润滑状况 应良好</w:t>
            </w:r>
          </w:p>
        </w:tc>
        <w:tc>
          <w:tcPr>
            <w:tcW w:w="1176" w:type="dxa"/>
            <w:gridSpan w:val="2"/>
            <w:tcBorders>
              <w:top w:val="single" w:color="auto" w:sz="4" w:space="0"/>
              <w:left w:val="single" w:color="auto" w:sz="4" w:space="0"/>
            </w:tcBorders>
            <w:shd w:val="clear" w:color="auto" w:fill="auto"/>
            <w:vAlign w:val="center"/>
          </w:tcPr>
          <w:p w14:paraId="5FD80BF9">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润滑/更换</w:t>
            </w:r>
          </w:p>
        </w:tc>
        <w:tc>
          <w:tcPr>
            <w:tcW w:w="403" w:type="dxa"/>
            <w:gridSpan w:val="3"/>
            <w:tcBorders>
              <w:top w:val="single" w:color="auto" w:sz="4" w:space="0"/>
              <w:left w:val="single" w:color="auto" w:sz="4" w:space="0"/>
            </w:tcBorders>
            <w:shd w:val="clear" w:color="auto" w:fill="auto"/>
            <w:vAlign w:val="center"/>
          </w:tcPr>
          <w:p w14:paraId="2CF2ABB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3"/>
            <w:tcBorders>
              <w:top w:val="single" w:color="auto" w:sz="4" w:space="0"/>
              <w:left w:val="single" w:color="auto" w:sz="4" w:space="0"/>
            </w:tcBorders>
            <w:shd w:val="clear" w:color="auto" w:fill="auto"/>
            <w:vAlign w:val="center"/>
          </w:tcPr>
          <w:p w14:paraId="2012E03B">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3"/>
            <w:tcBorders>
              <w:top w:val="single" w:color="auto" w:sz="4" w:space="0"/>
              <w:left w:val="single" w:color="auto" w:sz="4" w:space="0"/>
            </w:tcBorders>
            <w:shd w:val="clear" w:color="auto" w:fill="auto"/>
            <w:vAlign w:val="center"/>
          </w:tcPr>
          <w:p w14:paraId="431643DE">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center"/>
          </w:tcPr>
          <w:p w14:paraId="683AA617">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vMerge w:val="restart"/>
            <w:tcBorders>
              <w:left w:val="single" w:color="auto" w:sz="4" w:space="0"/>
              <w:right w:val="single" w:color="auto" w:sz="4" w:space="0"/>
            </w:tcBorders>
            <w:shd w:val="clear" w:color="auto" w:fill="auto"/>
            <w:vAlign w:val="top"/>
          </w:tcPr>
          <w:p w14:paraId="15281E8E"/>
        </w:tc>
      </w:tr>
      <w:tr w14:paraId="350B4504">
        <w:tblPrEx>
          <w:tblCellMar>
            <w:top w:w="0" w:type="dxa"/>
            <w:left w:w="10" w:type="dxa"/>
            <w:bottom w:w="0" w:type="dxa"/>
            <w:right w:w="10" w:type="dxa"/>
          </w:tblCellMar>
        </w:tblPrEx>
        <w:trPr>
          <w:gridAfter w:val="1"/>
          <w:wAfter w:w="23" w:type="dxa"/>
          <w:trHeight w:val="322" w:hRule="exact"/>
        </w:trPr>
        <w:tc>
          <w:tcPr>
            <w:tcW w:w="427" w:type="dxa"/>
            <w:tcBorders>
              <w:top w:val="single" w:color="auto" w:sz="4" w:space="0"/>
              <w:left w:val="single" w:color="auto" w:sz="4" w:space="0"/>
            </w:tcBorders>
            <w:shd w:val="clear" w:color="auto" w:fill="auto"/>
            <w:vAlign w:val="center"/>
          </w:tcPr>
          <w:p w14:paraId="3B9917FE">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34</w:t>
            </w:r>
          </w:p>
        </w:tc>
        <w:tc>
          <w:tcPr>
            <w:tcW w:w="413" w:type="dxa"/>
            <w:vMerge w:val="continue"/>
            <w:tcBorders>
              <w:left w:val="single" w:color="auto" w:sz="4" w:space="0"/>
            </w:tcBorders>
            <w:shd w:val="clear" w:color="auto" w:fill="auto"/>
            <w:vAlign w:val="center"/>
          </w:tcPr>
          <w:p w14:paraId="4BB07F56"/>
        </w:tc>
        <w:tc>
          <w:tcPr>
            <w:tcW w:w="830" w:type="dxa"/>
            <w:vMerge w:val="continue"/>
            <w:tcBorders>
              <w:left w:val="single" w:color="auto" w:sz="4" w:space="0"/>
            </w:tcBorders>
            <w:shd w:val="clear" w:color="auto" w:fill="auto"/>
            <w:vAlign w:val="center"/>
          </w:tcPr>
          <w:p w14:paraId="0567FE8E"/>
        </w:tc>
        <w:tc>
          <w:tcPr>
            <w:tcW w:w="4709" w:type="dxa"/>
            <w:gridSpan w:val="2"/>
            <w:tcBorders>
              <w:top w:val="single" w:color="auto" w:sz="4" w:space="0"/>
              <w:left w:val="single" w:color="auto" w:sz="4" w:space="0"/>
            </w:tcBorders>
            <w:shd w:val="clear" w:color="auto" w:fill="auto"/>
            <w:vAlign w:val="bottom"/>
          </w:tcPr>
          <w:p w14:paraId="5AC089BB">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目测检查吊具液压系统应无漏油现象，油箱油位应正常</w:t>
            </w:r>
          </w:p>
        </w:tc>
        <w:tc>
          <w:tcPr>
            <w:tcW w:w="1176" w:type="dxa"/>
            <w:gridSpan w:val="2"/>
            <w:tcBorders>
              <w:top w:val="single" w:color="auto" w:sz="4" w:space="0"/>
              <w:left w:val="single" w:color="auto" w:sz="4" w:space="0"/>
            </w:tcBorders>
            <w:shd w:val="clear" w:color="auto" w:fill="auto"/>
            <w:vAlign w:val="bottom"/>
          </w:tcPr>
          <w:p w14:paraId="7AAD506F">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紧固/加油</w:t>
            </w:r>
          </w:p>
        </w:tc>
        <w:tc>
          <w:tcPr>
            <w:tcW w:w="403" w:type="dxa"/>
            <w:gridSpan w:val="3"/>
            <w:tcBorders>
              <w:top w:val="single" w:color="auto" w:sz="4" w:space="0"/>
              <w:left w:val="single" w:color="auto" w:sz="4" w:space="0"/>
            </w:tcBorders>
            <w:shd w:val="clear" w:color="auto" w:fill="auto"/>
            <w:vAlign w:val="bottom"/>
          </w:tcPr>
          <w:p w14:paraId="7B244007">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3"/>
            <w:tcBorders>
              <w:top w:val="single" w:color="auto" w:sz="4" w:space="0"/>
              <w:left w:val="single" w:color="auto" w:sz="4" w:space="0"/>
            </w:tcBorders>
            <w:shd w:val="clear" w:color="auto" w:fill="auto"/>
            <w:vAlign w:val="bottom"/>
          </w:tcPr>
          <w:p w14:paraId="67A925F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3"/>
            <w:tcBorders>
              <w:top w:val="single" w:color="auto" w:sz="4" w:space="0"/>
              <w:left w:val="single" w:color="auto" w:sz="4" w:space="0"/>
            </w:tcBorders>
            <w:shd w:val="clear" w:color="auto" w:fill="auto"/>
            <w:vAlign w:val="bottom"/>
          </w:tcPr>
          <w:p w14:paraId="432251E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bottom"/>
          </w:tcPr>
          <w:p w14:paraId="57897D1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vMerge w:val="continue"/>
            <w:tcBorders>
              <w:left w:val="single" w:color="auto" w:sz="4" w:space="0"/>
              <w:right w:val="single" w:color="auto" w:sz="4" w:space="0"/>
            </w:tcBorders>
            <w:shd w:val="clear" w:color="auto" w:fill="auto"/>
            <w:vAlign w:val="top"/>
          </w:tcPr>
          <w:p w14:paraId="5E116EED"/>
        </w:tc>
      </w:tr>
      <w:tr w14:paraId="6A139001">
        <w:tblPrEx>
          <w:tblCellMar>
            <w:top w:w="0" w:type="dxa"/>
            <w:left w:w="10" w:type="dxa"/>
            <w:bottom w:w="0" w:type="dxa"/>
            <w:right w:w="10" w:type="dxa"/>
          </w:tblCellMar>
        </w:tblPrEx>
        <w:trPr>
          <w:gridAfter w:val="1"/>
          <w:wAfter w:w="23" w:type="dxa"/>
          <w:trHeight w:val="1195" w:hRule="exact"/>
        </w:trPr>
        <w:tc>
          <w:tcPr>
            <w:tcW w:w="427" w:type="dxa"/>
            <w:tcBorders>
              <w:top w:val="single" w:color="auto" w:sz="4" w:space="0"/>
              <w:left w:val="single" w:color="auto" w:sz="4" w:space="0"/>
            </w:tcBorders>
            <w:shd w:val="clear" w:color="auto" w:fill="auto"/>
            <w:vAlign w:val="center"/>
          </w:tcPr>
          <w:p w14:paraId="76474021">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35</w:t>
            </w:r>
          </w:p>
        </w:tc>
        <w:tc>
          <w:tcPr>
            <w:tcW w:w="413" w:type="dxa"/>
            <w:vMerge w:val="continue"/>
            <w:tcBorders>
              <w:left w:val="single" w:color="auto" w:sz="4" w:space="0"/>
            </w:tcBorders>
            <w:shd w:val="clear" w:color="auto" w:fill="auto"/>
            <w:vAlign w:val="center"/>
          </w:tcPr>
          <w:p w14:paraId="105C5AC9"/>
        </w:tc>
        <w:tc>
          <w:tcPr>
            <w:tcW w:w="830" w:type="dxa"/>
            <w:vMerge w:val="continue"/>
            <w:tcBorders>
              <w:left w:val="single" w:color="auto" w:sz="4" w:space="0"/>
            </w:tcBorders>
            <w:shd w:val="clear" w:color="auto" w:fill="auto"/>
            <w:vAlign w:val="center"/>
          </w:tcPr>
          <w:p w14:paraId="502F9154"/>
        </w:tc>
        <w:tc>
          <w:tcPr>
            <w:tcW w:w="4709" w:type="dxa"/>
            <w:gridSpan w:val="2"/>
            <w:tcBorders>
              <w:top w:val="single" w:color="auto" w:sz="4" w:space="0"/>
              <w:left w:val="single" w:color="auto" w:sz="4" w:space="0"/>
            </w:tcBorders>
            <w:shd w:val="clear" w:color="auto" w:fill="auto"/>
            <w:vAlign w:val="center"/>
          </w:tcPr>
          <w:p w14:paraId="1FD71F95">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目测检查吊具导板应无损坏</w:t>
            </w:r>
          </w:p>
        </w:tc>
        <w:tc>
          <w:tcPr>
            <w:tcW w:w="1176" w:type="dxa"/>
            <w:gridSpan w:val="2"/>
            <w:tcBorders>
              <w:top w:val="single" w:color="auto" w:sz="4" w:space="0"/>
              <w:left w:val="single" w:color="auto" w:sz="4" w:space="0"/>
            </w:tcBorders>
            <w:shd w:val="clear" w:color="auto" w:fill="auto"/>
            <w:vAlign w:val="center"/>
          </w:tcPr>
          <w:p w14:paraId="767DEB54">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修理/更换</w:t>
            </w:r>
          </w:p>
        </w:tc>
        <w:tc>
          <w:tcPr>
            <w:tcW w:w="403" w:type="dxa"/>
            <w:gridSpan w:val="3"/>
            <w:tcBorders>
              <w:top w:val="single" w:color="auto" w:sz="4" w:space="0"/>
              <w:left w:val="single" w:color="auto" w:sz="4" w:space="0"/>
            </w:tcBorders>
            <w:shd w:val="clear" w:color="auto" w:fill="auto"/>
            <w:vAlign w:val="center"/>
          </w:tcPr>
          <w:p w14:paraId="59F9E60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3"/>
            <w:tcBorders>
              <w:top w:val="single" w:color="auto" w:sz="4" w:space="0"/>
              <w:left w:val="single" w:color="auto" w:sz="4" w:space="0"/>
            </w:tcBorders>
            <w:shd w:val="clear" w:color="auto" w:fill="auto"/>
            <w:vAlign w:val="center"/>
          </w:tcPr>
          <w:p w14:paraId="698F0B46">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3"/>
            <w:tcBorders>
              <w:top w:val="single" w:color="auto" w:sz="4" w:space="0"/>
              <w:left w:val="single" w:color="auto" w:sz="4" w:space="0"/>
            </w:tcBorders>
            <w:shd w:val="clear" w:color="auto" w:fill="auto"/>
            <w:vAlign w:val="center"/>
          </w:tcPr>
          <w:p w14:paraId="3E5A6EB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center"/>
          </w:tcPr>
          <w:p w14:paraId="4305E5C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vMerge w:val="continue"/>
            <w:tcBorders>
              <w:left w:val="single" w:color="auto" w:sz="4" w:space="0"/>
              <w:right w:val="single" w:color="auto" w:sz="4" w:space="0"/>
            </w:tcBorders>
            <w:shd w:val="clear" w:color="auto" w:fill="auto"/>
            <w:vAlign w:val="top"/>
          </w:tcPr>
          <w:p w14:paraId="5679498B"/>
        </w:tc>
      </w:tr>
      <w:tr w14:paraId="6B171D46">
        <w:tblPrEx>
          <w:tblCellMar>
            <w:top w:w="0" w:type="dxa"/>
            <w:left w:w="10" w:type="dxa"/>
            <w:bottom w:w="0" w:type="dxa"/>
            <w:right w:w="10" w:type="dxa"/>
          </w:tblCellMar>
        </w:tblPrEx>
        <w:trPr>
          <w:gridAfter w:val="1"/>
          <w:wAfter w:w="23" w:type="dxa"/>
          <w:trHeight w:val="655" w:hRule="exact"/>
        </w:trPr>
        <w:tc>
          <w:tcPr>
            <w:tcW w:w="427" w:type="dxa"/>
            <w:tcBorders>
              <w:top w:val="single" w:color="auto" w:sz="4" w:space="0"/>
              <w:left w:val="single" w:color="auto" w:sz="4" w:space="0"/>
            </w:tcBorders>
            <w:shd w:val="clear" w:color="auto" w:fill="auto"/>
            <w:vAlign w:val="center"/>
          </w:tcPr>
          <w:p w14:paraId="588C3C17">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36</w:t>
            </w:r>
          </w:p>
        </w:tc>
        <w:tc>
          <w:tcPr>
            <w:tcW w:w="413" w:type="dxa"/>
            <w:vMerge w:val="continue"/>
            <w:tcBorders>
              <w:left w:val="single" w:color="auto" w:sz="4" w:space="0"/>
            </w:tcBorders>
            <w:shd w:val="clear" w:color="auto" w:fill="auto"/>
            <w:vAlign w:val="center"/>
          </w:tcPr>
          <w:p w14:paraId="1A82A19A"/>
        </w:tc>
        <w:tc>
          <w:tcPr>
            <w:tcW w:w="830" w:type="dxa"/>
            <w:vMerge w:val="restart"/>
            <w:tcBorders>
              <w:top w:val="single" w:color="auto" w:sz="4" w:space="0"/>
              <w:left w:val="single" w:color="auto" w:sz="4" w:space="0"/>
            </w:tcBorders>
            <w:shd w:val="clear" w:color="auto" w:fill="auto"/>
            <w:vAlign w:val="center"/>
          </w:tcPr>
          <w:p w14:paraId="6C0C8196">
            <w:pPr>
              <w:pStyle w:val="13"/>
              <w:keepNext w:val="0"/>
              <w:keepLines w:val="0"/>
              <w:widowControl w:val="0"/>
              <w:shd w:val="clear" w:color="auto" w:fill="auto"/>
              <w:bidi w:val="0"/>
              <w:spacing w:before="0" w:after="0" w:line="307" w:lineRule="exact"/>
              <w:ind w:left="0" w:right="0" w:firstLine="0"/>
              <w:jc w:val="center"/>
            </w:pPr>
            <w:r>
              <w:rPr>
                <w:rStyle w:val="14"/>
                <w:b w:val="0"/>
                <w:bCs w:val="0"/>
                <w:i w:val="0"/>
                <w:iCs w:val="0"/>
                <w:smallCaps w:val="0"/>
                <w:strike w:val="0"/>
              </w:rPr>
              <w:t>吊具 钢丝 绳</w:t>
            </w:r>
          </w:p>
        </w:tc>
        <w:tc>
          <w:tcPr>
            <w:tcW w:w="4709" w:type="dxa"/>
            <w:gridSpan w:val="2"/>
            <w:tcBorders>
              <w:top w:val="single" w:color="auto" w:sz="4" w:space="0"/>
              <w:left w:val="single" w:color="auto" w:sz="4" w:space="0"/>
            </w:tcBorders>
            <w:shd w:val="clear" w:color="auto" w:fill="auto"/>
            <w:vAlign w:val="top"/>
          </w:tcPr>
          <w:p w14:paraId="25E71D40">
            <w:pPr>
              <w:pStyle w:val="13"/>
              <w:keepNext w:val="0"/>
              <w:keepLines w:val="0"/>
              <w:widowControl w:val="0"/>
              <w:shd w:val="clear" w:color="auto" w:fill="auto"/>
              <w:bidi w:val="0"/>
              <w:spacing w:before="0" w:after="0" w:line="240" w:lineRule="auto"/>
              <w:ind w:left="0" w:right="0" w:firstLine="0"/>
              <w:jc w:val="center"/>
            </w:pPr>
            <w:r>
              <w:rPr>
                <w:rFonts w:hint="eastAsia" w:ascii="宋体" w:hAnsi="宋体" w:eastAsia="宋体" w:cs="宋体"/>
                <w:color w:val="auto"/>
                <w:lang w:eastAsia="zh-CN"/>
              </w:rPr>
              <w:t>钢丝绳的固定连接、压板或者绳夹的数量、钢丝绳安全圈数和绕绳余量应当符合TSG 51-2023的规定</w:t>
            </w:r>
          </w:p>
        </w:tc>
        <w:tc>
          <w:tcPr>
            <w:tcW w:w="1176" w:type="dxa"/>
            <w:gridSpan w:val="2"/>
            <w:tcBorders>
              <w:top w:val="single" w:color="auto" w:sz="4" w:space="0"/>
              <w:left w:val="single" w:color="auto" w:sz="4" w:space="0"/>
            </w:tcBorders>
            <w:shd w:val="clear" w:color="auto" w:fill="auto"/>
            <w:vAlign w:val="top"/>
          </w:tcPr>
          <w:p w14:paraId="7E2926A4">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更换</w:t>
            </w:r>
          </w:p>
        </w:tc>
        <w:tc>
          <w:tcPr>
            <w:tcW w:w="403" w:type="dxa"/>
            <w:gridSpan w:val="3"/>
            <w:tcBorders>
              <w:top w:val="single" w:color="auto" w:sz="4" w:space="0"/>
              <w:left w:val="single" w:color="auto" w:sz="4" w:space="0"/>
            </w:tcBorders>
            <w:shd w:val="clear" w:color="auto" w:fill="auto"/>
            <w:vAlign w:val="top"/>
          </w:tcPr>
          <w:p w14:paraId="0B8584F5">
            <w:pPr>
              <w:widowControl w:val="0"/>
              <w:rPr>
                <w:sz w:val="10"/>
                <w:szCs w:val="10"/>
              </w:rPr>
            </w:pPr>
          </w:p>
        </w:tc>
        <w:tc>
          <w:tcPr>
            <w:tcW w:w="394" w:type="dxa"/>
            <w:gridSpan w:val="3"/>
            <w:tcBorders>
              <w:top w:val="single" w:color="auto" w:sz="4" w:space="0"/>
              <w:left w:val="single" w:color="auto" w:sz="4" w:space="0"/>
            </w:tcBorders>
            <w:shd w:val="clear" w:color="auto" w:fill="auto"/>
            <w:vAlign w:val="top"/>
          </w:tcPr>
          <w:p w14:paraId="4459E7CB">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3"/>
            <w:tcBorders>
              <w:top w:val="single" w:color="auto" w:sz="4" w:space="0"/>
              <w:left w:val="single" w:color="auto" w:sz="4" w:space="0"/>
            </w:tcBorders>
            <w:shd w:val="clear" w:color="auto" w:fill="auto"/>
            <w:vAlign w:val="top"/>
          </w:tcPr>
          <w:p w14:paraId="19E34683">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top"/>
          </w:tcPr>
          <w:p w14:paraId="5637606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3D1B558B">
            <w:pPr>
              <w:widowControl w:val="0"/>
              <w:rPr>
                <w:sz w:val="10"/>
                <w:szCs w:val="10"/>
              </w:rPr>
            </w:pPr>
          </w:p>
        </w:tc>
      </w:tr>
      <w:tr w14:paraId="1DC9CEDD">
        <w:tblPrEx>
          <w:tblCellMar>
            <w:top w:w="0" w:type="dxa"/>
            <w:left w:w="10" w:type="dxa"/>
            <w:bottom w:w="0" w:type="dxa"/>
            <w:right w:w="10" w:type="dxa"/>
          </w:tblCellMar>
        </w:tblPrEx>
        <w:trPr>
          <w:gridAfter w:val="1"/>
          <w:wAfter w:w="23" w:type="dxa"/>
          <w:trHeight w:val="322" w:hRule="exact"/>
        </w:trPr>
        <w:tc>
          <w:tcPr>
            <w:tcW w:w="427" w:type="dxa"/>
            <w:tcBorders>
              <w:top w:val="single" w:color="auto" w:sz="4" w:space="0"/>
              <w:left w:val="single" w:color="auto" w:sz="4" w:space="0"/>
            </w:tcBorders>
            <w:shd w:val="clear" w:color="auto" w:fill="auto"/>
            <w:vAlign w:val="center"/>
          </w:tcPr>
          <w:p w14:paraId="7033F970">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37</w:t>
            </w:r>
          </w:p>
        </w:tc>
        <w:tc>
          <w:tcPr>
            <w:tcW w:w="413" w:type="dxa"/>
            <w:vMerge w:val="continue"/>
            <w:tcBorders>
              <w:left w:val="single" w:color="auto" w:sz="4" w:space="0"/>
            </w:tcBorders>
            <w:shd w:val="clear" w:color="auto" w:fill="auto"/>
            <w:vAlign w:val="center"/>
          </w:tcPr>
          <w:p w14:paraId="0CF0C1AE"/>
        </w:tc>
        <w:tc>
          <w:tcPr>
            <w:tcW w:w="830" w:type="dxa"/>
            <w:vMerge w:val="continue"/>
            <w:tcBorders>
              <w:left w:val="single" w:color="auto" w:sz="4" w:space="0"/>
            </w:tcBorders>
            <w:shd w:val="clear" w:color="auto" w:fill="auto"/>
            <w:vAlign w:val="center"/>
          </w:tcPr>
          <w:p w14:paraId="4B3AF6BF"/>
        </w:tc>
        <w:tc>
          <w:tcPr>
            <w:tcW w:w="4709" w:type="dxa"/>
            <w:gridSpan w:val="2"/>
            <w:tcBorders>
              <w:top w:val="single" w:color="auto" w:sz="4" w:space="0"/>
              <w:left w:val="single" w:color="auto" w:sz="4" w:space="0"/>
            </w:tcBorders>
            <w:shd w:val="clear" w:color="auto" w:fill="auto"/>
            <w:vAlign w:val="top"/>
          </w:tcPr>
          <w:p w14:paraId="3A45283F">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测检查钢丝绳应无明显的机械损伤</w:t>
            </w:r>
          </w:p>
        </w:tc>
        <w:tc>
          <w:tcPr>
            <w:tcW w:w="1176" w:type="dxa"/>
            <w:gridSpan w:val="2"/>
            <w:tcBorders>
              <w:top w:val="single" w:color="auto" w:sz="4" w:space="0"/>
              <w:left w:val="single" w:color="auto" w:sz="4" w:space="0"/>
            </w:tcBorders>
            <w:shd w:val="clear" w:color="auto" w:fill="auto"/>
            <w:vAlign w:val="top"/>
          </w:tcPr>
          <w:p w14:paraId="4BD13FF1">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修理/更换</w:t>
            </w:r>
          </w:p>
        </w:tc>
        <w:tc>
          <w:tcPr>
            <w:tcW w:w="403" w:type="dxa"/>
            <w:gridSpan w:val="3"/>
            <w:tcBorders>
              <w:top w:val="single" w:color="auto" w:sz="4" w:space="0"/>
              <w:left w:val="single" w:color="auto" w:sz="4" w:space="0"/>
            </w:tcBorders>
            <w:shd w:val="clear" w:color="auto" w:fill="auto"/>
            <w:vAlign w:val="top"/>
          </w:tcPr>
          <w:p w14:paraId="368CD22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3"/>
            <w:tcBorders>
              <w:top w:val="single" w:color="auto" w:sz="4" w:space="0"/>
              <w:left w:val="single" w:color="auto" w:sz="4" w:space="0"/>
            </w:tcBorders>
            <w:shd w:val="clear" w:color="auto" w:fill="auto"/>
            <w:vAlign w:val="top"/>
          </w:tcPr>
          <w:p w14:paraId="6F7A2C8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3"/>
            <w:tcBorders>
              <w:top w:val="single" w:color="auto" w:sz="4" w:space="0"/>
              <w:left w:val="single" w:color="auto" w:sz="4" w:space="0"/>
            </w:tcBorders>
            <w:shd w:val="clear" w:color="auto" w:fill="auto"/>
            <w:vAlign w:val="top"/>
          </w:tcPr>
          <w:p w14:paraId="28914CDA">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top"/>
          </w:tcPr>
          <w:p w14:paraId="15F7E2AE">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5535F6F0">
            <w:pPr>
              <w:widowControl w:val="0"/>
              <w:rPr>
                <w:sz w:val="10"/>
                <w:szCs w:val="10"/>
              </w:rPr>
            </w:pPr>
          </w:p>
        </w:tc>
      </w:tr>
      <w:tr w14:paraId="0DC9A520">
        <w:tblPrEx>
          <w:tblCellMar>
            <w:top w:w="0" w:type="dxa"/>
            <w:left w:w="10" w:type="dxa"/>
            <w:bottom w:w="0" w:type="dxa"/>
            <w:right w:w="10" w:type="dxa"/>
          </w:tblCellMar>
        </w:tblPrEx>
        <w:trPr>
          <w:gridAfter w:val="1"/>
          <w:wAfter w:w="23" w:type="dxa"/>
          <w:trHeight w:val="322" w:hRule="exact"/>
        </w:trPr>
        <w:tc>
          <w:tcPr>
            <w:tcW w:w="427" w:type="dxa"/>
            <w:tcBorders>
              <w:top w:val="single" w:color="auto" w:sz="4" w:space="0"/>
              <w:left w:val="single" w:color="auto" w:sz="4" w:space="0"/>
            </w:tcBorders>
            <w:shd w:val="clear" w:color="auto" w:fill="auto"/>
            <w:vAlign w:val="center"/>
          </w:tcPr>
          <w:p w14:paraId="2F0A03C0">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38</w:t>
            </w:r>
          </w:p>
        </w:tc>
        <w:tc>
          <w:tcPr>
            <w:tcW w:w="413" w:type="dxa"/>
            <w:vMerge w:val="continue"/>
            <w:tcBorders>
              <w:left w:val="single" w:color="auto" w:sz="4" w:space="0"/>
            </w:tcBorders>
            <w:shd w:val="clear" w:color="auto" w:fill="auto"/>
            <w:vAlign w:val="center"/>
          </w:tcPr>
          <w:p w14:paraId="2CB34E1D"/>
        </w:tc>
        <w:tc>
          <w:tcPr>
            <w:tcW w:w="830" w:type="dxa"/>
            <w:vMerge w:val="continue"/>
            <w:tcBorders>
              <w:left w:val="single" w:color="auto" w:sz="4" w:space="0"/>
            </w:tcBorders>
            <w:shd w:val="clear" w:color="auto" w:fill="auto"/>
            <w:vAlign w:val="center"/>
          </w:tcPr>
          <w:p w14:paraId="34ED3884"/>
        </w:tc>
        <w:tc>
          <w:tcPr>
            <w:tcW w:w="4709" w:type="dxa"/>
            <w:gridSpan w:val="2"/>
            <w:tcBorders>
              <w:top w:val="single" w:color="auto" w:sz="4" w:space="0"/>
              <w:left w:val="single" w:color="auto" w:sz="4" w:space="0"/>
            </w:tcBorders>
            <w:shd w:val="clear" w:color="auto" w:fill="auto"/>
            <w:vAlign w:val="bottom"/>
          </w:tcPr>
          <w:p w14:paraId="6BC54608">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目测检查卷筒及钢丝</w:t>
            </w:r>
            <w:r>
              <w:rPr>
                <w:rStyle w:val="14"/>
                <w:rFonts w:hint="eastAsia"/>
                <w:b w:val="0"/>
                <w:bCs w:val="0"/>
                <w:i w:val="0"/>
                <w:iCs w:val="0"/>
                <w:smallCaps w:val="0"/>
                <w:strike w:val="0"/>
                <w:lang w:val="en-US"/>
              </w:rPr>
              <w:t>绳</w:t>
            </w:r>
            <w:r>
              <w:rPr>
                <w:rStyle w:val="14"/>
                <w:b w:val="0"/>
                <w:bCs w:val="0"/>
                <w:i w:val="0"/>
                <w:iCs w:val="0"/>
                <w:smallCaps w:val="0"/>
                <w:strike w:val="0"/>
              </w:rPr>
              <w:t>应无跳槽或脱槽等现象</w:t>
            </w:r>
          </w:p>
        </w:tc>
        <w:tc>
          <w:tcPr>
            <w:tcW w:w="1176" w:type="dxa"/>
            <w:gridSpan w:val="2"/>
            <w:tcBorders>
              <w:top w:val="single" w:color="auto" w:sz="4" w:space="0"/>
              <w:left w:val="single" w:color="auto" w:sz="4" w:space="0"/>
            </w:tcBorders>
            <w:shd w:val="clear" w:color="auto" w:fill="auto"/>
            <w:vAlign w:val="bottom"/>
          </w:tcPr>
          <w:p w14:paraId="680EAC95">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紧固/调整</w:t>
            </w:r>
          </w:p>
        </w:tc>
        <w:tc>
          <w:tcPr>
            <w:tcW w:w="403" w:type="dxa"/>
            <w:gridSpan w:val="3"/>
            <w:tcBorders>
              <w:top w:val="single" w:color="auto" w:sz="4" w:space="0"/>
              <w:left w:val="single" w:color="auto" w:sz="4" w:space="0"/>
            </w:tcBorders>
            <w:shd w:val="clear" w:color="auto" w:fill="auto"/>
            <w:vAlign w:val="bottom"/>
          </w:tcPr>
          <w:p w14:paraId="3DF10B9A">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3"/>
            <w:tcBorders>
              <w:top w:val="single" w:color="auto" w:sz="4" w:space="0"/>
              <w:left w:val="single" w:color="auto" w:sz="4" w:space="0"/>
            </w:tcBorders>
            <w:shd w:val="clear" w:color="auto" w:fill="auto"/>
            <w:vAlign w:val="bottom"/>
          </w:tcPr>
          <w:p w14:paraId="58AD9BA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3"/>
            <w:tcBorders>
              <w:top w:val="single" w:color="auto" w:sz="4" w:space="0"/>
              <w:left w:val="single" w:color="auto" w:sz="4" w:space="0"/>
            </w:tcBorders>
            <w:shd w:val="clear" w:color="auto" w:fill="auto"/>
            <w:vAlign w:val="bottom"/>
          </w:tcPr>
          <w:p w14:paraId="77E15E1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bottom"/>
          </w:tcPr>
          <w:p w14:paraId="49285BD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2DD932E7">
            <w:pPr>
              <w:widowControl w:val="0"/>
              <w:rPr>
                <w:sz w:val="10"/>
                <w:szCs w:val="10"/>
              </w:rPr>
            </w:pPr>
          </w:p>
        </w:tc>
      </w:tr>
      <w:tr w14:paraId="72E20E55">
        <w:tblPrEx>
          <w:tblCellMar>
            <w:top w:w="0" w:type="dxa"/>
            <w:left w:w="10" w:type="dxa"/>
            <w:bottom w:w="0" w:type="dxa"/>
            <w:right w:w="10" w:type="dxa"/>
          </w:tblCellMar>
        </w:tblPrEx>
        <w:trPr>
          <w:gridAfter w:val="1"/>
          <w:wAfter w:w="23" w:type="dxa"/>
          <w:trHeight w:val="322" w:hRule="exact"/>
        </w:trPr>
        <w:tc>
          <w:tcPr>
            <w:tcW w:w="427" w:type="dxa"/>
            <w:tcBorders>
              <w:top w:val="single" w:color="auto" w:sz="4" w:space="0"/>
              <w:left w:val="single" w:color="auto" w:sz="4" w:space="0"/>
            </w:tcBorders>
            <w:shd w:val="clear" w:color="auto" w:fill="auto"/>
            <w:vAlign w:val="center"/>
          </w:tcPr>
          <w:p w14:paraId="073845C4">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39</w:t>
            </w:r>
          </w:p>
        </w:tc>
        <w:tc>
          <w:tcPr>
            <w:tcW w:w="413" w:type="dxa"/>
            <w:vMerge w:val="continue"/>
            <w:tcBorders>
              <w:left w:val="single" w:color="auto" w:sz="4" w:space="0"/>
            </w:tcBorders>
            <w:shd w:val="clear" w:color="auto" w:fill="auto"/>
            <w:vAlign w:val="center"/>
          </w:tcPr>
          <w:p w14:paraId="3C5BA1E7"/>
        </w:tc>
        <w:tc>
          <w:tcPr>
            <w:tcW w:w="830" w:type="dxa"/>
            <w:tcBorders>
              <w:top w:val="single" w:color="auto" w:sz="4" w:space="0"/>
              <w:left w:val="single" w:color="auto" w:sz="4" w:space="0"/>
            </w:tcBorders>
            <w:shd w:val="clear" w:color="auto" w:fill="auto"/>
            <w:vAlign w:val="bottom"/>
          </w:tcPr>
          <w:p w14:paraId="75871688">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卷筒</w:t>
            </w:r>
          </w:p>
        </w:tc>
        <w:tc>
          <w:tcPr>
            <w:tcW w:w="4709" w:type="dxa"/>
            <w:gridSpan w:val="2"/>
            <w:tcBorders>
              <w:top w:val="single" w:color="auto" w:sz="4" w:space="0"/>
              <w:left w:val="single" w:color="auto" w:sz="4" w:space="0"/>
            </w:tcBorders>
            <w:shd w:val="clear" w:color="auto" w:fill="auto"/>
            <w:vAlign w:val="bottom"/>
          </w:tcPr>
          <w:p w14:paraId="1012F907">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目测检查卷筒应符合</w:t>
            </w:r>
            <w:r>
              <w:rPr>
                <w:rStyle w:val="14"/>
                <w:b w:val="0"/>
                <w:bCs w:val="0"/>
                <w:i w:val="0"/>
                <w:iCs w:val="0"/>
                <w:smallCaps w:val="0"/>
                <w:strike w:val="0"/>
                <w:sz w:val="17"/>
                <w:szCs w:val="17"/>
                <w:lang w:val="en-US" w:eastAsia="en-US" w:bidi="en-US"/>
              </w:rPr>
              <w:t>GB 6067. 1-2010</w:t>
            </w:r>
            <w:r>
              <w:rPr>
                <w:rStyle w:val="14"/>
                <w:b w:val="0"/>
                <w:bCs w:val="0"/>
                <w:i w:val="0"/>
                <w:iCs w:val="0"/>
                <w:smallCaps w:val="0"/>
                <w:strike w:val="0"/>
              </w:rPr>
              <w:t>中</w:t>
            </w:r>
            <w:r>
              <w:rPr>
                <w:rStyle w:val="14"/>
                <w:b w:val="0"/>
                <w:bCs w:val="0"/>
                <w:i w:val="0"/>
                <w:iCs w:val="0"/>
                <w:smallCaps w:val="0"/>
                <w:strike w:val="0"/>
                <w:sz w:val="17"/>
                <w:szCs w:val="17"/>
                <w:lang w:val="en-US" w:eastAsia="en-US" w:bidi="en-US"/>
              </w:rPr>
              <w:t xml:space="preserve">4. 2. 4. </w:t>
            </w:r>
            <w:r>
              <w:rPr>
                <w:rStyle w:val="14"/>
                <w:b w:val="0"/>
                <w:bCs w:val="0"/>
                <w:i w:val="0"/>
                <w:iCs w:val="0"/>
                <w:smallCaps w:val="0"/>
                <w:strike w:val="0"/>
                <w:sz w:val="17"/>
                <w:szCs w:val="17"/>
              </w:rPr>
              <w:t>5</w:t>
            </w:r>
            <w:r>
              <w:rPr>
                <w:rStyle w:val="14"/>
                <w:b w:val="0"/>
                <w:bCs w:val="0"/>
                <w:i w:val="0"/>
                <w:iCs w:val="0"/>
                <w:smallCaps w:val="0"/>
                <w:strike w:val="0"/>
              </w:rPr>
              <w:t>的规定</w:t>
            </w:r>
          </w:p>
        </w:tc>
        <w:tc>
          <w:tcPr>
            <w:tcW w:w="1176" w:type="dxa"/>
            <w:gridSpan w:val="2"/>
            <w:tcBorders>
              <w:top w:val="single" w:color="auto" w:sz="4" w:space="0"/>
              <w:left w:val="single" w:color="auto" w:sz="4" w:space="0"/>
            </w:tcBorders>
            <w:shd w:val="clear" w:color="auto" w:fill="auto"/>
            <w:vAlign w:val="bottom"/>
          </w:tcPr>
          <w:p w14:paraId="7C53E46E">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更换</w:t>
            </w:r>
          </w:p>
        </w:tc>
        <w:tc>
          <w:tcPr>
            <w:tcW w:w="403" w:type="dxa"/>
            <w:gridSpan w:val="3"/>
            <w:tcBorders>
              <w:top w:val="single" w:color="auto" w:sz="4" w:space="0"/>
              <w:left w:val="single" w:color="auto" w:sz="4" w:space="0"/>
            </w:tcBorders>
            <w:shd w:val="clear" w:color="auto" w:fill="auto"/>
            <w:vAlign w:val="bottom"/>
          </w:tcPr>
          <w:p w14:paraId="4BF0665B">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3"/>
            <w:tcBorders>
              <w:top w:val="single" w:color="auto" w:sz="4" w:space="0"/>
              <w:left w:val="single" w:color="auto" w:sz="4" w:space="0"/>
            </w:tcBorders>
            <w:shd w:val="clear" w:color="auto" w:fill="auto"/>
            <w:vAlign w:val="bottom"/>
          </w:tcPr>
          <w:p w14:paraId="2CF45EAA">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3"/>
            <w:tcBorders>
              <w:top w:val="single" w:color="auto" w:sz="4" w:space="0"/>
              <w:left w:val="single" w:color="auto" w:sz="4" w:space="0"/>
            </w:tcBorders>
            <w:shd w:val="clear" w:color="auto" w:fill="auto"/>
            <w:vAlign w:val="bottom"/>
          </w:tcPr>
          <w:p w14:paraId="1A74205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bottom"/>
          </w:tcPr>
          <w:p w14:paraId="5A67F81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62AEADFE">
            <w:pPr>
              <w:widowControl w:val="0"/>
              <w:rPr>
                <w:sz w:val="10"/>
                <w:szCs w:val="10"/>
              </w:rPr>
            </w:pPr>
          </w:p>
        </w:tc>
      </w:tr>
      <w:tr w14:paraId="494A97F1">
        <w:tblPrEx>
          <w:tblCellMar>
            <w:top w:w="0" w:type="dxa"/>
            <w:left w:w="10" w:type="dxa"/>
            <w:bottom w:w="0" w:type="dxa"/>
            <w:right w:w="10" w:type="dxa"/>
          </w:tblCellMar>
        </w:tblPrEx>
        <w:trPr>
          <w:gridAfter w:val="1"/>
          <w:wAfter w:w="23" w:type="dxa"/>
          <w:trHeight w:val="326" w:hRule="exact"/>
        </w:trPr>
        <w:tc>
          <w:tcPr>
            <w:tcW w:w="427" w:type="dxa"/>
            <w:tcBorders>
              <w:top w:val="single" w:color="auto" w:sz="4" w:space="0"/>
              <w:left w:val="single" w:color="auto" w:sz="4" w:space="0"/>
            </w:tcBorders>
            <w:shd w:val="clear" w:color="auto" w:fill="auto"/>
            <w:vAlign w:val="center"/>
          </w:tcPr>
          <w:p w14:paraId="3EFB7B2E">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40</w:t>
            </w:r>
          </w:p>
        </w:tc>
        <w:tc>
          <w:tcPr>
            <w:tcW w:w="413" w:type="dxa"/>
            <w:vMerge w:val="continue"/>
            <w:tcBorders>
              <w:left w:val="single" w:color="auto" w:sz="4" w:space="0"/>
            </w:tcBorders>
            <w:shd w:val="clear" w:color="auto" w:fill="auto"/>
            <w:vAlign w:val="center"/>
          </w:tcPr>
          <w:p w14:paraId="74483ADD"/>
        </w:tc>
        <w:tc>
          <w:tcPr>
            <w:tcW w:w="830" w:type="dxa"/>
            <w:vMerge w:val="restart"/>
            <w:tcBorders>
              <w:top w:val="single" w:color="auto" w:sz="4" w:space="0"/>
              <w:left w:val="single" w:color="auto" w:sz="4" w:space="0"/>
            </w:tcBorders>
            <w:shd w:val="clear" w:color="auto" w:fill="auto"/>
            <w:vAlign w:val="center"/>
          </w:tcPr>
          <w:p w14:paraId="2F768334">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滑轮</w:t>
            </w:r>
          </w:p>
        </w:tc>
        <w:tc>
          <w:tcPr>
            <w:tcW w:w="4709" w:type="dxa"/>
            <w:gridSpan w:val="2"/>
            <w:tcBorders>
              <w:top w:val="single" w:color="auto" w:sz="4" w:space="0"/>
              <w:left w:val="single" w:color="auto" w:sz="4" w:space="0"/>
            </w:tcBorders>
            <w:shd w:val="clear" w:color="auto" w:fill="auto"/>
            <w:vAlign w:val="bottom"/>
          </w:tcPr>
          <w:p w14:paraId="628AF810">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目测检查滑轮应符合</w:t>
            </w:r>
            <w:r>
              <w:rPr>
                <w:rStyle w:val="14"/>
                <w:b w:val="0"/>
                <w:bCs w:val="0"/>
                <w:i w:val="0"/>
                <w:iCs w:val="0"/>
                <w:smallCaps w:val="0"/>
                <w:strike w:val="0"/>
                <w:sz w:val="17"/>
                <w:szCs w:val="17"/>
                <w:lang w:val="en-US" w:eastAsia="en-US" w:bidi="en-US"/>
              </w:rPr>
              <w:t>GB 6067. 1-2010</w:t>
            </w:r>
            <w:r>
              <w:rPr>
                <w:rStyle w:val="14"/>
                <w:b w:val="0"/>
                <w:bCs w:val="0"/>
                <w:i w:val="0"/>
                <w:iCs w:val="0"/>
                <w:smallCaps w:val="0"/>
                <w:strike w:val="0"/>
              </w:rPr>
              <w:t>中</w:t>
            </w:r>
            <w:r>
              <w:rPr>
                <w:rStyle w:val="14"/>
                <w:b w:val="0"/>
                <w:bCs w:val="0"/>
                <w:i w:val="0"/>
                <w:iCs w:val="0"/>
                <w:smallCaps w:val="0"/>
                <w:strike w:val="0"/>
                <w:sz w:val="17"/>
                <w:szCs w:val="17"/>
                <w:lang w:val="en-US" w:eastAsia="en-US" w:bidi="en-US"/>
              </w:rPr>
              <w:t xml:space="preserve">4. 2. </w:t>
            </w:r>
            <w:r>
              <w:rPr>
                <w:rStyle w:val="14"/>
                <w:b w:val="0"/>
                <w:bCs w:val="0"/>
                <w:i w:val="0"/>
                <w:iCs w:val="0"/>
                <w:smallCaps w:val="0"/>
                <w:strike w:val="0"/>
                <w:sz w:val="17"/>
                <w:szCs w:val="17"/>
              </w:rPr>
              <w:t>5</w:t>
            </w:r>
            <w:r>
              <w:rPr>
                <w:rStyle w:val="14"/>
                <w:b w:val="0"/>
                <w:bCs w:val="0"/>
                <w:i w:val="0"/>
                <w:iCs w:val="0"/>
                <w:smallCaps w:val="0"/>
                <w:strike w:val="0"/>
              </w:rPr>
              <w:t>的规定</w:t>
            </w:r>
          </w:p>
        </w:tc>
        <w:tc>
          <w:tcPr>
            <w:tcW w:w="1176" w:type="dxa"/>
            <w:gridSpan w:val="2"/>
            <w:tcBorders>
              <w:top w:val="single" w:color="auto" w:sz="4" w:space="0"/>
              <w:left w:val="single" w:color="auto" w:sz="4" w:space="0"/>
            </w:tcBorders>
            <w:shd w:val="clear" w:color="auto" w:fill="auto"/>
            <w:vAlign w:val="bottom"/>
          </w:tcPr>
          <w:p w14:paraId="1B72C1B2">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修理/</w:t>
            </w:r>
            <w:r>
              <w:rPr>
                <w:rStyle w:val="14"/>
                <w:b w:val="0"/>
                <w:bCs w:val="0"/>
                <w:i w:val="0"/>
                <w:iCs w:val="0"/>
                <w:smallCaps w:val="0"/>
                <w:strike w:val="0"/>
                <w:color w:val="272B30"/>
              </w:rPr>
              <w:t>更换、</w:t>
            </w:r>
          </w:p>
        </w:tc>
        <w:tc>
          <w:tcPr>
            <w:tcW w:w="403" w:type="dxa"/>
            <w:gridSpan w:val="3"/>
            <w:tcBorders>
              <w:top w:val="single" w:color="auto" w:sz="4" w:space="0"/>
              <w:left w:val="single" w:color="auto" w:sz="4" w:space="0"/>
            </w:tcBorders>
            <w:shd w:val="clear" w:color="auto" w:fill="auto"/>
            <w:vAlign w:val="bottom"/>
          </w:tcPr>
          <w:p w14:paraId="5AF67F1B">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3"/>
            <w:tcBorders>
              <w:top w:val="single" w:color="auto" w:sz="4" w:space="0"/>
              <w:left w:val="single" w:color="auto" w:sz="4" w:space="0"/>
            </w:tcBorders>
            <w:shd w:val="clear" w:color="auto" w:fill="auto"/>
            <w:vAlign w:val="bottom"/>
          </w:tcPr>
          <w:p w14:paraId="55CA9A1A">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3"/>
            <w:tcBorders>
              <w:top w:val="single" w:color="auto" w:sz="4" w:space="0"/>
              <w:left w:val="single" w:color="auto" w:sz="4" w:space="0"/>
            </w:tcBorders>
            <w:shd w:val="clear" w:color="auto" w:fill="auto"/>
            <w:vAlign w:val="bottom"/>
          </w:tcPr>
          <w:p w14:paraId="355E1969">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bottom"/>
          </w:tcPr>
          <w:p w14:paraId="12FC70B4">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4C6E6D8E">
            <w:pPr>
              <w:widowControl w:val="0"/>
              <w:rPr>
                <w:sz w:val="10"/>
                <w:szCs w:val="10"/>
              </w:rPr>
            </w:pPr>
          </w:p>
        </w:tc>
      </w:tr>
      <w:tr w14:paraId="338F6F10">
        <w:tblPrEx>
          <w:tblCellMar>
            <w:top w:w="0" w:type="dxa"/>
            <w:left w:w="10" w:type="dxa"/>
            <w:bottom w:w="0" w:type="dxa"/>
            <w:right w:w="10" w:type="dxa"/>
          </w:tblCellMar>
        </w:tblPrEx>
        <w:trPr>
          <w:gridAfter w:val="1"/>
          <w:wAfter w:w="23" w:type="dxa"/>
          <w:trHeight w:val="322" w:hRule="exact"/>
        </w:trPr>
        <w:tc>
          <w:tcPr>
            <w:tcW w:w="427" w:type="dxa"/>
            <w:tcBorders>
              <w:top w:val="single" w:color="auto" w:sz="4" w:space="0"/>
              <w:left w:val="single" w:color="auto" w:sz="4" w:space="0"/>
            </w:tcBorders>
            <w:shd w:val="clear" w:color="auto" w:fill="auto"/>
            <w:vAlign w:val="center"/>
          </w:tcPr>
          <w:p w14:paraId="6711E7B2">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41</w:t>
            </w:r>
          </w:p>
        </w:tc>
        <w:tc>
          <w:tcPr>
            <w:tcW w:w="413" w:type="dxa"/>
            <w:vMerge w:val="continue"/>
            <w:tcBorders>
              <w:left w:val="single" w:color="auto" w:sz="4" w:space="0"/>
            </w:tcBorders>
            <w:shd w:val="clear" w:color="auto" w:fill="auto"/>
            <w:vAlign w:val="center"/>
          </w:tcPr>
          <w:p w14:paraId="4E5AF53C"/>
        </w:tc>
        <w:tc>
          <w:tcPr>
            <w:tcW w:w="830" w:type="dxa"/>
            <w:vMerge w:val="continue"/>
            <w:tcBorders>
              <w:left w:val="single" w:color="auto" w:sz="4" w:space="0"/>
            </w:tcBorders>
            <w:shd w:val="clear" w:color="auto" w:fill="auto"/>
            <w:vAlign w:val="center"/>
          </w:tcPr>
          <w:p w14:paraId="623557FE"/>
        </w:tc>
        <w:tc>
          <w:tcPr>
            <w:tcW w:w="4709" w:type="dxa"/>
            <w:gridSpan w:val="2"/>
            <w:tcBorders>
              <w:top w:val="single" w:color="auto" w:sz="4" w:space="0"/>
              <w:left w:val="single" w:color="auto" w:sz="4" w:space="0"/>
            </w:tcBorders>
            <w:shd w:val="clear" w:color="auto" w:fill="auto"/>
            <w:vAlign w:val="top"/>
          </w:tcPr>
          <w:p w14:paraId="71FF04B3">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目测检查滑轮应转动灵活</w:t>
            </w:r>
          </w:p>
        </w:tc>
        <w:tc>
          <w:tcPr>
            <w:tcW w:w="1176" w:type="dxa"/>
            <w:gridSpan w:val="2"/>
            <w:tcBorders>
              <w:top w:val="single" w:color="auto" w:sz="4" w:space="0"/>
              <w:left w:val="single" w:color="auto" w:sz="4" w:space="0"/>
            </w:tcBorders>
            <w:shd w:val="clear" w:color="auto" w:fill="auto"/>
            <w:vAlign w:val="top"/>
          </w:tcPr>
          <w:p w14:paraId="473EBD90">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润滑/调整</w:t>
            </w:r>
          </w:p>
        </w:tc>
        <w:tc>
          <w:tcPr>
            <w:tcW w:w="403" w:type="dxa"/>
            <w:gridSpan w:val="3"/>
            <w:tcBorders>
              <w:top w:val="single" w:color="auto" w:sz="4" w:space="0"/>
              <w:left w:val="single" w:color="auto" w:sz="4" w:space="0"/>
            </w:tcBorders>
            <w:shd w:val="clear" w:color="auto" w:fill="auto"/>
            <w:vAlign w:val="top"/>
          </w:tcPr>
          <w:p w14:paraId="3C12D471">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color w:val="484F58"/>
                <w:sz w:val="17"/>
                <w:szCs w:val="17"/>
                <w:lang w:val="en-US" w:eastAsia="zh-CN" w:bidi="en-US"/>
              </w:rPr>
              <w:t>√</w:t>
            </w:r>
          </w:p>
        </w:tc>
        <w:tc>
          <w:tcPr>
            <w:tcW w:w="394" w:type="dxa"/>
            <w:gridSpan w:val="3"/>
            <w:tcBorders>
              <w:top w:val="single" w:color="auto" w:sz="4" w:space="0"/>
              <w:left w:val="single" w:color="auto" w:sz="4" w:space="0"/>
            </w:tcBorders>
            <w:shd w:val="clear" w:color="auto" w:fill="auto"/>
            <w:vAlign w:val="top"/>
          </w:tcPr>
          <w:p w14:paraId="6179DF21">
            <w:pPr>
              <w:widowControl w:val="0"/>
              <w:rPr>
                <w:sz w:val="10"/>
                <w:szCs w:val="10"/>
              </w:rPr>
            </w:pPr>
          </w:p>
        </w:tc>
        <w:tc>
          <w:tcPr>
            <w:tcW w:w="403" w:type="dxa"/>
            <w:gridSpan w:val="3"/>
            <w:tcBorders>
              <w:top w:val="single" w:color="auto" w:sz="4" w:space="0"/>
              <w:left w:val="single" w:color="auto" w:sz="4" w:space="0"/>
            </w:tcBorders>
            <w:shd w:val="clear" w:color="auto" w:fill="auto"/>
            <w:vAlign w:val="top"/>
          </w:tcPr>
          <w:p w14:paraId="0A14DA47">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top"/>
          </w:tcPr>
          <w:p w14:paraId="665CFFC9">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6B9372E9">
            <w:pPr>
              <w:widowControl w:val="0"/>
              <w:rPr>
                <w:sz w:val="10"/>
                <w:szCs w:val="10"/>
              </w:rPr>
            </w:pPr>
          </w:p>
        </w:tc>
      </w:tr>
      <w:tr w14:paraId="17727E24">
        <w:tblPrEx>
          <w:tblCellMar>
            <w:top w:w="0" w:type="dxa"/>
            <w:left w:w="10" w:type="dxa"/>
            <w:bottom w:w="0" w:type="dxa"/>
            <w:right w:w="10" w:type="dxa"/>
          </w:tblCellMar>
        </w:tblPrEx>
        <w:trPr>
          <w:gridAfter w:val="1"/>
          <w:wAfter w:w="23" w:type="dxa"/>
          <w:trHeight w:val="322" w:hRule="exact"/>
        </w:trPr>
        <w:tc>
          <w:tcPr>
            <w:tcW w:w="427" w:type="dxa"/>
            <w:tcBorders>
              <w:top w:val="single" w:color="auto" w:sz="4" w:space="0"/>
              <w:left w:val="single" w:color="auto" w:sz="4" w:space="0"/>
            </w:tcBorders>
            <w:shd w:val="clear" w:color="auto" w:fill="auto"/>
            <w:vAlign w:val="center"/>
          </w:tcPr>
          <w:p w14:paraId="0B8BACE6">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42</w:t>
            </w:r>
          </w:p>
        </w:tc>
        <w:tc>
          <w:tcPr>
            <w:tcW w:w="413" w:type="dxa"/>
            <w:vMerge w:val="continue"/>
            <w:tcBorders>
              <w:left w:val="single" w:color="auto" w:sz="4" w:space="0"/>
            </w:tcBorders>
            <w:shd w:val="clear" w:color="auto" w:fill="auto"/>
            <w:vAlign w:val="center"/>
          </w:tcPr>
          <w:p w14:paraId="449B4B25"/>
        </w:tc>
        <w:tc>
          <w:tcPr>
            <w:tcW w:w="830" w:type="dxa"/>
            <w:vMerge w:val="continue"/>
            <w:tcBorders>
              <w:left w:val="single" w:color="auto" w:sz="4" w:space="0"/>
            </w:tcBorders>
            <w:shd w:val="clear" w:color="auto" w:fill="auto"/>
            <w:vAlign w:val="center"/>
          </w:tcPr>
          <w:p w14:paraId="4504DE3E"/>
        </w:tc>
        <w:tc>
          <w:tcPr>
            <w:tcW w:w="4709" w:type="dxa"/>
            <w:gridSpan w:val="2"/>
            <w:tcBorders>
              <w:top w:val="single" w:color="auto" w:sz="4" w:space="0"/>
              <w:left w:val="single" w:color="auto" w:sz="4" w:space="0"/>
            </w:tcBorders>
            <w:shd w:val="clear" w:color="auto" w:fill="auto"/>
            <w:vAlign w:val="top"/>
          </w:tcPr>
          <w:p w14:paraId="77151949">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目测检查滑轮防脱绳装置应安全有效</w:t>
            </w:r>
          </w:p>
        </w:tc>
        <w:tc>
          <w:tcPr>
            <w:tcW w:w="1176" w:type="dxa"/>
            <w:gridSpan w:val="2"/>
            <w:tcBorders>
              <w:top w:val="single" w:color="auto" w:sz="4" w:space="0"/>
              <w:left w:val="single" w:color="auto" w:sz="4" w:space="0"/>
            </w:tcBorders>
            <w:shd w:val="clear" w:color="auto" w:fill="auto"/>
            <w:vAlign w:val="top"/>
          </w:tcPr>
          <w:p w14:paraId="6FFBB266">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修理/更换</w:t>
            </w:r>
          </w:p>
        </w:tc>
        <w:tc>
          <w:tcPr>
            <w:tcW w:w="403" w:type="dxa"/>
            <w:gridSpan w:val="3"/>
            <w:tcBorders>
              <w:top w:val="single" w:color="auto" w:sz="4" w:space="0"/>
              <w:left w:val="single" w:color="auto" w:sz="4" w:space="0"/>
            </w:tcBorders>
            <w:shd w:val="clear" w:color="auto" w:fill="auto"/>
            <w:vAlign w:val="top"/>
          </w:tcPr>
          <w:p w14:paraId="56DFA926">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3"/>
            <w:tcBorders>
              <w:top w:val="single" w:color="auto" w:sz="4" w:space="0"/>
              <w:left w:val="single" w:color="auto" w:sz="4" w:space="0"/>
            </w:tcBorders>
            <w:shd w:val="clear" w:color="auto" w:fill="auto"/>
            <w:vAlign w:val="top"/>
          </w:tcPr>
          <w:p w14:paraId="214417F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3"/>
            <w:tcBorders>
              <w:top w:val="single" w:color="auto" w:sz="4" w:space="0"/>
              <w:left w:val="single" w:color="auto" w:sz="4" w:space="0"/>
            </w:tcBorders>
            <w:shd w:val="clear" w:color="auto" w:fill="auto"/>
            <w:vAlign w:val="top"/>
          </w:tcPr>
          <w:p w14:paraId="43B64E3A">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top"/>
          </w:tcPr>
          <w:p w14:paraId="6DCBCCF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3DE3D62F">
            <w:pPr>
              <w:widowControl w:val="0"/>
              <w:rPr>
                <w:sz w:val="10"/>
                <w:szCs w:val="10"/>
              </w:rPr>
            </w:pPr>
          </w:p>
        </w:tc>
      </w:tr>
      <w:tr w14:paraId="183131C5">
        <w:tblPrEx>
          <w:tblCellMar>
            <w:top w:w="0" w:type="dxa"/>
            <w:left w:w="10" w:type="dxa"/>
            <w:bottom w:w="0" w:type="dxa"/>
            <w:right w:w="10" w:type="dxa"/>
          </w:tblCellMar>
        </w:tblPrEx>
        <w:trPr>
          <w:gridAfter w:val="1"/>
          <w:wAfter w:w="23" w:type="dxa"/>
          <w:trHeight w:val="323" w:hRule="exact"/>
        </w:trPr>
        <w:tc>
          <w:tcPr>
            <w:tcW w:w="427" w:type="dxa"/>
            <w:tcBorders>
              <w:top w:val="single" w:color="auto" w:sz="4" w:space="0"/>
              <w:left w:val="single" w:color="auto" w:sz="4" w:space="0"/>
            </w:tcBorders>
            <w:shd w:val="clear" w:color="auto" w:fill="auto"/>
            <w:vAlign w:val="center"/>
          </w:tcPr>
          <w:p w14:paraId="5B56B50A">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43</w:t>
            </w:r>
          </w:p>
        </w:tc>
        <w:tc>
          <w:tcPr>
            <w:tcW w:w="413" w:type="dxa"/>
            <w:vMerge w:val="continue"/>
            <w:tcBorders>
              <w:left w:val="single" w:color="auto" w:sz="4" w:space="0"/>
            </w:tcBorders>
            <w:shd w:val="clear" w:color="auto" w:fill="auto"/>
            <w:vAlign w:val="center"/>
          </w:tcPr>
          <w:p w14:paraId="0537EB6F"/>
        </w:tc>
        <w:tc>
          <w:tcPr>
            <w:tcW w:w="830" w:type="dxa"/>
            <w:vMerge w:val="restart"/>
            <w:tcBorders>
              <w:top w:val="single" w:color="auto" w:sz="4" w:space="0"/>
              <w:left w:val="single" w:color="auto" w:sz="4" w:space="0"/>
            </w:tcBorders>
            <w:shd w:val="clear" w:color="auto" w:fill="auto"/>
            <w:vAlign w:val="center"/>
          </w:tcPr>
          <w:p w14:paraId="13EA4836">
            <w:pPr>
              <w:pStyle w:val="13"/>
              <w:keepNext w:val="0"/>
              <w:keepLines w:val="0"/>
              <w:widowControl w:val="0"/>
              <w:shd w:val="clear" w:color="auto" w:fill="auto"/>
              <w:bidi w:val="0"/>
              <w:spacing w:before="0" w:after="0" w:line="307" w:lineRule="exact"/>
              <w:ind w:left="0" w:right="0" w:firstLine="0"/>
              <w:jc w:val="center"/>
            </w:pPr>
            <w:r>
              <w:rPr>
                <w:rStyle w:val="14"/>
                <w:b w:val="0"/>
                <w:bCs w:val="0"/>
                <w:i w:val="0"/>
                <w:iCs w:val="0"/>
                <w:smallCaps w:val="0"/>
                <w:strike w:val="0"/>
              </w:rPr>
              <w:t>制动器</w:t>
            </w:r>
          </w:p>
        </w:tc>
        <w:tc>
          <w:tcPr>
            <w:tcW w:w="4709" w:type="dxa"/>
            <w:gridSpan w:val="2"/>
            <w:tcBorders>
              <w:top w:val="single" w:color="auto" w:sz="4" w:space="0"/>
              <w:left w:val="single" w:color="auto" w:sz="4" w:space="0"/>
            </w:tcBorders>
            <w:shd w:val="clear" w:color="auto" w:fill="auto"/>
            <w:vAlign w:val="top"/>
          </w:tcPr>
          <w:p w14:paraId="5EE8E37C">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目测检查各转动、摆动点润滑应满足相应要求</w:t>
            </w:r>
          </w:p>
        </w:tc>
        <w:tc>
          <w:tcPr>
            <w:tcW w:w="1176" w:type="dxa"/>
            <w:gridSpan w:val="2"/>
            <w:tcBorders>
              <w:top w:val="single" w:color="auto" w:sz="4" w:space="0"/>
              <w:left w:val="single" w:color="auto" w:sz="4" w:space="0"/>
            </w:tcBorders>
            <w:shd w:val="clear" w:color="auto" w:fill="auto"/>
            <w:vAlign w:val="top"/>
          </w:tcPr>
          <w:p w14:paraId="0044BB7F">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润滑/调整</w:t>
            </w:r>
          </w:p>
        </w:tc>
        <w:tc>
          <w:tcPr>
            <w:tcW w:w="403" w:type="dxa"/>
            <w:gridSpan w:val="3"/>
            <w:tcBorders>
              <w:top w:val="single" w:color="auto" w:sz="4" w:space="0"/>
              <w:left w:val="single" w:color="auto" w:sz="4" w:space="0"/>
            </w:tcBorders>
            <w:shd w:val="clear" w:color="auto" w:fill="auto"/>
            <w:vAlign w:val="top"/>
          </w:tcPr>
          <w:p w14:paraId="6732FE71">
            <w:pPr>
              <w:widowControl w:val="0"/>
              <w:rPr>
                <w:sz w:val="10"/>
                <w:szCs w:val="10"/>
              </w:rPr>
            </w:pPr>
          </w:p>
        </w:tc>
        <w:tc>
          <w:tcPr>
            <w:tcW w:w="394" w:type="dxa"/>
            <w:gridSpan w:val="3"/>
            <w:tcBorders>
              <w:top w:val="single" w:color="auto" w:sz="4" w:space="0"/>
              <w:left w:val="single" w:color="auto" w:sz="4" w:space="0"/>
            </w:tcBorders>
            <w:shd w:val="clear" w:color="auto" w:fill="auto"/>
            <w:vAlign w:val="top"/>
          </w:tcPr>
          <w:p w14:paraId="095B9253">
            <w:pPr>
              <w:widowControl w:val="0"/>
              <w:rPr>
                <w:sz w:val="10"/>
                <w:szCs w:val="10"/>
              </w:rPr>
            </w:pPr>
          </w:p>
        </w:tc>
        <w:tc>
          <w:tcPr>
            <w:tcW w:w="403" w:type="dxa"/>
            <w:gridSpan w:val="3"/>
            <w:tcBorders>
              <w:top w:val="single" w:color="auto" w:sz="4" w:space="0"/>
              <w:left w:val="single" w:color="auto" w:sz="4" w:space="0"/>
            </w:tcBorders>
            <w:shd w:val="clear" w:color="auto" w:fill="auto"/>
            <w:vAlign w:val="top"/>
          </w:tcPr>
          <w:p w14:paraId="34A37CB9">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top"/>
          </w:tcPr>
          <w:p w14:paraId="70CA409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4DD2ABB4">
            <w:pPr>
              <w:widowControl w:val="0"/>
              <w:rPr>
                <w:sz w:val="10"/>
                <w:szCs w:val="10"/>
              </w:rPr>
            </w:pPr>
          </w:p>
        </w:tc>
      </w:tr>
      <w:tr w14:paraId="31DD3B8C">
        <w:tblPrEx>
          <w:tblCellMar>
            <w:top w:w="0" w:type="dxa"/>
            <w:left w:w="10" w:type="dxa"/>
            <w:bottom w:w="0" w:type="dxa"/>
            <w:right w:w="10" w:type="dxa"/>
          </w:tblCellMar>
        </w:tblPrEx>
        <w:trPr>
          <w:gridAfter w:val="1"/>
          <w:wAfter w:w="23" w:type="dxa"/>
          <w:trHeight w:val="322" w:hRule="exact"/>
        </w:trPr>
        <w:tc>
          <w:tcPr>
            <w:tcW w:w="427" w:type="dxa"/>
            <w:tcBorders>
              <w:top w:val="single" w:color="auto" w:sz="4" w:space="0"/>
              <w:left w:val="single" w:color="auto" w:sz="4" w:space="0"/>
            </w:tcBorders>
            <w:shd w:val="clear" w:color="auto" w:fill="auto"/>
            <w:vAlign w:val="center"/>
          </w:tcPr>
          <w:p w14:paraId="322A6F59">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44</w:t>
            </w:r>
          </w:p>
        </w:tc>
        <w:tc>
          <w:tcPr>
            <w:tcW w:w="413" w:type="dxa"/>
            <w:vMerge w:val="continue"/>
            <w:tcBorders>
              <w:left w:val="single" w:color="auto" w:sz="4" w:space="0"/>
            </w:tcBorders>
            <w:shd w:val="clear" w:color="auto" w:fill="auto"/>
            <w:vAlign w:val="center"/>
          </w:tcPr>
          <w:p w14:paraId="7E58B3F4"/>
        </w:tc>
        <w:tc>
          <w:tcPr>
            <w:tcW w:w="830" w:type="dxa"/>
            <w:vMerge w:val="continue"/>
            <w:tcBorders>
              <w:left w:val="single" w:color="auto" w:sz="4" w:space="0"/>
            </w:tcBorders>
            <w:shd w:val="clear" w:color="auto" w:fill="auto"/>
            <w:vAlign w:val="bottom"/>
          </w:tcPr>
          <w:p w14:paraId="6203623D"/>
        </w:tc>
        <w:tc>
          <w:tcPr>
            <w:tcW w:w="4709" w:type="dxa"/>
            <w:gridSpan w:val="2"/>
            <w:tcBorders>
              <w:top w:val="single" w:color="auto" w:sz="4" w:space="0"/>
              <w:left w:val="single" w:color="auto" w:sz="4" w:space="0"/>
            </w:tcBorders>
            <w:shd w:val="clear" w:color="auto" w:fill="auto"/>
            <w:vAlign w:val="top"/>
          </w:tcPr>
          <w:p w14:paraId="12B87EE2">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空载试验检查起升机构制动器应工作正常</w:t>
            </w:r>
          </w:p>
        </w:tc>
        <w:tc>
          <w:tcPr>
            <w:tcW w:w="1176" w:type="dxa"/>
            <w:gridSpan w:val="2"/>
            <w:tcBorders>
              <w:top w:val="single" w:color="auto" w:sz="4" w:space="0"/>
              <w:left w:val="single" w:color="auto" w:sz="4" w:space="0"/>
            </w:tcBorders>
            <w:shd w:val="clear" w:color="auto" w:fill="auto"/>
            <w:vAlign w:val="top"/>
          </w:tcPr>
          <w:p w14:paraId="42E34F2B">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维护</w:t>
            </w:r>
          </w:p>
        </w:tc>
        <w:tc>
          <w:tcPr>
            <w:tcW w:w="403" w:type="dxa"/>
            <w:gridSpan w:val="3"/>
            <w:tcBorders>
              <w:top w:val="single" w:color="auto" w:sz="4" w:space="0"/>
              <w:left w:val="single" w:color="auto" w:sz="4" w:space="0"/>
            </w:tcBorders>
            <w:shd w:val="clear" w:color="auto" w:fill="auto"/>
            <w:vAlign w:val="top"/>
          </w:tcPr>
          <w:p w14:paraId="1488A436">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3"/>
            <w:tcBorders>
              <w:top w:val="single" w:color="auto" w:sz="4" w:space="0"/>
              <w:left w:val="single" w:color="auto" w:sz="4" w:space="0"/>
            </w:tcBorders>
            <w:shd w:val="clear" w:color="auto" w:fill="auto"/>
            <w:vAlign w:val="top"/>
          </w:tcPr>
          <w:p w14:paraId="3583F665">
            <w:pPr>
              <w:widowControl w:val="0"/>
              <w:rPr>
                <w:sz w:val="10"/>
                <w:szCs w:val="10"/>
              </w:rPr>
            </w:pPr>
          </w:p>
        </w:tc>
        <w:tc>
          <w:tcPr>
            <w:tcW w:w="403" w:type="dxa"/>
            <w:gridSpan w:val="3"/>
            <w:tcBorders>
              <w:top w:val="single" w:color="auto" w:sz="4" w:space="0"/>
              <w:left w:val="single" w:color="auto" w:sz="4" w:space="0"/>
            </w:tcBorders>
            <w:shd w:val="clear" w:color="auto" w:fill="auto"/>
            <w:vAlign w:val="top"/>
          </w:tcPr>
          <w:p w14:paraId="336004EA">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top"/>
          </w:tcPr>
          <w:p w14:paraId="2832228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37E9B65A">
            <w:pPr>
              <w:widowControl w:val="0"/>
              <w:rPr>
                <w:sz w:val="10"/>
                <w:szCs w:val="10"/>
              </w:rPr>
            </w:pPr>
          </w:p>
        </w:tc>
      </w:tr>
      <w:tr w14:paraId="02C906D5">
        <w:tblPrEx>
          <w:tblCellMar>
            <w:top w:w="0" w:type="dxa"/>
            <w:left w:w="10" w:type="dxa"/>
            <w:bottom w:w="0" w:type="dxa"/>
            <w:right w:w="10" w:type="dxa"/>
          </w:tblCellMar>
        </w:tblPrEx>
        <w:trPr>
          <w:gridAfter w:val="1"/>
          <w:wAfter w:w="23" w:type="dxa"/>
          <w:trHeight w:val="1022" w:hRule="exact"/>
        </w:trPr>
        <w:tc>
          <w:tcPr>
            <w:tcW w:w="427" w:type="dxa"/>
            <w:tcBorders>
              <w:top w:val="single" w:color="auto" w:sz="4" w:space="0"/>
              <w:left w:val="single" w:color="auto" w:sz="4" w:space="0"/>
            </w:tcBorders>
            <w:shd w:val="clear" w:color="auto" w:fill="auto"/>
            <w:vAlign w:val="center"/>
          </w:tcPr>
          <w:p w14:paraId="6F5F4A94">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45</w:t>
            </w:r>
          </w:p>
        </w:tc>
        <w:tc>
          <w:tcPr>
            <w:tcW w:w="413" w:type="dxa"/>
            <w:vMerge w:val="continue"/>
            <w:tcBorders>
              <w:left w:val="single" w:color="auto" w:sz="4" w:space="0"/>
            </w:tcBorders>
            <w:shd w:val="clear" w:color="auto" w:fill="auto"/>
            <w:vAlign w:val="center"/>
          </w:tcPr>
          <w:p w14:paraId="4B3C1234"/>
        </w:tc>
        <w:tc>
          <w:tcPr>
            <w:tcW w:w="830" w:type="dxa"/>
            <w:vMerge w:val="continue"/>
            <w:tcBorders>
              <w:left w:val="single" w:color="auto" w:sz="4" w:space="0"/>
            </w:tcBorders>
            <w:shd w:val="clear" w:color="auto" w:fill="auto"/>
            <w:vAlign w:val="bottom"/>
          </w:tcPr>
          <w:p w14:paraId="69357FA8"/>
        </w:tc>
        <w:tc>
          <w:tcPr>
            <w:tcW w:w="4709" w:type="dxa"/>
            <w:gridSpan w:val="2"/>
            <w:tcBorders>
              <w:top w:val="single" w:color="auto" w:sz="4" w:space="0"/>
              <w:left w:val="single" w:color="auto" w:sz="4" w:space="0"/>
            </w:tcBorders>
            <w:shd w:val="clear" w:color="auto" w:fill="auto"/>
            <w:vAlign w:val="top"/>
          </w:tcPr>
          <w:p w14:paraId="00419359">
            <w:r>
              <w:rPr>
                <w:rStyle w:val="14"/>
                <w:rFonts w:hint="eastAsia"/>
                <w:b w:val="0"/>
                <w:bCs w:val="0"/>
                <w:i w:val="0"/>
                <w:iCs w:val="0"/>
                <w:smallCaps w:val="0"/>
                <w:strike w:val="0"/>
                <w:color w:val="000000"/>
                <w:spacing w:val="0"/>
                <w:w w:val="100"/>
                <w:position w:val="0"/>
                <w:shd w:val="clear" w:color="auto" w:fill="auto"/>
                <w:lang w:eastAsia="zh-CN"/>
              </w:rPr>
              <w:t>制动器零件无裂纹、过度磨损；制动器打开时制动轮与摩擦片无摩擦现象，制动器闭合时制动轮与摩擦片接触均匀，无影响制动性能的缺陷和油污；制动器推动器无漏油现象。</w:t>
            </w:r>
          </w:p>
          <w:p w14:paraId="29D2C372">
            <w:pPr>
              <w:pStyle w:val="13"/>
              <w:keepNext w:val="0"/>
              <w:keepLines w:val="0"/>
              <w:widowControl w:val="0"/>
              <w:shd w:val="clear" w:color="auto" w:fill="auto"/>
              <w:bidi w:val="0"/>
              <w:spacing w:before="0" w:after="0" w:line="240" w:lineRule="auto"/>
              <w:ind w:left="0" w:right="0" w:firstLine="0"/>
              <w:jc w:val="center"/>
              <w:rPr>
                <w:rStyle w:val="14"/>
                <w:b w:val="0"/>
                <w:bCs w:val="0"/>
                <w:i w:val="0"/>
                <w:iCs w:val="0"/>
                <w:smallCaps w:val="0"/>
                <w:strike w:val="0"/>
              </w:rPr>
            </w:pPr>
          </w:p>
        </w:tc>
        <w:tc>
          <w:tcPr>
            <w:tcW w:w="1176" w:type="dxa"/>
            <w:gridSpan w:val="2"/>
            <w:tcBorders>
              <w:top w:val="single" w:color="auto" w:sz="4" w:space="0"/>
              <w:left w:val="single" w:color="auto" w:sz="4" w:space="0"/>
            </w:tcBorders>
            <w:shd w:val="clear" w:color="auto" w:fill="auto"/>
            <w:vAlign w:val="top"/>
          </w:tcPr>
          <w:p w14:paraId="49B6A140">
            <w:pPr>
              <w:pStyle w:val="13"/>
              <w:keepNext w:val="0"/>
              <w:keepLines w:val="0"/>
              <w:widowControl w:val="0"/>
              <w:shd w:val="clear" w:color="auto" w:fill="auto"/>
              <w:bidi w:val="0"/>
              <w:spacing w:before="0" w:after="0" w:line="240" w:lineRule="auto"/>
              <w:ind w:left="0" w:right="0" w:firstLine="0"/>
              <w:jc w:val="center"/>
              <w:rPr>
                <w:rStyle w:val="14"/>
                <w:b w:val="0"/>
                <w:bCs w:val="0"/>
                <w:i w:val="0"/>
                <w:iCs w:val="0"/>
                <w:smallCaps w:val="0"/>
                <w:strike w:val="0"/>
              </w:rPr>
            </w:pPr>
            <w:r>
              <w:rPr>
                <w:rStyle w:val="14"/>
                <w:b w:val="0"/>
                <w:bCs w:val="0"/>
                <w:i w:val="0"/>
                <w:iCs w:val="0"/>
                <w:smallCaps w:val="0"/>
                <w:strike w:val="0"/>
              </w:rPr>
              <w:t>修理/更换</w:t>
            </w:r>
          </w:p>
        </w:tc>
        <w:tc>
          <w:tcPr>
            <w:tcW w:w="403" w:type="dxa"/>
            <w:gridSpan w:val="3"/>
            <w:tcBorders>
              <w:top w:val="single" w:color="auto" w:sz="4" w:space="0"/>
              <w:left w:val="single" w:color="auto" w:sz="4" w:space="0"/>
            </w:tcBorders>
            <w:shd w:val="clear" w:color="auto" w:fill="auto"/>
            <w:vAlign w:val="top"/>
          </w:tcPr>
          <w:p w14:paraId="6B8758D3">
            <w:pPr>
              <w:pStyle w:val="13"/>
              <w:keepNext w:val="0"/>
              <w:keepLines w:val="0"/>
              <w:widowControl w:val="0"/>
              <w:shd w:val="clear" w:color="auto" w:fill="auto"/>
              <w:bidi w:val="0"/>
              <w:spacing w:before="0" w:after="0" w:line="240" w:lineRule="auto"/>
              <w:ind w:left="0" w:leftChars="0" w:right="0" w:rightChars="0" w:firstLine="0" w:firstLineChars="0"/>
              <w:jc w:val="left"/>
              <w:rPr>
                <w:rStyle w:val="14"/>
                <w:rFonts w:hint="eastAsia" w:eastAsia="宋体"/>
                <w:b w:val="0"/>
                <w:bCs w:val="0"/>
                <w:i w:val="0"/>
                <w:iCs w:val="0"/>
                <w:smallCaps w:val="0"/>
                <w:strike w:val="0"/>
                <w:sz w:val="17"/>
                <w:szCs w:val="17"/>
                <w:lang w:val="en-US" w:eastAsia="zh-CN" w:bidi="en-US"/>
              </w:rPr>
            </w:pPr>
            <w:r>
              <w:rPr>
                <w:rStyle w:val="14"/>
                <w:rFonts w:hint="eastAsia"/>
                <w:b w:val="0"/>
                <w:bCs w:val="0"/>
                <w:i w:val="0"/>
                <w:iCs w:val="0"/>
                <w:smallCaps w:val="0"/>
                <w:strike w:val="0"/>
                <w:sz w:val="17"/>
                <w:szCs w:val="17"/>
                <w:lang w:val="en-US" w:eastAsia="zh-CN" w:bidi="en-US"/>
              </w:rPr>
              <w:t>√</w:t>
            </w:r>
          </w:p>
        </w:tc>
        <w:tc>
          <w:tcPr>
            <w:tcW w:w="394" w:type="dxa"/>
            <w:gridSpan w:val="3"/>
            <w:tcBorders>
              <w:top w:val="single" w:color="auto" w:sz="4" w:space="0"/>
              <w:left w:val="single" w:color="auto" w:sz="4" w:space="0"/>
            </w:tcBorders>
            <w:shd w:val="clear" w:color="auto" w:fill="auto"/>
            <w:vAlign w:val="top"/>
          </w:tcPr>
          <w:p w14:paraId="27DB884F">
            <w:pPr>
              <w:pStyle w:val="13"/>
              <w:keepNext w:val="0"/>
              <w:keepLines w:val="0"/>
              <w:widowControl w:val="0"/>
              <w:shd w:val="clear" w:color="auto" w:fill="auto"/>
              <w:bidi w:val="0"/>
              <w:spacing w:before="0" w:after="0" w:line="240" w:lineRule="auto"/>
              <w:ind w:left="0" w:leftChars="0" w:right="0" w:rightChars="0" w:firstLine="0" w:firstLineChars="0"/>
              <w:jc w:val="left"/>
              <w:rPr>
                <w:rFonts w:hint="eastAsia" w:eastAsia="宋体"/>
                <w:sz w:val="10"/>
                <w:szCs w:val="10"/>
                <w:lang w:eastAsia="zh-CN"/>
              </w:rPr>
            </w:pPr>
            <w:r>
              <w:rPr>
                <w:rStyle w:val="14"/>
                <w:rFonts w:hint="eastAsia"/>
                <w:b w:val="0"/>
                <w:bCs w:val="0"/>
                <w:i w:val="0"/>
                <w:iCs w:val="0"/>
                <w:smallCaps w:val="0"/>
                <w:strike w:val="0"/>
                <w:sz w:val="17"/>
                <w:szCs w:val="17"/>
                <w:lang w:val="en-US" w:eastAsia="zh-CN" w:bidi="en-US"/>
              </w:rPr>
              <w:t>√</w:t>
            </w:r>
          </w:p>
        </w:tc>
        <w:tc>
          <w:tcPr>
            <w:tcW w:w="403" w:type="dxa"/>
            <w:gridSpan w:val="3"/>
            <w:tcBorders>
              <w:top w:val="single" w:color="auto" w:sz="4" w:space="0"/>
              <w:left w:val="single" w:color="auto" w:sz="4" w:space="0"/>
            </w:tcBorders>
            <w:shd w:val="clear" w:color="auto" w:fill="auto"/>
            <w:vAlign w:val="top"/>
          </w:tcPr>
          <w:p w14:paraId="21155EC6">
            <w:pPr>
              <w:pStyle w:val="13"/>
              <w:keepNext w:val="0"/>
              <w:keepLines w:val="0"/>
              <w:widowControl w:val="0"/>
              <w:shd w:val="clear" w:color="auto" w:fill="auto"/>
              <w:bidi w:val="0"/>
              <w:spacing w:before="0" w:after="0" w:line="240" w:lineRule="auto"/>
              <w:ind w:left="0" w:leftChars="0" w:right="0" w:rightChars="0" w:firstLine="0" w:firstLineChars="0"/>
              <w:jc w:val="left"/>
              <w:rPr>
                <w:rStyle w:val="14"/>
                <w:rFonts w:hint="eastAsia" w:eastAsia="宋体"/>
                <w:b w:val="0"/>
                <w:bCs w:val="0"/>
                <w:i w:val="0"/>
                <w:iCs w:val="0"/>
                <w:smallCaps w:val="0"/>
                <w:strike w:val="0"/>
                <w:sz w:val="17"/>
                <w:szCs w:val="17"/>
                <w:lang w:val="en-US" w:eastAsia="zh-CN" w:bidi="en-US"/>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tcBorders>
            <w:shd w:val="clear" w:color="auto" w:fill="auto"/>
            <w:vAlign w:val="top"/>
          </w:tcPr>
          <w:p w14:paraId="5C319FB7">
            <w:pPr>
              <w:pStyle w:val="13"/>
              <w:keepNext w:val="0"/>
              <w:keepLines w:val="0"/>
              <w:widowControl w:val="0"/>
              <w:shd w:val="clear" w:color="auto" w:fill="auto"/>
              <w:bidi w:val="0"/>
              <w:spacing w:before="0" w:after="0" w:line="240" w:lineRule="auto"/>
              <w:ind w:left="0" w:leftChars="0" w:right="0" w:rightChars="0" w:firstLine="0" w:firstLineChars="0"/>
              <w:jc w:val="left"/>
              <w:rPr>
                <w:rStyle w:val="14"/>
                <w:rFonts w:hint="eastAsia" w:eastAsia="宋体"/>
                <w:b w:val="0"/>
                <w:bCs w:val="0"/>
                <w:i w:val="0"/>
                <w:iCs w:val="0"/>
                <w:smallCaps w:val="0"/>
                <w:strike w:val="0"/>
                <w:sz w:val="17"/>
                <w:szCs w:val="17"/>
                <w:lang w:val="en-US" w:eastAsia="zh-CN" w:bidi="en-US"/>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7D4BE908">
            <w:pPr>
              <w:widowControl w:val="0"/>
              <w:rPr>
                <w:sz w:val="10"/>
                <w:szCs w:val="10"/>
              </w:rPr>
            </w:pPr>
          </w:p>
        </w:tc>
      </w:tr>
      <w:tr w14:paraId="4CB5DE6A">
        <w:tblPrEx>
          <w:tblCellMar>
            <w:top w:w="0" w:type="dxa"/>
            <w:left w:w="10" w:type="dxa"/>
            <w:bottom w:w="0" w:type="dxa"/>
            <w:right w:w="10" w:type="dxa"/>
          </w:tblCellMar>
        </w:tblPrEx>
        <w:trPr>
          <w:gridAfter w:val="1"/>
          <w:wAfter w:w="23" w:type="dxa"/>
          <w:trHeight w:val="643" w:hRule="exact"/>
        </w:trPr>
        <w:tc>
          <w:tcPr>
            <w:tcW w:w="427" w:type="dxa"/>
            <w:tcBorders>
              <w:top w:val="single" w:color="auto" w:sz="4" w:space="0"/>
              <w:left w:val="single" w:color="auto" w:sz="4" w:space="0"/>
              <w:bottom w:val="single" w:color="auto" w:sz="4" w:space="0"/>
            </w:tcBorders>
            <w:shd w:val="clear" w:color="auto" w:fill="auto"/>
            <w:vAlign w:val="center"/>
          </w:tcPr>
          <w:p w14:paraId="712AB1C7">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46</w:t>
            </w:r>
          </w:p>
        </w:tc>
        <w:tc>
          <w:tcPr>
            <w:tcW w:w="413" w:type="dxa"/>
            <w:vMerge w:val="continue"/>
            <w:tcBorders>
              <w:left w:val="single" w:color="auto" w:sz="4" w:space="0"/>
              <w:bottom w:val="single" w:color="auto" w:sz="4" w:space="0"/>
            </w:tcBorders>
            <w:shd w:val="clear" w:color="auto" w:fill="auto"/>
            <w:vAlign w:val="center"/>
          </w:tcPr>
          <w:p w14:paraId="73E4ADDC"/>
        </w:tc>
        <w:tc>
          <w:tcPr>
            <w:tcW w:w="830" w:type="dxa"/>
            <w:vMerge w:val="continue"/>
            <w:tcBorders>
              <w:left w:val="single" w:color="auto" w:sz="4" w:space="0"/>
              <w:bottom w:val="single" w:color="auto" w:sz="4" w:space="0"/>
            </w:tcBorders>
            <w:shd w:val="clear" w:color="auto" w:fill="auto"/>
            <w:vAlign w:val="bottom"/>
          </w:tcPr>
          <w:p w14:paraId="53CF3017"/>
        </w:tc>
        <w:tc>
          <w:tcPr>
            <w:tcW w:w="4709" w:type="dxa"/>
            <w:gridSpan w:val="2"/>
            <w:tcBorders>
              <w:top w:val="single" w:color="auto" w:sz="4" w:space="0"/>
              <w:left w:val="single" w:color="auto" w:sz="4" w:space="0"/>
              <w:bottom w:val="single" w:color="auto" w:sz="4" w:space="0"/>
            </w:tcBorders>
            <w:shd w:val="clear" w:color="auto" w:fill="auto"/>
            <w:vAlign w:val="top"/>
          </w:tcPr>
          <w:p w14:paraId="41623D11">
            <w:pPr>
              <w:pStyle w:val="13"/>
              <w:keepNext w:val="0"/>
              <w:keepLines w:val="0"/>
              <w:widowControl w:val="0"/>
              <w:shd w:val="clear" w:color="auto" w:fill="auto"/>
              <w:bidi w:val="0"/>
              <w:spacing w:before="0" w:after="120" w:line="240" w:lineRule="auto"/>
              <w:ind w:left="0" w:right="0" w:firstLine="0"/>
              <w:jc w:val="center"/>
            </w:pPr>
            <w:r>
              <w:rPr>
                <w:rStyle w:val="14"/>
                <w:b w:val="0"/>
                <w:bCs w:val="0"/>
                <w:i w:val="0"/>
                <w:iCs w:val="0"/>
                <w:smallCaps w:val="0"/>
                <w:strike w:val="0"/>
              </w:rPr>
              <w:t>目测检查制动器应符合</w:t>
            </w:r>
            <w:r>
              <w:rPr>
                <w:rStyle w:val="14"/>
                <w:b w:val="0"/>
                <w:bCs w:val="0"/>
                <w:i w:val="0"/>
                <w:iCs w:val="0"/>
                <w:smallCaps w:val="0"/>
                <w:strike w:val="0"/>
                <w:sz w:val="17"/>
                <w:szCs w:val="17"/>
                <w:lang w:val="en-US" w:eastAsia="en-US" w:bidi="en-US"/>
              </w:rPr>
              <w:t>GB 6067. 1-2010</w:t>
            </w:r>
            <w:r>
              <w:rPr>
                <w:rStyle w:val="14"/>
                <w:b w:val="0"/>
                <w:bCs w:val="0"/>
                <w:i w:val="0"/>
                <w:iCs w:val="0"/>
                <w:smallCaps w:val="0"/>
                <w:strike w:val="0"/>
              </w:rPr>
              <w:t>中</w:t>
            </w:r>
            <w:r>
              <w:rPr>
                <w:rStyle w:val="14"/>
                <w:b w:val="0"/>
                <w:bCs w:val="0"/>
                <w:i w:val="0"/>
                <w:iCs w:val="0"/>
                <w:smallCaps w:val="0"/>
                <w:strike w:val="0"/>
                <w:sz w:val="17"/>
                <w:szCs w:val="17"/>
                <w:lang w:val="en-US" w:eastAsia="en-US" w:bidi="en-US"/>
              </w:rPr>
              <w:t xml:space="preserve">4. 2. 6. </w:t>
            </w:r>
            <w:r>
              <w:rPr>
                <w:rStyle w:val="14"/>
                <w:b w:val="0"/>
                <w:bCs w:val="0"/>
                <w:i w:val="0"/>
                <w:iCs w:val="0"/>
                <w:smallCaps w:val="0"/>
                <w:strike w:val="0"/>
                <w:sz w:val="17"/>
                <w:szCs w:val="17"/>
              </w:rPr>
              <w:t>7</w:t>
            </w:r>
            <w:r>
              <w:rPr>
                <w:rStyle w:val="14"/>
                <w:b w:val="0"/>
                <w:bCs w:val="0"/>
                <w:i w:val="0"/>
                <w:iCs w:val="0"/>
                <w:smallCaps w:val="0"/>
                <w:strike w:val="0"/>
              </w:rPr>
              <w:t>的</w:t>
            </w:r>
          </w:p>
          <w:p w14:paraId="31C95EAE">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有关规定</w:t>
            </w:r>
          </w:p>
        </w:tc>
        <w:tc>
          <w:tcPr>
            <w:tcW w:w="1176" w:type="dxa"/>
            <w:gridSpan w:val="2"/>
            <w:tcBorders>
              <w:top w:val="single" w:color="auto" w:sz="4" w:space="0"/>
              <w:left w:val="single" w:color="auto" w:sz="4" w:space="0"/>
              <w:bottom w:val="single" w:color="auto" w:sz="4" w:space="0"/>
            </w:tcBorders>
            <w:shd w:val="clear" w:color="auto" w:fill="auto"/>
            <w:vAlign w:val="center"/>
          </w:tcPr>
          <w:p w14:paraId="124BE1D5">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更换</w:t>
            </w:r>
          </w:p>
        </w:tc>
        <w:tc>
          <w:tcPr>
            <w:tcW w:w="403" w:type="dxa"/>
            <w:gridSpan w:val="3"/>
            <w:tcBorders>
              <w:top w:val="single" w:color="auto" w:sz="4" w:space="0"/>
              <w:left w:val="single" w:color="auto" w:sz="4" w:space="0"/>
              <w:bottom w:val="single" w:color="auto" w:sz="4" w:space="0"/>
            </w:tcBorders>
            <w:shd w:val="clear" w:color="auto" w:fill="auto"/>
            <w:vAlign w:val="top"/>
          </w:tcPr>
          <w:p w14:paraId="2874BBDF">
            <w:pPr>
              <w:widowControl w:val="0"/>
              <w:rPr>
                <w:sz w:val="10"/>
                <w:szCs w:val="10"/>
              </w:rPr>
            </w:pPr>
          </w:p>
        </w:tc>
        <w:tc>
          <w:tcPr>
            <w:tcW w:w="394" w:type="dxa"/>
            <w:gridSpan w:val="3"/>
            <w:tcBorders>
              <w:top w:val="single" w:color="auto" w:sz="4" w:space="0"/>
              <w:left w:val="single" w:color="auto" w:sz="4" w:space="0"/>
              <w:bottom w:val="single" w:color="auto" w:sz="4" w:space="0"/>
            </w:tcBorders>
            <w:shd w:val="clear" w:color="auto" w:fill="auto"/>
            <w:vAlign w:val="top"/>
          </w:tcPr>
          <w:p w14:paraId="541E5F82">
            <w:pPr>
              <w:widowControl w:val="0"/>
              <w:rPr>
                <w:sz w:val="10"/>
                <w:szCs w:val="10"/>
              </w:rPr>
            </w:pPr>
          </w:p>
        </w:tc>
        <w:tc>
          <w:tcPr>
            <w:tcW w:w="403" w:type="dxa"/>
            <w:gridSpan w:val="3"/>
            <w:tcBorders>
              <w:top w:val="single" w:color="auto" w:sz="4" w:space="0"/>
              <w:left w:val="single" w:color="auto" w:sz="4" w:space="0"/>
              <w:bottom w:val="single" w:color="auto" w:sz="4" w:space="0"/>
            </w:tcBorders>
            <w:shd w:val="clear" w:color="auto" w:fill="auto"/>
            <w:vAlign w:val="center"/>
          </w:tcPr>
          <w:p w14:paraId="009A5D1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3"/>
            <w:tcBorders>
              <w:top w:val="single" w:color="auto" w:sz="4" w:space="0"/>
              <w:left w:val="single" w:color="auto" w:sz="4" w:space="0"/>
              <w:bottom w:val="single" w:color="auto" w:sz="4" w:space="0"/>
            </w:tcBorders>
            <w:shd w:val="clear" w:color="auto" w:fill="auto"/>
            <w:vAlign w:val="center"/>
          </w:tcPr>
          <w:p w14:paraId="169BAC5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638E423">
            <w:pPr>
              <w:widowControl w:val="0"/>
              <w:rPr>
                <w:sz w:val="10"/>
                <w:szCs w:val="10"/>
              </w:rPr>
            </w:pPr>
          </w:p>
        </w:tc>
      </w:tr>
    </w:tbl>
    <w:p w14:paraId="64A95325"/>
    <w:p w14:paraId="18F552E1">
      <w:pPr>
        <w:rPr>
          <w:rFonts w:hint="eastAsia" w:eastAsia="宋体"/>
          <w:lang w:val="en-US" w:eastAsia="zh-CN"/>
        </w:rPr>
      </w:pPr>
      <w:r>
        <w:rPr>
          <w:rFonts w:hint="eastAsia" w:eastAsia="宋体"/>
          <w:lang w:val="en-US" w:eastAsia="zh-CN"/>
        </w:rPr>
        <w:t xml:space="preserve">                                                    </w:t>
      </w:r>
    </w:p>
    <w:p w14:paraId="5B6FD44C">
      <w:pPr>
        <w:rPr>
          <w:rFonts w:hint="eastAsia" w:eastAsia="宋体"/>
          <w:lang w:val="en-US" w:eastAsia="zh-CN"/>
        </w:rPr>
      </w:pPr>
    </w:p>
    <w:p w14:paraId="196B48C8">
      <w:pPr>
        <w:rPr>
          <w:rFonts w:hint="eastAsia" w:eastAsia="宋体"/>
          <w:lang w:val="en-US" w:eastAsia="zh-CN"/>
        </w:rPr>
      </w:pPr>
    </w:p>
    <w:p w14:paraId="48EDC1B1">
      <w:pPr>
        <w:rPr>
          <w:rFonts w:hint="eastAsia" w:eastAsia="宋体"/>
          <w:lang w:val="en-US" w:eastAsia="zh-CN"/>
        </w:rPr>
      </w:pPr>
    </w:p>
    <w:p w14:paraId="568A598A">
      <w:pPr>
        <w:rPr>
          <w:rFonts w:hint="eastAsia" w:eastAsia="宋体"/>
          <w:lang w:val="en-US" w:eastAsia="zh-CN"/>
        </w:rPr>
      </w:pPr>
    </w:p>
    <w:p w14:paraId="3F59735E">
      <w:pPr>
        <w:rPr>
          <w:rFonts w:hint="eastAsia" w:eastAsia="宋体"/>
          <w:lang w:val="en-US" w:eastAsia="zh-CN"/>
        </w:rPr>
      </w:pPr>
    </w:p>
    <w:p w14:paraId="2DA4D2CA">
      <w:pPr>
        <w:rPr>
          <w:rFonts w:hint="eastAsia" w:eastAsia="宋体"/>
          <w:lang w:val="en-US" w:eastAsia="zh-CN"/>
        </w:rPr>
      </w:pPr>
    </w:p>
    <w:p w14:paraId="04BE9B81">
      <w:pPr>
        <w:ind w:firstLine="3413" w:firstLineChars="1700"/>
        <w:rPr>
          <w:rFonts w:hint="default" w:eastAsia="宋体"/>
          <w:lang w:val="en-US" w:eastAsia="zh-CN"/>
        </w:rPr>
      </w:pPr>
      <w:r>
        <w:rPr>
          <w:rStyle w:val="12"/>
          <w:b/>
          <w:bCs/>
          <w:i w:val="0"/>
          <w:iCs w:val="0"/>
          <w:smallCaps w:val="0"/>
          <w:strike w:val="0"/>
          <w:lang w:val="zh-CN" w:eastAsia="zh-CN" w:bidi="zh-CN"/>
        </w:rPr>
        <w:t>表</w:t>
      </w:r>
      <w:r>
        <w:rPr>
          <w:rStyle w:val="12"/>
          <w:rFonts w:ascii="黑体" w:hAnsi="黑体" w:eastAsia="黑体" w:cs="黑体"/>
          <w:b w:val="0"/>
          <w:bCs w:val="0"/>
          <w:i w:val="0"/>
          <w:iCs w:val="0"/>
          <w:smallCaps w:val="0"/>
          <w:strike w:val="0"/>
        </w:rPr>
        <w:t xml:space="preserve">D. </w:t>
      </w:r>
      <w:r>
        <w:rPr>
          <w:rStyle w:val="12"/>
          <w:rFonts w:hint="eastAsia" w:ascii="黑体" w:hAnsi="黑体" w:eastAsia="黑体" w:cs="黑体"/>
          <w:b w:val="0"/>
          <w:bCs w:val="0"/>
          <w:i w:val="0"/>
          <w:iCs w:val="0"/>
          <w:smallCaps w:val="0"/>
          <w:strike w:val="0"/>
          <w:lang w:val="en-US" w:eastAsia="zh-CN" w:bidi="zh-CN"/>
        </w:rPr>
        <w:t>7</w:t>
      </w:r>
      <w:r>
        <w:rPr>
          <w:rStyle w:val="12"/>
          <w:rFonts w:ascii="黑体" w:hAnsi="黑体" w:eastAsia="黑体" w:cs="黑体"/>
          <w:b w:val="0"/>
          <w:bCs w:val="0"/>
          <w:i w:val="0"/>
          <w:iCs w:val="0"/>
          <w:smallCaps w:val="0"/>
          <w:strike w:val="0"/>
          <w:lang w:val="zh-CN" w:eastAsia="zh-CN" w:bidi="zh-CN"/>
        </w:rPr>
        <w:t xml:space="preserve"> </w:t>
      </w:r>
      <w:r>
        <w:rPr>
          <w:rStyle w:val="12"/>
          <w:b w:val="0"/>
          <w:bCs w:val="0"/>
          <w:i w:val="0"/>
          <w:iCs w:val="0"/>
          <w:smallCaps w:val="0"/>
          <w:strike w:val="0"/>
          <w:lang w:val="zh-CN" w:eastAsia="zh-CN" w:bidi="zh-CN"/>
        </w:rPr>
        <w:t>（续）</w:t>
      </w:r>
    </w:p>
    <w:p w14:paraId="12F8E9AF"/>
    <w:tbl>
      <w:tblPr>
        <w:tblStyle w:val="5"/>
        <w:tblW w:w="9734" w:type="dxa"/>
        <w:tblInd w:w="0" w:type="dxa"/>
        <w:tblLayout w:type="fixed"/>
        <w:tblCellMar>
          <w:top w:w="0" w:type="dxa"/>
          <w:left w:w="10" w:type="dxa"/>
          <w:bottom w:w="0" w:type="dxa"/>
          <w:right w:w="10" w:type="dxa"/>
        </w:tblCellMar>
      </w:tblPr>
      <w:tblGrid>
        <w:gridCol w:w="427"/>
        <w:gridCol w:w="561"/>
        <w:gridCol w:w="10"/>
        <w:gridCol w:w="807"/>
        <w:gridCol w:w="4795"/>
        <w:gridCol w:w="61"/>
        <w:gridCol w:w="1005"/>
        <w:gridCol w:w="94"/>
        <w:gridCol w:w="300"/>
        <w:gridCol w:w="89"/>
        <w:gridCol w:w="305"/>
        <w:gridCol w:w="89"/>
        <w:gridCol w:w="309"/>
        <w:gridCol w:w="101"/>
        <w:gridCol w:w="293"/>
        <w:gridCol w:w="85"/>
        <w:gridCol w:w="323"/>
        <w:gridCol w:w="80"/>
      </w:tblGrid>
      <w:tr w14:paraId="5C40C7FB">
        <w:tblPrEx>
          <w:tblCellMar>
            <w:top w:w="0" w:type="dxa"/>
            <w:left w:w="10" w:type="dxa"/>
            <w:bottom w:w="0" w:type="dxa"/>
            <w:right w:w="10" w:type="dxa"/>
          </w:tblCellMar>
        </w:tblPrEx>
        <w:trPr>
          <w:trHeight w:val="326" w:hRule="exact"/>
        </w:trPr>
        <w:tc>
          <w:tcPr>
            <w:tcW w:w="427" w:type="dxa"/>
            <w:vMerge w:val="restart"/>
            <w:tcBorders>
              <w:top w:val="single" w:color="auto" w:sz="4" w:space="0"/>
              <w:left w:val="single" w:color="auto" w:sz="4" w:space="0"/>
            </w:tcBorders>
            <w:shd w:val="clear" w:color="auto" w:fill="auto"/>
            <w:vAlign w:val="center"/>
          </w:tcPr>
          <w:p w14:paraId="683835C6">
            <w:pPr>
              <w:pStyle w:val="13"/>
              <w:keepNext w:val="0"/>
              <w:keepLines w:val="0"/>
              <w:widowControl w:val="0"/>
              <w:shd w:val="clear" w:color="auto" w:fill="auto"/>
              <w:bidi w:val="0"/>
              <w:spacing w:before="0" w:after="0" w:line="312" w:lineRule="exact"/>
              <w:ind w:left="180" w:right="0" w:firstLine="20"/>
              <w:jc w:val="left"/>
            </w:pPr>
            <w:r>
              <w:rPr>
                <w:rStyle w:val="14"/>
                <w:b w:val="0"/>
                <w:bCs w:val="0"/>
                <w:i w:val="0"/>
                <w:iCs w:val="0"/>
                <w:smallCaps w:val="0"/>
                <w:strike w:val="0"/>
              </w:rPr>
              <w:t>序 号</w:t>
            </w:r>
          </w:p>
        </w:tc>
        <w:tc>
          <w:tcPr>
            <w:tcW w:w="1378" w:type="dxa"/>
            <w:gridSpan w:val="3"/>
            <w:vMerge w:val="restart"/>
            <w:tcBorders>
              <w:top w:val="single" w:color="auto" w:sz="4" w:space="0"/>
              <w:left w:val="single" w:color="auto" w:sz="4" w:space="0"/>
            </w:tcBorders>
            <w:shd w:val="clear" w:color="auto" w:fill="auto"/>
            <w:vAlign w:val="center"/>
          </w:tcPr>
          <w:p w14:paraId="3828BCE9">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检查项目</w:t>
            </w:r>
          </w:p>
        </w:tc>
        <w:tc>
          <w:tcPr>
            <w:tcW w:w="4856" w:type="dxa"/>
            <w:gridSpan w:val="2"/>
            <w:vMerge w:val="restart"/>
            <w:tcBorders>
              <w:top w:val="single" w:color="auto" w:sz="4" w:space="0"/>
              <w:left w:val="single" w:color="auto" w:sz="4" w:space="0"/>
            </w:tcBorders>
            <w:shd w:val="clear" w:color="auto" w:fill="auto"/>
            <w:vAlign w:val="center"/>
          </w:tcPr>
          <w:p w14:paraId="09D1507D">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检查方法、内容及要求</w:t>
            </w:r>
          </w:p>
        </w:tc>
        <w:tc>
          <w:tcPr>
            <w:tcW w:w="1099" w:type="dxa"/>
            <w:gridSpan w:val="2"/>
            <w:vMerge w:val="restart"/>
            <w:tcBorders>
              <w:top w:val="single" w:color="auto" w:sz="4" w:space="0"/>
              <w:left w:val="single" w:color="auto" w:sz="4" w:space="0"/>
            </w:tcBorders>
            <w:shd w:val="clear" w:color="auto" w:fill="auto"/>
            <w:vAlign w:val="center"/>
          </w:tcPr>
          <w:p w14:paraId="31D3FE1A">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建议处置 方式</w:t>
            </w:r>
          </w:p>
        </w:tc>
        <w:tc>
          <w:tcPr>
            <w:tcW w:w="1571" w:type="dxa"/>
            <w:gridSpan w:val="8"/>
            <w:tcBorders>
              <w:top w:val="single" w:color="auto" w:sz="4" w:space="0"/>
              <w:left w:val="single" w:color="auto" w:sz="4" w:space="0"/>
            </w:tcBorders>
            <w:shd w:val="clear" w:color="auto" w:fill="auto"/>
            <w:vAlign w:val="bottom"/>
          </w:tcPr>
          <w:p w14:paraId="1D10D618">
            <w:pPr>
              <w:pStyle w:val="13"/>
              <w:keepNext w:val="0"/>
              <w:keepLines w:val="0"/>
              <w:widowControl w:val="0"/>
              <w:shd w:val="clear" w:color="auto" w:fill="auto"/>
              <w:bidi w:val="0"/>
              <w:spacing w:before="0" w:after="0" w:line="240" w:lineRule="auto"/>
              <w:ind w:left="0" w:right="0" w:firstLine="0"/>
              <w:jc w:val="center"/>
              <w:rPr>
                <w:rStyle w:val="14"/>
                <w:b w:val="0"/>
                <w:bCs w:val="0"/>
                <w:i w:val="0"/>
                <w:iCs w:val="0"/>
                <w:smallCaps w:val="0"/>
                <w:strike w:val="0"/>
              </w:rPr>
            </w:pPr>
            <w:r>
              <w:rPr>
                <w:rStyle w:val="14"/>
                <w:b w:val="0"/>
                <w:bCs w:val="0"/>
                <w:i w:val="0"/>
                <w:iCs w:val="0"/>
                <w:smallCaps w:val="0"/>
                <w:strike w:val="0"/>
              </w:rPr>
              <w:t>检查周期</w:t>
            </w:r>
          </w:p>
        </w:tc>
        <w:tc>
          <w:tcPr>
            <w:tcW w:w="403" w:type="dxa"/>
            <w:gridSpan w:val="2"/>
            <w:vMerge w:val="restart"/>
            <w:tcBorders>
              <w:top w:val="single" w:color="auto" w:sz="4" w:space="0"/>
              <w:left w:val="single" w:color="auto" w:sz="4" w:space="0"/>
            </w:tcBorders>
            <w:shd w:val="clear" w:color="auto" w:fill="auto"/>
            <w:vAlign w:val="bottom"/>
          </w:tcPr>
          <w:p w14:paraId="78990F7B">
            <w:pPr>
              <w:pStyle w:val="13"/>
              <w:keepNext w:val="0"/>
              <w:keepLines w:val="0"/>
              <w:widowControl w:val="0"/>
              <w:shd w:val="clear" w:color="auto" w:fill="auto"/>
              <w:bidi w:val="0"/>
              <w:spacing w:before="0" w:after="0" w:line="240" w:lineRule="auto"/>
              <w:ind w:left="0" w:right="0" w:firstLine="0"/>
              <w:jc w:val="center"/>
              <w:rPr>
                <w:rStyle w:val="14"/>
                <w:b w:val="0"/>
                <w:bCs w:val="0"/>
                <w:i w:val="0"/>
                <w:iCs w:val="0"/>
                <w:smallCaps w:val="0"/>
                <w:strike w:val="0"/>
              </w:rPr>
            </w:pPr>
            <w:r>
              <w:rPr>
                <w:rStyle w:val="14"/>
                <w:b w:val="0"/>
                <w:bCs w:val="0"/>
                <w:i w:val="0"/>
                <w:iCs w:val="0"/>
                <w:smallCaps w:val="0"/>
                <w:strike w:val="0"/>
              </w:rPr>
              <w:t>备 注</w:t>
            </w:r>
          </w:p>
        </w:tc>
      </w:tr>
      <w:tr w14:paraId="3128156A">
        <w:tblPrEx>
          <w:tblCellMar>
            <w:top w:w="0" w:type="dxa"/>
            <w:left w:w="10" w:type="dxa"/>
            <w:bottom w:w="0" w:type="dxa"/>
            <w:right w:w="10" w:type="dxa"/>
          </w:tblCellMar>
        </w:tblPrEx>
        <w:trPr>
          <w:trHeight w:val="322" w:hRule="exact"/>
        </w:trPr>
        <w:tc>
          <w:tcPr>
            <w:tcW w:w="427" w:type="dxa"/>
            <w:vMerge w:val="continue"/>
            <w:tcBorders>
              <w:left w:val="single" w:color="auto" w:sz="4" w:space="0"/>
            </w:tcBorders>
            <w:shd w:val="clear" w:color="auto" w:fill="auto"/>
            <w:vAlign w:val="center"/>
          </w:tcPr>
          <w:p w14:paraId="281C6E60"/>
        </w:tc>
        <w:tc>
          <w:tcPr>
            <w:tcW w:w="1378" w:type="dxa"/>
            <w:gridSpan w:val="3"/>
            <w:vMerge w:val="continue"/>
            <w:tcBorders>
              <w:left w:val="single" w:color="auto" w:sz="4" w:space="0"/>
            </w:tcBorders>
            <w:shd w:val="clear" w:color="auto" w:fill="auto"/>
            <w:vAlign w:val="center"/>
          </w:tcPr>
          <w:p w14:paraId="5EFA4EED"/>
        </w:tc>
        <w:tc>
          <w:tcPr>
            <w:tcW w:w="4856" w:type="dxa"/>
            <w:gridSpan w:val="2"/>
            <w:vMerge w:val="continue"/>
            <w:tcBorders>
              <w:left w:val="single" w:color="auto" w:sz="4" w:space="0"/>
            </w:tcBorders>
            <w:shd w:val="clear" w:color="auto" w:fill="auto"/>
            <w:vAlign w:val="center"/>
          </w:tcPr>
          <w:p w14:paraId="0C2115C1"/>
        </w:tc>
        <w:tc>
          <w:tcPr>
            <w:tcW w:w="1099" w:type="dxa"/>
            <w:gridSpan w:val="2"/>
            <w:vMerge w:val="continue"/>
            <w:tcBorders>
              <w:left w:val="single" w:color="auto" w:sz="4" w:space="0"/>
            </w:tcBorders>
            <w:shd w:val="clear" w:color="auto" w:fill="auto"/>
            <w:vAlign w:val="center"/>
          </w:tcPr>
          <w:p w14:paraId="349B0861"/>
        </w:tc>
        <w:tc>
          <w:tcPr>
            <w:tcW w:w="389" w:type="dxa"/>
            <w:gridSpan w:val="2"/>
            <w:tcBorders>
              <w:top w:val="single" w:color="auto" w:sz="4" w:space="0"/>
              <w:left w:val="single" w:color="auto" w:sz="4" w:space="0"/>
            </w:tcBorders>
            <w:shd w:val="clear" w:color="auto" w:fill="auto"/>
            <w:vAlign w:val="bottom"/>
          </w:tcPr>
          <w:p w14:paraId="13345ACA">
            <w:pPr>
              <w:pStyle w:val="13"/>
              <w:keepNext w:val="0"/>
              <w:keepLines w:val="0"/>
              <w:widowControl w:val="0"/>
              <w:shd w:val="clear" w:color="auto" w:fill="auto"/>
              <w:bidi w:val="0"/>
              <w:spacing w:before="0" w:after="0" w:line="240" w:lineRule="auto"/>
              <w:ind w:left="0" w:right="0" w:firstLine="0"/>
              <w:jc w:val="left"/>
            </w:pPr>
            <w:r>
              <w:rPr>
                <w:rStyle w:val="14"/>
                <w:b w:val="0"/>
                <w:bCs w:val="0"/>
                <w:i w:val="0"/>
                <w:iCs w:val="0"/>
                <w:smallCaps w:val="0"/>
                <w:strike w:val="0"/>
              </w:rPr>
              <w:t>日</w:t>
            </w:r>
          </w:p>
        </w:tc>
        <w:tc>
          <w:tcPr>
            <w:tcW w:w="394" w:type="dxa"/>
            <w:gridSpan w:val="2"/>
            <w:tcBorders>
              <w:top w:val="single" w:color="auto" w:sz="4" w:space="0"/>
              <w:left w:val="single" w:color="auto" w:sz="4" w:space="0"/>
            </w:tcBorders>
            <w:shd w:val="clear" w:color="auto" w:fill="auto"/>
            <w:vAlign w:val="bottom"/>
          </w:tcPr>
          <w:p w14:paraId="761FB054">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周</w:t>
            </w:r>
          </w:p>
        </w:tc>
        <w:tc>
          <w:tcPr>
            <w:tcW w:w="410" w:type="dxa"/>
            <w:gridSpan w:val="2"/>
            <w:tcBorders>
              <w:top w:val="single" w:color="auto" w:sz="4" w:space="0"/>
              <w:left w:val="single" w:color="auto" w:sz="4" w:space="0"/>
            </w:tcBorders>
            <w:shd w:val="clear" w:color="auto" w:fill="auto"/>
            <w:vAlign w:val="bottom"/>
          </w:tcPr>
          <w:p w14:paraId="00E07085">
            <w:pPr>
              <w:pStyle w:val="13"/>
              <w:keepNext w:val="0"/>
              <w:keepLines w:val="0"/>
              <w:widowControl w:val="0"/>
              <w:shd w:val="clear" w:color="auto" w:fill="auto"/>
              <w:bidi w:val="0"/>
              <w:spacing w:before="0" w:after="0" w:line="240" w:lineRule="auto"/>
              <w:ind w:left="0" w:right="0" w:firstLine="0"/>
              <w:jc w:val="left"/>
            </w:pPr>
            <w:r>
              <w:rPr>
                <w:rStyle w:val="14"/>
                <w:b w:val="0"/>
                <w:bCs w:val="0"/>
                <w:i w:val="0"/>
                <w:iCs w:val="0"/>
                <w:smallCaps w:val="0"/>
                <w:strike w:val="0"/>
              </w:rPr>
              <w:t>季</w:t>
            </w:r>
          </w:p>
        </w:tc>
        <w:tc>
          <w:tcPr>
            <w:tcW w:w="378" w:type="dxa"/>
            <w:gridSpan w:val="2"/>
            <w:tcBorders>
              <w:top w:val="single" w:color="auto" w:sz="4" w:space="0"/>
              <w:left w:val="single" w:color="auto" w:sz="4" w:space="0"/>
              <w:right w:val="single" w:color="auto" w:sz="4" w:space="0"/>
            </w:tcBorders>
            <w:shd w:val="clear" w:color="auto" w:fill="auto"/>
            <w:vAlign w:val="bottom"/>
          </w:tcPr>
          <w:p w14:paraId="0AC05639">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年</w:t>
            </w:r>
          </w:p>
        </w:tc>
        <w:tc>
          <w:tcPr>
            <w:tcW w:w="403" w:type="dxa"/>
            <w:gridSpan w:val="2"/>
            <w:vMerge w:val="continue"/>
            <w:tcBorders>
              <w:left w:val="single" w:color="auto" w:sz="4" w:space="0"/>
            </w:tcBorders>
            <w:shd w:val="clear" w:color="auto" w:fill="auto"/>
            <w:vAlign w:val="bottom"/>
          </w:tcPr>
          <w:p w14:paraId="24DE18BB">
            <w:pPr>
              <w:pStyle w:val="13"/>
              <w:keepNext w:val="0"/>
              <w:keepLines w:val="0"/>
              <w:widowControl w:val="0"/>
              <w:shd w:val="clear" w:color="auto" w:fill="auto"/>
              <w:bidi w:val="0"/>
              <w:spacing w:before="0" w:after="0" w:line="240" w:lineRule="auto"/>
              <w:ind w:left="0" w:right="0" w:firstLine="0"/>
              <w:jc w:val="center"/>
              <w:rPr>
                <w:rStyle w:val="14"/>
                <w:b w:val="0"/>
                <w:bCs w:val="0"/>
                <w:i w:val="0"/>
                <w:iCs w:val="0"/>
                <w:smallCaps w:val="0"/>
                <w:strike w:val="0"/>
              </w:rPr>
            </w:pPr>
          </w:p>
        </w:tc>
      </w:tr>
      <w:tr w14:paraId="73E09ADB">
        <w:tblPrEx>
          <w:tblCellMar>
            <w:top w:w="0" w:type="dxa"/>
            <w:left w:w="10" w:type="dxa"/>
            <w:bottom w:w="0" w:type="dxa"/>
            <w:right w:w="10" w:type="dxa"/>
          </w:tblCellMar>
        </w:tblPrEx>
        <w:trPr>
          <w:trHeight w:val="634" w:hRule="exact"/>
        </w:trPr>
        <w:tc>
          <w:tcPr>
            <w:tcW w:w="427" w:type="dxa"/>
            <w:tcBorders>
              <w:top w:val="single" w:color="auto" w:sz="4" w:space="0"/>
              <w:left w:val="single" w:color="auto" w:sz="4" w:space="0"/>
            </w:tcBorders>
            <w:shd w:val="clear" w:color="auto" w:fill="auto"/>
            <w:vAlign w:val="center"/>
          </w:tcPr>
          <w:p w14:paraId="2FEF8559">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47</w:t>
            </w:r>
          </w:p>
        </w:tc>
        <w:tc>
          <w:tcPr>
            <w:tcW w:w="561" w:type="dxa"/>
            <w:tcBorders>
              <w:top w:val="single" w:color="auto" w:sz="4" w:space="0"/>
              <w:left w:val="single" w:color="auto" w:sz="4" w:space="0"/>
            </w:tcBorders>
            <w:shd w:val="clear" w:color="auto" w:fill="auto"/>
            <w:vAlign w:val="bottom"/>
          </w:tcPr>
          <w:p w14:paraId="44CAAA36">
            <w:pPr>
              <w:pStyle w:val="13"/>
              <w:keepNext w:val="0"/>
              <w:keepLines w:val="0"/>
              <w:widowControl w:val="0"/>
              <w:shd w:val="clear" w:color="auto" w:fill="auto"/>
              <w:bidi w:val="0"/>
              <w:spacing w:before="0" w:after="0" w:line="313" w:lineRule="exact"/>
              <w:ind w:left="0" w:right="0" w:firstLine="0"/>
              <w:jc w:val="left"/>
            </w:pPr>
            <w:r>
              <w:rPr>
                <w:rStyle w:val="14"/>
                <w:b w:val="0"/>
                <w:bCs w:val="0"/>
                <w:i w:val="0"/>
                <w:iCs w:val="0"/>
                <w:smallCaps w:val="0"/>
                <w:strike w:val="0"/>
              </w:rPr>
              <w:t>机 构 关 键 零 部 件</w:t>
            </w:r>
          </w:p>
        </w:tc>
        <w:tc>
          <w:tcPr>
            <w:tcW w:w="817" w:type="dxa"/>
            <w:gridSpan w:val="2"/>
            <w:tcBorders>
              <w:top w:val="single" w:color="auto" w:sz="4" w:space="0"/>
              <w:left w:val="single" w:color="auto" w:sz="4" w:space="0"/>
            </w:tcBorders>
            <w:shd w:val="clear" w:color="auto" w:fill="auto"/>
            <w:vAlign w:val="center"/>
          </w:tcPr>
          <w:p w14:paraId="5FA2E9CE">
            <w:pPr>
              <w:pStyle w:val="13"/>
              <w:keepNext w:val="0"/>
              <w:keepLines w:val="0"/>
              <w:widowControl w:val="0"/>
              <w:shd w:val="clear" w:color="auto" w:fill="auto"/>
              <w:bidi w:val="0"/>
              <w:spacing w:before="0" w:after="0" w:line="240" w:lineRule="auto"/>
              <w:ind w:left="0" w:right="0" w:firstLine="220"/>
              <w:jc w:val="left"/>
            </w:pPr>
            <w:r>
              <w:rPr>
                <w:rStyle w:val="14"/>
                <w:b w:val="0"/>
                <w:bCs w:val="0"/>
                <w:i w:val="0"/>
                <w:iCs w:val="0"/>
                <w:smallCaps w:val="0"/>
                <w:strike w:val="0"/>
              </w:rPr>
              <w:t>车轮</w:t>
            </w:r>
          </w:p>
        </w:tc>
        <w:tc>
          <w:tcPr>
            <w:tcW w:w="4856" w:type="dxa"/>
            <w:gridSpan w:val="2"/>
            <w:tcBorders>
              <w:top w:val="single" w:color="auto" w:sz="4" w:space="0"/>
              <w:left w:val="single" w:color="auto" w:sz="4" w:space="0"/>
            </w:tcBorders>
            <w:shd w:val="clear" w:color="auto" w:fill="auto"/>
            <w:vAlign w:val="bottom"/>
          </w:tcPr>
          <w:p w14:paraId="690D26FA">
            <w:pPr>
              <w:pStyle w:val="13"/>
              <w:keepNext w:val="0"/>
              <w:keepLines w:val="0"/>
              <w:widowControl w:val="0"/>
              <w:shd w:val="clear" w:color="auto" w:fill="auto"/>
              <w:bidi w:val="0"/>
              <w:spacing w:before="0" w:after="100" w:line="240" w:lineRule="auto"/>
              <w:ind w:left="0" w:right="0" w:firstLine="0"/>
              <w:jc w:val="center"/>
              <w:rPr>
                <w:sz w:val="17"/>
                <w:szCs w:val="17"/>
              </w:rPr>
            </w:pPr>
            <w:r>
              <w:rPr>
                <w:rStyle w:val="14"/>
                <w:b w:val="0"/>
                <w:bCs w:val="0"/>
                <w:i w:val="0"/>
                <w:iCs w:val="0"/>
                <w:smallCaps w:val="0"/>
                <w:strike w:val="0"/>
              </w:rPr>
              <w:t>目测检查车轮轮缘、踏面的磨损、变形应符合</w:t>
            </w:r>
            <w:r>
              <w:rPr>
                <w:rStyle w:val="14"/>
                <w:b w:val="0"/>
                <w:bCs w:val="0"/>
                <w:i w:val="0"/>
                <w:iCs w:val="0"/>
                <w:smallCaps w:val="0"/>
                <w:strike w:val="0"/>
                <w:sz w:val="17"/>
                <w:szCs w:val="17"/>
                <w:lang w:val="en-US" w:eastAsia="en-US" w:bidi="en-US"/>
              </w:rPr>
              <w:t>GB</w:t>
            </w:r>
          </w:p>
          <w:p w14:paraId="0682462D">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sz w:val="17"/>
                <w:szCs w:val="17"/>
                <w:lang w:val="en-US" w:eastAsia="en-US" w:bidi="en-US"/>
              </w:rPr>
              <w:t xml:space="preserve">6067. 1-2010 </w:t>
            </w:r>
            <w:r>
              <w:rPr>
                <w:rStyle w:val="14"/>
                <w:b w:val="0"/>
                <w:bCs w:val="0"/>
                <w:i w:val="0"/>
                <w:iCs w:val="0"/>
                <w:smallCaps w:val="0"/>
                <w:strike w:val="0"/>
              </w:rPr>
              <w:t xml:space="preserve">中 </w:t>
            </w:r>
            <w:r>
              <w:rPr>
                <w:rStyle w:val="14"/>
                <w:b w:val="0"/>
                <w:bCs w:val="0"/>
                <w:i w:val="0"/>
                <w:iCs w:val="0"/>
                <w:smallCaps w:val="0"/>
                <w:strike w:val="0"/>
                <w:sz w:val="17"/>
                <w:szCs w:val="17"/>
                <w:lang w:val="en-US" w:eastAsia="en-US" w:bidi="en-US"/>
              </w:rPr>
              <w:t xml:space="preserve">4.2.7 </w:t>
            </w:r>
            <w:r>
              <w:rPr>
                <w:rStyle w:val="14"/>
                <w:b w:val="0"/>
                <w:bCs w:val="0"/>
                <w:i w:val="0"/>
                <w:iCs w:val="0"/>
                <w:smallCaps w:val="0"/>
                <w:strike w:val="0"/>
              </w:rPr>
              <w:t>的规定</w:t>
            </w:r>
          </w:p>
        </w:tc>
        <w:tc>
          <w:tcPr>
            <w:tcW w:w="1099" w:type="dxa"/>
            <w:gridSpan w:val="2"/>
            <w:tcBorders>
              <w:top w:val="single" w:color="auto" w:sz="4" w:space="0"/>
              <w:left w:val="single" w:color="auto" w:sz="4" w:space="0"/>
            </w:tcBorders>
            <w:shd w:val="clear" w:color="auto" w:fill="auto"/>
            <w:vAlign w:val="center"/>
          </w:tcPr>
          <w:p w14:paraId="2D155797">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更换</w:t>
            </w:r>
          </w:p>
        </w:tc>
        <w:tc>
          <w:tcPr>
            <w:tcW w:w="389" w:type="dxa"/>
            <w:gridSpan w:val="2"/>
            <w:tcBorders>
              <w:top w:val="single" w:color="auto" w:sz="4" w:space="0"/>
              <w:left w:val="single" w:color="auto" w:sz="4" w:space="0"/>
            </w:tcBorders>
            <w:shd w:val="clear" w:color="auto" w:fill="auto"/>
            <w:vAlign w:val="top"/>
          </w:tcPr>
          <w:p w14:paraId="34C2463D">
            <w:pPr>
              <w:widowControl w:val="0"/>
              <w:rPr>
                <w:sz w:val="10"/>
                <w:szCs w:val="10"/>
              </w:rPr>
            </w:pPr>
          </w:p>
        </w:tc>
        <w:tc>
          <w:tcPr>
            <w:tcW w:w="394" w:type="dxa"/>
            <w:gridSpan w:val="2"/>
            <w:tcBorders>
              <w:top w:val="single" w:color="auto" w:sz="4" w:space="0"/>
              <w:left w:val="single" w:color="auto" w:sz="4" w:space="0"/>
            </w:tcBorders>
            <w:shd w:val="clear" w:color="auto" w:fill="auto"/>
            <w:vAlign w:val="top"/>
          </w:tcPr>
          <w:p w14:paraId="3591B11A">
            <w:pPr>
              <w:widowControl w:val="0"/>
              <w:rPr>
                <w:sz w:val="10"/>
                <w:szCs w:val="10"/>
              </w:rPr>
            </w:pPr>
          </w:p>
        </w:tc>
        <w:tc>
          <w:tcPr>
            <w:tcW w:w="410" w:type="dxa"/>
            <w:gridSpan w:val="2"/>
            <w:tcBorders>
              <w:top w:val="single" w:color="auto" w:sz="4" w:space="0"/>
              <w:left w:val="single" w:color="auto" w:sz="4" w:space="0"/>
            </w:tcBorders>
            <w:shd w:val="clear" w:color="auto" w:fill="auto"/>
            <w:vAlign w:val="center"/>
          </w:tcPr>
          <w:p w14:paraId="73EF2F8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78" w:type="dxa"/>
            <w:gridSpan w:val="2"/>
            <w:tcBorders>
              <w:top w:val="single" w:color="auto" w:sz="4" w:space="0"/>
              <w:left w:val="single" w:color="auto" w:sz="4" w:space="0"/>
            </w:tcBorders>
            <w:shd w:val="clear" w:color="auto" w:fill="auto"/>
            <w:vAlign w:val="center"/>
          </w:tcPr>
          <w:p w14:paraId="15DB309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right w:val="single" w:color="auto" w:sz="4" w:space="0"/>
            </w:tcBorders>
            <w:shd w:val="clear" w:color="auto" w:fill="auto"/>
            <w:vAlign w:val="top"/>
          </w:tcPr>
          <w:p w14:paraId="34383AE5">
            <w:pPr>
              <w:widowControl w:val="0"/>
              <w:rPr>
                <w:sz w:val="10"/>
                <w:szCs w:val="10"/>
              </w:rPr>
            </w:pPr>
          </w:p>
        </w:tc>
      </w:tr>
      <w:tr w14:paraId="352D6404">
        <w:tblPrEx>
          <w:tblCellMar>
            <w:top w:w="0" w:type="dxa"/>
            <w:left w:w="10" w:type="dxa"/>
            <w:bottom w:w="0" w:type="dxa"/>
            <w:right w:w="10" w:type="dxa"/>
          </w:tblCellMar>
        </w:tblPrEx>
        <w:trPr>
          <w:trHeight w:val="946" w:hRule="exact"/>
        </w:trPr>
        <w:tc>
          <w:tcPr>
            <w:tcW w:w="427" w:type="dxa"/>
            <w:tcBorders>
              <w:top w:val="single" w:color="auto" w:sz="4" w:space="0"/>
              <w:left w:val="single" w:color="auto" w:sz="4" w:space="0"/>
            </w:tcBorders>
            <w:shd w:val="clear" w:color="auto" w:fill="auto"/>
            <w:vAlign w:val="center"/>
          </w:tcPr>
          <w:p w14:paraId="616B119A">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48</w:t>
            </w:r>
          </w:p>
        </w:tc>
        <w:tc>
          <w:tcPr>
            <w:tcW w:w="561" w:type="dxa"/>
            <w:vMerge w:val="restart"/>
            <w:tcBorders>
              <w:top w:val="single" w:color="auto" w:sz="4" w:space="0"/>
              <w:left w:val="single" w:color="auto" w:sz="4" w:space="0"/>
            </w:tcBorders>
            <w:shd w:val="clear" w:color="auto" w:fill="auto"/>
            <w:vAlign w:val="center"/>
          </w:tcPr>
          <w:p w14:paraId="49AD9008">
            <w:pPr>
              <w:pStyle w:val="13"/>
              <w:keepNext w:val="0"/>
              <w:keepLines w:val="0"/>
              <w:widowControl w:val="0"/>
              <w:shd w:val="clear" w:color="auto" w:fill="auto"/>
              <w:bidi w:val="0"/>
              <w:spacing w:before="0" w:after="0" w:line="313" w:lineRule="exact"/>
              <w:ind w:left="0" w:right="0" w:firstLine="0"/>
              <w:jc w:val="left"/>
            </w:pPr>
            <w:r>
              <w:rPr>
                <w:rStyle w:val="14"/>
                <w:b w:val="0"/>
                <w:bCs w:val="0"/>
                <w:i w:val="0"/>
                <w:iCs w:val="0"/>
                <w:smallCaps w:val="0"/>
                <w:strike w:val="0"/>
              </w:rPr>
              <w:t>机 构 关 键 零 部 件</w:t>
            </w:r>
          </w:p>
        </w:tc>
        <w:tc>
          <w:tcPr>
            <w:tcW w:w="817" w:type="dxa"/>
            <w:gridSpan w:val="2"/>
            <w:tcBorders>
              <w:top w:val="single" w:color="auto" w:sz="4" w:space="0"/>
              <w:left w:val="single" w:color="auto" w:sz="4" w:space="0"/>
            </w:tcBorders>
            <w:shd w:val="clear" w:color="auto" w:fill="auto"/>
            <w:vAlign w:val="center"/>
          </w:tcPr>
          <w:p w14:paraId="597753EB">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联轴器</w:t>
            </w:r>
          </w:p>
        </w:tc>
        <w:tc>
          <w:tcPr>
            <w:tcW w:w="4856" w:type="dxa"/>
            <w:gridSpan w:val="2"/>
            <w:tcBorders>
              <w:top w:val="single" w:color="auto" w:sz="4" w:space="0"/>
              <w:left w:val="single" w:color="auto" w:sz="4" w:space="0"/>
            </w:tcBorders>
            <w:shd w:val="clear" w:color="auto" w:fill="auto"/>
            <w:vAlign w:val="center"/>
          </w:tcPr>
          <w:p w14:paraId="245EF3F1">
            <w:pPr>
              <w:pStyle w:val="13"/>
              <w:keepNext w:val="0"/>
              <w:keepLines w:val="0"/>
              <w:widowControl w:val="0"/>
              <w:shd w:val="clear" w:color="auto" w:fill="auto"/>
              <w:bidi w:val="0"/>
              <w:spacing w:before="0" w:after="0" w:line="317" w:lineRule="exact"/>
              <w:ind w:left="0" w:right="0" w:firstLine="0"/>
              <w:jc w:val="center"/>
            </w:pPr>
            <w:r>
              <w:rPr>
                <w:rStyle w:val="14"/>
                <w:b w:val="0"/>
                <w:bCs w:val="0"/>
                <w:i w:val="0"/>
                <w:iCs w:val="0"/>
                <w:smallCaps w:val="0"/>
                <w:strike w:val="0"/>
              </w:rPr>
              <w:t>目测检查联轴器应无缺损、无松动、无漏油，运行中无异常 振动和异常响声</w:t>
            </w:r>
          </w:p>
        </w:tc>
        <w:tc>
          <w:tcPr>
            <w:tcW w:w="1099" w:type="dxa"/>
            <w:gridSpan w:val="2"/>
            <w:tcBorders>
              <w:top w:val="single" w:color="auto" w:sz="4" w:space="0"/>
              <w:left w:val="single" w:color="auto" w:sz="4" w:space="0"/>
            </w:tcBorders>
            <w:shd w:val="clear" w:color="auto" w:fill="auto"/>
            <w:vAlign w:val="bottom"/>
          </w:tcPr>
          <w:p w14:paraId="7D597B1A">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紧固/调整 /修理/更 换</w:t>
            </w:r>
          </w:p>
        </w:tc>
        <w:tc>
          <w:tcPr>
            <w:tcW w:w="389" w:type="dxa"/>
            <w:gridSpan w:val="2"/>
            <w:tcBorders>
              <w:top w:val="single" w:color="auto" w:sz="4" w:space="0"/>
              <w:left w:val="single" w:color="auto" w:sz="4" w:space="0"/>
            </w:tcBorders>
            <w:shd w:val="clear" w:color="auto" w:fill="auto"/>
            <w:vAlign w:val="center"/>
          </w:tcPr>
          <w:p w14:paraId="1E2CA3D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center"/>
          </w:tcPr>
          <w:p w14:paraId="43907002">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10" w:type="dxa"/>
            <w:gridSpan w:val="2"/>
            <w:tcBorders>
              <w:top w:val="single" w:color="auto" w:sz="4" w:space="0"/>
              <w:left w:val="single" w:color="auto" w:sz="4" w:space="0"/>
            </w:tcBorders>
            <w:shd w:val="clear" w:color="auto" w:fill="auto"/>
            <w:vAlign w:val="center"/>
          </w:tcPr>
          <w:p w14:paraId="626BE6C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78" w:type="dxa"/>
            <w:gridSpan w:val="2"/>
            <w:tcBorders>
              <w:top w:val="single" w:color="auto" w:sz="4" w:space="0"/>
              <w:left w:val="single" w:color="auto" w:sz="4" w:space="0"/>
            </w:tcBorders>
            <w:shd w:val="clear" w:color="auto" w:fill="auto"/>
            <w:vAlign w:val="center"/>
          </w:tcPr>
          <w:p w14:paraId="0CE598F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right w:val="single" w:color="auto" w:sz="4" w:space="0"/>
            </w:tcBorders>
            <w:shd w:val="clear" w:color="auto" w:fill="auto"/>
            <w:vAlign w:val="top"/>
          </w:tcPr>
          <w:p w14:paraId="1C9FB03B">
            <w:pPr>
              <w:widowControl w:val="0"/>
              <w:rPr>
                <w:sz w:val="10"/>
                <w:szCs w:val="10"/>
              </w:rPr>
            </w:pPr>
          </w:p>
        </w:tc>
      </w:tr>
      <w:tr w14:paraId="73D494A0">
        <w:tblPrEx>
          <w:tblCellMar>
            <w:top w:w="0" w:type="dxa"/>
            <w:left w:w="10" w:type="dxa"/>
            <w:bottom w:w="0" w:type="dxa"/>
            <w:right w:w="10" w:type="dxa"/>
          </w:tblCellMar>
        </w:tblPrEx>
        <w:trPr>
          <w:trHeight w:val="638" w:hRule="exact"/>
        </w:trPr>
        <w:tc>
          <w:tcPr>
            <w:tcW w:w="427" w:type="dxa"/>
            <w:tcBorders>
              <w:top w:val="single" w:color="auto" w:sz="4" w:space="0"/>
              <w:left w:val="single" w:color="auto" w:sz="4" w:space="0"/>
            </w:tcBorders>
            <w:shd w:val="clear" w:color="auto" w:fill="auto"/>
            <w:vAlign w:val="center"/>
          </w:tcPr>
          <w:p w14:paraId="24CE02B7">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49</w:t>
            </w:r>
          </w:p>
        </w:tc>
        <w:tc>
          <w:tcPr>
            <w:tcW w:w="561" w:type="dxa"/>
            <w:vMerge w:val="continue"/>
            <w:tcBorders>
              <w:left w:val="single" w:color="auto" w:sz="4" w:space="0"/>
            </w:tcBorders>
            <w:shd w:val="clear" w:color="auto" w:fill="auto"/>
            <w:vAlign w:val="center"/>
          </w:tcPr>
          <w:p w14:paraId="36E4ED08"/>
        </w:tc>
        <w:tc>
          <w:tcPr>
            <w:tcW w:w="817" w:type="dxa"/>
            <w:gridSpan w:val="2"/>
            <w:vMerge w:val="restart"/>
            <w:tcBorders>
              <w:top w:val="single" w:color="auto" w:sz="4" w:space="0"/>
              <w:left w:val="single" w:color="auto" w:sz="4" w:space="0"/>
            </w:tcBorders>
            <w:shd w:val="clear" w:color="auto" w:fill="auto"/>
            <w:vAlign w:val="center"/>
          </w:tcPr>
          <w:p w14:paraId="003BBA4F">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减速器</w:t>
            </w:r>
          </w:p>
        </w:tc>
        <w:tc>
          <w:tcPr>
            <w:tcW w:w="4856" w:type="dxa"/>
            <w:gridSpan w:val="2"/>
            <w:tcBorders>
              <w:top w:val="single" w:color="auto" w:sz="4" w:space="0"/>
              <w:left w:val="single" w:color="auto" w:sz="4" w:space="0"/>
            </w:tcBorders>
            <w:shd w:val="clear" w:color="auto" w:fill="auto"/>
            <w:vAlign w:val="bottom"/>
          </w:tcPr>
          <w:p w14:paraId="10F7D34A">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目测检查运转中的减速器应无异响、无异常振动、无漏油和 过热现象</w:t>
            </w:r>
          </w:p>
        </w:tc>
        <w:tc>
          <w:tcPr>
            <w:tcW w:w="1099" w:type="dxa"/>
            <w:gridSpan w:val="2"/>
            <w:tcBorders>
              <w:top w:val="single" w:color="auto" w:sz="4" w:space="0"/>
              <w:left w:val="single" w:color="auto" w:sz="4" w:space="0"/>
            </w:tcBorders>
            <w:shd w:val="clear" w:color="auto" w:fill="auto"/>
            <w:vAlign w:val="center"/>
          </w:tcPr>
          <w:p w14:paraId="1CA2E6AA">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紧固/修理</w:t>
            </w:r>
          </w:p>
        </w:tc>
        <w:tc>
          <w:tcPr>
            <w:tcW w:w="389" w:type="dxa"/>
            <w:gridSpan w:val="2"/>
            <w:tcBorders>
              <w:top w:val="single" w:color="auto" w:sz="4" w:space="0"/>
              <w:left w:val="single" w:color="auto" w:sz="4" w:space="0"/>
            </w:tcBorders>
            <w:shd w:val="clear" w:color="auto" w:fill="auto"/>
            <w:vAlign w:val="top"/>
          </w:tcPr>
          <w:p w14:paraId="125153B1">
            <w:pPr>
              <w:widowControl w:val="0"/>
              <w:rPr>
                <w:sz w:val="10"/>
                <w:szCs w:val="10"/>
              </w:rPr>
            </w:pPr>
          </w:p>
        </w:tc>
        <w:tc>
          <w:tcPr>
            <w:tcW w:w="394" w:type="dxa"/>
            <w:gridSpan w:val="2"/>
            <w:tcBorders>
              <w:top w:val="single" w:color="auto" w:sz="4" w:space="0"/>
              <w:left w:val="single" w:color="auto" w:sz="4" w:space="0"/>
            </w:tcBorders>
            <w:shd w:val="clear" w:color="auto" w:fill="auto"/>
            <w:vAlign w:val="top"/>
          </w:tcPr>
          <w:p w14:paraId="05CD583C">
            <w:pPr>
              <w:widowControl w:val="0"/>
              <w:rPr>
                <w:sz w:val="10"/>
                <w:szCs w:val="10"/>
              </w:rPr>
            </w:pPr>
          </w:p>
        </w:tc>
        <w:tc>
          <w:tcPr>
            <w:tcW w:w="410" w:type="dxa"/>
            <w:gridSpan w:val="2"/>
            <w:tcBorders>
              <w:top w:val="single" w:color="auto" w:sz="4" w:space="0"/>
              <w:left w:val="single" w:color="auto" w:sz="4" w:space="0"/>
            </w:tcBorders>
            <w:shd w:val="clear" w:color="auto" w:fill="auto"/>
            <w:vAlign w:val="center"/>
          </w:tcPr>
          <w:p w14:paraId="2F2DF6F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78" w:type="dxa"/>
            <w:gridSpan w:val="2"/>
            <w:tcBorders>
              <w:top w:val="single" w:color="auto" w:sz="4" w:space="0"/>
              <w:left w:val="single" w:color="auto" w:sz="4" w:space="0"/>
            </w:tcBorders>
            <w:shd w:val="clear" w:color="auto" w:fill="auto"/>
            <w:vAlign w:val="center"/>
          </w:tcPr>
          <w:p w14:paraId="22A09291">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right w:val="single" w:color="auto" w:sz="4" w:space="0"/>
            </w:tcBorders>
            <w:shd w:val="clear" w:color="auto" w:fill="auto"/>
            <w:vAlign w:val="top"/>
          </w:tcPr>
          <w:p w14:paraId="7A9220AA">
            <w:pPr>
              <w:widowControl w:val="0"/>
              <w:rPr>
                <w:sz w:val="10"/>
                <w:szCs w:val="10"/>
              </w:rPr>
            </w:pPr>
          </w:p>
        </w:tc>
      </w:tr>
      <w:tr w14:paraId="76188E3D">
        <w:tblPrEx>
          <w:tblCellMar>
            <w:top w:w="0" w:type="dxa"/>
            <w:left w:w="10" w:type="dxa"/>
            <w:bottom w:w="0" w:type="dxa"/>
            <w:right w:w="10" w:type="dxa"/>
          </w:tblCellMar>
        </w:tblPrEx>
        <w:trPr>
          <w:trHeight w:val="331" w:hRule="exact"/>
        </w:trPr>
        <w:tc>
          <w:tcPr>
            <w:tcW w:w="427" w:type="dxa"/>
            <w:tcBorders>
              <w:top w:val="single" w:color="auto" w:sz="4" w:space="0"/>
              <w:left w:val="single" w:color="auto" w:sz="4" w:space="0"/>
            </w:tcBorders>
            <w:shd w:val="clear" w:color="auto" w:fill="auto"/>
            <w:vAlign w:val="center"/>
          </w:tcPr>
          <w:p w14:paraId="6D458BD9">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50</w:t>
            </w:r>
          </w:p>
        </w:tc>
        <w:tc>
          <w:tcPr>
            <w:tcW w:w="561" w:type="dxa"/>
            <w:vMerge w:val="continue"/>
            <w:tcBorders>
              <w:left w:val="single" w:color="auto" w:sz="4" w:space="0"/>
            </w:tcBorders>
            <w:shd w:val="clear" w:color="auto" w:fill="auto"/>
            <w:vAlign w:val="center"/>
          </w:tcPr>
          <w:p w14:paraId="365324DD"/>
        </w:tc>
        <w:tc>
          <w:tcPr>
            <w:tcW w:w="817" w:type="dxa"/>
            <w:gridSpan w:val="2"/>
            <w:vMerge w:val="continue"/>
            <w:tcBorders>
              <w:left w:val="single" w:color="auto" w:sz="4" w:space="0"/>
            </w:tcBorders>
            <w:shd w:val="clear" w:color="auto" w:fill="auto"/>
            <w:vAlign w:val="center"/>
          </w:tcPr>
          <w:p w14:paraId="17C1B237"/>
        </w:tc>
        <w:tc>
          <w:tcPr>
            <w:tcW w:w="4856" w:type="dxa"/>
            <w:gridSpan w:val="2"/>
            <w:tcBorders>
              <w:top w:val="single" w:color="auto" w:sz="4" w:space="0"/>
              <w:left w:val="single" w:color="auto" w:sz="4" w:space="0"/>
            </w:tcBorders>
            <w:shd w:val="clear" w:color="auto" w:fill="auto"/>
            <w:vAlign w:val="center"/>
          </w:tcPr>
          <w:p w14:paraId="69474696">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目测检查油位应在要求范围内</w:t>
            </w:r>
          </w:p>
        </w:tc>
        <w:tc>
          <w:tcPr>
            <w:tcW w:w="1099" w:type="dxa"/>
            <w:gridSpan w:val="2"/>
            <w:tcBorders>
              <w:top w:val="single" w:color="auto" w:sz="4" w:space="0"/>
              <w:left w:val="single" w:color="auto" w:sz="4" w:space="0"/>
            </w:tcBorders>
            <w:shd w:val="clear" w:color="auto" w:fill="auto"/>
            <w:vAlign w:val="center"/>
          </w:tcPr>
          <w:p w14:paraId="11ACDD18">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加油</w:t>
            </w:r>
          </w:p>
        </w:tc>
        <w:tc>
          <w:tcPr>
            <w:tcW w:w="389" w:type="dxa"/>
            <w:gridSpan w:val="2"/>
            <w:tcBorders>
              <w:top w:val="single" w:color="auto" w:sz="4" w:space="0"/>
              <w:left w:val="single" w:color="auto" w:sz="4" w:space="0"/>
            </w:tcBorders>
            <w:shd w:val="clear" w:color="auto" w:fill="auto"/>
            <w:vAlign w:val="center"/>
          </w:tcPr>
          <w:p w14:paraId="2A3A1EE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center"/>
          </w:tcPr>
          <w:p w14:paraId="2422E526">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10" w:type="dxa"/>
            <w:gridSpan w:val="2"/>
            <w:tcBorders>
              <w:top w:val="single" w:color="auto" w:sz="4" w:space="0"/>
              <w:left w:val="single" w:color="auto" w:sz="4" w:space="0"/>
            </w:tcBorders>
            <w:shd w:val="clear" w:color="auto" w:fill="auto"/>
            <w:vAlign w:val="center"/>
          </w:tcPr>
          <w:p w14:paraId="127191B6">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78" w:type="dxa"/>
            <w:gridSpan w:val="2"/>
            <w:tcBorders>
              <w:top w:val="single" w:color="auto" w:sz="4" w:space="0"/>
              <w:left w:val="single" w:color="auto" w:sz="4" w:space="0"/>
            </w:tcBorders>
            <w:shd w:val="clear" w:color="auto" w:fill="auto"/>
            <w:vAlign w:val="center"/>
          </w:tcPr>
          <w:p w14:paraId="3DBAC169">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right w:val="single" w:color="auto" w:sz="4" w:space="0"/>
            </w:tcBorders>
            <w:shd w:val="clear" w:color="auto" w:fill="auto"/>
            <w:vAlign w:val="top"/>
          </w:tcPr>
          <w:p w14:paraId="6BE57837">
            <w:pPr>
              <w:widowControl w:val="0"/>
              <w:rPr>
                <w:sz w:val="10"/>
                <w:szCs w:val="10"/>
              </w:rPr>
            </w:pPr>
          </w:p>
        </w:tc>
      </w:tr>
      <w:tr w14:paraId="5F8D7FBD">
        <w:tblPrEx>
          <w:tblCellMar>
            <w:top w:w="0" w:type="dxa"/>
            <w:left w:w="10" w:type="dxa"/>
            <w:bottom w:w="0" w:type="dxa"/>
            <w:right w:w="10" w:type="dxa"/>
          </w:tblCellMar>
        </w:tblPrEx>
        <w:trPr>
          <w:trHeight w:val="946" w:hRule="exact"/>
        </w:trPr>
        <w:tc>
          <w:tcPr>
            <w:tcW w:w="427" w:type="dxa"/>
            <w:tcBorders>
              <w:top w:val="single" w:color="auto" w:sz="4" w:space="0"/>
              <w:left w:val="single" w:color="auto" w:sz="4" w:space="0"/>
            </w:tcBorders>
            <w:shd w:val="clear" w:color="auto" w:fill="auto"/>
            <w:vAlign w:val="center"/>
          </w:tcPr>
          <w:p w14:paraId="47E58A3B">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51</w:t>
            </w:r>
          </w:p>
        </w:tc>
        <w:tc>
          <w:tcPr>
            <w:tcW w:w="561" w:type="dxa"/>
            <w:vMerge w:val="continue"/>
            <w:tcBorders>
              <w:left w:val="single" w:color="auto" w:sz="4" w:space="0"/>
            </w:tcBorders>
            <w:shd w:val="clear" w:color="auto" w:fill="auto"/>
            <w:vAlign w:val="center"/>
          </w:tcPr>
          <w:p w14:paraId="5B13F585"/>
        </w:tc>
        <w:tc>
          <w:tcPr>
            <w:tcW w:w="817" w:type="dxa"/>
            <w:gridSpan w:val="2"/>
            <w:vMerge w:val="restart"/>
            <w:tcBorders>
              <w:top w:val="single" w:color="auto" w:sz="4" w:space="0"/>
              <w:left w:val="single" w:color="auto" w:sz="4" w:space="0"/>
            </w:tcBorders>
            <w:shd w:val="clear" w:color="auto" w:fill="auto"/>
            <w:vAlign w:val="center"/>
          </w:tcPr>
          <w:p w14:paraId="4E4C6158">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起升机 构开式 齿轮</w:t>
            </w:r>
          </w:p>
        </w:tc>
        <w:tc>
          <w:tcPr>
            <w:tcW w:w="4856" w:type="dxa"/>
            <w:gridSpan w:val="2"/>
            <w:tcBorders>
              <w:top w:val="single" w:color="auto" w:sz="4" w:space="0"/>
              <w:left w:val="single" w:color="auto" w:sz="4" w:space="0"/>
            </w:tcBorders>
            <w:shd w:val="clear" w:color="auto" w:fill="auto"/>
            <w:vAlign w:val="bottom"/>
          </w:tcPr>
          <w:p w14:paraId="15908E6E">
            <w:pPr>
              <w:pStyle w:val="13"/>
              <w:keepNext w:val="0"/>
              <w:keepLines w:val="0"/>
              <w:widowControl w:val="0"/>
              <w:shd w:val="clear" w:color="auto" w:fill="auto"/>
              <w:bidi w:val="0"/>
              <w:spacing w:before="0" w:after="0" w:line="314" w:lineRule="exact"/>
              <w:ind w:left="0" w:right="0" w:firstLine="0"/>
              <w:jc w:val="center"/>
            </w:pPr>
            <w:r>
              <w:rPr>
                <w:rStyle w:val="14"/>
                <w:b w:val="0"/>
                <w:bCs w:val="0"/>
                <w:i w:val="0"/>
                <w:iCs w:val="0"/>
                <w:smallCaps w:val="0"/>
                <w:strike w:val="0"/>
              </w:rPr>
              <w:t>目测检查轮齿塑性变形、裂纹、折断；齿面剥落、点蚀、胶 合；齿根磨损情况，应符合</w:t>
            </w:r>
            <w:r>
              <w:rPr>
                <w:rStyle w:val="14"/>
                <w:b w:val="0"/>
                <w:bCs w:val="0"/>
                <w:i w:val="0"/>
                <w:iCs w:val="0"/>
                <w:smallCaps w:val="0"/>
                <w:strike w:val="0"/>
                <w:sz w:val="17"/>
                <w:szCs w:val="17"/>
                <w:lang w:val="en-US" w:eastAsia="en-US" w:bidi="en-US"/>
              </w:rPr>
              <w:t>GB 6067. 1-2010</w:t>
            </w:r>
            <w:r>
              <w:rPr>
                <w:rStyle w:val="14"/>
                <w:b w:val="0"/>
                <w:bCs w:val="0"/>
                <w:i w:val="0"/>
                <w:iCs w:val="0"/>
                <w:smallCaps w:val="0"/>
                <w:strike w:val="0"/>
              </w:rPr>
              <w:t>中</w:t>
            </w:r>
            <w:r>
              <w:rPr>
                <w:rStyle w:val="14"/>
                <w:b w:val="0"/>
                <w:bCs w:val="0"/>
                <w:i w:val="0"/>
                <w:iCs w:val="0"/>
                <w:smallCaps w:val="0"/>
                <w:strike w:val="0"/>
                <w:sz w:val="17"/>
                <w:szCs w:val="17"/>
                <w:lang w:val="en-US" w:eastAsia="en-US" w:bidi="en-US"/>
              </w:rPr>
              <w:t>4.2.8</w:t>
            </w:r>
            <w:r>
              <w:rPr>
                <w:rStyle w:val="14"/>
                <w:b w:val="0"/>
                <w:bCs w:val="0"/>
                <w:i w:val="0"/>
                <w:iCs w:val="0"/>
                <w:smallCaps w:val="0"/>
                <w:strike w:val="0"/>
              </w:rPr>
              <w:t>的 规定</w:t>
            </w:r>
          </w:p>
        </w:tc>
        <w:tc>
          <w:tcPr>
            <w:tcW w:w="1099" w:type="dxa"/>
            <w:gridSpan w:val="2"/>
            <w:tcBorders>
              <w:top w:val="single" w:color="auto" w:sz="4" w:space="0"/>
              <w:left w:val="single" w:color="auto" w:sz="4" w:space="0"/>
            </w:tcBorders>
            <w:shd w:val="clear" w:color="auto" w:fill="auto"/>
            <w:vAlign w:val="center"/>
          </w:tcPr>
          <w:p w14:paraId="7270540A">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更换</w:t>
            </w:r>
          </w:p>
        </w:tc>
        <w:tc>
          <w:tcPr>
            <w:tcW w:w="389" w:type="dxa"/>
            <w:gridSpan w:val="2"/>
            <w:tcBorders>
              <w:top w:val="single" w:color="auto" w:sz="4" w:space="0"/>
              <w:left w:val="single" w:color="auto" w:sz="4" w:space="0"/>
            </w:tcBorders>
            <w:shd w:val="clear" w:color="auto" w:fill="auto"/>
            <w:vAlign w:val="center"/>
          </w:tcPr>
          <w:p w14:paraId="4F2092E4">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center"/>
          </w:tcPr>
          <w:p w14:paraId="243A6A4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10" w:type="dxa"/>
            <w:gridSpan w:val="2"/>
            <w:tcBorders>
              <w:top w:val="single" w:color="auto" w:sz="4" w:space="0"/>
              <w:left w:val="single" w:color="auto" w:sz="4" w:space="0"/>
            </w:tcBorders>
            <w:shd w:val="clear" w:color="auto" w:fill="auto"/>
            <w:vAlign w:val="center"/>
          </w:tcPr>
          <w:p w14:paraId="71C1ADDE">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78" w:type="dxa"/>
            <w:gridSpan w:val="2"/>
            <w:tcBorders>
              <w:top w:val="single" w:color="auto" w:sz="4" w:space="0"/>
              <w:left w:val="single" w:color="auto" w:sz="4" w:space="0"/>
            </w:tcBorders>
            <w:shd w:val="clear" w:color="auto" w:fill="auto"/>
            <w:vAlign w:val="center"/>
          </w:tcPr>
          <w:p w14:paraId="283B69DA">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right w:val="single" w:color="auto" w:sz="4" w:space="0"/>
            </w:tcBorders>
            <w:shd w:val="clear" w:color="auto" w:fill="auto"/>
            <w:vAlign w:val="top"/>
          </w:tcPr>
          <w:p w14:paraId="07873D8B">
            <w:pPr>
              <w:widowControl w:val="0"/>
              <w:rPr>
                <w:sz w:val="10"/>
                <w:szCs w:val="10"/>
              </w:rPr>
            </w:pPr>
          </w:p>
        </w:tc>
      </w:tr>
      <w:tr w14:paraId="431E260C">
        <w:tblPrEx>
          <w:tblCellMar>
            <w:top w:w="0" w:type="dxa"/>
            <w:left w:w="10" w:type="dxa"/>
            <w:bottom w:w="0" w:type="dxa"/>
            <w:right w:w="10" w:type="dxa"/>
          </w:tblCellMar>
        </w:tblPrEx>
        <w:trPr>
          <w:trHeight w:val="322" w:hRule="exact"/>
        </w:trPr>
        <w:tc>
          <w:tcPr>
            <w:tcW w:w="427" w:type="dxa"/>
            <w:tcBorders>
              <w:top w:val="single" w:color="auto" w:sz="4" w:space="0"/>
              <w:left w:val="single" w:color="auto" w:sz="4" w:space="0"/>
            </w:tcBorders>
            <w:shd w:val="clear" w:color="auto" w:fill="auto"/>
            <w:vAlign w:val="center"/>
          </w:tcPr>
          <w:p w14:paraId="690D2BE3">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52</w:t>
            </w:r>
          </w:p>
        </w:tc>
        <w:tc>
          <w:tcPr>
            <w:tcW w:w="561" w:type="dxa"/>
            <w:vMerge w:val="continue"/>
            <w:tcBorders>
              <w:left w:val="single" w:color="auto" w:sz="4" w:space="0"/>
            </w:tcBorders>
            <w:shd w:val="clear" w:color="auto" w:fill="auto"/>
            <w:vAlign w:val="center"/>
          </w:tcPr>
          <w:p w14:paraId="524F59B1"/>
        </w:tc>
        <w:tc>
          <w:tcPr>
            <w:tcW w:w="817" w:type="dxa"/>
            <w:gridSpan w:val="2"/>
            <w:vMerge w:val="continue"/>
            <w:tcBorders>
              <w:left w:val="single" w:color="auto" w:sz="4" w:space="0"/>
            </w:tcBorders>
            <w:shd w:val="clear" w:color="auto" w:fill="auto"/>
            <w:vAlign w:val="center"/>
          </w:tcPr>
          <w:p w14:paraId="7272C64F"/>
        </w:tc>
        <w:tc>
          <w:tcPr>
            <w:tcW w:w="4856" w:type="dxa"/>
            <w:gridSpan w:val="2"/>
            <w:tcBorders>
              <w:top w:val="single" w:color="auto" w:sz="4" w:space="0"/>
              <w:left w:val="single" w:color="auto" w:sz="4" w:space="0"/>
            </w:tcBorders>
            <w:shd w:val="clear" w:color="auto" w:fill="auto"/>
            <w:vAlign w:val="bottom"/>
          </w:tcPr>
          <w:p w14:paraId="38A92663">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目测检查齿轮装配应无松动，传动应无异响</w:t>
            </w:r>
          </w:p>
        </w:tc>
        <w:tc>
          <w:tcPr>
            <w:tcW w:w="1099" w:type="dxa"/>
            <w:gridSpan w:val="2"/>
            <w:tcBorders>
              <w:top w:val="single" w:color="auto" w:sz="4" w:space="0"/>
              <w:left w:val="single" w:color="auto" w:sz="4" w:space="0"/>
            </w:tcBorders>
            <w:shd w:val="clear" w:color="auto" w:fill="auto"/>
            <w:vAlign w:val="bottom"/>
          </w:tcPr>
          <w:p w14:paraId="1760EDEA">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调整/紧固</w:t>
            </w:r>
          </w:p>
        </w:tc>
        <w:tc>
          <w:tcPr>
            <w:tcW w:w="389" w:type="dxa"/>
            <w:gridSpan w:val="2"/>
            <w:tcBorders>
              <w:top w:val="single" w:color="auto" w:sz="4" w:space="0"/>
              <w:left w:val="single" w:color="auto" w:sz="4" w:space="0"/>
            </w:tcBorders>
            <w:shd w:val="clear" w:color="auto" w:fill="auto"/>
            <w:vAlign w:val="top"/>
          </w:tcPr>
          <w:p w14:paraId="7FADCECB">
            <w:pPr>
              <w:widowControl w:val="0"/>
              <w:rPr>
                <w:sz w:val="10"/>
                <w:szCs w:val="10"/>
              </w:rPr>
            </w:pPr>
          </w:p>
        </w:tc>
        <w:tc>
          <w:tcPr>
            <w:tcW w:w="394" w:type="dxa"/>
            <w:gridSpan w:val="2"/>
            <w:tcBorders>
              <w:top w:val="single" w:color="auto" w:sz="4" w:space="0"/>
              <w:left w:val="single" w:color="auto" w:sz="4" w:space="0"/>
            </w:tcBorders>
            <w:shd w:val="clear" w:color="auto" w:fill="auto"/>
            <w:vAlign w:val="top"/>
          </w:tcPr>
          <w:p w14:paraId="5948C9AE">
            <w:pPr>
              <w:widowControl w:val="0"/>
              <w:rPr>
                <w:sz w:val="10"/>
                <w:szCs w:val="10"/>
              </w:rPr>
            </w:pPr>
          </w:p>
        </w:tc>
        <w:tc>
          <w:tcPr>
            <w:tcW w:w="410" w:type="dxa"/>
            <w:gridSpan w:val="2"/>
            <w:tcBorders>
              <w:top w:val="single" w:color="auto" w:sz="4" w:space="0"/>
              <w:left w:val="single" w:color="auto" w:sz="4" w:space="0"/>
            </w:tcBorders>
            <w:shd w:val="clear" w:color="auto" w:fill="auto"/>
            <w:vAlign w:val="bottom"/>
          </w:tcPr>
          <w:p w14:paraId="74B6D60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78" w:type="dxa"/>
            <w:gridSpan w:val="2"/>
            <w:tcBorders>
              <w:top w:val="single" w:color="auto" w:sz="4" w:space="0"/>
              <w:left w:val="single" w:color="auto" w:sz="4" w:space="0"/>
            </w:tcBorders>
            <w:shd w:val="clear" w:color="auto" w:fill="auto"/>
            <w:vAlign w:val="bottom"/>
          </w:tcPr>
          <w:p w14:paraId="38728D77">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right w:val="single" w:color="auto" w:sz="4" w:space="0"/>
            </w:tcBorders>
            <w:shd w:val="clear" w:color="auto" w:fill="auto"/>
            <w:vAlign w:val="top"/>
          </w:tcPr>
          <w:p w14:paraId="03062D82">
            <w:pPr>
              <w:widowControl w:val="0"/>
              <w:rPr>
                <w:sz w:val="10"/>
                <w:szCs w:val="10"/>
              </w:rPr>
            </w:pPr>
          </w:p>
        </w:tc>
      </w:tr>
      <w:tr w14:paraId="6CA2CFF0">
        <w:tblPrEx>
          <w:tblCellMar>
            <w:top w:w="0" w:type="dxa"/>
            <w:left w:w="10" w:type="dxa"/>
            <w:bottom w:w="0" w:type="dxa"/>
            <w:right w:w="10" w:type="dxa"/>
          </w:tblCellMar>
        </w:tblPrEx>
        <w:trPr>
          <w:trHeight w:val="634" w:hRule="exact"/>
        </w:trPr>
        <w:tc>
          <w:tcPr>
            <w:tcW w:w="427" w:type="dxa"/>
            <w:tcBorders>
              <w:top w:val="single" w:color="auto" w:sz="4" w:space="0"/>
              <w:left w:val="single" w:color="auto" w:sz="4" w:space="0"/>
            </w:tcBorders>
            <w:shd w:val="clear" w:color="auto" w:fill="auto"/>
            <w:vAlign w:val="center"/>
          </w:tcPr>
          <w:p w14:paraId="78C1C8C6">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53</w:t>
            </w:r>
          </w:p>
        </w:tc>
        <w:tc>
          <w:tcPr>
            <w:tcW w:w="561" w:type="dxa"/>
            <w:vMerge w:val="continue"/>
            <w:tcBorders>
              <w:left w:val="single" w:color="auto" w:sz="4" w:space="0"/>
            </w:tcBorders>
            <w:shd w:val="clear" w:color="auto" w:fill="auto"/>
            <w:vAlign w:val="center"/>
          </w:tcPr>
          <w:p w14:paraId="4C421EB5"/>
        </w:tc>
        <w:tc>
          <w:tcPr>
            <w:tcW w:w="817" w:type="dxa"/>
            <w:gridSpan w:val="2"/>
            <w:tcBorders>
              <w:top w:val="single" w:color="auto" w:sz="4" w:space="0"/>
              <w:left w:val="single" w:color="auto" w:sz="4" w:space="0"/>
            </w:tcBorders>
            <w:shd w:val="clear" w:color="auto" w:fill="auto"/>
            <w:vAlign w:val="bottom"/>
          </w:tcPr>
          <w:p w14:paraId="43C873D4">
            <w:pPr>
              <w:pStyle w:val="13"/>
              <w:keepNext w:val="0"/>
              <w:keepLines w:val="0"/>
              <w:widowControl w:val="0"/>
              <w:shd w:val="clear" w:color="auto" w:fill="auto"/>
              <w:bidi w:val="0"/>
              <w:spacing w:before="0" w:after="0" w:line="312" w:lineRule="exact"/>
              <w:ind w:left="220" w:right="0" w:firstLine="0"/>
              <w:jc w:val="left"/>
            </w:pPr>
            <w:r>
              <w:rPr>
                <w:rStyle w:val="14"/>
                <w:b w:val="0"/>
                <w:bCs w:val="0"/>
                <w:i w:val="0"/>
                <w:iCs w:val="0"/>
                <w:smallCaps w:val="0"/>
                <w:strike w:val="0"/>
              </w:rPr>
              <w:t>排绳 装置</w:t>
            </w:r>
          </w:p>
        </w:tc>
        <w:tc>
          <w:tcPr>
            <w:tcW w:w="4856" w:type="dxa"/>
            <w:gridSpan w:val="2"/>
            <w:tcBorders>
              <w:top w:val="single" w:color="auto" w:sz="4" w:space="0"/>
              <w:left w:val="single" w:color="auto" w:sz="4" w:space="0"/>
            </w:tcBorders>
            <w:shd w:val="clear" w:color="auto" w:fill="auto"/>
            <w:vAlign w:val="center"/>
          </w:tcPr>
          <w:p w14:paraId="0C4F68DB">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目测检查排绳装置应工作正常，滑移无卡阻，螺栓无松动</w:t>
            </w:r>
          </w:p>
        </w:tc>
        <w:tc>
          <w:tcPr>
            <w:tcW w:w="1099" w:type="dxa"/>
            <w:gridSpan w:val="2"/>
            <w:tcBorders>
              <w:top w:val="single" w:color="auto" w:sz="4" w:space="0"/>
              <w:left w:val="single" w:color="auto" w:sz="4" w:space="0"/>
            </w:tcBorders>
            <w:shd w:val="clear" w:color="auto" w:fill="auto"/>
            <w:vAlign w:val="center"/>
          </w:tcPr>
          <w:p w14:paraId="6BFB3B3A">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调整/紧固</w:t>
            </w:r>
          </w:p>
        </w:tc>
        <w:tc>
          <w:tcPr>
            <w:tcW w:w="389" w:type="dxa"/>
            <w:gridSpan w:val="2"/>
            <w:tcBorders>
              <w:top w:val="single" w:color="auto" w:sz="4" w:space="0"/>
              <w:left w:val="single" w:color="auto" w:sz="4" w:space="0"/>
            </w:tcBorders>
            <w:shd w:val="clear" w:color="auto" w:fill="auto"/>
            <w:vAlign w:val="center"/>
          </w:tcPr>
          <w:p w14:paraId="7825D49E">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center"/>
          </w:tcPr>
          <w:p w14:paraId="77103392">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10" w:type="dxa"/>
            <w:gridSpan w:val="2"/>
            <w:tcBorders>
              <w:top w:val="single" w:color="auto" w:sz="4" w:space="0"/>
              <w:left w:val="single" w:color="auto" w:sz="4" w:space="0"/>
            </w:tcBorders>
            <w:shd w:val="clear" w:color="auto" w:fill="auto"/>
            <w:vAlign w:val="center"/>
          </w:tcPr>
          <w:p w14:paraId="6DC0459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78" w:type="dxa"/>
            <w:gridSpan w:val="2"/>
            <w:tcBorders>
              <w:top w:val="single" w:color="auto" w:sz="4" w:space="0"/>
              <w:left w:val="single" w:color="auto" w:sz="4" w:space="0"/>
            </w:tcBorders>
            <w:shd w:val="clear" w:color="auto" w:fill="auto"/>
            <w:vAlign w:val="center"/>
          </w:tcPr>
          <w:p w14:paraId="097259A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right w:val="single" w:color="auto" w:sz="4" w:space="0"/>
            </w:tcBorders>
            <w:shd w:val="clear" w:color="auto" w:fill="auto"/>
            <w:vAlign w:val="top"/>
          </w:tcPr>
          <w:p w14:paraId="72BFD27B">
            <w:pPr>
              <w:widowControl w:val="0"/>
              <w:rPr>
                <w:sz w:val="10"/>
                <w:szCs w:val="10"/>
              </w:rPr>
            </w:pPr>
          </w:p>
        </w:tc>
      </w:tr>
      <w:tr w14:paraId="5A40B397">
        <w:tblPrEx>
          <w:tblCellMar>
            <w:top w:w="0" w:type="dxa"/>
            <w:left w:w="10" w:type="dxa"/>
            <w:bottom w:w="0" w:type="dxa"/>
            <w:right w:w="10" w:type="dxa"/>
          </w:tblCellMar>
        </w:tblPrEx>
        <w:trPr>
          <w:trHeight w:val="634" w:hRule="exact"/>
        </w:trPr>
        <w:tc>
          <w:tcPr>
            <w:tcW w:w="427" w:type="dxa"/>
            <w:tcBorders>
              <w:top w:val="single" w:color="auto" w:sz="4" w:space="0"/>
              <w:left w:val="single" w:color="auto" w:sz="4" w:space="0"/>
            </w:tcBorders>
            <w:shd w:val="clear" w:color="auto" w:fill="auto"/>
            <w:vAlign w:val="center"/>
          </w:tcPr>
          <w:p w14:paraId="674D51AC">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54</w:t>
            </w:r>
          </w:p>
        </w:tc>
        <w:tc>
          <w:tcPr>
            <w:tcW w:w="561" w:type="dxa"/>
            <w:vMerge w:val="continue"/>
            <w:tcBorders>
              <w:left w:val="single" w:color="auto" w:sz="4" w:space="0"/>
            </w:tcBorders>
            <w:shd w:val="clear" w:color="auto" w:fill="auto"/>
            <w:vAlign w:val="center"/>
          </w:tcPr>
          <w:p w14:paraId="3FCF6C2C"/>
        </w:tc>
        <w:tc>
          <w:tcPr>
            <w:tcW w:w="817" w:type="dxa"/>
            <w:gridSpan w:val="2"/>
            <w:tcBorders>
              <w:top w:val="single" w:color="auto" w:sz="4" w:space="0"/>
              <w:left w:val="single" w:color="auto" w:sz="4" w:space="0"/>
            </w:tcBorders>
            <w:shd w:val="clear" w:color="auto" w:fill="auto"/>
            <w:vAlign w:val="bottom"/>
          </w:tcPr>
          <w:p w14:paraId="6C49739F">
            <w:pPr>
              <w:pStyle w:val="13"/>
              <w:keepNext w:val="0"/>
              <w:keepLines w:val="0"/>
              <w:widowControl w:val="0"/>
              <w:shd w:val="clear" w:color="auto" w:fill="auto"/>
              <w:bidi w:val="0"/>
              <w:spacing w:before="0" w:after="100" w:line="240" w:lineRule="auto"/>
              <w:ind w:left="0" w:right="0" w:firstLine="220"/>
              <w:jc w:val="left"/>
            </w:pPr>
            <w:r>
              <w:rPr>
                <w:rStyle w:val="14"/>
                <w:b w:val="0"/>
                <w:bCs w:val="0"/>
                <w:i w:val="0"/>
                <w:iCs w:val="0"/>
                <w:smallCaps w:val="0"/>
                <w:strike w:val="0"/>
              </w:rPr>
              <w:t>托绳</w:t>
            </w:r>
          </w:p>
          <w:p w14:paraId="10C750B8">
            <w:pPr>
              <w:pStyle w:val="13"/>
              <w:keepNext w:val="0"/>
              <w:keepLines w:val="0"/>
              <w:widowControl w:val="0"/>
              <w:shd w:val="clear" w:color="auto" w:fill="auto"/>
              <w:bidi w:val="0"/>
              <w:spacing w:before="0" w:after="0" w:line="240" w:lineRule="auto"/>
              <w:ind w:left="0" w:right="0" w:firstLine="220"/>
              <w:jc w:val="left"/>
            </w:pPr>
            <w:r>
              <w:rPr>
                <w:rStyle w:val="14"/>
                <w:b w:val="0"/>
                <w:bCs w:val="0"/>
                <w:i w:val="0"/>
                <w:iCs w:val="0"/>
                <w:smallCaps w:val="0"/>
                <w:strike w:val="0"/>
              </w:rPr>
              <w:t>装置</w:t>
            </w:r>
          </w:p>
        </w:tc>
        <w:tc>
          <w:tcPr>
            <w:tcW w:w="4856" w:type="dxa"/>
            <w:gridSpan w:val="2"/>
            <w:tcBorders>
              <w:top w:val="single" w:color="auto" w:sz="4" w:space="0"/>
              <w:left w:val="single" w:color="auto" w:sz="4" w:space="0"/>
            </w:tcBorders>
            <w:shd w:val="clear" w:color="auto" w:fill="auto"/>
            <w:vAlign w:val="center"/>
          </w:tcPr>
          <w:p w14:paraId="1D09C708">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目测检查托绳装置应工作正常，运行平稳，托绳有效</w:t>
            </w:r>
          </w:p>
        </w:tc>
        <w:tc>
          <w:tcPr>
            <w:tcW w:w="1099" w:type="dxa"/>
            <w:gridSpan w:val="2"/>
            <w:tcBorders>
              <w:top w:val="single" w:color="auto" w:sz="4" w:space="0"/>
              <w:left w:val="single" w:color="auto" w:sz="4" w:space="0"/>
            </w:tcBorders>
            <w:shd w:val="clear" w:color="auto" w:fill="auto"/>
            <w:vAlign w:val="center"/>
          </w:tcPr>
          <w:p w14:paraId="1106BDA2">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调整</w:t>
            </w:r>
          </w:p>
        </w:tc>
        <w:tc>
          <w:tcPr>
            <w:tcW w:w="389" w:type="dxa"/>
            <w:gridSpan w:val="2"/>
            <w:tcBorders>
              <w:top w:val="single" w:color="auto" w:sz="4" w:space="0"/>
              <w:left w:val="single" w:color="auto" w:sz="4" w:space="0"/>
            </w:tcBorders>
            <w:shd w:val="clear" w:color="auto" w:fill="auto"/>
            <w:vAlign w:val="center"/>
          </w:tcPr>
          <w:p w14:paraId="740BDE23">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center"/>
          </w:tcPr>
          <w:p w14:paraId="280AF66E">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10" w:type="dxa"/>
            <w:gridSpan w:val="2"/>
            <w:tcBorders>
              <w:top w:val="single" w:color="auto" w:sz="4" w:space="0"/>
              <w:left w:val="single" w:color="auto" w:sz="4" w:space="0"/>
            </w:tcBorders>
            <w:shd w:val="clear" w:color="auto" w:fill="auto"/>
            <w:vAlign w:val="center"/>
          </w:tcPr>
          <w:p w14:paraId="4E726D52">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78" w:type="dxa"/>
            <w:gridSpan w:val="2"/>
            <w:tcBorders>
              <w:top w:val="single" w:color="auto" w:sz="4" w:space="0"/>
              <w:left w:val="single" w:color="auto" w:sz="4" w:space="0"/>
            </w:tcBorders>
            <w:shd w:val="clear" w:color="auto" w:fill="auto"/>
            <w:vAlign w:val="center"/>
          </w:tcPr>
          <w:p w14:paraId="36104B1E">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right w:val="single" w:color="auto" w:sz="4" w:space="0"/>
            </w:tcBorders>
            <w:shd w:val="clear" w:color="auto" w:fill="auto"/>
            <w:vAlign w:val="bottom"/>
          </w:tcPr>
          <w:p w14:paraId="0B8D038E">
            <w:pPr>
              <w:pStyle w:val="13"/>
              <w:keepNext w:val="0"/>
              <w:keepLines w:val="0"/>
              <w:widowControl w:val="0"/>
              <w:shd w:val="clear" w:color="auto" w:fill="auto"/>
              <w:bidi w:val="0"/>
              <w:spacing w:before="0" w:after="0" w:line="312" w:lineRule="exact"/>
              <w:ind w:left="0" w:right="0" w:firstLine="0"/>
              <w:jc w:val="left"/>
            </w:pPr>
            <w:r>
              <w:rPr>
                <w:rStyle w:val="14"/>
                <w:b w:val="0"/>
                <w:bCs w:val="0"/>
                <w:i w:val="0"/>
                <w:iCs w:val="0"/>
                <w:smallCaps w:val="0"/>
                <w:strike w:val="0"/>
              </w:rPr>
              <w:t>如 有</w:t>
            </w:r>
          </w:p>
        </w:tc>
      </w:tr>
      <w:tr w14:paraId="45C5FD72">
        <w:tblPrEx>
          <w:tblCellMar>
            <w:top w:w="0" w:type="dxa"/>
            <w:left w:w="10" w:type="dxa"/>
            <w:bottom w:w="0" w:type="dxa"/>
            <w:right w:w="10" w:type="dxa"/>
          </w:tblCellMar>
        </w:tblPrEx>
        <w:trPr>
          <w:trHeight w:val="322" w:hRule="exact"/>
        </w:trPr>
        <w:tc>
          <w:tcPr>
            <w:tcW w:w="427" w:type="dxa"/>
            <w:tcBorders>
              <w:top w:val="single" w:color="auto" w:sz="4" w:space="0"/>
              <w:left w:val="single" w:color="auto" w:sz="4" w:space="0"/>
            </w:tcBorders>
            <w:shd w:val="clear" w:color="auto" w:fill="auto"/>
            <w:vAlign w:val="center"/>
          </w:tcPr>
          <w:p w14:paraId="12B2B892">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55</w:t>
            </w:r>
          </w:p>
        </w:tc>
        <w:tc>
          <w:tcPr>
            <w:tcW w:w="561" w:type="dxa"/>
            <w:vMerge w:val="continue"/>
            <w:tcBorders>
              <w:left w:val="single" w:color="auto" w:sz="4" w:space="0"/>
            </w:tcBorders>
            <w:shd w:val="clear" w:color="auto" w:fill="auto"/>
            <w:vAlign w:val="center"/>
          </w:tcPr>
          <w:p w14:paraId="271C421E"/>
        </w:tc>
        <w:tc>
          <w:tcPr>
            <w:tcW w:w="817" w:type="dxa"/>
            <w:gridSpan w:val="2"/>
            <w:tcBorders>
              <w:top w:val="single" w:color="auto" w:sz="4" w:space="0"/>
              <w:left w:val="single" w:color="auto" w:sz="4" w:space="0"/>
            </w:tcBorders>
            <w:shd w:val="clear" w:color="auto" w:fill="auto"/>
            <w:vAlign w:val="bottom"/>
          </w:tcPr>
          <w:p w14:paraId="7C2B200C">
            <w:pPr>
              <w:pStyle w:val="13"/>
              <w:keepNext w:val="0"/>
              <w:keepLines w:val="0"/>
              <w:widowControl w:val="0"/>
              <w:shd w:val="clear" w:color="auto" w:fill="auto"/>
              <w:bidi w:val="0"/>
              <w:spacing w:before="0" w:after="0" w:line="240" w:lineRule="auto"/>
              <w:ind w:left="220" w:right="0" w:firstLine="0"/>
              <w:jc w:val="both"/>
            </w:pPr>
            <w:r>
              <w:rPr>
                <w:rStyle w:val="14"/>
                <w:b w:val="0"/>
                <w:bCs w:val="0"/>
                <w:i w:val="0"/>
                <w:iCs w:val="0"/>
                <w:smallCaps w:val="0"/>
                <w:strike w:val="0"/>
              </w:rPr>
              <w:t>轴承</w:t>
            </w:r>
          </w:p>
        </w:tc>
        <w:tc>
          <w:tcPr>
            <w:tcW w:w="4856" w:type="dxa"/>
            <w:gridSpan w:val="2"/>
            <w:tcBorders>
              <w:top w:val="single" w:color="auto" w:sz="4" w:space="0"/>
              <w:left w:val="single" w:color="auto" w:sz="4" w:space="0"/>
            </w:tcBorders>
            <w:shd w:val="clear" w:color="auto" w:fill="auto"/>
            <w:vAlign w:val="bottom"/>
          </w:tcPr>
          <w:p w14:paraId="149E5644">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目测检查轴承应无异响、无异常温升</w:t>
            </w:r>
          </w:p>
        </w:tc>
        <w:tc>
          <w:tcPr>
            <w:tcW w:w="1099" w:type="dxa"/>
            <w:gridSpan w:val="2"/>
            <w:tcBorders>
              <w:top w:val="single" w:color="auto" w:sz="4" w:space="0"/>
              <w:left w:val="single" w:color="auto" w:sz="4" w:space="0"/>
            </w:tcBorders>
            <w:shd w:val="clear" w:color="auto" w:fill="auto"/>
            <w:vAlign w:val="bottom"/>
          </w:tcPr>
          <w:p w14:paraId="2224902D">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更换</w:t>
            </w:r>
          </w:p>
        </w:tc>
        <w:tc>
          <w:tcPr>
            <w:tcW w:w="389" w:type="dxa"/>
            <w:gridSpan w:val="2"/>
            <w:tcBorders>
              <w:top w:val="single" w:color="auto" w:sz="4" w:space="0"/>
              <w:left w:val="single" w:color="auto" w:sz="4" w:space="0"/>
            </w:tcBorders>
            <w:shd w:val="clear" w:color="auto" w:fill="auto"/>
            <w:vAlign w:val="top"/>
          </w:tcPr>
          <w:p w14:paraId="389C7585">
            <w:pPr>
              <w:widowControl w:val="0"/>
              <w:rPr>
                <w:sz w:val="10"/>
                <w:szCs w:val="10"/>
              </w:rPr>
            </w:pPr>
          </w:p>
        </w:tc>
        <w:tc>
          <w:tcPr>
            <w:tcW w:w="394" w:type="dxa"/>
            <w:gridSpan w:val="2"/>
            <w:tcBorders>
              <w:top w:val="single" w:color="auto" w:sz="4" w:space="0"/>
              <w:left w:val="single" w:color="auto" w:sz="4" w:space="0"/>
            </w:tcBorders>
            <w:shd w:val="clear" w:color="auto" w:fill="auto"/>
            <w:vAlign w:val="top"/>
          </w:tcPr>
          <w:p w14:paraId="0F4EAA08">
            <w:pPr>
              <w:widowControl w:val="0"/>
              <w:rPr>
                <w:sz w:val="10"/>
                <w:szCs w:val="10"/>
              </w:rPr>
            </w:pPr>
          </w:p>
        </w:tc>
        <w:tc>
          <w:tcPr>
            <w:tcW w:w="410" w:type="dxa"/>
            <w:gridSpan w:val="2"/>
            <w:tcBorders>
              <w:top w:val="single" w:color="auto" w:sz="4" w:space="0"/>
              <w:left w:val="single" w:color="auto" w:sz="4" w:space="0"/>
            </w:tcBorders>
            <w:shd w:val="clear" w:color="auto" w:fill="auto"/>
            <w:vAlign w:val="bottom"/>
          </w:tcPr>
          <w:p w14:paraId="38C8DA92">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78" w:type="dxa"/>
            <w:gridSpan w:val="2"/>
            <w:tcBorders>
              <w:top w:val="single" w:color="auto" w:sz="4" w:space="0"/>
              <w:left w:val="single" w:color="auto" w:sz="4" w:space="0"/>
            </w:tcBorders>
            <w:shd w:val="clear" w:color="auto" w:fill="auto"/>
            <w:vAlign w:val="bottom"/>
          </w:tcPr>
          <w:p w14:paraId="1D22A2B6">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right w:val="single" w:color="auto" w:sz="4" w:space="0"/>
            </w:tcBorders>
            <w:shd w:val="clear" w:color="auto" w:fill="auto"/>
            <w:vAlign w:val="top"/>
          </w:tcPr>
          <w:p w14:paraId="163D1E52">
            <w:pPr>
              <w:widowControl w:val="0"/>
              <w:rPr>
                <w:sz w:val="10"/>
                <w:szCs w:val="10"/>
              </w:rPr>
            </w:pPr>
          </w:p>
        </w:tc>
      </w:tr>
      <w:tr w14:paraId="768E205A">
        <w:tblPrEx>
          <w:tblCellMar>
            <w:top w:w="0" w:type="dxa"/>
            <w:left w:w="10" w:type="dxa"/>
            <w:bottom w:w="0" w:type="dxa"/>
            <w:right w:w="10" w:type="dxa"/>
          </w:tblCellMar>
        </w:tblPrEx>
        <w:trPr>
          <w:trHeight w:val="322" w:hRule="exact"/>
        </w:trPr>
        <w:tc>
          <w:tcPr>
            <w:tcW w:w="427" w:type="dxa"/>
            <w:tcBorders>
              <w:top w:val="single" w:color="auto" w:sz="4" w:space="0"/>
              <w:left w:val="single" w:color="auto" w:sz="4" w:space="0"/>
            </w:tcBorders>
            <w:shd w:val="clear" w:color="auto" w:fill="auto"/>
            <w:vAlign w:val="center"/>
          </w:tcPr>
          <w:p w14:paraId="09DAF4A5">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56</w:t>
            </w:r>
          </w:p>
        </w:tc>
        <w:tc>
          <w:tcPr>
            <w:tcW w:w="561" w:type="dxa"/>
            <w:vMerge w:val="restart"/>
            <w:tcBorders>
              <w:top w:val="single" w:color="auto" w:sz="4" w:space="0"/>
              <w:left w:val="single" w:color="auto" w:sz="4" w:space="0"/>
            </w:tcBorders>
            <w:shd w:val="clear" w:color="auto" w:fill="auto"/>
            <w:vAlign w:val="center"/>
          </w:tcPr>
          <w:p w14:paraId="0CC8F556">
            <w:pPr>
              <w:pStyle w:val="13"/>
              <w:keepNext w:val="0"/>
              <w:keepLines w:val="0"/>
              <w:widowControl w:val="0"/>
              <w:shd w:val="clear" w:color="auto" w:fill="auto"/>
              <w:bidi w:val="0"/>
              <w:spacing w:before="0" w:after="0" w:line="312" w:lineRule="exact"/>
              <w:ind w:left="0" w:right="0" w:firstLine="0"/>
              <w:jc w:val="left"/>
            </w:pPr>
            <w:r>
              <w:rPr>
                <w:rStyle w:val="14"/>
                <w:b w:val="0"/>
                <w:bCs w:val="0"/>
                <w:i w:val="0"/>
                <w:iCs w:val="0"/>
                <w:smallCaps w:val="0"/>
                <w:strike w:val="0"/>
              </w:rPr>
              <w:t>电 控 系 统</w:t>
            </w:r>
          </w:p>
        </w:tc>
        <w:tc>
          <w:tcPr>
            <w:tcW w:w="817" w:type="dxa"/>
            <w:gridSpan w:val="2"/>
            <w:vMerge w:val="restart"/>
            <w:tcBorders>
              <w:top w:val="single" w:color="auto" w:sz="4" w:space="0"/>
              <w:left w:val="single" w:color="auto" w:sz="4" w:space="0"/>
            </w:tcBorders>
            <w:shd w:val="clear" w:color="auto" w:fill="auto"/>
            <w:vAlign w:val="center"/>
          </w:tcPr>
          <w:p w14:paraId="4B285A1C">
            <w:pPr>
              <w:pStyle w:val="13"/>
              <w:keepNext w:val="0"/>
              <w:keepLines w:val="0"/>
              <w:widowControl w:val="0"/>
              <w:shd w:val="clear" w:color="auto" w:fill="auto"/>
              <w:bidi w:val="0"/>
              <w:spacing w:before="0" w:after="0" w:line="240" w:lineRule="auto"/>
              <w:ind w:left="0" w:right="0" w:firstLine="0"/>
              <w:jc w:val="left"/>
            </w:pPr>
            <w:r>
              <w:rPr>
                <w:rStyle w:val="14"/>
                <w:b w:val="0"/>
                <w:bCs w:val="0"/>
                <w:i w:val="0"/>
                <w:iCs w:val="0"/>
                <w:smallCaps w:val="0"/>
                <w:strike w:val="0"/>
              </w:rPr>
              <w:t>司机室</w:t>
            </w:r>
          </w:p>
        </w:tc>
        <w:tc>
          <w:tcPr>
            <w:tcW w:w="4856" w:type="dxa"/>
            <w:gridSpan w:val="2"/>
            <w:tcBorders>
              <w:top w:val="single" w:color="auto" w:sz="4" w:space="0"/>
              <w:left w:val="single" w:color="auto" w:sz="4" w:space="0"/>
            </w:tcBorders>
            <w:shd w:val="clear" w:color="auto" w:fill="auto"/>
            <w:vAlign w:val="top"/>
          </w:tcPr>
          <w:p w14:paraId="763ACDE6">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目测检查司机室连接部位应</w:t>
            </w:r>
            <w:r>
              <w:rPr>
                <w:rStyle w:val="14"/>
                <w:b w:val="0"/>
                <w:bCs w:val="0"/>
                <w:i w:val="0"/>
                <w:iCs w:val="0"/>
                <w:smallCaps w:val="0"/>
                <w:strike w:val="0"/>
                <w:color w:val="8794A5"/>
              </w:rPr>
              <w:t>俞鼻、</w:t>
            </w:r>
            <w:r>
              <w:rPr>
                <w:rStyle w:val="14"/>
                <w:b w:val="0"/>
                <w:bCs w:val="0"/>
                <w:i w:val="0"/>
                <w:iCs w:val="0"/>
                <w:smallCaps w:val="0"/>
                <w:strike w:val="0"/>
              </w:rPr>
              <w:t>松动和裂纹</w:t>
            </w:r>
          </w:p>
        </w:tc>
        <w:tc>
          <w:tcPr>
            <w:tcW w:w="1099" w:type="dxa"/>
            <w:gridSpan w:val="2"/>
            <w:tcBorders>
              <w:top w:val="single" w:color="auto" w:sz="4" w:space="0"/>
              <w:left w:val="single" w:color="auto" w:sz="4" w:space="0"/>
            </w:tcBorders>
            <w:shd w:val="clear" w:color="auto" w:fill="auto"/>
            <w:vAlign w:val="top"/>
          </w:tcPr>
          <w:p w14:paraId="4B67F5EC">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紧固/修理</w:t>
            </w:r>
          </w:p>
        </w:tc>
        <w:tc>
          <w:tcPr>
            <w:tcW w:w="389" w:type="dxa"/>
            <w:gridSpan w:val="2"/>
            <w:tcBorders>
              <w:top w:val="single" w:color="auto" w:sz="4" w:space="0"/>
              <w:left w:val="single" w:color="auto" w:sz="4" w:space="0"/>
            </w:tcBorders>
            <w:shd w:val="clear" w:color="auto" w:fill="auto"/>
            <w:vAlign w:val="top"/>
          </w:tcPr>
          <w:p w14:paraId="2DF3AD1E">
            <w:pPr>
              <w:widowControl w:val="0"/>
              <w:rPr>
                <w:sz w:val="10"/>
                <w:szCs w:val="10"/>
              </w:rPr>
            </w:pPr>
          </w:p>
        </w:tc>
        <w:tc>
          <w:tcPr>
            <w:tcW w:w="394" w:type="dxa"/>
            <w:gridSpan w:val="2"/>
            <w:tcBorders>
              <w:top w:val="single" w:color="auto" w:sz="4" w:space="0"/>
              <w:left w:val="single" w:color="auto" w:sz="4" w:space="0"/>
            </w:tcBorders>
            <w:shd w:val="clear" w:color="auto" w:fill="auto"/>
            <w:vAlign w:val="top"/>
          </w:tcPr>
          <w:p w14:paraId="2A9A53F6">
            <w:pPr>
              <w:widowControl w:val="0"/>
              <w:rPr>
                <w:sz w:val="10"/>
                <w:szCs w:val="10"/>
              </w:rPr>
            </w:pPr>
          </w:p>
        </w:tc>
        <w:tc>
          <w:tcPr>
            <w:tcW w:w="410" w:type="dxa"/>
            <w:gridSpan w:val="2"/>
            <w:tcBorders>
              <w:top w:val="single" w:color="auto" w:sz="4" w:space="0"/>
              <w:left w:val="single" w:color="auto" w:sz="4" w:space="0"/>
            </w:tcBorders>
            <w:shd w:val="clear" w:color="auto" w:fill="auto"/>
            <w:vAlign w:val="top"/>
          </w:tcPr>
          <w:p w14:paraId="4DB4C243">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78" w:type="dxa"/>
            <w:gridSpan w:val="2"/>
            <w:tcBorders>
              <w:top w:val="single" w:color="auto" w:sz="4" w:space="0"/>
              <w:left w:val="single" w:color="auto" w:sz="4" w:space="0"/>
            </w:tcBorders>
            <w:shd w:val="clear" w:color="auto" w:fill="auto"/>
            <w:vAlign w:val="top"/>
          </w:tcPr>
          <w:p w14:paraId="078F1BCB">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right w:val="single" w:color="auto" w:sz="4" w:space="0"/>
            </w:tcBorders>
            <w:shd w:val="clear" w:color="auto" w:fill="auto"/>
            <w:vAlign w:val="top"/>
          </w:tcPr>
          <w:p w14:paraId="5DEC2A13">
            <w:pPr>
              <w:widowControl w:val="0"/>
              <w:rPr>
                <w:sz w:val="10"/>
                <w:szCs w:val="10"/>
              </w:rPr>
            </w:pPr>
          </w:p>
        </w:tc>
      </w:tr>
      <w:tr w14:paraId="372810A2">
        <w:tblPrEx>
          <w:tblCellMar>
            <w:top w:w="0" w:type="dxa"/>
            <w:left w:w="10" w:type="dxa"/>
            <w:bottom w:w="0" w:type="dxa"/>
            <w:right w:w="10" w:type="dxa"/>
          </w:tblCellMar>
        </w:tblPrEx>
        <w:trPr>
          <w:trHeight w:val="322" w:hRule="exact"/>
        </w:trPr>
        <w:tc>
          <w:tcPr>
            <w:tcW w:w="427" w:type="dxa"/>
            <w:tcBorders>
              <w:top w:val="single" w:color="auto" w:sz="4" w:space="0"/>
              <w:left w:val="single" w:color="auto" w:sz="4" w:space="0"/>
            </w:tcBorders>
            <w:shd w:val="clear" w:color="auto" w:fill="auto"/>
            <w:vAlign w:val="center"/>
          </w:tcPr>
          <w:p w14:paraId="0869E34C">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57</w:t>
            </w:r>
          </w:p>
        </w:tc>
        <w:tc>
          <w:tcPr>
            <w:tcW w:w="561" w:type="dxa"/>
            <w:vMerge w:val="continue"/>
            <w:tcBorders>
              <w:left w:val="single" w:color="auto" w:sz="4" w:space="0"/>
            </w:tcBorders>
            <w:shd w:val="clear" w:color="auto" w:fill="auto"/>
            <w:vAlign w:val="center"/>
          </w:tcPr>
          <w:p w14:paraId="07CC8961"/>
        </w:tc>
        <w:tc>
          <w:tcPr>
            <w:tcW w:w="817" w:type="dxa"/>
            <w:gridSpan w:val="2"/>
            <w:vMerge w:val="continue"/>
            <w:tcBorders>
              <w:left w:val="single" w:color="auto" w:sz="4" w:space="0"/>
            </w:tcBorders>
            <w:shd w:val="clear" w:color="auto" w:fill="auto"/>
            <w:vAlign w:val="center"/>
          </w:tcPr>
          <w:p w14:paraId="094B6269"/>
        </w:tc>
        <w:tc>
          <w:tcPr>
            <w:tcW w:w="4856" w:type="dxa"/>
            <w:gridSpan w:val="2"/>
            <w:tcBorders>
              <w:top w:val="single" w:color="auto" w:sz="4" w:space="0"/>
              <w:left w:val="single" w:color="auto" w:sz="4" w:space="0"/>
            </w:tcBorders>
            <w:shd w:val="clear" w:color="auto" w:fill="auto"/>
            <w:vAlign w:val="top"/>
          </w:tcPr>
          <w:p w14:paraId="56330638">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目测检查司机室内应无裸露的带电体，室</w:t>
            </w:r>
            <w:r>
              <w:rPr>
                <w:rStyle w:val="14"/>
                <w:rFonts w:hint="eastAsia"/>
                <w:b w:val="0"/>
                <w:bCs w:val="0"/>
                <w:i w:val="0"/>
                <w:iCs w:val="0"/>
                <w:smallCaps w:val="0"/>
                <w:strike w:val="0"/>
                <w:color w:val="272B30"/>
                <w:lang w:val="en-US"/>
              </w:rPr>
              <w:t>内</w:t>
            </w:r>
            <w:r>
              <w:rPr>
                <w:rStyle w:val="14"/>
                <w:b w:val="0"/>
                <w:bCs w:val="0"/>
                <w:i w:val="0"/>
                <w:iCs w:val="0"/>
                <w:smallCaps w:val="0"/>
                <w:strike w:val="0"/>
              </w:rPr>
              <w:t>应绝缘良好</w:t>
            </w:r>
          </w:p>
        </w:tc>
        <w:tc>
          <w:tcPr>
            <w:tcW w:w="1099" w:type="dxa"/>
            <w:gridSpan w:val="2"/>
            <w:tcBorders>
              <w:top w:val="single" w:color="auto" w:sz="4" w:space="0"/>
              <w:left w:val="single" w:color="auto" w:sz="4" w:space="0"/>
            </w:tcBorders>
            <w:shd w:val="clear" w:color="auto" w:fill="auto"/>
            <w:vAlign w:val="top"/>
          </w:tcPr>
          <w:p w14:paraId="69A5989B">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修理/更换</w:t>
            </w:r>
          </w:p>
        </w:tc>
        <w:tc>
          <w:tcPr>
            <w:tcW w:w="389" w:type="dxa"/>
            <w:gridSpan w:val="2"/>
            <w:tcBorders>
              <w:top w:val="single" w:color="auto" w:sz="4" w:space="0"/>
              <w:left w:val="single" w:color="auto" w:sz="4" w:space="0"/>
            </w:tcBorders>
            <w:shd w:val="clear" w:color="auto" w:fill="auto"/>
            <w:vAlign w:val="top"/>
          </w:tcPr>
          <w:p w14:paraId="6D4E6AE3">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top"/>
          </w:tcPr>
          <w:p w14:paraId="59414D0B">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10" w:type="dxa"/>
            <w:gridSpan w:val="2"/>
            <w:tcBorders>
              <w:top w:val="single" w:color="auto" w:sz="4" w:space="0"/>
              <w:left w:val="single" w:color="auto" w:sz="4" w:space="0"/>
            </w:tcBorders>
            <w:shd w:val="clear" w:color="auto" w:fill="auto"/>
            <w:vAlign w:val="top"/>
          </w:tcPr>
          <w:p w14:paraId="446466F2">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78" w:type="dxa"/>
            <w:gridSpan w:val="2"/>
            <w:tcBorders>
              <w:top w:val="single" w:color="auto" w:sz="4" w:space="0"/>
              <w:left w:val="single" w:color="auto" w:sz="4" w:space="0"/>
            </w:tcBorders>
            <w:shd w:val="clear" w:color="auto" w:fill="auto"/>
            <w:vAlign w:val="top"/>
          </w:tcPr>
          <w:p w14:paraId="221CB67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right w:val="single" w:color="auto" w:sz="4" w:space="0"/>
            </w:tcBorders>
            <w:shd w:val="clear" w:color="auto" w:fill="auto"/>
            <w:vAlign w:val="top"/>
          </w:tcPr>
          <w:p w14:paraId="713DEC05">
            <w:pPr>
              <w:widowControl w:val="0"/>
              <w:rPr>
                <w:sz w:val="10"/>
                <w:szCs w:val="10"/>
              </w:rPr>
            </w:pPr>
          </w:p>
        </w:tc>
      </w:tr>
      <w:tr w14:paraId="481E034F">
        <w:tblPrEx>
          <w:tblCellMar>
            <w:top w:w="0" w:type="dxa"/>
            <w:left w:w="10" w:type="dxa"/>
            <w:bottom w:w="0" w:type="dxa"/>
            <w:right w:w="10" w:type="dxa"/>
          </w:tblCellMar>
        </w:tblPrEx>
        <w:trPr>
          <w:trHeight w:val="634" w:hRule="exact"/>
        </w:trPr>
        <w:tc>
          <w:tcPr>
            <w:tcW w:w="427" w:type="dxa"/>
            <w:tcBorders>
              <w:top w:val="single" w:color="auto" w:sz="4" w:space="0"/>
              <w:left w:val="single" w:color="auto" w:sz="4" w:space="0"/>
            </w:tcBorders>
            <w:shd w:val="clear" w:color="auto" w:fill="auto"/>
            <w:vAlign w:val="center"/>
          </w:tcPr>
          <w:p w14:paraId="1668D6B7">
            <w:pPr>
              <w:pStyle w:val="13"/>
              <w:keepNext w:val="0"/>
              <w:keepLines w:val="0"/>
              <w:widowControl w:val="0"/>
              <w:shd w:val="clear" w:color="auto" w:fill="auto"/>
              <w:bidi w:val="0"/>
              <w:spacing w:before="0" w:after="0" w:line="240" w:lineRule="auto"/>
              <w:ind w:left="0" w:right="0" w:firstLine="140"/>
              <w:jc w:val="left"/>
              <w:rPr>
                <w:rFonts w:hint="eastAsia"/>
                <w:sz w:val="17"/>
                <w:szCs w:val="17"/>
                <w:lang w:val="en-US" w:eastAsia="zh-CN"/>
              </w:rPr>
            </w:pPr>
            <w:r>
              <w:rPr>
                <w:rFonts w:hint="eastAsia"/>
                <w:sz w:val="17"/>
                <w:szCs w:val="17"/>
                <w:lang w:val="en-US" w:eastAsia="zh-CN"/>
              </w:rPr>
              <w:t>58</w:t>
            </w:r>
          </w:p>
        </w:tc>
        <w:tc>
          <w:tcPr>
            <w:tcW w:w="561" w:type="dxa"/>
            <w:vMerge w:val="continue"/>
            <w:tcBorders>
              <w:left w:val="single" w:color="auto" w:sz="4" w:space="0"/>
            </w:tcBorders>
            <w:shd w:val="clear" w:color="auto" w:fill="auto"/>
            <w:vAlign w:val="center"/>
          </w:tcPr>
          <w:p w14:paraId="45FBC610"/>
        </w:tc>
        <w:tc>
          <w:tcPr>
            <w:tcW w:w="817" w:type="dxa"/>
            <w:gridSpan w:val="2"/>
            <w:vMerge w:val="continue"/>
            <w:tcBorders>
              <w:left w:val="single" w:color="auto" w:sz="4" w:space="0"/>
            </w:tcBorders>
            <w:shd w:val="clear" w:color="auto" w:fill="auto"/>
            <w:vAlign w:val="center"/>
          </w:tcPr>
          <w:p w14:paraId="75A88435"/>
        </w:tc>
        <w:tc>
          <w:tcPr>
            <w:tcW w:w="4856" w:type="dxa"/>
            <w:gridSpan w:val="2"/>
            <w:tcBorders>
              <w:top w:val="single" w:color="auto" w:sz="4" w:space="0"/>
              <w:left w:val="single" w:color="auto" w:sz="4" w:space="0"/>
            </w:tcBorders>
            <w:shd w:val="clear" w:color="auto" w:fill="auto"/>
            <w:vAlign w:val="bottom"/>
          </w:tcPr>
          <w:p w14:paraId="4E96B57A">
            <w:pPr>
              <w:pStyle w:val="13"/>
              <w:keepNext w:val="0"/>
              <w:keepLines w:val="0"/>
              <w:widowControl w:val="0"/>
              <w:shd w:val="clear" w:color="auto" w:fill="auto"/>
              <w:bidi w:val="0"/>
              <w:spacing w:before="0" w:after="0" w:line="317" w:lineRule="exact"/>
              <w:ind w:left="0" w:right="0" w:firstLine="0"/>
              <w:jc w:val="center"/>
            </w:pPr>
            <w:r>
              <w:rPr>
                <w:rStyle w:val="14"/>
                <w:b w:val="0"/>
                <w:bCs w:val="0"/>
                <w:i w:val="0"/>
                <w:iCs w:val="0"/>
                <w:smallCaps w:val="0"/>
                <w:strike w:val="0"/>
              </w:rPr>
              <w:t>目测检查司机室门、窗、玻璃、雨刮器、防</w:t>
            </w:r>
            <w:r>
              <w:rPr>
                <w:rStyle w:val="14"/>
                <w:b w:val="0"/>
                <w:bCs w:val="0"/>
                <w:i w:val="0"/>
                <w:iCs w:val="0"/>
                <w:smallCaps w:val="0"/>
                <w:strike w:val="0"/>
                <w:color w:val="484F58"/>
              </w:rPr>
              <w:t>护栏及门锁，</w:t>
            </w:r>
            <w:r>
              <w:rPr>
                <w:rStyle w:val="14"/>
                <w:b w:val="0"/>
                <w:bCs w:val="0"/>
                <w:i w:val="0"/>
                <w:iCs w:val="0"/>
                <w:smallCaps w:val="0"/>
                <w:strike w:val="0"/>
              </w:rPr>
              <w:t>应 无缺损；门、窗、玻璃应清洁、视线</w:t>
            </w:r>
            <w:r>
              <w:rPr>
                <w:rStyle w:val="14"/>
                <w:b w:val="0"/>
                <w:bCs w:val="0"/>
                <w:i w:val="0"/>
                <w:iCs w:val="0"/>
                <w:smallCaps w:val="0"/>
                <w:strike w:val="0"/>
                <w:color w:val="606D7F"/>
              </w:rPr>
              <w:t>清啾;</w:t>
            </w:r>
          </w:p>
        </w:tc>
        <w:tc>
          <w:tcPr>
            <w:tcW w:w="1099" w:type="dxa"/>
            <w:gridSpan w:val="2"/>
            <w:tcBorders>
              <w:top w:val="single" w:color="auto" w:sz="4" w:space="0"/>
              <w:left w:val="single" w:color="auto" w:sz="4" w:space="0"/>
            </w:tcBorders>
            <w:shd w:val="clear" w:color="auto" w:fill="auto"/>
            <w:vAlign w:val="center"/>
          </w:tcPr>
          <w:p w14:paraId="5113EE7C">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清洁/更换</w:t>
            </w:r>
          </w:p>
        </w:tc>
        <w:tc>
          <w:tcPr>
            <w:tcW w:w="389" w:type="dxa"/>
            <w:gridSpan w:val="2"/>
            <w:tcBorders>
              <w:top w:val="single" w:color="auto" w:sz="4" w:space="0"/>
              <w:left w:val="single" w:color="auto" w:sz="4" w:space="0"/>
            </w:tcBorders>
            <w:shd w:val="clear" w:color="auto" w:fill="auto"/>
            <w:vAlign w:val="center"/>
          </w:tcPr>
          <w:p w14:paraId="0BDEA55B">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center"/>
          </w:tcPr>
          <w:p w14:paraId="4BAE18FB">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10" w:type="dxa"/>
            <w:gridSpan w:val="2"/>
            <w:tcBorders>
              <w:top w:val="single" w:color="auto" w:sz="4" w:space="0"/>
              <w:left w:val="single" w:color="auto" w:sz="4" w:space="0"/>
            </w:tcBorders>
            <w:shd w:val="clear" w:color="auto" w:fill="auto"/>
            <w:vAlign w:val="center"/>
          </w:tcPr>
          <w:p w14:paraId="22F12466">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78" w:type="dxa"/>
            <w:gridSpan w:val="2"/>
            <w:tcBorders>
              <w:top w:val="single" w:color="auto" w:sz="4" w:space="0"/>
              <w:left w:val="single" w:color="auto" w:sz="4" w:space="0"/>
            </w:tcBorders>
            <w:shd w:val="clear" w:color="auto" w:fill="auto"/>
            <w:vAlign w:val="center"/>
          </w:tcPr>
          <w:p w14:paraId="37709B6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right w:val="single" w:color="auto" w:sz="4" w:space="0"/>
            </w:tcBorders>
            <w:shd w:val="clear" w:color="auto" w:fill="auto"/>
            <w:vAlign w:val="top"/>
          </w:tcPr>
          <w:p w14:paraId="37EB08E3">
            <w:pPr>
              <w:widowControl w:val="0"/>
              <w:rPr>
                <w:sz w:val="10"/>
                <w:szCs w:val="10"/>
              </w:rPr>
            </w:pPr>
          </w:p>
        </w:tc>
      </w:tr>
      <w:tr w14:paraId="35D49F3C">
        <w:tblPrEx>
          <w:tblCellMar>
            <w:top w:w="0" w:type="dxa"/>
            <w:left w:w="10" w:type="dxa"/>
            <w:bottom w:w="0" w:type="dxa"/>
            <w:right w:w="10" w:type="dxa"/>
          </w:tblCellMar>
        </w:tblPrEx>
        <w:trPr>
          <w:trHeight w:val="322" w:hRule="exact"/>
        </w:trPr>
        <w:tc>
          <w:tcPr>
            <w:tcW w:w="427" w:type="dxa"/>
            <w:tcBorders>
              <w:top w:val="single" w:color="auto" w:sz="4" w:space="0"/>
              <w:left w:val="single" w:color="auto" w:sz="4" w:space="0"/>
            </w:tcBorders>
            <w:shd w:val="clear" w:color="auto" w:fill="auto"/>
            <w:vAlign w:val="center"/>
          </w:tcPr>
          <w:p w14:paraId="29FC1208">
            <w:pPr>
              <w:keepNext w:val="0"/>
              <w:keepLines w:val="0"/>
              <w:widowControl/>
              <w:suppressLineNumbers w:val="0"/>
              <w:ind w:left="0" w:leftChars="0" w:right="0" w:rightChars="0" w:firstLine="0" w:firstLineChars="0"/>
              <w:jc w:val="right"/>
              <w:textAlignment w:val="center"/>
              <w:rPr>
                <w:rFonts w:hint="default" w:eastAsia="MingLiU_HKSCS"/>
                <w:sz w:val="17"/>
                <w:szCs w:val="17"/>
                <w:lang w:val="en-US" w:eastAsia="zh-CN"/>
              </w:rPr>
            </w:pPr>
            <w:r>
              <w:rPr>
                <w:rFonts w:hint="eastAsia"/>
                <w:sz w:val="17"/>
                <w:szCs w:val="17"/>
                <w:lang w:val="en-US" w:eastAsia="zh-CN"/>
              </w:rPr>
              <w:t>59</w:t>
            </w:r>
          </w:p>
        </w:tc>
        <w:tc>
          <w:tcPr>
            <w:tcW w:w="561" w:type="dxa"/>
            <w:vMerge w:val="continue"/>
            <w:tcBorders>
              <w:left w:val="single" w:color="auto" w:sz="4" w:space="0"/>
            </w:tcBorders>
            <w:shd w:val="clear" w:color="auto" w:fill="auto"/>
            <w:vAlign w:val="center"/>
          </w:tcPr>
          <w:p w14:paraId="4F3D4BA5"/>
        </w:tc>
        <w:tc>
          <w:tcPr>
            <w:tcW w:w="817" w:type="dxa"/>
            <w:gridSpan w:val="2"/>
            <w:vMerge w:val="continue"/>
            <w:tcBorders>
              <w:left w:val="single" w:color="auto" w:sz="4" w:space="0"/>
            </w:tcBorders>
            <w:shd w:val="clear" w:color="auto" w:fill="auto"/>
            <w:vAlign w:val="center"/>
          </w:tcPr>
          <w:p w14:paraId="7A555652"/>
        </w:tc>
        <w:tc>
          <w:tcPr>
            <w:tcW w:w="4856" w:type="dxa"/>
            <w:gridSpan w:val="2"/>
            <w:tcBorders>
              <w:top w:val="single" w:color="auto" w:sz="4" w:space="0"/>
              <w:left w:val="single" w:color="auto" w:sz="4" w:space="0"/>
            </w:tcBorders>
            <w:shd w:val="clear" w:color="auto" w:fill="auto"/>
            <w:vAlign w:val="bottom"/>
          </w:tcPr>
          <w:p w14:paraId="16F8AAC7">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目测检查司机室的悬挂装置应安全可靠</w:t>
            </w:r>
          </w:p>
        </w:tc>
        <w:tc>
          <w:tcPr>
            <w:tcW w:w="1099" w:type="dxa"/>
            <w:gridSpan w:val="2"/>
            <w:tcBorders>
              <w:top w:val="single" w:color="auto" w:sz="4" w:space="0"/>
              <w:left w:val="single" w:color="auto" w:sz="4" w:space="0"/>
            </w:tcBorders>
            <w:shd w:val="clear" w:color="auto" w:fill="auto"/>
            <w:vAlign w:val="bottom"/>
          </w:tcPr>
          <w:p w14:paraId="229B951D">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紫固</w:t>
            </w:r>
            <w:r>
              <w:rPr>
                <w:rStyle w:val="14"/>
                <w:b w:val="0"/>
                <w:bCs w:val="0"/>
                <w:i w:val="0"/>
                <w:iCs w:val="0"/>
                <w:smallCaps w:val="0"/>
                <w:strike w:val="0"/>
                <w:color w:val="ABB9CA"/>
              </w:rPr>
              <w:t>/</w:t>
            </w:r>
          </w:p>
        </w:tc>
        <w:tc>
          <w:tcPr>
            <w:tcW w:w="389" w:type="dxa"/>
            <w:gridSpan w:val="2"/>
            <w:tcBorders>
              <w:top w:val="single" w:color="auto" w:sz="4" w:space="0"/>
              <w:left w:val="single" w:color="auto" w:sz="4" w:space="0"/>
            </w:tcBorders>
            <w:shd w:val="clear" w:color="auto" w:fill="auto"/>
            <w:vAlign w:val="bottom"/>
          </w:tcPr>
          <w:p w14:paraId="0804114E">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bottom"/>
          </w:tcPr>
          <w:p w14:paraId="6341E196">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10" w:type="dxa"/>
            <w:gridSpan w:val="2"/>
            <w:tcBorders>
              <w:top w:val="single" w:color="auto" w:sz="4" w:space="0"/>
              <w:left w:val="single" w:color="auto" w:sz="4" w:space="0"/>
            </w:tcBorders>
            <w:shd w:val="clear" w:color="auto" w:fill="auto"/>
            <w:vAlign w:val="bottom"/>
          </w:tcPr>
          <w:p w14:paraId="2DBB3013">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78" w:type="dxa"/>
            <w:gridSpan w:val="2"/>
            <w:tcBorders>
              <w:top w:val="single" w:color="auto" w:sz="4" w:space="0"/>
              <w:left w:val="single" w:color="auto" w:sz="4" w:space="0"/>
            </w:tcBorders>
            <w:shd w:val="clear" w:color="auto" w:fill="auto"/>
            <w:vAlign w:val="bottom"/>
          </w:tcPr>
          <w:p w14:paraId="3627BAF9">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right w:val="single" w:color="auto" w:sz="4" w:space="0"/>
            </w:tcBorders>
            <w:shd w:val="clear" w:color="auto" w:fill="auto"/>
            <w:vAlign w:val="top"/>
          </w:tcPr>
          <w:p w14:paraId="54CABD8A">
            <w:pPr>
              <w:widowControl w:val="0"/>
              <w:rPr>
                <w:sz w:val="10"/>
                <w:szCs w:val="10"/>
              </w:rPr>
            </w:pPr>
          </w:p>
        </w:tc>
      </w:tr>
      <w:tr w14:paraId="3DDA89B1">
        <w:tblPrEx>
          <w:tblCellMar>
            <w:top w:w="0" w:type="dxa"/>
            <w:left w:w="10" w:type="dxa"/>
            <w:bottom w:w="0" w:type="dxa"/>
            <w:right w:w="10" w:type="dxa"/>
          </w:tblCellMar>
        </w:tblPrEx>
        <w:trPr>
          <w:trHeight w:val="322" w:hRule="exact"/>
        </w:trPr>
        <w:tc>
          <w:tcPr>
            <w:tcW w:w="427" w:type="dxa"/>
            <w:tcBorders>
              <w:top w:val="single" w:color="auto" w:sz="4" w:space="0"/>
              <w:left w:val="single" w:color="auto" w:sz="4" w:space="0"/>
            </w:tcBorders>
            <w:shd w:val="clear" w:color="auto" w:fill="auto"/>
            <w:vAlign w:val="center"/>
          </w:tcPr>
          <w:p w14:paraId="7C52AD63">
            <w:pPr>
              <w:keepNext w:val="0"/>
              <w:keepLines w:val="0"/>
              <w:widowControl/>
              <w:suppressLineNumbers w:val="0"/>
              <w:ind w:left="0" w:leftChars="0" w:right="0" w:rightChars="0" w:firstLine="0" w:firstLineChars="0"/>
              <w:jc w:val="right"/>
              <w:textAlignment w:val="center"/>
              <w:rPr>
                <w:rFonts w:hint="default" w:eastAsia="MingLiU_HKSCS"/>
                <w:sz w:val="17"/>
                <w:szCs w:val="17"/>
                <w:lang w:val="en-US" w:eastAsia="zh-CN"/>
              </w:rPr>
            </w:pPr>
            <w:r>
              <w:rPr>
                <w:rFonts w:hint="eastAsia"/>
                <w:sz w:val="17"/>
                <w:szCs w:val="17"/>
                <w:lang w:val="en-US" w:eastAsia="zh-CN"/>
              </w:rPr>
              <w:t>60</w:t>
            </w:r>
          </w:p>
        </w:tc>
        <w:tc>
          <w:tcPr>
            <w:tcW w:w="561" w:type="dxa"/>
            <w:vMerge w:val="continue"/>
            <w:tcBorders>
              <w:left w:val="single" w:color="auto" w:sz="4" w:space="0"/>
            </w:tcBorders>
            <w:shd w:val="clear" w:color="auto" w:fill="auto"/>
            <w:vAlign w:val="center"/>
          </w:tcPr>
          <w:p w14:paraId="2129C407"/>
        </w:tc>
        <w:tc>
          <w:tcPr>
            <w:tcW w:w="817" w:type="dxa"/>
            <w:gridSpan w:val="2"/>
            <w:vMerge w:val="continue"/>
            <w:tcBorders>
              <w:left w:val="single" w:color="auto" w:sz="4" w:space="0"/>
            </w:tcBorders>
            <w:shd w:val="clear" w:color="auto" w:fill="auto"/>
            <w:vAlign w:val="center"/>
          </w:tcPr>
          <w:p w14:paraId="51BA7FEB"/>
        </w:tc>
        <w:tc>
          <w:tcPr>
            <w:tcW w:w="4856" w:type="dxa"/>
            <w:gridSpan w:val="2"/>
            <w:tcBorders>
              <w:top w:val="single" w:color="auto" w:sz="4" w:space="0"/>
              <w:left w:val="single" w:color="auto" w:sz="4" w:space="0"/>
            </w:tcBorders>
            <w:shd w:val="clear" w:color="auto" w:fill="auto"/>
            <w:vAlign w:val="bottom"/>
          </w:tcPr>
          <w:p w14:paraId="7DE26F11">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检查司机室符合</w:t>
            </w:r>
            <w:r>
              <w:rPr>
                <w:rStyle w:val="14"/>
                <w:b w:val="0"/>
                <w:bCs w:val="0"/>
                <w:i w:val="0"/>
                <w:iCs w:val="0"/>
                <w:smallCaps w:val="0"/>
                <w:strike w:val="0"/>
                <w:sz w:val="17"/>
                <w:szCs w:val="17"/>
                <w:lang w:val="en-US" w:eastAsia="en-US" w:bidi="en-US"/>
              </w:rPr>
              <w:t xml:space="preserve">GB 6067. </w:t>
            </w:r>
            <w:r>
              <w:rPr>
                <w:rStyle w:val="14"/>
                <w:b w:val="0"/>
                <w:bCs w:val="0"/>
                <w:i w:val="0"/>
                <w:iCs w:val="0"/>
                <w:smallCaps w:val="0"/>
                <w:strike w:val="0"/>
                <w:sz w:val="17"/>
                <w:szCs w:val="17"/>
              </w:rPr>
              <w:t>1</w:t>
            </w:r>
            <w:r>
              <w:rPr>
                <w:rStyle w:val="14"/>
                <w:b w:val="0"/>
                <w:bCs w:val="0"/>
                <w:i w:val="0"/>
                <w:iCs w:val="0"/>
                <w:smallCaps w:val="0"/>
                <w:strike w:val="0"/>
              </w:rPr>
              <w:t>中</w:t>
            </w:r>
            <w:r>
              <w:rPr>
                <w:rStyle w:val="14"/>
                <w:b w:val="0"/>
                <w:bCs w:val="0"/>
                <w:i w:val="0"/>
                <w:iCs w:val="0"/>
                <w:smallCaps w:val="0"/>
                <w:strike w:val="0"/>
                <w:sz w:val="17"/>
                <w:szCs w:val="17"/>
                <w:lang w:val="en-US" w:eastAsia="en-US" w:bidi="en-US"/>
              </w:rPr>
              <w:t xml:space="preserve">3. </w:t>
            </w:r>
            <w:r>
              <w:rPr>
                <w:rStyle w:val="14"/>
                <w:b w:val="0"/>
                <w:bCs w:val="0"/>
                <w:i w:val="0"/>
                <w:iCs w:val="0"/>
                <w:smallCaps w:val="0"/>
                <w:strike w:val="0"/>
                <w:sz w:val="17"/>
                <w:szCs w:val="17"/>
              </w:rPr>
              <w:t>5</w:t>
            </w:r>
            <w:r>
              <w:rPr>
                <w:rStyle w:val="14"/>
                <w:b w:val="0"/>
                <w:bCs w:val="0"/>
                <w:i w:val="0"/>
                <w:iCs w:val="0"/>
                <w:smallCaps w:val="0"/>
                <w:strike w:val="0"/>
              </w:rPr>
              <w:t>的要求，并且配有灭火器</w:t>
            </w:r>
          </w:p>
        </w:tc>
        <w:tc>
          <w:tcPr>
            <w:tcW w:w="1099" w:type="dxa"/>
            <w:gridSpan w:val="2"/>
            <w:tcBorders>
              <w:top w:val="single" w:color="auto" w:sz="4" w:space="0"/>
              <w:left w:val="single" w:color="auto" w:sz="4" w:space="0"/>
            </w:tcBorders>
            <w:shd w:val="clear" w:color="auto" w:fill="auto"/>
            <w:vAlign w:val="bottom"/>
          </w:tcPr>
          <w:p w14:paraId="3B04C4ED">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修理</w:t>
            </w:r>
            <w:r>
              <w:rPr>
                <w:rStyle w:val="14"/>
                <w:b w:val="0"/>
                <w:bCs w:val="0"/>
                <w:i w:val="0"/>
                <w:iCs w:val="0"/>
                <w:smallCaps w:val="0"/>
                <w:strike w:val="0"/>
                <w:color w:val="272B30"/>
              </w:rPr>
              <w:t>/更换</w:t>
            </w:r>
          </w:p>
        </w:tc>
        <w:tc>
          <w:tcPr>
            <w:tcW w:w="389" w:type="dxa"/>
            <w:gridSpan w:val="2"/>
            <w:tcBorders>
              <w:top w:val="single" w:color="auto" w:sz="4" w:space="0"/>
              <w:left w:val="single" w:color="auto" w:sz="4" w:space="0"/>
            </w:tcBorders>
            <w:shd w:val="clear" w:color="auto" w:fill="auto"/>
            <w:vAlign w:val="bottom"/>
          </w:tcPr>
          <w:p w14:paraId="146CF7F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color w:val="272B3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bottom"/>
          </w:tcPr>
          <w:p w14:paraId="53645ED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10" w:type="dxa"/>
            <w:gridSpan w:val="2"/>
            <w:tcBorders>
              <w:top w:val="single" w:color="auto" w:sz="4" w:space="0"/>
              <w:left w:val="single" w:color="auto" w:sz="4" w:space="0"/>
            </w:tcBorders>
            <w:shd w:val="clear" w:color="auto" w:fill="auto"/>
            <w:vAlign w:val="bottom"/>
          </w:tcPr>
          <w:p w14:paraId="4949B603">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78" w:type="dxa"/>
            <w:gridSpan w:val="2"/>
            <w:tcBorders>
              <w:top w:val="single" w:color="auto" w:sz="4" w:space="0"/>
              <w:left w:val="single" w:color="auto" w:sz="4" w:space="0"/>
            </w:tcBorders>
            <w:shd w:val="clear" w:color="auto" w:fill="auto"/>
            <w:vAlign w:val="bottom"/>
          </w:tcPr>
          <w:p w14:paraId="6E0CEE4B">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right w:val="single" w:color="auto" w:sz="4" w:space="0"/>
            </w:tcBorders>
            <w:shd w:val="clear" w:color="auto" w:fill="auto"/>
            <w:vAlign w:val="top"/>
          </w:tcPr>
          <w:p w14:paraId="2ED43FFA">
            <w:pPr>
              <w:widowControl w:val="0"/>
              <w:rPr>
                <w:sz w:val="10"/>
                <w:szCs w:val="10"/>
              </w:rPr>
            </w:pPr>
          </w:p>
        </w:tc>
      </w:tr>
      <w:tr w14:paraId="0922EA67">
        <w:tblPrEx>
          <w:tblCellMar>
            <w:top w:w="0" w:type="dxa"/>
            <w:left w:w="10" w:type="dxa"/>
            <w:bottom w:w="0" w:type="dxa"/>
            <w:right w:w="10" w:type="dxa"/>
          </w:tblCellMar>
        </w:tblPrEx>
        <w:trPr>
          <w:trHeight w:val="634" w:hRule="exact"/>
        </w:trPr>
        <w:tc>
          <w:tcPr>
            <w:tcW w:w="427" w:type="dxa"/>
            <w:tcBorders>
              <w:top w:val="single" w:color="auto" w:sz="4" w:space="0"/>
              <w:left w:val="single" w:color="auto" w:sz="4" w:space="0"/>
            </w:tcBorders>
            <w:shd w:val="clear" w:color="auto" w:fill="auto"/>
            <w:vAlign w:val="center"/>
          </w:tcPr>
          <w:p w14:paraId="44E9D829">
            <w:pPr>
              <w:keepNext w:val="0"/>
              <w:keepLines w:val="0"/>
              <w:widowControl/>
              <w:suppressLineNumbers w:val="0"/>
              <w:ind w:left="0" w:leftChars="0" w:right="0" w:rightChars="0" w:firstLine="0" w:firstLineChars="0"/>
              <w:jc w:val="right"/>
              <w:textAlignment w:val="center"/>
              <w:rPr>
                <w:rFonts w:hint="default" w:eastAsia="MingLiU_HKSCS"/>
                <w:sz w:val="17"/>
                <w:szCs w:val="17"/>
                <w:lang w:val="en-US" w:eastAsia="zh-CN"/>
              </w:rPr>
            </w:pPr>
            <w:r>
              <w:rPr>
                <w:rFonts w:hint="eastAsia"/>
                <w:sz w:val="17"/>
                <w:szCs w:val="17"/>
                <w:lang w:val="en-US" w:eastAsia="zh-CN"/>
              </w:rPr>
              <w:t>61</w:t>
            </w:r>
          </w:p>
        </w:tc>
        <w:tc>
          <w:tcPr>
            <w:tcW w:w="561" w:type="dxa"/>
            <w:vMerge w:val="continue"/>
            <w:tcBorders>
              <w:left w:val="single" w:color="auto" w:sz="4" w:space="0"/>
            </w:tcBorders>
            <w:shd w:val="clear" w:color="auto" w:fill="auto"/>
            <w:vAlign w:val="center"/>
          </w:tcPr>
          <w:p w14:paraId="34223713"/>
        </w:tc>
        <w:tc>
          <w:tcPr>
            <w:tcW w:w="817" w:type="dxa"/>
            <w:gridSpan w:val="2"/>
            <w:tcBorders>
              <w:top w:val="single" w:color="auto" w:sz="4" w:space="0"/>
              <w:left w:val="single" w:color="auto" w:sz="4" w:space="0"/>
            </w:tcBorders>
            <w:shd w:val="clear" w:color="auto" w:fill="auto"/>
            <w:vAlign w:val="bottom"/>
          </w:tcPr>
          <w:p w14:paraId="58351128">
            <w:pPr>
              <w:pStyle w:val="13"/>
              <w:keepNext w:val="0"/>
              <w:keepLines w:val="0"/>
              <w:widowControl w:val="0"/>
              <w:shd w:val="clear" w:color="auto" w:fill="auto"/>
              <w:bidi w:val="0"/>
              <w:spacing w:before="0" w:after="100" w:line="240" w:lineRule="auto"/>
              <w:ind w:left="0" w:right="0" w:firstLine="220"/>
              <w:jc w:val="left"/>
            </w:pPr>
            <w:r>
              <w:rPr>
                <w:rStyle w:val="14"/>
                <w:b w:val="0"/>
                <w:bCs w:val="0"/>
                <w:i w:val="0"/>
                <w:iCs w:val="0"/>
                <w:smallCaps w:val="0"/>
                <w:strike w:val="0"/>
              </w:rPr>
              <w:t>供电</w:t>
            </w:r>
          </w:p>
          <w:p w14:paraId="749EA7F8">
            <w:pPr>
              <w:pStyle w:val="13"/>
              <w:keepNext w:val="0"/>
              <w:keepLines w:val="0"/>
              <w:widowControl w:val="0"/>
              <w:shd w:val="clear" w:color="auto" w:fill="auto"/>
              <w:bidi w:val="0"/>
              <w:spacing w:before="0" w:after="0" w:line="240" w:lineRule="auto"/>
              <w:ind w:left="0" w:right="0" w:firstLine="220"/>
              <w:jc w:val="left"/>
            </w:pPr>
            <w:r>
              <w:rPr>
                <w:rStyle w:val="14"/>
                <w:b w:val="0"/>
                <w:bCs w:val="0"/>
                <w:i w:val="0"/>
                <w:iCs w:val="0"/>
                <w:smallCaps w:val="0"/>
                <w:strike w:val="0"/>
              </w:rPr>
              <w:t>电源</w:t>
            </w:r>
          </w:p>
        </w:tc>
        <w:tc>
          <w:tcPr>
            <w:tcW w:w="4856" w:type="dxa"/>
            <w:gridSpan w:val="2"/>
            <w:tcBorders>
              <w:top w:val="single" w:color="auto" w:sz="4" w:space="0"/>
              <w:left w:val="single" w:color="auto" w:sz="4" w:space="0"/>
            </w:tcBorders>
            <w:shd w:val="clear" w:color="auto" w:fill="auto"/>
            <w:vAlign w:val="center"/>
          </w:tcPr>
          <w:p w14:paraId="08066567">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目测检查供电电源应工作正常</w:t>
            </w:r>
          </w:p>
        </w:tc>
        <w:tc>
          <w:tcPr>
            <w:tcW w:w="1099" w:type="dxa"/>
            <w:gridSpan w:val="2"/>
            <w:tcBorders>
              <w:top w:val="single" w:color="auto" w:sz="4" w:space="0"/>
              <w:left w:val="single" w:color="auto" w:sz="4" w:space="0"/>
            </w:tcBorders>
            <w:shd w:val="clear" w:color="auto" w:fill="auto"/>
            <w:vAlign w:val="center"/>
          </w:tcPr>
          <w:p w14:paraId="746936C1">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维护</w:t>
            </w:r>
          </w:p>
        </w:tc>
        <w:tc>
          <w:tcPr>
            <w:tcW w:w="389" w:type="dxa"/>
            <w:gridSpan w:val="2"/>
            <w:tcBorders>
              <w:top w:val="single" w:color="auto" w:sz="4" w:space="0"/>
              <w:left w:val="single" w:color="auto" w:sz="4" w:space="0"/>
            </w:tcBorders>
            <w:shd w:val="clear" w:color="auto" w:fill="auto"/>
            <w:vAlign w:val="center"/>
          </w:tcPr>
          <w:p w14:paraId="140A2C1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color w:val="272B3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center"/>
          </w:tcPr>
          <w:p w14:paraId="600F40C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10" w:type="dxa"/>
            <w:gridSpan w:val="2"/>
            <w:tcBorders>
              <w:top w:val="single" w:color="auto" w:sz="4" w:space="0"/>
              <w:left w:val="single" w:color="auto" w:sz="4" w:space="0"/>
            </w:tcBorders>
            <w:shd w:val="clear" w:color="auto" w:fill="auto"/>
            <w:vAlign w:val="center"/>
          </w:tcPr>
          <w:p w14:paraId="12BFE902">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78" w:type="dxa"/>
            <w:gridSpan w:val="2"/>
            <w:tcBorders>
              <w:top w:val="single" w:color="auto" w:sz="4" w:space="0"/>
              <w:left w:val="single" w:color="auto" w:sz="4" w:space="0"/>
            </w:tcBorders>
            <w:shd w:val="clear" w:color="auto" w:fill="auto"/>
            <w:vAlign w:val="center"/>
          </w:tcPr>
          <w:p w14:paraId="5203DBB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right w:val="single" w:color="auto" w:sz="4" w:space="0"/>
            </w:tcBorders>
            <w:shd w:val="clear" w:color="auto" w:fill="auto"/>
            <w:vAlign w:val="top"/>
          </w:tcPr>
          <w:p w14:paraId="31809021">
            <w:pPr>
              <w:widowControl w:val="0"/>
              <w:rPr>
                <w:sz w:val="10"/>
                <w:szCs w:val="10"/>
              </w:rPr>
            </w:pPr>
          </w:p>
        </w:tc>
      </w:tr>
      <w:tr w14:paraId="1E7A7FDB">
        <w:tblPrEx>
          <w:tblCellMar>
            <w:top w:w="0" w:type="dxa"/>
            <w:left w:w="10" w:type="dxa"/>
            <w:bottom w:w="0" w:type="dxa"/>
            <w:right w:w="10" w:type="dxa"/>
          </w:tblCellMar>
        </w:tblPrEx>
        <w:trPr>
          <w:trHeight w:val="577" w:hRule="exact"/>
        </w:trPr>
        <w:tc>
          <w:tcPr>
            <w:tcW w:w="427" w:type="dxa"/>
            <w:tcBorders>
              <w:top w:val="single" w:color="auto" w:sz="4" w:space="0"/>
              <w:left w:val="single" w:color="auto" w:sz="4" w:space="0"/>
            </w:tcBorders>
            <w:shd w:val="clear" w:color="auto" w:fill="auto"/>
            <w:vAlign w:val="center"/>
          </w:tcPr>
          <w:p w14:paraId="66829D0D">
            <w:pPr>
              <w:keepNext w:val="0"/>
              <w:keepLines w:val="0"/>
              <w:widowControl/>
              <w:suppressLineNumbers w:val="0"/>
              <w:ind w:left="0" w:leftChars="0" w:right="0" w:rightChars="0" w:firstLine="0" w:firstLineChars="0"/>
              <w:jc w:val="right"/>
              <w:textAlignment w:val="center"/>
              <w:rPr>
                <w:rFonts w:hint="default" w:eastAsia="MingLiU_HKSCS"/>
                <w:sz w:val="17"/>
                <w:szCs w:val="17"/>
                <w:lang w:val="en-US" w:eastAsia="zh-CN"/>
              </w:rPr>
            </w:pPr>
            <w:r>
              <w:rPr>
                <w:rFonts w:hint="eastAsia"/>
                <w:sz w:val="17"/>
                <w:szCs w:val="17"/>
                <w:lang w:val="en-US" w:eastAsia="zh-CN"/>
              </w:rPr>
              <w:t>62</w:t>
            </w:r>
          </w:p>
        </w:tc>
        <w:tc>
          <w:tcPr>
            <w:tcW w:w="561" w:type="dxa"/>
            <w:vMerge w:val="continue"/>
            <w:tcBorders>
              <w:left w:val="single" w:color="auto" w:sz="4" w:space="0"/>
            </w:tcBorders>
            <w:shd w:val="clear" w:color="auto" w:fill="auto"/>
            <w:vAlign w:val="center"/>
          </w:tcPr>
          <w:p w14:paraId="5643A8C1"/>
        </w:tc>
        <w:tc>
          <w:tcPr>
            <w:tcW w:w="817" w:type="dxa"/>
            <w:gridSpan w:val="2"/>
            <w:vMerge w:val="restart"/>
            <w:tcBorders>
              <w:top w:val="single" w:color="auto" w:sz="4" w:space="0"/>
              <w:left w:val="single" w:color="auto" w:sz="4" w:space="0"/>
            </w:tcBorders>
            <w:shd w:val="clear" w:color="auto" w:fill="auto"/>
            <w:vAlign w:val="center"/>
          </w:tcPr>
          <w:p w14:paraId="51562DDD">
            <w:pPr>
              <w:pStyle w:val="13"/>
              <w:keepNext w:val="0"/>
              <w:keepLines w:val="0"/>
              <w:widowControl w:val="0"/>
              <w:shd w:val="clear" w:color="auto" w:fill="auto"/>
              <w:bidi w:val="0"/>
              <w:spacing w:before="0" w:after="100" w:line="240" w:lineRule="auto"/>
              <w:ind w:left="0" w:right="0" w:firstLine="220"/>
              <w:jc w:val="left"/>
            </w:pPr>
            <w:r>
              <w:rPr>
                <w:rStyle w:val="14"/>
                <w:b w:val="0"/>
                <w:bCs w:val="0"/>
                <w:i w:val="0"/>
                <w:iCs w:val="0"/>
                <w:smallCaps w:val="0"/>
                <w:strike w:val="0"/>
              </w:rPr>
              <w:t>控制</w:t>
            </w:r>
          </w:p>
          <w:p w14:paraId="2FE89090">
            <w:pPr>
              <w:pStyle w:val="13"/>
              <w:keepNext w:val="0"/>
              <w:keepLines w:val="0"/>
              <w:widowControl w:val="0"/>
              <w:shd w:val="clear" w:color="auto" w:fill="auto"/>
              <w:bidi w:val="0"/>
              <w:spacing w:before="0" w:after="0" w:line="240" w:lineRule="auto"/>
              <w:ind w:left="0" w:right="0" w:firstLine="220"/>
              <w:jc w:val="left"/>
            </w:pPr>
            <w:r>
              <w:rPr>
                <w:rStyle w:val="14"/>
                <w:b w:val="0"/>
                <w:bCs w:val="0"/>
                <w:i w:val="0"/>
                <w:iCs w:val="0"/>
                <w:smallCaps w:val="0"/>
                <w:strike w:val="0"/>
              </w:rPr>
              <w:t>装置</w:t>
            </w:r>
          </w:p>
        </w:tc>
        <w:tc>
          <w:tcPr>
            <w:tcW w:w="4856" w:type="dxa"/>
            <w:gridSpan w:val="2"/>
            <w:tcBorders>
              <w:top w:val="single" w:color="auto" w:sz="4" w:space="0"/>
              <w:left w:val="single" w:color="auto" w:sz="4" w:space="0"/>
            </w:tcBorders>
            <w:shd w:val="clear" w:color="auto" w:fill="auto"/>
            <w:vAlign w:val="top"/>
          </w:tcPr>
          <w:p w14:paraId="6BFF978D">
            <w:pPr>
              <w:pStyle w:val="8"/>
              <w:spacing w:before="109" w:line="203" w:lineRule="auto"/>
              <w:ind w:left="47" w:leftChars="0"/>
            </w:pPr>
            <w:r>
              <w:rPr>
                <w:spacing w:val="-2"/>
              </w:rPr>
              <w:t>目测检查各按钮</w:t>
            </w:r>
            <w:r>
              <w:rPr>
                <w:rFonts w:hint="eastAsia"/>
                <w:spacing w:val="-2"/>
                <w:lang w:val="en-US" w:eastAsia="zh-CN"/>
              </w:rPr>
              <w:t>或操作手柄</w:t>
            </w:r>
            <w:r>
              <w:rPr>
                <w:spacing w:val="-2"/>
              </w:rPr>
              <w:t>应灵活有效</w:t>
            </w:r>
            <w:r>
              <w:rPr>
                <w:rFonts w:hint="eastAsia"/>
                <w:spacing w:val="-2"/>
                <w:lang w:eastAsia="zh-CN"/>
              </w:rPr>
              <w:t>、</w:t>
            </w:r>
            <w:r>
              <w:rPr>
                <w:spacing w:val="-2"/>
              </w:rPr>
              <w:t>无卡阻，操纵杆下部绝缘保护应无破损</w:t>
            </w:r>
            <w:r>
              <w:rPr>
                <w:rFonts w:hint="eastAsia"/>
                <w:spacing w:val="-2"/>
                <w:lang w:eastAsia="zh-CN"/>
              </w:rPr>
              <w:t>、</w:t>
            </w:r>
            <w:r>
              <w:rPr>
                <w:spacing w:val="-3"/>
              </w:rPr>
              <w:t>挡位手感明</w:t>
            </w:r>
            <w:r>
              <w:rPr>
                <w:spacing w:val="-4"/>
              </w:rPr>
              <w:t>确</w:t>
            </w:r>
            <w:r>
              <w:rPr>
                <w:rFonts w:hint="eastAsia"/>
                <w:spacing w:val="-4"/>
                <w:lang w:eastAsia="zh-CN"/>
              </w:rPr>
              <w:t>、</w:t>
            </w:r>
            <w:r>
              <w:rPr>
                <w:spacing w:val="-4"/>
              </w:rPr>
              <w:t>零</w:t>
            </w:r>
            <w:r>
              <w:rPr>
                <w:spacing w:val="-2"/>
              </w:rPr>
              <w:t>位锁有效</w:t>
            </w:r>
          </w:p>
        </w:tc>
        <w:tc>
          <w:tcPr>
            <w:tcW w:w="1099" w:type="dxa"/>
            <w:gridSpan w:val="2"/>
            <w:tcBorders>
              <w:top w:val="single" w:color="auto" w:sz="4" w:space="0"/>
              <w:left w:val="single" w:color="auto" w:sz="4" w:space="0"/>
            </w:tcBorders>
            <w:shd w:val="clear" w:color="auto" w:fill="auto"/>
            <w:vAlign w:val="bottom"/>
          </w:tcPr>
          <w:p w14:paraId="31C6C566">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修理/更换</w:t>
            </w:r>
          </w:p>
        </w:tc>
        <w:tc>
          <w:tcPr>
            <w:tcW w:w="389" w:type="dxa"/>
            <w:gridSpan w:val="2"/>
            <w:tcBorders>
              <w:top w:val="single" w:color="auto" w:sz="4" w:space="0"/>
              <w:left w:val="single" w:color="auto" w:sz="4" w:space="0"/>
            </w:tcBorders>
            <w:shd w:val="clear" w:color="auto" w:fill="auto"/>
            <w:vAlign w:val="center"/>
          </w:tcPr>
          <w:p w14:paraId="5A2EC959">
            <w:pPr>
              <w:pStyle w:val="13"/>
              <w:keepNext w:val="0"/>
              <w:keepLines w:val="0"/>
              <w:widowControl w:val="0"/>
              <w:shd w:val="clear" w:color="auto" w:fill="auto"/>
              <w:bidi w:val="0"/>
              <w:spacing w:before="0" w:after="0" w:line="240" w:lineRule="auto"/>
              <w:ind w:left="0" w:leftChars="0" w:right="0" w:rightChars="0" w:firstLine="0" w:firstLineChars="0"/>
              <w:jc w:val="left"/>
              <w:rPr>
                <w:sz w:val="10"/>
                <w:szCs w:val="10"/>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center"/>
          </w:tcPr>
          <w:p w14:paraId="35F3BB1A">
            <w:pPr>
              <w:pStyle w:val="13"/>
              <w:keepNext w:val="0"/>
              <w:keepLines w:val="0"/>
              <w:widowControl w:val="0"/>
              <w:shd w:val="clear" w:color="auto" w:fill="auto"/>
              <w:bidi w:val="0"/>
              <w:spacing w:before="0" w:after="0" w:line="240" w:lineRule="auto"/>
              <w:ind w:left="0" w:leftChars="0" w:right="0" w:rightChars="0" w:firstLine="0" w:firstLineChars="0"/>
              <w:jc w:val="left"/>
              <w:rPr>
                <w:sz w:val="10"/>
                <w:szCs w:val="10"/>
              </w:rPr>
            </w:pPr>
            <w:r>
              <w:rPr>
                <w:rStyle w:val="14"/>
                <w:rFonts w:hint="eastAsia"/>
                <w:b w:val="0"/>
                <w:bCs w:val="0"/>
                <w:i w:val="0"/>
                <w:iCs w:val="0"/>
                <w:smallCaps w:val="0"/>
                <w:strike w:val="0"/>
                <w:sz w:val="17"/>
                <w:szCs w:val="17"/>
                <w:lang w:val="en-US" w:eastAsia="zh-CN" w:bidi="en-US"/>
              </w:rPr>
              <w:t>√</w:t>
            </w:r>
          </w:p>
        </w:tc>
        <w:tc>
          <w:tcPr>
            <w:tcW w:w="410" w:type="dxa"/>
            <w:gridSpan w:val="2"/>
            <w:tcBorders>
              <w:top w:val="single" w:color="auto" w:sz="4" w:space="0"/>
              <w:left w:val="single" w:color="auto" w:sz="4" w:space="0"/>
            </w:tcBorders>
            <w:shd w:val="clear" w:color="auto" w:fill="auto"/>
            <w:vAlign w:val="center"/>
          </w:tcPr>
          <w:p w14:paraId="21B11207">
            <w:pPr>
              <w:pStyle w:val="13"/>
              <w:keepNext w:val="0"/>
              <w:keepLines w:val="0"/>
              <w:widowControl w:val="0"/>
              <w:shd w:val="clear" w:color="auto" w:fill="auto"/>
              <w:bidi w:val="0"/>
              <w:spacing w:before="0" w:after="0" w:line="240" w:lineRule="auto"/>
              <w:ind w:left="0" w:leftChars="0" w:right="0" w:rightChars="0" w:firstLine="0" w:firstLineChars="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78" w:type="dxa"/>
            <w:gridSpan w:val="2"/>
            <w:tcBorders>
              <w:top w:val="single" w:color="auto" w:sz="4" w:space="0"/>
              <w:left w:val="single" w:color="auto" w:sz="4" w:space="0"/>
            </w:tcBorders>
            <w:shd w:val="clear" w:color="auto" w:fill="auto"/>
            <w:vAlign w:val="center"/>
          </w:tcPr>
          <w:p w14:paraId="2FDA1342">
            <w:pPr>
              <w:pStyle w:val="13"/>
              <w:keepNext w:val="0"/>
              <w:keepLines w:val="0"/>
              <w:widowControl w:val="0"/>
              <w:shd w:val="clear" w:color="auto" w:fill="auto"/>
              <w:bidi w:val="0"/>
              <w:spacing w:before="0" w:after="0" w:line="240" w:lineRule="auto"/>
              <w:ind w:left="0" w:leftChars="0" w:right="0" w:rightChars="0" w:firstLine="0" w:firstLineChars="0"/>
              <w:jc w:val="left"/>
              <w:rPr>
                <w:sz w:val="10"/>
                <w:szCs w:val="10"/>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right w:val="single" w:color="auto" w:sz="4" w:space="0"/>
            </w:tcBorders>
            <w:shd w:val="clear" w:color="auto" w:fill="auto"/>
            <w:vAlign w:val="top"/>
          </w:tcPr>
          <w:p w14:paraId="343C4C68">
            <w:pPr>
              <w:widowControl w:val="0"/>
              <w:rPr>
                <w:sz w:val="10"/>
                <w:szCs w:val="10"/>
              </w:rPr>
            </w:pPr>
          </w:p>
        </w:tc>
      </w:tr>
      <w:tr w14:paraId="5C1D1B6F">
        <w:tblPrEx>
          <w:tblCellMar>
            <w:top w:w="0" w:type="dxa"/>
            <w:left w:w="10" w:type="dxa"/>
            <w:bottom w:w="0" w:type="dxa"/>
            <w:right w:w="10" w:type="dxa"/>
          </w:tblCellMar>
        </w:tblPrEx>
        <w:trPr>
          <w:trHeight w:val="753" w:hRule="exact"/>
        </w:trPr>
        <w:tc>
          <w:tcPr>
            <w:tcW w:w="427" w:type="dxa"/>
            <w:tcBorders>
              <w:top w:val="single" w:color="auto" w:sz="4" w:space="0"/>
              <w:left w:val="single" w:color="auto" w:sz="4" w:space="0"/>
              <w:bottom w:val="single" w:color="auto" w:sz="4" w:space="0"/>
            </w:tcBorders>
            <w:shd w:val="clear" w:color="auto" w:fill="auto"/>
            <w:vAlign w:val="center"/>
          </w:tcPr>
          <w:p w14:paraId="4D29CA1D">
            <w:pPr>
              <w:pStyle w:val="13"/>
              <w:keepNext w:val="0"/>
              <w:keepLines w:val="0"/>
              <w:widowControl w:val="0"/>
              <w:shd w:val="clear" w:color="auto" w:fill="auto"/>
              <w:bidi w:val="0"/>
              <w:spacing w:before="0" w:after="0" w:line="240" w:lineRule="auto"/>
              <w:ind w:left="0" w:right="0" w:firstLine="180"/>
              <w:jc w:val="left"/>
              <w:rPr>
                <w:rFonts w:hint="default" w:eastAsia="宋体"/>
                <w:sz w:val="17"/>
                <w:szCs w:val="17"/>
                <w:lang w:val="en-US" w:eastAsia="zh-CN"/>
              </w:rPr>
            </w:pPr>
            <w:r>
              <w:rPr>
                <w:rFonts w:hint="eastAsia"/>
                <w:sz w:val="17"/>
                <w:szCs w:val="17"/>
                <w:lang w:val="en-US" w:eastAsia="zh-CN"/>
              </w:rPr>
              <w:t>63</w:t>
            </w:r>
          </w:p>
        </w:tc>
        <w:tc>
          <w:tcPr>
            <w:tcW w:w="561" w:type="dxa"/>
            <w:vMerge w:val="continue"/>
            <w:tcBorders>
              <w:left w:val="single" w:color="auto" w:sz="4" w:space="0"/>
              <w:bottom w:val="single" w:color="auto" w:sz="4" w:space="0"/>
            </w:tcBorders>
            <w:shd w:val="clear" w:color="auto" w:fill="auto"/>
            <w:vAlign w:val="center"/>
          </w:tcPr>
          <w:p w14:paraId="429AB816"/>
        </w:tc>
        <w:tc>
          <w:tcPr>
            <w:tcW w:w="817" w:type="dxa"/>
            <w:gridSpan w:val="2"/>
            <w:vMerge w:val="continue"/>
            <w:tcBorders>
              <w:left w:val="single" w:color="auto" w:sz="4" w:space="0"/>
              <w:bottom w:val="single" w:color="auto" w:sz="4" w:space="0"/>
            </w:tcBorders>
            <w:shd w:val="clear" w:color="auto" w:fill="auto"/>
            <w:vAlign w:val="center"/>
          </w:tcPr>
          <w:p w14:paraId="18BCFB8B"/>
        </w:tc>
        <w:tc>
          <w:tcPr>
            <w:tcW w:w="4856" w:type="dxa"/>
            <w:gridSpan w:val="2"/>
            <w:tcBorders>
              <w:top w:val="single" w:color="auto" w:sz="4" w:space="0"/>
              <w:left w:val="single" w:color="auto" w:sz="4" w:space="0"/>
              <w:bottom w:val="single" w:color="auto" w:sz="4" w:space="0"/>
            </w:tcBorders>
            <w:shd w:val="clear" w:color="auto" w:fill="auto"/>
            <w:vAlign w:val="top"/>
          </w:tcPr>
          <w:p w14:paraId="256F2FE5">
            <w:pPr>
              <w:spacing w:before="194" w:line="278" w:lineRule="auto"/>
              <w:ind w:right="102" w:rightChars="0"/>
              <w:jc w:val="both"/>
            </w:pPr>
            <w:r>
              <w:rPr>
                <w:rStyle w:val="14"/>
                <w:rFonts w:hint="eastAsia"/>
                <w:b w:val="0"/>
                <w:bCs w:val="0"/>
                <w:i w:val="0"/>
                <w:iCs w:val="0"/>
                <w:smallCaps w:val="0"/>
                <w:strike w:val="0"/>
                <w:snapToGrid w:val="0"/>
                <w:color w:val="000000"/>
                <w:kern w:val="0"/>
                <w:lang w:val="en-US" w:eastAsia="zh-CN"/>
              </w:rPr>
              <w:t>检查自动化控制系统</w:t>
            </w:r>
            <w:r>
              <w:rPr>
                <w:rStyle w:val="14"/>
                <w:rFonts w:hint="default"/>
                <w:b w:val="0"/>
                <w:bCs w:val="0"/>
                <w:i w:val="0"/>
                <w:iCs w:val="0"/>
                <w:smallCaps w:val="0"/>
                <w:strike w:val="0"/>
                <w:snapToGrid w:val="0"/>
                <w:color w:val="000000"/>
                <w:kern w:val="0"/>
                <w:lang w:val="en-US" w:eastAsia="zh-CN"/>
              </w:rPr>
              <w:t>各项功能有效</w:t>
            </w:r>
            <w:r>
              <w:rPr>
                <w:rStyle w:val="14"/>
                <w:rFonts w:hint="eastAsia"/>
                <w:b w:val="0"/>
                <w:bCs w:val="0"/>
                <w:i w:val="0"/>
                <w:iCs w:val="0"/>
                <w:smallCaps w:val="0"/>
                <w:strike w:val="0"/>
                <w:snapToGrid w:val="0"/>
                <w:color w:val="000000"/>
                <w:kern w:val="0"/>
                <w:lang w:val="en-US" w:eastAsia="zh-CN"/>
              </w:rPr>
              <w:t>，在自动化控制系统不能满足生产需要时，应可以随时切换为现场手动操控运行</w:t>
            </w:r>
          </w:p>
        </w:tc>
        <w:tc>
          <w:tcPr>
            <w:tcW w:w="1099" w:type="dxa"/>
            <w:gridSpan w:val="2"/>
            <w:tcBorders>
              <w:top w:val="single" w:color="auto" w:sz="4" w:space="0"/>
              <w:left w:val="single" w:color="auto" w:sz="4" w:space="0"/>
              <w:bottom w:val="single" w:color="auto" w:sz="4" w:space="0"/>
            </w:tcBorders>
            <w:shd w:val="clear" w:color="auto" w:fill="auto"/>
            <w:vAlign w:val="center"/>
          </w:tcPr>
          <w:p w14:paraId="5B52009D">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调整/更换</w:t>
            </w:r>
          </w:p>
        </w:tc>
        <w:tc>
          <w:tcPr>
            <w:tcW w:w="389" w:type="dxa"/>
            <w:gridSpan w:val="2"/>
            <w:tcBorders>
              <w:top w:val="single" w:color="auto" w:sz="4" w:space="0"/>
              <w:left w:val="single" w:color="auto" w:sz="4" w:space="0"/>
              <w:bottom w:val="single" w:color="auto" w:sz="4" w:space="0"/>
            </w:tcBorders>
            <w:shd w:val="clear" w:color="auto" w:fill="auto"/>
            <w:vAlign w:val="center"/>
          </w:tcPr>
          <w:p w14:paraId="39A485DE">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bottom w:val="single" w:color="auto" w:sz="4" w:space="0"/>
            </w:tcBorders>
            <w:shd w:val="clear" w:color="auto" w:fill="auto"/>
            <w:vAlign w:val="center"/>
          </w:tcPr>
          <w:p w14:paraId="0CB55EF7">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10" w:type="dxa"/>
            <w:gridSpan w:val="2"/>
            <w:tcBorders>
              <w:top w:val="single" w:color="auto" w:sz="4" w:space="0"/>
              <w:left w:val="single" w:color="auto" w:sz="4" w:space="0"/>
              <w:bottom w:val="single" w:color="auto" w:sz="4" w:space="0"/>
            </w:tcBorders>
            <w:shd w:val="clear" w:color="auto" w:fill="auto"/>
            <w:vAlign w:val="center"/>
          </w:tcPr>
          <w:p w14:paraId="22E34EA7">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78" w:type="dxa"/>
            <w:gridSpan w:val="2"/>
            <w:tcBorders>
              <w:top w:val="single" w:color="auto" w:sz="4" w:space="0"/>
              <w:left w:val="single" w:color="auto" w:sz="4" w:space="0"/>
              <w:bottom w:val="single" w:color="auto" w:sz="4" w:space="0"/>
            </w:tcBorders>
            <w:shd w:val="clear" w:color="auto" w:fill="auto"/>
            <w:vAlign w:val="center"/>
          </w:tcPr>
          <w:p w14:paraId="4EAEA11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EBAFB27">
            <w:pPr>
              <w:widowControl w:val="0"/>
              <w:rPr>
                <w:sz w:val="10"/>
                <w:szCs w:val="10"/>
              </w:rPr>
            </w:pPr>
          </w:p>
        </w:tc>
      </w:tr>
      <w:tr w14:paraId="7CBB860A">
        <w:tblPrEx>
          <w:tblCellMar>
            <w:top w:w="0" w:type="dxa"/>
            <w:left w:w="10" w:type="dxa"/>
            <w:bottom w:w="0" w:type="dxa"/>
            <w:right w:w="10" w:type="dxa"/>
          </w:tblCellMar>
        </w:tblPrEx>
        <w:trPr>
          <w:gridAfter w:val="1"/>
          <w:wAfter w:w="80" w:type="dxa"/>
          <w:trHeight w:val="850" w:hRule="exact"/>
        </w:trPr>
        <w:tc>
          <w:tcPr>
            <w:tcW w:w="427" w:type="dxa"/>
            <w:tcBorders>
              <w:top w:val="single" w:color="auto" w:sz="4" w:space="0"/>
              <w:left w:val="single" w:color="auto" w:sz="4" w:space="0"/>
            </w:tcBorders>
            <w:shd w:val="clear" w:color="auto" w:fill="auto"/>
            <w:vAlign w:val="center"/>
          </w:tcPr>
          <w:p w14:paraId="45E99F4F">
            <w:pPr>
              <w:pStyle w:val="13"/>
              <w:keepNext w:val="0"/>
              <w:keepLines w:val="0"/>
              <w:widowControl w:val="0"/>
              <w:shd w:val="clear" w:color="auto" w:fill="auto"/>
              <w:bidi w:val="0"/>
              <w:spacing w:before="0" w:after="0" w:line="240" w:lineRule="auto"/>
              <w:ind w:left="0" w:right="0" w:firstLine="0"/>
              <w:jc w:val="center"/>
              <w:rPr>
                <w:rFonts w:hint="default" w:eastAsia="宋体"/>
                <w:sz w:val="17"/>
                <w:szCs w:val="17"/>
                <w:lang w:val="en-US" w:eastAsia="zh-CN"/>
              </w:rPr>
            </w:pPr>
            <w:r>
              <w:rPr>
                <w:rFonts w:hint="eastAsia"/>
                <w:sz w:val="17"/>
                <w:szCs w:val="17"/>
                <w:lang w:val="en-US" w:eastAsia="zh-CN"/>
              </w:rPr>
              <w:t>64</w:t>
            </w:r>
          </w:p>
        </w:tc>
        <w:tc>
          <w:tcPr>
            <w:tcW w:w="571" w:type="dxa"/>
            <w:gridSpan w:val="2"/>
            <w:vMerge w:val="restart"/>
            <w:tcBorders>
              <w:top w:val="single" w:color="auto" w:sz="4" w:space="0"/>
              <w:left w:val="single" w:color="auto" w:sz="4" w:space="0"/>
            </w:tcBorders>
            <w:shd w:val="clear" w:color="auto" w:fill="auto"/>
            <w:vAlign w:val="center"/>
          </w:tcPr>
          <w:p w14:paraId="34F77E2B">
            <w:pPr>
              <w:pStyle w:val="13"/>
              <w:keepNext w:val="0"/>
              <w:keepLines w:val="0"/>
              <w:widowControl w:val="0"/>
              <w:shd w:val="clear" w:color="auto" w:fill="auto"/>
              <w:bidi w:val="0"/>
              <w:spacing w:before="0" w:after="0" w:line="280" w:lineRule="exact"/>
              <w:ind w:left="0" w:right="0" w:firstLine="0"/>
              <w:jc w:val="both"/>
            </w:pPr>
            <w:r>
              <w:rPr>
                <w:rStyle w:val="14"/>
                <w:b w:val="0"/>
                <w:bCs w:val="0"/>
                <w:i w:val="0"/>
                <w:iCs w:val="0"/>
                <w:smallCaps w:val="0"/>
                <w:strike w:val="0"/>
              </w:rPr>
              <w:t>电 控 系 统</w:t>
            </w:r>
          </w:p>
        </w:tc>
        <w:tc>
          <w:tcPr>
            <w:tcW w:w="807" w:type="dxa"/>
            <w:tcBorders>
              <w:top w:val="single" w:color="auto" w:sz="4" w:space="0"/>
              <w:left w:val="single" w:color="auto" w:sz="4" w:space="0"/>
            </w:tcBorders>
            <w:shd w:val="clear" w:color="auto" w:fill="auto"/>
            <w:vAlign w:val="center"/>
          </w:tcPr>
          <w:p w14:paraId="0EA00C2F">
            <w:pPr>
              <w:pStyle w:val="13"/>
              <w:keepNext w:val="0"/>
              <w:keepLines w:val="0"/>
              <w:widowControl w:val="0"/>
              <w:shd w:val="clear" w:color="auto" w:fill="auto"/>
              <w:bidi w:val="0"/>
              <w:spacing w:before="0" w:after="0" w:line="240" w:lineRule="auto"/>
              <w:ind w:left="0" w:right="0" w:firstLine="180"/>
              <w:jc w:val="left"/>
            </w:pPr>
            <w:r>
              <w:rPr>
                <w:rStyle w:val="14"/>
                <w:b w:val="0"/>
                <w:bCs w:val="0"/>
                <w:i w:val="0"/>
                <w:iCs w:val="0"/>
                <w:smallCaps w:val="0"/>
                <w:strike w:val="0"/>
              </w:rPr>
              <w:t>馈电装置</w:t>
            </w:r>
          </w:p>
        </w:tc>
        <w:tc>
          <w:tcPr>
            <w:tcW w:w="4795" w:type="dxa"/>
            <w:tcBorders>
              <w:top w:val="single" w:color="auto" w:sz="4" w:space="0"/>
              <w:left w:val="single" w:color="auto" w:sz="4" w:space="0"/>
            </w:tcBorders>
            <w:shd w:val="clear" w:color="auto" w:fill="auto"/>
            <w:vAlign w:val="bottom"/>
          </w:tcPr>
          <w:p w14:paraId="2846351A">
            <w:pPr>
              <w:pStyle w:val="13"/>
              <w:keepNext w:val="0"/>
              <w:keepLines w:val="0"/>
              <w:widowControl w:val="0"/>
              <w:shd w:val="clear" w:color="auto" w:fill="auto"/>
              <w:bidi w:val="0"/>
              <w:spacing w:before="0" w:after="0" w:line="278" w:lineRule="exact"/>
              <w:ind w:left="0" w:right="0" w:firstLine="0"/>
              <w:jc w:val="center"/>
            </w:pPr>
            <w:r>
              <w:rPr>
                <w:rStyle w:val="14"/>
                <w:b w:val="0"/>
                <w:bCs w:val="0"/>
                <w:i w:val="0"/>
                <w:iCs w:val="0"/>
                <w:smallCaps w:val="0"/>
                <w:strike w:val="0"/>
              </w:rPr>
              <w:t>目测检查带电指示装置应齐全有效；软电缆防护层应无 严重老化、破损、鼓包，电缆收放措施应齐全有效；集 电器应接触可靠</w:t>
            </w:r>
          </w:p>
        </w:tc>
        <w:tc>
          <w:tcPr>
            <w:tcW w:w="1066" w:type="dxa"/>
            <w:gridSpan w:val="2"/>
            <w:tcBorders>
              <w:top w:val="single" w:color="auto" w:sz="4" w:space="0"/>
              <w:left w:val="single" w:color="auto" w:sz="4" w:space="0"/>
            </w:tcBorders>
            <w:shd w:val="clear" w:color="auto" w:fill="auto"/>
            <w:vAlign w:val="center"/>
          </w:tcPr>
          <w:p w14:paraId="4933D916">
            <w:pPr>
              <w:pStyle w:val="13"/>
              <w:keepNext w:val="0"/>
              <w:keepLines w:val="0"/>
              <w:widowControl w:val="0"/>
              <w:shd w:val="clear" w:color="auto" w:fill="auto"/>
              <w:bidi w:val="0"/>
              <w:spacing w:before="0" w:after="0" w:line="283" w:lineRule="exact"/>
              <w:ind w:left="0" w:right="0" w:firstLine="0"/>
              <w:jc w:val="center"/>
            </w:pPr>
            <w:r>
              <w:rPr>
                <w:rStyle w:val="14"/>
                <w:b w:val="0"/>
                <w:bCs w:val="0"/>
                <w:i w:val="0"/>
                <w:iCs w:val="0"/>
                <w:smallCaps w:val="0"/>
                <w:strike w:val="0"/>
              </w:rPr>
              <w:t>调整/修理 /更换</w:t>
            </w:r>
          </w:p>
        </w:tc>
        <w:tc>
          <w:tcPr>
            <w:tcW w:w="394" w:type="dxa"/>
            <w:gridSpan w:val="2"/>
            <w:tcBorders>
              <w:top w:val="single" w:color="auto" w:sz="4" w:space="0"/>
              <w:left w:val="single" w:color="auto" w:sz="4" w:space="0"/>
            </w:tcBorders>
            <w:shd w:val="clear" w:color="auto" w:fill="auto"/>
            <w:vAlign w:val="center"/>
          </w:tcPr>
          <w:p w14:paraId="1DFAE062">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center"/>
          </w:tcPr>
          <w:p w14:paraId="550CA6BA">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2"/>
            <w:tcBorders>
              <w:top w:val="single" w:color="auto" w:sz="4" w:space="0"/>
              <w:left w:val="single" w:color="auto" w:sz="4" w:space="0"/>
            </w:tcBorders>
            <w:shd w:val="clear" w:color="auto" w:fill="auto"/>
            <w:vAlign w:val="center"/>
          </w:tcPr>
          <w:p w14:paraId="692F1EE4">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center"/>
          </w:tcPr>
          <w:p w14:paraId="087F481B">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12DA4CBD">
            <w:pPr>
              <w:widowControl w:val="0"/>
              <w:rPr>
                <w:sz w:val="10"/>
                <w:szCs w:val="10"/>
              </w:rPr>
            </w:pPr>
          </w:p>
        </w:tc>
      </w:tr>
      <w:tr w14:paraId="425ED9CB">
        <w:tblPrEx>
          <w:tblCellMar>
            <w:top w:w="0" w:type="dxa"/>
            <w:left w:w="10" w:type="dxa"/>
            <w:bottom w:w="0" w:type="dxa"/>
            <w:right w:w="10" w:type="dxa"/>
          </w:tblCellMar>
        </w:tblPrEx>
        <w:trPr>
          <w:gridAfter w:val="1"/>
          <w:wAfter w:w="80" w:type="dxa"/>
          <w:trHeight w:val="293" w:hRule="exact"/>
        </w:trPr>
        <w:tc>
          <w:tcPr>
            <w:tcW w:w="427" w:type="dxa"/>
            <w:tcBorders>
              <w:top w:val="single" w:color="auto" w:sz="4" w:space="0"/>
              <w:left w:val="single" w:color="auto" w:sz="4" w:space="0"/>
            </w:tcBorders>
            <w:shd w:val="clear" w:color="auto" w:fill="auto"/>
            <w:vAlign w:val="bottom"/>
          </w:tcPr>
          <w:p w14:paraId="267104F3">
            <w:pPr>
              <w:pStyle w:val="13"/>
              <w:keepNext w:val="0"/>
              <w:keepLines w:val="0"/>
              <w:widowControl w:val="0"/>
              <w:shd w:val="clear" w:color="auto" w:fill="auto"/>
              <w:bidi w:val="0"/>
              <w:spacing w:before="0" w:after="0" w:line="240" w:lineRule="auto"/>
              <w:ind w:left="0" w:right="0" w:firstLine="140"/>
              <w:jc w:val="left"/>
              <w:rPr>
                <w:rFonts w:hint="default" w:eastAsia="宋体"/>
                <w:sz w:val="17"/>
                <w:szCs w:val="17"/>
                <w:lang w:val="en-US" w:eastAsia="zh-CN"/>
              </w:rPr>
            </w:pPr>
            <w:r>
              <w:rPr>
                <w:rFonts w:hint="eastAsia"/>
                <w:sz w:val="17"/>
                <w:szCs w:val="17"/>
                <w:lang w:val="en-US" w:eastAsia="zh-CN"/>
              </w:rPr>
              <w:t>65</w:t>
            </w:r>
          </w:p>
        </w:tc>
        <w:tc>
          <w:tcPr>
            <w:tcW w:w="571" w:type="dxa"/>
            <w:gridSpan w:val="2"/>
            <w:vMerge w:val="continue"/>
            <w:tcBorders>
              <w:left w:val="single" w:color="auto" w:sz="4" w:space="0"/>
            </w:tcBorders>
            <w:shd w:val="clear" w:color="auto" w:fill="auto"/>
            <w:vAlign w:val="center"/>
          </w:tcPr>
          <w:p w14:paraId="0C96DCB5"/>
        </w:tc>
        <w:tc>
          <w:tcPr>
            <w:tcW w:w="807" w:type="dxa"/>
            <w:vMerge w:val="restart"/>
            <w:tcBorders>
              <w:top w:val="single" w:color="auto" w:sz="4" w:space="0"/>
              <w:left w:val="single" w:color="auto" w:sz="4" w:space="0"/>
            </w:tcBorders>
            <w:shd w:val="clear" w:color="auto" w:fill="auto"/>
            <w:vAlign w:val="center"/>
          </w:tcPr>
          <w:p w14:paraId="5C913760">
            <w:pPr>
              <w:pStyle w:val="13"/>
              <w:keepNext w:val="0"/>
              <w:keepLines w:val="0"/>
              <w:widowControl w:val="0"/>
              <w:shd w:val="clear" w:color="auto" w:fill="auto"/>
              <w:bidi w:val="0"/>
              <w:spacing w:before="0" w:after="0" w:line="240" w:lineRule="auto"/>
              <w:ind w:left="0" w:right="0" w:firstLine="280"/>
              <w:jc w:val="left"/>
            </w:pPr>
            <w:r>
              <w:rPr>
                <w:rStyle w:val="14"/>
                <w:b w:val="0"/>
                <w:bCs w:val="0"/>
                <w:i w:val="0"/>
                <w:iCs w:val="0"/>
                <w:smallCaps w:val="0"/>
                <w:strike w:val="0"/>
              </w:rPr>
              <w:t>电动机</w:t>
            </w:r>
          </w:p>
        </w:tc>
        <w:tc>
          <w:tcPr>
            <w:tcW w:w="4795" w:type="dxa"/>
            <w:tcBorders>
              <w:top w:val="single" w:color="auto" w:sz="4" w:space="0"/>
              <w:left w:val="single" w:color="auto" w:sz="4" w:space="0"/>
            </w:tcBorders>
            <w:shd w:val="clear" w:color="auto" w:fill="auto"/>
            <w:vAlign w:val="bottom"/>
          </w:tcPr>
          <w:p w14:paraId="18A4668E">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测量电动机绝缘电阻应符合各产品标准的规定</w:t>
            </w:r>
          </w:p>
        </w:tc>
        <w:tc>
          <w:tcPr>
            <w:tcW w:w="1066" w:type="dxa"/>
            <w:gridSpan w:val="2"/>
            <w:tcBorders>
              <w:top w:val="single" w:color="auto" w:sz="4" w:space="0"/>
              <w:left w:val="single" w:color="auto" w:sz="4" w:space="0"/>
            </w:tcBorders>
            <w:shd w:val="clear" w:color="auto" w:fill="auto"/>
            <w:vAlign w:val="bottom"/>
          </w:tcPr>
          <w:p w14:paraId="2785557F">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修理</w:t>
            </w:r>
          </w:p>
        </w:tc>
        <w:tc>
          <w:tcPr>
            <w:tcW w:w="394" w:type="dxa"/>
            <w:gridSpan w:val="2"/>
            <w:tcBorders>
              <w:top w:val="single" w:color="auto" w:sz="4" w:space="0"/>
              <w:left w:val="single" w:color="auto" w:sz="4" w:space="0"/>
            </w:tcBorders>
            <w:shd w:val="clear" w:color="auto" w:fill="auto"/>
            <w:vAlign w:val="top"/>
          </w:tcPr>
          <w:p w14:paraId="57CB91CE">
            <w:pPr>
              <w:widowControl w:val="0"/>
              <w:rPr>
                <w:sz w:val="10"/>
                <w:szCs w:val="10"/>
              </w:rPr>
            </w:pPr>
          </w:p>
        </w:tc>
        <w:tc>
          <w:tcPr>
            <w:tcW w:w="394" w:type="dxa"/>
            <w:gridSpan w:val="2"/>
            <w:tcBorders>
              <w:top w:val="single" w:color="auto" w:sz="4" w:space="0"/>
              <w:left w:val="single" w:color="auto" w:sz="4" w:space="0"/>
            </w:tcBorders>
            <w:shd w:val="clear" w:color="auto" w:fill="auto"/>
            <w:vAlign w:val="top"/>
          </w:tcPr>
          <w:p w14:paraId="7A7C5F19">
            <w:pPr>
              <w:widowControl w:val="0"/>
              <w:rPr>
                <w:sz w:val="10"/>
                <w:szCs w:val="10"/>
              </w:rPr>
            </w:pPr>
          </w:p>
        </w:tc>
        <w:tc>
          <w:tcPr>
            <w:tcW w:w="398" w:type="dxa"/>
            <w:gridSpan w:val="2"/>
            <w:tcBorders>
              <w:top w:val="single" w:color="auto" w:sz="4" w:space="0"/>
              <w:left w:val="single" w:color="auto" w:sz="4" w:space="0"/>
            </w:tcBorders>
            <w:shd w:val="clear" w:color="auto" w:fill="auto"/>
            <w:vAlign w:val="bottom"/>
          </w:tcPr>
          <w:p w14:paraId="7B42B07A">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bottom"/>
          </w:tcPr>
          <w:p w14:paraId="193CE10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7425B4E7">
            <w:pPr>
              <w:widowControl w:val="0"/>
              <w:rPr>
                <w:sz w:val="10"/>
                <w:szCs w:val="10"/>
              </w:rPr>
            </w:pPr>
          </w:p>
        </w:tc>
      </w:tr>
      <w:tr w14:paraId="47B811F4">
        <w:tblPrEx>
          <w:tblCellMar>
            <w:top w:w="0" w:type="dxa"/>
            <w:left w:w="10" w:type="dxa"/>
            <w:bottom w:w="0" w:type="dxa"/>
            <w:right w:w="10" w:type="dxa"/>
          </w:tblCellMar>
        </w:tblPrEx>
        <w:trPr>
          <w:gridAfter w:val="1"/>
          <w:wAfter w:w="80" w:type="dxa"/>
          <w:trHeight w:val="566" w:hRule="exact"/>
        </w:trPr>
        <w:tc>
          <w:tcPr>
            <w:tcW w:w="427" w:type="dxa"/>
            <w:tcBorders>
              <w:top w:val="single" w:color="auto" w:sz="4" w:space="0"/>
              <w:left w:val="single" w:color="auto" w:sz="4" w:space="0"/>
            </w:tcBorders>
            <w:shd w:val="clear" w:color="auto" w:fill="auto"/>
            <w:vAlign w:val="center"/>
          </w:tcPr>
          <w:p w14:paraId="37432AB8">
            <w:pPr>
              <w:pStyle w:val="13"/>
              <w:keepNext w:val="0"/>
              <w:keepLines w:val="0"/>
              <w:widowControl w:val="0"/>
              <w:shd w:val="clear" w:color="auto" w:fill="auto"/>
              <w:bidi w:val="0"/>
              <w:spacing w:before="0" w:after="0" w:line="240" w:lineRule="auto"/>
              <w:ind w:left="0" w:right="0" w:firstLine="0"/>
              <w:jc w:val="center"/>
              <w:rPr>
                <w:rFonts w:hint="default" w:eastAsia="宋体"/>
                <w:sz w:val="17"/>
                <w:szCs w:val="17"/>
                <w:lang w:val="en-US" w:eastAsia="zh-CN"/>
              </w:rPr>
            </w:pPr>
            <w:r>
              <w:rPr>
                <w:rFonts w:hint="eastAsia"/>
                <w:sz w:val="17"/>
                <w:szCs w:val="17"/>
                <w:lang w:val="en-US" w:eastAsia="zh-CN"/>
              </w:rPr>
              <w:t>66</w:t>
            </w:r>
          </w:p>
        </w:tc>
        <w:tc>
          <w:tcPr>
            <w:tcW w:w="571" w:type="dxa"/>
            <w:gridSpan w:val="2"/>
            <w:vMerge w:val="continue"/>
            <w:tcBorders>
              <w:left w:val="single" w:color="auto" w:sz="4" w:space="0"/>
            </w:tcBorders>
            <w:shd w:val="clear" w:color="auto" w:fill="auto"/>
            <w:vAlign w:val="center"/>
          </w:tcPr>
          <w:p w14:paraId="3495D9DE"/>
        </w:tc>
        <w:tc>
          <w:tcPr>
            <w:tcW w:w="807" w:type="dxa"/>
            <w:vMerge w:val="continue"/>
            <w:tcBorders>
              <w:left w:val="single" w:color="auto" w:sz="4" w:space="0"/>
            </w:tcBorders>
            <w:shd w:val="clear" w:color="auto" w:fill="auto"/>
            <w:vAlign w:val="center"/>
          </w:tcPr>
          <w:p w14:paraId="7297BCC6"/>
        </w:tc>
        <w:tc>
          <w:tcPr>
            <w:tcW w:w="4795" w:type="dxa"/>
            <w:tcBorders>
              <w:top w:val="single" w:color="auto" w:sz="4" w:space="0"/>
              <w:left w:val="single" w:color="auto" w:sz="4" w:space="0"/>
            </w:tcBorders>
            <w:shd w:val="clear" w:color="auto" w:fill="auto"/>
            <w:vAlign w:val="bottom"/>
          </w:tcPr>
          <w:p w14:paraId="2C4B23D5">
            <w:pPr>
              <w:pStyle w:val="13"/>
              <w:keepNext w:val="0"/>
              <w:keepLines w:val="0"/>
              <w:widowControl w:val="0"/>
              <w:shd w:val="clear" w:color="auto" w:fill="auto"/>
              <w:bidi w:val="0"/>
              <w:spacing w:before="0" w:after="0" w:line="288" w:lineRule="exact"/>
              <w:ind w:left="0" w:right="0" w:firstLine="0"/>
              <w:jc w:val="center"/>
            </w:pPr>
            <w:r>
              <w:rPr>
                <w:rStyle w:val="14"/>
                <w:b w:val="0"/>
                <w:bCs w:val="0"/>
                <w:i w:val="0"/>
                <w:iCs w:val="0"/>
                <w:smallCaps w:val="0"/>
                <w:strike w:val="0"/>
              </w:rPr>
              <w:t>目测检查电动机滑环应无烧痕，碳刷磨损及压力适当， 电动机的保护功能有效</w:t>
            </w:r>
          </w:p>
        </w:tc>
        <w:tc>
          <w:tcPr>
            <w:tcW w:w="1066" w:type="dxa"/>
            <w:gridSpan w:val="2"/>
            <w:tcBorders>
              <w:top w:val="single" w:color="auto" w:sz="4" w:space="0"/>
              <w:left w:val="single" w:color="auto" w:sz="4" w:space="0"/>
            </w:tcBorders>
            <w:shd w:val="clear" w:color="auto" w:fill="auto"/>
            <w:vAlign w:val="center"/>
          </w:tcPr>
          <w:p w14:paraId="48507A6E">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调整/更换</w:t>
            </w:r>
          </w:p>
        </w:tc>
        <w:tc>
          <w:tcPr>
            <w:tcW w:w="394" w:type="dxa"/>
            <w:gridSpan w:val="2"/>
            <w:tcBorders>
              <w:top w:val="single" w:color="auto" w:sz="4" w:space="0"/>
              <w:left w:val="single" w:color="auto" w:sz="4" w:space="0"/>
            </w:tcBorders>
            <w:shd w:val="clear" w:color="auto" w:fill="auto"/>
            <w:vAlign w:val="top"/>
          </w:tcPr>
          <w:p w14:paraId="55636B2E">
            <w:pPr>
              <w:widowControl w:val="0"/>
              <w:rPr>
                <w:sz w:val="10"/>
                <w:szCs w:val="10"/>
              </w:rPr>
            </w:pPr>
          </w:p>
        </w:tc>
        <w:tc>
          <w:tcPr>
            <w:tcW w:w="394" w:type="dxa"/>
            <w:gridSpan w:val="2"/>
            <w:tcBorders>
              <w:top w:val="single" w:color="auto" w:sz="4" w:space="0"/>
              <w:left w:val="single" w:color="auto" w:sz="4" w:space="0"/>
            </w:tcBorders>
            <w:shd w:val="clear" w:color="auto" w:fill="auto"/>
            <w:vAlign w:val="top"/>
          </w:tcPr>
          <w:p w14:paraId="0EDCA635">
            <w:pPr>
              <w:widowControl w:val="0"/>
              <w:rPr>
                <w:sz w:val="10"/>
                <w:szCs w:val="10"/>
              </w:rPr>
            </w:pPr>
          </w:p>
        </w:tc>
        <w:tc>
          <w:tcPr>
            <w:tcW w:w="398" w:type="dxa"/>
            <w:gridSpan w:val="2"/>
            <w:tcBorders>
              <w:top w:val="single" w:color="auto" w:sz="4" w:space="0"/>
              <w:left w:val="single" w:color="auto" w:sz="4" w:space="0"/>
            </w:tcBorders>
            <w:shd w:val="clear" w:color="auto" w:fill="auto"/>
            <w:vAlign w:val="center"/>
          </w:tcPr>
          <w:p w14:paraId="5AE2B36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center"/>
          </w:tcPr>
          <w:p w14:paraId="7726586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2781F1A6">
            <w:pPr>
              <w:widowControl w:val="0"/>
              <w:rPr>
                <w:sz w:val="10"/>
                <w:szCs w:val="10"/>
              </w:rPr>
            </w:pPr>
          </w:p>
        </w:tc>
      </w:tr>
      <w:tr w14:paraId="31CDFAD3">
        <w:tblPrEx>
          <w:tblCellMar>
            <w:top w:w="0" w:type="dxa"/>
            <w:left w:w="10" w:type="dxa"/>
            <w:bottom w:w="0" w:type="dxa"/>
            <w:right w:w="10" w:type="dxa"/>
          </w:tblCellMar>
        </w:tblPrEx>
        <w:trPr>
          <w:gridAfter w:val="1"/>
          <w:wAfter w:w="80" w:type="dxa"/>
          <w:trHeight w:val="448" w:hRule="exact"/>
        </w:trPr>
        <w:tc>
          <w:tcPr>
            <w:tcW w:w="427" w:type="dxa"/>
            <w:tcBorders>
              <w:top w:val="single" w:color="auto" w:sz="4" w:space="0"/>
              <w:left w:val="single" w:color="auto" w:sz="4" w:space="0"/>
            </w:tcBorders>
            <w:shd w:val="clear" w:color="auto" w:fill="auto"/>
            <w:vAlign w:val="bottom"/>
          </w:tcPr>
          <w:p w14:paraId="5EA78B8E">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67</w:t>
            </w:r>
          </w:p>
        </w:tc>
        <w:tc>
          <w:tcPr>
            <w:tcW w:w="571" w:type="dxa"/>
            <w:gridSpan w:val="2"/>
            <w:vMerge w:val="continue"/>
            <w:tcBorders>
              <w:left w:val="single" w:color="auto" w:sz="4" w:space="0"/>
            </w:tcBorders>
            <w:shd w:val="clear" w:color="auto" w:fill="auto"/>
            <w:vAlign w:val="center"/>
          </w:tcPr>
          <w:p w14:paraId="1BFD9FB6"/>
        </w:tc>
        <w:tc>
          <w:tcPr>
            <w:tcW w:w="807" w:type="dxa"/>
            <w:tcBorders>
              <w:top w:val="single" w:color="auto" w:sz="4" w:space="0"/>
              <w:left w:val="single" w:color="auto" w:sz="4" w:space="0"/>
            </w:tcBorders>
            <w:shd w:val="clear" w:color="auto" w:fill="auto"/>
            <w:vAlign w:val="bottom"/>
          </w:tcPr>
          <w:p w14:paraId="4F1C3E4A">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总电源开关</w:t>
            </w:r>
          </w:p>
        </w:tc>
        <w:tc>
          <w:tcPr>
            <w:tcW w:w="4795" w:type="dxa"/>
            <w:tcBorders>
              <w:top w:val="single" w:color="auto" w:sz="4" w:space="0"/>
              <w:left w:val="single" w:color="auto" w:sz="4" w:space="0"/>
            </w:tcBorders>
            <w:shd w:val="clear" w:color="auto" w:fill="auto"/>
            <w:vAlign w:val="bottom"/>
          </w:tcPr>
          <w:p w14:paraId="7F092E25">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目测检查总电源开关应功能正常</w:t>
            </w:r>
          </w:p>
        </w:tc>
        <w:tc>
          <w:tcPr>
            <w:tcW w:w="1066" w:type="dxa"/>
            <w:gridSpan w:val="2"/>
            <w:tcBorders>
              <w:top w:val="single" w:color="auto" w:sz="4" w:space="0"/>
              <w:left w:val="single" w:color="auto" w:sz="4" w:space="0"/>
            </w:tcBorders>
            <w:shd w:val="clear" w:color="auto" w:fill="auto"/>
            <w:vAlign w:val="bottom"/>
          </w:tcPr>
          <w:p w14:paraId="3CBE6822">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调整/更换</w:t>
            </w:r>
          </w:p>
        </w:tc>
        <w:tc>
          <w:tcPr>
            <w:tcW w:w="394" w:type="dxa"/>
            <w:gridSpan w:val="2"/>
            <w:tcBorders>
              <w:top w:val="single" w:color="auto" w:sz="4" w:space="0"/>
              <w:left w:val="single" w:color="auto" w:sz="4" w:space="0"/>
            </w:tcBorders>
            <w:shd w:val="clear" w:color="auto" w:fill="auto"/>
            <w:vAlign w:val="bottom"/>
          </w:tcPr>
          <w:p w14:paraId="0E76F7B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bottom"/>
          </w:tcPr>
          <w:p w14:paraId="455A304A">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2"/>
            <w:tcBorders>
              <w:top w:val="single" w:color="auto" w:sz="4" w:space="0"/>
              <w:left w:val="single" w:color="auto" w:sz="4" w:space="0"/>
            </w:tcBorders>
            <w:shd w:val="clear" w:color="auto" w:fill="auto"/>
            <w:vAlign w:val="bottom"/>
          </w:tcPr>
          <w:p w14:paraId="722974E2">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bottom"/>
          </w:tcPr>
          <w:p w14:paraId="0EB68479">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17699917">
            <w:pPr>
              <w:widowControl w:val="0"/>
              <w:rPr>
                <w:sz w:val="10"/>
                <w:szCs w:val="10"/>
              </w:rPr>
            </w:pPr>
          </w:p>
        </w:tc>
      </w:tr>
      <w:tr w14:paraId="162D8286">
        <w:tblPrEx>
          <w:tblCellMar>
            <w:top w:w="0" w:type="dxa"/>
            <w:left w:w="10" w:type="dxa"/>
            <w:bottom w:w="0" w:type="dxa"/>
            <w:right w:w="10" w:type="dxa"/>
          </w:tblCellMar>
        </w:tblPrEx>
        <w:trPr>
          <w:gridAfter w:val="1"/>
          <w:wAfter w:w="80" w:type="dxa"/>
          <w:trHeight w:val="322" w:hRule="exact"/>
        </w:trPr>
        <w:tc>
          <w:tcPr>
            <w:tcW w:w="427" w:type="dxa"/>
            <w:tcBorders>
              <w:top w:val="single" w:color="auto" w:sz="4" w:space="0"/>
              <w:left w:val="single" w:color="auto" w:sz="4" w:space="0"/>
            </w:tcBorders>
            <w:shd w:val="clear" w:color="auto" w:fill="auto"/>
            <w:vAlign w:val="bottom"/>
          </w:tcPr>
          <w:p w14:paraId="52839178">
            <w:pPr>
              <w:pStyle w:val="13"/>
              <w:keepNext w:val="0"/>
              <w:keepLines w:val="0"/>
              <w:widowControl w:val="0"/>
              <w:shd w:val="clear" w:color="auto" w:fill="auto"/>
              <w:bidi w:val="0"/>
              <w:spacing w:before="0" w:after="0" w:line="240" w:lineRule="auto"/>
              <w:ind w:left="0" w:right="0" w:firstLine="0"/>
              <w:jc w:val="center"/>
              <w:rPr>
                <w:rFonts w:hint="default" w:eastAsia="宋体"/>
                <w:sz w:val="17"/>
                <w:szCs w:val="17"/>
                <w:lang w:val="en-US" w:eastAsia="zh-CN"/>
              </w:rPr>
            </w:pPr>
            <w:r>
              <w:rPr>
                <w:rFonts w:hint="eastAsia"/>
                <w:sz w:val="17"/>
                <w:szCs w:val="17"/>
                <w:lang w:val="en-US" w:eastAsia="zh-CN"/>
              </w:rPr>
              <w:t>68</w:t>
            </w:r>
          </w:p>
        </w:tc>
        <w:tc>
          <w:tcPr>
            <w:tcW w:w="571" w:type="dxa"/>
            <w:gridSpan w:val="2"/>
            <w:vMerge w:val="continue"/>
            <w:tcBorders>
              <w:left w:val="single" w:color="auto" w:sz="4" w:space="0"/>
            </w:tcBorders>
            <w:shd w:val="clear" w:color="auto" w:fill="auto"/>
            <w:vAlign w:val="center"/>
          </w:tcPr>
          <w:p w14:paraId="31747606"/>
        </w:tc>
        <w:tc>
          <w:tcPr>
            <w:tcW w:w="807" w:type="dxa"/>
            <w:vMerge w:val="restart"/>
            <w:tcBorders>
              <w:top w:val="single" w:color="auto" w:sz="4" w:space="0"/>
              <w:left w:val="single" w:color="auto" w:sz="4" w:space="0"/>
            </w:tcBorders>
            <w:shd w:val="clear" w:color="auto" w:fill="auto"/>
            <w:vAlign w:val="center"/>
          </w:tcPr>
          <w:p w14:paraId="0635AF9A">
            <w:pPr>
              <w:pStyle w:val="13"/>
              <w:keepNext w:val="0"/>
              <w:keepLines w:val="0"/>
              <w:widowControl w:val="0"/>
              <w:shd w:val="clear" w:color="auto" w:fill="auto"/>
              <w:bidi w:val="0"/>
              <w:spacing w:before="0" w:after="0" w:line="278" w:lineRule="exact"/>
              <w:ind w:left="0" w:right="0" w:firstLine="0"/>
              <w:jc w:val="center"/>
            </w:pPr>
            <w:r>
              <w:rPr>
                <w:rStyle w:val="14"/>
                <w:b w:val="0"/>
                <w:bCs w:val="0"/>
                <w:i w:val="0"/>
                <w:iCs w:val="0"/>
                <w:smallCaps w:val="0"/>
                <w:strike w:val="0"/>
              </w:rPr>
              <w:t>控制柜/台 及电气设施</w:t>
            </w:r>
          </w:p>
        </w:tc>
        <w:tc>
          <w:tcPr>
            <w:tcW w:w="4795" w:type="dxa"/>
            <w:tcBorders>
              <w:top w:val="single" w:color="auto" w:sz="4" w:space="0"/>
              <w:left w:val="single" w:color="auto" w:sz="4" w:space="0"/>
            </w:tcBorders>
            <w:shd w:val="clear" w:color="auto" w:fill="auto"/>
            <w:vAlign w:val="bottom"/>
          </w:tcPr>
          <w:p w14:paraId="1B86427E">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目测检查控制柜门开关应灵活且门锁可靠</w:t>
            </w:r>
          </w:p>
        </w:tc>
        <w:tc>
          <w:tcPr>
            <w:tcW w:w="1066" w:type="dxa"/>
            <w:gridSpan w:val="2"/>
            <w:tcBorders>
              <w:top w:val="single" w:color="auto" w:sz="4" w:space="0"/>
              <w:left w:val="single" w:color="auto" w:sz="4" w:space="0"/>
            </w:tcBorders>
            <w:shd w:val="clear" w:color="auto" w:fill="auto"/>
            <w:vAlign w:val="bottom"/>
          </w:tcPr>
          <w:p w14:paraId="6F95B640">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调整/更换</w:t>
            </w:r>
          </w:p>
        </w:tc>
        <w:tc>
          <w:tcPr>
            <w:tcW w:w="394" w:type="dxa"/>
            <w:gridSpan w:val="2"/>
            <w:tcBorders>
              <w:top w:val="single" w:color="auto" w:sz="4" w:space="0"/>
              <w:left w:val="single" w:color="auto" w:sz="4" w:space="0"/>
            </w:tcBorders>
            <w:shd w:val="clear" w:color="auto" w:fill="auto"/>
            <w:vAlign w:val="bottom"/>
          </w:tcPr>
          <w:p w14:paraId="41DFB971">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bottom"/>
          </w:tcPr>
          <w:p w14:paraId="40110CB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2"/>
            <w:tcBorders>
              <w:top w:val="single" w:color="auto" w:sz="4" w:space="0"/>
              <w:left w:val="single" w:color="auto" w:sz="4" w:space="0"/>
            </w:tcBorders>
            <w:shd w:val="clear" w:color="auto" w:fill="auto"/>
            <w:vAlign w:val="bottom"/>
          </w:tcPr>
          <w:p w14:paraId="76E0768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bottom"/>
          </w:tcPr>
          <w:p w14:paraId="0E23DE1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7C665B04">
            <w:pPr>
              <w:widowControl w:val="0"/>
              <w:rPr>
                <w:sz w:val="10"/>
                <w:szCs w:val="10"/>
              </w:rPr>
            </w:pPr>
          </w:p>
        </w:tc>
      </w:tr>
      <w:tr w14:paraId="513485C4">
        <w:tblPrEx>
          <w:tblCellMar>
            <w:top w:w="0" w:type="dxa"/>
            <w:left w:w="10" w:type="dxa"/>
            <w:bottom w:w="0" w:type="dxa"/>
            <w:right w:w="10" w:type="dxa"/>
          </w:tblCellMar>
        </w:tblPrEx>
        <w:trPr>
          <w:gridAfter w:val="1"/>
          <w:wAfter w:w="80" w:type="dxa"/>
          <w:trHeight w:val="566" w:hRule="exact"/>
        </w:trPr>
        <w:tc>
          <w:tcPr>
            <w:tcW w:w="427" w:type="dxa"/>
            <w:tcBorders>
              <w:top w:val="single" w:color="auto" w:sz="4" w:space="0"/>
              <w:left w:val="single" w:color="auto" w:sz="4" w:space="0"/>
            </w:tcBorders>
            <w:shd w:val="clear" w:color="auto" w:fill="auto"/>
            <w:vAlign w:val="center"/>
          </w:tcPr>
          <w:p w14:paraId="51AC8313">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69</w:t>
            </w:r>
          </w:p>
        </w:tc>
        <w:tc>
          <w:tcPr>
            <w:tcW w:w="571" w:type="dxa"/>
            <w:gridSpan w:val="2"/>
            <w:vMerge w:val="continue"/>
            <w:tcBorders>
              <w:left w:val="single" w:color="auto" w:sz="4" w:space="0"/>
            </w:tcBorders>
            <w:shd w:val="clear" w:color="auto" w:fill="auto"/>
            <w:vAlign w:val="center"/>
          </w:tcPr>
          <w:p w14:paraId="2CB6CCE8"/>
        </w:tc>
        <w:tc>
          <w:tcPr>
            <w:tcW w:w="807" w:type="dxa"/>
            <w:vMerge w:val="continue"/>
            <w:tcBorders>
              <w:left w:val="single" w:color="auto" w:sz="4" w:space="0"/>
            </w:tcBorders>
            <w:shd w:val="clear" w:color="auto" w:fill="auto"/>
            <w:vAlign w:val="center"/>
          </w:tcPr>
          <w:p w14:paraId="40E8B87D"/>
        </w:tc>
        <w:tc>
          <w:tcPr>
            <w:tcW w:w="4795" w:type="dxa"/>
            <w:tcBorders>
              <w:top w:val="single" w:color="auto" w:sz="4" w:space="0"/>
              <w:left w:val="single" w:color="auto" w:sz="4" w:space="0"/>
            </w:tcBorders>
            <w:shd w:val="clear" w:color="auto" w:fill="auto"/>
            <w:vAlign w:val="bottom"/>
          </w:tcPr>
          <w:p w14:paraId="70834FDF">
            <w:pPr>
              <w:pStyle w:val="13"/>
              <w:keepNext w:val="0"/>
              <w:keepLines w:val="0"/>
              <w:widowControl w:val="0"/>
              <w:shd w:val="clear" w:color="auto" w:fill="auto"/>
              <w:bidi w:val="0"/>
              <w:spacing w:before="0" w:after="0" w:line="283" w:lineRule="exact"/>
              <w:ind w:left="0" w:right="0" w:firstLine="0"/>
              <w:jc w:val="center"/>
            </w:pPr>
            <w:r>
              <w:rPr>
                <w:rStyle w:val="14"/>
                <w:b w:val="0"/>
                <w:bCs w:val="0"/>
                <w:i w:val="0"/>
                <w:iCs w:val="0"/>
                <w:smallCaps w:val="0"/>
                <w:strike w:val="0"/>
              </w:rPr>
              <w:t>目测检查控制柜内电气线路及元器件应无过热、烧焦、 融化痕迹；元器件应无外表破损；罩壳应无掉落</w:t>
            </w:r>
          </w:p>
        </w:tc>
        <w:tc>
          <w:tcPr>
            <w:tcW w:w="1066" w:type="dxa"/>
            <w:gridSpan w:val="2"/>
            <w:tcBorders>
              <w:top w:val="single" w:color="auto" w:sz="4" w:space="0"/>
              <w:left w:val="single" w:color="auto" w:sz="4" w:space="0"/>
            </w:tcBorders>
            <w:shd w:val="clear" w:color="auto" w:fill="auto"/>
            <w:vAlign w:val="center"/>
          </w:tcPr>
          <w:p w14:paraId="7184C1BC">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更换</w:t>
            </w:r>
          </w:p>
        </w:tc>
        <w:tc>
          <w:tcPr>
            <w:tcW w:w="394" w:type="dxa"/>
            <w:gridSpan w:val="2"/>
            <w:tcBorders>
              <w:top w:val="single" w:color="auto" w:sz="4" w:space="0"/>
              <w:left w:val="single" w:color="auto" w:sz="4" w:space="0"/>
            </w:tcBorders>
            <w:shd w:val="clear" w:color="auto" w:fill="auto"/>
            <w:vAlign w:val="top"/>
          </w:tcPr>
          <w:p w14:paraId="7FBDDF63">
            <w:pPr>
              <w:widowControl w:val="0"/>
              <w:rPr>
                <w:sz w:val="10"/>
                <w:szCs w:val="10"/>
              </w:rPr>
            </w:pPr>
          </w:p>
        </w:tc>
        <w:tc>
          <w:tcPr>
            <w:tcW w:w="394" w:type="dxa"/>
            <w:gridSpan w:val="2"/>
            <w:tcBorders>
              <w:top w:val="single" w:color="auto" w:sz="4" w:space="0"/>
              <w:left w:val="single" w:color="auto" w:sz="4" w:space="0"/>
            </w:tcBorders>
            <w:shd w:val="clear" w:color="auto" w:fill="auto"/>
            <w:vAlign w:val="top"/>
          </w:tcPr>
          <w:p w14:paraId="730F2F84">
            <w:pPr>
              <w:widowControl w:val="0"/>
              <w:rPr>
                <w:sz w:val="10"/>
                <w:szCs w:val="10"/>
              </w:rPr>
            </w:pPr>
          </w:p>
        </w:tc>
        <w:tc>
          <w:tcPr>
            <w:tcW w:w="398" w:type="dxa"/>
            <w:gridSpan w:val="2"/>
            <w:tcBorders>
              <w:top w:val="single" w:color="auto" w:sz="4" w:space="0"/>
              <w:left w:val="single" w:color="auto" w:sz="4" w:space="0"/>
            </w:tcBorders>
            <w:shd w:val="clear" w:color="auto" w:fill="auto"/>
            <w:vAlign w:val="center"/>
          </w:tcPr>
          <w:p w14:paraId="185264C3">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center"/>
          </w:tcPr>
          <w:p w14:paraId="2227A31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71EA6D99">
            <w:pPr>
              <w:widowControl w:val="0"/>
              <w:rPr>
                <w:sz w:val="10"/>
                <w:szCs w:val="10"/>
              </w:rPr>
            </w:pPr>
          </w:p>
        </w:tc>
      </w:tr>
      <w:tr w14:paraId="3D5F9348">
        <w:tblPrEx>
          <w:tblCellMar>
            <w:top w:w="0" w:type="dxa"/>
            <w:left w:w="10" w:type="dxa"/>
            <w:bottom w:w="0" w:type="dxa"/>
            <w:right w:w="10" w:type="dxa"/>
          </w:tblCellMar>
        </w:tblPrEx>
        <w:trPr>
          <w:gridAfter w:val="1"/>
          <w:wAfter w:w="80" w:type="dxa"/>
          <w:trHeight w:val="571" w:hRule="exact"/>
        </w:trPr>
        <w:tc>
          <w:tcPr>
            <w:tcW w:w="427" w:type="dxa"/>
            <w:tcBorders>
              <w:top w:val="single" w:color="auto" w:sz="4" w:space="0"/>
              <w:left w:val="single" w:color="auto" w:sz="4" w:space="0"/>
            </w:tcBorders>
            <w:shd w:val="clear" w:color="auto" w:fill="auto"/>
            <w:vAlign w:val="center"/>
          </w:tcPr>
          <w:p w14:paraId="39D97E2F">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70</w:t>
            </w:r>
          </w:p>
        </w:tc>
        <w:tc>
          <w:tcPr>
            <w:tcW w:w="571" w:type="dxa"/>
            <w:gridSpan w:val="2"/>
            <w:vMerge w:val="continue"/>
            <w:tcBorders>
              <w:left w:val="single" w:color="auto" w:sz="4" w:space="0"/>
            </w:tcBorders>
            <w:shd w:val="clear" w:color="auto" w:fill="auto"/>
            <w:vAlign w:val="center"/>
          </w:tcPr>
          <w:p w14:paraId="522E3BC1"/>
        </w:tc>
        <w:tc>
          <w:tcPr>
            <w:tcW w:w="807" w:type="dxa"/>
            <w:vMerge w:val="continue"/>
            <w:tcBorders>
              <w:left w:val="single" w:color="auto" w:sz="4" w:space="0"/>
            </w:tcBorders>
            <w:shd w:val="clear" w:color="auto" w:fill="auto"/>
            <w:vAlign w:val="center"/>
          </w:tcPr>
          <w:p w14:paraId="67A7502F"/>
        </w:tc>
        <w:tc>
          <w:tcPr>
            <w:tcW w:w="4795" w:type="dxa"/>
            <w:tcBorders>
              <w:top w:val="single" w:color="auto" w:sz="4" w:space="0"/>
              <w:left w:val="single" w:color="auto" w:sz="4" w:space="0"/>
            </w:tcBorders>
            <w:shd w:val="clear" w:color="auto" w:fill="auto"/>
            <w:vAlign w:val="bottom"/>
          </w:tcPr>
          <w:p w14:paraId="7BE1FF1A">
            <w:pPr>
              <w:pStyle w:val="13"/>
              <w:keepNext w:val="0"/>
              <w:keepLines w:val="0"/>
              <w:widowControl w:val="0"/>
              <w:shd w:val="clear" w:color="auto" w:fill="auto"/>
              <w:bidi w:val="0"/>
              <w:spacing w:before="0" w:after="0" w:line="283" w:lineRule="exact"/>
              <w:ind w:left="0" w:right="0" w:firstLine="0"/>
              <w:jc w:val="center"/>
            </w:pPr>
            <w:r>
              <w:rPr>
                <w:rStyle w:val="14"/>
                <w:b w:val="0"/>
                <w:bCs w:val="0"/>
                <w:i w:val="0"/>
                <w:iCs w:val="0"/>
                <w:smallCaps w:val="0"/>
                <w:strike w:val="0"/>
              </w:rPr>
              <w:t>目测检查电气联接及接地应可靠，线缆无严重龟裂、 破损</w:t>
            </w:r>
          </w:p>
        </w:tc>
        <w:tc>
          <w:tcPr>
            <w:tcW w:w="1066" w:type="dxa"/>
            <w:gridSpan w:val="2"/>
            <w:tcBorders>
              <w:top w:val="single" w:color="auto" w:sz="4" w:space="0"/>
              <w:left w:val="single" w:color="auto" w:sz="4" w:space="0"/>
            </w:tcBorders>
            <w:shd w:val="clear" w:color="auto" w:fill="auto"/>
            <w:vAlign w:val="center"/>
          </w:tcPr>
          <w:p w14:paraId="1576F27B">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调整/更换</w:t>
            </w:r>
          </w:p>
        </w:tc>
        <w:tc>
          <w:tcPr>
            <w:tcW w:w="394" w:type="dxa"/>
            <w:gridSpan w:val="2"/>
            <w:tcBorders>
              <w:top w:val="single" w:color="auto" w:sz="4" w:space="0"/>
              <w:left w:val="single" w:color="auto" w:sz="4" w:space="0"/>
            </w:tcBorders>
            <w:shd w:val="clear" w:color="auto" w:fill="auto"/>
            <w:vAlign w:val="top"/>
          </w:tcPr>
          <w:p w14:paraId="6019EABD">
            <w:pPr>
              <w:widowControl w:val="0"/>
              <w:rPr>
                <w:sz w:val="10"/>
                <w:szCs w:val="10"/>
              </w:rPr>
            </w:pPr>
          </w:p>
        </w:tc>
        <w:tc>
          <w:tcPr>
            <w:tcW w:w="394" w:type="dxa"/>
            <w:gridSpan w:val="2"/>
            <w:tcBorders>
              <w:top w:val="single" w:color="auto" w:sz="4" w:space="0"/>
              <w:left w:val="single" w:color="auto" w:sz="4" w:space="0"/>
            </w:tcBorders>
            <w:shd w:val="clear" w:color="auto" w:fill="auto"/>
            <w:vAlign w:val="top"/>
          </w:tcPr>
          <w:p w14:paraId="6DBDAE87">
            <w:pPr>
              <w:widowControl w:val="0"/>
              <w:rPr>
                <w:sz w:val="10"/>
                <w:szCs w:val="10"/>
              </w:rPr>
            </w:pPr>
          </w:p>
        </w:tc>
        <w:tc>
          <w:tcPr>
            <w:tcW w:w="398" w:type="dxa"/>
            <w:gridSpan w:val="2"/>
            <w:tcBorders>
              <w:top w:val="single" w:color="auto" w:sz="4" w:space="0"/>
              <w:left w:val="single" w:color="auto" w:sz="4" w:space="0"/>
            </w:tcBorders>
            <w:shd w:val="clear" w:color="auto" w:fill="auto"/>
            <w:vAlign w:val="center"/>
          </w:tcPr>
          <w:p w14:paraId="63AD9D5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center"/>
          </w:tcPr>
          <w:p w14:paraId="5BBA7D8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68C09577">
            <w:pPr>
              <w:widowControl w:val="0"/>
              <w:rPr>
                <w:sz w:val="10"/>
                <w:szCs w:val="10"/>
              </w:rPr>
            </w:pPr>
          </w:p>
        </w:tc>
      </w:tr>
      <w:tr w14:paraId="1F455E98">
        <w:tblPrEx>
          <w:tblCellMar>
            <w:top w:w="0" w:type="dxa"/>
            <w:left w:w="10" w:type="dxa"/>
            <w:bottom w:w="0" w:type="dxa"/>
            <w:right w:w="10" w:type="dxa"/>
          </w:tblCellMar>
        </w:tblPrEx>
        <w:trPr>
          <w:gridAfter w:val="1"/>
          <w:wAfter w:w="80" w:type="dxa"/>
          <w:trHeight w:val="346" w:hRule="exact"/>
        </w:trPr>
        <w:tc>
          <w:tcPr>
            <w:tcW w:w="427" w:type="dxa"/>
            <w:tcBorders>
              <w:top w:val="single" w:color="auto" w:sz="4" w:space="0"/>
              <w:left w:val="single" w:color="auto" w:sz="4" w:space="0"/>
            </w:tcBorders>
            <w:shd w:val="clear" w:color="auto" w:fill="auto"/>
            <w:vAlign w:val="bottom"/>
          </w:tcPr>
          <w:p w14:paraId="18966D76">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71</w:t>
            </w:r>
          </w:p>
        </w:tc>
        <w:tc>
          <w:tcPr>
            <w:tcW w:w="571" w:type="dxa"/>
            <w:gridSpan w:val="2"/>
            <w:vMerge w:val="continue"/>
            <w:tcBorders>
              <w:left w:val="single" w:color="auto" w:sz="4" w:space="0"/>
            </w:tcBorders>
            <w:shd w:val="clear" w:color="auto" w:fill="auto"/>
            <w:vAlign w:val="center"/>
          </w:tcPr>
          <w:p w14:paraId="581C1D45"/>
        </w:tc>
        <w:tc>
          <w:tcPr>
            <w:tcW w:w="807" w:type="dxa"/>
            <w:vMerge w:val="continue"/>
            <w:tcBorders>
              <w:left w:val="single" w:color="auto" w:sz="4" w:space="0"/>
            </w:tcBorders>
            <w:shd w:val="clear" w:color="auto" w:fill="auto"/>
            <w:vAlign w:val="center"/>
          </w:tcPr>
          <w:p w14:paraId="189ECEE6"/>
        </w:tc>
        <w:tc>
          <w:tcPr>
            <w:tcW w:w="4795" w:type="dxa"/>
            <w:tcBorders>
              <w:top w:val="single" w:color="auto" w:sz="4" w:space="0"/>
              <w:left w:val="single" w:color="auto" w:sz="4" w:space="0"/>
            </w:tcBorders>
            <w:shd w:val="clear" w:color="auto" w:fill="auto"/>
            <w:vAlign w:val="bottom"/>
          </w:tcPr>
          <w:p w14:paraId="32C50AF8">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目测检查各段线路线标应清晰，接线无松动</w:t>
            </w:r>
          </w:p>
        </w:tc>
        <w:tc>
          <w:tcPr>
            <w:tcW w:w="1066" w:type="dxa"/>
            <w:gridSpan w:val="2"/>
            <w:tcBorders>
              <w:top w:val="single" w:color="auto" w:sz="4" w:space="0"/>
              <w:left w:val="single" w:color="auto" w:sz="4" w:space="0"/>
            </w:tcBorders>
            <w:shd w:val="clear" w:color="auto" w:fill="auto"/>
            <w:vAlign w:val="bottom"/>
          </w:tcPr>
          <w:p w14:paraId="5EF32272">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清洁/紧固</w:t>
            </w:r>
          </w:p>
        </w:tc>
        <w:tc>
          <w:tcPr>
            <w:tcW w:w="394" w:type="dxa"/>
            <w:gridSpan w:val="2"/>
            <w:tcBorders>
              <w:top w:val="single" w:color="auto" w:sz="4" w:space="0"/>
              <w:left w:val="single" w:color="auto" w:sz="4" w:space="0"/>
            </w:tcBorders>
            <w:shd w:val="clear" w:color="auto" w:fill="auto"/>
            <w:vAlign w:val="top"/>
          </w:tcPr>
          <w:p w14:paraId="600F80E6">
            <w:pPr>
              <w:widowControl w:val="0"/>
              <w:rPr>
                <w:sz w:val="10"/>
                <w:szCs w:val="10"/>
              </w:rPr>
            </w:pPr>
          </w:p>
        </w:tc>
        <w:tc>
          <w:tcPr>
            <w:tcW w:w="394" w:type="dxa"/>
            <w:gridSpan w:val="2"/>
            <w:tcBorders>
              <w:top w:val="single" w:color="auto" w:sz="4" w:space="0"/>
              <w:left w:val="single" w:color="auto" w:sz="4" w:space="0"/>
            </w:tcBorders>
            <w:shd w:val="clear" w:color="auto" w:fill="auto"/>
            <w:vAlign w:val="top"/>
          </w:tcPr>
          <w:p w14:paraId="3C316CD5">
            <w:pPr>
              <w:widowControl w:val="0"/>
              <w:rPr>
                <w:sz w:val="10"/>
                <w:szCs w:val="10"/>
              </w:rPr>
            </w:pPr>
          </w:p>
        </w:tc>
        <w:tc>
          <w:tcPr>
            <w:tcW w:w="398" w:type="dxa"/>
            <w:gridSpan w:val="2"/>
            <w:tcBorders>
              <w:top w:val="single" w:color="auto" w:sz="4" w:space="0"/>
              <w:left w:val="single" w:color="auto" w:sz="4" w:space="0"/>
            </w:tcBorders>
            <w:shd w:val="clear" w:color="auto" w:fill="auto"/>
            <w:vAlign w:val="bottom"/>
          </w:tcPr>
          <w:p w14:paraId="6367ACA3">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bottom"/>
          </w:tcPr>
          <w:p w14:paraId="478AE5F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317572F2">
            <w:pPr>
              <w:widowControl w:val="0"/>
              <w:rPr>
                <w:sz w:val="10"/>
                <w:szCs w:val="10"/>
              </w:rPr>
            </w:pPr>
          </w:p>
        </w:tc>
      </w:tr>
    </w:tbl>
    <w:p w14:paraId="7D563692">
      <w:pPr>
        <w:rPr>
          <w:rFonts w:hint="eastAsia" w:eastAsia="宋体"/>
          <w:lang w:val="en-US" w:eastAsia="zh-CN"/>
        </w:rPr>
      </w:pPr>
      <w:r>
        <w:rPr>
          <w:rFonts w:hint="eastAsia" w:eastAsia="宋体"/>
          <w:lang w:val="en-US" w:eastAsia="zh-CN"/>
        </w:rPr>
        <w:t xml:space="preserve">                                                             </w:t>
      </w:r>
    </w:p>
    <w:p w14:paraId="717B3E51">
      <w:pPr>
        <w:rPr>
          <w:rFonts w:hint="eastAsia" w:eastAsia="宋体"/>
          <w:lang w:val="en-US" w:eastAsia="zh-CN"/>
        </w:rPr>
      </w:pPr>
    </w:p>
    <w:p w14:paraId="11E02A4A">
      <w:pPr>
        <w:rPr>
          <w:rFonts w:hint="eastAsia" w:eastAsia="宋体"/>
          <w:lang w:val="en-US" w:eastAsia="zh-CN"/>
        </w:rPr>
      </w:pPr>
    </w:p>
    <w:p w14:paraId="4729DE39">
      <w:pPr>
        <w:rPr>
          <w:rFonts w:hint="eastAsia" w:eastAsia="宋体"/>
          <w:lang w:val="en-US" w:eastAsia="zh-CN"/>
        </w:rPr>
      </w:pPr>
    </w:p>
    <w:p w14:paraId="466D387E">
      <w:pPr>
        <w:ind w:firstLine="3614" w:firstLineChars="1800"/>
        <w:rPr>
          <w:rFonts w:hint="default" w:eastAsia="宋体"/>
          <w:lang w:val="en-US" w:eastAsia="zh-CN"/>
        </w:rPr>
      </w:pPr>
      <w:r>
        <w:rPr>
          <w:rStyle w:val="12"/>
          <w:b/>
          <w:bCs/>
          <w:i w:val="0"/>
          <w:iCs w:val="0"/>
          <w:smallCaps w:val="0"/>
          <w:strike w:val="0"/>
          <w:lang w:val="zh-CN" w:eastAsia="zh-CN" w:bidi="zh-CN"/>
        </w:rPr>
        <w:t>表</w:t>
      </w:r>
      <w:r>
        <w:rPr>
          <w:rStyle w:val="12"/>
          <w:rFonts w:ascii="黑体" w:hAnsi="黑体" w:eastAsia="黑体" w:cs="黑体"/>
          <w:b w:val="0"/>
          <w:bCs w:val="0"/>
          <w:i w:val="0"/>
          <w:iCs w:val="0"/>
          <w:smallCaps w:val="0"/>
          <w:strike w:val="0"/>
        </w:rPr>
        <w:t xml:space="preserve">D. </w:t>
      </w:r>
      <w:r>
        <w:rPr>
          <w:rStyle w:val="12"/>
          <w:rFonts w:hint="eastAsia" w:ascii="黑体" w:hAnsi="黑体" w:eastAsia="黑体" w:cs="黑体"/>
          <w:b w:val="0"/>
          <w:bCs w:val="0"/>
          <w:i w:val="0"/>
          <w:iCs w:val="0"/>
          <w:smallCaps w:val="0"/>
          <w:strike w:val="0"/>
          <w:lang w:val="en-US" w:eastAsia="zh-CN" w:bidi="zh-CN"/>
        </w:rPr>
        <w:t>7</w:t>
      </w:r>
      <w:r>
        <w:rPr>
          <w:rStyle w:val="12"/>
          <w:rFonts w:ascii="黑体" w:hAnsi="黑体" w:eastAsia="黑体" w:cs="黑体"/>
          <w:b w:val="0"/>
          <w:bCs w:val="0"/>
          <w:i w:val="0"/>
          <w:iCs w:val="0"/>
          <w:smallCaps w:val="0"/>
          <w:strike w:val="0"/>
          <w:lang w:val="zh-CN" w:eastAsia="zh-CN" w:bidi="zh-CN"/>
        </w:rPr>
        <w:t xml:space="preserve"> </w:t>
      </w:r>
      <w:r>
        <w:rPr>
          <w:rStyle w:val="12"/>
          <w:b w:val="0"/>
          <w:bCs w:val="0"/>
          <w:i w:val="0"/>
          <w:iCs w:val="0"/>
          <w:smallCaps w:val="0"/>
          <w:strike w:val="0"/>
          <w:lang w:val="zh-CN" w:eastAsia="zh-CN" w:bidi="zh-CN"/>
        </w:rPr>
        <w:t>（续）</w:t>
      </w:r>
    </w:p>
    <w:p w14:paraId="6D84707A"/>
    <w:tbl>
      <w:tblPr>
        <w:tblStyle w:val="5"/>
        <w:tblW w:w="9654" w:type="dxa"/>
        <w:tblInd w:w="0" w:type="dxa"/>
        <w:tblLayout w:type="fixed"/>
        <w:tblCellMar>
          <w:top w:w="0" w:type="dxa"/>
          <w:left w:w="10" w:type="dxa"/>
          <w:bottom w:w="0" w:type="dxa"/>
          <w:right w:w="10" w:type="dxa"/>
        </w:tblCellMar>
      </w:tblPr>
      <w:tblGrid>
        <w:gridCol w:w="533"/>
        <w:gridCol w:w="436"/>
        <w:gridCol w:w="29"/>
        <w:gridCol w:w="1128"/>
        <w:gridCol w:w="4474"/>
        <w:gridCol w:w="1066"/>
        <w:gridCol w:w="394"/>
        <w:gridCol w:w="394"/>
        <w:gridCol w:w="398"/>
        <w:gridCol w:w="394"/>
        <w:gridCol w:w="408"/>
      </w:tblGrid>
      <w:tr w14:paraId="05C77322">
        <w:tblPrEx>
          <w:tblCellMar>
            <w:top w:w="0" w:type="dxa"/>
            <w:left w:w="10" w:type="dxa"/>
            <w:bottom w:w="0" w:type="dxa"/>
            <w:right w:w="10" w:type="dxa"/>
          </w:tblCellMar>
        </w:tblPrEx>
        <w:trPr>
          <w:trHeight w:val="326" w:hRule="exact"/>
        </w:trPr>
        <w:tc>
          <w:tcPr>
            <w:tcW w:w="533" w:type="dxa"/>
            <w:vMerge w:val="restart"/>
            <w:tcBorders>
              <w:top w:val="single" w:color="auto" w:sz="4" w:space="0"/>
              <w:left w:val="single" w:color="auto" w:sz="4" w:space="0"/>
            </w:tcBorders>
            <w:shd w:val="clear" w:color="auto" w:fill="auto"/>
            <w:vAlign w:val="center"/>
          </w:tcPr>
          <w:p w14:paraId="11EF2576">
            <w:pPr>
              <w:pStyle w:val="13"/>
              <w:keepNext w:val="0"/>
              <w:keepLines w:val="0"/>
              <w:widowControl w:val="0"/>
              <w:shd w:val="clear" w:color="auto" w:fill="auto"/>
              <w:bidi w:val="0"/>
              <w:spacing w:before="0" w:after="0" w:line="312" w:lineRule="exact"/>
              <w:ind w:left="180" w:right="0" w:firstLine="20"/>
              <w:jc w:val="left"/>
            </w:pPr>
            <w:r>
              <w:rPr>
                <w:rStyle w:val="14"/>
                <w:b w:val="0"/>
                <w:bCs w:val="0"/>
                <w:i w:val="0"/>
                <w:iCs w:val="0"/>
                <w:smallCaps w:val="0"/>
                <w:strike w:val="0"/>
              </w:rPr>
              <w:t>序 号</w:t>
            </w:r>
          </w:p>
        </w:tc>
        <w:tc>
          <w:tcPr>
            <w:tcW w:w="1593" w:type="dxa"/>
            <w:gridSpan w:val="3"/>
            <w:vMerge w:val="restart"/>
            <w:tcBorders>
              <w:top w:val="single" w:color="auto" w:sz="4" w:space="0"/>
              <w:left w:val="single" w:color="auto" w:sz="4" w:space="0"/>
            </w:tcBorders>
            <w:shd w:val="clear" w:color="auto" w:fill="auto"/>
            <w:vAlign w:val="center"/>
          </w:tcPr>
          <w:p w14:paraId="5DC938BC">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检查项目</w:t>
            </w:r>
          </w:p>
        </w:tc>
        <w:tc>
          <w:tcPr>
            <w:tcW w:w="4474" w:type="dxa"/>
            <w:vMerge w:val="restart"/>
            <w:tcBorders>
              <w:top w:val="single" w:color="auto" w:sz="4" w:space="0"/>
              <w:left w:val="single" w:color="auto" w:sz="4" w:space="0"/>
            </w:tcBorders>
            <w:shd w:val="clear" w:color="auto" w:fill="auto"/>
            <w:vAlign w:val="center"/>
          </w:tcPr>
          <w:p w14:paraId="4FCB29C4">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检查方法、内容及要求</w:t>
            </w:r>
          </w:p>
        </w:tc>
        <w:tc>
          <w:tcPr>
            <w:tcW w:w="1066" w:type="dxa"/>
            <w:vMerge w:val="restart"/>
            <w:tcBorders>
              <w:top w:val="single" w:color="auto" w:sz="4" w:space="0"/>
              <w:left w:val="single" w:color="auto" w:sz="4" w:space="0"/>
            </w:tcBorders>
            <w:shd w:val="clear" w:color="auto" w:fill="auto"/>
            <w:vAlign w:val="center"/>
          </w:tcPr>
          <w:p w14:paraId="1B58AC04">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建议处置 方式</w:t>
            </w:r>
          </w:p>
        </w:tc>
        <w:tc>
          <w:tcPr>
            <w:tcW w:w="1580" w:type="dxa"/>
            <w:gridSpan w:val="4"/>
            <w:tcBorders>
              <w:top w:val="single" w:color="auto" w:sz="4" w:space="0"/>
              <w:left w:val="single" w:color="auto" w:sz="4" w:space="0"/>
              <w:right w:val="single" w:color="auto" w:sz="4" w:space="0"/>
            </w:tcBorders>
            <w:shd w:val="clear" w:color="auto" w:fill="auto"/>
            <w:vAlign w:val="bottom"/>
          </w:tcPr>
          <w:p w14:paraId="32CBF089">
            <w:pPr>
              <w:pStyle w:val="13"/>
              <w:keepNext w:val="0"/>
              <w:keepLines w:val="0"/>
              <w:widowControl w:val="0"/>
              <w:shd w:val="clear" w:color="auto" w:fill="auto"/>
              <w:bidi w:val="0"/>
              <w:spacing w:before="0" w:after="0" w:line="240" w:lineRule="auto"/>
              <w:ind w:left="0" w:right="0" w:firstLine="0"/>
              <w:jc w:val="center"/>
              <w:rPr>
                <w:rStyle w:val="14"/>
                <w:b w:val="0"/>
                <w:bCs w:val="0"/>
                <w:i w:val="0"/>
                <w:iCs w:val="0"/>
                <w:smallCaps w:val="0"/>
                <w:strike w:val="0"/>
              </w:rPr>
            </w:pPr>
            <w:r>
              <w:rPr>
                <w:rStyle w:val="14"/>
                <w:b w:val="0"/>
                <w:bCs w:val="0"/>
                <w:i w:val="0"/>
                <w:iCs w:val="0"/>
                <w:smallCaps w:val="0"/>
                <w:strike w:val="0"/>
              </w:rPr>
              <w:t>检查周期</w:t>
            </w:r>
          </w:p>
        </w:tc>
        <w:tc>
          <w:tcPr>
            <w:tcW w:w="408" w:type="dxa"/>
            <w:vMerge w:val="restart"/>
            <w:tcBorders>
              <w:top w:val="single" w:color="auto" w:sz="4" w:space="0"/>
              <w:left w:val="single" w:color="auto" w:sz="4" w:space="0"/>
            </w:tcBorders>
            <w:shd w:val="clear" w:color="auto" w:fill="auto"/>
            <w:vAlign w:val="bottom"/>
          </w:tcPr>
          <w:p w14:paraId="6197BCF4">
            <w:pPr>
              <w:pStyle w:val="13"/>
              <w:keepNext w:val="0"/>
              <w:keepLines w:val="0"/>
              <w:widowControl w:val="0"/>
              <w:shd w:val="clear" w:color="auto" w:fill="auto"/>
              <w:bidi w:val="0"/>
              <w:spacing w:before="0" w:after="0" w:line="240" w:lineRule="auto"/>
              <w:ind w:left="0" w:right="0" w:firstLine="0"/>
              <w:jc w:val="center"/>
              <w:rPr>
                <w:rStyle w:val="14"/>
                <w:b w:val="0"/>
                <w:bCs w:val="0"/>
                <w:i w:val="0"/>
                <w:iCs w:val="0"/>
                <w:smallCaps w:val="0"/>
                <w:strike w:val="0"/>
              </w:rPr>
            </w:pPr>
            <w:r>
              <w:rPr>
                <w:rStyle w:val="14"/>
                <w:b w:val="0"/>
                <w:bCs w:val="0"/>
                <w:i w:val="0"/>
                <w:iCs w:val="0"/>
                <w:smallCaps w:val="0"/>
                <w:strike w:val="0"/>
              </w:rPr>
              <w:t>备 注</w:t>
            </w:r>
          </w:p>
        </w:tc>
      </w:tr>
      <w:tr w14:paraId="111A643D">
        <w:tblPrEx>
          <w:tblCellMar>
            <w:top w:w="0" w:type="dxa"/>
            <w:left w:w="10" w:type="dxa"/>
            <w:bottom w:w="0" w:type="dxa"/>
            <w:right w:w="10" w:type="dxa"/>
          </w:tblCellMar>
        </w:tblPrEx>
        <w:trPr>
          <w:trHeight w:val="322" w:hRule="exact"/>
        </w:trPr>
        <w:tc>
          <w:tcPr>
            <w:tcW w:w="533" w:type="dxa"/>
            <w:vMerge w:val="continue"/>
            <w:tcBorders>
              <w:left w:val="single" w:color="auto" w:sz="4" w:space="0"/>
            </w:tcBorders>
            <w:shd w:val="clear" w:color="auto" w:fill="auto"/>
            <w:vAlign w:val="center"/>
          </w:tcPr>
          <w:p w14:paraId="0795BC2C"/>
        </w:tc>
        <w:tc>
          <w:tcPr>
            <w:tcW w:w="1593" w:type="dxa"/>
            <w:gridSpan w:val="3"/>
            <w:vMerge w:val="continue"/>
            <w:tcBorders>
              <w:left w:val="single" w:color="auto" w:sz="4" w:space="0"/>
            </w:tcBorders>
            <w:shd w:val="clear" w:color="auto" w:fill="auto"/>
            <w:vAlign w:val="center"/>
          </w:tcPr>
          <w:p w14:paraId="3DFA39CC"/>
        </w:tc>
        <w:tc>
          <w:tcPr>
            <w:tcW w:w="4474" w:type="dxa"/>
            <w:vMerge w:val="continue"/>
            <w:tcBorders>
              <w:left w:val="single" w:color="auto" w:sz="4" w:space="0"/>
            </w:tcBorders>
            <w:shd w:val="clear" w:color="auto" w:fill="auto"/>
            <w:vAlign w:val="center"/>
          </w:tcPr>
          <w:p w14:paraId="2A8D3A8F"/>
        </w:tc>
        <w:tc>
          <w:tcPr>
            <w:tcW w:w="1066" w:type="dxa"/>
            <w:vMerge w:val="continue"/>
            <w:tcBorders>
              <w:left w:val="single" w:color="auto" w:sz="4" w:space="0"/>
            </w:tcBorders>
            <w:shd w:val="clear" w:color="auto" w:fill="auto"/>
            <w:vAlign w:val="center"/>
          </w:tcPr>
          <w:p w14:paraId="1E9C140C"/>
        </w:tc>
        <w:tc>
          <w:tcPr>
            <w:tcW w:w="394" w:type="dxa"/>
            <w:tcBorders>
              <w:top w:val="single" w:color="auto" w:sz="4" w:space="0"/>
              <w:left w:val="single" w:color="auto" w:sz="4" w:space="0"/>
            </w:tcBorders>
            <w:shd w:val="clear" w:color="auto" w:fill="auto"/>
            <w:vAlign w:val="bottom"/>
          </w:tcPr>
          <w:p w14:paraId="04AE73DD">
            <w:pPr>
              <w:pStyle w:val="13"/>
              <w:keepNext w:val="0"/>
              <w:keepLines w:val="0"/>
              <w:widowControl w:val="0"/>
              <w:shd w:val="clear" w:color="auto" w:fill="auto"/>
              <w:bidi w:val="0"/>
              <w:spacing w:before="0" w:after="0" w:line="240" w:lineRule="auto"/>
              <w:ind w:left="0" w:right="0" w:firstLine="0"/>
              <w:jc w:val="left"/>
            </w:pPr>
            <w:r>
              <w:rPr>
                <w:rStyle w:val="14"/>
                <w:b w:val="0"/>
                <w:bCs w:val="0"/>
                <w:i w:val="0"/>
                <w:iCs w:val="0"/>
                <w:smallCaps w:val="0"/>
                <w:strike w:val="0"/>
              </w:rPr>
              <w:t>日</w:t>
            </w:r>
          </w:p>
        </w:tc>
        <w:tc>
          <w:tcPr>
            <w:tcW w:w="394" w:type="dxa"/>
            <w:tcBorders>
              <w:top w:val="single" w:color="auto" w:sz="4" w:space="0"/>
              <w:left w:val="single" w:color="auto" w:sz="4" w:space="0"/>
            </w:tcBorders>
            <w:shd w:val="clear" w:color="auto" w:fill="auto"/>
            <w:vAlign w:val="bottom"/>
          </w:tcPr>
          <w:p w14:paraId="0B1F0D21">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周</w:t>
            </w:r>
          </w:p>
        </w:tc>
        <w:tc>
          <w:tcPr>
            <w:tcW w:w="398" w:type="dxa"/>
            <w:tcBorders>
              <w:top w:val="single" w:color="auto" w:sz="4" w:space="0"/>
              <w:left w:val="single" w:color="auto" w:sz="4" w:space="0"/>
            </w:tcBorders>
            <w:shd w:val="clear" w:color="auto" w:fill="auto"/>
            <w:vAlign w:val="bottom"/>
          </w:tcPr>
          <w:p w14:paraId="2C67BAFA">
            <w:pPr>
              <w:pStyle w:val="13"/>
              <w:keepNext w:val="0"/>
              <w:keepLines w:val="0"/>
              <w:widowControl w:val="0"/>
              <w:shd w:val="clear" w:color="auto" w:fill="auto"/>
              <w:bidi w:val="0"/>
              <w:spacing w:before="0" w:after="0" w:line="240" w:lineRule="auto"/>
              <w:ind w:left="0" w:right="0" w:firstLine="0"/>
              <w:jc w:val="left"/>
            </w:pPr>
            <w:r>
              <w:rPr>
                <w:rStyle w:val="14"/>
                <w:b w:val="0"/>
                <w:bCs w:val="0"/>
                <w:i w:val="0"/>
                <w:iCs w:val="0"/>
                <w:smallCaps w:val="0"/>
                <w:strike w:val="0"/>
              </w:rPr>
              <w:t>季</w:t>
            </w:r>
          </w:p>
        </w:tc>
        <w:tc>
          <w:tcPr>
            <w:tcW w:w="394" w:type="dxa"/>
            <w:tcBorders>
              <w:top w:val="single" w:color="auto" w:sz="4" w:space="0"/>
              <w:left w:val="single" w:color="auto" w:sz="4" w:space="0"/>
              <w:right w:val="single" w:color="auto" w:sz="4" w:space="0"/>
            </w:tcBorders>
            <w:shd w:val="clear" w:color="auto" w:fill="auto"/>
            <w:vAlign w:val="bottom"/>
          </w:tcPr>
          <w:p w14:paraId="40B540F8">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年</w:t>
            </w:r>
          </w:p>
        </w:tc>
        <w:tc>
          <w:tcPr>
            <w:tcW w:w="408" w:type="dxa"/>
            <w:vMerge w:val="continue"/>
            <w:tcBorders>
              <w:left w:val="single" w:color="auto" w:sz="4" w:space="0"/>
            </w:tcBorders>
            <w:shd w:val="clear" w:color="auto" w:fill="auto"/>
            <w:vAlign w:val="bottom"/>
          </w:tcPr>
          <w:p w14:paraId="77B2B502">
            <w:pPr>
              <w:pStyle w:val="13"/>
              <w:keepNext w:val="0"/>
              <w:keepLines w:val="0"/>
              <w:widowControl w:val="0"/>
              <w:shd w:val="clear" w:color="auto" w:fill="auto"/>
              <w:bidi w:val="0"/>
              <w:spacing w:before="0" w:after="0" w:line="240" w:lineRule="auto"/>
              <w:ind w:left="0" w:right="0" w:firstLine="0"/>
              <w:jc w:val="center"/>
              <w:rPr>
                <w:rStyle w:val="14"/>
                <w:b w:val="0"/>
                <w:bCs w:val="0"/>
                <w:i w:val="0"/>
                <w:iCs w:val="0"/>
                <w:smallCaps w:val="0"/>
                <w:strike w:val="0"/>
              </w:rPr>
            </w:pPr>
          </w:p>
        </w:tc>
      </w:tr>
      <w:tr w14:paraId="5D040D34">
        <w:tblPrEx>
          <w:tblCellMar>
            <w:top w:w="0" w:type="dxa"/>
            <w:left w:w="10" w:type="dxa"/>
            <w:bottom w:w="0" w:type="dxa"/>
            <w:right w:w="10" w:type="dxa"/>
          </w:tblCellMar>
        </w:tblPrEx>
        <w:trPr>
          <w:trHeight w:val="346" w:hRule="exact"/>
        </w:trPr>
        <w:tc>
          <w:tcPr>
            <w:tcW w:w="533" w:type="dxa"/>
            <w:tcBorders>
              <w:top w:val="single" w:color="auto" w:sz="4" w:space="0"/>
              <w:left w:val="single" w:color="auto" w:sz="4" w:space="0"/>
            </w:tcBorders>
            <w:shd w:val="clear" w:color="auto" w:fill="auto"/>
            <w:vAlign w:val="bottom"/>
          </w:tcPr>
          <w:p w14:paraId="6C0F7972">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71</w:t>
            </w:r>
          </w:p>
        </w:tc>
        <w:tc>
          <w:tcPr>
            <w:tcW w:w="465" w:type="dxa"/>
            <w:gridSpan w:val="2"/>
            <w:vMerge w:val="restart"/>
            <w:tcBorders>
              <w:left w:val="single" w:color="auto" w:sz="4" w:space="0"/>
            </w:tcBorders>
            <w:shd w:val="clear" w:color="auto" w:fill="auto"/>
            <w:vAlign w:val="center"/>
          </w:tcPr>
          <w:p w14:paraId="79B3770D"/>
        </w:tc>
        <w:tc>
          <w:tcPr>
            <w:tcW w:w="1128" w:type="dxa"/>
            <w:vMerge w:val="restart"/>
            <w:tcBorders>
              <w:left w:val="single" w:color="auto" w:sz="4" w:space="0"/>
            </w:tcBorders>
            <w:shd w:val="clear" w:color="auto" w:fill="auto"/>
            <w:vAlign w:val="center"/>
          </w:tcPr>
          <w:p w14:paraId="20F65553"/>
        </w:tc>
        <w:tc>
          <w:tcPr>
            <w:tcW w:w="4474" w:type="dxa"/>
            <w:tcBorders>
              <w:top w:val="single" w:color="auto" w:sz="4" w:space="0"/>
              <w:left w:val="single" w:color="auto" w:sz="4" w:space="0"/>
            </w:tcBorders>
            <w:shd w:val="clear" w:color="auto" w:fill="auto"/>
            <w:vAlign w:val="bottom"/>
          </w:tcPr>
          <w:p w14:paraId="53FBB3AE">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目测检查各段线路线标应清晰，接线无松动</w:t>
            </w:r>
          </w:p>
        </w:tc>
        <w:tc>
          <w:tcPr>
            <w:tcW w:w="1066" w:type="dxa"/>
            <w:tcBorders>
              <w:top w:val="single" w:color="auto" w:sz="4" w:space="0"/>
              <w:left w:val="single" w:color="auto" w:sz="4" w:space="0"/>
            </w:tcBorders>
            <w:shd w:val="clear" w:color="auto" w:fill="auto"/>
            <w:vAlign w:val="bottom"/>
          </w:tcPr>
          <w:p w14:paraId="66EC2440">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清洁/紧固</w:t>
            </w:r>
          </w:p>
        </w:tc>
        <w:tc>
          <w:tcPr>
            <w:tcW w:w="394" w:type="dxa"/>
            <w:tcBorders>
              <w:top w:val="single" w:color="auto" w:sz="4" w:space="0"/>
              <w:left w:val="single" w:color="auto" w:sz="4" w:space="0"/>
            </w:tcBorders>
            <w:shd w:val="clear" w:color="auto" w:fill="auto"/>
            <w:vAlign w:val="top"/>
          </w:tcPr>
          <w:p w14:paraId="17AE88B2">
            <w:pPr>
              <w:widowControl w:val="0"/>
              <w:rPr>
                <w:sz w:val="10"/>
                <w:szCs w:val="10"/>
              </w:rPr>
            </w:pPr>
          </w:p>
        </w:tc>
        <w:tc>
          <w:tcPr>
            <w:tcW w:w="394" w:type="dxa"/>
            <w:tcBorders>
              <w:top w:val="single" w:color="auto" w:sz="4" w:space="0"/>
              <w:left w:val="single" w:color="auto" w:sz="4" w:space="0"/>
            </w:tcBorders>
            <w:shd w:val="clear" w:color="auto" w:fill="auto"/>
            <w:vAlign w:val="top"/>
          </w:tcPr>
          <w:p w14:paraId="2FD2677B">
            <w:pPr>
              <w:widowControl w:val="0"/>
              <w:rPr>
                <w:sz w:val="10"/>
                <w:szCs w:val="10"/>
              </w:rPr>
            </w:pPr>
          </w:p>
        </w:tc>
        <w:tc>
          <w:tcPr>
            <w:tcW w:w="398" w:type="dxa"/>
            <w:tcBorders>
              <w:top w:val="single" w:color="auto" w:sz="4" w:space="0"/>
              <w:left w:val="single" w:color="auto" w:sz="4" w:space="0"/>
            </w:tcBorders>
            <w:shd w:val="clear" w:color="auto" w:fill="auto"/>
            <w:vAlign w:val="bottom"/>
          </w:tcPr>
          <w:p w14:paraId="68E5EC6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bottom"/>
          </w:tcPr>
          <w:p w14:paraId="00CDDDDB">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tcBorders>
              <w:top w:val="single" w:color="auto" w:sz="4" w:space="0"/>
              <w:left w:val="single" w:color="auto" w:sz="4" w:space="0"/>
              <w:right w:val="single" w:color="auto" w:sz="4" w:space="0"/>
            </w:tcBorders>
            <w:shd w:val="clear" w:color="auto" w:fill="auto"/>
            <w:vAlign w:val="top"/>
          </w:tcPr>
          <w:p w14:paraId="361A7091">
            <w:pPr>
              <w:widowControl w:val="0"/>
              <w:rPr>
                <w:sz w:val="10"/>
                <w:szCs w:val="10"/>
              </w:rPr>
            </w:pPr>
          </w:p>
        </w:tc>
      </w:tr>
      <w:tr w14:paraId="2EFB3792">
        <w:tblPrEx>
          <w:tblCellMar>
            <w:top w:w="0" w:type="dxa"/>
            <w:left w:w="10" w:type="dxa"/>
            <w:bottom w:w="0" w:type="dxa"/>
            <w:right w:w="10" w:type="dxa"/>
          </w:tblCellMar>
        </w:tblPrEx>
        <w:trPr>
          <w:trHeight w:val="581" w:hRule="exact"/>
        </w:trPr>
        <w:tc>
          <w:tcPr>
            <w:tcW w:w="533" w:type="dxa"/>
            <w:tcBorders>
              <w:top w:val="single" w:color="auto" w:sz="4" w:space="0"/>
              <w:left w:val="single" w:color="auto" w:sz="4" w:space="0"/>
            </w:tcBorders>
            <w:shd w:val="clear" w:color="auto" w:fill="auto"/>
            <w:vAlign w:val="center"/>
          </w:tcPr>
          <w:p w14:paraId="726E7F7C">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72</w:t>
            </w:r>
          </w:p>
        </w:tc>
        <w:tc>
          <w:tcPr>
            <w:tcW w:w="465" w:type="dxa"/>
            <w:gridSpan w:val="2"/>
            <w:vMerge w:val="continue"/>
            <w:tcBorders>
              <w:left w:val="single" w:color="auto" w:sz="4" w:space="0"/>
            </w:tcBorders>
            <w:shd w:val="clear" w:color="auto" w:fill="auto"/>
            <w:vAlign w:val="center"/>
          </w:tcPr>
          <w:p w14:paraId="1FB6D291"/>
        </w:tc>
        <w:tc>
          <w:tcPr>
            <w:tcW w:w="1128" w:type="dxa"/>
            <w:vMerge w:val="continue"/>
            <w:tcBorders>
              <w:left w:val="single" w:color="auto" w:sz="4" w:space="0"/>
            </w:tcBorders>
            <w:shd w:val="clear" w:color="auto" w:fill="auto"/>
            <w:vAlign w:val="center"/>
          </w:tcPr>
          <w:p w14:paraId="2EF92992"/>
        </w:tc>
        <w:tc>
          <w:tcPr>
            <w:tcW w:w="4474" w:type="dxa"/>
            <w:tcBorders>
              <w:top w:val="single" w:color="auto" w:sz="4" w:space="0"/>
              <w:left w:val="single" w:color="auto" w:sz="4" w:space="0"/>
            </w:tcBorders>
            <w:shd w:val="clear" w:color="auto" w:fill="auto"/>
            <w:vAlign w:val="bottom"/>
          </w:tcPr>
          <w:p w14:paraId="33D1F204">
            <w:pPr>
              <w:pStyle w:val="13"/>
              <w:keepNext w:val="0"/>
              <w:keepLines w:val="0"/>
              <w:widowControl w:val="0"/>
              <w:shd w:val="clear" w:color="auto" w:fill="auto"/>
              <w:bidi w:val="0"/>
              <w:spacing w:before="0" w:after="0" w:line="283" w:lineRule="exact"/>
              <w:ind w:left="0" w:right="0" w:firstLine="0"/>
              <w:jc w:val="center"/>
            </w:pPr>
            <w:r>
              <w:rPr>
                <w:rStyle w:val="14"/>
                <w:b w:val="0"/>
                <w:bCs w:val="0"/>
                <w:i w:val="0"/>
                <w:iCs w:val="0"/>
                <w:smallCaps w:val="0"/>
                <w:strike w:val="0"/>
              </w:rPr>
              <w:t>通过功能试验，检查线路应无过热，检查绝缘电阻、接 地电阻应符合要求</w:t>
            </w:r>
          </w:p>
        </w:tc>
        <w:tc>
          <w:tcPr>
            <w:tcW w:w="1066" w:type="dxa"/>
            <w:tcBorders>
              <w:top w:val="single" w:color="auto" w:sz="4" w:space="0"/>
              <w:left w:val="single" w:color="auto" w:sz="4" w:space="0"/>
            </w:tcBorders>
            <w:shd w:val="clear" w:color="auto" w:fill="auto"/>
            <w:vAlign w:val="center"/>
          </w:tcPr>
          <w:p w14:paraId="620375E4">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修理/更换</w:t>
            </w:r>
          </w:p>
        </w:tc>
        <w:tc>
          <w:tcPr>
            <w:tcW w:w="394" w:type="dxa"/>
            <w:tcBorders>
              <w:top w:val="single" w:color="auto" w:sz="4" w:space="0"/>
              <w:left w:val="single" w:color="auto" w:sz="4" w:space="0"/>
            </w:tcBorders>
            <w:shd w:val="clear" w:color="auto" w:fill="auto"/>
            <w:vAlign w:val="top"/>
          </w:tcPr>
          <w:p w14:paraId="56D15FD8">
            <w:pPr>
              <w:widowControl w:val="0"/>
              <w:rPr>
                <w:sz w:val="10"/>
                <w:szCs w:val="10"/>
              </w:rPr>
            </w:pPr>
          </w:p>
        </w:tc>
        <w:tc>
          <w:tcPr>
            <w:tcW w:w="394" w:type="dxa"/>
            <w:tcBorders>
              <w:top w:val="single" w:color="auto" w:sz="4" w:space="0"/>
              <w:left w:val="single" w:color="auto" w:sz="4" w:space="0"/>
            </w:tcBorders>
            <w:shd w:val="clear" w:color="auto" w:fill="auto"/>
            <w:vAlign w:val="top"/>
          </w:tcPr>
          <w:p w14:paraId="24677D45">
            <w:pPr>
              <w:widowControl w:val="0"/>
              <w:rPr>
                <w:sz w:val="10"/>
                <w:szCs w:val="10"/>
              </w:rPr>
            </w:pPr>
          </w:p>
        </w:tc>
        <w:tc>
          <w:tcPr>
            <w:tcW w:w="398" w:type="dxa"/>
            <w:tcBorders>
              <w:top w:val="single" w:color="auto" w:sz="4" w:space="0"/>
              <w:left w:val="single" w:color="auto" w:sz="4" w:space="0"/>
            </w:tcBorders>
            <w:shd w:val="clear" w:color="auto" w:fill="auto"/>
            <w:vAlign w:val="center"/>
          </w:tcPr>
          <w:p w14:paraId="245A341E">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62F38B6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tcBorders>
              <w:top w:val="single" w:color="auto" w:sz="4" w:space="0"/>
              <w:left w:val="single" w:color="auto" w:sz="4" w:space="0"/>
              <w:right w:val="single" w:color="auto" w:sz="4" w:space="0"/>
            </w:tcBorders>
            <w:shd w:val="clear" w:color="auto" w:fill="auto"/>
            <w:vAlign w:val="top"/>
          </w:tcPr>
          <w:p w14:paraId="55E07A9A">
            <w:pPr>
              <w:widowControl w:val="0"/>
              <w:rPr>
                <w:sz w:val="10"/>
                <w:szCs w:val="10"/>
              </w:rPr>
            </w:pPr>
          </w:p>
        </w:tc>
      </w:tr>
      <w:tr w14:paraId="252EEA77">
        <w:tblPrEx>
          <w:tblCellMar>
            <w:top w:w="0" w:type="dxa"/>
            <w:left w:w="10" w:type="dxa"/>
            <w:bottom w:w="0" w:type="dxa"/>
            <w:right w:w="10" w:type="dxa"/>
          </w:tblCellMar>
        </w:tblPrEx>
        <w:trPr>
          <w:trHeight w:val="586" w:hRule="exact"/>
        </w:trPr>
        <w:tc>
          <w:tcPr>
            <w:tcW w:w="533" w:type="dxa"/>
            <w:tcBorders>
              <w:top w:val="single" w:color="auto" w:sz="4" w:space="0"/>
              <w:left w:val="single" w:color="auto" w:sz="4" w:space="0"/>
            </w:tcBorders>
            <w:shd w:val="clear" w:color="auto" w:fill="auto"/>
            <w:vAlign w:val="center"/>
          </w:tcPr>
          <w:p w14:paraId="258297B7">
            <w:pPr>
              <w:pStyle w:val="13"/>
              <w:keepNext w:val="0"/>
              <w:keepLines w:val="0"/>
              <w:widowControl w:val="0"/>
              <w:shd w:val="clear" w:color="auto" w:fill="auto"/>
              <w:bidi w:val="0"/>
              <w:spacing w:before="0" w:after="0" w:line="240" w:lineRule="auto"/>
              <w:ind w:left="0" w:right="0" w:firstLine="140"/>
              <w:jc w:val="left"/>
              <w:rPr>
                <w:rFonts w:hint="default"/>
                <w:sz w:val="17"/>
                <w:szCs w:val="17"/>
                <w:lang w:val="en-US"/>
              </w:rPr>
            </w:pPr>
            <w:r>
              <w:rPr>
                <w:rStyle w:val="14"/>
                <w:rFonts w:hint="eastAsia"/>
                <w:b w:val="0"/>
                <w:bCs w:val="0"/>
                <w:i w:val="0"/>
                <w:iCs w:val="0"/>
                <w:smallCaps w:val="0"/>
                <w:strike w:val="0"/>
                <w:sz w:val="17"/>
                <w:szCs w:val="17"/>
                <w:lang w:val="en-US"/>
              </w:rPr>
              <w:t>73</w:t>
            </w:r>
          </w:p>
        </w:tc>
        <w:tc>
          <w:tcPr>
            <w:tcW w:w="465" w:type="dxa"/>
            <w:gridSpan w:val="2"/>
            <w:vMerge w:val="continue"/>
            <w:tcBorders>
              <w:left w:val="single" w:color="auto" w:sz="4" w:space="0"/>
            </w:tcBorders>
            <w:shd w:val="clear" w:color="auto" w:fill="auto"/>
            <w:vAlign w:val="center"/>
          </w:tcPr>
          <w:p w14:paraId="1AEBFDA8"/>
        </w:tc>
        <w:tc>
          <w:tcPr>
            <w:tcW w:w="1128" w:type="dxa"/>
            <w:vMerge w:val="continue"/>
            <w:tcBorders>
              <w:left w:val="single" w:color="auto" w:sz="4" w:space="0"/>
            </w:tcBorders>
            <w:shd w:val="clear" w:color="auto" w:fill="auto"/>
            <w:vAlign w:val="center"/>
          </w:tcPr>
          <w:p w14:paraId="0C648793"/>
        </w:tc>
        <w:tc>
          <w:tcPr>
            <w:tcW w:w="4474" w:type="dxa"/>
            <w:tcBorders>
              <w:top w:val="single" w:color="auto" w:sz="4" w:space="0"/>
              <w:left w:val="single" w:color="auto" w:sz="4" w:space="0"/>
            </w:tcBorders>
            <w:shd w:val="clear" w:color="auto" w:fill="auto"/>
            <w:vAlign w:val="bottom"/>
          </w:tcPr>
          <w:p w14:paraId="4177E7A0">
            <w:pPr>
              <w:pStyle w:val="13"/>
              <w:keepNext w:val="0"/>
              <w:keepLines w:val="0"/>
              <w:widowControl w:val="0"/>
              <w:shd w:val="clear" w:color="auto" w:fill="auto"/>
              <w:bidi w:val="0"/>
              <w:spacing w:before="0" w:after="0" w:line="278" w:lineRule="exact"/>
              <w:ind w:left="0" w:right="0" w:firstLine="0"/>
              <w:jc w:val="center"/>
            </w:pPr>
            <w:r>
              <w:rPr>
                <w:rStyle w:val="14"/>
                <w:b w:val="0"/>
                <w:bCs w:val="0"/>
                <w:i w:val="0"/>
                <w:iCs w:val="0"/>
                <w:smallCaps w:val="0"/>
                <w:strike w:val="0"/>
              </w:rPr>
              <w:t>通过功能试验，检查各接线柱、接触器、继电器应接触 良好；目测检查灭弧装置应齐全</w:t>
            </w:r>
          </w:p>
        </w:tc>
        <w:tc>
          <w:tcPr>
            <w:tcW w:w="1066" w:type="dxa"/>
            <w:tcBorders>
              <w:top w:val="single" w:color="auto" w:sz="4" w:space="0"/>
              <w:left w:val="single" w:color="auto" w:sz="4" w:space="0"/>
            </w:tcBorders>
            <w:shd w:val="clear" w:color="auto" w:fill="auto"/>
            <w:vAlign w:val="center"/>
          </w:tcPr>
          <w:p w14:paraId="6C516445">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调整/更换</w:t>
            </w:r>
          </w:p>
        </w:tc>
        <w:tc>
          <w:tcPr>
            <w:tcW w:w="394" w:type="dxa"/>
            <w:tcBorders>
              <w:top w:val="single" w:color="auto" w:sz="4" w:space="0"/>
              <w:left w:val="single" w:color="auto" w:sz="4" w:space="0"/>
            </w:tcBorders>
            <w:shd w:val="clear" w:color="auto" w:fill="auto"/>
            <w:vAlign w:val="top"/>
          </w:tcPr>
          <w:p w14:paraId="2994BBBC">
            <w:pPr>
              <w:widowControl w:val="0"/>
              <w:rPr>
                <w:sz w:val="10"/>
                <w:szCs w:val="10"/>
              </w:rPr>
            </w:pPr>
          </w:p>
        </w:tc>
        <w:tc>
          <w:tcPr>
            <w:tcW w:w="394" w:type="dxa"/>
            <w:tcBorders>
              <w:top w:val="single" w:color="auto" w:sz="4" w:space="0"/>
              <w:left w:val="single" w:color="auto" w:sz="4" w:space="0"/>
            </w:tcBorders>
            <w:shd w:val="clear" w:color="auto" w:fill="auto"/>
            <w:vAlign w:val="top"/>
          </w:tcPr>
          <w:p w14:paraId="23B7C63F">
            <w:pPr>
              <w:widowControl w:val="0"/>
              <w:rPr>
                <w:sz w:val="10"/>
                <w:szCs w:val="10"/>
              </w:rPr>
            </w:pPr>
          </w:p>
        </w:tc>
        <w:tc>
          <w:tcPr>
            <w:tcW w:w="398" w:type="dxa"/>
            <w:tcBorders>
              <w:top w:val="single" w:color="auto" w:sz="4" w:space="0"/>
              <w:left w:val="single" w:color="auto" w:sz="4" w:space="0"/>
            </w:tcBorders>
            <w:shd w:val="clear" w:color="auto" w:fill="auto"/>
            <w:vAlign w:val="center"/>
          </w:tcPr>
          <w:p w14:paraId="3245486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7FA29BDB">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tcBorders>
              <w:top w:val="single" w:color="auto" w:sz="4" w:space="0"/>
              <w:left w:val="single" w:color="auto" w:sz="4" w:space="0"/>
              <w:right w:val="single" w:color="auto" w:sz="4" w:space="0"/>
            </w:tcBorders>
            <w:shd w:val="clear" w:color="auto" w:fill="auto"/>
            <w:vAlign w:val="top"/>
          </w:tcPr>
          <w:p w14:paraId="2A244BAB">
            <w:pPr>
              <w:widowControl w:val="0"/>
              <w:rPr>
                <w:sz w:val="10"/>
                <w:szCs w:val="10"/>
              </w:rPr>
            </w:pPr>
          </w:p>
        </w:tc>
      </w:tr>
      <w:tr w14:paraId="3DF57262">
        <w:tblPrEx>
          <w:tblCellMar>
            <w:top w:w="0" w:type="dxa"/>
            <w:left w:w="10" w:type="dxa"/>
            <w:bottom w:w="0" w:type="dxa"/>
            <w:right w:w="10" w:type="dxa"/>
          </w:tblCellMar>
        </w:tblPrEx>
        <w:trPr>
          <w:trHeight w:val="595" w:hRule="exact"/>
        </w:trPr>
        <w:tc>
          <w:tcPr>
            <w:tcW w:w="533" w:type="dxa"/>
            <w:tcBorders>
              <w:top w:val="single" w:color="auto" w:sz="4" w:space="0"/>
              <w:left w:val="single" w:color="auto" w:sz="4" w:space="0"/>
            </w:tcBorders>
            <w:shd w:val="clear" w:color="auto" w:fill="auto"/>
            <w:vAlign w:val="center"/>
          </w:tcPr>
          <w:p w14:paraId="45FE05C1">
            <w:pPr>
              <w:pStyle w:val="13"/>
              <w:keepNext w:val="0"/>
              <w:keepLines w:val="0"/>
              <w:widowControl w:val="0"/>
              <w:shd w:val="clear" w:color="auto" w:fill="auto"/>
              <w:bidi w:val="0"/>
              <w:spacing w:before="0" w:after="0" w:line="240" w:lineRule="auto"/>
              <w:ind w:left="0" w:right="0" w:firstLine="140"/>
              <w:jc w:val="left"/>
              <w:rPr>
                <w:rFonts w:hint="default"/>
                <w:sz w:val="17"/>
                <w:szCs w:val="17"/>
                <w:lang w:val="en-US"/>
              </w:rPr>
            </w:pPr>
            <w:r>
              <w:rPr>
                <w:rStyle w:val="14"/>
                <w:rFonts w:hint="eastAsia"/>
                <w:b w:val="0"/>
                <w:bCs w:val="0"/>
                <w:i w:val="0"/>
                <w:iCs w:val="0"/>
                <w:smallCaps w:val="0"/>
                <w:strike w:val="0"/>
                <w:sz w:val="17"/>
                <w:szCs w:val="17"/>
                <w:lang w:val="en-US"/>
              </w:rPr>
              <w:t>74</w:t>
            </w:r>
          </w:p>
        </w:tc>
        <w:tc>
          <w:tcPr>
            <w:tcW w:w="465" w:type="dxa"/>
            <w:gridSpan w:val="2"/>
            <w:vMerge w:val="continue"/>
            <w:tcBorders>
              <w:left w:val="single" w:color="auto" w:sz="4" w:space="0"/>
            </w:tcBorders>
            <w:shd w:val="clear" w:color="auto" w:fill="auto"/>
            <w:vAlign w:val="center"/>
          </w:tcPr>
          <w:p w14:paraId="24424764"/>
        </w:tc>
        <w:tc>
          <w:tcPr>
            <w:tcW w:w="1128" w:type="dxa"/>
            <w:tcBorders>
              <w:top w:val="single" w:color="auto" w:sz="4" w:space="0"/>
              <w:left w:val="single" w:color="auto" w:sz="4" w:space="0"/>
            </w:tcBorders>
            <w:shd w:val="clear" w:color="auto" w:fill="auto"/>
            <w:vAlign w:val="center"/>
          </w:tcPr>
          <w:p w14:paraId="23325008">
            <w:pPr>
              <w:pStyle w:val="13"/>
              <w:keepNext w:val="0"/>
              <w:keepLines w:val="0"/>
              <w:widowControl w:val="0"/>
              <w:shd w:val="clear" w:color="auto" w:fill="auto"/>
              <w:bidi w:val="0"/>
              <w:spacing w:before="0" w:after="0" w:line="240" w:lineRule="auto"/>
              <w:ind w:left="0" w:right="0" w:firstLine="360"/>
              <w:jc w:val="left"/>
            </w:pPr>
            <w:r>
              <w:rPr>
                <w:rStyle w:val="14"/>
                <w:b w:val="0"/>
                <w:bCs w:val="0"/>
                <w:i w:val="0"/>
                <w:iCs w:val="0"/>
                <w:smallCaps w:val="0"/>
                <w:strike w:val="0"/>
              </w:rPr>
              <w:t>通讯</w:t>
            </w:r>
          </w:p>
        </w:tc>
        <w:tc>
          <w:tcPr>
            <w:tcW w:w="4474" w:type="dxa"/>
            <w:tcBorders>
              <w:top w:val="single" w:color="auto" w:sz="4" w:space="0"/>
              <w:left w:val="single" w:color="auto" w:sz="4" w:space="0"/>
            </w:tcBorders>
            <w:shd w:val="clear" w:color="auto" w:fill="auto"/>
            <w:vAlign w:val="center"/>
          </w:tcPr>
          <w:p w14:paraId="1ED461FB">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通过功能试验，检查主机与中央控制室的通讯应畅通</w:t>
            </w:r>
          </w:p>
        </w:tc>
        <w:tc>
          <w:tcPr>
            <w:tcW w:w="1066" w:type="dxa"/>
            <w:tcBorders>
              <w:top w:val="single" w:color="auto" w:sz="4" w:space="0"/>
              <w:left w:val="single" w:color="auto" w:sz="4" w:space="0"/>
            </w:tcBorders>
            <w:shd w:val="clear" w:color="auto" w:fill="auto"/>
            <w:vAlign w:val="center"/>
          </w:tcPr>
          <w:p w14:paraId="2553E66E">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维护</w:t>
            </w:r>
          </w:p>
        </w:tc>
        <w:tc>
          <w:tcPr>
            <w:tcW w:w="394" w:type="dxa"/>
            <w:tcBorders>
              <w:top w:val="single" w:color="auto" w:sz="4" w:space="0"/>
              <w:left w:val="single" w:color="auto" w:sz="4" w:space="0"/>
            </w:tcBorders>
            <w:shd w:val="clear" w:color="auto" w:fill="auto"/>
            <w:vAlign w:val="center"/>
          </w:tcPr>
          <w:p w14:paraId="028055F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309D2FF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tcBorders>
              <w:top w:val="single" w:color="auto" w:sz="4" w:space="0"/>
              <w:left w:val="single" w:color="auto" w:sz="4" w:space="0"/>
            </w:tcBorders>
            <w:shd w:val="clear" w:color="auto" w:fill="auto"/>
            <w:vAlign w:val="center"/>
          </w:tcPr>
          <w:p w14:paraId="5EC744F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6333027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tcBorders>
              <w:top w:val="single" w:color="auto" w:sz="4" w:space="0"/>
              <w:left w:val="single" w:color="auto" w:sz="4" w:space="0"/>
              <w:right w:val="single" w:color="auto" w:sz="4" w:space="0"/>
            </w:tcBorders>
            <w:shd w:val="clear" w:color="auto" w:fill="auto"/>
            <w:vAlign w:val="top"/>
          </w:tcPr>
          <w:p w14:paraId="0A3FC9A0">
            <w:pPr>
              <w:widowControl w:val="0"/>
              <w:rPr>
                <w:sz w:val="10"/>
                <w:szCs w:val="10"/>
              </w:rPr>
            </w:pPr>
          </w:p>
        </w:tc>
      </w:tr>
      <w:tr w14:paraId="4AE3E204">
        <w:tblPrEx>
          <w:tblCellMar>
            <w:top w:w="0" w:type="dxa"/>
            <w:left w:w="10" w:type="dxa"/>
            <w:bottom w:w="0" w:type="dxa"/>
            <w:right w:w="10" w:type="dxa"/>
          </w:tblCellMar>
        </w:tblPrEx>
        <w:trPr>
          <w:trHeight w:val="629" w:hRule="exact"/>
        </w:trPr>
        <w:tc>
          <w:tcPr>
            <w:tcW w:w="533" w:type="dxa"/>
            <w:tcBorders>
              <w:top w:val="single" w:color="auto" w:sz="4" w:space="0"/>
              <w:left w:val="single" w:color="auto" w:sz="4" w:space="0"/>
            </w:tcBorders>
            <w:shd w:val="clear" w:color="auto" w:fill="auto"/>
            <w:vAlign w:val="center"/>
          </w:tcPr>
          <w:p w14:paraId="28FCE828">
            <w:pPr>
              <w:pStyle w:val="13"/>
              <w:keepNext w:val="0"/>
              <w:keepLines w:val="0"/>
              <w:widowControl w:val="0"/>
              <w:shd w:val="clear" w:color="auto" w:fill="auto"/>
              <w:bidi w:val="0"/>
              <w:spacing w:before="0" w:after="0" w:line="240" w:lineRule="auto"/>
              <w:ind w:left="0" w:right="0" w:firstLine="140"/>
              <w:jc w:val="left"/>
              <w:rPr>
                <w:rFonts w:hint="default"/>
                <w:sz w:val="17"/>
                <w:szCs w:val="17"/>
                <w:lang w:val="en-US"/>
              </w:rPr>
            </w:pPr>
            <w:r>
              <w:rPr>
                <w:rStyle w:val="14"/>
                <w:rFonts w:hint="eastAsia"/>
                <w:b w:val="0"/>
                <w:bCs w:val="0"/>
                <w:i w:val="0"/>
                <w:iCs w:val="0"/>
                <w:smallCaps w:val="0"/>
                <w:strike w:val="0"/>
                <w:sz w:val="17"/>
                <w:szCs w:val="17"/>
                <w:lang w:val="en-US"/>
              </w:rPr>
              <w:t>75</w:t>
            </w:r>
          </w:p>
        </w:tc>
        <w:tc>
          <w:tcPr>
            <w:tcW w:w="465" w:type="dxa"/>
            <w:gridSpan w:val="2"/>
            <w:vMerge w:val="continue"/>
            <w:tcBorders>
              <w:left w:val="single" w:color="auto" w:sz="4" w:space="0"/>
            </w:tcBorders>
            <w:shd w:val="clear" w:color="auto" w:fill="auto"/>
            <w:vAlign w:val="center"/>
          </w:tcPr>
          <w:p w14:paraId="668BFFFC"/>
        </w:tc>
        <w:tc>
          <w:tcPr>
            <w:tcW w:w="1128" w:type="dxa"/>
            <w:tcBorders>
              <w:top w:val="single" w:color="auto" w:sz="4" w:space="0"/>
              <w:left w:val="single" w:color="auto" w:sz="4" w:space="0"/>
            </w:tcBorders>
            <w:shd w:val="clear" w:color="auto" w:fill="auto"/>
            <w:vAlign w:val="center"/>
          </w:tcPr>
          <w:p w14:paraId="74902474">
            <w:pPr>
              <w:pStyle w:val="13"/>
              <w:keepNext w:val="0"/>
              <w:keepLines w:val="0"/>
              <w:widowControl w:val="0"/>
              <w:shd w:val="clear" w:color="auto" w:fill="auto"/>
              <w:bidi w:val="0"/>
              <w:spacing w:before="0" w:after="0" w:line="240" w:lineRule="auto"/>
              <w:ind w:left="0" w:right="0" w:firstLine="0"/>
              <w:jc w:val="left"/>
            </w:pPr>
            <w:r>
              <w:rPr>
                <w:rStyle w:val="14"/>
                <w:b w:val="0"/>
                <w:bCs w:val="0"/>
                <w:i w:val="0"/>
                <w:iCs w:val="0"/>
                <w:smallCaps w:val="0"/>
                <w:strike w:val="0"/>
              </w:rPr>
              <w:t>照明与信号</w:t>
            </w:r>
          </w:p>
        </w:tc>
        <w:tc>
          <w:tcPr>
            <w:tcW w:w="4474" w:type="dxa"/>
            <w:tcBorders>
              <w:top w:val="single" w:color="auto" w:sz="4" w:space="0"/>
              <w:left w:val="single" w:color="auto" w:sz="4" w:space="0"/>
            </w:tcBorders>
            <w:shd w:val="clear" w:color="auto" w:fill="auto"/>
            <w:vAlign w:val="bottom"/>
          </w:tcPr>
          <w:p w14:paraId="29A7A458">
            <w:pPr>
              <w:pStyle w:val="13"/>
              <w:keepNext w:val="0"/>
              <w:keepLines w:val="0"/>
              <w:widowControl w:val="0"/>
              <w:shd w:val="clear" w:color="auto" w:fill="auto"/>
              <w:bidi w:val="0"/>
              <w:spacing w:before="0" w:after="0" w:line="278" w:lineRule="exact"/>
              <w:ind w:left="0" w:right="0" w:firstLine="0"/>
              <w:jc w:val="center"/>
            </w:pPr>
            <w:r>
              <w:rPr>
                <w:rStyle w:val="14"/>
                <w:b w:val="0"/>
                <w:bCs w:val="0"/>
                <w:i w:val="0"/>
                <w:iCs w:val="0"/>
                <w:smallCaps w:val="0"/>
                <w:strike w:val="0"/>
              </w:rPr>
              <w:t>检查照明、蜂鸣器、闪光灯等作业报警装置应无缺损， 运行正常</w:t>
            </w:r>
          </w:p>
        </w:tc>
        <w:tc>
          <w:tcPr>
            <w:tcW w:w="1066" w:type="dxa"/>
            <w:tcBorders>
              <w:top w:val="single" w:color="auto" w:sz="4" w:space="0"/>
              <w:left w:val="single" w:color="auto" w:sz="4" w:space="0"/>
            </w:tcBorders>
            <w:shd w:val="clear" w:color="auto" w:fill="auto"/>
            <w:vAlign w:val="center"/>
          </w:tcPr>
          <w:p w14:paraId="1F2E8AAB">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修理/更换</w:t>
            </w:r>
          </w:p>
        </w:tc>
        <w:tc>
          <w:tcPr>
            <w:tcW w:w="394" w:type="dxa"/>
            <w:tcBorders>
              <w:top w:val="single" w:color="auto" w:sz="4" w:space="0"/>
              <w:left w:val="single" w:color="auto" w:sz="4" w:space="0"/>
            </w:tcBorders>
            <w:shd w:val="clear" w:color="auto" w:fill="auto"/>
            <w:vAlign w:val="center"/>
          </w:tcPr>
          <w:p w14:paraId="67EC34A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4F1CD51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tcBorders>
              <w:top w:val="single" w:color="auto" w:sz="4" w:space="0"/>
              <w:left w:val="single" w:color="auto" w:sz="4" w:space="0"/>
            </w:tcBorders>
            <w:shd w:val="clear" w:color="auto" w:fill="auto"/>
            <w:vAlign w:val="center"/>
          </w:tcPr>
          <w:p w14:paraId="21D6B3B2">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66CE427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tcBorders>
              <w:top w:val="single" w:color="auto" w:sz="4" w:space="0"/>
              <w:left w:val="single" w:color="auto" w:sz="4" w:space="0"/>
              <w:right w:val="single" w:color="auto" w:sz="4" w:space="0"/>
            </w:tcBorders>
            <w:shd w:val="clear" w:color="auto" w:fill="auto"/>
            <w:vAlign w:val="top"/>
          </w:tcPr>
          <w:p w14:paraId="23D4F749">
            <w:pPr>
              <w:widowControl w:val="0"/>
              <w:rPr>
                <w:sz w:val="10"/>
                <w:szCs w:val="10"/>
              </w:rPr>
            </w:pPr>
          </w:p>
        </w:tc>
      </w:tr>
      <w:tr w14:paraId="23B1ED96">
        <w:tblPrEx>
          <w:tblCellMar>
            <w:top w:w="0" w:type="dxa"/>
            <w:left w:w="10" w:type="dxa"/>
            <w:bottom w:w="0" w:type="dxa"/>
            <w:right w:w="10" w:type="dxa"/>
          </w:tblCellMar>
        </w:tblPrEx>
        <w:trPr>
          <w:trHeight w:val="600" w:hRule="exact"/>
        </w:trPr>
        <w:tc>
          <w:tcPr>
            <w:tcW w:w="533" w:type="dxa"/>
            <w:tcBorders>
              <w:top w:val="single" w:color="auto" w:sz="4" w:space="0"/>
              <w:left w:val="single" w:color="auto" w:sz="4" w:space="0"/>
            </w:tcBorders>
            <w:shd w:val="clear" w:color="auto" w:fill="auto"/>
            <w:vAlign w:val="center"/>
          </w:tcPr>
          <w:p w14:paraId="65951C7E">
            <w:pPr>
              <w:pStyle w:val="13"/>
              <w:keepNext w:val="0"/>
              <w:keepLines w:val="0"/>
              <w:widowControl w:val="0"/>
              <w:shd w:val="clear" w:color="auto" w:fill="auto"/>
              <w:bidi w:val="0"/>
              <w:spacing w:before="0" w:after="0" w:line="240" w:lineRule="auto"/>
              <w:ind w:left="0" w:right="0" w:firstLine="140"/>
              <w:jc w:val="left"/>
              <w:rPr>
                <w:rFonts w:hint="default"/>
                <w:sz w:val="17"/>
                <w:szCs w:val="17"/>
                <w:lang w:val="en-US"/>
              </w:rPr>
            </w:pPr>
            <w:r>
              <w:rPr>
                <w:rStyle w:val="14"/>
                <w:rFonts w:hint="eastAsia"/>
                <w:b w:val="0"/>
                <w:bCs w:val="0"/>
                <w:i w:val="0"/>
                <w:iCs w:val="0"/>
                <w:smallCaps w:val="0"/>
                <w:strike w:val="0"/>
                <w:sz w:val="17"/>
                <w:szCs w:val="17"/>
                <w:lang w:val="en-US"/>
              </w:rPr>
              <w:t>76</w:t>
            </w:r>
          </w:p>
        </w:tc>
        <w:tc>
          <w:tcPr>
            <w:tcW w:w="465" w:type="dxa"/>
            <w:gridSpan w:val="2"/>
            <w:vMerge w:val="restart"/>
            <w:tcBorders>
              <w:top w:val="single" w:color="auto" w:sz="4" w:space="0"/>
              <w:left w:val="single" w:color="auto" w:sz="4" w:space="0"/>
            </w:tcBorders>
            <w:shd w:val="clear" w:color="auto" w:fill="auto"/>
            <w:vAlign w:val="center"/>
          </w:tcPr>
          <w:p w14:paraId="157D7951">
            <w:pPr>
              <w:pStyle w:val="13"/>
              <w:keepNext w:val="0"/>
              <w:keepLines w:val="0"/>
              <w:widowControl w:val="0"/>
              <w:shd w:val="clear" w:color="auto" w:fill="auto"/>
              <w:bidi w:val="0"/>
              <w:spacing w:before="0" w:after="0" w:line="280" w:lineRule="exact"/>
              <w:ind w:left="0" w:right="0" w:firstLine="0"/>
              <w:jc w:val="both"/>
            </w:pPr>
            <w:r>
              <w:rPr>
                <w:rStyle w:val="14"/>
                <w:b w:val="0"/>
                <w:bCs w:val="0"/>
                <w:i w:val="0"/>
                <w:iCs w:val="0"/>
                <w:smallCaps w:val="0"/>
                <w:strike w:val="0"/>
              </w:rPr>
              <w:t>液 压 系 统</w:t>
            </w:r>
          </w:p>
        </w:tc>
        <w:tc>
          <w:tcPr>
            <w:tcW w:w="1128" w:type="dxa"/>
            <w:tcBorders>
              <w:top w:val="single" w:color="auto" w:sz="4" w:space="0"/>
              <w:left w:val="single" w:color="auto" w:sz="4" w:space="0"/>
            </w:tcBorders>
            <w:shd w:val="clear" w:color="auto" w:fill="auto"/>
            <w:vAlign w:val="bottom"/>
          </w:tcPr>
          <w:p w14:paraId="6A29BF25">
            <w:pPr>
              <w:pStyle w:val="13"/>
              <w:keepNext w:val="0"/>
              <w:keepLines w:val="0"/>
              <w:widowControl w:val="0"/>
              <w:shd w:val="clear" w:color="auto" w:fill="auto"/>
              <w:bidi w:val="0"/>
              <w:spacing w:before="0" w:after="0" w:line="288" w:lineRule="exact"/>
              <w:ind w:left="0" w:right="0" w:firstLine="0"/>
              <w:jc w:val="center"/>
            </w:pPr>
            <w:r>
              <w:rPr>
                <w:rStyle w:val="14"/>
                <w:b w:val="0"/>
                <w:bCs w:val="0"/>
                <w:i w:val="0"/>
                <w:iCs w:val="0"/>
                <w:smallCaps w:val="0"/>
                <w:strike w:val="0"/>
              </w:rPr>
              <w:t>平衡阀和液 压锁</w:t>
            </w:r>
          </w:p>
        </w:tc>
        <w:tc>
          <w:tcPr>
            <w:tcW w:w="4474" w:type="dxa"/>
            <w:tcBorders>
              <w:top w:val="single" w:color="auto" w:sz="4" w:space="0"/>
              <w:left w:val="single" w:color="auto" w:sz="4" w:space="0"/>
            </w:tcBorders>
            <w:shd w:val="clear" w:color="auto" w:fill="auto"/>
            <w:vAlign w:val="center"/>
          </w:tcPr>
          <w:p w14:paraId="0E61A834">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检查平衡阀和液压锁与执行机构，刚性连接牢固</w:t>
            </w:r>
          </w:p>
        </w:tc>
        <w:tc>
          <w:tcPr>
            <w:tcW w:w="1066" w:type="dxa"/>
            <w:tcBorders>
              <w:top w:val="single" w:color="auto" w:sz="4" w:space="0"/>
              <w:left w:val="single" w:color="auto" w:sz="4" w:space="0"/>
            </w:tcBorders>
            <w:shd w:val="clear" w:color="auto" w:fill="auto"/>
            <w:vAlign w:val="bottom"/>
          </w:tcPr>
          <w:p w14:paraId="0807D162">
            <w:pPr>
              <w:pStyle w:val="13"/>
              <w:keepNext w:val="0"/>
              <w:keepLines w:val="0"/>
              <w:widowControl w:val="0"/>
              <w:shd w:val="clear" w:color="auto" w:fill="auto"/>
              <w:bidi w:val="0"/>
              <w:spacing w:before="0" w:after="0" w:line="283" w:lineRule="exact"/>
              <w:ind w:left="0" w:right="0" w:firstLine="0"/>
              <w:jc w:val="center"/>
            </w:pPr>
            <w:r>
              <w:rPr>
                <w:rStyle w:val="14"/>
                <w:b w:val="0"/>
                <w:bCs w:val="0"/>
                <w:i w:val="0"/>
                <w:iCs w:val="0"/>
                <w:smallCaps w:val="0"/>
                <w:strike w:val="0"/>
              </w:rPr>
              <w:t>紧固/修理 /更换</w:t>
            </w:r>
          </w:p>
        </w:tc>
        <w:tc>
          <w:tcPr>
            <w:tcW w:w="394" w:type="dxa"/>
            <w:tcBorders>
              <w:top w:val="single" w:color="auto" w:sz="4" w:space="0"/>
              <w:left w:val="single" w:color="auto" w:sz="4" w:space="0"/>
            </w:tcBorders>
            <w:shd w:val="clear" w:color="auto" w:fill="auto"/>
            <w:vAlign w:val="top"/>
          </w:tcPr>
          <w:p w14:paraId="2958B8FA">
            <w:pPr>
              <w:widowControl w:val="0"/>
              <w:rPr>
                <w:sz w:val="10"/>
                <w:szCs w:val="10"/>
              </w:rPr>
            </w:pPr>
          </w:p>
        </w:tc>
        <w:tc>
          <w:tcPr>
            <w:tcW w:w="394" w:type="dxa"/>
            <w:tcBorders>
              <w:top w:val="single" w:color="auto" w:sz="4" w:space="0"/>
              <w:left w:val="single" w:color="auto" w:sz="4" w:space="0"/>
            </w:tcBorders>
            <w:shd w:val="clear" w:color="auto" w:fill="auto"/>
            <w:vAlign w:val="top"/>
          </w:tcPr>
          <w:p w14:paraId="1D6285BB">
            <w:pPr>
              <w:widowControl w:val="0"/>
              <w:rPr>
                <w:sz w:val="10"/>
                <w:szCs w:val="10"/>
              </w:rPr>
            </w:pPr>
          </w:p>
        </w:tc>
        <w:tc>
          <w:tcPr>
            <w:tcW w:w="398" w:type="dxa"/>
            <w:tcBorders>
              <w:top w:val="single" w:color="auto" w:sz="4" w:space="0"/>
              <w:left w:val="single" w:color="auto" w:sz="4" w:space="0"/>
            </w:tcBorders>
            <w:shd w:val="clear" w:color="auto" w:fill="auto"/>
            <w:vAlign w:val="center"/>
          </w:tcPr>
          <w:p w14:paraId="12CB8CB4">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0546E9F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tcBorders>
              <w:top w:val="single" w:color="auto" w:sz="4" w:space="0"/>
              <w:left w:val="single" w:color="auto" w:sz="4" w:space="0"/>
              <w:right w:val="single" w:color="auto" w:sz="4" w:space="0"/>
            </w:tcBorders>
            <w:shd w:val="clear" w:color="auto" w:fill="auto"/>
            <w:vAlign w:val="top"/>
          </w:tcPr>
          <w:p w14:paraId="0DDBFF28">
            <w:pPr>
              <w:widowControl w:val="0"/>
              <w:rPr>
                <w:sz w:val="10"/>
                <w:szCs w:val="10"/>
              </w:rPr>
            </w:pPr>
          </w:p>
        </w:tc>
      </w:tr>
      <w:tr w14:paraId="4989A02E">
        <w:tblPrEx>
          <w:tblCellMar>
            <w:top w:w="0" w:type="dxa"/>
            <w:left w:w="10" w:type="dxa"/>
            <w:bottom w:w="0" w:type="dxa"/>
            <w:right w:w="10" w:type="dxa"/>
          </w:tblCellMar>
        </w:tblPrEx>
        <w:trPr>
          <w:trHeight w:val="398" w:hRule="exact"/>
        </w:trPr>
        <w:tc>
          <w:tcPr>
            <w:tcW w:w="533" w:type="dxa"/>
            <w:tcBorders>
              <w:top w:val="single" w:color="auto" w:sz="4" w:space="0"/>
              <w:left w:val="single" w:color="auto" w:sz="4" w:space="0"/>
            </w:tcBorders>
            <w:shd w:val="clear" w:color="auto" w:fill="auto"/>
            <w:vAlign w:val="bottom"/>
          </w:tcPr>
          <w:p w14:paraId="387F1D52">
            <w:pPr>
              <w:pStyle w:val="13"/>
              <w:keepNext w:val="0"/>
              <w:keepLines w:val="0"/>
              <w:widowControl w:val="0"/>
              <w:shd w:val="clear" w:color="auto" w:fill="auto"/>
              <w:bidi w:val="0"/>
              <w:spacing w:before="0" w:after="0" w:line="240" w:lineRule="auto"/>
              <w:ind w:left="0" w:right="0" w:firstLine="140"/>
              <w:jc w:val="left"/>
              <w:rPr>
                <w:rFonts w:hint="default"/>
                <w:sz w:val="17"/>
                <w:szCs w:val="17"/>
                <w:lang w:val="en-US"/>
              </w:rPr>
            </w:pPr>
            <w:r>
              <w:rPr>
                <w:rStyle w:val="14"/>
                <w:rFonts w:hint="eastAsia"/>
                <w:b w:val="0"/>
                <w:bCs w:val="0"/>
                <w:i w:val="0"/>
                <w:iCs w:val="0"/>
                <w:smallCaps w:val="0"/>
                <w:strike w:val="0"/>
                <w:sz w:val="17"/>
                <w:szCs w:val="17"/>
                <w:lang w:val="en-US"/>
              </w:rPr>
              <w:t>77</w:t>
            </w:r>
          </w:p>
        </w:tc>
        <w:tc>
          <w:tcPr>
            <w:tcW w:w="465" w:type="dxa"/>
            <w:gridSpan w:val="2"/>
            <w:vMerge w:val="continue"/>
            <w:tcBorders>
              <w:left w:val="single" w:color="auto" w:sz="4" w:space="0"/>
            </w:tcBorders>
            <w:shd w:val="clear" w:color="auto" w:fill="auto"/>
            <w:vAlign w:val="center"/>
          </w:tcPr>
          <w:p w14:paraId="6F35B8B9"/>
        </w:tc>
        <w:tc>
          <w:tcPr>
            <w:tcW w:w="1128" w:type="dxa"/>
            <w:tcBorders>
              <w:top w:val="single" w:color="auto" w:sz="4" w:space="0"/>
              <w:left w:val="single" w:color="auto" w:sz="4" w:space="0"/>
            </w:tcBorders>
            <w:shd w:val="clear" w:color="auto" w:fill="auto"/>
            <w:vAlign w:val="bottom"/>
          </w:tcPr>
          <w:p w14:paraId="2EDBEFEC">
            <w:pPr>
              <w:pStyle w:val="13"/>
              <w:keepNext w:val="0"/>
              <w:keepLines w:val="0"/>
              <w:widowControl w:val="0"/>
              <w:shd w:val="clear" w:color="auto" w:fill="auto"/>
              <w:bidi w:val="0"/>
              <w:spacing w:before="0" w:after="0" w:line="240" w:lineRule="auto"/>
              <w:ind w:left="0" w:right="0" w:firstLine="180"/>
              <w:jc w:val="left"/>
            </w:pPr>
            <w:r>
              <w:rPr>
                <w:rStyle w:val="14"/>
                <w:b w:val="0"/>
                <w:bCs w:val="0"/>
                <w:i w:val="0"/>
                <w:iCs w:val="0"/>
                <w:smallCaps w:val="0"/>
                <w:strike w:val="0"/>
              </w:rPr>
              <w:t>液压回路</w:t>
            </w:r>
          </w:p>
        </w:tc>
        <w:tc>
          <w:tcPr>
            <w:tcW w:w="4474" w:type="dxa"/>
            <w:tcBorders>
              <w:top w:val="single" w:color="auto" w:sz="4" w:space="0"/>
              <w:left w:val="single" w:color="auto" w:sz="4" w:space="0"/>
            </w:tcBorders>
            <w:shd w:val="clear" w:color="auto" w:fill="auto"/>
            <w:vAlign w:val="bottom"/>
          </w:tcPr>
          <w:p w14:paraId="2FD74578">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检查液压回路无漏油，过热现象</w:t>
            </w:r>
          </w:p>
        </w:tc>
        <w:tc>
          <w:tcPr>
            <w:tcW w:w="1066" w:type="dxa"/>
            <w:tcBorders>
              <w:top w:val="single" w:color="auto" w:sz="4" w:space="0"/>
              <w:left w:val="single" w:color="auto" w:sz="4" w:space="0"/>
            </w:tcBorders>
            <w:shd w:val="clear" w:color="auto" w:fill="auto"/>
            <w:vAlign w:val="bottom"/>
          </w:tcPr>
          <w:p w14:paraId="75492636">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维护</w:t>
            </w:r>
          </w:p>
        </w:tc>
        <w:tc>
          <w:tcPr>
            <w:tcW w:w="394" w:type="dxa"/>
            <w:tcBorders>
              <w:top w:val="single" w:color="auto" w:sz="4" w:space="0"/>
              <w:left w:val="single" w:color="auto" w:sz="4" w:space="0"/>
            </w:tcBorders>
            <w:shd w:val="clear" w:color="auto" w:fill="auto"/>
            <w:vAlign w:val="bottom"/>
          </w:tcPr>
          <w:p w14:paraId="2C5F62C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bottom"/>
          </w:tcPr>
          <w:p w14:paraId="2F3485E4">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tcBorders>
              <w:top w:val="single" w:color="auto" w:sz="4" w:space="0"/>
              <w:left w:val="single" w:color="auto" w:sz="4" w:space="0"/>
            </w:tcBorders>
            <w:shd w:val="clear" w:color="auto" w:fill="auto"/>
            <w:vAlign w:val="bottom"/>
          </w:tcPr>
          <w:p w14:paraId="75B2878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bottom"/>
          </w:tcPr>
          <w:p w14:paraId="3C4FB969">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tcBorders>
              <w:top w:val="single" w:color="auto" w:sz="4" w:space="0"/>
              <w:left w:val="single" w:color="auto" w:sz="4" w:space="0"/>
              <w:right w:val="single" w:color="auto" w:sz="4" w:space="0"/>
            </w:tcBorders>
            <w:shd w:val="clear" w:color="auto" w:fill="auto"/>
            <w:vAlign w:val="top"/>
          </w:tcPr>
          <w:p w14:paraId="50F68336">
            <w:pPr>
              <w:widowControl w:val="0"/>
              <w:rPr>
                <w:sz w:val="10"/>
                <w:szCs w:val="10"/>
              </w:rPr>
            </w:pPr>
          </w:p>
        </w:tc>
      </w:tr>
      <w:tr w14:paraId="71B76C48">
        <w:tblPrEx>
          <w:tblCellMar>
            <w:top w:w="0" w:type="dxa"/>
            <w:left w:w="10" w:type="dxa"/>
            <w:bottom w:w="0" w:type="dxa"/>
            <w:right w:w="10" w:type="dxa"/>
          </w:tblCellMar>
        </w:tblPrEx>
        <w:trPr>
          <w:trHeight w:val="653" w:hRule="exact"/>
        </w:trPr>
        <w:tc>
          <w:tcPr>
            <w:tcW w:w="533" w:type="dxa"/>
            <w:tcBorders>
              <w:top w:val="single" w:color="auto" w:sz="4" w:space="0"/>
              <w:left w:val="single" w:color="auto" w:sz="4" w:space="0"/>
            </w:tcBorders>
            <w:shd w:val="clear" w:color="auto" w:fill="auto"/>
            <w:vAlign w:val="center"/>
          </w:tcPr>
          <w:p w14:paraId="621D9999">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78</w:t>
            </w:r>
          </w:p>
        </w:tc>
        <w:tc>
          <w:tcPr>
            <w:tcW w:w="465" w:type="dxa"/>
            <w:gridSpan w:val="2"/>
            <w:vMerge w:val="continue"/>
            <w:tcBorders>
              <w:left w:val="single" w:color="auto" w:sz="4" w:space="0"/>
            </w:tcBorders>
            <w:shd w:val="clear" w:color="auto" w:fill="auto"/>
            <w:vAlign w:val="center"/>
          </w:tcPr>
          <w:p w14:paraId="4945DCCE"/>
        </w:tc>
        <w:tc>
          <w:tcPr>
            <w:tcW w:w="1128" w:type="dxa"/>
            <w:tcBorders>
              <w:top w:val="single" w:color="auto" w:sz="4" w:space="0"/>
              <w:left w:val="single" w:color="auto" w:sz="4" w:space="0"/>
            </w:tcBorders>
            <w:shd w:val="clear" w:color="auto" w:fill="auto"/>
            <w:vAlign w:val="center"/>
          </w:tcPr>
          <w:p w14:paraId="409A4A40">
            <w:pPr>
              <w:pStyle w:val="13"/>
              <w:keepNext w:val="0"/>
              <w:keepLines w:val="0"/>
              <w:widowControl w:val="0"/>
              <w:shd w:val="clear" w:color="auto" w:fill="auto"/>
              <w:bidi w:val="0"/>
              <w:spacing w:before="0" w:after="0" w:line="240" w:lineRule="auto"/>
              <w:ind w:left="0" w:right="0" w:firstLine="280"/>
              <w:jc w:val="left"/>
            </w:pPr>
            <w:r>
              <w:rPr>
                <w:rStyle w:val="14"/>
                <w:b w:val="0"/>
                <w:bCs w:val="0"/>
                <w:i w:val="0"/>
                <w:iCs w:val="0"/>
                <w:smallCaps w:val="0"/>
                <w:strike w:val="0"/>
              </w:rPr>
              <w:t>液压缸</w:t>
            </w:r>
          </w:p>
        </w:tc>
        <w:tc>
          <w:tcPr>
            <w:tcW w:w="4474" w:type="dxa"/>
            <w:tcBorders>
              <w:top w:val="single" w:color="auto" w:sz="4" w:space="0"/>
              <w:left w:val="single" w:color="auto" w:sz="4" w:space="0"/>
            </w:tcBorders>
            <w:shd w:val="clear" w:color="auto" w:fill="auto"/>
            <w:vAlign w:val="bottom"/>
          </w:tcPr>
          <w:p w14:paraId="75033ECF">
            <w:pPr>
              <w:pStyle w:val="13"/>
              <w:keepNext w:val="0"/>
              <w:keepLines w:val="0"/>
              <w:widowControl w:val="0"/>
              <w:shd w:val="clear" w:color="auto" w:fill="auto"/>
              <w:bidi w:val="0"/>
              <w:spacing w:before="0" w:after="0" w:line="288" w:lineRule="exact"/>
              <w:ind w:left="0" w:right="0" w:firstLine="0"/>
              <w:jc w:val="center"/>
            </w:pPr>
            <w:r>
              <w:rPr>
                <w:rStyle w:val="14"/>
                <w:b w:val="0"/>
                <w:bCs w:val="0"/>
                <w:i w:val="0"/>
                <w:iCs w:val="0"/>
                <w:smallCaps w:val="0"/>
                <w:strike w:val="0"/>
              </w:rPr>
              <w:t>检查液压缸安全限位装置、防爆阀（或者截止阀） 无损坏</w:t>
            </w:r>
          </w:p>
        </w:tc>
        <w:tc>
          <w:tcPr>
            <w:tcW w:w="1066" w:type="dxa"/>
            <w:tcBorders>
              <w:top w:val="single" w:color="auto" w:sz="4" w:space="0"/>
              <w:left w:val="single" w:color="auto" w:sz="4" w:space="0"/>
            </w:tcBorders>
            <w:shd w:val="clear" w:color="auto" w:fill="auto"/>
            <w:vAlign w:val="bottom"/>
          </w:tcPr>
          <w:p w14:paraId="6483A5C2">
            <w:pPr>
              <w:pStyle w:val="13"/>
              <w:keepNext w:val="0"/>
              <w:keepLines w:val="0"/>
              <w:widowControl w:val="0"/>
              <w:shd w:val="clear" w:color="auto" w:fill="auto"/>
              <w:bidi w:val="0"/>
              <w:spacing w:before="0" w:after="0" w:line="278" w:lineRule="exact"/>
              <w:ind w:left="0" w:right="0" w:firstLine="0"/>
              <w:jc w:val="center"/>
            </w:pPr>
            <w:r>
              <w:rPr>
                <w:rStyle w:val="14"/>
                <w:b w:val="0"/>
                <w:bCs w:val="0"/>
                <w:i w:val="0"/>
                <w:iCs w:val="0"/>
                <w:smallCaps w:val="0"/>
                <w:strike w:val="0"/>
              </w:rPr>
              <w:t>紧固/修理 /更换</w:t>
            </w:r>
          </w:p>
        </w:tc>
        <w:tc>
          <w:tcPr>
            <w:tcW w:w="394" w:type="dxa"/>
            <w:tcBorders>
              <w:top w:val="single" w:color="auto" w:sz="4" w:space="0"/>
              <w:left w:val="single" w:color="auto" w:sz="4" w:space="0"/>
            </w:tcBorders>
            <w:shd w:val="clear" w:color="auto" w:fill="auto"/>
            <w:vAlign w:val="top"/>
          </w:tcPr>
          <w:p w14:paraId="043DB7E1">
            <w:pPr>
              <w:widowControl w:val="0"/>
              <w:rPr>
                <w:sz w:val="10"/>
                <w:szCs w:val="10"/>
              </w:rPr>
            </w:pPr>
          </w:p>
        </w:tc>
        <w:tc>
          <w:tcPr>
            <w:tcW w:w="394" w:type="dxa"/>
            <w:tcBorders>
              <w:top w:val="single" w:color="auto" w:sz="4" w:space="0"/>
              <w:left w:val="single" w:color="auto" w:sz="4" w:space="0"/>
            </w:tcBorders>
            <w:shd w:val="clear" w:color="auto" w:fill="auto"/>
            <w:vAlign w:val="top"/>
          </w:tcPr>
          <w:p w14:paraId="71670CDF">
            <w:pPr>
              <w:widowControl w:val="0"/>
              <w:rPr>
                <w:sz w:val="10"/>
                <w:szCs w:val="10"/>
              </w:rPr>
            </w:pPr>
          </w:p>
        </w:tc>
        <w:tc>
          <w:tcPr>
            <w:tcW w:w="398" w:type="dxa"/>
            <w:tcBorders>
              <w:top w:val="single" w:color="auto" w:sz="4" w:space="0"/>
              <w:left w:val="single" w:color="auto" w:sz="4" w:space="0"/>
            </w:tcBorders>
            <w:shd w:val="clear" w:color="auto" w:fill="auto"/>
            <w:vAlign w:val="center"/>
          </w:tcPr>
          <w:p w14:paraId="3B514B13">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0B3C154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tcBorders>
              <w:top w:val="single" w:color="auto" w:sz="4" w:space="0"/>
              <w:left w:val="single" w:color="auto" w:sz="4" w:space="0"/>
              <w:right w:val="single" w:color="auto" w:sz="4" w:space="0"/>
            </w:tcBorders>
            <w:shd w:val="clear" w:color="auto" w:fill="auto"/>
            <w:vAlign w:val="top"/>
          </w:tcPr>
          <w:p w14:paraId="3151F9D4">
            <w:pPr>
              <w:widowControl w:val="0"/>
              <w:rPr>
                <w:sz w:val="10"/>
                <w:szCs w:val="10"/>
              </w:rPr>
            </w:pPr>
          </w:p>
        </w:tc>
      </w:tr>
      <w:tr w14:paraId="66E8D6DB">
        <w:tblPrEx>
          <w:tblCellMar>
            <w:top w:w="0" w:type="dxa"/>
            <w:left w:w="10" w:type="dxa"/>
            <w:bottom w:w="0" w:type="dxa"/>
            <w:right w:w="10" w:type="dxa"/>
          </w:tblCellMar>
        </w:tblPrEx>
        <w:trPr>
          <w:trHeight w:val="571" w:hRule="exact"/>
        </w:trPr>
        <w:tc>
          <w:tcPr>
            <w:tcW w:w="533" w:type="dxa"/>
            <w:tcBorders>
              <w:top w:val="single" w:color="auto" w:sz="4" w:space="0"/>
              <w:left w:val="single" w:color="auto" w:sz="4" w:space="0"/>
            </w:tcBorders>
            <w:shd w:val="clear" w:color="auto" w:fill="auto"/>
            <w:vAlign w:val="center"/>
          </w:tcPr>
          <w:p w14:paraId="59352924">
            <w:pPr>
              <w:pStyle w:val="13"/>
              <w:keepNext w:val="0"/>
              <w:keepLines w:val="0"/>
              <w:widowControl w:val="0"/>
              <w:shd w:val="clear" w:color="auto" w:fill="auto"/>
              <w:bidi w:val="0"/>
              <w:spacing w:before="0" w:after="0" w:line="240" w:lineRule="auto"/>
              <w:ind w:left="0" w:right="0" w:firstLine="140"/>
              <w:jc w:val="left"/>
              <w:rPr>
                <w:rFonts w:hint="default"/>
                <w:sz w:val="17"/>
                <w:szCs w:val="17"/>
                <w:lang w:val="en-US"/>
              </w:rPr>
            </w:pPr>
            <w:r>
              <w:rPr>
                <w:rStyle w:val="14"/>
                <w:rFonts w:hint="eastAsia"/>
                <w:b w:val="0"/>
                <w:bCs w:val="0"/>
                <w:i w:val="0"/>
                <w:iCs w:val="0"/>
                <w:smallCaps w:val="0"/>
                <w:strike w:val="0"/>
                <w:sz w:val="17"/>
                <w:szCs w:val="17"/>
                <w:lang w:val="en-US"/>
              </w:rPr>
              <w:t>79</w:t>
            </w:r>
          </w:p>
        </w:tc>
        <w:tc>
          <w:tcPr>
            <w:tcW w:w="465" w:type="dxa"/>
            <w:gridSpan w:val="2"/>
            <w:vMerge w:val="restart"/>
            <w:tcBorders>
              <w:top w:val="single" w:color="auto" w:sz="4" w:space="0"/>
              <w:left w:val="single" w:color="auto" w:sz="4" w:space="0"/>
            </w:tcBorders>
            <w:shd w:val="clear" w:color="auto" w:fill="auto"/>
            <w:vAlign w:val="center"/>
          </w:tcPr>
          <w:p w14:paraId="23AEAAD7">
            <w:pPr>
              <w:pStyle w:val="13"/>
              <w:keepNext w:val="0"/>
              <w:keepLines w:val="0"/>
              <w:widowControl w:val="0"/>
              <w:shd w:val="clear" w:color="auto" w:fill="auto"/>
              <w:bidi w:val="0"/>
              <w:spacing w:before="0" w:after="0" w:line="278" w:lineRule="exact"/>
              <w:ind w:left="0" w:right="0" w:firstLine="0"/>
              <w:jc w:val="both"/>
            </w:pPr>
            <w:r>
              <w:rPr>
                <w:rStyle w:val="14"/>
                <w:b w:val="0"/>
                <w:bCs w:val="0"/>
                <w:i w:val="0"/>
                <w:iCs w:val="0"/>
                <w:smallCaps w:val="0"/>
                <w:strike w:val="0"/>
              </w:rPr>
              <w:t>安 全 防 护 装 置</w:t>
            </w:r>
          </w:p>
        </w:tc>
        <w:tc>
          <w:tcPr>
            <w:tcW w:w="1128" w:type="dxa"/>
            <w:tcBorders>
              <w:top w:val="single" w:color="auto" w:sz="4" w:space="0"/>
              <w:left w:val="single" w:color="auto" w:sz="4" w:space="0"/>
            </w:tcBorders>
            <w:shd w:val="clear" w:color="auto" w:fill="auto"/>
            <w:vAlign w:val="bottom"/>
          </w:tcPr>
          <w:p w14:paraId="20133327">
            <w:pPr>
              <w:pStyle w:val="13"/>
              <w:keepNext w:val="0"/>
              <w:keepLines w:val="0"/>
              <w:widowControl w:val="0"/>
              <w:shd w:val="clear" w:color="auto" w:fill="auto"/>
              <w:bidi w:val="0"/>
              <w:spacing w:before="0" w:after="0" w:line="278" w:lineRule="exact"/>
              <w:ind w:left="0" w:right="0" w:firstLine="0"/>
              <w:jc w:val="center"/>
            </w:pPr>
            <w:r>
              <w:rPr>
                <w:rStyle w:val="14"/>
                <w:b w:val="0"/>
                <w:bCs w:val="0"/>
                <w:i w:val="0"/>
                <w:iCs w:val="0"/>
                <w:smallCaps w:val="0"/>
                <w:strike w:val="0"/>
              </w:rPr>
              <w:t>起升高度限 制器</w:t>
            </w:r>
          </w:p>
        </w:tc>
        <w:tc>
          <w:tcPr>
            <w:tcW w:w="4474" w:type="dxa"/>
            <w:tcBorders>
              <w:top w:val="single" w:color="auto" w:sz="4" w:space="0"/>
              <w:left w:val="single" w:color="auto" w:sz="4" w:space="0"/>
            </w:tcBorders>
            <w:shd w:val="clear" w:color="auto" w:fill="auto"/>
            <w:vAlign w:val="bottom"/>
          </w:tcPr>
          <w:p w14:paraId="1C0883D2">
            <w:pPr>
              <w:pStyle w:val="13"/>
              <w:keepNext w:val="0"/>
              <w:keepLines w:val="0"/>
              <w:widowControl w:val="0"/>
              <w:shd w:val="clear" w:color="auto" w:fill="auto"/>
              <w:bidi w:val="0"/>
              <w:spacing w:before="0" w:after="0" w:line="288" w:lineRule="exact"/>
              <w:ind w:left="0" w:right="0" w:firstLine="0"/>
              <w:jc w:val="center"/>
            </w:pPr>
            <w:r>
              <w:rPr>
                <w:rStyle w:val="14"/>
                <w:b w:val="0"/>
                <w:bCs w:val="0"/>
                <w:i w:val="0"/>
                <w:iCs w:val="0"/>
                <w:smallCaps w:val="0"/>
                <w:strike w:val="0"/>
              </w:rPr>
              <w:t>通过功能试验，检查起升高度限制器应固定可靠、功能 有效</w:t>
            </w:r>
          </w:p>
        </w:tc>
        <w:tc>
          <w:tcPr>
            <w:tcW w:w="1066" w:type="dxa"/>
            <w:tcBorders>
              <w:top w:val="single" w:color="auto" w:sz="4" w:space="0"/>
              <w:left w:val="single" w:color="auto" w:sz="4" w:space="0"/>
            </w:tcBorders>
            <w:shd w:val="clear" w:color="auto" w:fill="auto"/>
            <w:vAlign w:val="top"/>
          </w:tcPr>
          <w:p w14:paraId="257D78F8">
            <w:pPr>
              <w:pStyle w:val="13"/>
              <w:keepNext w:val="0"/>
              <w:keepLines w:val="0"/>
              <w:widowControl w:val="0"/>
              <w:shd w:val="clear" w:color="auto" w:fill="auto"/>
              <w:bidi w:val="0"/>
              <w:spacing w:before="80" w:after="0" w:line="240" w:lineRule="auto"/>
              <w:ind w:left="0" w:right="0" w:firstLine="0"/>
              <w:jc w:val="center"/>
            </w:pPr>
            <w:r>
              <w:rPr>
                <w:rStyle w:val="14"/>
                <w:b w:val="0"/>
                <w:bCs w:val="0"/>
                <w:i w:val="0"/>
                <w:iCs w:val="0"/>
                <w:smallCaps w:val="0"/>
                <w:strike w:val="0"/>
              </w:rPr>
              <w:t>紧固匾换.</w:t>
            </w:r>
          </w:p>
        </w:tc>
        <w:tc>
          <w:tcPr>
            <w:tcW w:w="394" w:type="dxa"/>
            <w:tcBorders>
              <w:top w:val="single" w:color="auto" w:sz="4" w:space="0"/>
              <w:left w:val="single" w:color="auto" w:sz="4" w:space="0"/>
            </w:tcBorders>
            <w:shd w:val="clear" w:color="auto" w:fill="auto"/>
            <w:vAlign w:val="center"/>
          </w:tcPr>
          <w:p w14:paraId="3FD76E94">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color w:val="606D7F"/>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115B13CB">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tcBorders>
              <w:top w:val="single" w:color="auto" w:sz="4" w:space="0"/>
              <w:left w:val="single" w:color="auto" w:sz="4" w:space="0"/>
            </w:tcBorders>
            <w:shd w:val="clear" w:color="auto" w:fill="auto"/>
            <w:vAlign w:val="center"/>
          </w:tcPr>
          <w:p w14:paraId="11F78E2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68A4191A">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tcBorders>
              <w:top w:val="single" w:color="auto" w:sz="4" w:space="0"/>
              <w:left w:val="single" w:color="auto" w:sz="4" w:space="0"/>
              <w:right w:val="single" w:color="auto" w:sz="4" w:space="0"/>
            </w:tcBorders>
            <w:shd w:val="clear" w:color="auto" w:fill="auto"/>
            <w:vAlign w:val="top"/>
          </w:tcPr>
          <w:p w14:paraId="4B4A14C7">
            <w:pPr>
              <w:widowControl w:val="0"/>
              <w:rPr>
                <w:sz w:val="10"/>
                <w:szCs w:val="10"/>
              </w:rPr>
            </w:pPr>
          </w:p>
        </w:tc>
      </w:tr>
      <w:tr w14:paraId="0D8191B6">
        <w:tblPrEx>
          <w:tblCellMar>
            <w:top w:w="0" w:type="dxa"/>
            <w:left w:w="10" w:type="dxa"/>
            <w:bottom w:w="0" w:type="dxa"/>
            <w:right w:w="10" w:type="dxa"/>
          </w:tblCellMar>
        </w:tblPrEx>
        <w:trPr>
          <w:trHeight w:val="1723" w:hRule="exact"/>
        </w:trPr>
        <w:tc>
          <w:tcPr>
            <w:tcW w:w="533" w:type="dxa"/>
            <w:tcBorders>
              <w:top w:val="single" w:color="auto" w:sz="4" w:space="0"/>
              <w:left w:val="single" w:color="auto" w:sz="4" w:space="0"/>
              <w:bottom w:val="single" w:color="auto" w:sz="4" w:space="0"/>
            </w:tcBorders>
            <w:shd w:val="clear" w:color="auto" w:fill="auto"/>
            <w:vAlign w:val="center"/>
          </w:tcPr>
          <w:p w14:paraId="3D9D14C7">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80</w:t>
            </w:r>
          </w:p>
        </w:tc>
        <w:tc>
          <w:tcPr>
            <w:tcW w:w="465" w:type="dxa"/>
            <w:gridSpan w:val="2"/>
            <w:vMerge w:val="continue"/>
            <w:tcBorders>
              <w:left w:val="single" w:color="auto" w:sz="4" w:space="0"/>
              <w:bottom w:val="single" w:color="auto" w:sz="4" w:space="0"/>
            </w:tcBorders>
            <w:shd w:val="clear" w:color="auto" w:fill="auto"/>
            <w:vAlign w:val="center"/>
          </w:tcPr>
          <w:p w14:paraId="1FC4302E"/>
        </w:tc>
        <w:tc>
          <w:tcPr>
            <w:tcW w:w="1128" w:type="dxa"/>
            <w:tcBorders>
              <w:top w:val="single" w:color="auto" w:sz="4" w:space="0"/>
              <w:left w:val="single" w:color="auto" w:sz="4" w:space="0"/>
              <w:bottom w:val="single" w:color="auto" w:sz="4" w:space="0"/>
            </w:tcBorders>
            <w:shd w:val="clear" w:color="auto" w:fill="auto"/>
            <w:vAlign w:val="center"/>
          </w:tcPr>
          <w:p w14:paraId="29609D7F">
            <w:pPr>
              <w:pStyle w:val="15"/>
              <w:widowControl w:val="0"/>
              <w:spacing w:line="252" w:lineRule="exact"/>
              <w:jc w:val="both"/>
              <w:rPr>
                <w:rFonts w:ascii="宋体" w:hAnsi="宋体" w:eastAsia="宋体" w:cs="宋体"/>
                <w:color w:val="auto"/>
                <w:spacing w:val="0"/>
                <w:w w:val="100"/>
                <w:position w:val="0"/>
                <w:sz w:val="18"/>
                <w:szCs w:val="18"/>
                <w:u w:val="none"/>
                <w:shd w:val="clear" w:color="auto" w:fill="auto"/>
                <w:lang w:val="zh-CN" w:eastAsia="zh-CN" w:bidi="zh-CN"/>
              </w:rPr>
            </w:pPr>
            <w:r>
              <w:rPr>
                <w:rFonts w:ascii="宋体" w:hAnsi="宋体" w:eastAsia="宋体" w:cs="宋体"/>
                <w:color w:val="auto"/>
                <w:spacing w:val="0"/>
                <w:w w:val="100"/>
                <w:position w:val="0"/>
                <w:sz w:val="18"/>
                <w:szCs w:val="18"/>
                <w:u w:val="none"/>
                <w:shd w:val="clear" w:color="auto" w:fill="auto"/>
                <w:lang w:val="zh-CN" w:eastAsia="zh-CN" w:bidi="zh-CN"/>
              </w:rPr>
              <w:t>下降深度限位器</w:t>
            </w:r>
          </w:p>
          <w:p w14:paraId="1C2F7B3B">
            <w:pPr>
              <w:pStyle w:val="13"/>
              <w:keepNext w:val="0"/>
              <w:keepLines w:val="0"/>
              <w:widowControl w:val="0"/>
              <w:shd w:val="clear" w:color="auto" w:fill="auto"/>
              <w:bidi w:val="0"/>
              <w:spacing w:before="0" w:after="0" w:line="278" w:lineRule="exact"/>
              <w:ind w:left="0" w:right="0" w:firstLine="0"/>
              <w:jc w:val="center"/>
            </w:pPr>
          </w:p>
        </w:tc>
        <w:tc>
          <w:tcPr>
            <w:tcW w:w="4474" w:type="dxa"/>
            <w:tcBorders>
              <w:top w:val="single" w:color="auto" w:sz="4" w:space="0"/>
              <w:left w:val="single" w:color="auto" w:sz="4" w:space="0"/>
              <w:bottom w:val="single" w:color="auto" w:sz="4" w:space="0"/>
            </w:tcBorders>
            <w:shd w:val="clear" w:color="auto" w:fill="auto"/>
            <w:vAlign w:val="center"/>
          </w:tcPr>
          <w:p w14:paraId="1D8DECE3">
            <w:pPr>
              <w:pStyle w:val="13"/>
              <w:keepNext w:val="0"/>
              <w:keepLines w:val="0"/>
              <w:widowControl w:val="0"/>
              <w:shd w:val="clear" w:color="auto" w:fill="auto"/>
              <w:bidi w:val="0"/>
              <w:spacing w:before="0" w:after="0" w:line="278" w:lineRule="exact"/>
              <w:ind w:left="0" w:right="0" w:firstLine="0"/>
              <w:jc w:val="center"/>
            </w:pPr>
            <w:r>
              <w:rPr>
                <w:rFonts w:ascii="宋体" w:hAnsi="宋体" w:eastAsia="宋体" w:cs="宋体"/>
                <w:color w:val="auto"/>
                <w:lang w:eastAsia="zh-CN"/>
              </w:rPr>
              <w:t>有下极限限位要求时，应当装设下降深度限位器，当取物装置下降到极限位置时，所有可能导致取物装置向危险方向运动的机构应当能够自动停止。</w:t>
            </w:r>
          </w:p>
        </w:tc>
        <w:tc>
          <w:tcPr>
            <w:tcW w:w="1066" w:type="dxa"/>
            <w:tcBorders>
              <w:top w:val="single" w:color="auto" w:sz="4" w:space="0"/>
              <w:left w:val="single" w:color="auto" w:sz="4" w:space="0"/>
              <w:bottom w:val="single" w:color="auto" w:sz="4" w:space="0"/>
            </w:tcBorders>
            <w:shd w:val="clear" w:color="auto" w:fill="auto"/>
            <w:vAlign w:val="center"/>
          </w:tcPr>
          <w:p w14:paraId="2B6D7432">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紧固/更换</w:t>
            </w:r>
          </w:p>
        </w:tc>
        <w:tc>
          <w:tcPr>
            <w:tcW w:w="394" w:type="dxa"/>
            <w:tcBorders>
              <w:top w:val="single" w:color="auto" w:sz="4" w:space="0"/>
              <w:left w:val="single" w:color="auto" w:sz="4" w:space="0"/>
              <w:bottom w:val="single" w:color="auto" w:sz="4" w:space="0"/>
            </w:tcBorders>
            <w:shd w:val="clear" w:color="auto" w:fill="auto"/>
            <w:vAlign w:val="center"/>
          </w:tcPr>
          <w:p w14:paraId="4B5E0702">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bottom w:val="single" w:color="auto" w:sz="4" w:space="0"/>
            </w:tcBorders>
            <w:shd w:val="clear" w:color="auto" w:fill="auto"/>
            <w:vAlign w:val="center"/>
          </w:tcPr>
          <w:p w14:paraId="1BAA86D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tcBorders>
              <w:top w:val="single" w:color="auto" w:sz="4" w:space="0"/>
              <w:left w:val="single" w:color="auto" w:sz="4" w:space="0"/>
              <w:bottom w:val="single" w:color="auto" w:sz="4" w:space="0"/>
            </w:tcBorders>
            <w:shd w:val="clear" w:color="auto" w:fill="auto"/>
            <w:vAlign w:val="center"/>
          </w:tcPr>
          <w:p w14:paraId="49967FE1">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bottom w:val="single" w:color="auto" w:sz="4" w:space="0"/>
            </w:tcBorders>
            <w:shd w:val="clear" w:color="auto" w:fill="auto"/>
            <w:vAlign w:val="center"/>
          </w:tcPr>
          <w:p w14:paraId="693737E7">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14:paraId="7C8B6B19">
            <w:pPr>
              <w:pStyle w:val="13"/>
              <w:keepNext w:val="0"/>
              <w:keepLines w:val="0"/>
              <w:widowControl w:val="0"/>
              <w:shd w:val="clear" w:color="auto" w:fill="auto"/>
              <w:bidi w:val="0"/>
              <w:spacing w:before="0" w:after="0" w:line="280" w:lineRule="exact"/>
              <w:ind w:left="0" w:right="0" w:firstLine="0"/>
              <w:jc w:val="left"/>
            </w:pPr>
          </w:p>
        </w:tc>
      </w:tr>
      <w:tr w14:paraId="63FF1A04">
        <w:tblPrEx>
          <w:tblCellMar>
            <w:top w:w="0" w:type="dxa"/>
            <w:left w:w="10" w:type="dxa"/>
            <w:bottom w:w="0" w:type="dxa"/>
            <w:right w:w="10" w:type="dxa"/>
          </w:tblCellMar>
        </w:tblPrEx>
        <w:trPr>
          <w:trHeight w:val="629" w:hRule="exact"/>
        </w:trPr>
        <w:tc>
          <w:tcPr>
            <w:tcW w:w="533" w:type="dxa"/>
            <w:tcBorders>
              <w:top w:val="single" w:color="auto" w:sz="4" w:space="0"/>
              <w:left w:val="single" w:color="auto" w:sz="4" w:space="0"/>
            </w:tcBorders>
            <w:shd w:val="clear" w:color="auto" w:fill="auto"/>
            <w:vAlign w:val="center"/>
          </w:tcPr>
          <w:p w14:paraId="5303426E">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81</w:t>
            </w:r>
          </w:p>
        </w:tc>
        <w:tc>
          <w:tcPr>
            <w:tcW w:w="436" w:type="dxa"/>
            <w:vMerge w:val="restart"/>
            <w:tcBorders>
              <w:top w:val="single" w:color="auto" w:sz="4" w:space="0"/>
              <w:left w:val="single" w:color="auto" w:sz="4" w:space="0"/>
            </w:tcBorders>
            <w:shd w:val="clear" w:color="auto" w:fill="auto"/>
            <w:vAlign w:val="center"/>
          </w:tcPr>
          <w:p w14:paraId="77886E08">
            <w:pPr>
              <w:pStyle w:val="13"/>
              <w:keepNext w:val="0"/>
              <w:keepLines w:val="0"/>
              <w:widowControl w:val="0"/>
              <w:shd w:val="clear" w:color="auto" w:fill="auto"/>
              <w:bidi w:val="0"/>
              <w:spacing w:before="0" w:after="0" w:line="311" w:lineRule="exact"/>
              <w:ind w:left="0" w:right="0" w:firstLine="0"/>
              <w:jc w:val="left"/>
            </w:pPr>
            <w:r>
              <w:rPr>
                <w:rStyle w:val="14"/>
                <w:b w:val="0"/>
                <w:bCs w:val="0"/>
                <w:i w:val="0"/>
                <w:iCs w:val="0"/>
                <w:smallCaps w:val="0"/>
                <w:strike w:val="0"/>
              </w:rPr>
              <w:t>安 全 防 护 装 置</w:t>
            </w:r>
          </w:p>
        </w:tc>
        <w:tc>
          <w:tcPr>
            <w:tcW w:w="1157" w:type="dxa"/>
            <w:gridSpan w:val="2"/>
            <w:tcBorders>
              <w:top w:val="single" w:color="auto" w:sz="4" w:space="0"/>
              <w:left w:val="single" w:color="auto" w:sz="4" w:space="0"/>
            </w:tcBorders>
            <w:shd w:val="clear" w:color="auto" w:fill="auto"/>
            <w:vAlign w:val="center"/>
          </w:tcPr>
          <w:p w14:paraId="3E46128F">
            <w:pPr>
              <w:pStyle w:val="13"/>
              <w:keepNext w:val="0"/>
              <w:keepLines w:val="0"/>
              <w:widowControl w:val="0"/>
              <w:shd w:val="clear" w:color="auto" w:fill="auto"/>
              <w:bidi w:val="0"/>
              <w:spacing w:before="0" w:after="0" w:line="240" w:lineRule="auto"/>
              <w:ind w:left="0" w:right="0" w:firstLine="140"/>
              <w:jc w:val="left"/>
            </w:pPr>
            <w:r>
              <w:rPr>
                <w:rStyle w:val="14"/>
                <w:b w:val="0"/>
                <w:bCs w:val="0"/>
                <w:i w:val="0"/>
                <w:iCs w:val="0"/>
                <w:smallCaps w:val="0"/>
                <w:strike w:val="0"/>
              </w:rPr>
              <w:t>运行行程限位器</w:t>
            </w:r>
          </w:p>
        </w:tc>
        <w:tc>
          <w:tcPr>
            <w:tcW w:w="4474" w:type="dxa"/>
            <w:tcBorders>
              <w:top w:val="single" w:color="auto" w:sz="4" w:space="0"/>
              <w:left w:val="single" w:color="auto" w:sz="4" w:space="0"/>
            </w:tcBorders>
            <w:shd w:val="clear" w:color="auto" w:fill="auto"/>
            <w:vAlign w:val="top"/>
          </w:tcPr>
          <w:p w14:paraId="036F8D6C">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通过功能试验，检查运行行程限位器应固定可 靠、功能有效</w:t>
            </w:r>
          </w:p>
        </w:tc>
        <w:tc>
          <w:tcPr>
            <w:tcW w:w="1066" w:type="dxa"/>
            <w:tcBorders>
              <w:top w:val="single" w:color="auto" w:sz="4" w:space="0"/>
              <w:left w:val="single" w:color="auto" w:sz="4" w:space="0"/>
            </w:tcBorders>
            <w:shd w:val="clear" w:color="auto" w:fill="auto"/>
            <w:vAlign w:val="center"/>
          </w:tcPr>
          <w:p w14:paraId="083B1077">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紧固/更换</w:t>
            </w:r>
          </w:p>
        </w:tc>
        <w:tc>
          <w:tcPr>
            <w:tcW w:w="394" w:type="dxa"/>
            <w:tcBorders>
              <w:top w:val="single" w:color="auto" w:sz="4" w:space="0"/>
              <w:left w:val="single" w:color="auto" w:sz="4" w:space="0"/>
            </w:tcBorders>
            <w:shd w:val="clear" w:color="auto" w:fill="auto"/>
            <w:vAlign w:val="center"/>
          </w:tcPr>
          <w:p w14:paraId="10C44B1E">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61BA8E4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tcBorders>
              <w:top w:val="single" w:color="auto" w:sz="4" w:space="0"/>
              <w:left w:val="single" w:color="auto" w:sz="4" w:space="0"/>
            </w:tcBorders>
            <w:shd w:val="clear" w:color="auto" w:fill="auto"/>
            <w:vAlign w:val="center"/>
          </w:tcPr>
          <w:p w14:paraId="159DC626">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396C533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tcBorders>
              <w:top w:val="single" w:color="auto" w:sz="4" w:space="0"/>
              <w:left w:val="single" w:color="auto" w:sz="4" w:space="0"/>
              <w:right w:val="single" w:color="auto" w:sz="4" w:space="0"/>
            </w:tcBorders>
            <w:shd w:val="clear" w:color="auto" w:fill="auto"/>
            <w:vAlign w:val="top"/>
          </w:tcPr>
          <w:p w14:paraId="21BB0FE5">
            <w:pPr>
              <w:widowControl w:val="0"/>
              <w:rPr>
                <w:sz w:val="10"/>
                <w:szCs w:val="10"/>
              </w:rPr>
            </w:pPr>
          </w:p>
        </w:tc>
      </w:tr>
      <w:tr w14:paraId="44DFF7A7">
        <w:tblPrEx>
          <w:tblCellMar>
            <w:top w:w="0" w:type="dxa"/>
            <w:left w:w="10" w:type="dxa"/>
            <w:bottom w:w="0" w:type="dxa"/>
            <w:right w:w="10" w:type="dxa"/>
          </w:tblCellMar>
        </w:tblPrEx>
        <w:trPr>
          <w:trHeight w:val="634" w:hRule="exact"/>
        </w:trPr>
        <w:tc>
          <w:tcPr>
            <w:tcW w:w="533" w:type="dxa"/>
            <w:tcBorders>
              <w:top w:val="single" w:color="auto" w:sz="4" w:space="0"/>
              <w:left w:val="single" w:color="auto" w:sz="4" w:space="0"/>
            </w:tcBorders>
            <w:shd w:val="clear" w:color="auto" w:fill="auto"/>
            <w:vAlign w:val="center"/>
          </w:tcPr>
          <w:p w14:paraId="1297B072">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82</w:t>
            </w:r>
          </w:p>
        </w:tc>
        <w:tc>
          <w:tcPr>
            <w:tcW w:w="436" w:type="dxa"/>
            <w:vMerge w:val="continue"/>
            <w:tcBorders>
              <w:left w:val="single" w:color="auto" w:sz="4" w:space="0"/>
            </w:tcBorders>
            <w:shd w:val="clear" w:color="auto" w:fill="auto"/>
            <w:vAlign w:val="center"/>
          </w:tcPr>
          <w:p w14:paraId="65CEBD79"/>
        </w:tc>
        <w:tc>
          <w:tcPr>
            <w:tcW w:w="1157" w:type="dxa"/>
            <w:gridSpan w:val="2"/>
            <w:tcBorders>
              <w:top w:val="single" w:color="auto" w:sz="4" w:space="0"/>
              <w:left w:val="single" w:color="auto" w:sz="4" w:space="0"/>
            </w:tcBorders>
            <w:shd w:val="clear" w:color="auto" w:fill="auto"/>
            <w:vAlign w:val="center"/>
          </w:tcPr>
          <w:p w14:paraId="45EFAC20">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防碰撞装置</w:t>
            </w:r>
          </w:p>
        </w:tc>
        <w:tc>
          <w:tcPr>
            <w:tcW w:w="4474" w:type="dxa"/>
            <w:tcBorders>
              <w:top w:val="single" w:color="auto" w:sz="4" w:space="0"/>
              <w:left w:val="single" w:color="auto" w:sz="4" w:space="0"/>
            </w:tcBorders>
            <w:shd w:val="clear" w:color="auto" w:fill="auto"/>
            <w:vAlign w:val="top"/>
          </w:tcPr>
          <w:p w14:paraId="3A489401">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目测检查防碰撞装置应无变形、损坏，且功能 有效</w:t>
            </w:r>
          </w:p>
        </w:tc>
        <w:tc>
          <w:tcPr>
            <w:tcW w:w="1066" w:type="dxa"/>
            <w:tcBorders>
              <w:top w:val="single" w:color="auto" w:sz="4" w:space="0"/>
              <w:left w:val="single" w:color="auto" w:sz="4" w:space="0"/>
            </w:tcBorders>
            <w:shd w:val="clear" w:color="auto" w:fill="auto"/>
            <w:vAlign w:val="center"/>
          </w:tcPr>
          <w:p w14:paraId="1CF090CE">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紧固/更换</w:t>
            </w:r>
          </w:p>
        </w:tc>
        <w:tc>
          <w:tcPr>
            <w:tcW w:w="394" w:type="dxa"/>
            <w:tcBorders>
              <w:top w:val="single" w:color="auto" w:sz="4" w:space="0"/>
              <w:left w:val="single" w:color="auto" w:sz="4" w:space="0"/>
            </w:tcBorders>
            <w:shd w:val="clear" w:color="auto" w:fill="auto"/>
            <w:vAlign w:val="center"/>
          </w:tcPr>
          <w:p w14:paraId="7B3EB59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27C05F7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tcBorders>
              <w:top w:val="single" w:color="auto" w:sz="4" w:space="0"/>
              <w:left w:val="single" w:color="auto" w:sz="4" w:space="0"/>
            </w:tcBorders>
            <w:shd w:val="clear" w:color="auto" w:fill="auto"/>
            <w:vAlign w:val="center"/>
          </w:tcPr>
          <w:p w14:paraId="5D9D3FB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15272F9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tcBorders>
              <w:top w:val="single" w:color="auto" w:sz="4" w:space="0"/>
              <w:left w:val="single" w:color="auto" w:sz="4" w:space="0"/>
              <w:right w:val="single" w:color="auto" w:sz="4" w:space="0"/>
            </w:tcBorders>
            <w:shd w:val="clear" w:color="auto" w:fill="auto"/>
            <w:vAlign w:val="top"/>
          </w:tcPr>
          <w:p w14:paraId="2F3F91C5">
            <w:pPr>
              <w:widowControl w:val="0"/>
              <w:rPr>
                <w:sz w:val="10"/>
                <w:szCs w:val="10"/>
              </w:rPr>
            </w:pPr>
          </w:p>
        </w:tc>
      </w:tr>
      <w:tr w14:paraId="020BC84C">
        <w:tblPrEx>
          <w:tblCellMar>
            <w:top w:w="0" w:type="dxa"/>
            <w:left w:w="10" w:type="dxa"/>
            <w:bottom w:w="0" w:type="dxa"/>
            <w:right w:w="10" w:type="dxa"/>
          </w:tblCellMar>
        </w:tblPrEx>
        <w:trPr>
          <w:trHeight w:val="638" w:hRule="exact"/>
        </w:trPr>
        <w:tc>
          <w:tcPr>
            <w:tcW w:w="533" w:type="dxa"/>
            <w:tcBorders>
              <w:top w:val="single" w:color="auto" w:sz="4" w:space="0"/>
              <w:left w:val="single" w:color="auto" w:sz="4" w:space="0"/>
            </w:tcBorders>
            <w:shd w:val="clear" w:color="auto" w:fill="auto"/>
            <w:vAlign w:val="center"/>
          </w:tcPr>
          <w:p w14:paraId="23D025B7">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83</w:t>
            </w:r>
          </w:p>
        </w:tc>
        <w:tc>
          <w:tcPr>
            <w:tcW w:w="436" w:type="dxa"/>
            <w:vMerge w:val="continue"/>
            <w:tcBorders>
              <w:left w:val="single" w:color="auto" w:sz="4" w:space="0"/>
            </w:tcBorders>
            <w:shd w:val="clear" w:color="auto" w:fill="auto"/>
            <w:vAlign w:val="center"/>
          </w:tcPr>
          <w:p w14:paraId="37E5E298"/>
        </w:tc>
        <w:tc>
          <w:tcPr>
            <w:tcW w:w="1157" w:type="dxa"/>
            <w:gridSpan w:val="2"/>
            <w:tcBorders>
              <w:top w:val="single" w:color="auto" w:sz="4" w:space="0"/>
              <w:left w:val="single" w:color="auto" w:sz="4" w:space="0"/>
            </w:tcBorders>
            <w:shd w:val="clear" w:color="auto" w:fill="auto"/>
            <w:vAlign w:val="bottom"/>
          </w:tcPr>
          <w:p w14:paraId="478D8A0A">
            <w:pPr>
              <w:pStyle w:val="13"/>
              <w:keepNext w:val="0"/>
              <w:keepLines w:val="0"/>
              <w:widowControl w:val="0"/>
              <w:shd w:val="clear" w:color="auto" w:fill="auto"/>
              <w:bidi w:val="0"/>
              <w:spacing w:before="0" w:after="0" w:line="350" w:lineRule="exact"/>
              <w:ind w:left="0" w:right="0" w:firstLine="0"/>
              <w:jc w:val="center"/>
            </w:pPr>
            <w:r>
              <w:rPr>
                <w:rStyle w:val="14"/>
                <w:b w:val="0"/>
                <w:bCs w:val="0"/>
                <w:i w:val="0"/>
                <w:iCs w:val="0"/>
                <w:smallCaps w:val="0"/>
                <w:strike w:val="0"/>
              </w:rPr>
              <w:t>缓冲器与端部 止挡</w:t>
            </w:r>
          </w:p>
        </w:tc>
        <w:tc>
          <w:tcPr>
            <w:tcW w:w="4474" w:type="dxa"/>
            <w:tcBorders>
              <w:top w:val="single" w:color="auto" w:sz="4" w:space="0"/>
              <w:left w:val="single" w:color="auto" w:sz="4" w:space="0"/>
            </w:tcBorders>
            <w:shd w:val="clear" w:color="auto" w:fill="auto"/>
            <w:vAlign w:val="bottom"/>
          </w:tcPr>
          <w:p w14:paraId="4A3A37FA">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目测检查缓冲器应无变形、损坏；端部止挡应 无变形、开焊</w:t>
            </w:r>
          </w:p>
        </w:tc>
        <w:tc>
          <w:tcPr>
            <w:tcW w:w="1066" w:type="dxa"/>
            <w:tcBorders>
              <w:top w:val="single" w:color="auto" w:sz="4" w:space="0"/>
              <w:left w:val="single" w:color="auto" w:sz="4" w:space="0"/>
            </w:tcBorders>
            <w:shd w:val="clear" w:color="auto" w:fill="auto"/>
            <w:vAlign w:val="bottom"/>
          </w:tcPr>
          <w:p w14:paraId="3D2A4AEA">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紧固/修理/ 更换</w:t>
            </w:r>
          </w:p>
        </w:tc>
        <w:tc>
          <w:tcPr>
            <w:tcW w:w="394" w:type="dxa"/>
            <w:tcBorders>
              <w:top w:val="single" w:color="auto" w:sz="4" w:space="0"/>
              <w:left w:val="single" w:color="auto" w:sz="4" w:space="0"/>
            </w:tcBorders>
            <w:shd w:val="clear" w:color="auto" w:fill="auto"/>
            <w:vAlign w:val="center"/>
          </w:tcPr>
          <w:p w14:paraId="55036901">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549CC649">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tcBorders>
              <w:top w:val="single" w:color="auto" w:sz="4" w:space="0"/>
              <w:left w:val="single" w:color="auto" w:sz="4" w:space="0"/>
            </w:tcBorders>
            <w:shd w:val="clear" w:color="auto" w:fill="auto"/>
            <w:vAlign w:val="center"/>
          </w:tcPr>
          <w:p w14:paraId="195292B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1474B38A">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tcBorders>
              <w:top w:val="single" w:color="auto" w:sz="4" w:space="0"/>
              <w:left w:val="single" w:color="auto" w:sz="4" w:space="0"/>
              <w:right w:val="single" w:color="auto" w:sz="4" w:space="0"/>
            </w:tcBorders>
            <w:shd w:val="clear" w:color="auto" w:fill="auto"/>
            <w:vAlign w:val="top"/>
          </w:tcPr>
          <w:p w14:paraId="05F20B3F">
            <w:pPr>
              <w:widowControl w:val="0"/>
              <w:rPr>
                <w:sz w:val="10"/>
                <w:szCs w:val="10"/>
              </w:rPr>
            </w:pPr>
          </w:p>
        </w:tc>
      </w:tr>
      <w:tr w14:paraId="63991F12">
        <w:tblPrEx>
          <w:tblCellMar>
            <w:top w:w="0" w:type="dxa"/>
            <w:left w:w="10" w:type="dxa"/>
            <w:bottom w:w="0" w:type="dxa"/>
            <w:right w:w="10" w:type="dxa"/>
          </w:tblCellMar>
        </w:tblPrEx>
        <w:trPr>
          <w:trHeight w:val="961" w:hRule="exact"/>
        </w:trPr>
        <w:tc>
          <w:tcPr>
            <w:tcW w:w="533" w:type="dxa"/>
            <w:tcBorders>
              <w:top w:val="single" w:color="auto" w:sz="4" w:space="0"/>
              <w:left w:val="single" w:color="auto" w:sz="4" w:space="0"/>
            </w:tcBorders>
            <w:shd w:val="clear" w:color="auto" w:fill="auto"/>
            <w:vAlign w:val="center"/>
          </w:tcPr>
          <w:p w14:paraId="57C75448">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84</w:t>
            </w:r>
          </w:p>
        </w:tc>
        <w:tc>
          <w:tcPr>
            <w:tcW w:w="436" w:type="dxa"/>
            <w:vMerge w:val="continue"/>
            <w:tcBorders>
              <w:left w:val="single" w:color="auto" w:sz="4" w:space="0"/>
            </w:tcBorders>
            <w:shd w:val="clear" w:color="auto" w:fill="auto"/>
            <w:vAlign w:val="center"/>
          </w:tcPr>
          <w:p w14:paraId="12FDC0F5"/>
        </w:tc>
        <w:tc>
          <w:tcPr>
            <w:tcW w:w="1157" w:type="dxa"/>
            <w:gridSpan w:val="2"/>
            <w:tcBorders>
              <w:top w:val="single" w:color="auto" w:sz="4" w:space="0"/>
              <w:left w:val="single" w:color="auto" w:sz="4" w:space="0"/>
            </w:tcBorders>
            <w:shd w:val="clear" w:color="auto" w:fill="auto"/>
            <w:vAlign w:val="bottom"/>
          </w:tcPr>
          <w:p w14:paraId="055D493A">
            <w:pPr>
              <w:pStyle w:val="13"/>
              <w:keepNext w:val="0"/>
              <w:keepLines w:val="0"/>
              <w:widowControl w:val="0"/>
              <w:shd w:val="clear" w:color="auto" w:fill="auto"/>
              <w:bidi w:val="0"/>
              <w:spacing w:before="0" w:after="0" w:line="317" w:lineRule="exact"/>
              <w:ind w:left="0" w:right="0" w:firstLine="0"/>
              <w:jc w:val="center"/>
            </w:pPr>
            <w:r>
              <w:rPr>
                <w:rFonts w:hint="eastAsia" w:ascii="宋体" w:hAnsi="宋体" w:eastAsia="宋体" w:cs="宋体"/>
                <w:color w:val="auto"/>
                <w:lang w:eastAsia="zh-CN"/>
              </w:rPr>
              <w:t>幅度限位器</w:t>
            </w:r>
          </w:p>
        </w:tc>
        <w:tc>
          <w:tcPr>
            <w:tcW w:w="4474" w:type="dxa"/>
            <w:tcBorders>
              <w:top w:val="single" w:color="auto" w:sz="4" w:space="0"/>
              <w:left w:val="single" w:color="auto" w:sz="4" w:space="0"/>
            </w:tcBorders>
            <w:shd w:val="clear" w:color="auto" w:fill="auto"/>
            <w:vAlign w:val="bottom"/>
          </w:tcPr>
          <w:p w14:paraId="657F84E2">
            <w:pPr>
              <w:pStyle w:val="13"/>
              <w:keepNext w:val="0"/>
              <w:keepLines w:val="0"/>
              <w:widowControl w:val="0"/>
              <w:shd w:val="clear" w:color="auto" w:fill="auto"/>
              <w:bidi w:val="0"/>
              <w:spacing w:before="0" w:after="0" w:line="317" w:lineRule="exact"/>
              <w:ind w:left="0" w:right="0" w:firstLine="0"/>
              <w:jc w:val="center"/>
            </w:pPr>
            <w:r>
              <w:rPr>
                <w:rFonts w:hint="eastAsia" w:ascii="宋体" w:hAnsi="宋体" w:eastAsia="宋体" w:cs="宋体"/>
                <w:color w:val="auto"/>
                <w:lang w:eastAsia="zh-CN"/>
              </w:rPr>
              <w:t>动力驱动的动臂变幅的起重机(除液压变幅外)，</w:t>
            </w:r>
            <w:r>
              <w:rPr>
                <w:rStyle w:val="14"/>
                <w:b w:val="0"/>
                <w:bCs w:val="0"/>
                <w:i w:val="0"/>
                <w:iCs w:val="0"/>
                <w:smallCaps w:val="0"/>
                <w:strike w:val="0"/>
              </w:rPr>
              <w:t>通过功能试验，检查</w:t>
            </w:r>
            <w:r>
              <w:rPr>
                <w:rFonts w:hint="eastAsia" w:ascii="宋体" w:hAnsi="宋体" w:eastAsia="宋体" w:cs="宋体"/>
                <w:color w:val="auto"/>
                <w:lang w:eastAsia="zh-CN"/>
              </w:rPr>
              <w:t>幅度限位器</w:t>
            </w:r>
            <w:r>
              <w:rPr>
                <w:rStyle w:val="14"/>
                <w:b w:val="0"/>
                <w:bCs w:val="0"/>
                <w:i w:val="0"/>
                <w:iCs w:val="0"/>
                <w:smallCaps w:val="0"/>
                <w:strike w:val="0"/>
              </w:rPr>
              <w:t>应固定可靠、功能有效</w:t>
            </w:r>
          </w:p>
        </w:tc>
        <w:tc>
          <w:tcPr>
            <w:tcW w:w="1066" w:type="dxa"/>
            <w:tcBorders>
              <w:top w:val="single" w:color="auto" w:sz="4" w:space="0"/>
              <w:left w:val="single" w:color="auto" w:sz="4" w:space="0"/>
            </w:tcBorders>
            <w:shd w:val="clear" w:color="auto" w:fill="auto"/>
            <w:vAlign w:val="center"/>
          </w:tcPr>
          <w:p w14:paraId="49FE6E75">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紧固/更换</w:t>
            </w:r>
          </w:p>
        </w:tc>
        <w:tc>
          <w:tcPr>
            <w:tcW w:w="394" w:type="dxa"/>
            <w:tcBorders>
              <w:top w:val="single" w:color="auto" w:sz="4" w:space="0"/>
              <w:left w:val="single" w:color="auto" w:sz="4" w:space="0"/>
            </w:tcBorders>
            <w:shd w:val="clear" w:color="auto" w:fill="auto"/>
            <w:vAlign w:val="center"/>
          </w:tcPr>
          <w:p w14:paraId="62A8E9D2">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186BA876">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tcBorders>
              <w:top w:val="single" w:color="auto" w:sz="4" w:space="0"/>
              <w:left w:val="single" w:color="auto" w:sz="4" w:space="0"/>
            </w:tcBorders>
            <w:shd w:val="clear" w:color="auto" w:fill="auto"/>
            <w:vAlign w:val="center"/>
          </w:tcPr>
          <w:p w14:paraId="2EFAC2E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3EE0A277">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tcBorders>
              <w:top w:val="single" w:color="auto" w:sz="4" w:space="0"/>
              <w:left w:val="single" w:color="auto" w:sz="4" w:space="0"/>
              <w:right w:val="single" w:color="auto" w:sz="4" w:space="0"/>
            </w:tcBorders>
            <w:shd w:val="clear" w:color="auto" w:fill="auto"/>
            <w:vAlign w:val="top"/>
          </w:tcPr>
          <w:p w14:paraId="5DD88A13">
            <w:pPr>
              <w:widowControl w:val="0"/>
              <w:rPr>
                <w:sz w:val="10"/>
                <w:szCs w:val="10"/>
              </w:rPr>
            </w:pPr>
          </w:p>
        </w:tc>
      </w:tr>
      <w:tr w14:paraId="1FB19DD5">
        <w:tblPrEx>
          <w:tblCellMar>
            <w:top w:w="0" w:type="dxa"/>
            <w:left w:w="10" w:type="dxa"/>
            <w:bottom w:w="0" w:type="dxa"/>
            <w:right w:w="10" w:type="dxa"/>
          </w:tblCellMar>
        </w:tblPrEx>
        <w:trPr>
          <w:trHeight w:val="619" w:hRule="exact"/>
        </w:trPr>
        <w:tc>
          <w:tcPr>
            <w:tcW w:w="533" w:type="dxa"/>
            <w:tcBorders>
              <w:top w:val="single" w:color="auto" w:sz="4" w:space="0"/>
              <w:left w:val="single" w:color="auto" w:sz="4" w:space="0"/>
            </w:tcBorders>
            <w:shd w:val="clear" w:color="auto" w:fill="auto"/>
            <w:vAlign w:val="center"/>
          </w:tcPr>
          <w:p w14:paraId="3F79C68A">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85</w:t>
            </w:r>
          </w:p>
        </w:tc>
        <w:tc>
          <w:tcPr>
            <w:tcW w:w="436" w:type="dxa"/>
            <w:vMerge w:val="continue"/>
            <w:tcBorders>
              <w:left w:val="single" w:color="auto" w:sz="4" w:space="0"/>
            </w:tcBorders>
            <w:shd w:val="clear" w:color="auto" w:fill="auto"/>
            <w:vAlign w:val="center"/>
          </w:tcPr>
          <w:p w14:paraId="6C348CE5"/>
        </w:tc>
        <w:tc>
          <w:tcPr>
            <w:tcW w:w="1157" w:type="dxa"/>
            <w:gridSpan w:val="2"/>
            <w:tcBorders>
              <w:top w:val="single" w:color="auto" w:sz="4" w:space="0"/>
              <w:left w:val="single" w:color="auto" w:sz="4" w:space="0"/>
            </w:tcBorders>
            <w:shd w:val="clear" w:color="auto" w:fill="auto"/>
            <w:vAlign w:val="center"/>
          </w:tcPr>
          <w:p w14:paraId="3014B66C">
            <w:pPr>
              <w:pStyle w:val="13"/>
              <w:keepNext w:val="0"/>
              <w:keepLines w:val="0"/>
              <w:widowControl w:val="0"/>
              <w:shd w:val="clear" w:color="auto" w:fill="auto"/>
              <w:bidi w:val="0"/>
              <w:spacing w:before="0" w:after="0" w:line="240" w:lineRule="auto"/>
              <w:ind w:left="0" w:right="0" w:firstLine="220"/>
              <w:jc w:val="left"/>
            </w:pPr>
            <w:r>
              <w:rPr>
                <w:rStyle w:val="14"/>
                <w:b w:val="0"/>
                <w:bCs w:val="0"/>
                <w:i w:val="0"/>
                <w:iCs w:val="0"/>
                <w:smallCaps w:val="0"/>
                <w:strike w:val="0"/>
              </w:rPr>
              <w:t>起重量限制器</w:t>
            </w:r>
          </w:p>
        </w:tc>
        <w:tc>
          <w:tcPr>
            <w:tcW w:w="4474" w:type="dxa"/>
            <w:tcBorders>
              <w:top w:val="single" w:color="auto" w:sz="4" w:space="0"/>
              <w:left w:val="single" w:color="auto" w:sz="4" w:space="0"/>
            </w:tcBorders>
            <w:shd w:val="clear" w:color="auto" w:fill="auto"/>
            <w:vAlign w:val="bottom"/>
          </w:tcPr>
          <w:p w14:paraId="5978AC98">
            <w:pPr>
              <w:pStyle w:val="13"/>
              <w:keepNext w:val="0"/>
              <w:keepLines w:val="0"/>
              <w:widowControl w:val="0"/>
              <w:shd w:val="clear" w:color="auto" w:fill="auto"/>
              <w:bidi w:val="0"/>
              <w:spacing w:before="0" w:after="0" w:line="317" w:lineRule="exact"/>
              <w:ind w:left="0" w:right="0" w:firstLine="0"/>
              <w:jc w:val="center"/>
            </w:pPr>
            <w:r>
              <w:rPr>
                <w:rStyle w:val="14"/>
                <w:b w:val="0"/>
                <w:bCs w:val="0"/>
                <w:i w:val="0"/>
                <w:iCs w:val="0"/>
                <w:smallCaps w:val="0"/>
                <w:strike w:val="0"/>
              </w:rPr>
              <w:t>通过功能试验，检查起重量限制器应固定可靠、 功能有效</w:t>
            </w:r>
          </w:p>
        </w:tc>
        <w:tc>
          <w:tcPr>
            <w:tcW w:w="1066" w:type="dxa"/>
            <w:tcBorders>
              <w:top w:val="single" w:color="auto" w:sz="4" w:space="0"/>
              <w:left w:val="single" w:color="auto" w:sz="4" w:space="0"/>
            </w:tcBorders>
            <w:shd w:val="clear" w:color="auto" w:fill="auto"/>
            <w:vAlign w:val="center"/>
          </w:tcPr>
          <w:p w14:paraId="33A158BC">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紧固/更换</w:t>
            </w:r>
          </w:p>
        </w:tc>
        <w:tc>
          <w:tcPr>
            <w:tcW w:w="394" w:type="dxa"/>
            <w:tcBorders>
              <w:top w:val="single" w:color="auto" w:sz="4" w:space="0"/>
              <w:left w:val="single" w:color="auto" w:sz="4" w:space="0"/>
            </w:tcBorders>
            <w:shd w:val="clear" w:color="auto" w:fill="auto"/>
            <w:vAlign w:val="center"/>
          </w:tcPr>
          <w:p w14:paraId="3DC0204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494955A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tcBorders>
              <w:top w:val="single" w:color="auto" w:sz="4" w:space="0"/>
              <w:left w:val="single" w:color="auto" w:sz="4" w:space="0"/>
            </w:tcBorders>
            <w:shd w:val="clear" w:color="auto" w:fill="auto"/>
            <w:vAlign w:val="center"/>
          </w:tcPr>
          <w:p w14:paraId="39B1A6F2">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3741DFF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tcBorders>
              <w:top w:val="single" w:color="auto" w:sz="4" w:space="0"/>
              <w:left w:val="single" w:color="auto" w:sz="4" w:space="0"/>
              <w:right w:val="single" w:color="auto" w:sz="4" w:space="0"/>
            </w:tcBorders>
            <w:shd w:val="clear" w:color="auto" w:fill="auto"/>
            <w:vAlign w:val="top"/>
          </w:tcPr>
          <w:p w14:paraId="713733FA">
            <w:pPr>
              <w:widowControl w:val="0"/>
              <w:rPr>
                <w:sz w:val="10"/>
                <w:szCs w:val="10"/>
              </w:rPr>
            </w:pPr>
          </w:p>
        </w:tc>
      </w:tr>
      <w:tr w14:paraId="41880C0B">
        <w:tblPrEx>
          <w:tblCellMar>
            <w:top w:w="0" w:type="dxa"/>
            <w:left w:w="10" w:type="dxa"/>
            <w:bottom w:w="0" w:type="dxa"/>
            <w:right w:w="10" w:type="dxa"/>
          </w:tblCellMar>
        </w:tblPrEx>
        <w:trPr>
          <w:trHeight w:val="614" w:hRule="exact"/>
        </w:trPr>
        <w:tc>
          <w:tcPr>
            <w:tcW w:w="533" w:type="dxa"/>
            <w:tcBorders>
              <w:top w:val="single" w:color="auto" w:sz="4" w:space="0"/>
              <w:left w:val="single" w:color="auto" w:sz="4" w:space="0"/>
            </w:tcBorders>
            <w:shd w:val="clear" w:color="auto" w:fill="auto"/>
            <w:vAlign w:val="center"/>
          </w:tcPr>
          <w:p w14:paraId="415C3B10">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86</w:t>
            </w:r>
          </w:p>
        </w:tc>
        <w:tc>
          <w:tcPr>
            <w:tcW w:w="436" w:type="dxa"/>
            <w:vMerge w:val="continue"/>
            <w:tcBorders>
              <w:left w:val="single" w:color="auto" w:sz="4" w:space="0"/>
            </w:tcBorders>
            <w:shd w:val="clear" w:color="auto" w:fill="auto"/>
            <w:vAlign w:val="center"/>
          </w:tcPr>
          <w:p w14:paraId="102C959F"/>
        </w:tc>
        <w:tc>
          <w:tcPr>
            <w:tcW w:w="1157" w:type="dxa"/>
            <w:gridSpan w:val="2"/>
            <w:tcBorders>
              <w:top w:val="single" w:color="auto" w:sz="4" w:space="0"/>
              <w:left w:val="single" w:color="auto" w:sz="4" w:space="0"/>
            </w:tcBorders>
            <w:shd w:val="clear" w:color="auto" w:fill="auto"/>
            <w:vAlign w:val="center"/>
          </w:tcPr>
          <w:p w14:paraId="64C7FFCB">
            <w:pPr>
              <w:pStyle w:val="13"/>
              <w:keepNext w:val="0"/>
              <w:keepLines w:val="0"/>
              <w:widowControl w:val="0"/>
              <w:shd w:val="clear" w:color="auto" w:fill="auto"/>
              <w:bidi w:val="0"/>
              <w:spacing w:before="0" w:after="0" w:line="240" w:lineRule="auto"/>
              <w:ind w:left="0" w:right="0" w:firstLine="220"/>
              <w:jc w:val="left"/>
            </w:pPr>
            <w:r>
              <w:rPr>
                <w:rStyle w:val="14"/>
                <w:b w:val="0"/>
                <w:bCs w:val="0"/>
                <w:i w:val="0"/>
                <w:iCs w:val="0"/>
                <w:smallCaps w:val="0"/>
                <w:strike w:val="0"/>
              </w:rPr>
              <w:t>超速保护装置</w:t>
            </w:r>
          </w:p>
        </w:tc>
        <w:tc>
          <w:tcPr>
            <w:tcW w:w="4474" w:type="dxa"/>
            <w:tcBorders>
              <w:top w:val="single" w:color="auto" w:sz="4" w:space="0"/>
              <w:left w:val="single" w:color="auto" w:sz="4" w:space="0"/>
            </w:tcBorders>
            <w:shd w:val="clear" w:color="auto" w:fill="auto"/>
            <w:vAlign w:val="center"/>
          </w:tcPr>
          <w:p w14:paraId="1EB5B5F9">
            <w:pPr>
              <w:pStyle w:val="13"/>
              <w:keepNext w:val="0"/>
              <w:keepLines w:val="0"/>
              <w:widowControl w:val="0"/>
              <w:shd w:val="clear" w:color="auto" w:fill="auto"/>
              <w:bidi w:val="0"/>
              <w:spacing w:before="0" w:after="0" w:line="240" w:lineRule="auto"/>
              <w:ind w:left="0" w:right="0" w:firstLine="0"/>
              <w:jc w:val="center"/>
              <w:rPr>
                <w:rFonts w:hint="default"/>
                <w:lang w:val="en-US"/>
              </w:rPr>
            </w:pPr>
            <w:r>
              <w:rPr>
                <w:rStyle w:val="14"/>
                <w:b w:val="0"/>
                <w:bCs w:val="0"/>
                <w:i w:val="0"/>
                <w:iCs w:val="0"/>
                <w:smallCaps w:val="0"/>
                <w:strike w:val="0"/>
              </w:rPr>
              <w:t>目测检查超速保护装置应无缺失</w:t>
            </w:r>
            <w:r>
              <w:rPr>
                <w:rStyle w:val="14"/>
                <w:rFonts w:hint="eastAsia"/>
                <w:b w:val="0"/>
                <w:bCs w:val="0"/>
                <w:i w:val="0"/>
                <w:iCs w:val="0"/>
                <w:smallCaps w:val="0"/>
                <w:strike w:val="0"/>
              </w:rPr>
              <w:t>，</w:t>
            </w:r>
            <w:r>
              <w:rPr>
                <w:rStyle w:val="14"/>
                <w:rFonts w:hint="eastAsia"/>
                <w:b w:val="0"/>
                <w:bCs w:val="0"/>
                <w:i w:val="0"/>
                <w:iCs w:val="0"/>
                <w:smallCaps w:val="0"/>
                <w:strike w:val="0"/>
                <w:lang w:val="en-US"/>
              </w:rPr>
              <w:t>并且符合</w:t>
            </w:r>
            <w:r>
              <w:rPr>
                <w:rStyle w:val="14"/>
                <w:b w:val="0"/>
                <w:bCs w:val="0"/>
                <w:i w:val="0"/>
                <w:iCs w:val="0"/>
                <w:smallCaps w:val="0"/>
                <w:strike w:val="0"/>
              </w:rPr>
              <w:t>符合</w:t>
            </w:r>
            <w:r>
              <w:rPr>
                <w:rStyle w:val="14"/>
                <w:rFonts w:hint="eastAsia"/>
                <w:b w:val="0"/>
                <w:bCs w:val="0"/>
                <w:i w:val="0"/>
                <w:iCs w:val="0"/>
                <w:smallCaps w:val="0"/>
                <w:strike w:val="0"/>
                <w:lang w:val="en-US"/>
              </w:rPr>
              <w:t>GB/T 29560-2013</w:t>
            </w:r>
            <w:r>
              <w:rPr>
                <w:rStyle w:val="14"/>
                <w:b w:val="0"/>
                <w:bCs w:val="0"/>
                <w:i w:val="0"/>
                <w:iCs w:val="0"/>
                <w:smallCaps w:val="0"/>
                <w:strike w:val="0"/>
              </w:rPr>
              <w:t>中</w:t>
            </w:r>
            <w:r>
              <w:rPr>
                <w:rStyle w:val="14"/>
                <w:rFonts w:hint="eastAsia"/>
                <w:b w:val="0"/>
                <w:bCs w:val="0"/>
                <w:i w:val="0"/>
                <w:iCs w:val="0"/>
                <w:smallCaps w:val="0"/>
                <w:strike w:val="0"/>
                <w:sz w:val="17"/>
                <w:szCs w:val="17"/>
                <w:lang w:val="en-US" w:eastAsia="zh-CN" w:bidi="en-US"/>
              </w:rPr>
              <w:t>5.5.8.1.6</w:t>
            </w:r>
            <w:r>
              <w:rPr>
                <w:rStyle w:val="14"/>
                <w:b w:val="0"/>
                <w:bCs w:val="0"/>
                <w:i w:val="0"/>
                <w:iCs w:val="0"/>
                <w:smallCaps w:val="0"/>
                <w:strike w:val="0"/>
              </w:rPr>
              <w:t>的要求</w:t>
            </w:r>
          </w:p>
        </w:tc>
        <w:tc>
          <w:tcPr>
            <w:tcW w:w="1066" w:type="dxa"/>
            <w:tcBorders>
              <w:top w:val="single" w:color="auto" w:sz="4" w:space="0"/>
              <w:left w:val="single" w:color="auto" w:sz="4" w:space="0"/>
            </w:tcBorders>
            <w:shd w:val="clear" w:color="auto" w:fill="auto"/>
            <w:vAlign w:val="center"/>
          </w:tcPr>
          <w:p w14:paraId="5A355AC5">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修理/更换</w:t>
            </w:r>
          </w:p>
        </w:tc>
        <w:tc>
          <w:tcPr>
            <w:tcW w:w="394" w:type="dxa"/>
            <w:tcBorders>
              <w:top w:val="single" w:color="auto" w:sz="4" w:space="0"/>
              <w:left w:val="single" w:color="auto" w:sz="4" w:space="0"/>
            </w:tcBorders>
            <w:shd w:val="clear" w:color="auto" w:fill="auto"/>
            <w:vAlign w:val="top"/>
          </w:tcPr>
          <w:p w14:paraId="57C63C67">
            <w:pPr>
              <w:widowControl w:val="0"/>
              <w:rPr>
                <w:sz w:val="10"/>
                <w:szCs w:val="10"/>
              </w:rPr>
            </w:pPr>
          </w:p>
        </w:tc>
        <w:tc>
          <w:tcPr>
            <w:tcW w:w="394" w:type="dxa"/>
            <w:tcBorders>
              <w:top w:val="single" w:color="auto" w:sz="4" w:space="0"/>
              <w:left w:val="single" w:color="auto" w:sz="4" w:space="0"/>
            </w:tcBorders>
            <w:shd w:val="clear" w:color="auto" w:fill="auto"/>
            <w:vAlign w:val="top"/>
          </w:tcPr>
          <w:p w14:paraId="086FA71A">
            <w:pPr>
              <w:widowControl w:val="0"/>
              <w:rPr>
                <w:sz w:val="10"/>
                <w:szCs w:val="10"/>
              </w:rPr>
            </w:pPr>
          </w:p>
        </w:tc>
        <w:tc>
          <w:tcPr>
            <w:tcW w:w="398" w:type="dxa"/>
            <w:tcBorders>
              <w:top w:val="single" w:color="auto" w:sz="4" w:space="0"/>
              <w:left w:val="single" w:color="auto" w:sz="4" w:space="0"/>
            </w:tcBorders>
            <w:shd w:val="clear" w:color="auto" w:fill="auto"/>
            <w:vAlign w:val="center"/>
          </w:tcPr>
          <w:p w14:paraId="5E0E1C8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56AECC63">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tcBorders>
              <w:top w:val="single" w:color="auto" w:sz="4" w:space="0"/>
              <w:left w:val="single" w:color="auto" w:sz="4" w:space="0"/>
              <w:right w:val="single" w:color="auto" w:sz="4" w:space="0"/>
            </w:tcBorders>
            <w:shd w:val="clear" w:color="auto" w:fill="auto"/>
            <w:vAlign w:val="bottom"/>
          </w:tcPr>
          <w:p w14:paraId="189E8783">
            <w:pPr>
              <w:pStyle w:val="13"/>
              <w:keepNext w:val="0"/>
              <w:keepLines w:val="0"/>
              <w:widowControl w:val="0"/>
              <w:shd w:val="clear" w:color="auto" w:fill="auto"/>
              <w:bidi w:val="0"/>
              <w:spacing w:before="0" w:after="0" w:line="312" w:lineRule="exact"/>
              <w:ind w:left="0" w:right="0" w:firstLine="0"/>
              <w:jc w:val="left"/>
            </w:pPr>
            <w:r>
              <w:rPr>
                <w:rStyle w:val="14"/>
                <w:b w:val="0"/>
                <w:bCs w:val="0"/>
                <w:i w:val="0"/>
                <w:iCs w:val="0"/>
                <w:smallCaps w:val="0"/>
                <w:strike w:val="0"/>
              </w:rPr>
              <w:t>如 有</w:t>
            </w:r>
          </w:p>
        </w:tc>
      </w:tr>
      <w:tr w14:paraId="1360034A">
        <w:tblPrEx>
          <w:tblCellMar>
            <w:top w:w="0" w:type="dxa"/>
            <w:left w:w="10" w:type="dxa"/>
            <w:bottom w:w="0" w:type="dxa"/>
            <w:right w:w="10" w:type="dxa"/>
          </w:tblCellMar>
        </w:tblPrEx>
        <w:trPr>
          <w:trHeight w:val="341" w:hRule="exact"/>
        </w:trPr>
        <w:tc>
          <w:tcPr>
            <w:tcW w:w="533" w:type="dxa"/>
            <w:tcBorders>
              <w:top w:val="single" w:color="auto" w:sz="4" w:space="0"/>
              <w:left w:val="single" w:color="auto" w:sz="4" w:space="0"/>
            </w:tcBorders>
            <w:shd w:val="clear" w:color="auto" w:fill="auto"/>
            <w:vAlign w:val="center"/>
          </w:tcPr>
          <w:p w14:paraId="22A3B289">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87</w:t>
            </w:r>
          </w:p>
        </w:tc>
        <w:tc>
          <w:tcPr>
            <w:tcW w:w="436" w:type="dxa"/>
            <w:vMerge w:val="continue"/>
            <w:tcBorders>
              <w:left w:val="single" w:color="auto" w:sz="4" w:space="0"/>
            </w:tcBorders>
            <w:shd w:val="clear" w:color="auto" w:fill="auto"/>
            <w:vAlign w:val="center"/>
          </w:tcPr>
          <w:p w14:paraId="276E0FE2"/>
        </w:tc>
        <w:tc>
          <w:tcPr>
            <w:tcW w:w="1157" w:type="dxa"/>
            <w:gridSpan w:val="2"/>
            <w:vMerge w:val="restart"/>
            <w:tcBorders>
              <w:top w:val="single" w:color="auto" w:sz="4" w:space="0"/>
              <w:left w:val="single" w:color="auto" w:sz="4" w:space="0"/>
            </w:tcBorders>
            <w:shd w:val="clear" w:color="auto" w:fill="auto"/>
            <w:vAlign w:val="center"/>
          </w:tcPr>
          <w:p w14:paraId="1E7DCAEC">
            <w:pPr>
              <w:pStyle w:val="13"/>
              <w:keepNext w:val="0"/>
              <w:keepLines w:val="0"/>
              <w:widowControl w:val="0"/>
              <w:shd w:val="clear" w:color="auto" w:fill="auto"/>
              <w:bidi w:val="0"/>
              <w:spacing w:before="0" w:after="0" w:line="240" w:lineRule="auto"/>
              <w:ind w:left="0" w:right="0" w:firstLine="220"/>
              <w:jc w:val="left"/>
            </w:pPr>
            <w:r>
              <w:rPr>
                <w:rStyle w:val="14"/>
                <w:b w:val="0"/>
                <w:bCs w:val="0"/>
                <w:i w:val="0"/>
                <w:iCs w:val="0"/>
                <w:smallCaps w:val="0"/>
                <w:strike w:val="0"/>
              </w:rPr>
              <w:t>抗风防滑装置</w:t>
            </w:r>
          </w:p>
        </w:tc>
        <w:tc>
          <w:tcPr>
            <w:tcW w:w="4474" w:type="dxa"/>
            <w:tcBorders>
              <w:top w:val="single" w:color="auto" w:sz="4" w:space="0"/>
              <w:left w:val="single" w:color="auto" w:sz="4" w:space="0"/>
            </w:tcBorders>
            <w:shd w:val="clear" w:color="auto" w:fill="auto"/>
            <w:vAlign w:val="center"/>
          </w:tcPr>
          <w:p w14:paraId="1791ACD1">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目测检查防风拉索应连接可靠、功能有效</w:t>
            </w:r>
          </w:p>
        </w:tc>
        <w:tc>
          <w:tcPr>
            <w:tcW w:w="1066" w:type="dxa"/>
            <w:tcBorders>
              <w:top w:val="single" w:color="auto" w:sz="4" w:space="0"/>
              <w:left w:val="single" w:color="auto" w:sz="4" w:space="0"/>
            </w:tcBorders>
            <w:shd w:val="clear" w:color="auto" w:fill="auto"/>
            <w:vAlign w:val="center"/>
          </w:tcPr>
          <w:p w14:paraId="5CD9885B">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紧固/调整</w:t>
            </w:r>
          </w:p>
        </w:tc>
        <w:tc>
          <w:tcPr>
            <w:tcW w:w="394" w:type="dxa"/>
            <w:tcBorders>
              <w:top w:val="single" w:color="auto" w:sz="4" w:space="0"/>
              <w:left w:val="single" w:color="auto" w:sz="4" w:space="0"/>
            </w:tcBorders>
            <w:shd w:val="clear" w:color="auto" w:fill="auto"/>
            <w:vAlign w:val="center"/>
          </w:tcPr>
          <w:p w14:paraId="77F8741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7185E437">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tcBorders>
              <w:top w:val="single" w:color="auto" w:sz="4" w:space="0"/>
              <w:left w:val="single" w:color="auto" w:sz="4" w:space="0"/>
            </w:tcBorders>
            <w:shd w:val="clear" w:color="auto" w:fill="auto"/>
            <w:vAlign w:val="center"/>
          </w:tcPr>
          <w:p w14:paraId="3301884E">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center"/>
          </w:tcPr>
          <w:p w14:paraId="6FFF90E6">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tcBorders>
              <w:top w:val="single" w:color="auto" w:sz="4" w:space="0"/>
              <w:left w:val="single" w:color="auto" w:sz="4" w:space="0"/>
              <w:right w:val="single" w:color="auto" w:sz="4" w:space="0"/>
            </w:tcBorders>
            <w:shd w:val="clear" w:color="auto" w:fill="auto"/>
            <w:vAlign w:val="top"/>
          </w:tcPr>
          <w:p w14:paraId="56441165">
            <w:pPr>
              <w:widowControl w:val="0"/>
              <w:rPr>
                <w:sz w:val="10"/>
                <w:szCs w:val="10"/>
              </w:rPr>
            </w:pPr>
          </w:p>
        </w:tc>
      </w:tr>
      <w:tr w14:paraId="6266D65B">
        <w:tblPrEx>
          <w:tblCellMar>
            <w:top w:w="0" w:type="dxa"/>
            <w:left w:w="10" w:type="dxa"/>
            <w:bottom w:w="0" w:type="dxa"/>
            <w:right w:w="10" w:type="dxa"/>
          </w:tblCellMar>
        </w:tblPrEx>
        <w:trPr>
          <w:trHeight w:val="298" w:hRule="exact"/>
        </w:trPr>
        <w:tc>
          <w:tcPr>
            <w:tcW w:w="533" w:type="dxa"/>
            <w:tcBorders>
              <w:top w:val="single" w:color="auto" w:sz="4" w:space="0"/>
              <w:left w:val="single" w:color="auto" w:sz="4" w:space="0"/>
            </w:tcBorders>
            <w:shd w:val="clear" w:color="auto" w:fill="auto"/>
            <w:vAlign w:val="bottom"/>
          </w:tcPr>
          <w:p w14:paraId="36566A36">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88</w:t>
            </w:r>
          </w:p>
        </w:tc>
        <w:tc>
          <w:tcPr>
            <w:tcW w:w="436" w:type="dxa"/>
            <w:vMerge w:val="continue"/>
            <w:tcBorders>
              <w:left w:val="single" w:color="auto" w:sz="4" w:space="0"/>
            </w:tcBorders>
            <w:shd w:val="clear" w:color="auto" w:fill="auto"/>
            <w:vAlign w:val="center"/>
          </w:tcPr>
          <w:p w14:paraId="1FEFA3C6"/>
        </w:tc>
        <w:tc>
          <w:tcPr>
            <w:tcW w:w="1157" w:type="dxa"/>
            <w:gridSpan w:val="2"/>
            <w:vMerge w:val="continue"/>
            <w:tcBorders>
              <w:left w:val="single" w:color="auto" w:sz="4" w:space="0"/>
            </w:tcBorders>
            <w:shd w:val="clear" w:color="auto" w:fill="auto"/>
            <w:vAlign w:val="center"/>
          </w:tcPr>
          <w:p w14:paraId="25B2EBDA"/>
        </w:tc>
        <w:tc>
          <w:tcPr>
            <w:tcW w:w="4474" w:type="dxa"/>
            <w:tcBorders>
              <w:top w:val="single" w:color="auto" w:sz="4" w:space="0"/>
              <w:left w:val="single" w:color="auto" w:sz="4" w:space="0"/>
            </w:tcBorders>
            <w:shd w:val="clear" w:color="auto" w:fill="auto"/>
            <w:vAlign w:val="bottom"/>
          </w:tcPr>
          <w:p w14:paraId="038B8495">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目测检查锚定装置应连接可靠、功能有效</w:t>
            </w:r>
          </w:p>
        </w:tc>
        <w:tc>
          <w:tcPr>
            <w:tcW w:w="1066" w:type="dxa"/>
            <w:tcBorders>
              <w:top w:val="single" w:color="auto" w:sz="4" w:space="0"/>
              <w:left w:val="single" w:color="auto" w:sz="4" w:space="0"/>
            </w:tcBorders>
            <w:shd w:val="clear" w:color="auto" w:fill="auto"/>
            <w:vAlign w:val="bottom"/>
          </w:tcPr>
          <w:p w14:paraId="59C63824">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紧固/修理</w:t>
            </w:r>
          </w:p>
        </w:tc>
        <w:tc>
          <w:tcPr>
            <w:tcW w:w="394" w:type="dxa"/>
            <w:tcBorders>
              <w:top w:val="single" w:color="auto" w:sz="4" w:space="0"/>
              <w:left w:val="single" w:color="auto" w:sz="4" w:space="0"/>
            </w:tcBorders>
            <w:shd w:val="clear" w:color="auto" w:fill="auto"/>
            <w:vAlign w:val="bottom"/>
          </w:tcPr>
          <w:p w14:paraId="75553112">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bottom"/>
          </w:tcPr>
          <w:p w14:paraId="3670D6DE">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tcBorders>
              <w:top w:val="single" w:color="auto" w:sz="4" w:space="0"/>
              <w:left w:val="single" w:color="auto" w:sz="4" w:space="0"/>
            </w:tcBorders>
            <w:shd w:val="clear" w:color="auto" w:fill="auto"/>
            <w:vAlign w:val="bottom"/>
          </w:tcPr>
          <w:p w14:paraId="3C61DD72">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tcBorders>
            <w:shd w:val="clear" w:color="auto" w:fill="auto"/>
            <w:vAlign w:val="bottom"/>
          </w:tcPr>
          <w:p w14:paraId="237A7B16">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tcBorders>
              <w:top w:val="single" w:color="auto" w:sz="4" w:space="0"/>
              <w:left w:val="single" w:color="auto" w:sz="4" w:space="0"/>
              <w:right w:val="single" w:color="auto" w:sz="4" w:space="0"/>
            </w:tcBorders>
            <w:shd w:val="clear" w:color="auto" w:fill="auto"/>
            <w:vAlign w:val="top"/>
          </w:tcPr>
          <w:p w14:paraId="7C9697D5">
            <w:pPr>
              <w:widowControl w:val="0"/>
              <w:rPr>
                <w:sz w:val="10"/>
                <w:szCs w:val="10"/>
              </w:rPr>
            </w:pPr>
          </w:p>
        </w:tc>
      </w:tr>
      <w:tr w14:paraId="1E4668FA">
        <w:tblPrEx>
          <w:tblCellMar>
            <w:top w:w="0" w:type="dxa"/>
            <w:left w:w="10" w:type="dxa"/>
            <w:bottom w:w="0" w:type="dxa"/>
            <w:right w:w="10" w:type="dxa"/>
          </w:tblCellMar>
        </w:tblPrEx>
        <w:trPr>
          <w:trHeight w:val="614" w:hRule="exact"/>
        </w:trPr>
        <w:tc>
          <w:tcPr>
            <w:tcW w:w="533" w:type="dxa"/>
            <w:tcBorders>
              <w:top w:val="single" w:color="auto" w:sz="4" w:space="0"/>
              <w:left w:val="single" w:color="auto" w:sz="4" w:space="0"/>
              <w:bottom w:val="single" w:color="auto" w:sz="4" w:space="0"/>
            </w:tcBorders>
            <w:shd w:val="clear" w:color="auto" w:fill="auto"/>
            <w:vAlign w:val="center"/>
          </w:tcPr>
          <w:p w14:paraId="7D6D7A95">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89</w:t>
            </w:r>
          </w:p>
        </w:tc>
        <w:tc>
          <w:tcPr>
            <w:tcW w:w="436" w:type="dxa"/>
            <w:vMerge w:val="continue"/>
            <w:tcBorders>
              <w:left w:val="single" w:color="auto" w:sz="4" w:space="0"/>
              <w:bottom w:val="single" w:color="auto" w:sz="4" w:space="0"/>
            </w:tcBorders>
            <w:shd w:val="clear" w:color="auto" w:fill="auto"/>
            <w:vAlign w:val="center"/>
          </w:tcPr>
          <w:p w14:paraId="56B32D29"/>
        </w:tc>
        <w:tc>
          <w:tcPr>
            <w:tcW w:w="1157" w:type="dxa"/>
            <w:gridSpan w:val="2"/>
            <w:vMerge w:val="continue"/>
            <w:tcBorders>
              <w:left w:val="single" w:color="auto" w:sz="4" w:space="0"/>
              <w:bottom w:val="single" w:color="auto" w:sz="4" w:space="0"/>
            </w:tcBorders>
            <w:shd w:val="clear" w:color="auto" w:fill="auto"/>
            <w:vAlign w:val="center"/>
          </w:tcPr>
          <w:p w14:paraId="498C9535"/>
        </w:tc>
        <w:tc>
          <w:tcPr>
            <w:tcW w:w="4474" w:type="dxa"/>
            <w:tcBorders>
              <w:top w:val="single" w:color="auto" w:sz="4" w:space="0"/>
              <w:left w:val="single" w:color="auto" w:sz="4" w:space="0"/>
              <w:bottom w:val="single" w:color="auto" w:sz="4" w:space="0"/>
            </w:tcBorders>
            <w:shd w:val="clear" w:color="auto" w:fill="auto"/>
            <w:vAlign w:val="bottom"/>
          </w:tcPr>
          <w:p w14:paraId="268B0E5B">
            <w:pPr>
              <w:pStyle w:val="13"/>
              <w:keepNext w:val="0"/>
              <w:keepLines w:val="0"/>
              <w:widowControl w:val="0"/>
              <w:shd w:val="clear" w:color="auto" w:fill="auto"/>
              <w:bidi w:val="0"/>
              <w:spacing w:before="0" w:after="0" w:line="317" w:lineRule="exact"/>
              <w:ind w:left="0" w:right="0" w:firstLine="0"/>
              <w:jc w:val="center"/>
            </w:pPr>
            <w:r>
              <w:rPr>
                <w:rStyle w:val="14"/>
                <w:b w:val="0"/>
                <w:bCs w:val="0"/>
                <w:i w:val="0"/>
                <w:iCs w:val="0"/>
                <w:smallCaps w:val="0"/>
                <w:strike w:val="0"/>
              </w:rPr>
              <w:t>目测检查工作状态时使用的抗风防滑装置安装 应固定可靠、功能有效</w:t>
            </w:r>
          </w:p>
        </w:tc>
        <w:tc>
          <w:tcPr>
            <w:tcW w:w="1066" w:type="dxa"/>
            <w:tcBorders>
              <w:top w:val="single" w:color="auto" w:sz="4" w:space="0"/>
              <w:left w:val="single" w:color="auto" w:sz="4" w:space="0"/>
              <w:bottom w:val="single" w:color="auto" w:sz="4" w:space="0"/>
            </w:tcBorders>
            <w:shd w:val="clear" w:color="auto" w:fill="auto"/>
            <w:vAlign w:val="center"/>
          </w:tcPr>
          <w:p w14:paraId="65623F6D">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紧固/修理</w:t>
            </w:r>
          </w:p>
        </w:tc>
        <w:tc>
          <w:tcPr>
            <w:tcW w:w="394" w:type="dxa"/>
            <w:tcBorders>
              <w:top w:val="single" w:color="auto" w:sz="4" w:space="0"/>
              <w:left w:val="single" w:color="auto" w:sz="4" w:space="0"/>
              <w:bottom w:val="single" w:color="auto" w:sz="4" w:space="0"/>
            </w:tcBorders>
            <w:shd w:val="clear" w:color="auto" w:fill="auto"/>
            <w:vAlign w:val="center"/>
          </w:tcPr>
          <w:p w14:paraId="6E22FB6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bottom w:val="single" w:color="auto" w:sz="4" w:space="0"/>
            </w:tcBorders>
            <w:shd w:val="clear" w:color="auto" w:fill="auto"/>
            <w:vAlign w:val="center"/>
          </w:tcPr>
          <w:p w14:paraId="18A2723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tcBorders>
              <w:top w:val="single" w:color="auto" w:sz="4" w:space="0"/>
              <w:left w:val="single" w:color="auto" w:sz="4" w:space="0"/>
              <w:bottom w:val="single" w:color="auto" w:sz="4" w:space="0"/>
            </w:tcBorders>
            <w:shd w:val="clear" w:color="auto" w:fill="auto"/>
            <w:vAlign w:val="center"/>
          </w:tcPr>
          <w:p w14:paraId="2701FFB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bottom w:val="single" w:color="auto" w:sz="4" w:space="0"/>
            </w:tcBorders>
            <w:shd w:val="clear" w:color="auto" w:fill="auto"/>
            <w:vAlign w:val="center"/>
          </w:tcPr>
          <w:p w14:paraId="23D87866">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tcBorders>
              <w:top w:val="single" w:color="auto" w:sz="4" w:space="0"/>
              <w:left w:val="single" w:color="auto" w:sz="4" w:space="0"/>
              <w:bottom w:val="single" w:color="auto" w:sz="4" w:space="0"/>
              <w:right w:val="single" w:color="auto" w:sz="4" w:space="0"/>
            </w:tcBorders>
            <w:shd w:val="clear" w:color="auto" w:fill="auto"/>
            <w:vAlign w:val="top"/>
          </w:tcPr>
          <w:p w14:paraId="396BCB60">
            <w:pPr>
              <w:widowControl w:val="0"/>
              <w:rPr>
                <w:sz w:val="10"/>
                <w:szCs w:val="10"/>
              </w:rPr>
            </w:pPr>
          </w:p>
        </w:tc>
      </w:tr>
      <w:tr w14:paraId="792B37E0">
        <w:tblPrEx>
          <w:tblCellMar>
            <w:top w:w="0" w:type="dxa"/>
            <w:left w:w="10" w:type="dxa"/>
            <w:bottom w:w="0" w:type="dxa"/>
            <w:right w:w="10" w:type="dxa"/>
          </w:tblCellMar>
        </w:tblPrEx>
        <w:trPr>
          <w:trHeight w:val="355" w:hRule="exact"/>
        </w:trPr>
        <w:tc>
          <w:tcPr>
            <w:tcW w:w="533" w:type="dxa"/>
            <w:tcBorders>
              <w:top w:val="single" w:color="auto" w:sz="4" w:space="0"/>
              <w:left w:val="single" w:color="auto" w:sz="4" w:space="0"/>
              <w:bottom w:val="single" w:color="auto" w:sz="4" w:space="0"/>
              <w:right w:val="single" w:color="auto" w:sz="4" w:space="0"/>
            </w:tcBorders>
            <w:shd w:val="clear" w:color="auto" w:fill="auto"/>
            <w:vAlign w:val="bottom"/>
          </w:tcPr>
          <w:p w14:paraId="5DD6B671">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90</w:t>
            </w:r>
          </w:p>
        </w:tc>
        <w:tc>
          <w:tcPr>
            <w:tcW w:w="4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E61EC8"/>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53FE6E5B">
            <w:pPr>
              <w:pStyle w:val="13"/>
              <w:keepNext w:val="0"/>
              <w:keepLines w:val="0"/>
              <w:widowControl w:val="0"/>
              <w:shd w:val="clear" w:color="auto" w:fill="auto"/>
              <w:bidi w:val="0"/>
              <w:spacing w:before="0" w:after="0" w:line="240" w:lineRule="auto"/>
              <w:ind w:left="0" w:right="0" w:firstLine="220"/>
              <w:jc w:val="left"/>
              <w:rPr>
                <w:rFonts w:hint="default"/>
                <w:lang w:val="en-US"/>
              </w:rPr>
            </w:pPr>
            <w:r>
              <w:rPr>
                <w:rStyle w:val="14"/>
                <w:rFonts w:hint="eastAsia"/>
                <w:b w:val="0"/>
                <w:bCs w:val="0"/>
                <w:i w:val="0"/>
                <w:iCs w:val="0"/>
                <w:smallCaps w:val="0"/>
                <w:strike w:val="0"/>
                <w:lang w:val="en-US"/>
              </w:rPr>
              <w:t>防后倾装置</w:t>
            </w:r>
          </w:p>
        </w:tc>
        <w:tc>
          <w:tcPr>
            <w:tcW w:w="4474" w:type="dxa"/>
            <w:tcBorders>
              <w:top w:val="single" w:color="auto" w:sz="4" w:space="0"/>
              <w:left w:val="single" w:color="auto" w:sz="4" w:space="0"/>
              <w:bottom w:val="single" w:color="auto" w:sz="4" w:space="0"/>
              <w:right w:val="single" w:color="auto" w:sz="4" w:space="0"/>
            </w:tcBorders>
            <w:shd w:val="clear" w:color="auto" w:fill="auto"/>
            <w:vAlign w:val="bottom"/>
          </w:tcPr>
          <w:p w14:paraId="5BBBDA4C">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w:t>
            </w:r>
            <w:r>
              <w:rPr>
                <w:rStyle w:val="14"/>
                <w:rFonts w:hint="eastAsia"/>
                <w:b w:val="0"/>
                <w:bCs w:val="0"/>
                <w:i w:val="0"/>
                <w:iCs w:val="0"/>
                <w:smallCaps w:val="0"/>
                <w:strike w:val="0"/>
                <w:lang w:val="en-US"/>
              </w:rPr>
              <w:t>防后倾</w:t>
            </w:r>
            <w:r>
              <w:rPr>
                <w:rStyle w:val="14"/>
                <w:b w:val="0"/>
                <w:bCs w:val="0"/>
                <w:i w:val="0"/>
                <w:iCs w:val="0"/>
                <w:smallCaps w:val="0"/>
                <w:strike w:val="0"/>
              </w:rPr>
              <w:t>应无变形、缺损、松动</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bottom"/>
          </w:tcPr>
          <w:p w14:paraId="5ECC2D67">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紧固/更换</w:t>
            </w:r>
          </w:p>
        </w:tc>
        <w:tc>
          <w:tcPr>
            <w:tcW w:w="394" w:type="dxa"/>
            <w:tcBorders>
              <w:top w:val="single" w:color="auto" w:sz="4" w:space="0"/>
              <w:left w:val="single" w:color="auto" w:sz="4" w:space="0"/>
              <w:bottom w:val="single" w:color="auto" w:sz="4" w:space="0"/>
              <w:right w:val="single" w:color="auto" w:sz="4" w:space="0"/>
            </w:tcBorders>
            <w:shd w:val="clear" w:color="auto" w:fill="auto"/>
            <w:vAlign w:val="bottom"/>
          </w:tcPr>
          <w:p w14:paraId="07C550CE">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bottom w:val="single" w:color="auto" w:sz="4" w:space="0"/>
              <w:right w:val="single" w:color="auto" w:sz="4" w:space="0"/>
            </w:tcBorders>
            <w:shd w:val="clear" w:color="auto" w:fill="auto"/>
            <w:vAlign w:val="bottom"/>
          </w:tcPr>
          <w:p w14:paraId="507F5503">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tcBorders>
              <w:top w:val="single" w:color="auto" w:sz="4" w:space="0"/>
              <w:left w:val="single" w:color="auto" w:sz="4" w:space="0"/>
              <w:bottom w:val="single" w:color="auto" w:sz="4" w:space="0"/>
              <w:right w:val="single" w:color="auto" w:sz="4" w:space="0"/>
            </w:tcBorders>
            <w:shd w:val="clear" w:color="auto" w:fill="auto"/>
            <w:vAlign w:val="bottom"/>
          </w:tcPr>
          <w:p w14:paraId="4D6959A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tcBorders>
              <w:top w:val="single" w:color="auto" w:sz="4" w:space="0"/>
              <w:left w:val="single" w:color="auto" w:sz="4" w:space="0"/>
              <w:bottom w:val="single" w:color="auto" w:sz="4" w:space="0"/>
              <w:right w:val="single" w:color="auto" w:sz="4" w:space="0"/>
            </w:tcBorders>
            <w:shd w:val="clear" w:color="auto" w:fill="auto"/>
            <w:vAlign w:val="bottom"/>
          </w:tcPr>
          <w:p w14:paraId="6E62E4B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tcBorders>
              <w:top w:val="single" w:color="auto" w:sz="4" w:space="0"/>
              <w:left w:val="single" w:color="auto" w:sz="4" w:space="0"/>
              <w:bottom w:val="single" w:color="auto" w:sz="4" w:space="0"/>
              <w:right w:val="single" w:color="auto" w:sz="4" w:space="0"/>
            </w:tcBorders>
            <w:shd w:val="clear" w:color="auto" w:fill="auto"/>
            <w:vAlign w:val="top"/>
          </w:tcPr>
          <w:p w14:paraId="11AAE358">
            <w:pPr>
              <w:widowControl w:val="0"/>
              <w:rPr>
                <w:sz w:val="10"/>
                <w:szCs w:val="10"/>
              </w:rPr>
            </w:pPr>
          </w:p>
        </w:tc>
      </w:tr>
    </w:tbl>
    <w:p w14:paraId="13A0C3D9"/>
    <w:p w14:paraId="4F89852E">
      <w:pPr>
        <w:rPr>
          <w:rFonts w:hint="default" w:eastAsia="宋体"/>
          <w:lang w:val="en-US" w:eastAsia="zh-CN"/>
        </w:rPr>
      </w:pPr>
      <w:r>
        <w:rPr>
          <w:rFonts w:hint="eastAsia" w:eastAsia="宋体"/>
          <w:lang w:val="en-US" w:eastAsia="zh-CN"/>
        </w:rPr>
        <w:t xml:space="preserve">                                </w:t>
      </w:r>
    </w:p>
    <w:p w14:paraId="4FE961FD">
      <w:pPr>
        <w:rPr>
          <w:rFonts w:hint="eastAsia" w:eastAsia="宋体"/>
          <w:lang w:val="en-US" w:eastAsia="zh-CN"/>
        </w:rPr>
      </w:pPr>
      <w:r>
        <w:rPr>
          <w:rFonts w:hint="eastAsia" w:eastAsia="宋体"/>
          <w:lang w:val="en-US" w:eastAsia="zh-CN"/>
        </w:rPr>
        <w:t xml:space="preserve">                                  </w:t>
      </w:r>
    </w:p>
    <w:p w14:paraId="6928EDD1">
      <w:pPr>
        <w:rPr>
          <w:rFonts w:hint="eastAsia" w:eastAsia="宋体"/>
          <w:lang w:val="en-US" w:eastAsia="zh-CN"/>
        </w:rPr>
      </w:pPr>
    </w:p>
    <w:p w14:paraId="50A8D3F9">
      <w:pPr>
        <w:rPr>
          <w:rFonts w:hint="eastAsia" w:eastAsia="宋体"/>
          <w:lang w:val="en-US" w:eastAsia="zh-CN"/>
        </w:rPr>
      </w:pPr>
    </w:p>
    <w:p w14:paraId="79BC366D">
      <w:pPr>
        <w:rPr>
          <w:rFonts w:hint="eastAsia" w:eastAsia="宋体"/>
          <w:lang w:val="en-US" w:eastAsia="zh-CN"/>
        </w:rPr>
      </w:pPr>
    </w:p>
    <w:p w14:paraId="630CC1EF">
      <w:pPr>
        <w:rPr>
          <w:rFonts w:hint="eastAsia" w:eastAsia="宋体"/>
          <w:lang w:val="en-US" w:eastAsia="zh-CN"/>
        </w:rPr>
      </w:pPr>
    </w:p>
    <w:p w14:paraId="4A3132CF">
      <w:pPr>
        <w:ind w:firstLine="3413" w:firstLineChars="1700"/>
        <w:rPr>
          <w:rFonts w:hint="default" w:eastAsia="宋体"/>
          <w:lang w:val="en-US" w:eastAsia="zh-CN"/>
        </w:rPr>
      </w:pPr>
      <w:r>
        <w:rPr>
          <w:rStyle w:val="12"/>
          <w:b/>
          <w:bCs/>
          <w:i w:val="0"/>
          <w:iCs w:val="0"/>
          <w:smallCaps w:val="0"/>
          <w:strike w:val="0"/>
          <w:lang w:val="zh-CN" w:eastAsia="zh-CN" w:bidi="zh-CN"/>
        </w:rPr>
        <w:t>表</w:t>
      </w:r>
      <w:r>
        <w:rPr>
          <w:rStyle w:val="12"/>
          <w:rFonts w:ascii="黑体" w:hAnsi="黑体" w:eastAsia="黑体" w:cs="黑体"/>
          <w:b w:val="0"/>
          <w:bCs w:val="0"/>
          <w:i w:val="0"/>
          <w:iCs w:val="0"/>
          <w:smallCaps w:val="0"/>
          <w:strike w:val="0"/>
        </w:rPr>
        <w:t xml:space="preserve">D. </w:t>
      </w:r>
      <w:r>
        <w:rPr>
          <w:rStyle w:val="12"/>
          <w:rFonts w:hint="eastAsia" w:ascii="黑体" w:hAnsi="黑体" w:eastAsia="黑体" w:cs="黑体"/>
          <w:b w:val="0"/>
          <w:bCs w:val="0"/>
          <w:i w:val="0"/>
          <w:iCs w:val="0"/>
          <w:smallCaps w:val="0"/>
          <w:strike w:val="0"/>
          <w:lang w:val="en-US" w:eastAsia="zh-CN" w:bidi="zh-CN"/>
        </w:rPr>
        <w:t>7</w:t>
      </w:r>
      <w:r>
        <w:rPr>
          <w:rStyle w:val="12"/>
          <w:b w:val="0"/>
          <w:bCs w:val="0"/>
          <w:i w:val="0"/>
          <w:iCs w:val="0"/>
          <w:smallCaps w:val="0"/>
          <w:strike w:val="0"/>
          <w:lang w:val="zh-CN" w:eastAsia="zh-CN" w:bidi="zh-CN"/>
        </w:rPr>
        <w:t>（续）</w:t>
      </w:r>
    </w:p>
    <w:tbl>
      <w:tblPr>
        <w:tblStyle w:val="5"/>
        <w:tblW w:w="9562" w:type="dxa"/>
        <w:tblInd w:w="0" w:type="dxa"/>
        <w:tblLayout w:type="fixed"/>
        <w:tblCellMar>
          <w:top w:w="0" w:type="dxa"/>
          <w:left w:w="10" w:type="dxa"/>
          <w:bottom w:w="0" w:type="dxa"/>
          <w:right w:w="10" w:type="dxa"/>
        </w:tblCellMar>
      </w:tblPr>
      <w:tblGrid>
        <w:gridCol w:w="533"/>
        <w:gridCol w:w="422"/>
        <w:gridCol w:w="14"/>
        <w:gridCol w:w="1157"/>
        <w:gridCol w:w="4215"/>
        <w:gridCol w:w="48"/>
        <w:gridCol w:w="1123"/>
        <w:gridCol w:w="43"/>
        <w:gridCol w:w="365"/>
        <w:gridCol w:w="38"/>
        <w:gridCol w:w="370"/>
        <w:gridCol w:w="24"/>
        <w:gridCol w:w="384"/>
        <w:gridCol w:w="19"/>
        <w:gridCol w:w="389"/>
        <w:gridCol w:w="9"/>
        <w:gridCol w:w="399"/>
        <w:gridCol w:w="9"/>
        <w:gridCol w:w="1"/>
      </w:tblGrid>
      <w:tr w14:paraId="3110B131">
        <w:tblPrEx>
          <w:tblCellMar>
            <w:top w:w="0" w:type="dxa"/>
            <w:left w:w="10" w:type="dxa"/>
            <w:bottom w:w="0" w:type="dxa"/>
            <w:right w:w="10" w:type="dxa"/>
          </w:tblCellMar>
        </w:tblPrEx>
        <w:trPr>
          <w:gridAfter w:val="2"/>
          <w:wAfter w:w="10" w:type="dxa"/>
          <w:trHeight w:val="326" w:hRule="exact"/>
        </w:trPr>
        <w:tc>
          <w:tcPr>
            <w:tcW w:w="533" w:type="dxa"/>
            <w:vMerge w:val="restart"/>
            <w:tcBorders>
              <w:top w:val="single" w:color="auto" w:sz="4" w:space="0"/>
              <w:left w:val="single" w:color="auto" w:sz="4" w:space="0"/>
            </w:tcBorders>
            <w:shd w:val="clear" w:color="auto" w:fill="auto"/>
            <w:vAlign w:val="center"/>
          </w:tcPr>
          <w:p w14:paraId="3C066BC2">
            <w:pPr>
              <w:pStyle w:val="13"/>
              <w:keepNext w:val="0"/>
              <w:keepLines w:val="0"/>
              <w:widowControl w:val="0"/>
              <w:shd w:val="clear" w:color="auto" w:fill="auto"/>
              <w:bidi w:val="0"/>
              <w:spacing w:before="0" w:after="0" w:line="312" w:lineRule="exact"/>
              <w:ind w:left="180" w:right="0" w:firstLine="20"/>
              <w:jc w:val="left"/>
            </w:pPr>
            <w:r>
              <w:rPr>
                <w:rStyle w:val="14"/>
                <w:b w:val="0"/>
                <w:bCs w:val="0"/>
                <w:i w:val="0"/>
                <w:iCs w:val="0"/>
                <w:smallCaps w:val="0"/>
                <w:strike w:val="0"/>
              </w:rPr>
              <w:t>序 号</w:t>
            </w:r>
          </w:p>
        </w:tc>
        <w:tc>
          <w:tcPr>
            <w:tcW w:w="1593" w:type="dxa"/>
            <w:gridSpan w:val="3"/>
            <w:vMerge w:val="restart"/>
            <w:tcBorders>
              <w:top w:val="single" w:color="auto" w:sz="4" w:space="0"/>
              <w:left w:val="single" w:color="auto" w:sz="4" w:space="0"/>
            </w:tcBorders>
            <w:shd w:val="clear" w:color="auto" w:fill="auto"/>
            <w:vAlign w:val="center"/>
          </w:tcPr>
          <w:p w14:paraId="1DD55CFD">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检查项目</w:t>
            </w:r>
          </w:p>
        </w:tc>
        <w:tc>
          <w:tcPr>
            <w:tcW w:w="4263" w:type="dxa"/>
            <w:gridSpan w:val="2"/>
            <w:vMerge w:val="restart"/>
            <w:tcBorders>
              <w:top w:val="single" w:color="auto" w:sz="4" w:space="0"/>
              <w:left w:val="single" w:color="auto" w:sz="4" w:space="0"/>
            </w:tcBorders>
            <w:shd w:val="clear" w:color="auto" w:fill="auto"/>
            <w:vAlign w:val="center"/>
          </w:tcPr>
          <w:p w14:paraId="3D075D06">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检查方法、内容及要求</w:t>
            </w:r>
          </w:p>
        </w:tc>
        <w:tc>
          <w:tcPr>
            <w:tcW w:w="1166" w:type="dxa"/>
            <w:gridSpan w:val="2"/>
            <w:vMerge w:val="restart"/>
            <w:tcBorders>
              <w:top w:val="single" w:color="auto" w:sz="4" w:space="0"/>
              <w:left w:val="single" w:color="auto" w:sz="4" w:space="0"/>
            </w:tcBorders>
            <w:shd w:val="clear" w:color="auto" w:fill="auto"/>
            <w:vAlign w:val="center"/>
          </w:tcPr>
          <w:p w14:paraId="431A85D8">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建议处置 方式</w:t>
            </w:r>
          </w:p>
        </w:tc>
        <w:tc>
          <w:tcPr>
            <w:tcW w:w="1598" w:type="dxa"/>
            <w:gridSpan w:val="8"/>
            <w:tcBorders>
              <w:top w:val="single" w:color="auto" w:sz="4" w:space="0"/>
              <w:left w:val="single" w:color="auto" w:sz="4" w:space="0"/>
              <w:right w:val="single" w:color="auto" w:sz="4" w:space="0"/>
            </w:tcBorders>
            <w:shd w:val="clear" w:color="auto" w:fill="auto"/>
            <w:vAlign w:val="bottom"/>
          </w:tcPr>
          <w:p w14:paraId="49609615">
            <w:pPr>
              <w:pStyle w:val="13"/>
              <w:keepNext w:val="0"/>
              <w:keepLines w:val="0"/>
              <w:widowControl w:val="0"/>
              <w:shd w:val="clear" w:color="auto" w:fill="auto"/>
              <w:bidi w:val="0"/>
              <w:spacing w:before="0" w:after="0" w:line="240" w:lineRule="auto"/>
              <w:ind w:left="0" w:right="0" w:firstLine="0"/>
              <w:jc w:val="center"/>
              <w:rPr>
                <w:rStyle w:val="14"/>
                <w:b w:val="0"/>
                <w:bCs w:val="0"/>
                <w:i w:val="0"/>
                <w:iCs w:val="0"/>
                <w:smallCaps w:val="0"/>
                <w:strike w:val="0"/>
              </w:rPr>
            </w:pPr>
            <w:r>
              <w:rPr>
                <w:rStyle w:val="14"/>
                <w:b w:val="0"/>
                <w:bCs w:val="0"/>
                <w:i w:val="0"/>
                <w:iCs w:val="0"/>
                <w:smallCaps w:val="0"/>
                <w:strike w:val="0"/>
              </w:rPr>
              <w:t>检查周期</w:t>
            </w:r>
          </w:p>
        </w:tc>
        <w:tc>
          <w:tcPr>
            <w:tcW w:w="399" w:type="dxa"/>
            <w:vMerge w:val="restart"/>
            <w:tcBorders>
              <w:top w:val="single" w:color="auto" w:sz="4" w:space="0"/>
              <w:left w:val="single" w:color="auto" w:sz="4" w:space="0"/>
              <w:right w:val="single" w:color="auto" w:sz="4" w:space="0"/>
            </w:tcBorders>
            <w:shd w:val="clear" w:color="auto" w:fill="auto"/>
            <w:vAlign w:val="bottom"/>
          </w:tcPr>
          <w:p w14:paraId="03D6610A">
            <w:pPr>
              <w:pStyle w:val="13"/>
              <w:keepNext w:val="0"/>
              <w:keepLines w:val="0"/>
              <w:widowControl w:val="0"/>
              <w:shd w:val="clear" w:color="auto" w:fill="auto"/>
              <w:bidi w:val="0"/>
              <w:spacing w:before="0" w:after="0" w:line="240" w:lineRule="auto"/>
              <w:ind w:left="0" w:right="0" w:firstLine="0"/>
              <w:jc w:val="center"/>
              <w:rPr>
                <w:rStyle w:val="14"/>
                <w:b w:val="0"/>
                <w:bCs w:val="0"/>
                <w:i w:val="0"/>
                <w:iCs w:val="0"/>
                <w:smallCaps w:val="0"/>
                <w:strike w:val="0"/>
              </w:rPr>
            </w:pPr>
            <w:r>
              <w:rPr>
                <w:rStyle w:val="14"/>
                <w:b w:val="0"/>
                <w:bCs w:val="0"/>
                <w:i w:val="0"/>
                <w:iCs w:val="0"/>
                <w:smallCaps w:val="0"/>
                <w:strike w:val="0"/>
              </w:rPr>
              <w:t>备 注</w:t>
            </w:r>
          </w:p>
        </w:tc>
      </w:tr>
      <w:tr w14:paraId="073B273B">
        <w:tblPrEx>
          <w:tblCellMar>
            <w:top w:w="0" w:type="dxa"/>
            <w:left w:w="10" w:type="dxa"/>
            <w:bottom w:w="0" w:type="dxa"/>
            <w:right w:w="10" w:type="dxa"/>
          </w:tblCellMar>
        </w:tblPrEx>
        <w:trPr>
          <w:gridAfter w:val="2"/>
          <w:wAfter w:w="10" w:type="dxa"/>
          <w:trHeight w:val="322" w:hRule="exact"/>
        </w:trPr>
        <w:tc>
          <w:tcPr>
            <w:tcW w:w="533" w:type="dxa"/>
            <w:vMerge w:val="continue"/>
            <w:tcBorders>
              <w:left w:val="single" w:color="auto" w:sz="4" w:space="0"/>
            </w:tcBorders>
            <w:shd w:val="clear" w:color="auto" w:fill="auto"/>
            <w:vAlign w:val="center"/>
          </w:tcPr>
          <w:p w14:paraId="28141E6C"/>
        </w:tc>
        <w:tc>
          <w:tcPr>
            <w:tcW w:w="1593" w:type="dxa"/>
            <w:gridSpan w:val="3"/>
            <w:vMerge w:val="continue"/>
            <w:tcBorders>
              <w:left w:val="single" w:color="auto" w:sz="4" w:space="0"/>
            </w:tcBorders>
            <w:shd w:val="clear" w:color="auto" w:fill="auto"/>
            <w:vAlign w:val="center"/>
          </w:tcPr>
          <w:p w14:paraId="2558EBC4"/>
        </w:tc>
        <w:tc>
          <w:tcPr>
            <w:tcW w:w="4263" w:type="dxa"/>
            <w:gridSpan w:val="2"/>
            <w:vMerge w:val="continue"/>
            <w:tcBorders>
              <w:left w:val="single" w:color="auto" w:sz="4" w:space="0"/>
            </w:tcBorders>
            <w:shd w:val="clear" w:color="auto" w:fill="auto"/>
            <w:vAlign w:val="center"/>
          </w:tcPr>
          <w:p w14:paraId="55A7ED8E"/>
        </w:tc>
        <w:tc>
          <w:tcPr>
            <w:tcW w:w="1166" w:type="dxa"/>
            <w:gridSpan w:val="2"/>
            <w:vMerge w:val="continue"/>
            <w:tcBorders>
              <w:left w:val="single" w:color="auto" w:sz="4" w:space="0"/>
            </w:tcBorders>
            <w:shd w:val="clear" w:color="auto" w:fill="auto"/>
            <w:vAlign w:val="center"/>
          </w:tcPr>
          <w:p w14:paraId="107435B1"/>
        </w:tc>
        <w:tc>
          <w:tcPr>
            <w:tcW w:w="403" w:type="dxa"/>
            <w:gridSpan w:val="2"/>
            <w:tcBorders>
              <w:top w:val="single" w:color="auto" w:sz="4" w:space="0"/>
              <w:left w:val="single" w:color="auto" w:sz="4" w:space="0"/>
            </w:tcBorders>
            <w:shd w:val="clear" w:color="auto" w:fill="auto"/>
            <w:vAlign w:val="bottom"/>
          </w:tcPr>
          <w:p w14:paraId="1BF828DC">
            <w:pPr>
              <w:pStyle w:val="13"/>
              <w:keepNext w:val="0"/>
              <w:keepLines w:val="0"/>
              <w:widowControl w:val="0"/>
              <w:shd w:val="clear" w:color="auto" w:fill="auto"/>
              <w:bidi w:val="0"/>
              <w:spacing w:before="0" w:after="0" w:line="240" w:lineRule="auto"/>
              <w:ind w:left="0" w:right="0" w:firstLine="0"/>
              <w:jc w:val="left"/>
            </w:pPr>
            <w:r>
              <w:rPr>
                <w:rStyle w:val="14"/>
                <w:b w:val="0"/>
                <w:bCs w:val="0"/>
                <w:i w:val="0"/>
                <w:iCs w:val="0"/>
                <w:smallCaps w:val="0"/>
                <w:strike w:val="0"/>
              </w:rPr>
              <w:t>日</w:t>
            </w:r>
          </w:p>
        </w:tc>
        <w:tc>
          <w:tcPr>
            <w:tcW w:w="394" w:type="dxa"/>
            <w:gridSpan w:val="2"/>
            <w:tcBorders>
              <w:top w:val="single" w:color="auto" w:sz="4" w:space="0"/>
              <w:left w:val="single" w:color="auto" w:sz="4" w:space="0"/>
            </w:tcBorders>
            <w:shd w:val="clear" w:color="auto" w:fill="auto"/>
            <w:vAlign w:val="bottom"/>
          </w:tcPr>
          <w:p w14:paraId="68C95A6C">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周</w:t>
            </w:r>
          </w:p>
        </w:tc>
        <w:tc>
          <w:tcPr>
            <w:tcW w:w="403" w:type="dxa"/>
            <w:gridSpan w:val="2"/>
            <w:tcBorders>
              <w:top w:val="single" w:color="auto" w:sz="4" w:space="0"/>
              <w:left w:val="single" w:color="auto" w:sz="4" w:space="0"/>
            </w:tcBorders>
            <w:shd w:val="clear" w:color="auto" w:fill="auto"/>
            <w:vAlign w:val="bottom"/>
          </w:tcPr>
          <w:p w14:paraId="5936653E">
            <w:pPr>
              <w:pStyle w:val="13"/>
              <w:keepNext w:val="0"/>
              <w:keepLines w:val="0"/>
              <w:widowControl w:val="0"/>
              <w:shd w:val="clear" w:color="auto" w:fill="auto"/>
              <w:bidi w:val="0"/>
              <w:spacing w:before="0" w:after="0" w:line="240" w:lineRule="auto"/>
              <w:ind w:left="0" w:right="0" w:firstLine="0"/>
              <w:jc w:val="left"/>
            </w:pPr>
            <w:r>
              <w:rPr>
                <w:rStyle w:val="14"/>
                <w:b w:val="0"/>
                <w:bCs w:val="0"/>
                <w:i w:val="0"/>
                <w:iCs w:val="0"/>
                <w:smallCaps w:val="0"/>
                <w:strike w:val="0"/>
              </w:rPr>
              <w:t>季</w:t>
            </w:r>
          </w:p>
        </w:tc>
        <w:tc>
          <w:tcPr>
            <w:tcW w:w="398" w:type="dxa"/>
            <w:gridSpan w:val="2"/>
            <w:tcBorders>
              <w:top w:val="single" w:color="auto" w:sz="4" w:space="0"/>
              <w:left w:val="single" w:color="auto" w:sz="4" w:space="0"/>
              <w:right w:val="single" w:color="auto" w:sz="4" w:space="0"/>
            </w:tcBorders>
            <w:shd w:val="clear" w:color="auto" w:fill="auto"/>
            <w:vAlign w:val="bottom"/>
          </w:tcPr>
          <w:p w14:paraId="538235DB">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年</w:t>
            </w:r>
          </w:p>
        </w:tc>
        <w:tc>
          <w:tcPr>
            <w:tcW w:w="399" w:type="dxa"/>
            <w:vMerge w:val="continue"/>
            <w:tcBorders>
              <w:left w:val="single" w:color="auto" w:sz="4" w:space="0"/>
              <w:right w:val="single" w:color="auto" w:sz="4" w:space="0"/>
            </w:tcBorders>
            <w:shd w:val="clear" w:color="auto" w:fill="auto"/>
            <w:vAlign w:val="bottom"/>
          </w:tcPr>
          <w:p w14:paraId="5A432A61">
            <w:pPr>
              <w:pStyle w:val="13"/>
              <w:keepNext w:val="0"/>
              <w:keepLines w:val="0"/>
              <w:widowControl w:val="0"/>
              <w:shd w:val="clear" w:color="auto" w:fill="auto"/>
              <w:bidi w:val="0"/>
              <w:spacing w:before="0" w:after="0" w:line="240" w:lineRule="auto"/>
              <w:ind w:left="0" w:right="0" w:firstLine="0"/>
              <w:jc w:val="center"/>
              <w:rPr>
                <w:rStyle w:val="14"/>
                <w:b w:val="0"/>
                <w:bCs w:val="0"/>
                <w:i w:val="0"/>
                <w:iCs w:val="0"/>
                <w:smallCaps w:val="0"/>
                <w:strike w:val="0"/>
              </w:rPr>
            </w:pPr>
          </w:p>
        </w:tc>
      </w:tr>
      <w:tr w14:paraId="6E0E01BA">
        <w:tblPrEx>
          <w:tblCellMar>
            <w:top w:w="0" w:type="dxa"/>
            <w:left w:w="10" w:type="dxa"/>
            <w:bottom w:w="0" w:type="dxa"/>
            <w:right w:w="10" w:type="dxa"/>
          </w:tblCellMar>
        </w:tblPrEx>
        <w:trPr>
          <w:gridAfter w:val="1"/>
          <w:wAfter w:w="1" w:type="dxa"/>
          <w:trHeight w:val="586" w:hRule="exact"/>
        </w:trPr>
        <w:tc>
          <w:tcPr>
            <w:tcW w:w="533" w:type="dxa"/>
            <w:tcBorders>
              <w:top w:val="single" w:color="auto" w:sz="4" w:space="0"/>
              <w:left w:val="single" w:color="auto" w:sz="4" w:space="0"/>
            </w:tcBorders>
            <w:shd w:val="clear" w:color="auto" w:fill="auto"/>
            <w:vAlign w:val="center"/>
          </w:tcPr>
          <w:p w14:paraId="7CD1C971">
            <w:pPr>
              <w:pStyle w:val="13"/>
              <w:keepNext w:val="0"/>
              <w:keepLines w:val="0"/>
              <w:widowControl w:val="0"/>
              <w:shd w:val="clear" w:color="auto" w:fill="auto"/>
              <w:bidi w:val="0"/>
              <w:spacing w:before="0" w:after="0" w:line="240" w:lineRule="auto"/>
              <w:ind w:left="0" w:leftChars="0" w:right="0" w:rightChars="0" w:firstLine="0" w:firstLineChars="0"/>
              <w:jc w:val="center"/>
              <w:rPr>
                <w:rStyle w:val="14"/>
                <w:rFonts w:hint="eastAsia"/>
                <w:b w:val="0"/>
                <w:bCs w:val="0"/>
                <w:i w:val="0"/>
                <w:iCs w:val="0"/>
                <w:smallCaps w:val="0"/>
                <w:strike w:val="0"/>
                <w:sz w:val="17"/>
                <w:szCs w:val="17"/>
                <w:lang w:val="en-US"/>
              </w:rPr>
            </w:pPr>
            <w:r>
              <w:rPr>
                <w:rStyle w:val="14"/>
                <w:rFonts w:hint="eastAsia"/>
                <w:b w:val="0"/>
                <w:bCs w:val="0"/>
                <w:i w:val="0"/>
                <w:iCs w:val="0"/>
                <w:smallCaps w:val="0"/>
                <w:strike w:val="0"/>
                <w:sz w:val="17"/>
                <w:szCs w:val="17"/>
                <w:lang w:val="en-US"/>
              </w:rPr>
              <w:t>91</w:t>
            </w:r>
          </w:p>
        </w:tc>
        <w:tc>
          <w:tcPr>
            <w:tcW w:w="436" w:type="dxa"/>
            <w:gridSpan w:val="2"/>
            <w:tcBorders>
              <w:left w:val="single" w:color="auto" w:sz="4" w:space="0"/>
            </w:tcBorders>
            <w:shd w:val="clear" w:color="auto" w:fill="auto"/>
            <w:vAlign w:val="center"/>
          </w:tcPr>
          <w:p w14:paraId="10F754E9"/>
        </w:tc>
        <w:tc>
          <w:tcPr>
            <w:tcW w:w="1157" w:type="dxa"/>
            <w:tcBorders>
              <w:top w:val="single" w:color="auto" w:sz="4" w:space="0"/>
              <w:left w:val="single" w:color="auto" w:sz="4" w:space="0"/>
            </w:tcBorders>
            <w:shd w:val="clear" w:color="auto" w:fill="auto"/>
            <w:vAlign w:val="center"/>
          </w:tcPr>
          <w:p w14:paraId="70AB2791">
            <w:pPr>
              <w:pStyle w:val="13"/>
              <w:keepNext w:val="0"/>
              <w:keepLines w:val="0"/>
              <w:widowControl w:val="0"/>
              <w:shd w:val="clear" w:color="auto" w:fill="auto"/>
              <w:bidi w:val="0"/>
              <w:spacing w:before="0" w:after="0" w:line="240" w:lineRule="auto"/>
              <w:ind w:left="0" w:leftChars="0" w:right="0" w:rightChars="0" w:firstLine="400" w:firstLineChars="0"/>
              <w:jc w:val="left"/>
              <w:rPr>
                <w:rStyle w:val="14"/>
                <w:b w:val="0"/>
                <w:bCs w:val="0"/>
                <w:i w:val="0"/>
                <w:iCs w:val="0"/>
                <w:smallCaps w:val="0"/>
                <w:strike w:val="0"/>
              </w:rPr>
            </w:pPr>
            <w:r>
              <w:rPr>
                <w:rStyle w:val="14"/>
                <w:rFonts w:hint="eastAsia"/>
                <w:b w:val="0"/>
                <w:bCs w:val="0"/>
                <w:i w:val="0"/>
                <w:iCs w:val="0"/>
                <w:smallCaps w:val="0"/>
                <w:strike w:val="0"/>
                <w:lang w:val="en-US"/>
              </w:rPr>
              <w:t>回转限位装置</w:t>
            </w:r>
          </w:p>
        </w:tc>
        <w:tc>
          <w:tcPr>
            <w:tcW w:w="4263" w:type="dxa"/>
            <w:gridSpan w:val="2"/>
            <w:tcBorders>
              <w:top w:val="single" w:color="auto" w:sz="4" w:space="0"/>
              <w:left w:val="single" w:color="auto" w:sz="4" w:space="0"/>
            </w:tcBorders>
            <w:shd w:val="clear" w:color="auto" w:fill="auto"/>
            <w:vAlign w:val="bottom"/>
          </w:tcPr>
          <w:p w14:paraId="45788A82">
            <w:pPr>
              <w:pStyle w:val="13"/>
              <w:keepNext w:val="0"/>
              <w:keepLines w:val="0"/>
              <w:widowControl w:val="0"/>
              <w:shd w:val="clear" w:color="auto" w:fill="auto"/>
              <w:bidi w:val="0"/>
              <w:spacing w:before="0" w:after="0" w:line="312" w:lineRule="exact"/>
              <w:ind w:left="0" w:leftChars="0" w:right="0" w:rightChars="0" w:firstLine="0" w:firstLineChars="0"/>
              <w:jc w:val="center"/>
              <w:rPr>
                <w:rStyle w:val="14"/>
                <w:b w:val="0"/>
                <w:bCs w:val="0"/>
                <w:i w:val="0"/>
                <w:iCs w:val="0"/>
                <w:smallCaps w:val="0"/>
                <w:strike w:val="0"/>
              </w:rPr>
            </w:pPr>
            <w:r>
              <w:rPr>
                <w:rStyle w:val="14"/>
                <w:b w:val="0"/>
                <w:bCs w:val="0"/>
                <w:i w:val="0"/>
                <w:iCs w:val="0"/>
                <w:smallCaps w:val="0"/>
                <w:strike w:val="0"/>
              </w:rPr>
              <w:t>通过功能试验，检查</w:t>
            </w:r>
            <w:r>
              <w:rPr>
                <w:rStyle w:val="14"/>
                <w:rFonts w:hint="eastAsia"/>
                <w:b w:val="0"/>
                <w:bCs w:val="0"/>
                <w:i w:val="0"/>
                <w:iCs w:val="0"/>
                <w:smallCaps w:val="0"/>
                <w:strike w:val="0"/>
                <w:lang w:val="en-US"/>
              </w:rPr>
              <w:t>回转限位装置</w:t>
            </w:r>
            <w:r>
              <w:rPr>
                <w:rStyle w:val="14"/>
                <w:b w:val="0"/>
                <w:bCs w:val="0"/>
                <w:i w:val="0"/>
                <w:iCs w:val="0"/>
                <w:smallCaps w:val="0"/>
                <w:strike w:val="0"/>
              </w:rPr>
              <w:t>应固定可 靠、功能有效</w:t>
            </w:r>
          </w:p>
        </w:tc>
        <w:tc>
          <w:tcPr>
            <w:tcW w:w="1166" w:type="dxa"/>
            <w:gridSpan w:val="2"/>
            <w:tcBorders>
              <w:top w:val="single" w:color="auto" w:sz="4" w:space="0"/>
              <w:left w:val="single" w:color="auto" w:sz="4" w:space="0"/>
            </w:tcBorders>
            <w:shd w:val="clear" w:color="auto" w:fill="auto"/>
            <w:vAlign w:val="center"/>
          </w:tcPr>
          <w:p w14:paraId="56AF2EF6">
            <w:pPr>
              <w:pStyle w:val="13"/>
              <w:keepNext w:val="0"/>
              <w:keepLines w:val="0"/>
              <w:widowControl w:val="0"/>
              <w:shd w:val="clear" w:color="auto" w:fill="auto"/>
              <w:bidi w:val="0"/>
              <w:spacing w:before="0" w:after="0" w:line="240" w:lineRule="auto"/>
              <w:ind w:left="0" w:leftChars="0" w:right="0" w:rightChars="0" w:firstLine="0" w:firstLineChars="0"/>
              <w:jc w:val="center"/>
              <w:rPr>
                <w:rStyle w:val="14"/>
                <w:b w:val="0"/>
                <w:bCs w:val="0"/>
                <w:i w:val="0"/>
                <w:iCs w:val="0"/>
                <w:smallCaps w:val="0"/>
                <w:strike w:val="0"/>
              </w:rPr>
            </w:pPr>
            <w:r>
              <w:rPr>
                <w:rStyle w:val="14"/>
                <w:b w:val="0"/>
                <w:bCs w:val="0"/>
                <w:i w:val="0"/>
                <w:iCs w:val="0"/>
                <w:smallCaps w:val="0"/>
                <w:strike w:val="0"/>
              </w:rPr>
              <w:t>调整/更换</w:t>
            </w:r>
          </w:p>
        </w:tc>
        <w:tc>
          <w:tcPr>
            <w:tcW w:w="403" w:type="dxa"/>
            <w:gridSpan w:val="2"/>
            <w:tcBorders>
              <w:top w:val="single" w:color="auto" w:sz="4" w:space="0"/>
              <w:left w:val="single" w:color="auto" w:sz="4" w:space="0"/>
            </w:tcBorders>
            <w:shd w:val="clear" w:color="auto" w:fill="auto"/>
            <w:vAlign w:val="center"/>
          </w:tcPr>
          <w:p w14:paraId="797A73EE">
            <w:pPr>
              <w:pStyle w:val="13"/>
              <w:keepNext w:val="0"/>
              <w:keepLines w:val="0"/>
              <w:widowControl w:val="0"/>
              <w:shd w:val="clear" w:color="auto" w:fill="auto"/>
              <w:bidi w:val="0"/>
              <w:spacing w:before="0" w:after="0" w:line="240" w:lineRule="auto"/>
              <w:ind w:left="0" w:leftChars="0" w:right="0" w:rightChars="0" w:firstLine="0" w:firstLineChars="0"/>
              <w:jc w:val="left"/>
              <w:rPr>
                <w:rStyle w:val="14"/>
                <w:rFonts w:hint="eastAsia" w:eastAsia="宋体"/>
                <w:b w:val="0"/>
                <w:bCs w:val="0"/>
                <w:i w:val="0"/>
                <w:iCs w:val="0"/>
                <w:smallCaps w:val="0"/>
                <w:strike w:val="0"/>
                <w:sz w:val="17"/>
                <w:szCs w:val="17"/>
                <w:lang w:val="en-US" w:eastAsia="zh-CN" w:bidi="en-US"/>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center"/>
          </w:tcPr>
          <w:p w14:paraId="421EA352">
            <w:pPr>
              <w:pStyle w:val="13"/>
              <w:keepNext w:val="0"/>
              <w:keepLines w:val="0"/>
              <w:widowControl w:val="0"/>
              <w:shd w:val="clear" w:color="auto" w:fill="auto"/>
              <w:bidi w:val="0"/>
              <w:spacing w:before="0" w:after="0" w:line="240" w:lineRule="auto"/>
              <w:ind w:left="0" w:leftChars="0" w:right="0" w:rightChars="0" w:firstLine="0" w:firstLineChars="0"/>
              <w:jc w:val="left"/>
              <w:rPr>
                <w:rStyle w:val="14"/>
                <w:rFonts w:hint="eastAsia" w:eastAsia="宋体"/>
                <w:b w:val="0"/>
                <w:bCs w:val="0"/>
                <w:i w:val="0"/>
                <w:iCs w:val="0"/>
                <w:smallCaps w:val="0"/>
                <w:strike w:val="0"/>
                <w:sz w:val="17"/>
                <w:szCs w:val="17"/>
                <w:lang w:val="en-US" w:eastAsia="zh-CN" w:bidi="en-US"/>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tcBorders>
            <w:shd w:val="clear" w:color="auto" w:fill="auto"/>
            <w:vAlign w:val="center"/>
          </w:tcPr>
          <w:p w14:paraId="2D767012">
            <w:pPr>
              <w:pStyle w:val="13"/>
              <w:keepNext w:val="0"/>
              <w:keepLines w:val="0"/>
              <w:widowControl w:val="0"/>
              <w:shd w:val="clear" w:color="auto" w:fill="auto"/>
              <w:bidi w:val="0"/>
              <w:spacing w:before="0" w:after="0" w:line="240" w:lineRule="auto"/>
              <w:ind w:left="0" w:leftChars="0" w:right="0" w:rightChars="0" w:firstLine="0" w:firstLineChars="0"/>
              <w:jc w:val="left"/>
              <w:rPr>
                <w:rStyle w:val="14"/>
                <w:rFonts w:hint="eastAsia" w:eastAsia="宋体"/>
                <w:b w:val="0"/>
                <w:bCs w:val="0"/>
                <w:i w:val="0"/>
                <w:iCs w:val="0"/>
                <w:smallCaps w:val="0"/>
                <w:strike w:val="0"/>
                <w:sz w:val="17"/>
                <w:szCs w:val="17"/>
                <w:lang w:val="en-US" w:eastAsia="zh-CN" w:bidi="en-US"/>
              </w:rPr>
            </w:pPr>
            <w:r>
              <w:rPr>
                <w:rStyle w:val="14"/>
                <w:rFonts w:hint="eastAsia"/>
                <w:b w:val="0"/>
                <w:bCs w:val="0"/>
                <w:i w:val="0"/>
                <w:iCs w:val="0"/>
                <w:smallCaps w:val="0"/>
                <w:strike w:val="0"/>
                <w:sz w:val="17"/>
                <w:szCs w:val="17"/>
                <w:lang w:val="en-US" w:eastAsia="zh-CN" w:bidi="en-US"/>
              </w:rPr>
              <w:t>√</w:t>
            </w:r>
          </w:p>
        </w:tc>
        <w:tc>
          <w:tcPr>
            <w:tcW w:w="398" w:type="dxa"/>
            <w:gridSpan w:val="2"/>
            <w:tcBorders>
              <w:top w:val="single" w:color="auto" w:sz="4" w:space="0"/>
              <w:left w:val="single" w:color="auto" w:sz="4" w:space="0"/>
            </w:tcBorders>
            <w:shd w:val="clear" w:color="auto" w:fill="auto"/>
            <w:vAlign w:val="center"/>
          </w:tcPr>
          <w:p w14:paraId="09C40D4E">
            <w:pPr>
              <w:pStyle w:val="13"/>
              <w:keepNext w:val="0"/>
              <w:keepLines w:val="0"/>
              <w:widowControl w:val="0"/>
              <w:shd w:val="clear" w:color="auto" w:fill="auto"/>
              <w:bidi w:val="0"/>
              <w:spacing w:before="0" w:after="0" w:line="240" w:lineRule="auto"/>
              <w:ind w:left="0" w:leftChars="0" w:right="0" w:rightChars="0" w:firstLine="0" w:firstLineChars="0"/>
              <w:jc w:val="left"/>
              <w:rPr>
                <w:rStyle w:val="14"/>
                <w:rFonts w:hint="eastAsia" w:eastAsia="宋体"/>
                <w:b w:val="0"/>
                <w:bCs w:val="0"/>
                <w:i w:val="0"/>
                <w:iCs w:val="0"/>
                <w:smallCaps w:val="0"/>
                <w:strike w:val="0"/>
                <w:sz w:val="17"/>
                <w:szCs w:val="17"/>
                <w:lang w:val="en-US" w:eastAsia="zh-CN" w:bidi="en-US"/>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0E0A1A82">
            <w:pPr>
              <w:widowControl w:val="0"/>
              <w:rPr>
                <w:sz w:val="10"/>
                <w:szCs w:val="10"/>
              </w:rPr>
            </w:pPr>
          </w:p>
        </w:tc>
      </w:tr>
      <w:tr w14:paraId="71076F01">
        <w:tblPrEx>
          <w:tblCellMar>
            <w:top w:w="0" w:type="dxa"/>
            <w:left w:w="10" w:type="dxa"/>
            <w:bottom w:w="0" w:type="dxa"/>
            <w:right w:w="10" w:type="dxa"/>
          </w:tblCellMar>
        </w:tblPrEx>
        <w:trPr>
          <w:gridAfter w:val="1"/>
          <w:wAfter w:w="1" w:type="dxa"/>
          <w:trHeight w:val="331" w:hRule="exact"/>
        </w:trPr>
        <w:tc>
          <w:tcPr>
            <w:tcW w:w="533" w:type="dxa"/>
            <w:tcBorders>
              <w:top w:val="single" w:color="auto" w:sz="4" w:space="0"/>
              <w:left w:val="single" w:color="auto" w:sz="4" w:space="0"/>
            </w:tcBorders>
            <w:shd w:val="clear" w:color="auto" w:fill="auto"/>
            <w:vAlign w:val="top"/>
          </w:tcPr>
          <w:p w14:paraId="42D20464">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92</w:t>
            </w:r>
          </w:p>
        </w:tc>
        <w:tc>
          <w:tcPr>
            <w:tcW w:w="436" w:type="dxa"/>
            <w:gridSpan w:val="2"/>
            <w:vMerge w:val="restart"/>
            <w:tcBorders>
              <w:left w:val="single" w:color="auto" w:sz="4" w:space="0"/>
            </w:tcBorders>
            <w:shd w:val="clear" w:color="auto" w:fill="auto"/>
            <w:vAlign w:val="center"/>
          </w:tcPr>
          <w:p w14:paraId="4A64A534"/>
        </w:tc>
        <w:tc>
          <w:tcPr>
            <w:tcW w:w="1157" w:type="dxa"/>
            <w:tcBorders>
              <w:top w:val="single" w:color="auto" w:sz="4" w:space="0"/>
              <w:left w:val="single" w:color="auto" w:sz="4" w:space="0"/>
            </w:tcBorders>
            <w:shd w:val="clear" w:color="auto" w:fill="auto"/>
            <w:vAlign w:val="top"/>
          </w:tcPr>
          <w:p w14:paraId="48A04B5F">
            <w:pPr>
              <w:pStyle w:val="13"/>
              <w:keepNext w:val="0"/>
              <w:keepLines w:val="0"/>
              <w:widowControl w:val="0"/>
              <w:shd w:val="clear" w:color="auto" w:fill="auto"/>
              <w:bidi w:val="0"/>
              <w:spacing w:before="0" w:after="0" w:line="240" w:lineRule="auto"/>
              <w:ind w:left="0" w:right="0" w:firstLine="400"/>
              <w:jc w:val="left"/>
            </w:pPr>
            <w:r>
              <w:rPr>
                <w:rStyle w:val="14"/>
                <w:b w:val="0"/>
                <w:bCs w:val="0"/>
                <w:i w:val="0"/>
                <w:iCs w:val="0"/>
                <w:smallCaps w:val="0"/>
                <w:strike w:val="0"/>
              </w:rPr>
              <w:t>接地保护</w:t>
            </w:r>
          </w:p>
        </w:tc>
        <w:tc>
          <w:tcPr>
            <w:tcW w:w="4263" w:type="dxa"/>
            <w:gridSpan w:val="2"/>
            <w:tcBorders>
              <w:top w:val="single" w:color="auto" w:sz="4" w:space="0"/>
              <w:left w:val="single" w:color="auto" w:sz="4" w:space="0"/>
            </w:tcBorders>
            <w:shd w:val="clear" w:color="auto" w:fill="auto"/>
            <w:vAlign w:val="top"/>
          </w:tcPr>
          <w:p w14:paraId="45598B78">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目测检查接地装置应完好，功能有效</w:t>
            </w:r>
          </w:p>
        </w:tc>
        <w:tc>
          <w:tcPr>
            <w:tcW w:w="1166" w:type="dxa"/>
            <w:gridSpan w:val="2"/>
            <w:tcBorders>
              <w:top w:val="single" w:color="auto" w:sz="4" w:space="0"/>
              <w:left w:val="single" w:color="auto" w:sz="4" w:space="0"/>
            </w:tcBorders>
            <w:shd w:val="clear" w:color="auto" w:fill="auto"/>
            <w:vAlign w:val="top"/>
          </w:tcPr>
          <w:p w14:paraId="6CAF534D">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修理/更换</w:t>
            </w:r>
          </w:p>
        </w:tc>
        <w:tc>
          <w:tcPr>
            <w:tcW w:w="403" w:type="dxa"/>
            <w:gridSpan w:val="2"/>
            <w:tcBorders>
              <w:top w:val="single" w:color="auto" w:sz="4" w:space="0"/>
              <w:left w:val="single" w:color="auto" w:sz="4" w:space="0"/>
            </w:tcBorders>
            <w:shd w:val="clear" w:color="auto" w:fill="auto"/>
            <w:vAlign w:val="top"/>
          </w:tcPr>
          <w:p w14:paraId="744E2694">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top"/>
          </w:tcPr>
          <w:p w14:paraId="7B6027F9">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tcBorders>
            <w:shd w:val="clear" w:color="auto" w:fill="auto"/>
            <w:vAlign w:val="top"/>
          </w:tcPr>
          <w:p w14:paraId="6E8EF463">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2"/>
            <w:tcBorders>
              <w:top w:val="single" w:color="auto" w:sz="4" w:space="0"/>
              <w:left w:val="single" w:color="auto" w:sz="4" w:space="0"/>
            </w:tcBorders>
            <w:shd w:val="clear" w:color="auto" w:fill="auto"/>
            <w:vAlign w:val="top"/>
          </w:tcPr>
          <w:p w14:paraId="7C64343E">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25BC86FB">
            <w:pPr>
              <w:widowControl w:val="0"/>
              <w:rPr>
                <w:sz w:val="10"/>
                <w:szCs w:val="10"/>
              </w:rPr>
            </w:pPr>
          </w:p>
        </w:tc>
      </w:tr>
      <w:tr w14:paraId="7335E899">
        <w:tblPrEx>
          <w:tblCellMar>
            <w:top w:w="0" w:type="dxa"/>
            <w:left w:w="10" w:type="dxa"/>
            <w:bottom w:w="0" w:type="dxa"/>
            <w:right w:w="10" w:type="dxa"/>
          </w:tblCellMar>
        </w:tblPrEx>
        <w:trPr>
          <w:gridAfter w:val="1"/>
          <w:wAfter w:w="1" w:type="dxa"/>
          <w:trHeight w:val="612" w:hRule="exact"/>
        </w:trPr>
        <w:tc>
          <w:tcPr>
            <w:tcW w:w="533" w:type="dxa"/>
            <w:tcBorders>
              <w:top w:val="single" w:color="auto" w:sz="4" w:space="0"/>
              <w:left w:val="single" w:color="auto" w:sz="4" w:space="0"/>
            </w:tcBorders>
            <w:shd w:val="clear" w:color="auto" w:fill="auto"/>
            <w:vAlign w:val="center"/>
          </w:tcPr>
          <w:p w14:paraId="701A36AC">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93</w:t>
            </w:r>
          </w:p>
        </w:tc>
        <w:tc>
          <w:tcPr>
            <w:tcW w:w="436" w:type="dxa"/>
            <w:gridSpan w:val="2"/>
            <w:vMerge w:val="continue"/>
            <w:tcBorders>
              <w:left w:val="single" w:color="auto" w:sz="4" w:space="0"/>
            </w:tcBorders>
            <w:shd w:val="clear" w:color="auto" w:fill="auto"/>
            <w:vAlign w:val="center"/>
          </w:tcPr>
          <w:p w14:paraId="0201CA21"/>
        </w:tc>
        <w:tc>
          <w:tcPr>
            <w:tcW w:w="1157" w:type="dxa"/>
            <w:tcBorders>
              <w:top w:val="single" w:color="auto" w:sz="4" w:space="0"/>
              <w:left w:val="single" w:color="auto" w:sz="4" w:space="0"/>
            </w:tcBorders>
            <w:shd w:val="clear" w:color="auto" w:fill="auto"/>
            <w:vAlign w:val="center"/>
          </w:tcPr>
          <w:p w14:paraId="1172882A">
            <w:pPr>
              <w:pStyle w:val="13"/>
              <w:keepNext w:val="0"/>
              <w:keepLines w:val="0"/>
              <w:widowControl w:val="0"/>
              <w:shd w:val="clear" w:color="auto" w:fill="auto"/>
              <w:bidi w:val="0"/>
              <w:spacing w:before="0" w:after="0" w:line="240" w:lineRule="auto"/>
              <w:ind w:left="0" w:right="0" w:firstLine="400"/>
              <w:jc w:val="left"/>
            </w:pPr>
            <w:r>
              <w:rPr>
                <w:rStyle w:val="14"/>
                <w:b w:val="0"/>
                <w:bCs w:val="0"/>
                <w:i w:val="0"/>
                <w:iCs w:val="0"/>
                <w:smallCaps w:val="0"/>
                <w:strike w:val="0"/>
              </w:rPr>
              <w:t>电</w:t>
            </w:r>
            <w:r>
              <w:rPr>
                <w:rStyle w:val="14"/>
                <w:b w:val="0"/>
                <w:bCs w:val="0"/>
                <w:i w:val="0"/>
                <w:iCs w:val="0"/>
                <w:smallCaps w:val="0"/>
                <w:strike w:val="0"/>
                <w:color w:val="272B30"/>
              </w:rPr>
              <w:t>气</w:t>
            </w:r>
            <w:r>
              <w:rPr>
                <w:rStyle w:val="14"/>
                <w:rFonts w:hint="eastAsia"/>
                <w:b w:val="0"/>
                <w:bCs w:val="0"/>
                <w:i w:val="0"/>
                <w:iCs w:val="0"/>
                <w:smallCaps w:val="0"/>
                <w:strike w:val="0"/>
                <w:color w:val="272B30"/>
                <w:lang w:val="en-US"/>
              </w:rPr>
              <w:t>保护</w:t>
            </w:r>
          </w:p>
        </w:tc>
        <w:tc>
          <w:tcPr>
            <w:tcW w:w="4263" w:type="dxa"/>
            <w:gridSpan w:val="2"/>
            <w:tcBorders>
              <w:top w:val="single" w:color="auto" w:sz="4" w:space="0"/>
              <w:left w:val="single" w:color="auto" w:sz="4" w:space="0"/>
            </w:tcBorders>
            <w:shd w:val="clear" w:color="auto" w:fill="auto"/>
            <w:vAlign w:val="center"/>
          </w:tcPr>
          <w:p w14:paraId="68027DD9">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目测检查短路、失压、零位、过流等电气保护应无缺损</w:t>
            </w:r>
          </w:p>
        </w:tc>
        <w:tc>
          <w:tcPr>
            <w:tcW w:w="1166" w:type="dxa"/>
            <w:gridSpan w:val="2"/>
            <w:tcBorders>
              <w:top w:val="single" w:color="auto" w:sz="4" w:space="0"/>
              <w:left w:val="single" w:color="auto" w:sz="4" w:space="0"/>
            </w:tcBorders>
            <w:shd w:val="clear" w:color="auto" w:fill="auto"/>
            <w:vAlign w:val="center"/>
          </w:tcPr>
          <w:p w14:paraId="07B5F1E2">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更换</w:t>
            </w:r>
          </w:p>
        </w:tc>
        <w:tc>
          <w:tcPr>
            <w:tcW w:w="403" w:type="dxa"/>
            <w:gridSpan w:val="2"/>
            <w:tcBorders>
              <w:top w:val="single" w:color="auto" w:sz="4" w:space="0"/>
              <w:left w:val="single" w:color="auto" w:sz="4" w:space="0"/>
            </w:tcBorders>
            <w:shd w:val="clear" w:color="auto" w:fill="auto"/>
            <w:vAlign w:val="top"/>
          </w:tcPr>
          <w:p w14:paraId="669B8955">
            <w:pPr>
              <w:widowControl w:val="0"/>
              <w:rPr>
                <w:sz w:val="10"/>
                <w:szCs w:val="10"/>
              </w:rPr>
            </w:pPr>
          </w:p>
        </w:tc>
        <w:tc>
          <w:tcPr>
            <w:tcW w:w="394" w:type="dxa"/>
            <w:gridSpan w:val="2"/>
            <w:tcBorders>
              <w:top w:val="single" w:color="auto" w:sz="4" w:space="0"/>
              <w:left w:val="single" w:color="auto" w:sz="4" w:space="0"/>
            </w:tcBorders>
            <w:shd w:val="clear" w:color="auto" w:fill="auto"/>
            <w:vAlign w:val="top"/>
          </w:tcPr>
          <w:p w14:paraId="6F352989">
            <w:pPr>
              <w:widowControl w:val="0"/>
              <w:rPr>
                <w:sz w:val="10"/>
                <w:szCs w:val="10"/>
              </w:rPr>
            </w:pPr>
          </w:p>
        </w:tc>
        <w:tc>
          <w:tcPr>
            <w:tcW w:w="403" w:type="dxa"/>
            <w:gridSpan w:val="2"/>
            <w:tcBorders>
              <w:top w:val="single" w:color="auto" w:sz="4" w:space="0"/>
              <w:left w:val="single" w:color="auto" w:sz="4" w:space="0"/>
            </w:tcBorders>
            <w:shd w:val="clear" w:color="auto" w:fill="auto"/>
            <w:vAlign w:val="center"/>
          </w:tcPr>
          <w:p w14:paraId="2F2EDF9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2"/>
            <w:tcBorders>
              <w:top w:val="single" w:color="auto" w:sz="4" w:space="0"/>
              <w:left w:val="single" w:color="auto" w:sz="4" w:space="0"/>
            </w:tcBorders>
            <w:shd w:val="clear" w:color="auto" w:fill="auto"/>
            <w:vAlign w:val="center"/>
          </w:tcPr>
          <w:p w14:paraId="5D7C9F82">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60BCB00E">
            <w:pPr>
              <w:widowControl w:val="0"/>
              <w:rPr>
                <w:sz w:val="10"/>
                <w:szCs w:val="10"/>
              </w:rPr>
            </w:pPr>
          </w:p>
        </w:tc>
      </w:tr>
      <w:tr w14:paraId="25B9D87A">
        <w:tblPrEx>
          <w:tblCellMar>
            <w:top w:w="0" w:type="dxa"/>
            <w:left w:w="10" w:type="dxa"/>
            <w:bottom w:w="0" w:type="dxa"/>
            <w:right w:w="10" w:type="dxa"/>
          </w:tblCellMar>
        </w:tblPrEx>
        <w:trPr>
          <w:gridAfter w:val="1"/>
          <w:wAfter w:w="1" w:type="dxa"/>
          <w:trHeight w:val="610" w:hRule="exact"/>
        </w:trPr>
        <w:tc>
          <w:tcPr>
            <w:tcW w:w="533" w:type="dxa"/>
            <w:tcBorders>
              <w:top w:val="single" w:color="auto" w:sz="4" w:space="0"/>
              <w:left w:val="single" w:color="auto" w:sz="4" w:space="0"/>
            </w:tcBorders>
            <w:shd w:val="clear" w:color="auto" w:fill="auto"/>
            <w:vAlign w:val="center"/>
          </w:tcPr>
          <w:p w14:paraId="78D41F41">
            <w:pPr>
              <w:pStyle w:val="13"/>
              <w:keepNext w:val="0"/>
              <w:keepLines w:val="0"/>
              <w:widowControl w:val="0"/>
              <w:shd w:val="clear" w:color="auto" w:fill="auto"/>
              <w:bidi w:val="0"/>
              <w:spacing w:before="0" w:after="0" w:line="240" w:lineRule="auto"/>
              <w:ind w:left="0" w:right="0" w:firstLine="140"/>
              <w:jc w:val="left"/>
              <w:rPr>
                <w:rFonts w:hint="default"/>
                <w:sz w:val="17"/>
                <w:szCs w:val="17"/>
                <w:lang w:val="en-US"/>
              </w:rPr>
            </w:pPr>
            <w:r>
              <w:rPr>
                <w:rStyle w:val="14"/>
                <w:rFonts w:hint="eastAsia"/>
                <w:b w:val="0"/>
                <w:bCs w:val="0"/>
                <w:i w:val="0"/>
                <w:iCs w:val="0"/>
                <w:smallCaps w:val="0"/>
                <w:strike w:val="0"/>
                <w:sz w:val="17"/>
                <w:szCs w:val="17"/>
                <w:lang w:val="en-US"/>
              </w:rPr>
              <w:t>94</w:t>
            </w:r>
          </w:p>
        </w:tc>
        <w:tc>
          <w:tcPr>
            <w:tcW w:w="436" w:type="dxa"/>
            <w:gridSpan w:val="2"/>
            <w:vMerge w:val="continue"/>
            <w:tcBorders>
              <w:left w:val="single" w:color="auto" w:sz="4" w:space="0"/>
            </w:tcBorders>
            <w:shd w:val="clear" w:color="auto" w:fill="auto"/>
            <w:vAlign w:val="center"/>
          </w:tcPr>
          <w:p w14:paraId="1856983E"/>
        </w:tc>
        <w:tc>
          <w:tcPr>
            <w:tcW w:w="1157" w:type="dxa"/>
            <w:tcBorders>
              <w:top w:val="single" w:color="auto" w:sz="4" w:space="0"/>
              <w:left w:val="single" w:color="auto" w:sz="4" w:space="0"/>
            </w:tcBorders>
            <w:shd w:val="clear" w:color="auto" w:fill="auto"/>
            <w:vAlign w:val="bottom"/>
          </w:tcPr>
          <w:p w14:paraId="01E73903">
            <w:pPr>
              <w:pStyle w:val="13"/>
              <w:keepNext w:val="0"/>
              <w:keepLines w:val="0"/>
              <w:widowControl w:val="0"/>
              <w:shd w:val="clear" w:color="auto" w:fill="auto"/>
              <w:bidi w:val="0"/>
              <w:spacing w:before="0" w:after="0" w:line="322" w:lineRule="exact"/>
              <w:ind w:left="0" w:right="0" w:firstLine="0"/>
              <w:jc w:val="center"/>
            </w:pPr>
            <w:r>
              <w:rPr>
                <w:rStyle w:val="14"/>
                <w:b w:val="0"/>
                <w:bCs w:val="0"/>
                <w:i w:val="0"/>
                <w:iCs w:val="0"/>
                <w:smallCaps w:val="0"/>
                <w:strike w:val="0"/>
              </w:rPr>
              <w:t>安全监控管理 系统</w:t>
            </w:r>
          </w:p>
        </w:tc>
        <w:tc>
          <w:tcPr>
            <w:tcW w:w="4263" w:type="dxa"/>
            <w:gridSpan w:val="2"/>
            <w:tcBorders>
              <w:top w:val="single" w:color="auto" w:sz="4" w:space="0"/>
              <w:left w:val="single" w:color="auto" w:sz="4" w:space="0"/>
            </w:tcBorders>
            <w:shd w:val="clear" w:color="auto" w:fill="auto"/>
            <w:vAlign w:val="bottom"/>
          </w:tcPr>
          <w:p w14:paraId="5481B918">
            <w:pPr>
              <w:pStyle w:val="13"/>
              <w:keepNext w:val="0"/>
              <w:keepLines w:val="0"/>
              <w:widowControl w:val="0"/>
              <w:shd w:val="clear" w:color="auto" w:fill="auto"/>
              <w:bidi w:val="0"/>
              <w:spacing w:before="0" w:after="0" w:line="298" w:lineRule="exact"/>
              <w:ind w:left="0" w:right="0" w:firstLine="0"/>
              <w:jc w:val="center"/>
              <w:rPr>
                <w:rFonts w:hint="default" w:eastAsia="宋体"/>
                <w:sz w:val="17"/>
                <w:szCs w:val="17"/>
                <w:lang w:val="en-US" w:eastAsia="zh-CN"/>
              </w:rPr>
            </w:pPr>
            <w:r>
              <w:rPr>
                <w:rStyle w:val="14"/>
                <w:b w:val="0"/>
                <w:bCs w:val="0"/>
                <w:i w:val="0"/>
                <w:iCs w:val="0"/>
                <w:smallCaps w:val="0"/>
                <w:strike w:val="0"/>
              </w:rPr>
              <w:t xml:space="preserve">目测检查安全监控管理系统各控制单元应工作 </w:t>
            </w:r>
            <w:r>
              <w:rPr>
                <w:rStyle w:val="14"/>
                <w:b w:val="0"/>
                <w:bCs w:val="0"/>
                <w:i w:val="0"/>
                <w:iCs w:val="0"/>
                <w:smallCaps w:val="0"/>
                <w:strike w:val="0"/>
                <w:color w:val="272B30"/>
              </w:rPr>
              <w:t>正常，</w:t>
            </w:r>
            <w:r>
              <w:rPr>
                <w:rStyle w:val="14"/>
                <w:b w:val="0"/>
                <w:bCs w:val="0"/>
                <w:i w:val="0"/>
                <w:iCs w:val="0"/>
                <w:smallCaps w:val="0"/>
                <w:strike w:val="0"/>
              </w:rPr>
              <w:t>监控系统检查项目参照附录</w:t>
            </w:r>
            <w:r>
              <w:rPr>
                <w:rStyle w:val="14"/>
                <w:rFonts w:hint="eastAsia"/>
                <w:b w:val="0"/>
                <w:bCs w:val="0"/>
                <w:i w:val="0"/>
                <w:iCs w:val="0"/>
                <w:smallCaps w:val="0"/>
                <w:strike w:val="0"/>
                <w:lang w:val="en-US"/>
              </w:rPr>
              <w:t>D8</w:t>
            </w:r>
          </w:p>
        </w:tc>
        <w:tc>
          <w:tcPr>
            <w:tcW w:w="1166" w:type="dxa"/>
            <w:gridSpan w:val="2"/>
            <w:tcBorders>
              <w:top w:val="single" w:color="auto" w:sz="4" w:space="0"/>
              <w:left w:val="single" w:color="auto" w:sz="4" w:space="0"/>
            </w:tcBorders>
            <w:shd w:val="clear" w:color="auto" w:fill="auto"/>
            <w:vAlign w:val="center"/>
          </w:tcPr>
          <w:p w14:paraId="6BDA067B">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调整/修理</w:t>
            </w:r>
          </w:p>
        </w:tc>
        <w:tc>
          <w:tcPr>
            <w:tcW w:w="403" w:type="dxa"/>
            <w:gridSpan w:val="2"/>
            <w:tcBorders>
              <w:top w:val="single" w:color="auto" w:sz="4" w:space="0"/>
              <w:left w:val="single" w:color="auto" w:sz="4" w:space="0"/>
            </w:tcBorders>
            <w:shd w:val="clear" w:color="auto" w:fill="auto"/>
            <w:vAlign w:val="center"/>
          </w:tcPr>
          <w:p w14:paraId="121A946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center"/>
          </w:tcPr>
          <w:p w14:paraId="2A4A207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tcBorders>
            <w:shd w:val="clear" w:color="auto" w:fill="auto"/>
            <w:vAlign w:val="center"/>
          </w:tcPr>
          <w:p w14:paraId="47ADCAE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2"/>
            <w:tcBorders>
              <w:top w:val="single" w:color="auto" w:sz="4" w:space="0"/>
              <w:left w:val="single" w:color="auto" w:sz="4" w:space="0"/>
            </w:tcBorders>
            <w:shd w:val="clear" w:color="auto" w:fill="auto"/>
            <w:vAlign w:val="center"/>
          </w:tcPr>
          <w:p w14:paraId="62A6A9F6">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6F01F5F3">
            <w:pPr>
              <w:widowControl w:val="0"/>
              <w:rPr>
                <w:sz w:val="10"/>
                <w:szCs w:val="10"/>
              </w:rPr>
            </w:pPr>
          </w:p>
        </w:tc>
      </w:tr>
      <w:tr w14:paraId="32DBD899">
        <w:tblPrEx>
          <w:tblCellMar>
            <w:top w:w="0" w:type="dxa"/>
            <w:left w:w="10" w:type="dxa"/>
            <w:bottom w:w="0" w:type="dxa"/>
            <w:right w:w="10" w:type="dxa"/>
          </w:tblCellMar>
        </w:tblPrEx>
        <w:trPr>
          <w:gridAfter w:val="1"/>
          <w:wAfter w:w="1" w:type="dxa"/>
          <w:trHeight w:val="926" w:hRule="exact"/>
        </w:trPr>
        <w:tc>
          <w:tcPr>
            <w:tcW w:w="533" w:type="dxa"/>
            <w:tcBorders>
              <w:top w:val="single" w:color="auto" w:sz="4" w:space="0"/>
              <w:left w:val="single" w:color="auto" w:sz="4" w:space="0"/>
            </w:tcBorders>
            <w:shd w:val="clear" w:color="auto" w:fill="auto"/>
            <w:vAlign w:val="center"/>
          </w:tcPr>
          <w:p w14:paraId="6A1EA79A">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95</w:t>
            </w:r>
          </w:p>
        </w:tc>
        <w:tc>
          <w:tcPr>
            <w:tcW w:w="436" w:type="dxa"/>
            <w:gridSpan w:val="2"/>
            <w:vMerge w:val="continue"/>
            <w:tcBorders>
              <w:left w:val="single" w:color="auto" w:sz="4" w:space="0"/>
            </w:tcBorders>
            <w:shd w:val="clear" w:color="auto" w:fill="auto"/>
            <w:vAlign w:val="center"/>
          </w:tcPr>
          <w:p w14:paraId="7A02FFDE"/>
        </w:tc>
        <w:tc>
          <w:tcPr>
            <w:tcW w:w="1157" w:type="dxa"/>
            <w:tcBorders>
              <w:top w:val="single" w:color="auto" w:sz="4" w:space="0"/>
              <w:left w:val="single" w:color="auto" w:sz="4" w:space="0"/>
            </w:tcBorders>
            <w:shd w:val="clear" w:color="auto" w:fill="auto"/>
            <w:vAlign w:val="center"/>
          </w:tcPr>
          <w:p w14:paraId="4CDAC24F">
            <w:pPr>
              <w:pStyle w:val="13"/>
              <w:keepNext w:val="0"/>
              <w:keepLines w:val="0"/>
              <w:widowControl w:val="0"/>
              <w:shd w:val="clear" w:color="auto" w:fill="auto"/>
              <w:bidi w:val="0"/>
              <w:spacing w:before="0" w:after="0" w:line="240" w:lineRule="auto"/>
              <w:ind w:left="0" w:right="0" w:firstLine="400"/>
              <w:jc w:val="left"/>
            </w:pPr>
            <w:r>
              <w:rPr>
                <w:rStyle w:val="14"/>
                <w:b w:val="0"/>
                <w:bCs w:val="0"/>
                <w:i w:val="0"/>
                <w:iCs w:val="0"/>
                <w:smallCaps w:val="0"/>
                <w:strike w:val="0"/>
              </w:rPr>
              <w:t>急停开关</w:t>
            </w:r>
          </w:p>
        </w:tc>
        <w:tc>
          <w:tcPr>
            <w:tcW w:w="4263" w:type="dxa"/>
            <w:gridSpan w:val="2"/>
            <w:tcBorders>
              <w:top w:val="single" w:color="auto" w:sz="4" w:space="0"/>
              <w:left w:val="single" w:color="auto" w:sz="4" w:space="0"/>
            </w:tcBorders>
            <w:shd w:val="clear" w:color="auto" w:fill="auto"/>
            <w:vAlign w:val="bottom"/>
          </w:tcPr>
          <w:p w14:paraId="04EB01EA">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触动紧</w:t>
            </w:r>
            <w:r>
              <w:rPr>
                <w:rStyle w:val="14"/>
                <w:b w:val="0"/>
                <w:bCs w:val="0"/>
                <w:i w:val="0"/>
                <w:iCs w:val="0"/>
                <w:smallCaps w:val="0"/>
                <w:strike w:val="0"/>
                <w:color w:val="272B30"/>
              </w:rPr>
              <w:t>急停止开关，起重机</w:t>
            </w:r>
            <w:r>
              <w:rPr>
                <w:rStyle w:val="14"/>
                <w:b w:val="0"/>
                <w:bCs w:val="0"/>
                <w:i w:val="0"/>
                <w:iCs w:val="0"/>
                <w:smallCaps w:val="0"/>
                <w:strike w:val="0"/>
              </w:rPr>
              <w:t>应立即停机。急停 开关不应自动</w:t>
            </w:r>
            <w:r>
              <w:rPr>
                <w:rStyle w:val="14"/>
                <w:b w:val="0"/>
                <w:bCs w:val="0"/>
                <w:i w:val="0"/>
                <w:iCs w:val="0"/>
                <w:smallCaps w:val="0"/>
                <w:strike w:val="0"/>
                <w:color w:val="272B30"/>
              </w:rPr>
              <w:t>复位。手动复位后，</w:t>
            </w:r>
            <w:r>
              <w:rPr>
                <w:rStyle w:val="14"/>
                <w:b w:val="0"/>
                <w:bCs w:val="0"/>
                <w:i w:val="0"/>
                <w:iCs w:val="0"/>
                <w:smallCaps w:val="0"/>
                <w:strike w:val="0"/>
              </w:rPr>
              <w:t>再重新启动， 起重机应能恢</w:t>
            </w:r>
            <w:r>
              <w:rPr>
                <w:rStyle w:val="14"/>
                <w:b w:val="0"/>
                <w:bCs w:val="0"/>
                <w:i w:val="0"/>
                <w:iCs w:val="0"/>
                <w:smallCaps w:val="0"/>
                <w:strike w:val="0"/>
                <w:color w:val="272B30"/>
              </w:rPr>
              <w:t>复正常因亍</w:t>
            </w:r>
          </w:p>
        </w:tc>
        <w:tc>
          <w:tcPr>
            <w:tcW w:w="1166" w:type="dxa"/>
            <w:gridSpan w:val="2"/>
            <w:tcBorders>
              <w:top w:val="single" w:color="auto" w:sz="4" w:space="0"/>
              <w:left w:val="single" w:color="auto" w:sz="4" w:space="0"/>
            </w:tcBorders>
            <w:shd w:val="clear" w:color="auto" w:fill="auto"/>
            <w:vAlign w:val="center"/>
          </w:tcPr>
          <w:p w14:paraId="4ABE22D0">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修理/更换</w:t>
            </w:r>
          </w:p>
        </w:tc>
        <w:tc>
          <w:tcPr>
            <w:tcW w:w="403" w:type="dxa"/>
            <w:gridSpan w:val="2"/>
            <w:tcBorders>
              <w:top w:val="single" w:color="auto" w:sz="4" w:space="0"/>
              <w:left w:val="single" w:color="auto" w:sz="4" w:space="0"/>
            </w:tcBorders>
            <w:shd w:val="clear" w:color="auto" w:fill="auto"/>
            <w:vAlign w:val="center"/>
          </w:tcPr>
          <w:p w14:paraId="49A352C6">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center"/>
          </w:tcPr>
          <w:p w14:paraId="650780B3">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tcBorders>
            <w:shd w:val="clear" w:color="auto" w:fill="auto"/>
            <w:vAlign w:val="center"/>
          </w:tcPr>
          <w:p w14:paraId="1227789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2"/>
            <w:tcBorders>
              <w:top w:val="single" w:color="auto" w:sz="4" w:space="0"/>
              <w:left w:val="single" w:color="auto" w:sz="4" w:space="0"/>
            </w:tcBorders>
            <w:shd w:val="clear" w:color="auto" w:fill="auto"/>
            <w:vAlign w:val="center"/>
          </w:tcPr>
          <w:p w14:paraId="4F19285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76B661CD">
            <w:pPr>
              <w:widowControl w:val="0"/>
              <w:rPr>
                <w:sz w:val="10"/>
                <w:szCs w:val="10"/>
              </w:rPr>
            </w:pPr>
          </w:p>
        </w:tc>
      </w:tr>
      <w:tr w14:paraId="0F854A4D">
        <w:tblPrEx>
          <w:tblCellMar>
            <w:top w:w="0" w:type="dxa"/>
            <w:left w:w="10" w:type="dxa"/>
            <w:bottom w:w="0" w:type="dxa"/>
            <w:right w:w="10" w:type="dxa"/>
          </w:tblCellMar>
        </w:tblPrEx>
        <w:trPr>
          <w:gridAfter w:val="1"/>
          <w:wAfter w:w="1" w:type="dxa"/>
          <w:trHeight w:val="614" w:hRule="exact"/>
        </w:trPr>
        <w:tc>
          <w:tcPr>
            <w:tcW w:w="533" w:type="dxa"/>
            <w:tcBorders>
              <w:top w:val="single" w:color="auto" w:sz="4" w:space="0"/>
              <w:left w:val="single" w:color="auto" w:sz="4" w:space="0"/>
            </w:tcBorders>
            <w:shd w:val="clear" w:color="auto" w:fill="auto"/>
            <w:vAlign w:val="center"/>
          </w:tcPr>
          <w:p w14:paraId="7355A3FB">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96</w:t>
            </w:r>
          </w:p>
        </w:tc>
        <w:tc>
          <w:tcPr>
            <w:tcW w:w="436" w:type="dxa"/>
            <w:gridSpan w:val="2"/>
            <w:vMerge w:val="continue"/>
            <w:tcBorders>
              <w:left w:val="single" w:color="auto" w:sz="4" w:space="0"/>
            </w:tcBorders>
            <w:shd w:val="clear" w:color="auto" w:fill="auto"/>
            <w:vAlign w:val="center"/>
          </w:tcPr>
          <w:p w14:paraId="1CD8B8B3"/>
        </w:tc>
        <w:tc>
          <w:tcPr>
            <w:tcW w:w="1157" w:type="dxa"/>
            <w:tcBorders>
              <w:top w:val="single" w:color="auto" w:sz="4" w:space="0"/>
              <w:left w:val="single" w:color="auto" w:sz="4" w:space="0"/>
            </w:tcBorders>
            <w:shd w:val="clear" w:color="auto" w:fill="auto"/>
            <w:vAlign w:val="center"/>
          </w:tcPr>
          <w:p w14:paraId="6A52B84C">
            <w:pPr>
              <w:pStyle w:val="13"/>
              <w:keepNext w:val="0"/>
              <w:keepLines w:val="0"/>
              <w:widowControl w:val="0"/>
              <w:shd w:val="clear" w:color="auto" w:fill="auto"/>
              <w:bidi w:val="0"/>
              <w:spacing w:before="0" w:after="0" w:line="240" w:lineRule="auto"/>
              <w:ind w:left="0" w:right="0" w:firstLine="220"/>
              <w:jc w:val="left"/>
            </w:pPr>
            <w:r>
              <w:rPr>
                <w:rStyle w:val="14"/>
                <w:b w:val="0"/>
                <w:bCs w:val="0"/>
                <w:i w:val="0"/>
                <w:iCs w:val="0"/>
                <w:smallCaps w:val="0"/>
                <w:strike w:val="0"/>
              </w:rPr>
              <w:t>声光报警装置</w:t>
            </w:r>
          </w:p>
        </w:tc>
        <w:tc>
          <w:tcPr>
            <w:tcW w:w="4263" w:type="dxa"/>
            <w:gridSpan w:val="2"/>
            <w:tcBorders>
              <w:top w:val="single" w:color="auto" w:sz="4" w:space="0"/>
              <w:left w:val="single" w:color="auto" w:sz="4" w:space="0"/>
            </w:tcBorders>
            <w:shd w:val="clear" w:color="auto" w:fill="auto"/>
            <w:vAlign w:val="center"/>
          </w:tcPr>
          <w:p w14:paraId="136C6C25">
            <w:pPr>
              <w:pStyle w:val="13"/>
              <w:keepNext w:val="0"/>
              <w:keepLines w:val="0"/>
              <w:widowControl w:val="0"/>
              <w:shd w:val="clear" w:color="auto" w:fill="auto"/>
              <w:bidi w:val="0"/>
              <w:spacing w:before="0" w:after="0" w:line="240" w:lineRule="auto"/>
              <w:ind w:left="0" w:right="0" w:firstLine="0"/>
              <w:jc w:val="both"/>
            </w:pPr>
            <w:r>
              <w:rPr>
                <w:rStyle w:val="14"/>
                <w:b w:val="0"/>
                <w:bCs w:val="0"/>
                <w:i w:val="0"/>
                <w:iCs w:val="0"/>
                <w:smallCaps w:val="0"/>
                <w:strike w:val="0"/>
              </w:rPr>
              <w:t>通过功能试验，检查声光报警装</w:t>
            </w:r>
            <w:r>
              <w:rPr>
                <w:rStyle w:val="14"/>
                <w:b w:val="0"/>
                <w:bCs w:val="0"/>
                <w:i w:val="0"/>
                <w:iCs w:val="0"/>
                <w:smallCaps w:val="0"/>
                <w:strike w:val="0"/>
                <w:color w:val="484F58"/>
              </w:rPr>
              <w:t>置应工作正常</w:t>
            </w:r>
          </w:p>
        </w:tc>
        <w:tc>
          <w:tcPr>
            <w:tcW w:w="1166" w:type="dxa"/>
            <w:gridSpan w:val="2"/>
            <w:tcBorders>
              <w:top w:val="single" w:color="auto" w:sz="4" w:space="0"/>
              <w:left w:val="single" w:color="auto" w:sz="4" w:space="0"/>
            </w:tcBorders>
            <w:shd w:val="clear" w:color="auto" w:fill="auto"/>
            <w:vAlign w:val="center"/>
          </w:tcPr>
          <w:p w14:paraId="4D4B09E1">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调整/更换</w:t>
            </w:r>
          </w:p>
        </w:tc>
        <w:tc>
          <w:tcPr>
            <w:tcW w:w="403" w:type="dxa"/>
            <w:gridSpan w:val="2"/>
            <w:tcBorders>
              <w:top w:val="single" w:color="auto" w:sz="4" w:space="0"/>
              <w:left w:val="single" w:color="auto" w:sz="4" w:space="0"/>
            </w:tcBorders>
            <w:shd w:val="clear" w:color="auto" w:fill="auto"/>
            <w:vAlign w:val="center"/>
          </w:tcPr>
          <w:p w14:paraId="73594269">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tcBorders>
            <w:shd w:val="clear" w:color="auto" w:fill="auto"/>
            <w:vAlign w:val="center"/>
          </w:tcPr>
          <w:p w14:paraId="5D21C2CD">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tcBorders>
            <w:shd w:val="clear" w:color="auto" w:fill="auto"/>
            <w:vAlign w:val="center"/>
          </w:tcPr>
          <w:p w14:paraId="73981617">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2"/>
            <w:tcBorders>
              <w:top w:val="single" w:color="auto" w:sz="4" w:space="0"/>
              <w:left w:val="single" w:color="auto" w:sz="4" w:space="0"/>
            </w:tcBorders>
            <w:shd w:val="clear" w:color="auto" w:fill="auto"/>
            <w:vAlign w:val="center"/>
          </w:tcPr>
          <w:p w14:paraId="0D003949">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right w:val="single" w:color="auto" w:sz="4" w:space="0"/>
            </w:tcBorders>
            <w:shd w:val="clear" w:color="auto" w:fill="auto"/>
            <w:vAlign w:val="top"/>
          </w:tcPr>
          <w:p w14:paraId="3CBC133E">
            <w:pPr>
              <w:widowControl w:val="0"/>
              <w:rPr>
                <w:sz w:val="10"/>
                <w:szCs w:val="10"/>
              </w:rPr>
            </w:pPr>
          </w:p>
        </w:tc>
      </w:tr>
      <w:tr w14:paraId="5743BA46">
        <w:tblPrEx>
          <w:tblCellMar>
            <w:top w:w="0" w:type="dxa"/>
            <w:left w:w="10" w:type="dxa"/>
            <w:bottom w:w="0" w:type="dxa"/>
            <w:right w:w="10" w:type="dxa"/>
          </w:tblCellMar>
        </w:tblPrEx>
        <w:trPr>
          <w:gridAfter w:val="1"/>
          <w:wAfter w:w="1" w:type="dxa"/>
          <w:trHeight w:val="706" w:hRule="exact"/>
        </w:trPr>
        <w:tc>
          <w:tcPr>
            <w:tcW w:w="533" w:type="dxa"/>
            <w:tcBorders>
              <w:top w:val="single" w:color="auto" w:sz="4" w:space="0"/>
              <w:left w:val="single" w:color="auto" w:sz="4" w:space="0"/>
              <w:bottom w:val="single" w:color="auto" w:sz="4" w:space="0"/>
            </w:tcBorders>
            <w:shd w:val="clear" w:color="auto" w:fill="auto"/>
            <w:vAlign w:val="center"/>
          </w:tcPr>
          <w:p w14:paraId="3CDFFAE4">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97</w:t>
            </w:r>
          </w:p>
        </w:tc>
        <w:tc>
          <w:tcPr>
            <w:tcW w:w="436" w:type="dxa"/>
            <w:gridSpan w:val="2"/>
            <w:vMerge w:val="continue"/>
            <w:tcBorders>
              <w:left w:val="single" w:color="auto" w:sz="4" w:space="0"/>
              <w:bottom w:val="single" w:color="auto" w:sz="4" w:space="0"/>
            </w:tcBorders>
            <w:shd w:val="clear" w:color="auto" w:fill="auto"/>
            <w:vAlign w:val="center"/>
          </w:tcPr>
          <w:p w14:paraId="67A163E6"/>
        </w:tc>
        <w:tc>
          <w:tcPr>
            <w:tcW w:w="1157" w:type="dxa"/>
            <w:tcBorders>
              <w:top w:val="single" w:color="auto" w:sz="4" w:space="0"/>
              <w:left w:val="single" w:color="auto" w:sz="4" w:space="0"/>
              <w:bottom w:val="single" w:color="auto" w:sz="4" w:space="0"/>
            </w:tcBorders>
            <w:shd w:val="clear" w:color="auto" w:fill="auto"/>
            <w:vAlign w:val="center"/>
          </w:tcPr>
          <w:p w14:paraId="174A593B">
            <w:pPr>
              <w:pStyle w:val="13"/>
              <w:keepNext w:val="0"/>
              <w:keepLines w:val="0"/>
              <w:widowControl w:val="0"/>
              <w:shd w:val="clear" w:color="auto" w:fill="auto"/>
              <w:bidi w:val="0"/>
              <w:spacing w:before="0" w:after="0" w:line="240" w:lineRule="auto"/>
              <w:ind w:left="0" w:right="0" w:firstLine="140"/>
              <w:jc w:val="left"/>
            </w:pPr>
            <w:r>
              <w:rPr>
                <w:rStyle w:val="14"/>
                <w:b w:val="0"/>
                <w:bCs w:val="0"/>
                <w:i w:val="0"/>
                <w:iCs w:val="0"/>
                <w:smallCaps w:val="0"/>
                <w:strike w:val="0"/>
              </w:rPr>
              <w:t>标记和警示标志</w:t>
            </w:r>
          </w:p>
        </w:tc>
        <w:tc>
          <w:tcPr>
            <w:tcW w:w="4263" w:type="dxa"/>
            <w:gridSpan w:val="2"/>
            <w:tcBorders>
              <w:top w:val="single" w:color="auto" w:sz="4" w:space="0"/>
              <w:left w:val="single" w:color="auto" w:sz="4" w:space="0"/>
              <w:bottom w:val="single" w:color="auto" w:sz="4" w:space="0"/>
            </w:tcBorders>
            <w:shd w:val="clear" w:color="auto" w:fill="auto"/>
            <w:vAlign w:val="center"/>
          </w:tcPr>
          <w:p w14:paraId="0837AD2E">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目测检查起重机标牌、吨位牌、安全警示标志 应清晰、无缺失</w:t>
            </w:r>
          </w:p>
        </w:tc>
        <w:tc>
          <w:tcPr>
            <w:tcW w:w="1166" w:type="dxa"/>
            <w:gridSpan w:val="2"/>
            <w:tcBorders>
              <w:top w:val="single" w:color="auto" w:sz="4" w:space="0"/>
              <w:left w:val="single" w:color="auto" w:sz="4" w:space="0"/>
              <w:bottom w:val="single" w:color="auto" w:sz="4" w:space="0"/>
            </w:tcBorders>
            <w:shd w:val="clear" w:color="auto" w:fill="auto"/>
            <w:vAlign w:val="center"/>
          </w:tcPr>
          <w:p w14:paraId="55499CE6">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清洁/更换</w:t>
            </w:r>
          </w:p>
        </w:tc>
        <w:tc>
          <w:tcPr>
            <w:tcW w:w="403" w:type="dxa"/>
            <w:gridSpan w:val="2"/>
            <w:tcBorders>
              <w:top w:val="single" w:color="auto" w:sz="4" w:space="0"/>
              <w:left w:val="single" w:color="auto" w:sz="4" w:space="0"/>
              <w:bottom w:val="single" w:color="auto" w:sz="4" w:space="0"/>
            </w:tcBorders>
            <w:shd w:val="clear" w:color="auto" w:fill="auto"/>
            <w:vAlign w:val="center"/>
          </w:tcPr>
          <w:p w14:paraId="52AE29D2">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4" w:type="dxa"/>
            <w:gridSpan w:val="2"/>
            <w:tcBorders>
              <w:top w:val="single" w:color="auto" w:sz="4" w:space="0"/>
              <w:left w:val="single" w:color="auto" w:sz="4" w:space="0"/>
              <w:bottom w:val="single" w:color="auto" w:sz="4" w:space="0"/>
            </w:tcBorders>
            <w:shd w:val="clear" w:color="auto" w:fill="auto"/>
            <w:vAlign w:val="center"/>
          </w:tcPr>
          <w:p w14:paraId="4910824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3" w:type="dxa"/>
            <w:gridSpan w:val="2"/>
            <w:tcBorders>
              <w:top w:val="single" w:color="auto" w:sz="4" w:space="0"/>
              <w:left w:val="single" w:color="auto" w:sz="4" w:space="0"/>
              <w:bottom w:val="single" w:color="auto" w:sz="4" w:space="0"/>
            </w:tcBorders>
            <w:shd w:val="clear" w:color="auto" w:fill="auto"/>
            <w:vAlign w:val="center"/>
          </w:tcPr>
          <w:p w14:paraId="77B1A10A">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398" w:type="dxa"/>
            <w:gridSpan w:val="2"/>
            <w:tcBorders>
              <w:top w:val="single" w:color="auto" w:sz="4" w:space="0"/>
              <w:left w:val="single" w:color="auto" w:sz="4" w:space="0"/>
              <w:bottom w:val="single" w:color="auto" w:sz="4" w:space="0"/>
            </w:tcBorders>
            <w:shd w:val="clear" w:color="auto" w:fill="auto"/>
            <w:vAlign w:val="center"/>
          </w:tcPr>
          <w:p w14:paraId="54150B46">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B5F25C7">
            <w:pPr>
              <w:widowControl w:val="0"/>
              <w:rPr>
                <w:sz w:val="10"/>
                <w:szCs w:val="10"/>
              </w:rPr>
            </w:pPr>
          </w:p>
        </w:tc>
      </w:tr>
      <w:tr w14:paraId="22CC9FED">
        <w:tblPrEx>
          <w:tblCellMar>
            <w:top w:w="0" w:type="dxa"/>
            <w:left w:w="10" w:type="dxa"/>
            <w:bottom w:w="0" w:type="dxa"/>
            <w:right w:w="10" w:type="dxa"/>
          </w:tblCellMar>
        </w:tblPrEx>
        <w:trPr>
          <w:trHeight w:val="984" w:hRule="exact"/>
        </w:trPr>
        <w:tc>
          <w:tcPr>
            <w:tcW w:w="533" w:type="dxa"/>
            <w:tcBorders>
              <w:top w:val="single" w:color="auto" w:sz="4" w:space="0"/>
              <w:left w:val="single" w:color="auto" w:sz="4" w:space="0"/>
            </w:tcBorders>
            <w:shd w:val="clear" w:color="auto" w:fill="auto"/>
            <w:vAlign w:val="center"/>
          </w:tcPr>
          <w:p w14:paraId="27BBDA6B">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98</w:t>
            </w:r>
          </w:p>
        </w:tc>
        <w:tc>
          <w:tcPr>
            <w:tcW w:w="422" w:type="dxa"/>
            <w:vMerge w:val="restart"/>
            <w:tcBorders>
              <w:top w:val="single" w:color="auto" w:sz="4" w:space="0"/>
              <w:left w:val="single" w:color="auto" w:sz="4" w:space="0"/>
            </w:tcBorders>
            <w:shd w:val="clear" w:color="auto" w:fill="auto"/>
            <w:vAlign w:val="center"/>
          </w:tcPr>
          <w:p w14:paraId="41258F5B">
            <w:pPr>
              <w:pStyle w:val="13"/>
              <w:keepNext w:val="0"/>
              <w:keepLines w:val="0"/>
              <w:widowControl w:val="0"/>
              <w:shd w:val="clear" w:color="auto" w:fill="auto"/>
              <w:bidi w:val="0"/>
              <w:spacing w:before="0" w:after="0" w:line="311" w:lineRule="exact"/>
              <w:ind w:left="0" w:right="0" w:firstLine="0"/>
              <w:jc w:val="left"/>
            </w:pPr>
            <w:r>
              <w:rPr>
                <w:rStyle w:val="14"/>
                <w:b w:val="0"/>
                <w:bCs w:val="0"/>
                <w:i w:val="0"/>
                <w:iCs w:val="0"/>
                <w:smallCaps w:val="0"/>
                <w:strike w:val="0"/>
              </w:rPr>
              <w:t>安 全 防 护 装 置</w:t>
            </w:r>
          </w:p>
        </w:tc>
        <w:tc>
          <w:tcPr>
            <w:tcW w:w="1171" w:type="dxa"/>
            <w:gridSpan w:val="2"/>
            <w:tcBorders>
              <w:top w:val="single" w:color="auto" w:sz="4" w:space="0"/>
              <w:left w:val="single" w:color="auto" w:sz="4" w:space="0"/>
            </w:tcBorders>
            <w:shd w:val="clear" w:color="auto" w:fill="auto"/>
            <w:vAlign w:val="center"/>
          </w:tcPr>
          <w:p w14:paraId="02BDC167">
            <w:pPr>
              <w:pStyle w:val="13"/>
              <w:keepNext w:val="0"/>
              <w:keepLines w:val="0"/>
              <w:widowControl w:val="0"/>
              <w:shd w:val="clear" w:color="auto" w:fill="auto"/>
              <w:bidi w:val="0"/>
              <w:spacing w:before="0" w:after="0" w:line="312" w:lineRule="exact"/>
              <w:ind w:left="140" w:right="0" w:firstLine="0"/>
              <w:jc w:val="left"/>
            </w:pPr>
            <w:r>
              <w:rPr>
                <w:rStyle w:val="14"/>
                <w:b w:val="0"/>
                <w:bCs w:val="0"/>
                <w:i w:val="0"/>
                <w:iCs w:val="0"/>
                <w:smallCaps w:val="0"/>
                <w:strike w:val="0"/>
              </w:rPr>
              <w:t>楼梯、阶梯、平 台、走道、栏杆</w:t>
            </w:r>
          </w:p>
        </w:tc>
        <w:tc>
          <w:tcPr>
            <w:tcW w:w="4215" w:type="dxa"/>
            <w:tcBorders>
              <w:top w:val="single" w:color="auto" w:sz="4" w:space="0"/>
              <w:left w:val="single" w:color="auto" w:sz="4" w:space="0"/>
            </w:tcBorders>
            <w:shd w:val="clear" w:color="auto" w:fill="auto"/>
            <w:vAlign w:val="center"/>
          </w:tcPr>
          <w:p w14:paraId="4A571AC8">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目测检查楼梯、阶梯、平台、走道、栏杆应完 好且牢固</w:t>
            </w:r>
          </w:p>
        </w:tc>
        <w:tc>
          <w:tcPr>
            <w:tcW w:w="1171" w:type="dxa"/>
            <w:gridSpan w:val="2"/>
            <w:tcBorders>
              <w:top w:val="single" w:color="auto" w:sz="4" w:space="0"/>
              <w:left w:val="single" w:color="auto" w:sz="4" w:space="0"/>
            </w:tcBorders>
            <w:shd w:val="clear" w:color="auto" w:fill="auto"/>
            <w:vAlign w:val="center"/>
          </w:tcPr>
          <w:p w14:paraId="1C193A60">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紧固/修理</w:t>
            </w:r>
          </w:p>
        </w:tc>
        <w:tc>
          <w:tcPr>
            <w:tcW w:w="408" w:type="dxa"/>
            <w:gridSpan w:val="2"/>
            <w:tcBorders>
              <w:top w:val="single" w:color="auto" w:sz="4" w:space="0"/>
              <w:left w:val="single" w:color="auto" w:sz="4" w:space="0"/>
            </w:tcBorders>
            <w:shd w:val="clear" w:color="auto" w:fill="auto"/>
            <w:vAlign w:val="top"/>
          </w:tcPr>
          <w:p w14:paraId="5269D676">
            <w:pPr>
              <w:widowControl w:val="0"/>
              <w:rPr>
                <w:sz w:val="10"/>
                <w:szCs w:val="10"/>
              </w:rPr>
            </w:pPr>
          </w:p>
        </w:tc>
        <w:tc>
          <w:tcPr>
            <w:tcW w:w="408" w:type="dxa"/>
            <w:gridSpan w:val="2"/>
            <w:tcBorders>
              <w:top w:val="single" w:color="auto" w:sz="4" w:space="0"/>
              <w:left w:val="single" w:color="auto" w:sz="4" w:space="0"/>
            </w:tcBorders>
            <w:shd w:val="clear" w:color="auto" w:fill="auto"/>
            <w:vAlign w:val="center"/>
          </w:tcPr>
          <w:p w14:paraId="184454A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tcBorders>
            <w:shd w:val="clear" w:color="auto" w:fill="auto"/>
            <w:vAlign w:val="top"/>
          </w:tcPr>
          <w:p w14:paraId="236FDD6E">
            <w:pPr>
              <w:widowControl w:val="0"/>
              <w:rPr>
                <w:sz w:val="10"/>
                <w:szCs w:val="10"/>
              </w:rPr>
            </w:pPr>
          </w:p>
        </w:tc>
        <w:tc>
          <w:tcPr>
            <w:tcW w:w="408" w:type="dxa"/>
            <w:gridSpan w:val="2"/>
            <w:tcBorders>
              <w:top w:val="single" w:color="auto" w:sz="4" w:space="0"/>
              <w:left w:val="single" w:color="auto" w:sz="4" w:space="0"/>
            </w:tcBorders>
            <w:shd w:val="clear" w:color="auto" w:fill="auto"/>
            <w:vAlign w:val="center"/>
          </w:tcPr>
          <w:p w14:paraId="440170FB">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18" w:type="dxa"/>
            <w:gridSpan w:val="4"/>
            <w:tcBorders>
              <w:top w:val="single" w:color="auto" w:sz="4" w:space="0"/>
              <w:left w:val="single" w:color="auto" w:sz="4" w:space="0"/>
              <w:right w:val="single" w:color="auto" w:sz="4" w:space="0"/>
            </w:tcBorders>
            <w:shd w:val="clear" w:color="auto" w:fill="auto"/>
            <w:vAlign w:val="top"/>
          </w:tcPr>
          <w:p w14:paraId="7A1E461D">
            <w:pPr>
              <w:widowControl w:val="0"/>
              <w:rPr>
                <w:sz w:val="10"/>
                <w:szCs w:val="10"/>
              </w:rPr>
            </w:pPr>
          </w:p>
        </w:tc>
      </w:tr>
      <w:tr w14:paraId="40521889">
        <w:tblPrEx>
          <w:tblCellMar>
            <w:top w:w="0" w:type="dxa"/>
            <w:left w:w="10" w:type="dxa"/>
            <w:bottom w:w="0" w:type="dxa"/>
            <w:right w:w="10" w:type="dxa"/>
          </w:tblCellMar>
        </w:tblPrEx>
        <w:trPr>
          <w:trHeight w:val="710" w:hRule="exact"/>
        </w:trPr>
        <w:tc>
          <w:tcPr>
            <w:tcW w:w="533" w:type="dxa"/>
            <w:tcBorders>
              <w:top w:val="single" w:color="auto" w:sz="4" w:space="0"/>
              <w:left w:val="single" w:color="auto" w:sz="4" w:space="0"/>
            </w:tcBorders>
            <w:shd w:val="clear" w:color="auto" w:fill="auto"/>
            <w:vAlign w:val="center"/>
          </w:tcPr>
          <w:p w14:paraId="0798A943">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99</w:t>
            </w:r>
          </w:p>
        </w:tc>
        <w:tc>
          <w:tcPr>
            <w:tcW w:w="422" w:type="dxa"/>
            <w:vMerge w:val="continue"/>
            <w:tcBorders>
              <w:left w:val="single" w:color="auto" w:sz="4" w:space="0"/>
            </w:tcBorders>
            <w:shd w:val="clear" w:color="auto" w:fill="auto"/>
            <w:vAlign w:val="center"/>
          </w:tcPr>
          <w:p w14:paraId="2BF9989F"/>
        </w:tc>
        <w:tc>
          <w:tcPr>
            <w:tcW w:w="1171" w:type="dxa"/>
            <w:gridSpan w:val="2"/>
            <w:tcBorders>
              <w:top w:val="single" w:color="auto" w:sz="4" w:space="0"/>
              <w:left w:val="single" w:color="auto" w:sz="4" w:space="0"/>
            </w:tcBorders>
            <w:shd w:val="clear" w:color="auto" w:fill="auto"/>
            <w:vAlign w:val="center"/>
          </w:tcPr>
          <w:p w14:paraId="5172215D">
            <w:pPr>
              <w:pStyle w:val="13"/>
              <w:keepNext w:val="0"/>
              <w:keepLines w:val="0"/>
              <w:widowControl w:val="0"/>
              <w:shd w:val="clear" w:color="auto" w:fill="auto"/>
              <w:bidi w:val="0"/>
              <w:spacing w:before="0" w:after="0" w:line="240" w:lineRule="auto"/>
              <w:ind w:left="0" w:right="0" w:firstLine="140"/>
              <w:jc w:val="left"/>
            </w:pPr>
            <w:r>
              <w:rPr>
                <w:rStyle w:val="14"/>
                <w:b w:val="0"/>
                <w:bCs w:val="0"/>
                <w:i w:val="0"/>
                <w:iCs w:val="0"/>
                <w:smallCaps w:val="0"/>
                <w:strike w:val="0"/>
              </w:rPr>
              <w:t>防护罩、防雨罩</w:t>
            </w:r>
          </w:p>
        </w:tc>
        <w:tc>
          <w:tcPr>
            <w:tcW w:w="4215" w:type="dxa"/>
            <w:tcBorders>
              <w:top w:val="single" w:color="auto" w:sz="4" w:space="0"/>
              <w:left w:val="single" w:color="auto" w:sz="4" w:space="0"/>
            </w:tcBorders>
            <w:shd w:val="clear" w:color="auto" w:fill="auto"/>
            <w:vAlign w:val="center"/>
          </w:tcPr>
          <w:p w14:paraId="7A68F56B">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目测检查各旋转部位的防护罩及防雨罩应牢 固、齐全、无破损</w:t>
            </w:r>
          </w:p>
        </w:tc>
        <w:tc>
          <w:tcPr>
            <w:tcW w:w="1171" w:type="dxa"/>
            <w:gridSpan w:val="2"/>
            <w:tcBorders>
              <w:top w:val="single" w:color="auto" w:sz="4" w:space="0"/>
              <w:left w:val="single" w:color="auto" w:sz="4" w:space="0"/>
            </w:tcBorders>
            <w:shd w:val="clear" w:color="auto" w:fill="auto"/>
            <w:vAlign w:val="center"/>
          </w:tcPr>
          <w:p w14:paraId="587D1411">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紧固/修理</w:t>
            </w:r>
          </w:p>
        </w:tc>
        <w:tc>
          <w:tcPr>
            <w:tcW w:w="408" w:type="dxa"/>
            <w:gridSpan w:val="2"/>
            <w:tcBorders>
              <w:top w:val="single" w:color="auto" w:sz="4" w:space="0"/>
              <w:left w:val="single" w:color="auto" w:sz="4" w:space="0"/>
            </w:tcBorders>
            <w:shd w:val="clear" w:color="auto" w:fill="auto"/>
            <w:vAlign w:val="top"/>
          </w:tcPr>
          <w:p w14:paraId="1363658F">
            <w:pPr>
              <w:widowControl w:val="0"/>
              <w:rPr>
                <w:sz w:val="10"/>
                <w:szCs w:val="10"/>
              </w:rPr>
            </w:pPr>
          </w:p>
        </w:tc>
        <w:tc>
          <w:tcPr>
            <w:tcW w:w="408" w:type="dxa"/>
            <w:gridSpan w:val="2"/>
            <w:tcBorders>
              <w:top w:val="single" w:color="auto" w:sz="4" w:space="0"/>
              <w:left w:val="single" w:color="auto" w:sz="4" w:space="0"/>
            </w:tcBorders>
            <w:shd w:val="clear" w:color="auto" w:fill="auto"/>
            <w:vAlign w:val="center"/>
          </w:tcPr>
          <w:p w14:paraId="45EBF383">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tcBorders>
            <w:shd w:val="clear" w:color="auto" w:fill="auto"/>
            <w:vAlign w:val="top"/>
          </w:tcPr>
          <w:p w14:paraId="5BF424C9">
            <w:pPr>
              <w:widowControl w:val="0"/>
              <w:rPr>
                <w:sz w:val="10"/>
                <w:szCs w:val="10"/>
              </w:rPr>
            </w:pPr>
          </w:p>
        </w:tc>
        <w:tc>
          <w:tcPr>
            <w:tcW w:w="408" w:type="dxa"/>
            <w:gridSpan w:val="2"/>
            <w:tcBorders>
              <w:top w:val="single" w:color="auto" w:sz="4" w:space="0"/>
              <w:left w:val="single" w:color="auto" w:sz="4" w:space="0"/>
            </w:tcBorders>
            <w:shd w:val="clear" w:color="auto" w:fill="auto"/>
            <w:vAlign w:val="center"/>
          </w:tcPr>
          <w:p w14:paraId="4308214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18" w:type="dxa"/>
            <w:gridSpan w:val="4"/>
            <w:tcBorders>
              <w:top w:val="single" w:color="auto" w:sz="4" w:space="0"/>
              <w:left w:val="single" w:color="auto" w:sz="4" w:space="0"/>
              <w:right w:val="single" w:color="auto" w:sz="4" w:space="0"/>
            </w:tcBorders>
            <w:shd w:val="clear" w:color="auto" w:fill="auto"/>
            <w:vAlign w:val="top"/>
          </w:tcPr>
          <w:p w14:paraId="3C0C8FA5">
            <w:pPr>
              <w:widowControl w:val="0"/>
              <w:rPr>
                <w:sz w:val="10"/>
                <w:szCs w:val="10"/>
              </w:rPr>
            </w:pPr>
          </w:p>
        </w:tc>
      </w:tr>
      <w:tr w14:paraId="054F87A6">
        <w:tblPrEx>
          <w:tblCellMar>
            <w:top w:w="0" w:type="dxa"/>
            <w:left w:w="10" w:type="dxa"/>
            <w:bottom w:w="0" w:type="dxa"/>
            <w:right w:w="10" w:type="dxa"/>
          </w:tblCellMar>
        </w:tblPrEx>
        <w:trPr>
          <w:trHeight w:val="696" w:hRule="exact"/>
        </w:trPr>
        <w:tc>
          <w:tcPr>
            <w:tcW w:w="533" w:type="dxa"/>
            <w:tcBorders>
              <w:top w:val="single" w:color="auto" w:sz="4" w:space="0"/>
              <w:left w:val="single" w:color="auto" w:sz="4" w:space="0"/>
            </w:tcBorders>
            <w:shd w:val="clear" w:color="auto" w:fill="auto"/>
            <w:vAlign w:val="center"/>
          </w:tcPr>
          <w:p w14:paraId="3BB2B409">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b w:val="0"/>
                <w:bCs w:val="0"/>
                <w:i w:val="0"/>
                <w:iCs w:val="0"/>
                <w:smallCaps w:val="0"/>
                <w:strike w:val="0"/>
                <w:sz w:val="17"/>
                <w:szCs w:val="17"/>
              </w:rPr>
              <w:t>1</w:t>
            </w:r>
            <w:r>
              <w:rPr>
                <w:rStyle w:val="14"/>
                <w:rFonts w:hint="eastAsia"/>
                <w:b w:val="0"/>
                <w:bCs w:val="0"/>
                <w:i w:val="0"/>
                <w:iCs w:val="0"/>
                <w:smallCaps w:val="0"/>
                <w:strike w:val="0"/>
                <w:sz w:val="17"/>
                <w:szCs w:val="17"/>
                <w:lang w:val="en-US"/>
              </w:rPr>
              <w:t>00</w:t>
            </w:r>
          </w:p>
        </w:tc>
        <w:tc>
          <w:tcPr>
            <w:tcW w:w="422" w:type="dxa"/>
            <w:vMerge w:val="continue"/>
            <w:tcBorders>
              <w:left w:val="single" w:color="auto" w:sz="4" w:space="0"/>
            </w:tcBorders>
            <w:shd w:val="clear" w:color="auto" w:fill="auto"/>
            <w:vAlign w:val="center"/>
          </w:tcPr>
          <w:p w14:paraId="7251B9DD"/>
        </w:tc>
        <w:tc>
          <w:tcPr>
            <w:tcW w:w="1171" w:type="dxa"/>
            <w:gridSpan w:val="2"/>
            <w:tcBorders>
              <w:top w:val="single" w:color="auto" w:sz="4" w:space="0"/>
              <w:left w:val="single" w:color="auto" w:sz="4" w:space="0"/>
            </w:tcBorders>
            <w:shd w:val="clear" w:color="auto" w:fill="auto"/>
            <w:vAlign w:val="center"/>
          </w:tcPr>
          <w:p w14:paraId="25E76DA5">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检修吊笼</w:t>
            </w:r>
          </w:p>
        </w:tc>
        <w:tc>
          <w:tcPr>
            <w:tcW w:w="4215" w:type="dxa"/>
            <w:tcBorders>
              <w:top w:val="single" w:color="auto" w:sz="4" w:space="0"/>
              <w:left w:val="single" w:color="auto" w:sz="4" w:space="0"/>
            </w:tcBorders>
            <w:shd w:val="clear" w:color="auto" w:fill="auto"/>
            <w:vAlign w:val="center"/>
          </w:tcPr>
          <w:p w14:paraId="43EFEB04">
            <w:pPr>
              <w:pStyle w:val="13"/>
              <w:keepNext w:val="0"/>
              <w:keepLines w:val="0"/>
              <w:widowControl w:val="0"/>
              <w:shd w:val="clear" w:color="auto" w:fill="auto"/>
              <w:bidi w:val="0"/>
              <w:spacing w:before="0" w:after="0" w:line="317" w:lineRule="exact"/>
              <w:ind w:left="0" w:right="0" w:firstLine="0"/>
              <w:jc w:val="center"/>
            </w:pPr>
            <w:r>
              <w:rPr>
                <w:rStyle w:val="14"/>
                <w:b w:val="0"/>
                <w:bCs w:val="0"/>
                <w:i w:val="0"/>
                <w:iCs w:val="0"/>
                <w:smallCaps w:val="0"/>
                <w:strike w:val="0"/>
              </w:rPr>
              <w:t>目测检查检修吊笼应无损坏，连接应无松动， 防护有效</w:t>
            </w:r>
          </w:p>
        </w:tc>
        <w:tc>
          <w:tcPr>
            <w:tcW w:w="1171" w:type="dxa"/>
            <w:gridSpan w:val="2"/>
            <w:tcBorders>
              <w:top w:val="single" w:color="auto" w:sz="4" w:space="0"/>
              <w:left w:val="single" w:color="auto" w:sz="4" w:space="0"/>
            </w:tcBorders>
            <w:shd w:val="clear" w:color="auto" w:fill="auto"/>
            <w:vAlign w:val="center"/>
          </w:tcPr>
          <w:p w14:paraId="63642E45">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紧固/修理</w:t>
            </w:r>
          </w:p>
        </w:tc>
        <w:tc>
          <w:tcPr>
            <w:tcW w:w="408" w:type="dxa"/>
            <w:gridSpan w:val="2"/>
            <w:tcBorders>
              <w:top w:val="single" w:color="auto" w:sz="4" w:space="0"/>
              <w:left w:val="single" w:color="auto" w:sz="4" w:space="0"/>
            </w:tcBorders>
            <w:shd w:val="clear" w:color="auto" w:fill="auto"/>
            <w:vAlign w:val="center"/>
          </w:tcPr>
          <w:p w14:paraId="6E49C0C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tcBorders>
            <w:shd w:val="clear" w:color="auto" w:fill="auto"/>
            <w:vAlign w:val="center"/>
          </w:tcPr>
          <w:p w14:paraId="2E3ABC7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tcBorders>
            <w:shd w:val="clear" w:color="auto" w:fill="auto"/>
            <w:vAlign w:val="top"/>
          </w:tcPr>
          <w:p w14:paraId="5638BA42">
            <w:pPr>
              <w:widowControl w:val="0"/>
              <w:rPr>
                <w:sz w:val="10"/>
                <w:szCs w:val="10"/>
              </w:rPr>
            </w:pPr>
          </w:p>
        </w:tc>
        <w:tc>
          <w:tcPr>
            <w:tcW w:w="408" w:type="dxa"/>
            <w:gridSpan w:val="2"/>
            <w:tcBorders>
              <w:top w:val="single" w:color="auto" w:sz="4" w:space="0"/>
              <w:left w:val="single" w:color="auto" w:sz="4" w:space="0"/>
            </w:tcBorders>
            <w:shd w:val="clear" w:color="auto" w:fill="auto"/>
            <w:vAlign w:val="center"/>
          </w:tcPr>
          <w:p w14:paraId="4B21B733">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18" w:type="dxa"/>
            <w:gridSpan w:val="4"/>
            <w:tcBorders>
              <w:top w:val="single" w:color="auto" w:sz="4" w:space="0"/>
              <w:left w:val="single" w:color="auto" w:sz="4" w:space="0"/>
              <w:right w:val="single" w:color="auto" w:sz="4" w:space="0"/>
            </w:tcBorders>
            <w:shd w:val="clear" w:color="auto" w:fill="auto"/>
            <w:vAlign w:val="top"/>
          </w:tcPr>
          <w:p w14:paraId="766CCCDB">
            <w:pPr>
              <w:widowControl w:val="0"/>
              <w:rPr>
                <w:sz w:val="10"/>
                <w:szCs w:val="10"/>
              </w:rPr>
            </w:pPr>
          </w:p>
        </w:tc>
      </w:tr>
      <w:tr w14:paraId="2A888E90">
        <w:tblPrEx>
          <w:tblCellMar>
            <w:top w:w="0" w:type="dxa"/>
            <w:left w:w="10" w:type="dxa"/>
            <w:bottom w:w="0" w:type="dxa"/>
            <w:right w:w="10" w:type="dxa"/>
          </w:tblCellMar>
        </w:tblPrEx>
        <w:trPr>
          <w:trHeight w:val="629" w:hRule="exact"/>
        </w:trPr>
        <w:tc>
          <w:tcPr>
            <w:tcW w:w="533" w:type="dxa"/>
            <w:tcBorders>
              <w:top w:val="single" w:color="auto" w:sz="4" w:space="0"/>
              <w:left w:val="single" w:color="auto" w:sz="4" w:space="0"/>
            </w:tcBorders>
            <w:shd w:val="clear" w:color="auto" w:fill="auto"/>
            <w:vAlign w:val="center"/>
          </w:tcPr>
          <w:p w14:paraId="584870AA">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b w:val="0"/>
                <w:bCs w:val="0"/>
                <w:i w:val="0"/>
                <w:iCs w:val="0"/>
                <w:smallCaps w:val="0"/>
                <w:strike w:val="0"/>
                <w:sz w:val="17"/>
                <w:szCs w:val="17"/>
              </w:rPr>
              <w:t>1</w:t>
            </w:r>
            <w:r>
              <w:rPr>
                <w:rStyle w:val="14"/>
                <w:rFonts w:hint="eastAsia"/>
                <w:b w:val="0"/>
                <w:bCs w:val="0"/>
                <w:i w:val="0"/>
                <w:iCs w:val="0"/>
                <w:smallCaps w:val="0"/>
                <w:strike w:val="0"/>
                <w:sz w:val="17"/>
                <w:szCs w:val="17"/>
                <w:lang w:val="en-US"/>
              </w:rPr>
              <w:t>01</w:t>
            </w:r>
          </w:p>
        </w:tc>
        <w:tc>
          <w:tcPr>
            <w:tcW w:w="422" w:type="dxa"/>
            <w:vMerge w:val="continue"/>
            <w:tcBorders>
              <w:left w:val="single" w:color="auto" w:sz="4" w:space="0"/>
            </w:tcBorders>
            <w:shd w:val="clear" w:color="auto" w:fill="auto"/>
            <w:vAlign w:val="center"/>
          </w:tcPr>
          <w:p w14:paraId="16E9FD22"/>
        </w:tc>
        <w:tc>
          <w:tcPr>
            <w:tcW w:w="1171" w:type="dxa"/>
            <w:gridSpan w:val="2"/>
            <w:tcBorders>
              <w:top w:val="single" w:color="auto" w:sz="4" w:space="0"/>
              <w:left w:val="single" w:color="auto" w:sz="4" w:space="0"/>
            </w:tcBorders>
            <w:shd w:val="clear" w:color="auto" w:fill="auto"/>
            <w:vAlign w:val="bottom"/>
          </w:tcPr>
          <w:p w14:paraId="23E638A4">
            <w:pPr>
              <w:pStyle w:val="13"/>
              <w:keepNext w:val="0"/>
              <w:keepLines w:val="0"/>
              <w:widowControl w:val="0"/>
              <w:shd w:val="clear" w:color="auto" w:fill="auto"/>
              <w:bidi w:val="0"/>
              <w:spacing w:before="0" w:after="0" w:line="307" w:lineRule="exact"/>
              <w:ind w:left="0" w:right="0" w:firstLine="0"/>
              <w:jc w:val="center"/>
            </w:pPr>
            <w:r>
              <w:rPr>
                <w:rStyle w:val="14"/>
                <w:b w:val="0"/>
                <w:bCs w:val="0"/>
                <w:i w:val="0"/>
                <w:iCs w:val="0"/>
                <w:smallCaps w:val="0"/>
                <w:strike w:val="0"/>
              </w:rPr>
              <w:t>风速仪及风速报 警器</w:t>
            </w:r>
          </w:p>
        </w:tc>
        <w:tc>
          <w:tcPr>
            <w:tcW w:w="4215" w:type="dxa"/>
            <w:tcBorders>
              <w:top w:val="single" w:color="auto" w:sz="4" w:space="0"/>
              <w:left w:val="single" w:color="auto" w:sz="4" w:space="0"/>
            </w:tcBorders>
            <w:shd w:val="clear" w:color="auto" w:fill="auto"/>
            <w:vAlign w:val="center"/>
          </w:tcPr>
          <w:p w14:paraId="1578ACEA">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目测检查风速仪及风速报警器应正常工作</w:t>
            </w:r>
          </w:p>
        </w:tc>
        <w:tc>
          <w:tcPr>
            <w:tcW w:w="1171" w:type="dxa"/>
            <w:gridSpan w:val="2"/>
            <w:tcBorders>
              <w:top w:val="single" w:color="auto" w:sz="4" w:space="0"/>
              <w:left w:val="single" w:color="auto" w:sz="4" w:space="0"/>
            </w:tcBorders>
            <w:shd w:val="clear" w:color="auto" w:fill="auto"/>
            <w:vAlign w:val="center"/>
          </w:tcPr>
          <w:p w14:paraId="3A8CF69D">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调整/更换</w:t>
            </w:r>
          </w:p>
        </w:tc>
        <w:tc>
          <w:tcPr>
            <w:tcW w:w="408" w:type="dxa"/>
            <w:gridSpan w:val="2"/>
            <w:tcBorders>
              <w:top w:val="single" w:color="auto" w:sz="4" w:space="0"/>
              <w:left w:val="single" w:color="auto" w:sz="4" w:space="0"/>
            </w:tcBorders>
            <w:shd w:val="clear" w:color="auto" w:fill="auto"/>
            <w:vAlign w:val="center"/>
          </w:tcPr>
          <w:p w14:paraId="7A5DB7EB">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tcBorders>
            <w:shd w:val="clear" w:color="auto" w:fill="auto"/>
            <w:vAlign w:val="center"/>
          </w:tcPr>
          <w:p w14:paraId="55853E3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tcBorders>
            <w:shd w:val="clear" w:color="auto" w:fill="auto"/>
            <w:vAlign w:val="top"/>
          </w:tcPr>
          <w:p w14:paraId="629B7D27">
            <w:pPr>
              <w:widowControl w:val="0"/>
              <w:rPr>
                <w:sz w:val="10"/>
                <w:szCs w:val="10"/>
              </w:rPr>
            </w:pPr>
          </w:p>
        </w:tc>
        <w:tc>
          <w:tcPr>
            <w:tcW w:w="408" w:type="dxa"/>
            <w:gridSpan w:val="2"/>
            <w:tcBorders>
              <w:top w:val="single" w:color="auto" w:sz="4" w:space="0"/>
              <w:left w:val="single" w:color="auto" w:sz="4" w:space="0"/>
            </w:tcBorders>
            <w:shd w:val="clear" w:color="auto" w:fill="auto"/>
            <w:vAlign w:val="center"/>
          </w:tcPr>
          <w:p w14:paraId="57EE48D7">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18" w:type="dxa"/>
            <w:gridSpan w:val="4"/>
            <w:tcBorders>
              <w:top w:val="single" w:color="auto" w:sz="4" w:space="0"/>
              <w:left w:val="single" w:color="auto" w:sz="4" w:space="0"/>
              <w:right w:val="single" w:color="auto" w:sz="4" w:space="0"/>
            </w:tcBorders>
            <w:shd w:val="clear" w:color="auto" w:fill="auto"/>
            <w:vAlign w:val="top"/>
          </w:tcPr>
          <w:p w14:paraId="1D1C426E">
            <w:pPr>
              <w:widowControl w:val="0"/>
              <w:rPr>
                <w:sz w:val="10"/>
                <w:szCs w:val="10"/>
              </w:rPr>
            </w:pPr>
          </w:p>
        </w:tc>
      </w:tr>
      <w:tr w14:paraId="43921618">
        <w:tblPrEx>
          <w:tblCellMar>
            <w:top w:w="0" w:type="dxa"/>
            <w:left w:w="10" w:type="dxa"/>
            <w:bottom w:w="0" w:type="dxa"/>
            <w:right w:w="10" w:type="dxa"/>
          </w:tblCellMar>
        </w:tblPrEx>
        <w:trPr>
          <w:trHeight w:val="374" w:hRule="exact"/>
        </w:trPr>
        <w:tc>
          <w:tcPr>
            <w:tcW w:w="533" w:type="dxa"/>
            <w:tcBorders>
              <w:top w:val="single" w:color="auto" w:sz="4" w:space="0"/>
              <w:left w:val="single" w:color="auto" w:sz="4" w:space="0"/>
            </w:tcBorders>
            <w:shd w:val="clear" w:color="auto" w:fill="auto"/>
            <w:vAlign w:val="center"/>
          </w:tcPr>
          <w:p w14:paraId="74A55997">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b w:val="0"/>
                <w:bCs w:val="0"/>
                <w:i w:val="0"/>
                <w:iCs w:val="0"/>
                <w:smallCaps w:val="0"/>
                <w:strike w:val="0"/>
                <w:sz w:val="17"/>
                <w:szCs w:val="17"/>
              </w:rPr>
              <w:t>1</w:t>
            </w:r>
            <w:r>
              <w:rPr>
                <w:rStyle w:val="14"/>
                <w:rFonts w:hint="eastAsia"/>
                <w:b w:val="0"/>
                <w:bCs w:val="0"/>
                <w:i w:val="0"/>
                <w:iCs w:val="0"/>
                <w:smallCaps w:val="0"/>
                <w:strike w:val="0"/>
                <w:sz w:val="17"/>
                <w:szCs w:val="17"/>
                <w:lang w:val="en-US"/>
              </w:rPr>
              <w:t>02</w:t>
            </w:r>
          </w:p>
        </w:tc>
        <w:tc>
          <w:tcPr>
            <w:tcW w:w="422" w:type="dxa"/>
            <w:vMerge w:val="continue"/>
            <w:tcBorders>
              <w:left w:val="single" w:color="auto" w:sz="4" w:space="0"/>
            </w:tcBorders>
            <w:shd w:val="clear" w:color="auto" w:fill="auto"/>
            <w:vAlign w:val="center"/>
          </w:tcPr>
          <w:p w14:paraId="66962082"/>
        </w:tc>
        <w:tc>
          <w:tcPr>
            <w:tcW w:w="1171" w:type="dxa"/>
            <w:gridSpan w:val="2"/>
            <w:tcBorders>
              <w:top w:val="single" w:color="auto" w:sz="4" w:space="0"/>
              <w:left w:val="single" w:color="auto" w:sz="4" w:space="0"/>
            </w:tcBorders>
            <w:shd w:val="clear" w:color="auto" w:fill="auto"/>
            <w:vAlign w:val="center"/>
          </w:tcPr>
          <w:p w14:paraId="7668C102">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避雷针</w:t>
            </w:r>
          </w:p>
        </w:tc>
        <w:tc>
          <w:tcPr>
            <w:tcW w:w="4215" w:type="dxa"/>
            <w:tcBorders>
              <w:top w:val="single" w:color="auto" w:sz="4" w:space="0"/>
              <w:left w:val="single" w:color="auto" w:sz="4" w:space="0"/>
            </w:tcBorders>
            <w:shd w:val="clear" w:color="auto" w:fill="auto"/>
            <w:vAlign w:val="center"/>
          </w:tcPr>
          <w:p w14:paraId="2BB509AA">
            <w:pPr>
              <w:pStyle w:val="13"/>
              <w:keepNext w:val="0"/>
              <w:keepLines w:val="0"/>
              <w:widowControl w:val="0"/>
              <w:shd w:val="clear" w:color="auto" w:fill="auto"/>
              <w:bidi w:val="0"/>
              <w:spacing w:before="0" w:after="0" w:line="240" w:lineRule="auto"/>
              <w:ind w:left="0" w:right="0" w:firstLine="200"/>
              <w:jc w:val="left"/>
            </w:pPr>
            <w:r>
              <w:rPr>
                <w:rStyle w:val="14"/>
                <w:b w:val="0"/>
                <w:bCs w:val="0"/>
                <w:i w:val="0"/>
                <w:iCs w:val="0"/>
                <w:smallCaps w:val="0"/>
                <w:strike w:val="0"/>
              </w:rPr>
              <w:t>目测检查避雷针连接应牢固，接线应无松动</w:t>
            </w:r>
          </w:p>
        </w:tc>
        <w:tc>
          <w:tcPr>
            <w:tcW w:w="1171" w:type="dxa"/>
            <w:gridSpan w:val="2"/>
            <w:tcBorders>
              <w:top w:val="single" w:color="auto" w:sz="4" w:space="0"/>
              <w:left w:val="single" w:color="auto" w:sz="4" w:space="0"/>
            </w:tcBorders>
            <w:shd w:val="clear" w:color="auto" w:fill="auto"/>
            <w:vAlign w:val="center"/>
          </w:tcPr>
          <w:p w14:paraId="55621740">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紧固</w:t>
            </w:r>
          </w:p>
        </w:tc>
        <w:tc>
          <w:tcPr>
            <w:tcW w:w="408" w:type="dxa"/>
            <w:gridSpan w:val="2"/>
            <w:tcBorders>
              <w:top w:val="single" w:color="auto" w:sz="4" w:space="0"/>
              <w:left w:val="single" w:color="auto" w:sz="4" w:space="0"/>
            </w:tcBorders>
            <w:shd w:val="clear" w:color="auto" w:fill="auto"/>
            <w:vAlign w:val="center"/>
          </w:tcPr>
          <w:p w14:paraId="7E770DA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tcBorders>
            <w:shd w:val="clear" w:color="auto" w:fill="auto"/>
            <w:vAlign w:val="center"/>
          </w:tcPr>
          <w:p w14:paraId="67771231">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tcBorders>
            <w:shd w:val="clear" w:color="auto" w:fill="auto"/>
            <w:vAlign w:val="top"/>
          </w:tcPr>
          <w:p w14:paraId="2B68A1AD">
            <w:pPr>
              <w:widowControl w:val="0"/>
              <w:rPr>
                <w:sz w:val="10"/>
                <w:szCs w:val="10"/>
              </w:rPr>
            </w:pPr>
          </w:p>
        </w:tc>
        <w:tc>
          <w:tcPr>
            <w:tcW w:w="408" w:type="dxa"/>
            <w:gridSpan w:val="2"/>
            <w:tcBorders>
              <w:top w:val="single" w:color="auto" w:sz="4" w:space="0"/>
              <w:left w:val="single" w:color="auto" w:sz="4" w:space="0"/>
            </w:tcBorders>
            <w:shd w:val="clear" w:color="auto" w:fill="auto"/>
            <w:vAlign w:val="center"/>
          </w:tcPr>
          <w:p w14:paraId="0D0F964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18" w:type="dxa"/>
            <w:gridSpan w:val="4"/>
            <w:tcBorders>
              <w:top w:val="single" w:color="auto" w:sz="4" w:space="0"/>
              <w:left w:val="single" w:color="auto" w:sz="4" w:space="0"/>
              <w:right w:val="single" w:color="auto" w:sz="4" w:space="0"/>
            </w:tcBorders>
            <w:shd w:val="clear" w:color="auto" w:fill="auto"/>
            <w:vAlign w:val="top"/>
          </w:tcPr>
          <w:p w14:paraId="2D291884">
            <w:pPr>
              <w:widowControl w:val="0"/>
              <w:rPr>
                <w:sz w:val="10"/>
                <w:szCs w:val="10"/>
              </w:rPr>
            </w:pPr>
          </w:p>
        </w:tc>
      </w:tr>
      <w:tr w14:paraId="0FAD4A74">
        <w:tblPrEx>
          <w:tblCellMar>
            <w:top w:w="0" w:type="dxa"/>
            <w:left w:w="10" w:type="dxa"/>
            <w:bottom w:w="0" w:type="dxa"/>
            <w:right w:w="10" w:type="dxa"/>
          </w:tblCellMar>
        </w:tblPrEx>
        <w:trPr>
          <w:trHeight w:val="624" w:hRule="exact"/>
        </w:trPr>
        <w:tc>
          <w:tcPr>
            <w:tcW w:w="533" w:type="dxa"/>
            <w:tcBorders>
              <w:top w:val="single" w:color="auto" w:sz="4" w:space="0"/>
              <w:left w:val="single" w:color="auto" w:sz="4" w:space="0"/>
            </w:tcBorders>
            <w:shd w:val="clear" w:color="auto" w:fill="auto"/>
            <w:vAlign w:val="center"/>
          </w:tcPr>
          <w:p w14:paraId="510D2914">
            <w:pPr>
              <w:pStyle w:val="13"/>
              <w:keepNext w:val="0"/>
              <w:keepLines w:val="0"/>
              <w:widowControl w:val="0"/>
              <w:shd w:val="clear" w:color="auto" w:fill="auto"/>
              <w:bidi w:val="0"/>
              <w:spacing w:before="0" w:after="0" w:line="240" w:lineRule="auto"/>
              <w:ind w:left="0" w:right="0" w:firstLine="0"/>
              <w:jc w:val="center"/>
              <w:rPr>
                <w:rFonts w:hint="default"/>
                <w:sz w:val="17"/>
                <w:szCs w:val="17"/>
                <w:lang w:val="en-US"/>
              </w:rPr>
            </w:pPr>
            <w:r>
              <w:rPr>
                <w:rStyle w:val="14"/>
                <w:rFonts w:hint="eastAsia"/>
                <w:b w:val="0"/>
                <w:bCs w:val="0"/>
                <w:i w:val="0"/>
                <w:iCs w:val="0"/>
                <w:smallCaps w:val="0"/>
                <w:strike w:val="0"/>
                <w:sz w:val="17"/>
                <w:szCs w:val="17"/>
                <w:lang w:val="en-US"/>
              </w:rPr>
              <w:t>103</w:t>
            </w:r>
          </w:p>
        </w:tc>
        <w:tc>
          <w:tcPr>
            <w:tcW w:w="422" w:type="dxa"/>
            <w:vMerge w:val="continue"/>
            <w:tcBorders>
              <w:left w:val="single" w:color="auto" w:sz="4" w:space="0"/>
            </w:tcBorders>
            <w:shd w:val="clear" w:color="auto" w:fill="auto"/>
            <w:vAlign w:val="center"/>
          </w:tcPr>
          <w:p w14:paraId="3CAE5B10"/>
        </w:tc>
        <w:tc>
          <w:tcPr>
            <w:tcW w:w="1171" w:type="dxa"/>
            <w:gridSpan w:val="2"/>
            <w:tcBorders>
              <w:top w:val="single" w:color="auto" w:sz="4" w:space="0"/>
              <w:left w:val="single" w:color="auto" w:sz="4" w:space="0"/>
            </w:tcBorders>
            <w:shd w:val="clear" w:color="auto" w:fill="auto"/>
            <w:vAlign w:val="center"/>
          </w:tcPr>
          <w:p w14:paraId="0033765B">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轨道清扫器</w:t>
            </w:r>
          </w:p>
        </w:tc>
        <w:tc>
          <w:tcPr>
            <w:tcW w:w="4215" w:type="dxa"/>
            <w:tcBorders>
              <w:top w:val="single" w:color="auto" w:sz="4" w:space="0"/>
              <w:left w:val="single" w:color="auto" w:sz="4" w:space="0"/>
            </w:tcBorders>
            <w:shd w:val="clear" w:color="auto" w:fill="auto"/>
            <w:vAlign w:val="center"/>
          </w:tcPr>
          <w:p w14:paraId="6E8A8C7C">
            <w:pPr>
              <w:pStyle w:val="13"/>
              <w:keepNext w:val="0"/>
              <w:keepLines w:val="0"/>
              <w:widowControl w:val="0"/>
              <w:shd w:val="clear" w:color="auto" w:fill="auto"/>
              <w:bidi w:val="0"/>
              <w:spacing w:before="0" w:after="80" w:line="240" w:lineRule="auto"/>
              <w:ind w:left="0" w:right="0" w:firstLine="0"/>
              <w:jc w:val="left"/>
              <w:rPr>
                <w:sz w:val="15"/>
                <w:szCs w:val="15"/>
              </w:rPr>
            </w:pPr>
            <w:r>
              <w:rPr>
                <w:rStyle w:val="14"/>
                <w:b w:val="0"/>
                <w:bCs w:val="0"/>
                <w:i w:val="0"/>
                <w:iCs w:val="0"/>
                <w:smallCaps w:val="0"/>
                <w:strike w:val="0"/>
              </w:rPr>
              <w:t>目测检查轨道清扫器与轨道的间隙应为</w:t>
            </w:r>
            <w:r>
              <w:rPr>
                <w:rStyle w:val="14"/>
                <w:b w:val="0"/>
                <w:bCs w:val="0"/>
                <w:i w:val="0"/>
                <w:iCs w:val="0"/>
                <w:smallCaps w:val="0"/>
                <w:strike w:val="0"/>
                <w:sz w:val="17"/>
                <w:szCs w:val="17"/>
              </w:rPr>
              <w:t xml:space="preserve">5 </w:t>
            </w:r>
            <w:r>
              <w:rPr>
                <w:rStyle w:val="14"/>
                <w:b w:val="0"/>
                <w:bCs w:val="0"/>
                <w:i w:val="0"/>
                <w:iCs w:val="0"/>
                <w:smallCaps w:val="0"/>
                <w:strike w:val="0"/>
                <w:sz w:val="17"/>
                <w:szCs w:val="17"/>
                <w:lang w:val="en-US" w:eastAsia="en-US" w:bidi="en-US"/>
              </w:rPr>
              <w:t>mm</w:t>
            </w:r>
            <w:r>
              <w:rPr>
                <w:rStyle w:val="14"/>
                <w:rFonts w:ascii="Arial Unicode MS" w:hAnsi="Arial Unicode MS" w:eastAsia="Arial Unicode MS" w:cs="Arial Unicode MS"/>
                <w:b w:val="0"/>
                <w:bCs w:val="0"/>
                <w:i w:val="0"/>
                <w:iCs w:val="0"/>
                <w:smallCaps w:val="0"/>
                <w:strike w:val="0"/>
                <w:sz w:val="15"/>
                <w:szCs w:val="15"/>
              </w:rPr>
              <w:t>〜</w:t>
            </w:r>
          </w:p>
          <w:p w14:paraId="1F4D8549">
            <w:pPr>
              <w:pStyle w:val="13"/>
              <w:keepNext w:val="0"/>
              <w:keepLines w:val="0"/>
              <w:widowControl w:val="0"/>
              <w:shd w:val="clear" w:color="auto" w:fill="auto"/>
              <w:bidi w:val="0"/>
              <w:spacing w:before="0" w:after="0" w:line="240" w:lineRule="auto"/>
              <w:ind w:left="0" w:right="0" w:firstLine="0"/>
              <w:jc w:val="left"/>
              <w:rPr>
                <w:sz w:val="17"/>
                <w:szCs w:val="17"/>
              </w:rPr>
            </w:pPr>
            <w:r>
              <w:rPr>
                <w:rStyle w:val="14"/>
                <w:b w:val="0"/>
                <w:bCs w:val="0"/>
                <w:i w:val="0"/>
                <w:iCs w:val="0"/>
                <w:smallCaps w:val="0"/>
                <w:strike w:val="0"/>
                <w:sz w:val="17"/>
                <w:szCs w:val="17"/>
              </w:rPr>
              <w:t xml:space="preserve">10 </w:t>
            </w:r>
            <w:r>
              <w:rPr>
                <w:rStyle w:val="14"/>
                <w:b w:val="0"/>
                <w:bCs w:val="0"/>
                <w:i w:val="0"/>
                <w:iCs w:val="0"/>
                <w:smallCaps w:val="0"/>
                <w:strike w:val="0"/>
                <w:sz w:val="17"/>
                <w:szCs w:val="17"/>
                <w:lang w:val="en-US" w:eastAsia="en-US" w:bidi="en-US"/>
              </w:rPr>
              <w:t>mm</w:t>
            </w:r>
          </w:p>
        </w:tc>
        <w:tc>
          <w:tcPr>
            <w:tcW w:w="1171" w:type="dxa"/>
            <w:gridSpan w:val="2"/>
            <w:tcBorders>
              <w:top w:val="single" w:color="auto" w:sz="4" w:space="0"/>
              <w:left w:val="single" w:color="auto" w:sz="4" w:space="0"/>
            </w:tcBorders>
            <w:shd w:val="clear" w:color="auto" w:fill="auto"/>
            <w:vAlign w:val="center"/>
          </w:tcPr>
          <w:p w14:paraId="6836FB11">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调整/更换</w:t>
            </w:r>
          </w:p>
        </w:tc>
        <w:tc>
          <w:tcPr>
            <w:tcW w:w="408" w:type="dxa"/>
            <w:gridSpan w:val="2"/>
            <w:tcBorders>
              <w:top w:val="single" w:color="auto" w:sz="4" w:space="0"/>
              <w:left w:val="single" w:color="auto" w:sz="4" w:space="0"/>
            </w:tcBorders>
            <w:shd w:val="clear" w:color="auto" w:fill="auto"/>
            <w:vAlign w:val="center"/>
          </w:tcPr>
          <w:p w14:paraId="1BDC3D7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tcBorders>
            <w:shd w:val="clear" w:color="auto" w:fill="auto"/>
            <w:vAlign w:val="center"/>
          </w:tcPr>
          <w:p w14:paraId="562763E3">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tcBorders>
            <w:shd w:val="clear" w:color="auto" w:fill="auto"/>
            <w:vAlign w:val="center"/>
          </w:tcPr>
          <w:p w14:paraId="5CF029CE">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tcBorders>
            <w:shd w:val="clear" w:color="auto" w:fill="auto"/>
            <w:vAlign w:val="center"/>
          </w:tcPr>
          <w:p w14:paraId="798FEC95">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18" w:type="dxa"/>
            <w:gridSpan w:val="4"/>
            <w:tcBorders>
              <w:top w:val="single" w:color="auto" w:sz="4" w:space="0"/>
              <w:left w:val="single" w:color="auto" w:sz="4" w:space="0"/>
              <w:right w:val="single" w:color="auto" w:sz="4" w:space="0"/>
            </w:tcBorders>
            <w:shd w:val="clear" w:color="auto" w:fill="auto"/>
            <w:vAlign w:val="top"/>
          </w:tcPr>
          <w:p w14:paraId="16356DF0">
            <w:pPr>
              <w:widowControl w:val="0"/>
              <w:rPr>
                <w:sz w:val="10"/>
                <w:szCs w:val="10"/>
              </w:rPr>
            </w:pPr>
          </w:p>
        </w:tc>
      </w:tr>
      <w:tr w14:paraId="6CFDD0BE">
        <w:tblPrEx>
          <w:tblCellMar>
            <w:top w:w="0" w:type="dxa"/>
            <w:left w:w="10" w:type="dxa"/>
            <w:bottom w:w="0" w:type="dxa"/>
            <w:right w:w="10" w:type="dxa"/>
          </w:tblCellMar>
        </w:tblPrEx>
        <w:trPr>
          <w:trHeight w:val="720" w:hRule="exact"/>
        </w:trPr>
        <w:tc>
          <w:tcPr>
            <w:tcW w:w="533" w:type="dxa"/>
            <w:tcBorders>
              <w:top w:val="single" w:color="auto" w:sz="4" w:space="0"/>
              <w:left w:val="single" w:color="auto" w:sz="4" w:space="0"/>
            </w:tcBorders>
            <w:shd w:val="clear" w:color="auto" w:fill="auto"/>
            <w:vAlign w:val="center"/>
          </w:tcPr>
          <w:p w14:paraId="7AB02875">
            <w:pPr>
              <w:pStyle w:val="13"/>
              <w:keepNext w:val="0"/>
              <w:keepLines w:val="0"/>
              <w:widowControl w:val="0"/>
              <w:shd w:val="clear" w:color="auto" w:fill="auto"/>
              <w:bidi w:val="0"/>
              <w:spacing w:before="0" w:after="0" w:line="240" w:lineRule="auto"/>
              <w:ind w:left="0" w:right="0" w:firstLine="140"/>
              <w:jc w:val="left"/>
              <w:rPr>
                <w:rFonts w:hint="default"/>
                <w:sz w:val="17"/>
                <w:szCs w:val="17"/>
                <w:lang w:val="en-US"/>
              </w:rPr>
            </w:pPr>
            <w:r>
              <w:rPr>
                <w:rStyle w:val="14"/>
                <w:b w:val="0"/>
                <w:bCs w:val="0"/>
                <w:i w:val="0"/>
                <w:iCs w:val="0"/>
                <w:smallCaps w:val="0"/>
                <w:strike w:val="0"/>
                <w:sz w:val="17"/>
                <w:szCs w:val="17"/>
              </w:rPr>
              <w:t>1</w:t>
            </w:r>
            <w:r>
              <w:rPr>
                <w:rStyle w:val="14"/>
                <w:rFonts w:hint="eastAsia"/>
                <w:b w:val="0"/>
                <w:bCs w:val="0"/>
                <w:i w:val="0"/>
                <w:iCs w:val="0"/>
                <w:smallCaps w:val="0"/>
                <w:strike w:val="0"/>
                <w:sz w:val="17"/>
                <w:szCs w:val="17"/>
                <w:lang w:val="en-US"/>
              </w:rPr>
              <w:t>04</w:t>
            </w:r>
          </w:p>
        </w:tc>
        <w:tc>
          <w:tcPr>
            <w:tcW w:w="422" w:type="dxa"/>
            <w:vMerge w:val="continue"/>
            <w:tcBorders>
              <w:left w:val="single" w:color="auto" w:sz="4" w:space="0"/>
            </w:tcBorders>
            <w:shd w:val="clear" w:color="auto" w:fill="auto"/>
            <w:vAlign w:val="center"/>
          </w:tcPr>
          <w:p w14:paraId="502AAAD9"/>
        </w:tc>
        <w:tc>
          <w:tcPr>
            <w:tcW w:w="1171" w:type="dxa"/>
            <w:gridSpan w:val="2"/>
            <w:tcBorders>
              <w:top w:val="single" w:color="auto" w:sz="4" w:space="0"/>
              <w:left w:val="single" w:color="auto" w:sz="4" w:space="0"/>
            </w:tcBorders>
            <w:shd w:val="clear" w:color="auto" w:fill="auto"/>
            <w:vAlign w:val="center"/>
          </w:tcPr>
          <w:p w14:paraId="5DE304C4">
            <w:pPr>
              <w:pStyle w:val="13"/>
              <w:keepNext w:val="0"/>
              <w:keepLines w:val="0"/>
              <w:widowControl w:val="0"/>
              <w:shd w:val="clear" w:color="auto" w:fill="auto"/>
              <w:bidi w:val="0"/>
              <w:spacing w:before="0" w:after="0" w:line="317" w:lineRule="exact"/>
              <w:ind w:left="0" w:right="0" w:firstLine="0"/>
              <w:jc w:val="center"/>
            </w:pPr>
            <w:r>
              <w:rPr>
                <w:rStyle w:val="14"/>
                <w:b w:val="0"/>
                <w:bCs w:val="0"/>
                <w:i w:val="0"/>
                <w:iCs w:val="0"/>
                <w:smallCaps w:val="0"/>
                <w:strike w:val="0"/>
              </w:rPr>
              <w:t>松绳检测 装置</w:t>
            </w:r>
          </w:p>
        </w:tc>
        <w:tc>
          <w:tcPr>
            <w:tcW w:w="4215" w:type="dxa"/>
            <w:tcBorders>
              <w:top w:val="single" w:color="auto" w:sz="4" w:space="0"/>
              <w:left w:val="single" w:color="auto" w:sz="4" w:space="0"/>
            </w:tcBorders>
            <w:shd w:val="clear" w:color="auto" w:fill="auto"/>
            <w:vAlign w:val="center"/>
          </w:tcPr>
          <w:p w14:paraId="307C9196">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目测检查松绳检测装置应无损坏，工作正常有效</w:t>
            </w:r>
          </w:p>
        </w:tc>
        <w:tc>
          <w:tcPr>
            <w:tcW w:w="1171" w:type="dxa"/>
            <w:gridSpan w:val="2"/>
            <w:tcBorders>
              <w:top w:val="single" w:color="auto" w:sz="4" w:space="0"/>
              <w:left w:val="single" w:color="auto" w:sz="4" w:space="0"/>
            </w:tcBorders>
            <w:shd w:val="clear" w:color="auto" w:fill="auto"/>
            <w:vAlign w:val="center"/>
          </w:tcPr>
          <w:p w14:paraId="4E38B5D8">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调整/修理</w:t>
            </w:r>
          </w:p>
        </w:tc>
        <w:tc>
          <w:tcPr>
            <w:tcW w:w="408" w:type="dxa"/>
            <w:gridSpan w:val="2"/>
            <w:tcBorders>
              <w:top w:val="single" w:color="auto" w:sz="4" w:space="0"/>
              <w:left w:val="single" w:color="auto" w:sz="4" w:space="0"/>
            </w:tcBorders>
            <w:shd w:val="clear" w:color="auto" w:fill="auto"/>
            <w:vAlign w:val="center"/>
          </w:tcPr>
          <w:p w14:paraId="379EB16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tcBorders>
            <w:shd w:val="clear" w:color="auto" w:fill="auto"/>
            <w:vAlign w:val="center"/>
          </w:tcPr>
          <w:p w14:paraId="1B159761">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tcBorders>
            <w:shd w:val="clear" w:color="auto" w:fill="auto"/>
            <w:vAlign w:val="center"/>
          </w:tcPr>
          <w:p w14:paraId="41A70EC4">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tcBorders>
            <w:shd w:val="clear" w:color="auto" w:fill="auto"/>
            <w:vAlign w:val="center"/>
          </w:tcPr>
          <w:p w14:paraId="284F8DEF">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18" w:type="dxa"/>
            <w:gridSpan w:val="4"/>
            <w:tcBorders>
              <w:top w:val="single" w:color="auto" w:sz="4" w:space="0"/>
              <w:left w:val="single" w:color="auto" w:sz="4" w:space="0"/>
              <w:right w:val="single" w:color="auto" w:sz="4" w:space="0"/>
            </w:tcBorders>
            <w:shd w:val="clear" w:color="auto" w:fill="auto"/>
            <w:vAlign w:val="top"/>
          </w:tcPr>
          <w:p w14:paraId="4E25DF5B">
            <w:pPr>
              <w:widowControl w:val="0"/>
              <w:rPr>
                <w:sz w:val="10"/>
                <w:szCs w:val="10"/>
              </w:rPr>
            </w:pPr>
          </w:p>
        </w:tc>
      </w:tr>
      <w:tr w14:paraId="7F2A97FA">
        <w:tblPrEx>
          <w:tblCellMar>
            <w:top w:w="0" w:type="dxa"/>
            <w:left w:w="10" w:type="dxa"/>
            <w:bottom w:w="0" w:type="dxa"/>
            <w:right w:w="10" w:type="dxa"/>
          </w:tblCellMar>
        </w:tblPrEx>
        <w:trPr>
          <w:trHeight w:val="744" w:hRule="exact"/>
        </w:trPr>
        <w:tc>
          <w:tcPr>
            <w:tcW w:w="533" w:type="dxa"/>
            <w:tcBorders>
              <w:top w:val="single" w:color="auto" w:sz="4" w:space="0"/>
              <w:left w:val="single" w:color="auto" w:sz="4" w:space="0"/>
            </w:tcBorders>
            <w:shd w:val="clear" w:color="auto" w:fill="auto"/>
            <w:vAlign w:val="center"/>
          </w:tcPr>
          <w:p w14:paraId="22D874C9">
            <w:pPr>
              <w:pStyle w:val="13"/>
              <w:keepNext w:val="0"/>
              <w:keepLines w:val="0"/>
              <w:widowControl w:val="0"/>
              <w:shd w:val="clear" w:color="auto" w:fill="auto"/>
              <w:bidi w:val="0"/>
              <w:spacing w:before="0" w:after="0" w:line="240" w:lineRule="auto"/>
              <w:ind w:left="0" w:right="0" w:firstLine="0"/>
              <w:jc w:val="center"/>
              <w:rPr>
                <w:sz w:val="17"/>
                <w:szCs w:val="17"/>
              </w:rPr>
            </w:pPr>
            <w:r>
              <w:rPr>
                <w:rStyle w:val="14"/>
                <w:b w:val="0"/>
                <w:bCs w:val="0"/>
                <w:i w:val="0"/>
                <w:iCs w:val="0"/>
                <w:smallCaps w:val="0"/>
                <w:strike w:val="0"/>
                <w:sz w:val="17"/>
                <w:szCs w:val="17"/>
              </w:rPr>
              <w:t>1</w:t>
            </w:r>
            <w:r>
              <w:rPr>
                <w:rStyle w:val="14"/>
                <w:rFonts w:hint="eastAsia"/>
                <w:b w:val="0"/>
                <w:bCs w:val="0"/>
                <w:i w:val="0"/>
                <w:iCs w:val="0"/>
                <w:smallCaps w:val="0"/>
                <w:strike w:val="0"/>
                <w:sz w:val="17"/>
                <w:szCs w:val="17"/>
                <w:lang w:val="en-US"/>
              </w:rPr>
              <w:t>0</w:t>
            </w:r>
            <w:r>
              <w:rPr>
                <w:rStyle w:val="14"/>
                <w:b w:val="0"/>
                <w:bCs w:val="0"/>
                <w:i w:val="0"/>
                <w:iCs w:val="0"/>
                <w:smallCaps w:val="0"/>
                <w:strike w:val="0"/>
                <w:sz w:val="17"/>
                <w:szCs w:val="17"/>
              </w:rPr>
              <w:t>5</w:t>
            </w:r>
          </w:p>
        </w:tc>
        <w:tc>
          <w:tcPr>
            <w:tcW w:w="422" w:type="dxa"/>
            <w:vMerge w:val="continue"/>
            <w:tcBorders>
              <w:left w:val="single" w:color="auto" w:sz="4" w:space="0"/>
            </w:tcBorders>
            <w:shd w:val="clear" w:color="auto" w:fill="auto"/>
            <w:vAlign w:val="center"/>
          </w:tcPr>
          <w:p w14:paraId="58E28420"/>
        </w:tc>
        <w:tc>
          <w:tcPr>
            <w:tcW w:w="1171" w:type="dxa"/>
            <w:gridSpan w:val="2"/>
            <w:tcBorders>
              <w:top w:val="single" w:color="auto" w:sz="4" w:space="0"/>
              <w:left w:val="single" w:color="auto" w:sz="4" w:space="0"/>
            </w:tcBorders>
            <w:shd w:val="clear" w:color="auto" w:fill="auto"/>
            <w:vAlign w:val="center"/>
          </w:tcPr>
          <w:p w14:paraId="2EA573F3">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消防器材</w:t>
            </w:r>
          </w:p>
        </w:tc>
        <w:tc>
          <w:tcPr>
            <w:tcW w:w="4215" w:type="dxa"/>
            <w:tcBorders>
              <w:top w:val="single" w:color="auto" w:sz="4" w:space="0"/>
              <w:left w:val="single" w:color="auto" w:sz="4" w:space="0"/>
            </w:tcBorders>
            <w:shd w:val="clear" w:color="auto" w:fill="auto"/>
            <w:vAlign w:val="bottom"/>
          </w:tcPr>
          <w:p w14:paraId="448CEBE1">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color w:val="484F58"/>
              </w:rPr>
              <w:t>早测</w:t>
            </w:r>
            <w:r>
              <w:rPr>
                <w:rStyle w:val="14"/>
                <w:b w:val="0"/>
                <w:bCs w:val="0"/>
                <w:i w:val="0"/>
                <w:iCs w:val="0"/>
                <w:smallCaps w:val="0"/>
                <w:strike w:val="0"/>
                <w:color w:val="272B30"/>
              </w:rPr>
              <w:t>检查消</w:t>
            </w:r>
            <w:r>
              <w:rPr>
                <w:rStyle w:val="14"/>
                <w:b w:val="0"/>
                <w:bCs w:val="0"/>
                <w:i w:val="0"/>
                <w:iCs w:val="0"/>
                <w:smallCaps w:val="0"/>
                <w:strike w:val="0"/>
              </w:rPr>
              <w:t xml:space="preserve">防器材的存放位置应正确，灭火器 </w:t>
            </w:r>
            <w:r>
              <w:rPr>
                <w:rStyle w:val="14"/>
                <w:b w:val="0"/>
                <w:bCs w:val="0"/>
                <w:i w:val="0"/>
                <w:iCs w:val="0"/>
                <w:smallCaps w:val="0"/>
                <w:strike w:val="0"/>
                <w:sz w:val="17"/>
                <w:szCs w:val="17"/>
              </w:rPr>
              <w:t xml:space="preserve"> </w:t>
            </w:r>
            <w:r>
              <w:rPr>
                <w:rStyle w:val="14"/>
                <w:b w:val="0"/>
                <w:bCs w:val="0"/>
                <w:i w:val="0"/>
                <w:iCs w:val="0"/>
                <w:smallCaps w:val="0"/>
                <w:strike w:val="0"/>
              </w:rPr>
              <w:t>在有效期内</w:t>
            </w:r>
          </w:p>
        </w:tc>
        <w:tc>
          <w:tcPr>
            <w:tcW w:w="1171" w:type="dxa"/>
            <w:gridSpan w:val="2"/>
            <w:tcBorders>
              <w:top w:val="single" w:color="auto" w:sz="4" w:space="0"/>
              <w:left w:val="single" w:color="auto" w:sz="4" w:space="0"/>
            </w:tcBorders>
            <w:shd w:val="clear" w:color="auto" w:fill="auto"/>
            <w:vAlign w:val="center"/>
          </w:tcPr>
          <w:p w14:paraId="52FA0438">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调整/更换</w:t>
            </w:r>
          </w:p>
        </w:tc>
        <w:tc>
          <w:tcPr>
            <w:tcW w:w="408" w:type="dxa"/>
            <w:gridSpan w:val="2"/>
            <w:tcBorders>
              <w:top w:val="single" w:color="auto" w:sz="4" w:space="0"/>
              <w:left w:val="single" w:color="auto" w:sz="4" w:space="0"/>
            </w:tcBorders>
            <w:shd w:val="clear" w:color="auto" w:fill="auto"/>
            <w:vAlign w:val="top"/>
          </w:tcPr>
          <w:p w14:paraId="447E4FC4">
            <w:pPr>
              <w:widowControl w:val="0"/>
              <w:rPr>
                <w:sz w:val="10"/>
                <w:szCs w:val="10"/>
              </w:rPr>
            </w:pPr>
          </w:p>
        </w:tc>
        <w:tc>
          <w:tcPr>
            <w:tcW w:w="408" w:type="dxa"/>
            <w:gridSpan w:val="2"/>
            <w:tcBorders>
              <w:top w:val="single" w:color="auto" w:sz="4" w:space="0"/>
              <w:left w:val="single" w:color="auto" w:sz="4" w:space="0"/>
            </w:tcBorders>
            <w:shd w:val="clear" w:color="auto" w:fill="auto"/>
            <w:vAlign w:val="center"/>
          </w:tcPr>
          <w:p w14:paraId="1F794CA8">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tcBorders>
            <w:shd w:val="clear" w:color="auto" w:fill="auto"/>
            <w:vAlign w:val="center"/>
          </w:tcPr>
          <w:p w14:paraId="26894B2C">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tcBorders>
            <w:shd w:val="clear" w:color="auto" w:fill="auto"/>
            <w:vAlign w:val="center"/>
          </w:tcPr>
          <w:p w14:paraId="5E1CED44">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18" w:type="dxa"/>
            <w:gridSpan w:val="4"/>
            <w:tcBorders>
              <w:top w:val="single" w:color="auto" w:sz="4" w:space="0"/>
              <w:left w:val="single" w:color="auto" w:sz="4" w:space="0"/>
              <w:right w:val="single" w:color="auto" w:sz="4" w:space="0"/>
            </w:tcBorders>
            <w:shd w:val="clear" w:color="auto" w:fill="auto"/>
            <w:vAlign w:val="top"/>
          </w:tcPr>
          <w:p w14:paraId="7F3463B8">
            <w:pPr>
              <w:widowControl w:val="0"/>
              <w:rPr>
                <w:sz w:val="10"/>
                <w:szCs w:val="10"/>
              </w:rPr>
            </w:pPr>
          </w:p>
        </w:tc>
      </w:tr>
      <w:tr w14:paraId="12DB211B">
        <w:tblPrEx>
          <w:tblCellMar>
            <w:top w:w="0" w:type="dxa"/>
            <w:left w:w="10" w:type="dxa"/>
            <w:bottom w:w="0" w:type="dxa"/>
            <w:right w:w="10" w:type="dxa"/>
          </w:tblCellMar>
        </w:tblPrEx>
        <w:trPr>
          <w:trHeight w:val="658" w:hRule="exact"/>
        </w:trPr>
        <w:tc>
          <w:tcPr>
            <w:tcW w:w="533" w:type="dxa"/>
            <w:tcBorders>
              <w:top w:val="single" w:color="auto" w:sz="4" w:space="0"/>
              <w:left w:val="single" w:color="auto" w:sz="4" w:space="0"/>
              <w:bottom w:val="single" w:color="auto" w:sz="4" w:space="0"/>
            </w:tcBorders>
            <w:shd w:val="clear" w:color="auto" w:fill="auto"/>
            <w:vAlign w:val="center"/>
          </w:tcPr>
          <w:p w14:paraId="720676C6">
            <w:pPr>
              <w:pStyle w:val="13"/>
              <w:keepNext w:val="0"/>
              <w:keepLines w:val="0"/>
              <w:widowControl w:val="0"/>
              <w:shd w:val="clear" w:color="auto" w:fill="auto"/>
              <w:bidi w:val="0"/>
              <w:spacing w:before="0" w:after="0" w:line="240" w:lineRule="auto"/>
              <w:ind w:left="0" w:right="0" w:firstLine="140"/>
              <w:jc w:val="left"/>
              <w:rPr>
                <w:rFonts w:hint="default"/>
                <w:sz w:val="17"/>
                <w:szCs w:val="17"/>
                <w:lang w:val="en-US"/>
              </w:rPr>
            </w:pPr>
            <w:r>
              <w:rPr>
                <w:rStyle w:val="14"/>
                <w:b w:val="0"/>
                <w:bCs w:val="0"/>
                <w:i w:val="0"/>
                <w:iCs w:val="0"/>
                <w:smallCaps w:val="0"/>
                <w:strike w:val="0"/>
                <w:sz w:val="17"/>
                <w:szCs w:val="17"/>
              </w:rPr>
              <w:t>1</w:t>
            </w:r>
            <w:r>
              <w:rPr>
                <w:rStyle w:val="14"/>
                <w:rFonts w:hint="eastAsia"/>
                <w:b w:val="0"/>
                <w:bCs w:val="0"/>
                <w:i w:val="0"/>
                <w:iCs w:val="0"/>
                <w:smallCaps w:val="0"/>
                <w:strike w:val="0"/>
                <w:sz w:val="17"/>
                <w:szCs w:val="17"/>
                <w:lang w:val="en-US"/>
              </w:rPr>
              <w:t>06</w:t>
            </w:r>
          </w:p>
        </w:tc>
        <w:tc>
          <w:tcPr>
            <w:tcW w:w="422" w:type="dxa"/>
            <w:vMerge w:val="continue"/>
            <w:tcBorders>
              <w:left w:val="single" w:color="auto" w:sz="4" w:space="0"/>
              <w:bottom w:val="single" w:color="auto" w:sz="4" w:space="0"/>
            </w:tcBorders>
            <w:shd w:val="clear" w:color="auto" w:fill="auto"/>
            <w:vAlign w:val="center"/>
          </w:tcPr>
          <w:p w14:paraId="288D0346"/>
        </w:tc>
        <w:tc>
          <w:tcPr>
            <w:tcW w:w="1171" w:type="dxa"/>
            <w:gridSpan w:val="2"/>
            <w:tcBorders>
              <w:top w:val="single" w:color="auto" w:sz="4" w:space="0"/>
              <w:left w:val="single" w:color="auto" w:sz="4" w:space="0"/>
              <w:bottom w:val="single" w:color="auto" w:sz="4" w:space="0"/>
            </w:tcBorders>
            <w:shd w:val="clear" w:color="auto" w:fill="auto"/>
            <w:vAlign w:val="center"/>
          </w:tcPr>
          <w:p w14:paraId="3CC74105">
            <w:pPr>
              <w:pStyle w:val="13"/>
              <w:keepNext w:val="0"/>
              <w:keepLines w:val="0"/>
              <w:widowControl w:val="0"/>
              <w:shd w:val="clear" w:color="auto" w:fill="auto"/>
              <w:bidi w:val="0"/>
              <w:spacing w:before="0" w:after="0" w:line="312" w:lineRule="exact"/>
              <w:ind w:left="0" w:right="0" w:firstLine="0"/>
              <w:jc w:val="center"/>
            </w:pPr>
            <w:r>
              <w:rPr>
                <w:rStyle w:val="14"/>
                <w:b w:val="0"/>
                <w:bCs w:val="0"/>
                <w:i w:val="0"/>
                <w:iCs w:val="0"/>
                <w:smallCaps w:val="0"/>
                <w:strike w:val="0"/>
              </w:rPr>
              <w:t>障碍指示灯</w:t>
            </w:r>
          </w:p>
        </w:tc>
        <w:tc>
          <w:tcPr>
            <w:tcW w:w="4215" w:type="dxa"/>
            <w:tcBorders>
              <w:top w:val="single" w:color="auto" w:sz="4" w:space="0"/>
              <w:left w:val="single" w:color="auto" w:sz="4" w:space="0"/>
              <w:bottom w:val="single" w:color="auto" w:sz="4" w:space="0"/>
            </w:tcBorders>
            <w:shd w:val="clear" w:color="auto" w:fill="auto"/>
            <w:vAlign w:val="center"/>
          </w:tcPr>
          <w:p w14:paraId="5B44C5BD">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目测检查障</w:t>
            </w:r>
            <w:r>
              <w:rPr>
                <w:rStyle w:val="14"/>
                <w:b w:val="0"/>
                <w:bCs w:val="0"/>
                <w:i w:val="0"/>
                <w:iCs w:val="0"/>
                <w:smallCaps w:val="0"/>
                <w:strike w:val="0"/>
                <w:color w:val="484F58"/>
              </w:rPr>
              <w:t>碍指示</w:t>
            </w:r>
            <w:r>
              <w:rPr>
                <w:rStyle w:val="14"/>
                <w:b w:val="0"/>
                <w:bCs w:val="0"/>
                <w:i w:val="0"/>
                <w:iCs w:val="0"/>
                <w:smallCaps w:val="0"/>
                <w:strike w:val="0"/>
                <w:color w:val="272B30"/>
              </w:rPr>
              <w:t>灯应无</w:t>
            </w:r>
            <w:r>
              <w:rPr>
                <w:rStyle w:val="14"/>
                <w:b w:val="0"/>
                <w:bCs w:val="0"/>
                <w:i w:val="0"/>
                <w:iCs w:val="0"/>
                <w:smallCaps w:val="0"/>
                <w:strike w:val="0"/>
              </w:rPr>
              <w:t>损坏、无松动，正</w:t>
            </w:r>
            <w:r>
              <w:rPr>
                <w:rStyle w:val="14"/>
                <w:b w:val="0"/>
                <w:bCs w:val="0"/>
                <w:i w:val="0"/>
                <w:iCs w:val="0"/>
                <w:smallCaps w:val="0"/>
                <w:strike w:val="0"/>
                <w:color w:val="484F58"/>
              </w:rPr>
              <w:t>常有效</w:t>
            </w:r>
          </w:p>
        </w:tc>
        <w:tc>
          <w:tcPr>
            <w:tcW w:w="1171" w:type="dxa"/>
            <w:gridSpan w:val="2"/>
            <w:tcBorders>
              <w:top w:val="single" w:color="auto" w:sz="4" w:space="0"/>
              <w:left w:val="single" w:color="auto" w:sz="4" w:space="0"/>
              <w:bottom w:val="single" w:color="auto" w:sz="4" w:space="0"/>
            </w:tcBorders>
            <w:shd w:val="clear" w:color="auto" w:fill="auto"/>
            <w:vAlign w:val="center"/>
          </w:tcPr>
          <w:p w14:paraId="2811B436">
            <w:pPr>
              <w:pStyle w:val="13"/>
              <w:keepNext w:val="0"/>
              <w:keepLines w:val="0"/>
              <w:widowControl w:val="0"/>
              <w:shd w:val="clear" w:color="auto" w:fill="auto"/>
              <w:bidi w:val="0"/>
              <w:spacing w:before="0" w:after="0" w:line="240" w:lineRule="auto"/>
              <w:ind w:left="0" w:right="0" w:firstLine="0"/>
              <w:jc w:val="center"/>
            </w:pPr>
            <w:r>
              <w:rPr>
                <w:rStyle w:val="14"/>
                <w:b w:val="0"/>
                <w:bCs w:val="0"/>
                <w:i w:val="0"/>
                <w:iCs w:val="0"/>
                <w:smallCaps w:val="0"/>
                <w:strike w:val="0"/>
              </w:rPr>
              <w:t>紧固/更换</w:t>
            </w:r>
          </w:p>
        </w:tc>
        <w:tc>
          <w:tcPr>
            <w:tcW w:w="408" w:type="dxa"/>
            <w:gridSpan w:val="2"/>
            <w:tcBorders>
              <w:top w:val="single" w:color="auto" w:sz="4" w:space="0"/>
              <w:left w:val="single" w:color="auto" w:sz="4" w:space="0"/>
              <w:bottom w:val="single" w:color="auto" w:sz="4" w:space="0"/>
            </w:tcBorders>
            <w:shd w:val="clear" w:color="auto" w:fill="auto"/>
            <w:vAlign w:val="center"/>
          </w:tcPr>
          <w:p w14:paraId="56F0FD64">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bottom w:val="single" w:color="auto" w:sz="4" w:space="0"/>
            </w:tcBorders>
            <w:shd w:val="clear" w:color="auto" w:fill="auto"/>
            <w:vAlign w:val="center"/>
          </w:tcPr>
          <w:p w14:paraId="5813AEC1">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bottom w:val="single" w:color="auto" w:sz="4" w:space="0"/>
            </w:tcBorders>
            <w:shd w:val="clear" w:color="auto" w:fill="auto"/>
            <w:vAlign w:val="center"/>
          </w:tcPr>
          <w:p w14:paraId="4C051610">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08" w:type="dxa"/>
            <w:gridSpan w:val="2"/>
            <w:tcBorders>
              <w:top w:val="single" w:color="auto" w:sz="4" w:space="0"/>
              <w:left w:val="single" w:color="auto" w:sz="4" w:space="0"/>
              <w:bottom w:val="single" w:color="auto" w:sz="4" w:space="0"/>
            </w:tcBorders>
            <w:shd w:val="clear" w:color="auto" w:fill="auto"/>
            <w:vAlign w:val="center"/>
          </w:tcPr>
          <w:p w14:paraId="43C06191">
            <w:pPr>
              <w:pStyle w:val="13"/>
              <w:keepNext w:val="0"/>
              <w:keepLines w:val="0"/>
              <w:widowControl w:val="0"/>
              <w:shd w:val="clear" w:color="auto" w:fill="auto"/>
              <w:bidi w:val="0"/>
              <w:spacing w:before="0" w:after="0" w:line="240" w:lineRule="auto"/>
              <w:ind w:left="0" w:right="0" w:firstLine="0"/>
              <w:jc w:val="left"/>
              <w:rPr>
                <w:rFonts w:hint="eastAsia" w:eastAsia="宋体"/>
                <w:sz w:val="17"/>
                <w:szCs w:val="17"/>
                <w:lang w:eastAsia="zh-CN"/>
              </w:rPr>
            </w:pPr>
            <w:r>
              <w:rPr>
                <w:rStyle w:val="14"/>
                <w:rFonts w:hint="eastAsia"/>
                <w:b w:val="0"/>
                <w:bCs w:val="0"/>
                <w:i w:val="0"/>
                <w:iCs w:val="0"/>
                <w:smallCaps w:val="0"/>
                <w:strike w:val="0"/>
                <w:sz w:val="17"/>
                <w:szCs w:val="17"/>
                <w:lang w:val="en-US" w:eastAsia="zh-CN" w:bidi="en-US"/>
              </w:rPr>
              <w:t>√</w:t>
            </w:r>
          </w:p>
        </w:tc>
        <w:tc>
          <w:tcPr>
            <w:tcW w:w="418" w:type="dxa"/>
            <w:gridSpan w:val="4"/>
            <w:tcBorders>
              <w:top w:val="single" w:color="auto" w:sz="4" w:space="0"/>
              <w:left w:val="single" w:color="auto" w:sz="4" w:space="0"/>
              <w:bottom w:val="single" w:color="auto" w:sz="4" w:space="0"/>
              <w:right w:val="single" w:color="auto" w:sz="4" w:space="0"/>
            </w:tcBorders>
            <w:shd w:val="clear" w:color="auto" w:fill="auto"/>
            <w:vAlign w:val="bottom"/>
          </w:tcPr>
          <w:p w14:paraId="54D1F3D3">
            <w:pPr>
              <w:pStyle w:val="13"/>
              <w:keepNext w:val="0"/>
              <w:keepLines w:val="0"/>
              <w:widowControl w:val="0"/>
              <w:shd w:val="clear" w:color="auto" w:fill="auto"/>
              <w:bidi w:val="0"/>
              <w:spacing w:before="0" w:after="0" w:line="312" w:lineRule="exact"/>
              <w:ind w:left="0" w:right="0" w:firstLine="0"/>
              <w:jc w:val="left"/>
            </w:pPr>
          </w:p>
        </w:tc>
      </w:tr>
    </w:tbl>
    <w:p w14:paraId="4B829BDD"/>
    <w:p w14:paraId="516AC714">
      <w:pPr>
        <w:spacing w:line="245" w:lineRule="auto"/>
        <w:rPr>
          <w:rFonts w:ascii="Arial"/>
          <w:sz w:val="21"/>
        </w:rPr>
      </w:pPr>
    </w:p>
    <w:p w14:paraId="7207B65C">
      <w:pPr>
        <w:spacing w:line="245" w:lineRule="auto"/>
        <w:rPr>
          <w:rFonts w:ascii="Arial"/>
          <w:sz w:val="21"/>
        </w:rPr>
      </w:pPr>
    </w:p>
    <w:p w14:paraId="2FCA8183">
      <w:pPr>
        <w:spacing w:line="245" w:lineRule="auto"/>
        <w:rPr>
          <w:rFonts w:ascii="Arial"/>
          <w:sz w:val="21"/>
        </w:rPr>
      </w:pPr>
    </w:p>
    <w:p w14:paraId="357AFCF2">
      <w:pPr>
        <w:spacing w:line="245" w:lineRule="auto"/>
        <w:rPr>
          <w:rFonts w:ascii="Arial"/>
          <w:sz w:val="21"/>
        </w:rPr>
      </w:pPr>
    </w:p>
    <w:p w14:paraId="66E4CCBF">
      <w:pPr>
        <w:spacing w:line="245" w:lineRule="auto"/>
        <w:rPr>
          <w:rFonts w:ascii="Arial"/>
          <w:sz w:val="21"/>
        </w:rPr>
      </w:pPr>
    </w:p>
    <w:p w14:paraId="3B630D13">
      <w:pPr>
        <w:spacing w:line="246" w:lineRule="auto"/>
        <w:rPr>
          <w:rFonts w:ascii="Arial"/>
          <w:sz w:val="21"/>
        </w:rPr>
      </w:pPr>
    </w:p>
    <w:p w14:paraId="3B1699AF">
      <w:pPr>
        <w:pStyle w:val="2"/>
        <w:spacing w:before="62" w:line="228" w:lineRule="auto"/>
        <w:ind w:left="162"/>
        <w:outlineLvl w:val="0"/>
        <w:rPr>
          <w:spacing w:val="7"/>
          <w:sz w:val="19"/>
          <w:szCs w:val="19"/>
        </w:rPr>
      </w:pPr>
    </w:p>
    <w:p w14:paraId="2E330160">
      <w:pPr>
        <w:pStyle w:val="2"/>
        <w:spacing w:before="62" w:line="228" w:lineRule="auto"/>
        <w:ind w:left="162"/>
        <w:outlineLvl w:val="0"/>
        <w:rPr>
          <w:spacing w:val="7"/>
          <w:sz w:val="19"/>
          <w:szCs w:val="19"/>
        </w:rPr>
      </w:pPr>
    </w:p>
    <w:p w14:paraId="0758F539">
      <w:pPr>
        <w:pStyle w:val="2"/>
        <w:spacing w:before="62" w:line="228" w:lineRule="auto"/>
        <w:ind w:left="162"/>
        <w:outlineLvl w:val="0"/>
        <w:rPr>
          <w:spacing w:val="7"/>
          <w:sz w:val="19"/>
          <w:szCs w:val="19"/>
        </w:rPr>
      </w:pPr>
    </w:p>
    <w:p w14:paraId="2F242C23">
      <w:pPr>
        <w:pStyle w:val="2"/>
        <w:spacing w:before="62" w:line="228" w:lineRule="auto"/>
        <w:ind w:left="162"/>
        <w:outlineLvl w:val="0"/>
        <w:rPr>
          <w:spacing w:val="7"/>
          <w:sz w:val="19"/>
          <w:szCs w:val="19"/>
        </w:rPr>
      </w:pPr>
    </w:p>
    <w:p w14:paraId="3CFD39EA">
      <w:pPr>
        <w:pStyle w:val="2"/>
        <w:spacing w:before="62" w:line="228" w:lineRule="auto"/>
        <w:ind w:left="162"/>
        <w:outlineLvl w:val="0"/>
        <w:rPr>
          <w:spacing w:val="7"/>
          <w:sz w:val="19"/>
          <w:szCs w:val="19"/>
        </w:rPr>
      </w:pPr>
    </w:p>
    <w:p w14:paraId="35F325A7">
      <w:pPr>
        <w:pStyle w:val="2"/>
        <w:spacing w:before="62" w:line="228" w:lineRule="auto"/>
        <w:ind w:left="162"/>
        <w:outlineLvl w:val="0"/>
        <w:rPr>
          <w:spacing w:val="7"/>
          <w:sz w:val="19"/>
          <w:szCs w:val="19"/>
        </w:rPr>
      </w:pPr>
    </w:p>
    <w:p w14:paraId="7AE62108">
      <w:pPr>
        <w:pStyle w:val="2"/>
        <w:spacing w:before="62" w:line="228" w:lineRule="auto"/>
        <w:ind w:left="162"/>
        <w:outlineLvl w:val="0"/>
        <w:rPr>
          <w:spacing w:val="7"/>
          <w:sz w:val="19"/>
          <w:szCs w:val="19"/>
        </w:rPr>
      </w:pPr>
    </w:p>
    <w:p w14:paraId="4EE2C6BF">
      <w:pPr>
        <w:pStyle w:val="2"/>
        <w:spacing w:before="62" w:line="228" w:lineRule="auto"/>
        <w:ind w:left="162"/>
        <w:outlineLvl w:val="0"/>
        <w:rPr>
          <w:rFonts w:ascii="宋体" w:hAnsi="宋体" w:eastAsia="宋体" w:cs="宋体"/>
          <w:sz w:val="19"/>
          <w:szCs w:val="19"/>
        </w:rPr>
      </w:pPr>
      <w:r>
        <w:rPr>
          <w:spacing w:val="7"/>
          <w:sz w:val="19"/>
          <w:szCs w:val="19"/>
        </w:rPr>
        <w:t>D.</w:t>
      </w:r>
      <w:r>
        <w:rPr>
          <w:rFonts w:hint="eastAsia"/>
          <w:spacing w:val="7"/>
          <w:sz w:val="19"/>
          <w:szCs w:val="19"/>
          <w:lang w:val="en-US" w:eastAsia="zh-CN"/>
        </w:rPr>
        <w:t>8</w:t>
      </w:r>
      <w:r>
        <w:rPr>
          <w:spacing w:val="-38"/>
          <w:sz w:val="19"/>
          <w:szCs w:val="19"/>
        </w:rPr>
        <w:t xml:space="preserve"> </w:t>
      </w:r>
      <w:r>
        <w:rPr>
          <w:rFonts w:ascii="宋体" w:hAnsi="宋体" w:eastAsia="宋体" w:cs="宋体"/>
          <w:spacing w:val="7"/>
          <w:sz w:val="19"/>
          <w:szCs w:val="19"/>
          <w14:textOutline w14:w="3614" w14:cap="sq" w14:cmpd="sng">
            <w14:solidFill>
              <w14:srgbClr w14:val="000000"/>
            </w14:solidFill>
            <w14:prstDash w14:val="solid"/>
            <w14:bevel/>
          </w14:textOutline>
        </w:rPr>
        <w:t>监控系统检查项目、方法、</w:t>
      </w:r>
      <w:r>
        <w:rPr>
          <w:rFonts w:ascii="宋体" w:hAnsi="宋体" w:eastAsia="宋体" w:cs="宋体"/>
          <w:spacing w:val="-54"/>
          <w:sz w:val="19"/>
          <w:szCs w:val="19"/>
        </w:rPr>
        <w:t xml:space="preserve"> </w:t>
      </w:r>
      <w:r>
        <w:rPr>
          <w:rFonts w:ascii="宋体" w:hAnsi="宋体" w:eastAsia="宋体" w:cs="宋体"/>
          <w:spacing w:val="7"/>
          <w:sz w:val="19"/>
          <w:szCs w:val="19"/>
          <w14:textOutline w14:w="3614" w14:cap="sq" w14:cmpd="sng">
            <w14:solidFill>
              <w14:srgbClr w14:val="000000"/>
            </w14:solidFill>
            <w14:prstDash w14:val="solid"/>
            <w14:bevel/>
          </w14:textOutline>
        </w:rPr>
        <w:t>内容及要求</w:t>
      </w:r>
    </w:p>
    <w:p w14:paraId="7BF77322">
      <w:pPr>
        <w:spacing w:before="237" w:line="192" w:lineRule="auto"/>
        <w:ind w:left="585"/>
        <w:outlineLvl w:val="1"/>
        <w:rPr>
          <w:rFonts w:ascii="宋体" w:hAnsi="宋体" w:eastAsia="宋体" w:cs="宋体"/>
          <w:sz w:val="24"/>
          <w:szCs w:val="24"/>
        </w:rPr>
      </w:pPr>
      <w:r>
        <w:rPr>
          <w:rFonts w:ascii="宋体" w:hAnsi="宋体" w:eastAsia="宋体" w:cs="宋体"/>
          <w:spacing w:val="2"/>
          <w:sz w:val="19"/>
          <w:szCs w:val="19"/>
        </w:rPr>
        <w:t>见表</w:t>
      </w:r>
      <w:r>
        <w:rPr>
          <w:rFonts w:ascii="宋体" w:hAnsi="宋体" w:eastAsia="宋体" w:cs="宋体"/>
          <w:spacing w:val="-35"/>
          <w:sz w:val="19"/>
          <w:szCs w:val="19"/>
        </w:rPr>
        <w:t xml:space="preserve"> </w:t>
      </w:r>
      <w:r>
        <w:rPr>
          <w:rFonts w:ascii="宋体" w:hAnsi="宋体" w:eastAsia="宋体" w:cs="宋体"/>
          <w:spacing w:val="2"/>
          <w:sz w:val="19"/>
          <w:szCs w:val="19"/>
        </w:rPr>
        <w:t>D.</w:t>
      </w:r>
      <w:r>
        <w:rPr>
          <w:rFonts w:hint="eastAsia" w:ascii="宋体" w:hAnsi="宋体" w:eastAsia="宋体" w:cs="宋体"/>
          <w:spacing w:val="2"/>
          <w:sz w:val="19"/>
          <w:szCs w:val="19"/>
          <w:lang w:val="en-US" w:eastAsia="zh-CN"/>
        </w:rPr>
        <w:t>10</w:t>
      </w:r>
      <w:r>
        <w:rPr>
          <w:rFonts w:ascii="宋体" w:hAnsi="宋体" w:eastAsia="宋体" w:cs="宋体"/>
          <w:spacing w:val="2"/>
          <w:sz w:val="24"/>
          <w:szCs w:val="24"/>
        </w:rPr>
        <w:t>。</w:t>
      </w:r>
    </w:p>
    <w:p w14:paraId="38F1D8F9">
      <w:pPr>
        <w:pStyle w:val="2"/>
        <w:spacing w:before="194" w:line="228" w:lineRule="auto"/>
        <w:ind w:left="2832"/>
        <w:outlineLvl w:val="0"/>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表</w:t>
      </w:r>
      <w:r>
        <w:rPr>
          <w:rFonts w:ascii="宋体" w:hAnsi="宋体" w:eastAsia="宋体" w:cs="宋体"/>
          <w:spacing w:val="-20"/>
          <w:sz w:val="19"/>
          <w:szCs w:val="19"/>
        </w:rPr>
        <w:t xml:space="preserve"> </w:t>
      </w:r>
      <w:r>
        <w:rPr>
          <w:spacing w:val="6"/>
          <w:sz w:val="19"/>
          <w:szCs w:val="19"/>
        </w:rPr>
        <w:t>D.</w:t>
      </w:r>
      <w:r>
        <w:rPr>
          <w:rFonts w:hint="eastAsia"/>
          <w:spacing w:val="6"/>
          <w:sz w:val="19"/>
          <w:szCs w:val="19"/>
          <w:lang w:val="en-US" w:eastAsia="zh-CN"/>
        </w:rPr>
        <w:t xml:space="preserve">8 </w:t>
      </w:r>
      <w:r>
        <w:rPr>
          <w:rFonts w:ascii="宋体" w:hAnsi="宋体" w:eastAsia="宋体" w:cs="宋体"/>
          <w:spacing w:val="6"/>
          <w:sz w:val="19"/>
          <w:szCs w:val="19"/>
          <w14:textOutline w14:w="3614" w14:cap="sq" w14:cmpd="sng">
            <w14:solidFill>
              <w14:srgbClr w14:val="000000"/>
            </w14:solidFill>
            <w14:prstDash w14:val="solid"/>
            <w14:bevel/>
          </w14:textOutline>
        </w:rPr>
        <w:t>监控系统检查项目、方法、</w:t>
      </w:r>
      <w:r>
        <w:rPr>
          <w:rFonts w:ascii="宋体" w:hAnsi="宋体" w:eastAsia="宋体" w:cs="宋体"/>
          <w:spacing w:val="-55"/>
          <w:sz w:val="19"/>
          <w:szCs w:val="19"/>
        </w:rPr>
        <w:t xml:space="preserve"> </w:t>
      </w:r>
      <w:r>
        <w:rPr>
          <w:rFonts w:ascii="宋体" w:hAnsi="宋体" w:eastAsia="宋体" w:cs="宋体"/>
          <w:spacing w:val="6"/>
          <w:sz w:val="19"/>
          <w:szCs w:val="19"/>
          <w14:textOutline w14:w="3614" w14:cap="sq" w14:cmpd="sng">
            <w14:solidFill>
              <w14:srgbClr w14:val="000000"/>
            </w14:solidFill>
            <w14:prstDash w14:val="solid"/>
            <w14:bevel/>
          </w14:textOutline>
        </w:rPr>
        <w:t>内容及要求</w:t>
      </w:r>
    </w:p>
    <w:p w14:paraId="63861630">
      <w:pPr>
        <w:spacing w:line="147" w:lineRule="exact"/>
      </w:pPr>
    </w:p>
    <w:tbl>
      <w:tblPr>
        <w:tblStyle w:val="7"/>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5"/>
        <w:gridCol w:w="1429"/>
        <w:gridCol w:w="4510"/>
        <w:gridCol w:w="1050"/>
        <w:gridCol w:w="413"/>
        <w:gridCol w:w="408"/>
        <w:gridCol w:w="413"/>
        <w:gridCol w:w="413"/>
        <w:gridCol w:w="422"/>
      </w:tblGrid>
      <w:tr w14:paraId="381FE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585" w:type="dxa"/>
            <w:vMerge w:val="restart"/>
            <w:tcBorders>
              <w:bottom w:val="nil"/>
            </w:tcBorders>
            <w:vAlign w:val="top"/>
          </w:tcPr>
          <w:p w14:paraId="6FB54AC6">
            <w:pPr>
              <w:spacing w:line="334" w:lineRule="auto"/>
              <w:rPr>
                <w:rFonts w:ascii="Arial"/>
                <w:sz w:val="21"/>
              </w:rPr>
            </w:pPr>
          </w:p>
          <w:p w14:paraId="083E117E">
            <w:pPr>
              <w:pStyle w:val="8"/>
              <w:spacing w:before="58" w:line="221" w:lineRule="auto"/>
              <w:ind w:left="71"/>
            </w:pPr>
            <w:r>
              <w:rPr>
                <w:spacing w:val="-4"/>
              </w:rPr>
              <w:t>序</w:t>
            </w:r>
            <w:r>
              <w:rPr>
                <w:spacing w:val="10"/>
              </w:rPr>
              <w:t xml:space="preserve"> </w:t>
            </w:r>
            <w:r>
              <w:rPr>
                <w:spacing w:val="-4"/>
              </w:rPr>
              <w:t>号</w:t>
            </w:r>
          </w:p>
        </w:tc>
        <w:tc>
          <w:tcPr>
            <w:tcW w:w="1429" w:type="dxa"/>
            <w:vMerge w:val="restart"/>
            <w:tcBorders>
              <w:bottom w:val="nil"/>
            </w:tcBorders>
            <w:vAlign w:val="top"/>
          </w:tcPr>
          <w:p w14:paraId="5F2B028F">
            <w:pPr>
              <w:spacing w:line="306" w:lineRule="auto"/>
              <w:rPr>
                <w:rFonts w:ascii="Arial"/>
                <w:sz w:val="21"/>
              </w:rPr>
            </w:pPr>
          </w:p>
          <w:p w14:paraId="36595D47">
            <w:pPr>
              <w:pStyle w:val="8"/>
              <w:spacing w:before="58" w:line="219" w:lineRule="auto"/>
              <w:ind w:left="358"/>
            </w:pPr>
            <w:r>
              <w:rPr>
                <w:spacing w:val="-2"/>
              </w:rPr>
              <w:t>检查项目</w:t>
            </w:r>
          </w:p>
        </w:tc>
        <w:tc>
          <w:tcPr>
            <w:tcW w:w="4510" w:type="dxa"/>
            <w:vMerge w:val="restart"/>
            <w:tcBorders>
              <w:bottom w:val="nil"/>
            </w:tcBorders>
            <w:vAlign w:val="top"/>
          </w:tcPr>
          <w:p w14:paraId="234A6EB2">
            <w:pPr>
              <w:spacing w:line="306" w:lineRule="auto"/>
              <w:rPr>
                <w:rFonts w:ascii="Arial"/>
                <w:sz w:val="21"/>
              </w:rPr>
            </w:pPr>
          </w:p>
          <w:p w14:paraId="74BA6A55">
            <w:pPr>
              <w:pStyle w:val="8"/>
              <w:spacing w:before="58" w:line="219" w:lineRule="auto"/>
              <w:ind w:left="1360"/>
            </w:pPr>
            <w:r>
              <w:rPr>
                <w:spacing w:val="-1"/>
              </w:rPr>
              <w:t>检查方法、内容及要求</w:t>
            </w:r>
          </w:p>
        </w:tc>
        <w:tc>
          <w:tcPr>
            <w:tcW w:w="1050" w:type="dxa"/>
            <w:vMerge w:val="restart"/>
            <w:tcBorders>
              <w:bottom w:val="nil"/>
            </w:tcBorders>
            <w:vAlign w:val="top"/>
          </w:tcPr>
          <w:p w14:paraId="6E8E32BB">
            <w:pPr>
              <w:pStyle w:val="8"/>
              <w:spacing w:before="239" w:line="270" w:lineRule="auto"/>
              <w:ind w:left="444" w:right="25" w:hanging="407"/>
            </w:pPr>
            <w:r>
              <w:rPr>
                <w:spacing w:val="-4"/>
              </w:rPr>
              <w:t>建议处置</w:t>
            </w:r>
            <w:r>
              <w:rPr>
                <w:spacing w:val="11"/>
              </w:rPr>
              <w:t xml:space="preserve"> </w:t>
            </w:r>
            <w:r>
              <w:rPr>
                <w:spacing w:val="-4"/>
              </w:rPr>
              <w:t>方</w:t>
            </w:r>
            <w:r>
              <w:t xml:space="preserve"> 式</w:t>
            </w:r>
          </w:p>
        </w:tc>
        <w:tc>
          <w:tcPr>
            <w:tcW w:w="1647" w:type="dxa"/>
            <w:gridSpan w:val="4"/>
            <w:vAlign w:val="top"/>
          </w:tcPr>
          <w:p w14:paraId="0692ECEE">
            <w:pPr>
              <w:pStyle w:val="8"/>
              <w:spacing w:before="155" w:line="219" w:lineRule="auto"/>
              <w:ind w:left="468"/>
            </w:pPr>
            <w:r>
              <w:rPr>
                <w:spacing w:val="-2"/>
              </w:rPr>
              <w:t>检查周期</w:t>
            </w:r>
          </w:p>
        </w:tc>
        <w:tc>
          <w:tcPr>
            <w:tcW w:w="422" w:type="dxa"/>
            <w:vMerge w:val="restart"/>
            <w:tcBorders>
              <w:bottom w:val="nil"/>
            </w:tcBorders>
            <w:textDirection w:val="tbRlV"/>
            <w:vAlign w:val="top"/>
          </w:tcPr>
          <w:p w14:paraId="55A5D378">
            <w:pPr>
              <w:pStyle w:val="8"/>
              <w:spacing w:before="119" w:line="209" w:lineRule="auto"/>
              <w:ind w:left="238"/>
            </w:pPr>
            <w:r>
              <w:rPr>
                <w:spacing w:val="-1"/>
              </w:rPr>
              <w:t>备</w:t>
            </w:r>
            <w:r>
              <w:rPr>
                <w:spacing w:val="42"/>
                <w:w w:val="101"/>
              </w:rPr>
              <w:t xml:space="preserve"> </w:t>
            </w:r>
            <w:r>
              <w:rPr>
                <w:spacing w:val="-1"/>
              </w:rPr>
              <w:t>注</w:t>
            </w:r>
          </w:p>
        </w:tc>
      </w:tr>
      <w:tr w14:paraId="648CC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85" w:type="dxa"/>
            <w:vMerge w:val="continue"/>
            <w:tcBorders>
              <w:top w:val="nil"/>
            </w:tcBorders>
            <w:vAlign w:val="top"/>
          </w:tcPr>
          <w:p w14:paraId="3E924427">
            <w:pPr>
              <w:rPr>
                <w:rFonts w:ascii="Arial"/>
                <w:sz w:val="21"/>
              </w:rPr>
            </w:pPr>
          </w:p>
        </w:tc>
        <w:tc>
          <w:tcPr>
            <w:tcW w:w="1429" w:type="dxa"/>
            <w:vMerge w:val="continue"/>
            <w:tcBorders>
              <w:top w:val="nil"/>
            </w:tcBorders>
            <w:vAlign w:val="top"/>
          </w:tcPr>
          <w:p w14:paraId="691372BD">
            <w:pPr>
              <w:rPr>
                <w:rFonts w:ascii="Arial"/>
                <w:sz w:val="21"/>
              </w:rPr>
            </w:pPr>
          </w:p>
        </w:tc>
        <w:tc>
          <w:tcPr>
            <w:tcW w:w="4510" w:type="dxa"/>
            <w:vMerge w:val="continue"/>
            <w:tcBorders>
              <w:top w:val="nil"/>
            </w:tcBorders>
            <w:vAlign w:val="top"/>
          </w:tcPr>
          <w:p w14:paraId="60639FEB">
            <w:pPr>
              <w:rPr>
                <w:rFonts w:ascii="Arial"/>
                <w:sz w:val="21"/>
              </w:rPr>
            </w:pPr>
          </w:p>
        </w:tc>
        <w:tc>
          <w:tcPr>
            <w:tcW w:w="1050" w:type="dxa"/>
            <w:vMerge w:val="continue"/>
            <w:tcBorders>
              <w:top w:val="nil"/>
            </w:tcBorders>
            <w:vAlign w:val="top"/>
          </w:tcPr>
          <w:p w14:paraId="67AE0B8F">
            <w:pPr>
              <w:rPr>
                <w:rFonts w:ascii="Arial"/>
                <w:sz w:val="21"/>
              </w:rPr>
            </w:pPr>
          </w:p>
        </w:tc>
        <w:tc>
          <w:tcPr>
            <w:tcW w:w="413" w:type="dxa"/>
            <w:vAlign w:val="top"/>
          </w:tcPr>
          <w:p w14:paraId="3D7CCF5A">
            <w:pPr>
              <w:pStyle w:val="8"/>
              <w:spacing w:before="116" w:line="224" w:lineRule="auto"/>
              <w:ind w:left="48"/>
            </w:pPr>
            <w:r>
              <w:t>日</w:t>
            </w:r>
          </w:p>
        </w:tc>
        <w:tc>
          <w:tcPr>
            <w:tcW w:w="408" w:type="dxa"/>
            <w:vAlign w:val="top"/>
          </w:tcPr>
          <w:p w14:paraId="50097F64">
            <w:pPr>
              <w:pStyle w:val="8"/>
              <w:spacing w:before="116" w:line="222" w:lineRule="auto"/>
              <w:ind w:left="18"/>
            </w:pPr>
            <w:r>
              <w:t>周</w:t>
            </w:r>
          </w:p>
        </w:tc>
        <w:tc>
          <w:tcPr>
            <w:tcW w:w="413" w:type="dxa"/>
            <w:vAlign w:val="top"/>
          </w:tcPr>
          <w:p w14:paraId="1202AD32">
            <w:pPr>
              <w:pStyle w:val="8"/>
              <w:spacing w:before="116" w:line="219" w:lineRule="auto"/>
              <w:ind w:left="18"/>
            </w:pPr>
            <w:r>
              <w:t>季</w:t>
            </w:r>
          </w:p>
        </w:tc>
        <w:tc>
          <w:tcPr>
            <w:tcW w:w="413" w:type="dxa"/>
            <w:vAlign w:val="top"/>
          </w:tcPr>
          <w:p w14:paraId="15907160">
            <w:pPr>
              <w:pStyle w:val="8"/>
              <w:spacing w:before="116" w:line="219" w:lineRule="auto"/>
              <w:ind w:left="17"/>
            </w:pPr>
            <w:r>
              <w:t>年</w:t>
            </w:r>
          </w:p>
        </w:tc>
        <w:tc>
          <w:tcPr>
            <w:tcW w:w="422" w:type="dxa"/>
            <w:vMerge w:val="continue"/>
            <w:tcBorders>
              <w:top w:val="nil"/>
            </w:tcBorders>
            <w:textDirection w:val="tbRlV"/>
            <w:vAlign w:val="top"/>
          </w:tcPr>
          <w:p w14:paraId="7A84A8C4">
            <w:pPr>
              <w:rPr>
                <w:rFonts w:ascii="Arial"/>
                <w:sz w:val="21"/>
              </w:rPr>
            </w:pPr>
          </w:p>
        </w:tc>
      </w:tr>
      <w:tr w14:paraId="3395D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585" w:type="dxa"/>
            <w:vAlign w:val="top"/>
          </w:tcPr>
          <w:p w14:paraId="51313823">
            <w:pPr>
              <w:spacing w:line="259" w:lineRule="auto"/>
              <w:rPr>
                <w:rFonts w:ascii="Arial"/>
                <w:sz w:val="21"/>
              </w:rPr>
            </w:pPr>
          </w:p>
          <w:p w14:paraId="6194963A">
            <w:pPr>
              <w:spacing w:line="259" w:lineRule="auto"/>
              <w:rPr>
                <w:rFonts w:ascii="Arial"/>
                <w:sz w:val="21"/>
              </w:rPr>
            </w:pPr>
          </w:p>
          <w:p w14:paraId="7D06F330">
            <w:pPr>
              <w:pStyle w:val="8"/>
              <w:spacing w:before="52" w:line="192" w:lineRule="auto"/>
              <w:ind w:left="267"/>
              <w:rPr>
                <w:sz w:val="16"/>
                <w:szCs w:val="16"/>
              </w:rPr>
            </w:pPr>
            <w:r>
              <w:rPr>
                <w:sz w:val="16"/>
                <w:szCs w:val="16"/>
              </w:rPr>
              <w:t>1</w:t>
            </w:r>
          </w:p>
        </w:tc>
        <w:tc>
          <w:tcPr>
            <w:tcW w:w="1429" w:type="dxa"/>
            <w:vAlign w:val="top"/>
          </w:tcPr>
          <w:p w14:paraId="483DCA0F">
            <w:pPr>
              <w:pStyle w:val="8"/>
              <w:spacing w:before="258" w:line="219" w:lineRule="auto"/>
              <w:ind w:left="45"/>
            </w:pPr>
            <w:r>
              <w:t>安全监控管理 功</w:t>
            </w:r>
          </w:p>
          <w:p w14:paraId="51396282">
            <w:pPr>
              <w:pStyle w:val="8"/>
              <w:spacing w:before="103" w:line="219" w:lineRule="auto"/>
              <w:ind w:left="48"/>
            </w:pPr>
            <w:r>
              <w:rPr>
                <w:spacing w:val="-2"/>
              </w:rPr>
              <w:t>能要求的硬 件配</w:t>
            </w:r>
          </w:p>
          <w:p w14:paraId="64E62136">
            <w:pPr>
              <w:pStyle w:val="8"/>
              <w:spacing w:before="102" w:line="221" w:lineRule="auto"/>
              <w:ind w:left="629"/>
            </w:pPr>
            <w:r>
              <w:t>备</w:t>
            </w:r>
          </w:p>
        </w:tc>
        <w:tc>
          <w:tcPr>
            <w:tcW w:w="4510" w:type="dxa"/>
            <w:vAlign w:val="top"/>
          </w:tcPr>
          <w:p w14:paraId="454E455F">
            <w:pPr>
              <w:pStyle w:val="8"/>
              <w:spacing w:before="101" w:line="219" w:lineRule="auto"/>
              <w:ind w:left="177"/>
              <w:rPr>
                <w:sz w:val="16"/>
                <w:szCs w:val="16"/>
              </w:rPr>
            </w:pPr>
            <w:r>
              <w:t>检查起重机械按要求配置安全监控管理系统，有</w:t>
            </w:r>
            <w:r>
              <w:rPr>
                <w:spacing w:val="-34"/>
              </w:rPr>
              <w:t xml:space="preserve"> </w:t>
            </w:r>
            <w:r>
              <w:rPr>
                <w:sz w:val="16"/>
                <w:szCs w:val="16"/>
              </w:rPr>
              <w:t>GB/T</w:t>
            </w:r>
          </w:p>
          <w:p w14:paraId="574939D4">
            <w:pPr>
              <w:pStyle w:val="8"/>
              <w:spacing w:before="100" w:line="219" w:lineRule="auto"/>
              <w:jc w:val="right"/>
            </w:pPr>
            <w:r>
              <w:rPr>
                <w:sz w:val="16"/>
                <w:szCs w:val="16"/>
              </w:rPr>
              <w:t>28264-2017</w:t>
            </w:r>
            <w:r>
              <w:rPr>
                <w:spacing w:val="-33"/>
                <w:sz w:val="16"/>
                <w:szCs w:val="16"/>
              </w:rPr>
              <w:t xml:space="preserve"> </w:t>
            </w:r>
            <w:r>
              <w:t>所要求的信号采集单元</w:t>
            </w:r>
            <w:r>
              <w:rPr>
                <w:spacing w:val="-1"/>
              </w:rPr>
              <w:t>、信号处理单元、摈</w:t>
            </w:r>
            <w:r>
              <w:rPr>
                <w:spacing w:val="-40"/>
              </w:rPr>
              <w:t xml:space="preserve"> </w:t>
            </w:r>
            <w:r>
              <w:rPr>
                <w:spacing w:val="-1"/>
              </w:rPr>
              <w:t>输</w:t>
            </w:r>
          </w:p>
          <w:p w14:paraId="398AC372">
            <w:pPr>
              <w:pStyle w:val="8"/>
              <w:spacing w:before="101" w:line="219" w:lineRule="auto"/>
              <w:ind w:left="70"/>
            </w:pPr>
            <w:r>
              <w:t>出单元、数据存储单元、信号显示单元、信息导出</w:t>
            </w:r>
            <w:r>
              <w:rPr>
                <w:spacing w:val="-1"/>
              </w:rPr>
              <w:t>接 品</w:t>
            </w:r>
          </w:p>
          <w:p w14:paraId="5FB561B2">
            <w:pPr>
              <w:pStyle w:val="8"/>
              <w:spacing w:before="100" w:line="219" w:lineRule="auto"/>
              <w:ind w:left="1811"/>
            </w:pPr>
            <w:r>
              <w:rPr>
                <w:spacing w:val="-2"/>
              </w:rPr>
              <w:t>等确件设施</w:t>
            </w:r>
          </w:p>
        </w:tc>
        <w:tc>
          <w:tcPr>
            <w:tcW w:w="1050" w:type="dxa"/>
            <w:vAlign w:val="top"/>
          </w:tcPr>
          <w:p w14:paraId="27E4AFBF">
            <w:pPr>
              <w:spacing w:line="241" w:lineRule="auto"/>
              <w:rPr>
                <w:rFonts w:ascii="Arial"/>
                <w:sz w:val="21"/>
              </w:rPr>
            </w:pPr>
          </w:p>
          <w:p w14:paraId="4D96ACDD">
            <w:pPr>
              <w:spacing w:line="241" w:lineRule="auto"/>
              <w:rPr>
                <w:rFonts w:ascii="Arial"/>
                <w:sz w:val="21"/>
              </w:rPr>
            </w:pPr>
          </w:p>
          <w:p w14:paraId="5FCB1DB6">
            <w:pPr>
              <w:pStyle w:val="8"/>
              <w:spacing w:before="58" w:line="220" w:lineRule="auto"/>
              <w:ind w:left="128"/>
            </w:pPr>
            <w:r>
              <w:rPr>
                <w:spacing w:val="-2"/>
              </w:rPr>
              <w:t>调整/维护</w:t>
            </w:r>
          </w:p>
        </w:tc>
        <w:tc>
          <w:tcPr>
            <w:tcW w:w="413" w:type="dxa"/>
            <w:vAlign w:val="top"/>
          </w:tcPr>
          <w:p w14:paraId="3CC82DAD">
            <w:pPr>
              <w:rPr>
                <w:rFonts w:ascii="Arial"/>
                <w:sz w:val="21"/>
              </w:rPr>
            </w:pPr>
          </w:p>
        </w:tc>
        <w:tc>
          <w:tcPr>
            <w:tcW w:w="408" w:type="dxa"/>
            <w:vAlign w:val="top"/>
          </w:tcPr>
          <w:p w14:paraId="770A890B">
            <w:pPr>
              <w:spacing w:line="259" w:lineRule="auto"/>
              <w:rPr>
                <w:rFonts w:ascii="Arial"/>
                <w:sz w:val="21"/>
              </w:rPr>
            </w:pPr>
          </w:p>
          <w:p w14:paraId="0F752B33">
            <w:pPr>
              <w:spacing w:line="260" w:lineRule="auto"/>
              <w:rPr>
                <w:rFonts w:ascii="Arial"/>
                <w:sz w:val="21"/>
              </w:rPr>
            </w:pPr>
          </w:p>
          <w:p w14:paraId="7B1ED775">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4208D592">
            <w:pPr>
              <w:rPr>
                <w:rFonts w:ascii="Arial"/>
                <w:sz w:val="21"/>
              </w:rPr>
            </w:pPr>
          </w:p>
        </w:tc>
        <w:tc>
          <w:tcPr>
            <w:tcW w:w="413" w:type="dxa"/>
            <w:vAlign w:val="top"/>
          </w:tcPr>
          <w:p w14:paraId="01F3DC01">
            <w:pPr>
              <w:spacing w:line="259" w:lineRule="auto"/>
              <w:rPr>
                <w:rFonts w:ascii="Arial"/>
                <w:sz w:val="21"/>
              </w:rPr>
            </w:pPr>
          </w:p>
          <w:p w14:paraId="26ECC0AF">
            <w:pPr>
              <w:spacing w:line="260" w:lineRule="auto"/>
              <w:rPr>
                <w:rFonts w:ascii="Arial"/>
                <w:sz w:val="21"/>
              </w:rPr>
            </w:pPr>
          </w:p>
          <w:p w14:paraId="6F8D7D1D">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3AD0288C">
            <w:pPr>
              <w:rPr>
                <w:rFonts w:ascii="Arial"/>
                <w:sz w:val="21"/>
              </w:rPr>
            </w:pPr>
          </w:p>
        </w:tc>
      </w:tr>
      <w:tr w14:paraId="0FA76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585" w:type="dxa"/>
            <w:vAlign w:val="top"/>
          </w:tcPr>
          <w:p w14:paraId="660A895D">
            <w:pPr>
              <w:spacing w:line="379" w:lineRule="auto"/>
              <w:rPr>
                <w:rFonts w:ascii="Arial"/>
                <w:sz w:val="21"/>
              </w:rPr>
            </w:pPr>
          </w:p>
          <w:p w14:paraId="6421F642">
            <w:pPr>
              <w:pStyle w:val="8"/>
              <w:spacing w:before="52" w:line="191" w:lineRule="auto"/>
              <w:ind w:left="256"/>
              <w:rPr>
                <w:sz w:val="16"/>
                <w:szCs w:val="16"/>
              </w:rPr>
            </w:pPr>
            <w:r>
              <w:rPr>
                <w:sz w:val="16"/>
                <w:szCs w:val="16"/>
              </w:rPr>
              <w:t>2</w:t>
            </w:r>
          </w:p>
        </w:tc>
        <w:tc>
          <w:tcPr>
            <w:tcW w:w="1429" w:type="dxa"/>
            <w:vAlign w:val="top"/>
          </w:tcPr>
          <w:p w14:paraId="0C8C51CF">
            <w:pPr>
              <w:spacing w:line="371" w:lineRule="auto"/>
              <w:rPr>
                <w:rFonts w:ascii="Arial"/>
                <w:sz w:val="21"/>
              </w:rPr>
            </w:pPr>
          </w:p>
          <w:p w14:paraId="47564383">
            <w:pPr>
              <w:pStyle w:val="8"/>
              <w:spacing w:before="58" w:line="219" w:lineRule="auto"/>
              <w:ind w:left="46"/>
            </w:pPr>
            <w:r>
              <w:rPr>
                <w:spacing w:val="-4"/>
              </w:rPr>
              <w:t>管理权限的</w:t>
            </w:r>
            <w:r>
              <w:rPr>
                <w:spacing w:val="16"/>
              </w:rPr>
              <w:t xml:space="preserve"> </w:t>
            </w:r>
            <w:r>
              <w:rPr>
                <w:spacing w:val="-4"/>
              </w:rPr>
              <w:t>设定</w:t>
            </w:r>
          </w:p>
        </w:tc>
        <w:tc>
          <w:tcPr>
            <w:tcW w:w="4510" w:type="dxa"/>
            <w:vAlign w:val="top"/>
          </w:tcPr>
          <w:p w14:paraId="4C6A477E">
            <w:pPr>
              <w:pStyle w:val="8"/>
              <w:spacing w:before="119" w:line="219" w:lineRule="auto"/>
              <w:jc w:val="right"/>
            </w:pPr>
            <w:r>
              <w:rPr>
                <w:spacing w:val="-3"/>
              </w:rPr>
              <w:t>检查系统管理员的授权设置，登录密码或者更高级的身</w:t>
            </w:r>
            <w:r>
              <w:rPr>
                <w:spacing w:val="-26"/>
              </w:rPr>
              <w:t xml:space="preserve"> </w:t>
            </w:r>
            <w:r>
              <w:rPr>
                <w:spacing w:val="-3"/>
              </w:rPr>
              <w:t>份</w:t>
            </w:r>
          </w:p>
          <w:p w14:paraId="588D501B">
            <w:pPr>
              <w:pStyle w:val="8"/>
              <w:spacing w:before="98" w:line="219" w:lineRule="auto"/>
              <w:ind w:left="56"/>
            </w:pPr>
            <w:r>
              <w:t>识别方式设置，系统管理员输入正确的密码或者</w:t>
            </w:r>
            <w:r>
              <w:rPr>
                <w:spacing w:val="-1"/>
              </w:rPr>
              <w:t>其他 认</w:t>
            </w:r>
          </w:p>
          <w:p w14:paraId="0A78D47F">
            <w:pPr>
              <w:pStyle w:val="8"/>
              <w:spacing w:before="98" w:line="220" w:lineRule="auto"/>
              <w:ind w:left="1091"/>
            </w:pPr>
            <w:r>
              <w:rPr>
                <w:spacing w:val="-1"/>
              </w:rPr>
              <w:t>别方式后，能够顺利进入系统</w:t>
            </w:r>
          </w:p>
        </w:tc>
        <w:tc>
          <w:tcPr>
            <w:tcW w:w="1050" w:type="dxa"/>
            <w:vAlign w:val="top"/>
          </w:tcPr>
          <w:p w14:paraId="66B7C344">
            <w:pPr>
              <w:spacing w:line="342" w:lineRule="auto"/>
              <w:rPr>
                <w:rFonts w:ascii="Arial"/>
                <w:sz w:val="21"/>
              </w:rPr>
            </w:pPr>
          </w:p>
          <w:p w14:paraId="581C81FA">
            <w:pPr>
              <w:pStyle w:val="8"/>
              <w:spacing w:before="58" w:line="220" w:lineRule="auto"/>
              <w:ind w:left="128"/>
            </w:pPr>
            <w:r>
              <w:rPr>
                <w:spacing w:val="-2"/>
              </w:rPr>
              <w:t>调整/维护</w:t>
            </w:r>
          </w:p>
        </w:tc>
        <w:tc>
          <w:tcPr>
            <w:tcW w:w="413" w:type="dxa"/>
            <w:vAlign w:val="top"/>
          </w:tcPr>
          <w:p w14:paraId="1A4D72FE">
            <w:pPr>
              <w:rPr>
                <w:rFonts w:ascii="Arial"/>
                <w:sz w:val="21"/>
              </w:rPr>
            </w:pPr>
          </w:p>
        </w:tc>
        <w:tc>
          <w:tcPr>
            <w:tcW w:w="408" w:type="dxa"/>
            <w:vAlign w:val="top"/>
          </w:tcPr>
          <w:p w14:paraId="6851126F">
            <w:pPr>
              <w:spacing w:line="379" w:lineRule="auto"/>
              <w:rPr>
                <w:rFonts w:ascii="Arial"/>
                <w:sz w:val="21"/>
              </w:rPr>
            </w:pPr>
          </w:p>
          <w:p w14:paraId="1E025824">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753989CD">
            <w:pPr>
              <w:spacing w:line="379" w:lineRule="auto"/>
              <w:rPr>
                <w:rFonts w:ascii="Arial"/>
                <w:sz w:val="21"/>
              </w:rPr>
            </w:pPr>
          </w:p>
          <w:p w14:paraId="4133A430">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4A1A3CAB">
            <w:pPr>
              <w:spacing w:line="379" w:lineRule="auto"/>
              <w:rPr>
                <w:rFonts w:ascii="Arial"/>
                <w:sz w:val="21"/>
              </w:rPr>
            </w:pPr>
          </w:p>
          <w:p w14:paraId="06AACB8D">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568F51DF">
            <w:pPr>
              <w:rPr>
                <w:rFonts w:ascii="Arial"/>
                <w:sz w:val="21"/>
              </w:rPr>
            </w:pPr>
          </w:p>
        </w:tc>
      </w:tr>
      <w:tr w14:paraId="2305D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585" w:type="dxa"/>
            <w:vAlign w:val="top"/>
          </w:tcPr>
          <w:p w14:paraId="3C0F8ECF">
            <w:pPr>
              <w:spacing w:line="374" w:lineRule="auto"/>
              <w:rPr>
                <w:rFonts w:ascii="Arial"/>
                <w:sz w:val="21"/>
              </w:rPr>
            </w:pPr>
          </w:p>
          <w:p w14:paraId="374679E2">
            <w:pPr>
              <w:pStyle w:val="8"/>
              <w:spacing w:before="52" w:line="191" w:lineRule="auto"/>
              <w:ind w:left="257"/>
              <w:rPr>
                <w:sz w:val="16"/>
                <w:szCs w:val="16"/>
              </w:rPr>
            </w:pPr>
            <w:r>
              <w:rPr>
                <w:sz w:val="16"/>
                <w:szCs w:val="16"/>
              </w:rPr>
              <w:t>3</w:t>
            </w:r>
          </w:p>
        </w:tc>
        <w:tc>
          <w:tcPr>
            <w:tcW w:w="1429" w:type="dxa"/>
            <w:vAlign w:val="top"/>
          </w:tcPr>
          <w:p w14:paraId="6630BD86">
            <w:pPr>
              <w:spacing w:line="338" w:lineRule="auto"/>
              <w:rPr>
                <w:rFonts w:ascii="Arial"/>
                <w:sz w:val="21"/>
              </w:rPr>
            </w:pPr>
          </w:p>
          <w:p w14:paraId="3B51AEBE">
            <w:pPr>
              <w:pStyle w:val="8"/>
              <w:spacing w:before="58" w:line="219" w:lineRule="auto"/>
              <w:ind w:left="275"/>
            </w:pPr>
            <w:r>
              <w:rPr>
                <w:spacing w:val="-2"/>
              </w:rPr>
              <w:t>故障自诊断</w:t>
            </w:r>
          </w:p>
        </w:tc>
        <w:tc>
          <w:tcPr>
            <w:tcW w:w="4510" w:type="dxa"/>
            <w:vAlign w:val="top"/>
          </w:tcPr>
          <w:p w14:paraId="74069886">
            <w:pPr>
              <w:pStyle w:val="8"/>
              <w:spacing w:before="115" w:line="219" w:lineRule="auto"/>
              <w:jc w:val="right"/>
            </w:pPr>
            <w:r>
              <w:rPr>
                <w:spacing w:val="-4"/>
              </w:rPr>
              <w:t>开机进入系统后，检查系统有运行自检程序，并</w:t>
            </w:r>
            <w:r>
              <w:rPr>
                <w:spacing w:val="-5"/>
              </w:rPr>
              <w:t>且显示 自</w:t>
            </w:r>
          </w:p>
          <w:p w14:paraId="6D33CEDC">
            <w:pPr>
              <w:pStyle w:val="8"/>
              <w:spacing w:before="99" w:line="219" w:lineRule="auto"/>
              <w:ind w:left="55"/>
            </w:pPr>
            <w:r>
              <w:t>检结果，系统具有故障自诊断功能；系统自身发生故 障</w:t>
            </w:r>
          </w:p>
          <w:p w14:paraId="54C1AEDB">
            <w:pPr>
              <w:pStyle w:val="8"/>
              <w:spacing w:before="98" w:line="219" w:lineRule="auto"/>
              <w:ind w:left="641"/>
            </w:pPr>
            <w:r>
              <w:rPr>
                <w:spacing w:val="-1"/>
              </w:rPr>
              <w:t>而影响正常使用时，能立即发出报警信号</w:t>
            </w:r>
          </w:p>
        </w:tc>
        <w:tc>
          <w:tcPr>
            <w:tcW w:w="1050" w:type="dxa"/>
            <w:vAlign w:val="top"/>
          </w:tcPr>
          <w:p w14:paraId="1BE09B07">
            <w:pPr>
              <w:spacing w:line="338" w:lineRule="auto"/>
              <w:rPr>
                <w:rFonts w:ascii="Arial"/>
                <w:sz w:val="21"/>
              </w:rPr>
            </w:pPr>
          </w:p>
          <w:p w14:paraId="5D1BE33B">
            <w:pPr>
              <w:pStyle w:val="8"/>
              <w:spacing w:before="58" w:line="220" w:lineRule="auto"/>
              <w:ind w:left="128"/>
            </w:pPr>
            <w:r>
              <w:rPr>
                <w:spacing w:val="-2"/>
              </w:rPr>
              <w:t>调整/维护</w:t>
            </w:r>
          </w:p>
        </w:tc>
        <w:tc>
          <w:tcPr>
            <w:tcW w:w="413" w:type="dxa"/>
            <w:vAlign w:val="top"/>
          </w:tcPr>
          <w:p w14:paraId="28703276">
            <w:pPr>
              <w:spacing w:line="374" w:lineRule="auto"/>
              <w:rPr>
                <w:rFonts w:ascii="Arial"/>
                <w:sz w:val="21"/>
              </w:rPr>
            </w:pPr>
          </w:p>
          <w:p w14:paraId="288C7D90">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8" w:type="dxa"/>
            <w:vAlign w:val="top"/>
          </w:tcPr>
          <w:p w14:paraId="73422CC5">
            <w:pPr>
              <w:spacing w:line="374" w:lineRule="auto"/>
              <w:rPr>
                <w:rFonts w:ascii="Arial"/>
                <w:sz w:val="21"/>
              </w:rPr>
            </w:pPr>
          </w:p>
          <w:p w14:paraId="16042C56">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533E2B4A">
            <w:pPr>
              <w:spacing w:line="374" w:lineRule="auto"/>
              <w:rPr>
                <w:rFonts w:ascii="Arial"/>
                <w:sz w:val="21"/>
              </w:rPr>
            </w:pPr>
          </w:p>
          <w:p w14:paraId="358514D3">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081C13E2">
            <w:pPr>
              <w:spacing w:line="374" w:lineRule="auto"/>
              <w:rPr>
                <w:rFonts w:ascii="Arial"/>
                <w:sz w:val="21"/>
              </w:rPr>
            </w:pPr>
          </w:p>
          <w:p w14:paraId="7CB534DF">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2DEE5EBA">
            <w:pPr>
              <w:rPr>
                <w:rFonts w:ascii="Arial"/>
                <w:sz w:val="21"/>
              </w:rPr>
            </w:pPr>
          </w:p>
        </w:tc>
      </w:tr>
      <w:tr w14:paraId="7A04D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5" w:hRule="atLeast"/>
        </w:trPr>
        <w:tc>
          <w:tcPr>
            <w:tcW w:w="585" w:type="dxa"/>
            <w:vAlign w:val="top"/>
          </w:tcPr>
          <w:p w14:paraId="0729D80D">
            <w:pPr>
              <w:spacing w:line="252" w:lineRule="auto"/>
              <w:rPr>
                <w:rFonts w:ascii="Arial"/>
                <w:sz w:val="21"/>
              </w:rPr>
            </w:pPr>
          </w:p>
          <w:p w14:paraId="6B91334E">
            <w:pPr>
              <w:spacing w:line="252" w:lineRule="auto"/>
              <w:rPr>
                <w:rFonts w:ascii="Arial"/>
                <w:sz w:val="21"/>
              </w:rPr>
            </w:pPr>
          </w:p>
          <w:p w14:paraId="3656AA3C">
            <w:pPr>
              <w:spacing w:line="253" w:lineRule="auto"/>
              <w:rPr>
                <w:rFonts w:ascii="Arial"/>
                <w:sz w:val="21"/>
              </w:rPr>
            </w:pPr>
          </w:p>
          <w:p w14:paraId="1BEF1CF7">
            <w:pPr>
              <w:spacing w:line="253" w:lineRule="auto"/>
              <w:rPr>
                <w:rFonts w:ascii="Arial"/>
                <w:sz w:val="21"/>
              </w:rPr>
            </w:pPr>
          </w:p>
          <w:p w14:paraId="25408988">
            <w:pPr>
              <w:pStyle w:val="8"/>
              <w:spacing w:before="52" w:line="191" w:lineRule="auto"/>
              <w:ind w:left="215"/>
              <w:rPr>
                <w:sz w:val="16"/>
                <w:szCs w:val="16"/>
              </w:rPr>
            </w:pPr>
            <w:r>
              <w:rPr>
                <w:sz w:val="16"/>
                <w:szCs w:val="16"/>
              </w:rPr>
              <w:t>4</w:t>
            </w:r>
          </w:p>
        </w:tc>
        <w:tc>
          <w:tcPr>
            <w:tcW w:w="1429" w:type="dxa"/>
            <w:vAlign w:val="top"/>
          </w:tcPr>
          <w:p w14:paraId="59B42B1A">
            <w:pPr>
              <w:spacing w:line="243" w:lineRule="auto"/>
              <w:rPr>
                <w:rFonts w:ascii="Arial"/>
                <w:sz w:val="21"/>
              </w:rPr>
            </w:pPr>
          </w:p>
          <w:p w14:paraId="165327E6">
            <w:pPr>
              <w:spacing w:line="243" w:lineRule="auto"/>
              <w:rPr>
                <w:rFonts w:ascii="Arial"/>
                <w:sz w:val="21"/>
              </w:rPr>
            </w:pPr>
          </w:p>
          <w:p w14:paraId="3CB92D09">
            <w:pPr>
              <w:spacing w:line="243" w:lineRule="auto"/>
              <w:rPr>
                <w:rFonts w:ascii="Arial"/>
                <w:sz w:val="21"/>
              </w:rPr>
            </w:pPr>
          </w:p>
          <w:p w14:paraId="51E47351">
            <w:pPr>
              <w:spacing w:line="244" w:lineRule="auto"/>
              <w:rPr>
                <w:rFonts w:ascii="Arial"/>
                <w:sz w:val="21"/>
              </w:rPr>
            </w:pPr>
          </w:p>
          <w:p w14:paraId="59F62595">
            <w:pPr>
              <w:pStyle w:val="8"/>
              <w:spacing w:before="59" w:line="219" w:lineRule="auto"/>
              <w:ind w:left="357"/>
            </w:pPr>
            <w:r>
              <w:rPr>
                <w:spacing w:val="-2"/>
              </w:rPr>
              <w:t>报警装置</w:t>
            </w:r>
          </w:p>
        </w:tc>
        <w:tc>
          <w:tcPr>
            <w:tcW w:w="4510" w:type="dxa"/>
            <w:vAlign w:val="top"/>
          </w:tcPr>
          <w:p w14:paraId="083C2D21">
            <w:pPr>
              <w:pStyle w:val="8"/>
              <w:spacing w:before="128" w:line="219" w:lineRule="auto"/>
              <w:jc w:val="right"/>
            </w:pPr>
            <w:r>
              <w:rPr>
                <w:spacing w:val="-3"/>
              </w:rPr>
              <w:t>在空载的条件下，通过按急（应）停或者系统设计的报</w:t>
            </w:r>
            <w:r>
              <w:rPr>
                <w:spacing w:val="-32"/>
              </w:rPr>
              <w:t xml:space="preserve"> </w:t>
            </w:r>
            <w:r>
              <w:rPr>
                <w:spacing w:val="-3"/>
              </w:rPr>
              <w:t>警</w:t>
            </w:r>
          </w:p>
          <w:p w14:paraId="73A5A007">
            <w:pPr>
              <w:pStyle w:val="8"/>
              <w:spacing w:before="100" w:line="219" w:lineRule="auto"/>
              <w:ind w:left="55"/>
            </w:pPr>
            <w:r>
              <w:t>信号检查起重机械的各种报警装置的动作。检查系统 的</w:t>
            </w:r>
          </w:p>
          <w:p w14:paraId="47A6608A">
            <w:pPr>
              <w:pStyle w:val="8"/>
              <w:spacing w:before="98" w:line="219" w:lineRule="auto"/>
              <w:ind w:left="53"/>
            </w:pPr>
            <w:r>
              <w:rPr>
                <w:spacing w:val="-1"/>
              </w:rPr>
              <w:t>报警装置能向起重机械操作者和处于危险区域的人 员发</w:t>
            </w:r>
          </w:p>
          <w:p w14:paraId="59DD53FC">
            <w:pPr>
              <w:pStyle w:val="8"/>
              <w:spacing w:before="100" w:line="219" w:lineRule="auto"/>
              <w:ind w:left="70"/>
            </w:pPr>
            <w:r>
              <w:rPr>
                <w:spacing w:val="-1"/>
              </w:rPr>
              <w:t>出清晰的声光报警信号。在空载的条件下，模拟起 重机</w:t>
            </w:r>
          </w:p>
          <w:p w14:paraId="14475E45">
            <w:pPr>
              <w:pStyle w:val="8"/>
              <w:spacing w:before="99" w:line="232" w:lineRule="auto"/>
              <w:ind w:left="13"/>
            </w:pPr>
            <w:r>
              <w:rPr>
                <w:spacing w:val="-1"/>
              </w:rPr>
              <w:t>械监控系统中的</w:t>
            </w:r>
            <w:r>
              <w:rPr>
                <w:spacing w:val="-28"/>
              </w:rPr>
              <w:t xml:space="preserve"> </w:t>
            </w:r>
            <w:r>
              <w:rPr>
                <w:spacing w:val="-1"/>
                <w:sz w:val="16"/>
                <w:szCs w:val="16"/>
              </w:rPr>
              <w:t>1</w:t>
            </w:r>
            <w:r>
              <w:rPr>
                <w:spacing w:val="-31"/>
                <w:sz w:val="16"/>
                <w:szCs w:val="16"/>
              </w:rPr>
              <w:t xml:space="preserve"> </w:t>
            </w:r>
            <w:r>
              <w:rPr>
                <w:spacing w:val="-1"/>
              </w:rPr>
              <w:t>个</w:t>
            </w:r>
            <w:r>
              <w:rPr>
                <w:rFonts w:ascii="Microsoft YaHei UI" w:hAnsi="Microsoft YaHei UI" w:eastAsia="Microsoft YaHei UI" w:cs="Microsoft YaHei UI"/>
                <w:spacing w:val="-1"/>
                <w:sz w:val="14"/>
                <w:szCs w:val="14"/>
              </w:rPr>
              <w:t>〜</w:t>
            </w:r>
            <w:r>
              <w:rPr>
                <w:spacing w:val="-1"/>
                <w:sz w:val="16"/>
                <w:szCs w:val="16"/>
              </w:rPr>
              <w:t>2</w:t>
            </w:r>
            <w:r>
              <w:rPr>
                <w:spacing w:val="-30"/>
                <w:sz w:val="16"/>
                <w:szCs w:val="16"/>
              </w:rPr>
              <w:t xml:space="preserve"> </w:t>
            </w:r>
            <w:r>
              <w:rPr>
                <w:spacing w:val="-1"/>
              </w:rPr>
              <w:t>个监控项目的故障，检查 其</w:t>
            </w:r>
            <w:r>
              <w:rPr>
                <w:spacing w:val="-2"/>
              </w:rPr>
              <w:t>能发</w:t>
            </w:r>
          </w:p>
          <w:p w14:paraId="5E4139E9">
            <w:pPr>
              <w:pStyle w:val="8"/>
              <w:spacing w:before="75" w:line="219" w:lineRule="auto"/>
              <w:ind w:left="70"/>
            </w:pPr>
            <w:r>
              <w:rPr>
                <w:spacing w:val="-1"/>
              </w:rPr>
              <w:t>出声、光报警信号，并且按照设计的设置要求对 起重机</w:t>
            </w:r>
          </w:p>
          <w:p w14:paraId="49374588">
            <w:pPr>
              <w:pStyle w:val="8"/>
              <w:spacing w:before="102" w:line="219" w:lineRule="auto"/>
              <w:ind w:left="1988"/>
            </w:pPr>
            <w:r>
              <w:rPr>
                <w:spacing w:val="-3"/>
              </w:rPr>
              <w:t>械止停</w:t>
            </w:r>
          </w:p>
        </w:tc>
        <w:tc>
          <w:tcPr>
            <w:tcW w:w="1050" w:type="dxa"/>
            <w:vAlign w:val="top"/>
          </w:tcPr>
          <w:p w14:paraId="6E10C7CC">
            <w:pPr>
              <w:spacing w:line="243" w:lineRule="auto"/>
              <w:rPr>
                <w:rFonts w:ascii="Arial"/>
                <w:sz w:val="21"/>
              </w:rPr>
            </w:pPr>
          </w:p>
          <w:p w14:paraId="096C9AA8">
            <w:pPr>
              <w:spacing w:line="243" w:lineRule="auto"/>
              <w:rPr>
                <w:rFonts w:ascii="Arial"/>
                <w:sz w:val="21"/>
              </w:rPr>
            </w:pPr>
          </w:p>
          <w:p w14:paraId="788BB14B">
            <w:pPr>
              <w:spacing w:line="243" w:lineRule="auto"/>
              <w:rPr>
                <w:rFonts w:ascii="Arial"/>
                <w:sz w:val="21"/>
              </w:rPr>
            </w:pPr>
          </w:p>
          <w:p w14:paraId="4FF1752C">
            <w:pPr>
              <w:spacing w:line="244" w:lineRule="auto"/>
              <w:rPr>
                <w:rFonts w:ascii="Arial"/>
                <w:sz w:val="21"/>
              </w:rPr>
            </w:pPr>
          </w:p>
          <w:p w14:paraId="35F6BD4A">
            <w:pPr>
              <w:pStyle w:val="8"/>
              <w:spacing w:before="59" w:line="219" w:lineRule="auto"/>
              <w:ind w:left="128"/>
            </w:pPr>
            <w:r>
              <w:rPr>
                <w:spacing w:val="-2"/>
              </w:rPr>
              <w:t>调整/修理</w:t>
            </w:r>
          </w:p>
        </w:tc>
        <w:tc>
          <w:tcPr>
            <w:tcW w:w="413" w:type="dxa"/>
            <w:vAlign w:val="top"/>
          </w:tcPr>
          <w:p w14:paraId="781649BE">
            <w:pPr>
              <w:spacing w:line="252" w:lineRule="auto"/>
              <w:rPr>
                <w:rFonts w:ascii="Arial"/>
                <w:sz w:val="21"/>
              </w:rPr>
            </w:pPr>
          </w:p>
          <w:p w14:paraId="03127B25">
            <w:pPr>
              <w:spacing w:line="252" w:lineRule="auto"/>
              <w:rPr>
                <w:rFonts w:ascii="Arial"/>
                <w:sz w:val="21"/>
              </w:rPr>
            </w:pPr>
          </w:p>
          <w:p w14:paraId="54D331B9">
            <w:pPr>
              <w:spacing w:line="253" w:lineRule="auto"/>
              <w:rPr>
                <w:rFonts w:ascii="Arial"/>
                <w:sz w:val="21"/>
              </w:rPr>
            </w:pPr>
          </w:p>
          <w:p w14:paraId="64A26349">
            <w:pPr>
              <w:spacing w:line="253" w:lineRule="auto"/>
              <w:rPr>
                <w:rFonts w:ascii="Arial"/>
                <w:sz w:val="21"/>
              </w:rPr>
            </w:pPr>
          </w:p>
          <w:p w14:paraId="2E315E64">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8" w:type="dxa"/>
            <w:vAlign w:val="top"/>
          </w:tcPr>
          <w:p w14:paraId="1B3C38FA">
            <w:pPr>
              <w:spacing w:line="252" w:lineRule="auto"/>
              <w:rPr>
                <w:rFonts w:ascii="Arial"/>
                <w:sz w:val="21"/>
              </w:rPr>
            </w:pPr>
          </w:p>
          <w:p w14:paraId="1EC1BC35">
            <w:pPr>
              <w:spacing w:line="252" w:lineRule="auto"/>
              <w:rPr>
                <w:rFonts w:ascii="Arial"/>
                <w:sz w:val="21"/>
              </w:rPr>
            </w:pPr>
          </w:p>
          <w:p w14:paraId="72FCFE1D">
            <w:pPr>
              <w:spacing w:line="253" w:lineRule="auto"/>
              <w:rPr>
                <w:rFonts w:ascii="Arial"/>
                <w:sz w:val="21"/>
              </w:rPr>
            </w:pPr>
          </w:p>
          <w:p w14:paraId="64822267">
            <w:pPr>
              <w:spacing w:line="253" w:lineRule="auto"/>
              <w:rPr>
                <w:rFonts w:ascii="Arial"/>
                <w:sz w:val="21"/>
              </w:rPr>
            </w:pPr>
          </w:p>
          <w:p w14:paraId="0E0B6C78">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06C592F5">
            <w:pPr>
              <w:spacing w:line="252" w:lineRule="auto"/>
              <w:rPr>
                <w:rFonts w:ascii="Arial"/>
                <w:sz w:val="21"/>
              </w:rPr>
            </w:pPr>
          </w:p>
          <w:p w14:paraId="1349B835">
            <w:pPr>
              <w:spacing w:line="252" w:lineRule="auto"/>
              <w:rPr>
                <w:rFonts w:ascii="Arial"/>
                <w:sz w:val="21"/>
              </w:rPr>
            </w:pPr>
          </w:p>
          <w:p w14:paraId="40A449A9">
            <w:pPr>
              <w:spacing w:line="253" w:lineRule="auto"/>
              <w:rPr>
                <w:rFonts w:ascii="Arial"/>
                <w:sz w:val="21"/>
              </w:rPr>
            </w:pPr>
          </w:p>
          <w:p w14:paraId="18866F0F">
            <w:pPr>
              <w:spacing w:line="253" w:lineRule="auto"/>
              <w:rPr>
                <w:rFonts w:ascii="Arial"/>
                <w:sz w:val="21"/>
              </w:rPr>
            </w:pPr>
          </w:p>
          <w:p w14:paraId="166E9D2B">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170C4749">
            <w:pPr>
              <w:spacing w:line="252" w:lineRule="auto"/>
              <w:rPr>
                <w:rFonts w:ascii="Arial"/>
                <w:sz w:val="21"/>
              </w:rPr>
            </w:pPr>
          </w:p>
          <w:p w14:paraId="2601856D">
            <w:pPr>
              <w:spacing w:line="252" w:lineRule="auto"/>
              <w:rPr>
                <w:rFonts w:ascii="Arial"/>
                <w:sz w:val="21"/>
              </w:rPr>
            </w:pPr>
          </w:p>
          <w:p w14:paraId="15B62707">
            <w:pPr>
              <w:spacing w:line="253" w:lineRule="auto"/>
              <w:rPr>
                <w:rFonts w:ascii="Arial"/>
                <w:sz w:val="21"/>
              </w:rPr>
            </w:pPr>
          </w:p>
          <w:p w14:paraId="159EA498">
            <w:pPr>
              <w:spacing w:line="253" w:lineRule="auto"/>
              <w:rPr>
                <w:rFonts w:ascii="Arial"/>
                <w:sz w:val="21"/>
              </w:rPr>
            </w:pPr>
          </w:p>
          <w:p w14:paraId="55403745">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218E2764">
            <w:pPr>
              <w:rPr>
                <w:rFonts w:ascii="Arial"/>
                <w:sz w:val="21"/>
              </w:rPr>
            </w:pPr>
          </w:p>
        </w:tc>
      </w:tr>
      <w:tr w14:paraId="6CC46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85" w:type="dxa"/>
            <w:vAlign w:val="top"/>
          </w:tcPr>
          <w:p w14:paraId="56FB288E">
            <w:pPr>
              <w:pStyle w:val="8"/>
              <w:spacing w:before="220" w:line="190" w:lineRule="auto"/>
              <w:ind w:left="219"/>
              <w:rPr>
                <w:sz w:val="16"/>
                <w:szCs w:val="16"/>
              </w:rPr>
            </w:pPr>
            <w:r>
              <w:rPr>
                <w:sz w:val="16"/>
                <w:szCs w:val="16"/>
              </w:rPr>
              <w:t>5</w:t>
            </w:r>
          </w:p>
        </w:tc>
        <w:tc>
          <w:tcPr>
            <w:tcW w:w="1429" w:type="dxa"/>
            <w:vAlign w:val="top"/>
          </w:tcPr>
          <w:p w14:paraId="7E2F4C21">
            <w:pPr>
              <w:pStyle w:val="8"/>
              <w:spacing w:before="189" w:line="219" w:lineRule="auto"/>
              <w:ind w:left="175"/>
            </w:pPr>
            <w:r>
              <w:t>文字表达形式.</w:t>
            </w:r>
          </w:p>
        </w:tc>
        <w:tc>
          <w:tcPr>
            <w:tcW w:w="4510" w:type="dxa"/>
            <w:vAlign w:val="top"/>
          </w:tcPr>
          <w:p w14:paraId="2BA16B07">
            <w:pPr>
              <w:pStyle w:val="8"/>
              <w:spacing w:before="188" w:line="219" w:lineRule="auto"/>
              <w:ind w:left="29"/>
            </w:pPr>
            <w:r>
              <w:rPr>
                <w:color w:val="484F58"/>
                <w:spacing w:val="-1"/>
              </w:rPr>
              <w:t>••检</w:t>
            </w:r>
            <w:r>
              <w:rPr>
                <w:spacing w:val="-1"/>
              </w:rPr>
              <w:t>查系统显示的所有界面的文字表达形式为简体中文</w:t>
            </w:r>
          </w:p>
        </w:tc>
        <w:tc>
          <w:tcPr>
            <w:tcW w:w="1050" w:type="dxa"/>
            <w:vAlign w:val="top"/>
          </w:tcPr>
          <w:p w14:paraId="47F9A266">
            <w:pPr>
              <w:pStyle w:val="8"/>
              <w:spacing w:before="189" w:line="220" w:lineRule="auto"/>
              <w:ind w:left="128"/>
            </w:pPr>
            <w:r>
              <w:rPr>
                <w:spacing w:val="-2"/>
              </w:rPr>
              <w:t>调整/维护</w:t>
            </w:r>
          </w:p>
        </w:tc>
        <w:tc>
          <w:tcPr>
            <w:tcW w:w="413" w:type="dxa"/>
            <w:vAlign w:val="top"/>
          </w:tcPr>
          <w:p w14:paraId="22E8FD0C">
            <w:pPr>
              <w:rPr>
                <w:rFonts w:ascii="Arial"/>
                <w:sz w:val="21"/>
              </w:rPr>
            </w:pPr>
          </w:p>
        </w:tc>
        <w:tc>
          <w:tcPr>
            <w:tcW w:w="408" w:type="dxa"/>
            <w:vAlign w:val="top"/>
          </w:tcPr>
          <w:p w14:paraId="2E6C383F">
            <w:pPr>
              <w:pStyle w:val="8"/>
              <w:spacing w:before="219"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3931B274">
            <w:pPr>
              <w:pStyle w:val="8"/>
              <w:spacing w:before="219"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61F3231D">
            <w:pPr>
              <w:pStyle w:val="8"/>
              <w:spacing w:before="219"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1D1A1270">
            <w:pPr>
              <w:rPr>
                <w:rFonts w:ascii="Arial"/>
                <w:sz w:val="21"/>
              </w:rPr>
            </w:pPr>
          </w:p>
        </w:tc>
      </w:tr>
      <w:tr w14:paraId="7DC6E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4" w:hRule="atLeast"/>
        </w:trPr>
        <w:tc>
          <w:tcPr>
            <w:tcW w:w="585" w:type="dxa"/>
            <w:vAlign w:val="top"/>
          </w:tcPr>
          <w:p w14:paraId="1AD953B8">
            <w:pPr>
              <w:spacing w:line="331" w:lineRule="auto"/>
              <w:rPr>
                <w:rFonts w:ascii="Arial"/>
                <w:sz w:val="21"/>
              </w:rPr>
            </w:pPr>
          </w:p>
          <w:p w14:paraId="40F3F6EA">
            <w:pPr>
              <w:spacing w:line="331" w:lineRule="auto"/>
              <w:rPr>
                <w:rFonts w:ascii="Arial"/>
                <w:sz w:val="21"/>
              </w:rPr>
            </w:pPr>
          </w:p>
          <w:p w14:paraId="2AF8C6CF">
            <w:pPr>
              <w:pStyle w:val="8"/>
              <w:spacing w:before="52" w:line="191" w:lineRule="auto"/>
              <w:ind w:left="217"/>
              <w:rPr>
                <w:sz w:val="16"/>
                <w:szCs w:val="16"/>
              </w:rPr>
            </w:pPr>
            <w:r>
              <w:rPr>
                <w:sz w:val="16"/>
                <w:szCs w:val="16"/>
              </w:rPr>
              <w:t>6</w:t>
            </w:r>
          </w:p>
        </w:tc>
        <w:tc>
          <w:tcPr>
            <w:tcW w:w="1429" w:type="dxa"/>
            <w:vAlign w:val="top"/>
          </w:tcPr>
          <w:p w14:paraId="37806FCC">
            <w:pPr>
              <w:spacing w:line="250" w:lineRule="auto"/>
              <w:rPr>
                <w:rFonts w:ascii="Arial"/>
                <w:sz w:val="21"/>
              </w:rPr>
            </w:pPr>
          </w:p>
          <w:p w14:paraId="092FFA59">
            <w:pPr>
              <w:spacing w:line="251" w:lineRule="auto"/>
              <w:rPr>
                <w:rFonts w:ascii="Arial"/>
                <w:sz w:val="21"/>
              </w:rPr>
            </w:pPr>
          </w:p>
          <w:p w14:paraId="3FD29452">
            <w:pPr>
              <w:pStyle w:val="8"/>
              <w:spacing w:before="58" w:line="268" w:lineRule="auto"/>
              <w:ind w:left="628" w:right="38" w:hanging="587"/>
            </w:pPr>
            <w:r>
              <w:rPr>
                <w:spacing w:val="-1"/>
              </w:rPr>
              <w:t>通信协议的开 放</w:t>
            </w:r>
            <w:r>
              <w:rPr>
                <w:spacing w:val="1"/>
              </w:rPr>
              <w:t xml:space="preserve"> </w:t>
            </w:r>
            <w:r>
              <w:t>性</w:t>
            </w:r>
          </w:p>
        </w:tc>
        <w:tc>
          <w:tcPr>
            <w:tcW w:w="4510" w:type="dxa"/>
            <w:vAlign w:val="top"/>
          </w:tcPr>
          <w:p w14:paraId="221DE518">
            <w:pPr>
              <w:pStyle w:val="8"/>
              <w:spacing w:before="95" w:line="219" w:lineRule="auto"/>
              <w:ind w:left="198"/>
            </w:pPr>
            <w:r>
              <w:rPr>
                <w:color w:val="606D7F"/>
                <w:sz w:val="16"/>
                <w:szCs w:val="16"/>
              </w:rPr>
              <w:t>*1）</w:t>
            </w:r>
            <w:r>
              <w:rPr>
                <w:color w:val="272B30"/>
              </w:rPr>
              <w:t>检亭台</w:t>
            </w:r>
            <w:r>
              <w:t>统有对外开放的硬件接口，核对相关说明</w:t>
            </w:r>
          </w:p>
          <w:p w14:paraId="2FABF8A1">
            <w:pPr>
              <w:pStyle w:val="8"/>
              <w:spacing w:before="90" w:line="266" w:lineRule="auto"/>
              <w:ind w:left="579" w:right="91" w:hanging="460"/>
            </w:pPr>
            <w:r>
              <w:rPr>
                <w:color w:val="272B30"/>
                <w:spacing w:val="-1"/>
              </w:rPr>
              <w:t>书中沪信协议的内容，符合国家现行标准</w:t>
            </w:r>
            <w:r>
              <w:rPr>
                <w:color w:val="272B30"/>
                <w:spacing w:val="-2"/>
              </w:rPr>
              <w:t>规定的</w:t>
            </w:r>
            <w:r>
              <w:rPr>
                <w:color w:val="272B30"/>
              </w:rPr>
              <w:t xml:space="preserve"> </w:t>
            </w:r>
            <w:r>
              <w:rPr>
                <w:sz w:val="16"/>
                <w:szCs w:val="16"/>
              </w:rPr>
              <w:t>MODBUS</w:t>
            </w:r>
            <w:r>
              <w:rPr>
                <w:spacing w:val="4"/>
                <w:sz w:val="16"/>
                <w:szCs w:val="16"/>
              </w:rPr>
              <w:t xml:space="preserve">. </w:t>
            </w:r>
            <w:r>
              <w:rPr>
                <w:color w:val="272B30"/>
                <w:sz w:val="16"/>
                <w:szCs w:val="16"/>
              </w:rPr>
              <w:t>TCP</w:t>
            </w:r>
            <w:r>
              <w:rPr>
                <w:color w:val="272B30"/>
                <w:spacing w:val="4"/>
                <w:sz w:val="16"/>
                <w:szCs w:val="16"/>
              </w:rPr>
              <w:t>/</w:t>
            </w:r>
            <w:r>
              <w:rPr>
                <w:color w:val="272B30"/>
                <w:sz w:val="16"/>
                <w:szCs w:val="16"/>
              </w:rPr>
              <w:t>IP</w:t>
            </w:r>
            <w:r>
              <w:rPr>
                <w:color w:val="272B30"/>
                <w:spacing w:val="4"/>
              </w:rPr>
              <w:t>、串口</w:t>
            </w:r>
            <w:r>
              <w:rPr>
                <w:spacing w:val="4"/>
              </w:rPr>
              <w:t>等对外开放的协议；</w:t>
            </w:r>
          </w:p>
          <w:p w14:paraId="00BFCFD7">
            <w:pPr>
              <w:pStyle w:val="8"/>
              <w:spacing w:before="108" w:line="265" w:lineRule="auto"/>
              <w:ind w:left="1810" w:right="24" w:hanging="1770"/>
            </w:pPr>
            <w:r>
              <w:rPr>
                <w:sz w:val="16"/>
                <w:szCs w:val="16"/>
              </w:rPr>
              <w:t>（2）</w:t>
            </w:r>
            <w:r>
              <w:t>检查系统通过以太</w:t>
            </w:r>
            <w:r>
              <w:rPr>
                <w:color w:val="484F58"/>
              </w:rPr>
              <w:t>网或者</w:t>
            </w:r>
            <w:r>
              <w:rPr>
                <w:color w:val="484F58"/>
                <w:spacing w:val="-27"/>
              </w:rPr>
              <w:t xml:space="preserve"> </w:t>
            </w:r>
            <w:r>
              <w:rPr>
                <w:sz w:val="16"/>
                <w:szCs w:val="16"/>
              </w:rPr>
              <w:t>USB</w:t>
            </w:r>
            <w:r>
              <w:rPr>
                <w:spacing w:val="-34"/>
                <w:sz w:val="16"/>
                <w:szCs w:val="16"/>
              </w:rPr>
              <w:t xml:space="preserve"> </w:t>
            </w:r>
            <w:r>
              <w:t xml:space="preserve">接口能方便地将记 泉 </w:t>
            </w:r>
            <w:r>
              <w:rPr>
                <w:spacing w:val="-2"/>
              </w:rPr>
              <w:t>数据</w:t>
            </w:r>
            <w:r>
              <w:rPr>
                <w:color w:val="272B30"/>
                <w:spacing w:val="-2"/>
              </w:rPr>
              <w:t>导包，</w:t>
            </w:r>
          </w:p>
        </w:tc>
        <w:tc>
          <w:tcPr>
            <w:tcW w:w="1050" w:type="dxa"/>
            <w:vAlign w:val="top"/>
          </w:tcPr>
          <w:p w14:paraId="1EB7547B">
            <w:pPr>
              <w:spacing w:line="314" w:lineRule="auto"/>
              <w:rPr>
                <w:rFonts w:ascii="Arial"/>
                <w:sz w:val="21"/>
              </w:rPr>
            </w:pPr>
          </w:p>
          <w:p w14:paraId="7341E85D">
            <w:pPr>
              <w:spacing w:line="314" w:lineRule="auto"/>
              <w:rPr>
                <w:rFonts w:ascii="Arial"/>
                <w:sz w:val="21"/>
              </w:rPr>
            </w:pPr>
          </w:p>
          <w:p w14:paraId="77158E86">
            <w:pPr>
              <w:pStyle w:val="8"/>
              <w:spacing w:before="58" w:line="220" w:lineRule="auto"/>
              <w:ind w:left="128"/>
            </w:pPr>
            <w:r>
              <w:rPr>
                <w:spacing w:val="-2"/>
              </w:rPr>
              <w:t>调整/维护</w:t>
            </w:r>
          </w:p>
        </w:tc>
        <w:tc>
          <w:tcPr>
            <w:tcW w:w="413" w:type="dxa"/>
            <w:vAlign w:val="top"/>
          </w:tcPr>
          <w:p w14:paraId="5C4D7A2D">
            <w:pPr>
              <w:rPr>
                <w:rFonts w:ascii="Arial"/>
                <w:sz w:val="21"/>
              </w:rPr>
            </w:pPr>
          </w:p>
        </w:tc>
        <w:tc>
          <w:tcPr>
            <w:tcW w:w="408" w:type="dxa"/>
            <w:vAlign w:val="top"/>
          </w:tcPr>
          <w:p w14:paraId="6ADFA441">
            <w:pPr>
              <w:spacing w:line="331" w:lineRule="auto"/>
              <w:rPr>
                <w:rFonts w:ascii="Arial"/>
                <w:sz w:val="21"/>
              </w:rPr>
            </w:pPr>
          </w:p>
          <w:p w14:paraId="46ADA8E9">
            <w:pPr>
              <w:spacing w:line="331" w:lineRule="auto"/>
              <w:rPr>
                <w:rFonts w:ascii="Arial"/>
                <w:sz w:val="21"/>
              </w:rPr>
            </w:pPr>
          </w:p>
          <w:p w14:paraId="47F90EEE">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048B457D">
            <w:pPr>
              <w:spacing w:line="331" w:lineRule="auto"/>
              <w:rPr>
                <w:rFonts w:ascii="Arial"/>
                <w:sz w:val="21"/>
              </w:rPr>
            </w:pPr>
          </w:p>
          <w:p w14:paraId="6FD93509">
            <w:pPr>
              <w:spacing w:line="331" w:lineRule="auto"/>
              <w:rPr>
                <w:rFonts w:ascii="Arial"/>
                <w:sz w:val="21"/>
              </w:rPr>
            </w:pPr>
          </w:p>
          <w:p w14:paraId="0FCD799C">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0245696B">
            <w:pPr>
              <w:spacing w:line="331" w:lineRule="auto"/>
              <w:rPr>
                <w:rFonts w:ascii="Arial"/>
                <w:sz w:val="21"/>
              </w:rPr>
            </w:pPr>
          </w:p>
          <w:p w14:paraId="41985E55">
            <w:pPr>
              <w:spacing w:line="331" w:lineRule="auto"/>
              <w:rPr>
                <w:rFonts w:ascii="Arial"/>
                <w:sz w:val="21"/>
              </w:rPr>
            </w:pPr>
          </w:p>
          <w:p w14:paraId="2E870828">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1D3FEAF7">
            <w:pPr>
              <w:rPr>
                <w:rFonts w:ascii="Arial"/>
                <w:sz w:val="21"/>
              </w:rPr>
            </w:pPr>
          </w:p>
        </w:tc>
      </w:tr>
      <w:tr w14:paraId="33162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585" w:type="dxa"/>
            <w:vAlign w:val="top"/>
          </w:tcPr>
          <w:p w14:paraId="25925575">
            <w:pPr>
              <w:spacing w:line="390" w:lineRule="auto"/>
              <w:rPr>
                <w:rFonts w:ascii="Arial"/>
                <w:sz w:val="21"/>
              </w:rPr>
            </w:pPr>
          </w:p>
          <w:p w14:paraId="6300EF7D">
            <w:pPr>
              <w:pStyle w:val="8"/>
              <w:spacing w:before="52" w:line="190" w:lineRule="auto"/>
              <w:ind w:left="220"/>
              <w:rPr>
                <w:sz w:val="16"/>
                <w:szCs w:val="16"/>
              </w:rPr>
            </w:pPr>
            <w:r>
              <w:rPr>
                <w:sz w:val="16"/>
                <w:szCs w:val="16"/>
              </w:rPr>
              <w:t>7</w:t>
            </w:r>
          </w:p>
        </w:tc>
        <w:tc>
          <w:tcPr>
            <w:tcW w:w="1429" w:type="dxa"/>
            <w:vAlign w:val="top"/>
          </w:tcPr>
          <w:p w14:paraId="27FCC754">
            <w:pPr>
              <w:spacing w:line="383" w:lineRule="auto"/>
              <w:rPr>
                <w:rFonts w:ascii="Arial"/>
                <w:sz w:val="21"/>
              </w:rPr>
            </w:pPr>
          </w:p>
          <w:p w14:paraId="31EF8FBE">
            <w:pPr>
              <w:pStyle w:val="8"/>
              <w:spacing w:before="59" w:line="219" w:lineRule="auto"/>
              <w:ind w:left="46"/>
            </w:pPr>
            <w:r>
              <w:rPr>
                <w:spacing w:val="-4"/>
              </w:rPr>
              <w:t>显示信息清</w:t>
            </w:r>
            <w:r>
              <w:rPr>
                <w:spacing w:val="16"/>
              </w:rPr>
              <w:t xml:space="preserve"> </w:t>
            </w:r>
            <w:r>
              <w:rPr>
                <w:spacing w:val="-4"/>
              </w:rPr>
              <w:t>晰度</w:t>
            </w:r>
          </w:p>
        </w:tc>
        <w:tc>
          <w:tcPr>
            <w:tcW w:w="4510" w:type="dxa"/>
            <w:vAlign w:val="top"/>
          </w:tcPr>
          <w:p w14:paraId="23299981">
            <w:pPr>
              <w:pStyle w:val="8"/>
              <w:spacing w:before="125" w:line="216" w:lineRule="auto"/>
              <w:jc w:val="right"/>
            </w:pPr>
            <w:r>
              <w:rPr>
                <w:spacing w:val="-2"/>
              </w:rPr>
              <w:t>在司机座位上，斜视</w:t>
            </w:r>
            <w:r>
              <w:rPr>
                <w:spacing w:val="-38"/>
              </w:rPr>
              <w:t xml:space="preserve"> </w:t>
            </w:r>
            <w:r>
              <w:rPr>
                <w:spacing w:val="-2"/>
                <w:sz w:val="16"/>
                <w:szCs w:val="16"/>
              </w:rPr>
              <w:t>45</w:t>
            </w:r>
            <w:r>
              <w:rPr>
                <w:spacing w:val="-59"/>
                <w:sz w:val="16"/>
                <w:szCs w:val="16"/>
              </w:rPr>
              <w:t xml:space="preserve"> </w:t>
            </w:r>
            <w:r>
              <w:rPr>
                <w:spacing w:val="-2"/>
                <w:sz w:val="16"/>
                <w:szCs w:val="16"/>
              </w:rPr>
              <w:t>°</w:t>
            </w:r>
            <w:r>
              <w:rPr>
                <w:spacing w:val="-27"/>
                <w:sz w:val="16"/>
                <w:szCs w:val="16"/>
              </w:rPr>
              <w:t xml:space="preserve"> </w:t>
            </w:r>
            <w:r>
              <w:rPr>
                <w:spacing w:val="-2"/>
              </w:rPr>
              <w:t>,检查可</w:t>
            </w:r>
            <w:r>
              <w:rPr>
                <w:color w:val="272B30"/>
                <w:spacing w:val="-2"/>
              </w:rPr>
              <w:t>清晰完整的</w:t>
            </w:r>
            <w:r>
              <w:rPr>
                <w:color w:val="272B30"/>
                <w:spacing w:val="-3"/>
              </w:rPr>
              <w:t>观</w:t>
            </w:r>
            <w:r>
              <w:rPr>
                <w:spacing w:val="-3"/>
              </w:rPr>
              <w:t>察到整</w:t>
            </w:r>
            <w:r>
              <w:rPr>
                <w:spacing w:val="-39"/>
              </w:rPr>
              <w:t xml:space="preserve"> </w:t>
            </w:r>
            <w:r>
              <w:rPr>
                <w:spacing w:val="-3"/>
              </w:rPr>
              <w:t>个</w:t>
            </w:r>
          </w:p>
          <w:p w14:paraId="643B6100">
            <w:pPr>
              <w:pStyle w:val="8"/>
              <w:spacing w:before="111" w:line="274" w:lineRule="auto"/>
              <w:ind w:left="1003" w:right="357" w:hanging="988"/>
            </w:pPr>
            <w:r>
              <w:rPr>
                <w:spacing w:val="-1"/>
              </w:rPr>
              <w:t>监控画面，包括视频系统的画面，</w:t>
            </w:r>
            <w:r>
              <w:rPr>
                <w:color w:val="272B30"/>
                <w:spacing w:val="-1"/>
              </w:rPr>
              <w:t>画面上显示</w:t>
            </w:r>
            <w:r>
              <w:rPr>
                <w:color w:val="484F58"/>
                <w:spacing w:val="-1"/>
              </w:rPr>
              <w:t>向信息</w:t>
            </w:r>
            <w:r>
              <w:rPr>
                <w:color w:val="484F58"/>
                <w:spacing w:val="14"/>
              </w:rPr>
              <w:t xml:space="preserve"> </w:t>
            </w:r>
            <w:r>
              <w:rPr>
                <w:spacing w:val="-1"/>
              </w:rPr>
              <w:t>不刺目、不干扰视线，清晰可辨</w:t>
            </w:r>
          </w:p>
        </w:tc>
        <w:tc>
          <w:tcPr>
            <w:tcW w:w="1050" w:type="dxa"/>
            <w:vAlign w:val="top"/>
          </w:tcPr>
          <w:p w14:paraId="56018F3C">
            <w:pPr>
              <w:spacing w:line="354" w:lineRule="auto"/>
              <w:rPr>
                <w:rFonts w:ascii="Arial"/>
                <w:sz w:val="21"/>
              </w:rPr>
            </w:pPr>
          </w:p>
          <w:p w14:paraId="021F4FB8">
            <w:pPr>
              <w:pStyle w:val="8"/>
              <w:spacing w:before="59" w:line="220" w:lineRule="auto"/>
              <w:ind w:left="128"/>
            </w:pPr>
            <w:r>
              <w:rPr>
                <w:spacing w:val="-2"/>
              </w:rPr>
              <w:t>调整/维护</w:t>
            </w:r>
          </w:p>
        </w:tc>
        <w:tc>
          <w:tcPr>
            <w:tcW w:w="413" w:type="dxa"/>
            <w:vAlign w:val="top"/>
          </w:tcPr>
          <w:p w14:paraId="0E5A32F9">
            <w:pPr>
              <w:spacing w:line="389" w:lineRule="auto"/>
              <w:rPr>
                <w:rFonts w:ascii="Arial"/>
                <w:sz w:val="21"/>
              </w:rPr>
            </w:pPr>
          </w:p>
          <w:p w14:paraId="29A67024">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8" w:type="dxa"/>
            <w:vAlign w:val="top"/>
          </w:tcPr>
          <w:p w14:paraId="7AF13D7A">
            <w:pPr>
              <w:spacing w:line="389" w:lineRule="auto"/>
              <w:rPr>
                <w:rFonts w:ascii="Arial"/>
                <w:sz w:val="21"/>
              </w:rPr>
            </w:pPr>
          </w:p>
          <w:p w14:paraId="76DDAFA3">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120E77D5">
            <w:pPr>
              <w:spacing w:line="389" w:lineRule="auto"/>
              <w:rPr>
                <w:rFonts w:ascii="Arial"/>
                <w:sz w:val="21"/>
              </w:rPr>
            </w:pPr>
          </w:p>
          <w:p w14:paraId="57D1CCDD">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2195E1DB">
            <w:pPr>
              <w:spacing w:line="389" w:lineRule="auto"/>
              <w:rPr>
                <w:rFonts w:ascii="Arial"/>
                <w:sz w:val="21"/>
              </w:rPr>
            </w:pPr>
          </w:p>
          <w:p w14:paraId="000908BD">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1CB6673D">
            <w:pPr>
              <w:rPr>
                <w:rFonts w:ascii="Arial"/>
                <w:sz w:val="21"/>
              </w:rPr>
            </w:pPr>
          </w:p>
        </w:tc>
      </w:tr>
    </w:tbl>
    <w:p w14:paraId="325E893E">
      <w:pPr>
        <w:rPr>
          <w:rFonts w:ascii="Arial"/>
          <w:sz w:val="21"/>
        </w:rPr>
      </w:pPr>
    </w:p>
    <w:p w14:paraId="4FBCB36F">
      <w:pPr>
        <w:rPr>
          <w:rFonts w:ascii="Arial" w:hAnsi="Arial" w:eastAsia="Arial" w:cs="Arial"/>
          <w:sz w:val="21"/>
          <w:szCs w:val="21"/>
        </w:rPr>
        <w:sectPr>
          <w:footerReference r:id="rId49" w:type="default"/>
          <w:pgSz w:w="11906" w:h="16839"/>
          <w:pgMar w:top="400" w:right="998" w:bottom="1106" w:left="1259" w:header="0" w:footer="941" w:gutter="0"/>
          <w:pgNumType w:fmt="decimal"/>
          <w:cols w:space="720" w:num="1"/>
        </w:sectPr>
      </w:pPr>
    </w:p>
    <w:p w14:paraId="5A3345AF">
      <w:pPr>
        <w:spacing w:line="241" w:lineRule="auto"/>
        <w:rPr>
          <w:rFonts w:ascii="Arial"/>
          <w:sz w:val="21"/>
        </w:rPr>
      </w:pPr>
    </w:p>
    <w:p w14:paraId="29F1C084">
      <w:pPr>
        <w:spacing w:line="241" w:lineRule="auto"/>
        <w:rPr>
          <w:rFonts w:ascii="Arial"/>
          <w:sz w:val="21"/>
        </w:rPr>
      </w:pPr>
    </w:p>
    <w:p w14:paraId="39C69A04">
      <w:pPr>
        <w:spacing w:line="242" w:lineRule="auto"/>
        <w:rPr>
          <w:rFonts w:ascii="Arial"/>
          <w:sz w:val="21"/>
        </w:rPr>
      </w:pPr>
    </w:p>
    <w:p w14:paraId="233213F8">
      <w:pPr>
        <w:spacing w:line="242" w:lineRule="auto"/>
        <w:rPr>
          <w:rFonts w:ascii="Arial"/>
          <w:sz w:val="21"/>
        </w:rPr>
      </w:pPr>
    </w:p>
    <w:p w14:paraId="3F5127FF">
      <w:pPr>
        <w:spacing w:line="242" w:lineRule="auto"/>
        <w:rPr>
          <w:rFonts w:ascii="Arial"/>
          <w:sz w:val="21"/>
        </w:rPr>
      </w:pPr>
    </w:p>
    <w:p w14:paraId="698CAB10">
      <w:pPr>
        <w:spacing w:line="242" w:lineRule="auto"/>
        <w:rPr>
          <w:rFonts w:ascii="Arial"/>
          <w:sz w:val="21"/>
        </w:rPr>
      </w:pPr>
    </w:p>
    <w:p w14:paraId="34841DFB">
      <w:pPr>
        <w:spacing w:line="242" w:lineRule="auto"/>
        <w:rPr>
          <w:rFonts w:ascii="Arial"/>
          <w:sz w:val="21"/>
        </w:rPr>
      </w:pPr>
    </w:p>
    <w:p w14:paraId="0AC7B09B">
      <w:pPr>
        <w:pStyle w:val="2"/>
        <w:spacing w:before="62" w:line="229" w:lineRule="auto"/>
        <w:ind w:left="4214"/>
        <w:outlineLvl w:val="1"/>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36"/>
          <w:sz w:val="19"/>
          <w:szCs w:val="19"/>
          <w:lang w:val="en-US" w:eastAsia="zh-CN"/>
          <w14:textFill>
            <w14:solidFill>
              <w14:schemeClr w14:val="tx1"/>
            </w14:solidFill>
          </w14:textFill>
        </w:rPr>
        <w:t>表</w:t>
      </w:r>
      <w:r>
        <w:rPr>
          <w:rFonts w:ascii="宋体" w:hAnsi="宋体" w:eastAsia="宋体" w:cs="宋体"/>
          <w:color w:val="000000" w:themeColor="text1"/>
          <w:spacing w:val="-36"/>
          <w:sz w:val="19"/>
          <w:szCs w:val="19"/>
          <w14:textFill>
            <w14:solidFill>
              <w14:schemeClr w14:val="tx1"/>
            </w14:solidFill>
          </w14:textFill>
        </w:rPr>
        <w:t xml:space="preserve"> </w:t>
      </w:r>
      <w:r>
        <w:rPr>
          <w:color w:val="000000" w:themeColor="text1"/>
          <w:spacing w:val="4"/>
          <w:sz w:val="19"/>
          <w:szCs w:val="19"/>
          <w14:textFill>
            <w14:solidFill>
              <w14:schemeClr w14:val="tx1"/>
            </w14:solidFill>
          </w14:textFill>
        </w:rPr>
        <w:t>D.</w:t>
      </w:r>
      <w:r>
        <w:rPr>
          <w:rFonts w:hint="eastAsia"/>
          <w:color w:val="000000" w:themeColor="text1"/>
          <w:spacing w:val="4"/>
          <w:sz w:val="19"/>
          <w:szCs w:val="19"/>
          <w:lang w:val="en-US" w:eastAsia="zh-CN"/>
          <w14:textFill>
            <w14:solidFill>
              <w14:schemeClr w14:val="tx1"/>
            </w14:solidFill>
          </w14:textFill>
        </w:rPr>
        <w:t>8</w:t>
      </w:r>
      <w:r>
        <w:rPr>
          <w:color w:val="000000" w:themeColor="text1"/>
          <w:spacing w:val="4"/>
          <w:sz w:val="19"/>
          <w:szCs w:val="19"/>
          <w14:textFill>
            <w14:solidFill>
              <w14:schemeClr w14:val="tx1"/>
            </w14:solidFill>
          </w14:textFill>
        </w:rPr>
        <w:t xml:space="preserve"> </w:t>
      </w:r>
      <w:r>
        <w:rPr>
          <w:rFonts w:ascii="宋体" w:hAnsi="宋体" w:eastAsia="宋体" w:cs="宋体"/>
          <w:color w:val="000000" w:themeColor="text1"/>
          <w:spacing w:val="4"/>
          <w:sz w:val="19"/>
          <w:szCs w:val="19"/>
          <w14:textFill>
            <w14:solidFill>
              <w14:schemeClr w14:val="tx1"/>
            </w14:solidFill>
          </w14:textFill>
        </w:rPr>
        <w:t>（续）</w:t>
      </w:r>
    </w:p>
    <w:p w14:paraId="0A7A7C56">
      <w:pPr>
        <w:spacing w:line="151" w:lineRule="exact"/>
      </w:pPr>
    </w:p>
    <w:tbl>
      <w:tblPr>
        <w:tblStyle w:val="7"/>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401"/>
        <w:gridCol w:w="4409"/>
        <w:gridCol w:w="1156"/>
        <w:gridCol w:w="422"/>
        <w:gridCol w:w="413"/>
        <w:gridCol w:w="422"/>
        <w:gridCol w:w="418"/>
        <w:gridCol w:w="431"/>
      </w:tblGrid>
      <w:tr w14:paraId="0BB85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570" w:type="dxa"/>
            <w:vMerge w:val="restart"/>
            <w:tcBorders>
              <w:bottom w:val="nil"/>
            </w:tcBorders>
            <w:textDirection w:val="tbRlV"/>
            <w:vAlign w:val="top"/>
          </w:tcPr>
          <w:p w14:paraId="1AD4E3F4">
            <w:pPr>
              <w:pStyle w:val="8"/>
              <w:spacing w:before="175" w:line="210" w:lineRule="auto"/>
              <w:ind w:left="217"/>
            </w:pPr>
            <w:r>
              <w:rPr>
                <w:spacing w:val="-1"/>
              </w:rPr>
              <w:t>序</w:t>
            </w:r>
            <w:r>
              <w:rPr>
                <w:spacing w:val="42"/>
                <w:w w:val="101"/>
              </w:rPr>
              <w:t xml:space="preserve"> </w:t>
            </w:r>
            <w:r>
              <w:rPr>
                <w:spacing w:val="-1"/>
              </w:rPr>
              <w:t>号</w:t>
            </w:r>
          </w:p>
        </w:tc>
        <w:tc>
          <w:tcPr>
            <w:tcW w:w="1401" w:type="dxa"/>
            <w:vMerge w:val="restart"/>
            <w:tcBorders>
              <w:bottom w:val="nil"/>
            </w:tcBorders>
            <w:vAlign w:val="top"/>
          </w:tcPr>
          <w:p w14:paraId="3519E016">
            <w:pPr>
              <w:spacing w:line="284" w:lineRule="auto"/>
              <w:rPr>
                <w:rFonts w:ascii="Arial"/>
                <w:sz w:val="21"/>
              </w:rPr>
            </w:pPr>
          </w:p>
          <w:p w14:paraId="5F74675B">
            <w:pPr>
              <w:pStyle w:val="8"/>
              <w:spacing w:before="59" w:line="219" w:lineRule="auto"/>
              <w:ind w:left="344"/>
            </w:pPr>
            <w:r>
              <w:rPr>
                <w:spacing w:val="-2"/>
              </w:rPr>
              <w:t>检查项目</w:t>
            </w:r>
          </w:p>
        </w:tc>
        <w:tc>
          <w:tcPr>
            <w:tcW w:w="4409" w:type="dxa"/>
            <w:vMerge w:val="restart"/>
            <w:tcBorders>
              <w:bottom w:val="nil"/>
            </w:tcBorders>
            <w:vAlign w:val="top"/>
          </w:tcPr>
          <w:p w14:paraId="70A8DA78">
            <w:pPr>
              <w:spacing w:line="284" w:lineRule="auto"/>
              <w:rPr>
                <w:rFonts w:ascii="Arial"/>
                <w:sz w:val="21"/>
              </w:rPr>
            </w:pPr>
          </w:p>
          <w:p w14:paraId="2A9013FF">
            <w:pPr>
              <w:pStyle w:val="8"/>
              <w:spacing w:before="59" w:line="219" w:lineRule="auto"/>
              <w:ind w:left="1307"/>
            </w:pPr>
            <w:r>
              <w:rPr>
                <w:spacing w:val="-1"/>
              </w:rPr>
              <w:t>检查方法、内容及要求</w:t>
            </w:r>
          </w:p>
        </w:tc>
        <w:tc>
          <w:tcPr>
            <w:tcW w:w="1156" w:type="dxa"/>
            <w:vMerge w:val="restart"/>
            <w:tcBorders>
              <w:bottom w:val="nil"/>
            </w:tcBorders>
            <w:vAlign w:val="top"/>
          </w:tcPr>
          <w:p w14:paraId="764FC6D2">
            <w:pPr>
              <w:spacing w:line="313" w:lineRule="auto"/>
              <w:rPr>
                <w:rFonts w:ascii="Arial"/>
                <w:sz w:val="21"/>
              </w:rPr>
            </w:pPr>
          </w:p>
          <w:p w14:paraId="55BF3CAE">
            <w:pPr>
              <w:pStyle w:val="8"/>
              <w:spacing w:before="58" w:line="220" w:lineRule="auto"/>
              <w:ind w:left="18"/>
            </w:pPr>
            <w:r>
              <w:rPr>
                <w:spacing w:val="-3"/>
              </w:rPr>
              <w:t>建议处置</w:t>
            </w:r>
            <w:r>
              <w:rPr>
                <w:spacing w:val="-27"/>
              </w:rPr>
              <w:t xml:space="preserve"> </w:t>
            </w:r>
            <w:r>
              <w:rPr>
                <w:spacing w:val="-3"/>
              </w:rPr>
              <w:t>方式</w:t>
            </w:r>
          </w:p>
        </w:tc>
        <w:tc>
          <w:tcPr>
            <w:tcW w:w="1675" w:type="dxa"/>
            <w:gridSpan w:val="4"/>
            <w:vAlign w:val="top"/>
          </w:tcPr>
          <w:p w14:paraId="03D79D22">
            <w:pPr>
              <w:pStyle w:val="8"/>
              <w:spacing w:before="128" w:line="219" w:lineRule="auto"/>
              <w:ind w:left="482"/>
            </w:pPr>
            <w:r>
              <w:rPr>
                <w:spacing w:val="-2"/>
              </w:rPr>
              <w:t>检查周期</w:t>
            </w:r>
          </w:p>
        </w:tc>
        <w:tc>
          <w:tcPr>
            <w:tcW w:w="431" w:type="dxa"/>
            <w:vMerge w:val="restart"/>
            <w:tcBorders>
              <w:bottom w:val="nil"/>
            </w:tcBorders>
            <w:vAlign w:val="top"/>
          </w:tcPr>
          <w:p w14:paraId="0A8F90F7">
            <w:pPr>
              <w:spacing w:line="312" w:lineRule="auto"/>
              <w:rPr>
                <w:rFonts w:ascii="Arial"/>
                <w:sz w:val="21"/>
              </w:rPr>
            </w:pPr>
          </w:p>
          <w:p w14:paraId="7C3836DA">
            <w:pPr>
              <w:pStyle w:val="8"/>
              <w:spacing w:before="59" w:line="221" w:lineRule="auto"/>
              <w:ind w:right="3"/>
              <w:jc w:val="right"/>
            </w:pPr>
            <w:r>
              <w:rPr>
                <w:spacing w:val="21"/>
              </w:rPr>
              <w:t>备注</w:t>
            </w:r>
          </w:p>
        </w:tc>
      </w:tr>
      <w:tr w14:paraId="140FE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70" w:type="dxa"/>
            <w:vMerge w:val="continue"/>
            <w:tcBorders>
              <w:top w:val="nil"/>
            </w:tcBorders>
            <w:textDirection w:val="tbRlV"/>
            <w:vAlign w:val="top"/>
          </w:tcPr>
          <w:p w14:paraId="4BF1D259">
            <w:pPr>
              <w:rPr>
                <w:rFonts w:ascii="Arial"/>
                <w:sz w:val="21"/>
              </w:rPr>
            </w:pPr>
          </w:p>
        </w:tc>
        <w:tc>
          <w:tcPr>
            <w:tcW w:w="1401" w:type="dxa"/>
            <w:vMerge w:val="continue"/>
            <w:tcBorders>
              <w:top w:val="nil"/>
            </w:tcBorders>
            <w:vAlign w:val="top"/>
          </w:tcPr>
          <w:p w14:paraId="276C5960">
            <w:pPr>
              <w:rPr>
                <w:rFonts w:ascii="Arial"/>
                <w:sz w:val="21"/>
              </w:rPr>
            </w:pPr>
          </w:p>
        </w:tc>
        <w:tc>
          <w:tcPr>
            <w:tcW w:w="4409" w:type="dxa"/>
            <w:vMerge w:val="continue"/>
            <w:tcBorders>
              <w:top w:val="nil"/>
            </w:tcBorders>
            <w:vAlign w:val="top"/>
          </w:tcPr>
          <w:p w14:paraId="6535262B">
            <w:pPr>
              <w:rPr>
                <w:rFonts w:ascii="Arial"/>
                <w:sz w:val="21"/>
              </w:rPr>
            </w:pPr>
          </w:p>
        </w:tc>
        <w:tc>
          <w:tcPr>
            <w:tcW w:w="1156" w:type="dxa"/>
            <w:vMerge w:val="continue"/>
            <w:tcBorders>
              <w:top w:val="nil"/>
            </w:tcBorders>
            <w:vAlign w:val="top"/>
          </w:tcPr>
          <w:p w14:paraId="06E61B95">
            <w:pPr>
              <w:rPr>
                <w:rFonts w:ascii="Arial"/>
                <w:sz w:val="21"/>
              </w:rPr>
            </w:pPr>
          </w:p>
        </w:tc>
        <w:tc>
          <w:tcPr>
            <w:tcW w:w="422" w:type="dxa"/>
            <w:vAlign w:val="top"/>
          </w:tcPr>
          <w:p w14:paraId="6BADC28B">
            <w:pPr>
              <w:pStyle w:val="8"/>
              <w:spacing w:before="122" w:line="224" w:lineRule="auto"/>
              <w:ind w:left="48"/>
            </w:pPr>
            <w:r>
              <w:t>日</w:t>
            </w:r>
          </w:p>
        </w:tc>
        <w:tc>
          <w:tcPr>
            <w:tcW w:w="413" w:type="dxa"/>
            <w:vAlign w:val="top"/>
          </w:tcPr>
          <w:p w14:paraId="7F167125">
            <w:pPr>
              <w:pStyle w:val="8"/>
              <w:spacing w:before="122" w:line="222" w:lineRule="auto"/>
              <w:ind w:left="18"/>
            </w:pPr>
            <w:r>
              <w:t>周</w:t>
            </w:r>
          </w:p>
        </w:tc>
        <w:tc>
          <w:tcPr>
            <w:tcW w:w="422" w:type="dxa"/>
            <w:vAlign w:val="top"/>
          </w:tcPr>
          <w:p w14:paraId="22EF16DC">
            <w:pPr>
              <w:pStyle w:val="8"/>
              <w:spacing w:before="122" w:line="219" w:lineRule="auto"/>
              <w:ind w:left="18"/>
            </w:pPr>
            <w:r>
              <w:t>季</w:t>
            </w:r>
          </w:p>
        </w:tc>
        <w:tc>
          <w:tcPr>
            <w:tcW w:w="418" w:type="dxa"/>
            <w:vAlign w:val="top"/>
          </w:tcPr>
          <w:p w14:paraId="049065B3">
            <w:pPr>
              <w:pStyle w:val="8"/>
              <w:spacing w:before="122" w:line="219" w:lineRule="auto"/>
              <w:ind w:left="18"/>
            </w:pPr>
            <w:r>
              <w:t>年</w:t>
            </w:r>
          </w:p>
        </w:tc>
        <w:tc>
          <w:tcPr>
            <w:tcW w:w="431" w:type="dxa"/>
            <w:vMerge w:val="continue"/>
            <w:tcBorders>
              <w:top w:val="nil"/>
            </w:tcBorders>
            <w:vAlign w:val="top"/>
          </w:tcPr>
          <w:p w14:paraId="04A13395">
            <w:pPr>
              <w:rPr>
                <w:rFonts w:ascii="Arial"/>
                <w:sz w:val="21"/>
              </w:rPr>
            </w:pPr>
          </w:p>
        </w:tc>
      </w:tr>
      <w:tr w14:paraId="76025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570" w:type="dxa"/>
            <w:vAlign w:val="top"/>
          </w:tcPr>
          <w:p w14:paraId="058791BF">
            <w:pPr>
              <w:pStyle w:val="8"/>
              <w:spacing w:before="284" w:line="191" w:lineRule="auto"/>
              <w:ind w:left="247"/>
              <w:rPr>
                <w:sz w:val="16"/>
                <w:szCs w:val="16"/>
              </w:rPr>
            </w:pPr>
            <w:r>
              <w:rPr>
                <w:sz w:val="16"/>
                <w:szCs w:val="16"/>
              </w:rPr>
              <w:t>8</w:t>
            </w:r>
          </w:p>
        </w:tc>
        <w:tc>
          <w:tcPr>
            <w:tcW w:w="1401" w:type="dxa"/>
            <w:vAlign w:val="top"/>
          </w:tcPr>
          <w:p w14:paraId="78207937">
            <w:pPr>
              <w:pStyle w:val="8"/>
              <w:spacing w:before="100" w:line="219" w:lineRule="auto"/>
              <w:ind w:left="31"/>
            </w:pPr>
            <w:r>
              <w:rPr>
                <w:spacing w:val="-2"/>
              </w:rPr>
              <w:t>系统信息采 集源</w:t>
            </w:r>
          </w:p>
        </w:tc>
        <w:tc>
          <w:tcPr>
            <w:tcW w:w="4409" w:type="dxa"/>
            <w:vAlign w:val="top"/>
          </w:tcPr>
          <w:p w14:paraId="731989A8">
            <w:pPr>
              <w:pStyle w:val="8"/>
              <w:spacing w:before="253" w:line="219" w:lineRule="auto"/>
              <w:ind w:left="282"/>
            </w:pPr>
            <w:r>
              <w:t>对应</w:t>
            </w:r>
            <w:r>
              <w:rPr>
                <w:spacing w:val="-37"/>
              </w:rPr>
              <w:t xml:space="preserve"> </w:t>
            </w:r>
            <w:r>
              <w:rPr>
                <w:sz w:val="16"/>
                <w:szCs w:val="16"/>
              </w:rPr>
              <w:t>GB/T28264</w:t>
            </w:r>
            <w:r>
              <w:rPr>
                <w:spacing w:val="-14"/>
                <w:sz w:val="16"/>
                <w:szCs w:val="16"/>
              </w:rPr>
              <w:t xml:space="preserve"> </w:t>
            </w:r>
            <w:r>
              <w:t>中表</w:t>
            </w:r>
            <w:r>
              <w:rPr>
                <w:spacing w:val="-25"/>
              </w:rPr>
              <w:t xml:space="preserve"> </w:t>
            </w:r>
            <w:r>
              <w:rPr>
                <w:sz w:val="16"/>
                <w:szCs w:val="16"/>
              </w:rPr>
              <w:t>1，</w:t>
            </w:r>
            <w:r>
              <w:t>检查信息采集源符合要求</w:t>
            </w:r>
          </w:p>
        </w:tc>
        <w:tc>
          <w:tcPr>
            <w:tcW w:w="1156" w:type="dxa"/>
            <w:vAlign w:val="top"/>
          </w:tcPr>
          <w:p w14:paraId="2AB5B91C">
            <w:pPr>
              <w:pStyle w:val="8"/>
              <w:spacing w:before="254" w:line="220" w:lineRule="auto"/>
              <w:ind w:left="176"/>
            </w:pPr>
            <w:r>
              <w:rPr>
                <w:spacing w:val="-2"/>
              </w:rPr>
              <w:t>调整/维护</w:t>
            </w:r>
          </w:p>
        </w:tc>
        <w:tc>
          <w:tcPr>
            <w:tcW w:w="422" w:type="dxa"/>
            <w:vAlign w:val="top"/>
          </w:tcPr>
          <w:p w14:paraId="6B165E5D">
            <w:pPr>
              <w:rPr>
                <w:rFonts w:ascii="Arial"/>
                <w:sz w:val="21"/>
              </w:rPr>
            </w:pPr>
          </w:p>
        </w:tc>
        <w:tc>
          <w:tcPr>
            <w:tcW w:w="413" w:type="dxa"/>
            <w:vAlign w:val="top"/>
          </w:tcPr>
          <w:p w14:paraId="4178DD1B">
            <w:pPr>
              <w:rPr>
                <w:rFonts w:ascii="Arial"/>
                <w:sz w:val="21"/>
              </w:rPr>
            </w:pPr>
          </w:p>
        </w:tc>
        <w:tc>
          <w:tcPr>
            <w:tcW w:w="422" w:type="dxa"/>
            <w:vAlign w:val="top"/>
          </w:tcPr>
          <w:p w14:paraId="54B45147">
            <w:pPr>
              <w:rPr>
                <w:rFonts w:ascii="Arial"/>
                <w:sz w:val="21"/>
              </w:rPr>
            </w:pPr>
          </w:p>
        </w:tc>
        <w:tc>
          <w:tcPr>
            <w:tcW w:w="418" w:type="dxa"/>
            <w:vAlign w:val="top"/>
          </w:tcPr>
          <w:p w14:paraId="2AC01C33">
            <w:pPr>
              <w:pStyle w:val="8"/>
              <w:spacing w:before="284" w:line="191" w:lineRule="auto"/>
              <w:ind w:left="16"/>
              <w:rPr>
                <w:rFonts w:hint="eastAsia" w:eastAsia="宋体"/>
                <w:sz w:val="16"/>
                <w:szCs w:val="16"/>
                <w:lang w:eastAsia="zh-CN"/>
              </w:rPr>
            </w:pPr>
            <w:r>
              <w:rPr>
                <w:rFonts w:hint="eastAsia"/>
                <w:sz w:val="16"/>
                <w:szCs w:val="16"/>
                <w:lang w:eastAsia="zh-CN"/>
              </w:rPr>
              <w:t>√</w:t>
            </w:r>
          </w:p>
        </w:tc>
        <w:tc>
          <w:tcPr>
            <w:tcW w:w="431" w:type="dxa"/>
            <w:vAlign w:val="top"/>
          </w:tcPr>
          <w:p w14:paraId="0A4076BB">
            <w:pPr>
              <w:rPr>
                <w:rFonts w:ascii="Arial"/>
                <w:sz w:val="21"/>
              </w:rPr>
            </w:pPr>
          </w:p>
        </w:tc>
      </w:tr>
      <w:tr w14:paraId="28985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570" w:type="dxa"/>
            <w:vAlign w:val="top"/>
          </w:tcPr>
          <w:p w14:paraId="03C058AC">
            <w:pPr>
              <w:pStyle w:val="8"/>
              <w:spacing w:before="284" w:line="191" w:lineRule="auto"/>
              <w:ind w:left="247"/>
              <w:rPr>
                <w:sz w:val="16"/>
                <w:szCs w:val="16"/>
              </w:rPr>
            </w:pPr>
            <w:r>
              <w:rPr>
                <w:sz w:val="16"/>
                <w:szCs w:val="16"/>
              </w:rPr>
              <w:t>9</w:t>
            </w:r>
          </w:p>
        </w:tc>
        <w:tc>
          <w:tcPr>
            <w:tcW w:w="1401" w:type="dxa"/>
            <w:vAlign w:val="top"/>
          </w:tcPr>
          <w:p w14:paraId="6B6F948B">
            <w:pPr>
              <w:pStyle w:val="8"/>
              <w:spacing w:before="254" w:line="220" w:lineRule="auto"/>
              <w:ind w:left="434"/>
            </w:pPr>
            <w:r>
              <w:rPr>
                <w:spacing w:val="-3"/>
              </w:rPr>
              <w:t>起重量</w:t>
            </w:r>
          </w:p>
        </w:tc>
        <w:tc>
          <w:tcPr>
            <w:tcW w:w="4409" w:type="dxa"/>
            <w:vAlign w:val="top"/>
          </w:tcPr>
          <w:p w14:paraId="25353014">
            <w:pPr>
              <w:pStyle w:val="8"/>
              <w:spacing w:before="128" w:line="265" w:lineRule="auto"/>
              <w:ind w:left="692" w:right="7" w:hanging="677"/>
            </w:pPr>
            <w:r>
              <w:rPr>
                <w:spacing w:val="-1"/>
              </w:rPr>
              <w:t>现场起升降荷，检查显示器上显示起重量，显</w:t>
            </w:r>
            <w:r>
              <w:rPr>
                <w:spacing w:val="-2"/>
              </w:rPr>
              <w:t>示计量 单</w:t>
            </w:r>
            <w:r>
              <w:t xml:space="preserve"> </w:t>
            </w:r>
            <w:r>
              <w:rPr>
                <w:spacing w:val="1"/>
              </w:rPr>
              <w:t>位为</w:t>
            </w:r>
            <w:r>
              <w:rPr>
                <w:spacing w:val="1"/>
                <w:sz w:val="16"/>
                <w:szCs w:val="16"/>
              </w:rPr>
              <w:t>“t"，</w:t>
            </w:r>
            <w:r>
              <w:rPr>
                <w:spacing w:val="1"/>
              </w:rPr>
              <w:t>并且至少保留小数点后两位</w:t>
            </w:r>
          </w:p>
        </w:tc>
        <w:tc>
          <w:tcPr>
            <w:tcW w:w="1156" w:type="dxa"/>
            <w:vAlign w:val="top"/>
          </w:tcPr>
          <w:p w14:paraId="742F1182">
            <w:pPr>
              <w:pStyle w:val="8"/>
              <w:spacing w:before="254" w:line="219" w:lineRule="auto"/>
              <w:ind w:left="176"/>
            </w:pPr>
            <w:r>
              <w:rPr>
                <w:spacing w:val="-2"/>
              </w:rPr>
              <w:t>调整/修理</w:t>
            </w:r>
          </w:p>
        </w:tc>
        <w:tc>
          <w:tcPr>
            <w:tcW w:w="422" w:type="dxa"/>
            <w:vAlign w:val="top"/>
          </w:tcPr>
          <w:p w14:paraId="0F2C6EF6">
            <w:pPr>
              <w:pStyle w:val="8"/>
              <w:spacing w:before="284"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005A3B81">
            <w:pPr>
              <w:pStyle w:val="8"/>
              <w:spacing w:before="284"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0EF64B2F">
            <w:pPr>
              <w:pStyle w:val="8"/>
              <w:spacing w:before="284" w:line="191" w:lineRule="auto"/>
              <w:ind w:left="16"/>
              <w:rPr>
                <w:rFonts w:hint="eastAsia" w:eastAsia="宋体"/>
                <w:sz w:val="16"/>
                <w:szCs w:val="16"/>
                <w:lang w:eastAsia="zh-CN"/>
              </w:rPr>
            </w:pPr>
            <w:r>
              <w:rPr>
                <w:rFonts w:hint="eastAsia"/>
                <w:sz w:val="16"/>
                <w:szCs w:val="16"/>
                <w:lang w:eastAsia="zh-CN"/>
              </w:rPr>
              <w:t>√</w:t>
            </w:r>
          </w:p>
        </w:tc>
        <w:tc>
          <w:tcPr>
            <w:tcW w:w="418" w:type="dxa"/>
            <w:vAlign w:val="top"/>
          </w:tcPr>
          <w:p w14:paraId="5D43B703">
            <w:pPr>
              <w:pStyle w:val="8"/>
              <w:spacing w:before="284" w:line="191" w:lineRule="auto"/>
              <w:ind w:left="16"/>
              <w:rPr>
                <w:rFonts w:hint="eastAsia" w:eastAsia="宋体"/>
                <w:sz w:val="16"/>
                <w:szCs w:val="16"/>
                <w:lang w:eastAsia="zh-CN"/>
              </w:rPr>
            </w:pPr>
            <w:r>
              <w:rPr>
                <w:rFonts w:hint="eastAsia"/>
                <w:sz w:val="16"/>
                <w:szCs w:val="16"/>
                <w:lang w:eastAsia="zh-CN"/>
              </w:rPr>
              <w:t>√</w:t>
            </w:r>
          </w:p>
        </w:tc>
        <w:tc>
          <w:tcPr>
            <w:tcW w:w="431" w:type="dxa"/>
            <w:vAlign w:val="top"/>
          </w:tcPr>
          <w:p w14:paraId="5D6BD4BD">
            <w:pPr>
              <w:rPr>
                <w:rFonts w:ascii="Arial"/>
                <w:sz w:val="21"/>
              </w:rPr>
            </w:pPr>
          </w:p>
        </w:tc>
      </w:tr>
      <w:tr w14:paraId="71591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5" w:hRule="atLeast"/>
        </w:trPr>
        <w:tc>
          <w:tcPr>
            <w:tcW w:w="570" w:type="dxa"/>
            <w:vAlign w:val="top"/>
          </w:tcPr>
          <w:p w14:paraId="4D8DB015">
            <w:pPr>
              <w:spacing w:line="274" w:lineRule="auto"/>
              <w:rPr>
                <w:rFonts w:ascii="Arial"/>
                <w:sz w:val="21"/>
              </w:rPr>
            </w:pPr>
          </w:p>
          <w:p w14:paraId="60AE5BCB">
            <w:pPr>
              <w:spacing w:line="275" w:lineRule="auto"/>
              <w:rPr>
                <w:rFonts w:ascii="Arial"/>
                <w:sz w:val="21"/>
              </w:rPr>
            </w:pPr>
          </w:p>
          <w:p w14:paraId="1D3406E5">
            <w:pPr>
              <w:spacing w:line="275" w:lineRule="auto"/>
              <w:rPr>
                <w:rFonts w:ascii="Arial"/>
                <w:sz w:val="21"/>
              </w:rPr>
            </w:pPr>
          </w:p>
          <w:p w14:paraId="76DFD324">
            <w:pPr>
              <w:spacing w:line="275" w:lineRule="auto"/>
              <w:rPr>
                <w:rFonts w:ascii="Arial"/>
                <w:sz w:val="21"/>
              </w:rPr>
            </w:pPr>
          </w:p>
          <w:p w14:paraId="5DF4CE27">
            <w:pPr>
              <w:spacing w:line="275" w:lineRule="auto"/>
              <w:rPr>
                <w:rFonts w:ascii="Arial"/>
                <w:sz w:val="21"/>
              </w:rPr>
            </w:pPr>
          </w:p>
          <w:p w14:paraId="426347FB">
            <w:pPr>
              <w:spacing w:line="275" w:lineRule="auto"/>
              <w:rPr>
                <w:rFonts w:ascii="Arial"/>
                <w:sz w:val="21"/>
              </w:rPr>
            </w:pPr>
          </w:p>
          <w:p w14:paraId="297435A0">
            <w:pPr>
              <w:pStyle w:val="8"/>
              <w:spacing w:before="52" w:line="192" w:lineRule="auto"/>
              <w:ind w:left="228"/>
              <w:rPr>
                <w:sz w:val="16"/>
                <w:szCs w:val="16"/>
              </w:rPr>
            </w:pPr>
            <w:r>
              <w:rPr>
                <w:spacing w:val="-4"/>
                <w:sz w:val="16"/>
                <w:szCs w:val="16"/>
              </w:rPr>
              <w:t>10</w:t>
            </w:r>
          </w:p>
        </w:tc>
        <w:tc>
          <w:tcPr>
            <w:tcW w:w="1401" w:type="dxa"/>
            <w:vAlign w:val="top"/>
          </w:tcPr>
          <w:p w14:paraId="5A99A1B0">
            <w:pPr>
              <w:spacing w:line="241" w:lineRule="auto"/>
              <w:rPr>
                <w:rFonts w:ascii="Arial"/>
                <w:sz w:val="21"/>
              </w:rPr>
            </w:pPr>
          </w:p>
          <w:p w14:paraId="7A7AC199">
            <w:pPr>
              <w:spacing w:line="241" w:lineRule="auto"/>
              <w:rPr>
                <w:rFonts w:ascii="Arial"/>
                <w:sz w:val="21"/>
              </w:rPr>
            </w:pPr>
          </w:p>
          <w:p w14:paraId="0FD2A5ED">
            <w:pPr>
              <w:spacing w:line="241" w:lineRule="auto"/>
              <w:rPr>
                <w:rFonts w:ascii="Arial"/>
                <w:sz w:val="21"/>
              </w:rPr>
            </w:pPr>
          </w:p>
          <w:p w14:paraId="109BBD27">
            <w:pPr>
              <w:spacing w:line="241" w:lineRule="auto"/>
              <w:rPr>
                <w:rFonts w:ascii="Arial"/>
                <w:sz w:val="21"/>
              </w:rPr>
            </w:pPr>
          </w:p>
          <w:p w14:paraId="7DE8BA48">
            <w:pPr>
              <w:spacing w:line="241" w:lineRule="auto"/>
              <w:rPr>
                <w:rFonts w:ascii="Arial"/>
                <w:sz w:val="21"/>
              </w:rPr>
            </w:pPr>
          </w:p>
          <w:p w14:paraId="08063FE1">
            <w:pPr>
              <w:spacing w:line="242" w:lineRule="auto"/>
              <w:rPr>
                <w:rFonts w:ascii="Arial"/>
                <w:sz w:val="21"/>
              </w:rPr>
            </w:pPr>
          </w:p>
          <w:p w14:paraId="5D2F93BD">
            <w:pPr>
              <w:pStyle w:val="8"/>
              <w:spacing w:before="59" w:line="280" w:lineRule="auto"/>
              <w:ind w:left="174" w:right="175" w:firstLine="170"/>
            </w:pPr>
            <w:r>
              <w:rPr>
                <w:spacing w:val="-2"/>
              </w:rPr>
              <w:t>起升高度</w:t>
            </w:r>
            <w:r>
              <w:t xml:space="preserve">   </w:t>
            </w:r>
            <w:r>
              <w:rPr>
                <w:spacing w:val="-6"/>
              </w:rPr>
              <w:t>（下降深度）</w:t>
            </w:r>
          </w:p>
        </w:tc>
        <w:tc>
          <w:tcPr>
            <w:tcW w:w="4409" w:type="dxa"/>
            <w:vAlign w:val="top"/>
          </w:tcPr>
          <w:p w14:paraId="28545BD4">
            <w:pPr>
              <w:spacing w:line="246" w:lineRule="auto"/>
              <w:rPr>
                <w:rFonts w:ascii="Arial"/>
                <w:sz w:val="21"/>
              </w:rPr>
            </w:pPr>
          </w:p>
          <w:p w14:paraId="558C68E6">
            <w:pPr>
              <w:pStyle w:val="8"/>
              <w:spacing w:before="58" w:line="310" w:lineRule="auto"/>
              <w:ind w:left="13" w:right="4"/>
              <w:jc w:val="both"/>
            </w:pPr>
            <w:r>
              <w:rPr>
                <w:spacing w:val="-1"/>
              </w:rPr>
              <w:t>检查显示屏幕上，能实时显示所吊运的物体高度</w:t>
            </w:r>
            <w:r>
              <w:rPr>
                <w:spacing w:val="-2"/>
              </w:rPr>
              <w:t>和下 降</w:t>
            </w:r>
            <w:r>
              <w:t xml:space="preserve"> </w:t>
            </w:r>
            <w:r>
              <w:rPr>
                <w:spacing w:val="-1"/>
              </w:rPr>
              <w:t>深度。在空载的条件下，将吊具起升到一定的位置</w:t>
            </w:r>
            <w:r>
              <w:rPr>
                <w:spacing w:val="-2"/>
              </w:rPr>
              <w:t>， 记</w:t>
            </w:r>
            <w:r>
              <w:t xml:space="preserve"> </w:t>
            </w:r>
            <w:r>
              <w:rPr>
                <w:spacing w:val="1"/>
              </w:rPr>
              <w:t>录此时显示屏上起升高度的数值为</w:t>
            </w:r>
            <w:r>
              <w:rPr>
                <w:spacing w:val="-30"/>
              </w:rPr>
              <w:t xml:space="preserve"> </w:t>
            </w:r>
            <w:r>
              <w:rPr>
                <w:sz w:val="16"/>
                <w:szCs w:val="16"/>
              </w:rPr>
              <w:t>Hi</w:t>
            </w:r>
            <w:r>
              <w:rPr>
                <w:spacing w:val="1"/>
              </w:rPr>
              <w:t>,将激光测距 仪等</w:t>
            </w:r>
            <w:r>
              <w:t xml:space="preserve"> </w:t>
            </w:r>
            <w:r>
              <w:rPr>
                <w:spacing w:val="-1"/>
              </w:rPr>
              <w:t xml:space="preserve">检测仪器垂直架设到吊具的正下方，测度吊具的 </w:t>
            </w:r>
            <w:r>
              <w:rPr>
                <w:spacing w:val="-2"/>
              </w:rPr>
              <w:t>位置高</w:t>
            </w:r>
            <w:r>
              <w:t xml:space="preserve"> </w:t>
            </w:r>
            <w:r>
              <w:rPr>
                <w:spacing w:val="-1"/>
              </w:rPr>
              <w:t>度值并且记录为</w:t>
            </w:r>
            <w:r>
              <w:rPr>
                <w:spacing w:val="-40"/>
              </w:rPr>
              <w:t xml:space="preserve"> </w:t>
            </w:r>
            <w:r>
              <w:rPr>
                <w:spacing w:val="-1"/>
                <w:sz w:val="16"/>
                <w:szCs w:val="16"/>
              </w:rPr>
              <w:t>h</w:t>
            </w:r>
            <w:r>
              <w:rPr>
                <w:rFonts w:hint="eastAsia"/>
                <w:spacing w:val="-1"/>
                <w:sz w:val="16"/>
                <w:szCs w:val="16"/>
                <w:lang w:val="en-US" w:eastAsia="zh-CN"/>
              </w:rPr>
              <w:t>1</w:t>
            </w:r>
            <w:r>
              <w:rPr>
                <w:spacing w:val="-1"/>
              </w:rPr>
              <w:t>，起升机械缓慢运行一定的</w:t>
            </w:r>
            <w:r>
              <w:rPr>
                <w:spacing w:val="-33"/>
              </w:rPr>
              <w:t xml:space="preserve"> </w:t>
            </w:r>
            <w:r>
              <w:rPr>
                <w:spacing w:val="-1"/>
              </w:rPr>
              <w:t>高度，观</w:t>
            </w:r>
            <w:r>
              <w:t xml:space="preserve"> </w:t>
            </w:r>
            <w:r>
              <w:rPr>
                <w:spacing w:val="-1"/>
              </w:rPr>
              <w:t>察显示屏上起升高度的数值应实时变化，待 稳定</w:t>
            </w:r>
            <w:r>
              <w:rPr>
                <w:spacing w:val="-2"/>
              </w:rPr>
              <w:t>后记录</w:t>
            </w:r>
            <w:r>
              <w:t xml:space="preserve"> </w:t>
            </w:r>
            <w:r>
              <w:rPr>
                <w:spacing w:val="2"/>
              </w:rPr>
              <w:t>为</w:t>
            </w:r>
            <w:r>
              <w:rPr>
                <w:spacing w:val="2"/>
                <w:sz w:val="16"/>
                <w:szCs w:val="16"/>
              </w:rPr>
              <w:t>H2</w:t>
            </w:r>
            <w:r>
              <w:rPr>
                <w:spacing w:val="2"/>
              </w:rPr>
              <w:t>,测量此时吊具的位置高度值并且记</w:t>
            </w:r>
            <w:r>
              <w:rPr>
                <w:spacing w:val="-39"/>
              </w:rPr>
              <w:t xml:space="preserve"> </w:t>
            </w:r>
            <w:r>
              <w:rPr>
                <w:spacing w:val="2"/>
              </w:rPr>
              <w:t>录为</w:t>
            </w:r>
            <w:r>
              <w:rPr>
                <w:spacing w:val="2"/>
                <w:sz w:val="16"/>
                <w:szCs w:val="16"/>
              </w:rPr>
              <w:t>h2</w:t>
            </w:r>
            <w:r>
              <w:rPr>
                <w:spacing w:val="2"/>
              </w:rPr>
              <w:t>,</w:t>
            </w:r>
            <w:r>
              <w:rPr>
                <w:spacing w:val="1"/>
              </w:rPr>
              <w:t>通过公</w:t>
            </w:r>
            <w:r>
              <w:t xml:space="preserve"> </w:t>
            </w:r>
            <w:r>
              <w:rPr>
                <w:spacing w:val="4"/>
              </w:rPr>
              <w:t>式</w:t>
            </w:r>
            <w:r>
              <w:rPr>
                <w:spacing w:val="-40"/>
              </w:rPr>
              <w:t xml:space="preserve"> </w:t>
            </w:r>
            <w:r>
              <w:rPr>
                <w:spacing w:val="4"/>
                <w:sz w:val="16"/>
                <w:szCs w:val="16"/>
              </w:rPr>
              <w:t>H=H2-</w:t>
            </w:r>
            <w:r>
              <w:rPr>
                <w:sz w:val="16"/>
                <w:szCs w:val="16"/>
              </w:rPr>
              <w:t>H</w:t>
            </w:r>
            <w:r>
              <w:rPr>
                <w:rFonts w:hint="eastAsia"/>
                <w:sz w:val="16"/>
                <w:szCs w:val="16"/>
                <w:lang w:val="en-US" w:eastAsia="zh-CN"/>
              </w:rPr>
              <w:t>1</w:t>
            </w:r>
            <w:r>
              <w:rPr>
                <w:spacing w:val="-28"/>
                <w:sz w:val="16"/>
                <w:szCs w:val="16"/>
              </w:rPr>
              <w:t xml:space="preserve"> </w:t>
            </w:r>
            <w:r>
              <w:rPr>
                <w:spacing w:val="4"/>
              </w:rPr>
              <w:t>计算出显示屏上起升高度的 变化</w:t>
            </w:r>
            <w:r>
              <w:rPr>
                <w:spacing w:val="3"/>
              </w:rPr>
              <w:t>值</w:t>
            </w:r>
            <w:r>
              <w:rPr>
                <w:spacing w:val="-39"/>
              </w:rPr>
              <w:t xml:space="preserve"> </w:t>
            </w:r>
            <w:r>
              <w:rPr>
                <w:spacing w:val="3"/>
                <w:sz w:val="16"/>
                <w:szCs w:val="16"/>
              </w:rPr>
              <w:t>H，</w:t>
            </w:r>
            <w:r>
              <w:rPr>
                <w:spacing w:val="3"/>
              </w:rPr>
              <w:t>通过</w:t>
            </w:r>
            <w:r>
              <w:t xml:space="preserve"> </w:t>
            </w:r>
            <w:r>
              <w:rPr>
                <w:spacing w:val="-1"/>
              </w:rPr>
              <w:t>公式</w:t>
            </w:r>
            <w:r>
              <w:rPr>
                <w:spacing w:val="-40"/>
              </w:rPr>
              <w:t xml:space="preserve"> </w:t>
            </w:r>
            <w:r>
              <w:rPr>
                <w:spacing w:val="-1"/>
                <w:sz w:val="16"/>
                <w:szCs w:val="16"/>
              </w:rPr>
              <w:t>h=</w:t>
            </w:r>
            <w:r>
              <w:rPr>
                <w:rFonts w:hint="eastAsia"/>
                <w:spacing w:val="3"/>
              </w:rPr>
              <w:t>∣</w:t>
            </w:r>
            <w:r>
              <w:rPr>
                <w:spacing w:val="-1"/>
                <w:sz w:val="16"/>
                <w:szCs w:val="16"/>
              </w:rPr>
              <w:t>h</w:t>
            </w:r>
            <w:r>
              <w:rPr>
                <w:rFonts w:hint="eastAsia"/>
                <w:spacing w:val="-1"/>
                <w:sz w:val="16"/>
                <w:szCs w:val="16"/>
                <w:lang w:val="en-US" w:eastAsia="zh-CN"/>
              </w:rPr>
              <w:t>1</w:t>
            </w:r>
            <w:r>
              <w:rPr>
                <w:rFonts w:hint="eastAsia"/>
                <w:position w:val="-2"/>
                <w:sz w:val="8"/>
                <w:szCs w:val="8"/>
                <w:lang w:val="en-US" w:eastAsia="zh-CN"/>
              </w:rPr>
              <w:t xml:space="preserve"> </w:t>
            </w:r>
            <w:r>
              <w:rPr>
                <w:spacing w:val="4"/>
                <w:sz w:val="16"/>
                <w:szCs w:val="16"/>
              </w:rPr>
              <w:t>-</w:t>
            </w:r>
            <w:r>
              <w:rPr>
                <w:spacing w:val="-1"/>
                <w:sz w:val="16"/>
                <w:szCs w:val="16"/>
              </w:rPr>
              <w:t>h</w:t>
            </w:r>
            <w:r>
              <w:rPr>
                <w:rFonts w:hint="eastAsia"/>
                <w:spacing w:val="-1"/>
                <w:sz w:val="16"/>
                <w:szCs w:val="16"/>
                <w:lang w:val="en-US" w:eastAsia="zh-CN"/>
              </w:rPr>
              <w:t>2</w:t>
            </w:r>
            <w:r>
              <w:rPr>
                <w:rFonts w:hint="eastAsia"/>
                <w:spacing w:val="3"/>
              </w:rPr>
              <w:t>∣</w:t>
            </w:r>
            <w:r>
              <w:rPr>
                <w:spacing w:val="-1"/>
              </w:rPr>
              <w:t>计算出吊具实际测</w:t>
            </w:r>
            <w:r>
              <w:rPr>
                <w:spacing w:val="-21"/>
              </w:rPr>
              <w:t xml:space="preserve"> </w:t>
            </w:r>
            <w:r>
              <w:rPr>
                <w:spacing w:val="-1"/>
              </w:rPr>
              <w:t>量上升的高度</w:t>
            </w:r>
            <w:r>
              <w:rPr>
                <w:spacing w:val="-40"/>
              </w:rPr>
              <w:t xml:space="preserve"> </w:t>
            </w:r>
            <w:r>
              <w:rPr>
                <w:spacing w:val="-1"/>
                <w:sz w:val="16"/>
                <w:szCs w:val="16"/>
              </w:rPr>
              <w:t>h，</w:t>
            </w:r>
            <w:r>
              <w:rPr>
                <w:spacing w:val="-47"/>
                <w:sz w:val="16"/>
                <w:szCs w:val="16"/>
              </w:rPr>
              <w:t xml:space="preserve"> </w:t>
            </w:r>
            <w:r>
              <w:rPr>
                <w:spacing w:val="-1"/>
              </w:rPr>
              <w:t>以</w:t>
            </w:r>
            <w:r>
              <w:t xml:space="preserve"> </w:t>
            </w:r>
            <w:r>
              <w:rPr>
                <w:spacing w:val="-2"/>
              </w:rPr>
              <w:t>上操作至少重复三次，</w:t>
            </w:r>
            <w:r>
              <w:rPr>
                <w:spacing w:val="-2"/>
                <w:sz w:val="16"/>
                <w:szCs w:val="16"/>
              </w:rPr>
              <w:t>H</w:t>
            </w:r>
            <w:r>
              <w:rPr>
                <w:spacing w:val="-28"/>
                <w:sz w:val="16"/>
                <w:szCs w:val="16"/>
              </w:rPr>
              <w:t xml:space="preserve"> </w:t>
            </w:r>
            <w:r>
              <w:rPr>
                <w:spacing w:val="-2"/>
              </w:rPr>
              <w:t>与</w:t>
            </w:r>
            <w:r>
              <w:rPr>
                <w:spacing w:val="-42"/>
              </w:rPr>
              <w:t xml:space="preserve"> </w:t>
            </w:r>
            <w:r>
              <w:rPr>
                <w:spacing w:val="-2"/>
                <w:sz w:val="16"/>
                <w:szCs w:val="16"/>
              </w:rPr>
              <w:t xml:space="preserve">h </w:t>
            </w:r>
            <w:r>
              <w:rPr>
                <w:spacing w:val="-2"/>
              </w:rPr>
              <w:t>的数 值应一致</w:t>
            </w:r>
          </w:p>
        </w:tc>
        <w:tc>
          <w:tcPr>
            <w:tcW w:w="1156" w:type="dxa"/>
            <w:vAlign w:val="top"/>
          </w:tcPr>
          <w:p w14:paraId="28F91E19">
            <w:pPr>
              <w:spacing w:line="268" w:lineRule="auto"/>
              <w:rPr>
                <w:rFonts w:ascii="Arial"/>
                <w:sz w:val="21"/>
              </w:rPr>
            </w:pPr>
          </w:p>
          <w:p w14:paraId="1F5D53A0">
            <w:pPr>
              <w:spacing w:line="269" w:lineRule="auto"/>
              <w:rPr>
                <w:rFonts w:ascii="Arial"/>
                <w:sz w:val="21"/>
              </w:rPr>
            </w:pPr>
          </w:p>
          <w:p w14:paraId="7901DF8D">
            <w:pPr>
              <w:spacing w:line="269" w:lineRule="auto"/>
              <w:rPr>
                <w:rFonts w:ascii="Arial"/>
                <w:sz w:val="21"/>
              </w:rPr>
            </w:pPr>
          </w:p>
          <w:p w14:paraId="67A863EA">
            <w:pPr>
              <w:spacing w:line="269" w:lineRule="auto"/>
              <w:rPr>
                <w:rFonts w:ascii="Arial"/>
                <w:sz w:val="21"/>
              </w:rPr>
            </w:pPr>
          </w:p>
          <w:p w14:paraId="21B2E2CF">
            <w:pPr>
              <w:spacing w:line="269" w:lineRule="auto"/>
              <w:rPr>
                <w:rFonts w:ascii="Arial"/>
                <w:sz w:val="21"/>
              </w:rPr>
            </w:pPr>
          </w:p>
          <w:p w14:paraId="75F8BEC4">
            <w:pPr>
              <w:spacing w:line="269" w:lineRule="auto"/>
              <w:rPr>
                <w:rFonts w:ascii="Arial"/>
                <w:sz w:val="21"/>
              </w:rPr>
            </w:pPr>
          </w:p>
          <w:p w14:paraId="4619FDE4">
            <w:pPr>
              <w:pStyle w:val="8"/>
              <w:spacing w:before="59" w:line="219" w:lineRule="auto"/>
              <w:ind w:left="176"/>
            </w:pPr>
            <w:r>
              <w:rPr>
                <w:spacing w:val="-2"/>
              </w:rPr>
              <w:t>调整/修理</w:t>
            </w:r>
          </w:p>
        </w:tc>
        <w:tc>
          <w:tcPr>
            <w:tcW w:w="422" w:type="dxa"/>
            <w:vAlign w:val="top"/>
          </w:tcPr>
          <w:p w14:paraId="7B55ACEE">
            <w:pPr>
              <w:spacing w:line="275" w:lineRule="auto"/>
              <w:rPr>
                <w:rFonts w:ascii="Arial"/>
                <w:sz w:val="21"/>
              </w:rPr>
            </w:pPr>
          </w:p>
          <w:p w14:paraId="45596605">
            <w:pPr>
              <w:spacing w:line="275" w:lineRule="auto"/>
              <w:rPr>
                <w:rFonts w:ascii="Arial"/>
                <w:sz w:val="21"/>
              </w:rPr>
            </w:pPr>
          </w:p>
          <w:p w14:paraId="6B5DD1C2">
            <w:pPr>
              <w:spacing w:line="275" w:lineRule="auto"/>
              <w:rPr>
                <w:rFonts w:ascii="Arial"/>
                <w:sz w:val="21"/>
              </w:rPr>
            </w:pPr>
          </w:p>
          <w:p w14:paraId="0DFED655">
            <w:pPr>
              <w:spacing w:line="275" w:lineRule="auto"/>
              <w:rPr>
                <w:rFonts w:ascii="Arial"/>
                <w:sz w:val="21"/>
              </w:rPr>
            </w:pPr>
          </w:p>
          <w:p w14:paraId="6CAEFE00">
            <w:pPr>
              <w:spacing w:line="275" w:lineRule="auto"/>
              <w:rPr>
                <w:rFonts w:ascii="Arial"/>
                <w:sz w:val="21"/>
              </w:rPr>
            </w:pPr>
          </w:p>
          <w:p w14:paraId="7D93F2EC">
            <w:pPr>
              <w:spacing w:line="275" w:lineRule="auto"/>
              <w:rPr>
                <w:rFonts w:ascii="Arial"/>
                <w:sz w:val="21"/>
              </w:rPr>
            </w:pPr>
          </w:p>
          <w:p w14:paraId="42208582">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1BC11339">
            <w:pPr>
              <w:spacing w:line="275" w:lineRule="auto"/>
              <w:rPr>
                <w:rFonts w:ascii="Arial"/>
                <w:sz w:val="21"/>
              </w:rPr>
            </w:pPr>
          </w:p>
          <w:p w14:paraId="2973702A">
            <w:pPr>
              <w:spacing w:line="275" w:lineRule="auto"/>
              <w:rPr>
                <w:rFonts w:ascii="Arial"/>
                <w:sz w:val="21"/>
              </w:rPr>
            </w:pPr>
          </w:p>
          <w:p w14:paraId="2D932036">
            <w:pPr>
              <w:spacing w:line="275" w:lineRule="auto"/>
              <w:rPr>
                <w:rFonts w:ascii="Arial"/>
                <w:sz w:val="21"/>
              </w:rPr>
            </w:pPr>
          </w:p>
          <w:p w14:paraId="6E053FCC">
            <w:pPr>
              <w:spacing w:line="275" w:lineRule="auto"/>
              <w:rPr>
                <w:rFonts w:ascii="Arial"/>
                <w:sz w:val="21"/>
              </w:rPr>
            </w:pPr>
          </w:p>
          <w:p w14:paraId="6AC6693F">
            <w:pPr>
              <w:spacing w:line="275" w:lineRule="auto"/>
              <w:rPr>
                <w:rFonts w:ascii="Arial"/>
                <w:sz w:val="21"/>
              </w:rPr>
            </w:pPr>
          </w:p>
          <w:p w14:paraId="0E809F9B">
            <w:pPr>
              <w:spacing w:line="275" w:lineRule="auto"/>
              <w:rPr>
                <w:rFonts w:ascii="Arial"/>
                <w:sz w:val="21"/>
              </w:rPr>
            </w:pPr>
          </w:p>
          <w:p w14:paraId="19F01D66">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6A8C0153">
            <w:pPr>
              <w:spacing w:line="275" w:lineRule="auto"/>
              <w:rPr>
                <w:rFonts w:ascii="Arial"/>
                <w:sz w:val="21"/>
              </w:rPr>
            </w:pPr>
          </w:p>
          <w:p w14:paraId="43417DAD">
            <w:pPr>
              <w:spacing w:line="275" w:lineRule="auto"/>
              <w:rPr>
                <w:rFonts w:ascii="Arial"/>
                <w:sz w:val="21"/>
              </w:rPr>
            </w:pPr>
          </w:p>
          <w:p w14:paraId="29ECF5B5">
            <w:pPr>
              <w:spacing w:line="275" w:lineRule="auto"/>
              <w:rPr>
                <w:rFonts w:ascii="Arial"/>
                <w:sz w:val="21"/>
              </w:rPr>
            </w:pPr>
          </w:p>
          <w:p w14:paraId="4205D871">
            <w:pPr>
              <w:spacing w:line="275" w:lineRule="auto"/>
              <w:rPr>
                <w:rFonts w:ascii="Arial"/>
                <w:sz w:val="21"/>
              </w:rPr>
            </w:pPr>
          </w:p>
          <w:p w14:paraId="6A8588FB">
            <w:pPr>
              <w:spacing w:line="275" w:lineRule="auto"/>
              <w:rPr>
                <w:rFonts w:ascii="Arial"/>
                <w:sz w:val="21"/>
              </w:rPr>
            </w:pPr>
          </w:p>
          <w:p w14:paraId="7E2FC4AD">
            <w:pPr>
              <w:spacing w:line="275" w:lineRule="auto"/>
              <w:rPr>
                <w:rFonts w:ascii="Arial"/>
                <w:sz w:val="21"/>
              </w:rPr>
            </w:pPr>
          </w:p>
          <w:p w14:paraId="6C425516">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8" w:type="dxa"/>
            <w:vAlign w:val="top"/>
          </w:tcPr>
          <w:p w14:paraId="686EB666">
            <w:pPr>
              <w:spacing w:line="275" w:lineRule="auto"/>
              <w:rPr>
                <w:rFonts w:ascii="Arial"/>
                <w:sz w:val="21"/>
              </w:rPr>
            </w:pPr>
          </w:p>
          <w:p w14:paraId="2C9B4290">
            <w:pPr>
              <w:spacing w:line="275" w:lineRule="auto"/>
              <w:rPr>
                <w:rFonts w:ascii="Arial"/>
                <w:sz w:val="21"/>
              </w:rPr>
            </w:pPr>
          </w:p>
          <w:p w14:paraId="24CEC799">
            <w:pPr>
              <w:spacing w:line="275" w:lineRule="auto"/>
              <w:rPr>
                <w:rFonts w:ascii="Arial"/>
                <w:sz w:val="21"/>
              </w:rPr>
            </w:pPr>
          </w:p>
          <w:p w14:paraId="1B780132">
            <w:pPr>
              <w:spacing w:line="275" w:lineRule="auto"/>
              <w:rPr>
                <w:rFonts w:ascii="Arial"/>
                <w:sz w:val="21"/>
              </w:rPr>
            </w:pPr>
          </w:p>
          <w:p w14:paraId="26D9ADDD">
            <w:pPr>
              <w:spacing w:line="275" w:lineRule="auto"/>
              <w:rPr>
                <w:rFonts w:ascii="Arial"/>
                <w:sz w:val="21"/>
              </w:rPr>
            </w:pPr>
          </w:p>
          <w:p w14:paraId="605F57DB">
            <w:pPr>
              <w:spacing w:line="275" w:lineRule="auto"/>
              <w:rPr>
                <w:rFonts w:ascii="Arial"/>
                <w:sz w:val="21"/>
              </w:rPr>
            </w:pPr>
          </w:p>
          <w:p w14:paraId="7A262426">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31" w:type="dxa"/>
            <w:vAlign w:val="top"/>
          </w:tcPr>
          <w:p w14:paraId="3DC195BB">
            <w:pPr>
              <w:rPr>
                <w:rFonts w:ascii="Arial"/>
                <w:sz w:val="21"/>
              </w:rPr>
            </w:pPr>
          </w:p>
        </w:tc>
      </w:tr>
      <w:tr w14:paraId="5EBCC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5" w:hRule="atLeast"/>
        </w:trPr>
        <w:tc>
          <w:tcPr>
            <w:tcW w:w="570" w:type="dxa"/>
            <w:vAlign w:val="top"/>
          </w:tcPr>
          <w:p w14:paraId="445C5550">
            <w:pPr>
              <w:spacing w:line="274" w:lineRule="auto"/>
              <w:rPr>
                <w:rFonts w:ascii="Arial"/>
                <w:sz w:val="21"/>
              </w:rPr>
            </w:pPr>
          </w:p>
          <w:p w14:paraId="65F74DE7">
            <w:pPr>
              <w:spacing w:line="274" w:lineRule="auto"/>
              <w:rPr>
                <w:rFonts w:ascii="Arial"/>
                <w:sz w:val="21"/>
              </w:rPr>
            </w:pPr>
          </w:p>
          <w:p w14:paraId="4F9602A9">
            <w:pPr>
              <w:spacing w:line="274" w:lineRule="auto"/>
              <w:rPr>
                <w:rFonts w:ascii="Arial"/>
                <w:sz w:val="21"/>
              </w:rPr>
            </w:pPr>
          </w:p>
          <w:p w14:paraId="09FBA96E">
            <w:pPr>
              <w:spacing w:line="274" w:lineRule="auto"/>
              <w:rPr>
                <w:rFonts w:ascii="Arial"/>
                <w:sz w:val="21"/>
              </w:rPr>
            </w:pPr>
          </w:p>
          <w:p w14:paraId="251CD505">
            <w:pPr>
              <w:spacing w:line="275" w:lineRule="auto"/>
              <w:rPr>
                <w:rFonts w:ascii="Arial"/>
                <w:sz w:val="21"/>
              </w:rPr>
            </w:pPr>
          </w:p>
          <w:p w14:paraId="76029E9C">
            <w:pPr>
              <w:spacing w:line="275" w:lineRule="auto"/>
              <w:rPr>
                <w:rFonts w:ascii="Arial"/>
                <w:sz w:val="21"/>
              </w:rPr>
            </w:pPr>
          </w:p>
          <w:p w14:paraId="322A206E">
            <w:pPr>
              <w:pStyle w:val="8"/>
              <w:spacing w:before="52" w:line="192" w:lineRule="auto"/>
              <w:ind w:left="228"/>
              <w:rPr>
                <w:sz w:val="16"/>
                <w:szCs w:val="16"/>
              </w:rPr>
            </w:pPr>
            <w:r>
              <w:rPr>
                <w:spacing w:val="-4"/>
                <w:sz w:val="16"/>
                <w:szCs w:val="16"/>
              </w:rPr>
              <w:t>11</w:t>
            </w:r>
          </w:p>
        </w:tc>
        <w:tc>
          <w:tcPr>
            <w:tcW w:w="1401" w:type="dxa"/>
            <w:vAlign w:val="top"/>
          </w:tcPr>
          <w:p w14:paraId="4457C13F">
            <w:pPr>
              <w:spacing w:line="268" w:lineRule="auto"/>
              <w:rPr>
                <w:rFonts w:ascii="Arial"/>
                <w:sz w:val="21"/>
              </w:rPr>
            </w:pPr>
          </w:p>
          <w:p w14:paraId="29B40CF0">
            <w:pPr>
              <w:spacing w:line="268" w:lineRule="auto"/>
              <w:rPr>
                <w:rFonts w:ascii="Arial"/>
                <w:sz w:val="21"/>
              </w:rPr>
            </w:pPr>
          </w:p>
          <w:p w14:paraId="0FD7D809">
            <w:pPr>
              <w:spacing w:line="268" w:lineRule="auto"/>
              <w:rPr>
                <w:rFonts w:ascii="Arial"/>
                <w:sz w:val="21"/>
              </w:rPr>
            </w:pPr>
          </w:p>
          <w:p w14:paraId="5FA48E34">
            <w:pPr>
              <w:spacing w:line="268" w:lineRule="auto"/>
              <w:rPr>
                <w:rFonts w:ascii="Arial"/>
                <w:sz w:val="21"/>
              </w:rPr>
            </w:pPr>
          </w:p>
          <w:p w14:paraId="39213CCC">
            <w:pPr>
              <w:spacing w:line="269" w:lineRule="auto"/>
              <w:rPr>
                <w:rFonts w:ascii="Arial"/>
                <w:sz w:val="21"/>
              </w:rPr>
            </w:pPr>
          </w:p>
          <w:p w14:paraId="1284070C">
            <w:pPr>
              <w:spacing w:line="269" w:lineRule="auto"/>
              <w:rPr>
                <w:rFonts w:ascii="Arial"/>
                <w:sz w:val="21"/>
              </w:rPr>
            </w:pPr>
          </w:p>
          <w:p w14:paraId="782C4546">
            <w:pPr>
              <w:pStyle w:val="8"/>
              <w:spacing w:before="59" w:line="220" w:lineRule="auto"/>
              <w:ind w:left="344"/>
            </w:pPr>
            <w:r>
              <w:rPr>
                <w:spacing w:val="-2"/>
              </w:rPr>
              <w:t>运行行程</w:t>
            </w:r>
          </w:p>
        </w:tc>
        <w:tc>
          <w:tcPr>
            <w:tcW w:w="4409" w:type="dxa"/>
            <w:vAlign w:val="top"/>
          </w:tcPr>
          <w:p w14:paraId="25404507">
            <w:pPr>
              <w:spacing w:line="245" w:lineRule="auto"/>
              <w:rPr>
                <w:rFonts w:ascii="Arial"/>
                <w:sz w:val="21"/>
              </w:rPr>
            </w:pPr>
          </w:p>
          <w:p w14:paraId="70312874">
            <w:pPr>
              <w:pStyle w:val="8"/>
              <w:spacing w:before="59" w:line="308" w:lineRule="auto"/>
              <w:ind w:left="15" w:right="7" w:firstLine="7"/>
              <w:jc w:val="both"/>
            </w:pPr>
            <w:r>
              <w:rPr>
                <w:spacing w:val="-7"/>
                <w:sz w:val="16"/>
                <w:szCs w:val="16"/>
              </w:rPr>
              <w:t>（1）</w:t>
            </w:r>
            <w:r>
              <w:rPr>
                <w:spacing w:val="-7"/>
              </w:rPr>
              <w:t>按照以下要求，检查、验证起重机械的小车运行，大</w:t>
            </w:r>
            <w:r>
              <w:rPr>
                <w:spacing w:val="14"/>
              </w:rPr>
              <w:t xml:space="preserve"> </w:t>
            </w:r>
            <w:r>
              <w:rPr>
                <w:spacing w:val="-1"/>
              </w:rPr>
              <w:t>车运行等运行行程可实时显示；在空载的条件</w:t>
            </w:r>
            <w:r>
              <w:rPr>
                <w:spacing w:val="-2"/>
              </w:rPr>
              <w:t>下， 将小</w:t>
            </w:r>
            <w:r>
              <w:t xml:space="preserve"> </w:t>
            </w:r>
            <w:r>
              <w:rPr>
                <w:spacing w:val="-1"/>
              </w:rPr>
              <w:t>车运行到某一位置，记录显示屏上小车运行行</w:t>
            </w:r>
            <w:r>
              <w:rPr>
                <w:spacing w:val="-2"/>
              </w:rPr>
              <w:t>程 的数值</w:t>
            </w:r>
            <w:r>
              <w:t xml:space="preserve"> 为</w:t>
            </w:r>
            <w:r>
              <w:rPr>
                <w:spacing w:val="-35"/>
              </w:rPr>
              <w:t xml:space="preserve"> </w:t>
            </w:r>
            <w:r>
              <w:rPr>
                <w:sz w:val="16"/>
                <w:szCs w:val="16"/>
              </w:rPr>
              <w:t>S</w:t>
            </w:r>
            <w:r>
              <w:t xml:space="preserve">。，并且在小车运行的轨道上相应位置做标 记，缓 </w:t>
            </w:r>
            <w:r>
              <w:rPr>
                <w:spacing w:val="2"/>
              </w:rPr>
              <w:t>慢开动小车，移动一定的距离（一般不小于</w:t>
            </w:r>
            <w:r>
              <w:rPr>
                <w:spacing w:val="-28"/>
              </w:rPr>
              <w:t xml:space="preserve"> </w:t>
            </w:r>
            <w:r>
              <w:rPr>
                <w:spacing w:val="2"/>
                <w:sz w:val="16"/>
                <w:szCs w:val="16"/>
              </w:rPr>
              <w:t>10</w:t>
            </w:r>
            <w:r>
              <w:rPr>
                <w:spacing w:val="1"/>
                <w:sz w:val="16"/>
                <w:szCs w:val="16"/>
              </w:rPr>
              <w:t xml:space="preserve"> </w:t>
            </w:r>
            <w:r>
              <w:rPr>
                <w:color w:val="272B30"/>
                <w:sz w:val="16"/>
                <w:szCs w:val="16"/>
              </w:rPr>
              <w:t>mm</w:t>
            </w:r>
            <w:r>
              <w:rPr>
                <w:color w:val="272B30"/>
                <w:spacing w:val="1"/>
                <w:sz w:val="16"/>
                <w:szCs w:val="16"/>
              </w:rPr>
              <w:t>）,</w:t>
            </w:r>
            <w:r>
              <w:rPr>
                <w:spacing w:val="1"/>
              </w:rPr>
              <w:t>观</w:t>
            </w:r>
            <w:r>
              <w:t xml:space="preserve"> </w:t>
            </w:r>
            <w:r>
              <w:rPr>
                <w:spacing w:val="1"/>
              </w:rPr>
              <w:t>察显示屏上小车运行行程的数值实时变化，待小车</w:t>
            </w:r>
            <w:r>
              <w:t>稳定后记录显示屏幕上行程数值为</w:t>
            </w:r>
            <w:r>
              <w:rPr>
                <w:spacing w:val="-27"/>
              </w:rPr>
              <w:t xml:space="preserve"> </w:t>
            </w:r>
            <w:r>
              <w:rPr>
                <w:sz w:val="16"/>
                <w:szCs w:val="16"/>
              </w:rPr>
              <w:t>S</w:t>
            </w:r>
            <w:r>
              <w:rPr>
                <w:position w:val="-2"/>
                <w:sz w:val="8"/>
                <w:szCs w:val="8"/>
              </w:rPr>
              <w:t>1,</w:t>
            </w:r>
            <w:r>
              <w:t>并且在运</w:t>
            </w:r>
            <w:r>
              <w:rPr>
                <w:color w:val="484F58"/>
              </w:rPr>
              <w:t>行</w:t>
            </w:r>
            <w:r>
              <w:t xml:space="preserve">:的轨 </w:t>
            </w:r>
            <w:r>
              <w:rPr>
                <w:color w:val="272B30"/>
                <w:spacing w:val="1"/>
              </w:rPr>
              <w:t>道上做</w:t>
            </w:r>
            <w:r>
              <w:rPr>
                <w:spacing w:val="1"/>
              </w:rPr>
              <w:t>标记"用卷尺等检测仪器测量两处标记 的</w:t>
            </w:r>
            <w:r>
              <w:rPr>
                <w:color w:val="272B30"/>
                <w:spacing w:val="1"/>
              </w:rPr>
              <w:t>距离为</w:t>
            </w:r>
            <w:r>
              <w:rPr>
                <w:color w:val="272B30"/>
              </w:rPr>
              <w:t xml:space="preserve"> </w:t>
            </w:r>
            <w:r>
              <w:rPr>
                <w:spacing w:val="3"/>
                <w:sz w:val="16"/>
                <w:szCs w:val="16"/>
              </w:rPr>
              <w:t>s,</w:t>
            </w:r>
            <w:r>
              <w:rPr>
                <w:color w:val="272B30"/>
                <w:spacing w:val="3"/>
              </w:rPr>
              <w:t>计</w:t>
            </w:r>
            <w:r>
              <w:rPr>
                <w:color w:val="484F58"/>
                <w:spacing w:val="3"/>
              </w:rPr>
              <w:t>算出系</w:t>
            </w:r>
            <w:r>
              <w:rPr>
                <w:spacing w:val="3"/>
              </w:rPr>
              <w:t>统显示的距离</w:t>
            </w:r>
            <w:r>
              <w:rPr>
                <w:rFonts w:hint="eastAsia"/>
                <w:spacing w:val="3"/>
              </w:rPr>
              <w:t>∣</w:t>
            </w:r>
            <w:r>
              <w:rPr>
                <w:sz w:val="16"/>
                <w:szCs w:val="16"/>
              </w:rPr>
              <w:t>S</w:t>
            </w:r>
            <w:r>
              <w:rPr>
                <w:position w:val="-2"/>
                <w:sz w:val="8"/>
                <w:szCs w:val="8"/>
              </w:rPr>
              <w:t>1</w:t>
            </w:r>
            <w:r>
              <w:rPr>
                <w:rFonts w:hint="eastAsia"/>
                <w:position w:val="-2"/>
                <w:sz w:val="8"/>
                <w:szCs w:val="8"/>
                <w:lang w:val="en-US" w:eastAsia="zh-CN"/>
              </w:rPr>
              <w:t xml:space="preserve"> </w:t>
            </w:r>
            <w:r>
              <w:rPr>
                <w:spacing w:val="4"/>
                <w:sz w:val="16"/>
                <w:szCs w:val="16"/>
              </w:rPr>
              <w:t>-</w:t>
            </w:r>
            <w:r>
              <w:rPr>
                <w:sz w:val="16"/>
                <w:szCs w:val="16"/>
              </w:rPr>
              <w:t>S</w:t>
            </w:r>
            <w:r>
              <w:t>。</w:t>
            </w:r>
            <w:r>
              <w:rPr>
                <w:rFonts w:hint="eastAsia"/>
                <w:spacing w:val="3"/>
              </w:rPr>
              <w:t>∣</w:t>
            </w:r>
            <w:r>
              <w:rPr>
                <w:spacing w:val="3"/>
                <w:sz w:val="16"/>
                <w:szCs w:val="16"/>
              </w:rPr>
              <w:t>，S</w:t>
            </w:r>
            <w:r>
              <w:rPr>
                <w:spacing w:val="3"/>
              </w:rPr>
              <w:t>与</w:t>
            </w:r>
            <w:r>
              <w:rPr>
                <w:spacing w:val="3"/>
                <w:sz w:val="16"/>
                <w:szCs w:val="16"/>
              </w:rPr>
              <w:t>s</w:t>
            </w:r>
            <w:r>
              <w:rPr>
                <w:color w:val="272B30"/>
                <w:spacing w:val="3"/>
              </w:rPr>
              <w:t>多值应一致；</w:t>
            </w:r>
          </w:p>
          <w:p w14:paraId="3E73EE2E">
            <w:pPr>
              <w:pStyle w:val="8"/>
              <w:spacing w:before="98" w:line="219" w:lineRule="auto"/>
              <w:ind w:left="172"/>
            </w:pPr>
            <w:r>
              <w:rPr>
                <w:spacing w:val="1"/>
                <w:sz w:val="16"/>
                <w:szCs w:val="16"/>
              </w:rPr>
              <w:t>（2）</w:t>
            </w:r>
            <w:r>
              <w:rPr>
                <w:spacing w:val="1"/>
              </w:rPr>
              <w:t>大车运行的行</w:t>
            </w:r>
            <w:r>
              <w:rPr>
                <w:color w:val="272B30"/>
                <w:spacing w:val="1"/>
              </w:rPr>
              <w:t>程验证方法同本条第</w:t>
            </w:r>
            <w:r>
              <w:rPr>
                <w:spacing w:val="1"/>
                <w:sz w:val="16"/>
                <w:szCs w:val="16"/>
              </w:rPr>
              <w:t>（1）</w:t>
            </w:r>
            <w:r>
              <w:rPr>
                <w:spacing w:val="1"/>
              </w:rPr>
              <w:t>项所述</w:t>
            </w:r>
          </w:p>
        </w:tc>
        <w:tc>
          <w:tcPr>
            <w:tcW w:w="1156" w:type="dxa"/>
            <w:vAlign w:val="top"/>
          </w:tcPr>
          <w:p w14:paraId="2666DF56">
            <w:pPr>
              <w:spacing w:line="268" w:lineRule="auto"/>
              <w:rPr>
                <w:rFonts w:ascii="Arial"/>
                <w:sz w:val="21"/>
              </w:rPr>
            </w:pPr>
          </w:p>
          <w:p w14:paraId="7E4B6E81">
            <w:pPr>
              <w:spacing w:line="268" w:lineRule="auto"/>
              <w:rPr>
                <w:rFonts w:ascii="Arial"/>
                <w:sz w:val="21"/>
              </w:rPr>
            </w:pPr>
          </w:p>
          <w:p w14:paraId="653B8130">
            <w:pPr>
              <w:spacing w:line="268" w:lineRule="auto"/>
              <w:rPr>
                <w:rFonts w:ascii="Arial"/>
                <w:sz w:val="21"/>
              </w:rPr>
            </w:pPr>
          </w:p>
          <w:p w14:paraId="1C739FF5">
            <w:pPr>
              <w:spacing w:line="269" w:lineRule="auto"/>
              <w:rPr>
                <w:rFonts w:ascii="Arial"/>
                <w:sz w:val="21"/>
              </w:rPr>
            </w:pPr>
          </w:p>
          <w:p w14:paraId="7482278D">
            <w:pPr>
              <w:spacing w:line="269" w:lineRule="auto"/>
              <w:rPr>
                <w:rFonts w:ascii="Arial"/>
                <w:sz w:val="21"/>
              </w:rPr>
            </w:pPr>
          </w:p>
          <w:p w14:paraId="3E5E4309">
            <w:pPr>
              <w:spacing w:line="269" w:lineRule="auto"/>
              <w:rPr>
                <w:rFonts w:ascii="Arial"/>
                <w:sz w:val="21"/>
              </w:rPr>
            </w:pPr>
          </w:p>
          <w:p w14:paraId="52337CE3">
            <w:pPr>
              <w:pStyle w:val="8"/>
              <w:spacing w:before="58" w:line="219" w:lineRule="auto"/>
              <w:ind w:left="176"/>
            </w:pPr>
            <w:r>
              <w:rPr>
                <w:spacing w:val="-2"/>
              </w:rPr>
              <w:t>调整/修理</w:t>
            </w:r>
          </w:p>
        </w:tc>
        <w:tc>
          <w:tcPr>
            <w:tcW w:w="422" w:type="dxa"/>
            <w:vAlign w:val="top"/>
          </w:tcPr>
          <w:p w14:paraId="27B9F238">
            <w:pPr>
              <w:spacing w:line="274" w:lineRule="auto"/>
              <w:rPr>
                <w:rFonts w:ascii="Arial"/>
                <w:sz w:val="21"/>
              </w:rPr>
            </w:pPr>
          </w:p>
          <w:p w14:paraId="1F0E3582">
            <w:pPr>
              <w:spacing w:line="274" w:lineRule="auto"/>
              <w:rPr>
                <w:rFonts w:ascii="Arial"/>
                <w:sz w:val="21"/>
              </w:rPr>
            </w:pPr>
          </w:p>
          <w:p w14:paraId="44C6BAB9">
            <w:pPr>
              <w:spacing w:line="274" w:lineRule="auto"/>
              <w:rPr>
                <w:rFonts w:ascii="Arial"/>
                <w:sz w:val="21"/>
              </w:rPr>
            </w:pPr>
          </w:p>
          <w:p w14:paraId="03E02F9B">
            <w:pPr>
              <w:spacing w:line="275" w:lineRule="auto"/>
              <w:rPr>
                <w:rFonts w:ascii="Arial"/>
                <w:sz w:val="21"/>
              </w:rPr>
            </w:pPr>
          </w:p>
          <w:p w14:paraId="50C2FA4B">
            <w:pPr>
              <w:spacing w:line="275" w:lineRule="auto"/>
              <w:rPr>
                <w:rFonts w:ascii="Arial"/>
                <w:sz w:val="21"/>
              </w:rPr>
            </w:pPr>
          </w:p>
          <w:p w14:paraId="6C70C99A">
            <w:pPr>
              <w:spacing w:line="275" w:lineRule="auto"/>
              <w:rPr>
                <w:rFonts w:ascii="Arial"/>
                <w:sz w:val="21"/>
              </w:rPr>
            </w:pPr>
          </w:p>
          <w:p w14:paraId="194133EC">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0A2997AF">
            <w:pPr>
              <w:spacing w:line="274" w:lineRule="auto"/>
              <w:rPr>
                <w:rFonts w:ascii="Arial"/>
                <w:sz w:val="21"/>
              </w:rPr>
            </w:pPr>
          </w:p>
          <w:p w14:paraId="2E9494BD">
            <w:pPr>
              <w:spacing w:line="274" w:lineRule="auto"/>
              <w:rPr>
                <w:rFonts w:ascii="Arial"/>
                <w:sz w:val="21"/>
              </w:rPr>
            </w:pPr>
          </w:p>
          <w:p w14:paraId="35E0B388">
            <w:pPr>
              <w:spacing w:line="274" w:lineRule="auto"/>
              <w:rPr>
                <w:rFonts w:ascii="Arial"/>
                <w:sz w:val="21"/>
              </w:rPr>
            </w:pPr>
          </w:p>
          <w:p w14:paraId="0F5D8365">
            <w:pPr>
              <w:spacing w:line="275" w:lineRule="auto"/>
              <w:rPr>
                <w:rFonts w:ascii="Arial"/>
                <w:sz w:val="21"/>
              </w:rPr>
            </w:pPr>
          </w:p>
          <w:p w14:paraId="55499F01">
            <w:pPr>
              <w:spacing w:line="275" w:lineRule="auto"/>
              <w:rPr>
                <w:rFonts w:ascii="Arial"/>
                <w:sz w:val="21"/>
              </w:rPr>
            </w:pPr>
          </w:p>
          <w:p w14:paraId="06F979C6">
            <w:pPr>
              <w:spacing w:line="275" w:lineRule="auto"/>
              <w:rPr>
                <w:rFonts w:ascii="Arial"/>
                <w:sz w:val="21"/>
              </w:rPr>
            </w:pPr>
          </w:p>
          <w:p w14:paraId="5629C996">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457EE7ED">
            <w:pPr>
              <w:spacing w:line="274" w:lineRule="auto"/>
              <w:rPr>
                <w:rFonts w:ascii="Arial"/>
                <w:sz w:val="21"/>
              </w:rPr>
            </w:pPr>
          </w:p>
          <w:p w14:paraId="31E23DE9">
            <w:pPr>
              <w:spacing w:line="274" w:lineRule="auto"/>
              <w:rPr>
                <w:rFonts w:ascii="Arial"/>
                <w:sz w:val="21"/>
              </w:rPr>
            </w:pPr>
          </w:p>
          <w:p w14:paraId="1CA90B3A">
            <w:pPr>
              <w:spacing w:line="274" w:lineRule="auto"/>
              <w:rPr>
                <w:rFonts w:ascii="Arial"/>
                <w:sz w:val="21"/>
              </w:rPr>
            </w:pPr>
          </w:p>
          <w:p w14:paraId="17F02DE9">
            <w:pPr>
              <w:spacing w:line="275" w:lineRule="auto"/>
              <w:rPr>
                <w:rFonts w:ascii="Arial"/>
                <w:sz w:val="21"/>
              </w:rPr>
            </w:pPr>
          </w:p>
          <w:p w14:paraId="72301FA5">
            <w:pPr>
              <w:spacing w:line="275" w:lineRule="auto"/>
              <w:rPr>
                <w:rFonts w:ascii="Arial"/>
                <w:sz w:val="21"/>
              </w:rPr>
            </w:pPr>
          </w:p>
          <w:p w14:paraId="41F7A3FE">
            <w:pPr>
              <w:spacing w:line="275" w:lineRule="auto"/>
              <w:rPr>
                <w:rFonts w:ascii="Arial"/>
                <w:sz w:val="21"/>
              </w:rPr>
            </w:pPr>
          </w:p>
          <w:p w14:paraId="2B07B1AB">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8" w:type="dxa"/>
            <w:vAlign w:val="top"/>
          </w:tcPr>
          <w:p w14:paraId="0595C5E3">
            <w:pPr>
              <w:spacing w:line="274" w:lineRule="auto"/>
              <w:rPr>
                <w:rFonts w:ascii="Arial"/>
                <w:sz w:val="21"/>
              </w:rPr>
            </w:pPr>
          </w:p>
          <w:p w14:paraId="12155953">
            <w:pPr>
              <w:spacing w:line="274" w:lineRule="auto"/>
              <w:rPr>
                <w:rFonts w:ascii="Arial"/>
                <w:sz w:val="21"/>
              </w:rPr>
            </w:pPr>
          </w:p>
          <w:p w14:paraId="21226F10">
            <w:pPr>
              <w:spacing w:line="274" w:lineRule="auto"/>
              <w:rPr>
                <w:rFonts w:ascii="Arial"/>
                <w:sz w:val="21"/>
              </w:rPr>
            </w:pPr>
          </w:p>
          <w:p w14:paraId="43391A02">
            <w:pPr>
              <w:spacing w:line="275" w:lineRule="auto"/>
              <w:rPr>
                <w:rFonts w:ascii="Arial"/>
                <w:sz w:val="21"/>
              </w:rPr>
            </w:pPr>
          </w:p>
          <w:p w14:paraId="0988DC9B">
            <w:pPr>
              <w:spacing w:line="275" w:lineRule="auto"/>
              <w:rPr>
                <w:rFonts w:ascii="Arial"/>
                <w:sz w:val="21"/>
              </w:rPr>
            </w:pPr>
          </w:p>
          <w:p w14:paraId="7842ACD5">
            <w:pPr>
              <w:spacing w:line="275" w:lineRule="auto"/>
              <w:rPr>
                <w:rFonts w:ascii="Arial"/>
                <w:sz w:val="21"/>
              </w:rPr>
            </w:pPr>
          </w:p>
          <w:p w14:paraId="696BBEA1">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31" w:type="dxa"/>
            <w:vAlign w:val="top"/>
          </w:tcPr>
          <w:p w14:paraId="6D0DD583">
            <w:pPr>
              <w:rPr>
                <w:rFonts w:ascii="Arial"/>
                <w:sz w:val="21"/>
              </w:rPr>
            </w:pPr>
          </w:p>
        </w:tc>
      </w:tr>
      <w:tr w14:paraId="17004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570" w:type="dxa"/>
            <w:vAlign w:val="top"/>
          </w:tcPr>
          <w:p w14:paraId="6BA7C3B3">
            <w:pPr>
              <w:spacing w:line="295" w:lineRule="auto"/>
              <w:rPr>
                <w:rFonts w:ascii="Arial"/>
                <w:sz w:val="21"/>
              </w:rPr>
            </w:pPr>
          </w:p>
          <w:p w14:paraId="5F5E3942">
            <w:pPr>
              <w:spacing w:line="295" w:lineRule="auto"/>
              <w:rPr>
                <w:rFonts w:ascii="Arial"/>
                <w:sz w:val="21"/>
              </w:rPr>
            </w:pPr>
          </w:p>
          <w:p w14:paraId="36E8C661">
            <w:pPr>
              <w:spacing w:line="295" w:lineRule="auto"/>
              <w:rPr>
                <w:rFonts w:ascii="Arial"/>
                <w:sz w:val="21"/>
              </w:rPr>
            </w:pPr>
          </w:p>
          <w:p w14:paraId="6582BC33">
            <w:pPr>
              <w:pStyle w:val="8"/>
              <w:spacing w:before="52" w:line="192" w:lineRule="auto"/>
              <w:ind w:left="228"/>
              <w:rPr>
                <w:sz w:val="16"/>
                <w:szCs w:val="16"/>
              </w:rPr>
            </w:pPr>
            <w:r>
              <w:rPr>
                <w:spacing w:val="-4"/>
                <w:sz w:val="16"/>
                <w:szCs w:val="16"/>
              </w:rPr>
              <w:t>12</w:t>
            </w:r>
          </w:p>
        </w:tc>
        <w:tc>
          <w:tcPr>
            <w:tcW w:w="1401" w:type="dxa"/>
            <w:vAlign w:val="top"/>
          </w:tcPr>
          <w:p w14:paraId="19BCF73E">
            <w:pPr>
              <w:spacing w:line="283" w:lineRule="auto"/>
              <w:rPr>
                <w:rFonts w:ascii="Arial"/>
                <w:sz w:val="21"/>
              </w:rPr>
            </w:pPr>
          </w:p>
          <w:p w14:paraId="0411D19C">
            <w:pPr>
              <w:spacing w:line="283" w:lineRule="auto"/>
              <w:rPr>
                <w:rFonts w:ascii="Arial"/>
                <w:sz w:val="21"/>
              </w:rPr>
            </w:pPr>
          </w:p>
          <w:p w14:paraId="53AA29C8">
            <w:pPr>
              <w:spacing w:line="283" w:lineRule="auto"/>
              <w:rPr>
                <w:rFonts w:ascii="Arial"/>
                <w:sz w:val="21"/>
              </w:rPr>
            </w:pPr>
          </w:p>
          <w:p w14:paraId="577DB9D0">
            <w:pPr>
              <w:pStyle w:val="8"/>
              <w:spacing w:before="59" w:line="220" w:lineRule="auto"/>
              <w:ind w:left="525"/>
            </w:pPr>
            <w:r>
              <w:rPr>
                <w:spacing w:val="-4"/>
              </w:rPr>
              <w:t>风速</w:t>
            </w:r>
          </w:p>
        </w:tc>
        <w:tc>
          <w:tcPr>
            <w:tcW w:w="4409" w:type="dxa"/>
            <w:vAlign w:val="top"/>
          </w:tcPr>
          <w:p w14:paraId="672A71FD">
            <w:pPr>
              <w:pStyle w:val="8"/>
              <w:spacing w:before="163" w:line="299" w:lineRule="auto"/>
              <w:ind w:left="13" w:right="7"/>
              <w:jc w:val="both"/>
            </w:pPr>
            <w:r>
              <w:rPr>
                <w:spacing w:val="-1"/>
              </w:rPr>
              <w:t>检查系统能实时显示风速值，</w:t>
            </w:r>
            <w:r>
              <w:rPr>
                <w:color w:val="484F58"/>
                <w:spacing w:val="-1"/>
              </w:rPr>
              <w:t>记录</w:t>
            </w:r>
            <w:r>
              <w:rPr>
                <w:color w:val="272B30"/>
                <w:spacing w:val="-1"/>
              </w:rPr>
              <w:t>当前风</w:t>
            </w:r>
            <w:r>
              <w:rPr>
                <w:color w:val="484F58"/>
                <w:spacing w:val="-1"/>
              </w:rPr>
              <w:t>速值，</w:t>
            </w:r>
            <w:r>
              <w:rPr>
                <w:spacing w:val="-2"/>
              </w:rPr>
              <w:t>查看 网</w:t>
            </w:r>
            <w:r>
              <w:t xml:space="preserve"> </w:t>
            </w:r>
            <w:r>
              <w:rPr>
                <w:spacing w:val="-1"/>
              </w:rPr>
              <w:t>速计合格证；测量与起重机网速</w:t>
            </w:r>
            <w:r>
              <w:rPr>
                <w:color w:val="272B30"/>
                <w:spacing w:val="-1"/>
              </w:rPr>
              <w:t>计同一位置的</w:t>
            </w:r>
            <w:r>
              <w:rPr>
                <w:color w:val="484F58"/>
                <w:spacing w:val="-1"/>
              </w:rPr>
              <w:t>网速</w:t>
            </w:r>
            <w:r>
              <w:rPr>
                <w:color w:val="484F58"/>
                <w:spacing w:val="-2"/>
              </w:rPr>
              <w:t xml:space="preserve">， </w:t>
            </w:r>
            <w:r>
              <w:rPr>
                <w:spacing w:val="-2"/>
              </w:rPr>
              <w:t>与</w:t>
            </w:r>
            <w:r>
              <w:t xml:space="preserve"> </w:t>
            </w:r>
            <w:r>
              <w:rPr>
                <w:spacing w:val="-1"/>
              </w:rPr>
              <w:t>显示值比较一致。检查，当调低试验报警门</w:t>
            </w:r>
            <w:r>
              <w:rPr>
                <w:color w:val="484F58"/>
                <w:spacing w:val="-1"/>
              </w:rPr>
              <w:t>噂值，</w:t>
            </w:r>
            <w:r>
              <w:rPr>
                <w:color w:val="484F58"/>
                <w:spacing w:val="-2"/>
              </w:rPr>
              <w:t xml:space="preserve"> </w:t>
            </w:r>
            <w:r>
              <w:rPr>
                <w:spacing w:val="-2"/>
              </w:rPr>
              <w:t>察看</w:t>
            </w:r>
            <w:r>
              <w:t xml:space="preserve"> </w:t>
            </w:r>
            <w:r>
              <w:rPr>
                <w:spacing w:val="-1"/>
              </w:rPr>
              <w:t>其有效性，系统是滞能立即发出警报信号，</w:t>
            </w:r>
            <w:r>
              <w:rPr>
                <w:color w:val="272B30"/>
                <w:spacing w:val="-1"/>
              </w:rPr>
              <w:t xml:space="preserve">在司 </w:t>
            </w:r>
            <w:r>
              <w:rPr>
                <w:spacing w:val="-2"/>
              </w:rPr>
              <w:t>机室和</w:t>
            </w:r>
            <w:r>
              <w:t xml:space="preserve"> </w:t>
            </w:r>
            <w:r>
              <w:rPr>
                <w:spacing w:val="1"/>
              </w:rPr>
              <w:t>起重机周围能够清晰的观察到声，光报警信号;</w:t>
            </w:r>
          </w:p>
          <w:p w14:paraId="6DB695E1">
            <w:pPr>
              <w:pStyle w:val="8"/>
              <w:spacing w:before="98" w:line="219" w:lineRule="auto"/>
              <w:ind w:left="1399"/>
            </w:pPr>
            <w:r>
              <w:rPr>
                <w:spacing w:val="-1"/>
              </w:rPr>
              <w:t>起重机能够停止运行</w:t>
            </w:r>
          </w:p>
        </w:tc>
        <w:tc>
          <w:tcPr>
            <w:tcW w:w="1156" w:type="dxa"/>
            <w:vAlign w:val="top"/>
          </w:tcPr>
          <w:p w14:paraId="15F4B851">
            <w:pPr>
              <w:spacing w:line="283" w:lineRule="auto"/>
              <w:rPr>
                <w:rFonts w:ascii="Arial"/>
                <w:sz w:val="21"/>
              </w:rPr>
            </w:pPr>
          </w:p>
          <w:p w14:paraId="54C6FA3F">
            <w:pPr>
              <w:spacing w:line="283" w:lineRule="auto"/>
              <w:rPr>
                <w:rFonts w:ascii="Arial"/>
                <w:sz w:val="21"/>
              </w:rPr>
            </w:pPr>
          </w:p>
          <w:p w14:paraId="6D47AA42">
            <w:pPr>
              <w:spacing w:line="284" w:lineRule="auto"/>
              <w:rPr>
                <w:rFonts w:ascii="Arial"/>
                <w:sz w:val="21"/>
              </w:rPr>
            </w:pPr>
          </w:p>
          <w:p w14:paraId="10C519E2">
            <w:pPr>
              <w:pStyle w:val="8"/>
              <w:spacing w:before="58" w:line="219" w:lineRule="auto"/>
              <w:ind w:left="101"/>
            </w:pPr>
            <w:r>
              <w:rPr>
                <w:color w:val="606D7F"/>
                <w:spacing w:val="-4"/>
              </w:rPr>
              <w:t>、调整</w:t>
            </w:r>
            <w:r>
              <w:rPr>
                <w:spacing w:val="-4"/>
              </w:rPr>
              <w:t>/修理</w:t>
            </w:r>
          </w:p>
        </w:tc>
        <w:tc>
          <w:tcPr>
            <w:tcW w:w="422" w:type="dxa"/>
            <w:vAlign w:val="top"/>
          </w:tcPr>
          <w:p w14:paraId="25389047">
            <w:pPr>
              <w:spacing w:line="295" w:lineRule="auto"/>
              <w:rPr>
                <w:rFonts w:ascii="Arial"/>
                <w:sz w:val="21"/>
              </w:rPr>
            </w:pPr>
          </w:p>
          <w:p w14:paraId="18DF7D00">
            <w:pPr>
              <w:spacing w:line="295" w:lineRule="auto"/>
              <w:rPr>
                <w:rFonts w:ascii="Arial"/>
                <w:sz w:val="21"/>
              </w:rPr>
            </w:pPr>
          </w:p>
          <w:p w14:paraId="5FBA0A8B">
            <w:pPr>
              <w:spacing w:line="296" w:lineRule="auto"/>
              <w:rPr>
                <w:rFonts w:ascii="Arial"/>
                <w:sz w:val="21"/>
              </w:rPr>
            </w:pPr>
          </w:p>
          <w:p w14:paraId="110B9E4D">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3074FDD9">
            <w:pPr>
              <w:spacing w:line="295" w:lineRule="auto"/>
              <w:rPr>
                <w:rFonts w:ascii="Arial"/>
                <w:sz w:val="21"/>
              </w:rPr>
            </w:pPr>
          </w:p>
          <w:p w14:paraId="4FC240FA">
            <w:pPr>
              <w:spacing w:line="295" w:lineRule="auto"/>
              <w:rPr>
                <w:rFonts w:ascii="Arial"/>
                <w:sz w:val="21"/>
              </w:rPr>
            </w:pPr>
          </w:p>
          <w:p w14:paraId="464DBE29">
            <w:pPr>
              <w:spacing w:line="296" w:lineRule="auto"/>
              <w:rPr>
                <w:rFonts w:ascii="Arial"/>
                <w:sz w:val="21"/>
              </w:rPr>
            </w:pPr>
          </w:p>
          <w:p w14:paraId="1EB5BC57">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4782E038">
            <w:pPr>
              <w:spacing w:line="295" w:lineRule="auto"/>
              <w:rPr>
                <w:rFonts w:ascii="Arial"/>
                <w:sz w:val="21"/>
              </w:rPr>
            </w:pPr>
          </w:p>
          <w:p w14:paraId="2377D539">
            <w:pPr>
              <w:spacing w:line="295" w:lineRule="auto"/>
              <w:rPr>
                <w:rFonts w:ascii="Arial"/>
                <w:sz w:val="21"/>
              </w:rPr>
            </w:pPr>
          </w:p>
          <w:p w14:paraId="72AB79C3">
            <w:pPr>
              <w:spacing w:line="296" w:lineRule="auto"/>
              <w:rPr>
                <w:rFonts w:ascii="Arial"/>
                <w:sz w:val="21"/>
              </w:rPr>
            </w:pPr>
          </w:p>
          <w:p w14:paraId="72A775EC">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8" w:type="dxa"/>
            <w:vAlign w:val="top"/>
          </w:tcPr>
          <w:p w14:paraId="4277B56D">
            <w:pPr>
              <w:spacing w:line="295" w:lineRule="auto"/>
              <w:rPr>
                <w:rFonts w:ascii="Arial"/>
                <w:sz w:val="21"/>
              </w:rPr>
            </w:pPr>
          </w:p>
          <w:p w14:paraId="0FEE0E89">
            <w:pPr>
              <w:spacing w:line="295" w:lineRule="auto"/>
              <w:rPr>
                <w:rFonts w:ascii="Arial"/>
                <w:sz w:val="21"/>
              </w:rPr>
            </w:pPr>
          </w:p>
          <w:p w14:paraId="4028C7D3">
            <w:pPr>
              <w:spacing w:line="296" w:lineRule="auto"/>
              <w:rPr>
                <w:rFonts w:ascii="Arial"/>
                <w:sz w:val="21"/>
              </w:rPr>
            </w:pPr>
          </w:p>
          <w:p w14:paraId="261ECDB4">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31" w:type="dxa"/>
            <w:vAlign w:val="top"/>
          </w:tcPr>
          <w:p w14:paraId="7D4B558F">
            <w:pPr>
              <w:spacing w:line="284" w:lineRule="auto"/>
              <w:rPr>
                <w:rFonts w:ascii="Arial"/>
                <w:sz w:val="21"/>
              </w:rPr>
            </w:pPr>
          </w:p>
          <w:p w14:paraId="18F98827">
            <w:pPr>
              <w:spacing w:line="284" w:lineRule="auto"/>
              <w:rPr>
                <w:rFonts w:ascii="Arial"/>
                <w:sz w:val="21"/>
              </w:rPr>
            </w:pPr>
          </w:p>
          <w:p w14:paraId="5F105D96">
            <w:pPr>
              <w:pStyle w:val="8"/>
              <w:spacing w:before="59" w:line="286" w:lineRule="auto"/>
              <w:ind w:left="18" w:right="10" w:firstLine="11"/>
              <w:jc w:val="both"/>
            </w:pPr>
            <w:r>
              <w:rPr>
                <w:spacing w:val="12"/>
              </w:rPr>
              <w:t>限门</w:t>
            </w:r>
            <w:r>
              <w:t xml:space="preserve"> </w:t>
            </w:r>
            <w:r>
              <w:rPr>
                <w:spacing w:val="18"/>
              </w:rPr>
              <w:t>式起</w:t>
            </w:r>
            <w:r>
              <w:t xml:space="preserve"> </w:t>
            </w:r>
            <w:r>
              <w:rPr>
                <w:spacing w:val="18"/>
              </w:rPr>
              <w:t>重机</w:t>
            </w:r>
          </w:p>
        </w:tc>
      </w:tr>
    </w:tbl>
    <w:p w14:paraId="4C4DC399">
      <w:pPr>
        <w:rPr>
          <w:rFonts w:ascii="Arial"/>
          <w:sz w:val="21"/>
        </w:rPr>
      </w:pPr>
    </w:p>
    <w:p w14:paraId="5793DCCC">
      <w:pPr>
        <w:rPr>
          <w:rFonts w:ascii="Arial" w:hAnsi="Arial" w:eastAsia="Arial" w:cs="Arial"/>
          <w:sz w:val="21"/>
          <w:szCs w:val="21"/>
        </w:rPr>
        <w:sectPr>
          <w:footerReference r:id="rId50" w:type="default"/>
          <w:pgSz w:w="11906" w:h="16839"/>
          <w:pgMar w:top="400" w:right="999" w:bottom="1106" w:left="1259" w:header="0" w:footer="941" w:gutter="0"/>
          <w:pgNumType w:fmt="decimal"/>
          <w:cols w:space="720" w:num="1"/>
        </w:sectPr>
      </w:pPr>
    </w:p>
    <w:p w14:paraId="2D6E63EB">
      <w:pPr>
        <w:spacing w:line="241" w:lineRule="auto"/>
        <w:rPr>
          <w:rFonts w:ascii="Arial"/>
          <w:sz w:val="21"/>
        </w:rPr>
      </w:pPr>
    </w:p>
    <w:p w14:paraId="2BB9BA08">
      <w:pPr>
        <w:spacing w:line="241" w:lineRule="auto"/>
        <w:rPr>
          <w:rFonts w:ascii="Arial"/>
          <w:sz w:val="21"/>
        </w:rPr>
      </w:pPr>
    </w:p>
    <w:p w14:paraId="67AC79E7">
      <w:pPr>
        <w:spacing w:line="242" w:lineRule="auto"/>
        <w:rPr>
          <w:rFonts w:ascii="Arial"/>
          <w:sz w:val="21"/>
        </w:rPr>
      </w:pPr>
    </w:p>
    <w:p w14:paraId="1D0FB3F9">
      <w:pPr>
        <w:spacing w:line="242" w:lineRule="auto"/>
        <w:rPr>
          <w:rFonts w:ascii="Arial"/>
          <w:sz w:val="21"/>
        </w:rPr>
      </w:pPr>
    </w:p>
    <w:p w14:paraId="3229B047">
      <w:pPr>
        <w:spacing w:line="242" w:lineRule="auto"/>
        <w:rPr>
          <w:rFonts w:ascii="Arial"/>
          <w:sz w:val="21"/>
        </w:rPr>
      </w:pPr>
    </w:p>
    <w:p w14:paraId="7FE4CDCC">
      <w:pPr>
        <w:spacing w:line="242" w:lineRule="auto"/>
        <w:rPr>
          <w:rFonts w:ascii="Arial"/>
          <w:sz w:val="21"/>
        </w:rPr>
      </w:pPr>
    </w:p>
    <w:p w14:paraId="330300BB">
      <w:pPr>
        <w:spacing w:line="242" w:lineRule="auto"/>
        <w:rPr>
          <w:rFonts w:ascii="Arial"/>
          <w:sz w:val="21"/>
        </w:rPr>
      </w:pPr>
    </w:p>
    <w:p w14:paraId="20306155">
      <w:pPr>
        <w:pStyle w:val="2"/>
        <w:spacing w:before="62" w:line="229" w:lineRule="auto"/>
        <w:ind w:left="4214"/>
        <w:outlineLvl w:val="1"/>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表</w:t>
      </w:r>
      <w:r>
        <w:rPr>
          <w:rFonts w:ascii="宋体" w:hAnsi="宋体" w:eastAsia="宋体" w:cs="宋体"/>
          <w:spacing w:val="-36"/>
          <w:sz w:val="19"/>
          <w:szCs w:val="19"/>
        </w:rPr>
        <w:t xml:space="preserve"> </w:t>
      </w:r>
      <w:r>
        <w:rPr>
          <w:spacing w:val="4"/>
          <w:sz w:val="19"/>
          <w:szCs w:val="19"/>
        </w:rPr>
        <w:t>D.</w:t>
      </w:r>
      <w:r>
        <w:rPr>
          <w:rFonts w:hint="eastAsia"/>
          <w:spacing w:val="4"/>
          <w:sz w:val="19"/>
          <w:szCs w:val="19"/>
          <w:lang w:val="en-US" w:eastAsia="zh-CN"/>
        </w:rPr>
        <w:t>8</w:t>
      </w:r>
      <w:r>
        <w:rPr>
          <w:spacing w:val="4"/>
          <w:sz w:val="19"/>
          <w:szCs w:val="19"/>
        </w:rPr>
        <w:t xml:space="preserve"> </w:t>
      </w:r>
      <w:r>
        <w:rPr>
          <w:rFonts w:ascii="宋体" w:hAnsi="宋体" w:eastAsia="宋体" w:cs="宋体"/>
          <w:spacing w:val="4"/>
          <w:sz w:val="19"/>
          <w:szCs w:val="19"/>
        </w:rPr>
        <w:t>（续）</w:t>
      </w:r>
    </w:p>
    <w:p w14:paraId="372152C3">
      <w:pPr>
        <w:spacing w:line="151" w:lineRule="exact"/>
      </w:pPr>
    </w:p>
    <w:tbl>
      <w:tblPr>
        <w:tblStyle w:val="7"/>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429"/>
        <w:gridCol w:w="4515"/>
        <w:gridCol w:w="1036"/>
        <w:gridCol w:w="413"/>
        <w:gridCol w:w="413"/>
        <w:gridCol w:w="413"/>
        <w:gridCol w:w="418"/>
        <w:gridCol w:w="426"/>
      </w:tblGrid>
      <w:tr w14:paraId="245C9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80" w:type="dxa"/>
            <w:vMerge w:val="restart"/>
            <w:tcBorders>
              <w:bottom w:val="nil"/>
            </w:tcBorders>
            <w:textDirection w:val="tbRlV"/>
            <w:vAlign w:val="top"/>
          </w:tcPr>
          <w:p w14:paraId="0D533D57">
            <w:pPr>
              <w:pStyle w:val="8"/>
              <w:spacing w:before="185" w:line="224" w:lineRule="auto"/>
              <w:ind w:left="212"/>
            </w:pPr>
            <w:r>
              <w:rPr>
                <w:spacing w:val="-1"/>
              </w:rPr>
              <w:t>序</w:t>
            </w:r>
            <w:r>
              <w:rPr>
                <w:spacing w:val="43"/>
              </w:rPr>
              <w:t xml:space="preserve"> </w:t>
            </w:r>
            <w:r>
              <w:rPr>
                <w:spacing w:val="-1"/>
              </w:rPr>
              <w:t>号</w:t>
            </w:r>
          </w:p>
        </w:tc>
        <w:tc>
          <w:tcPr>
            <w:tcW w:w="1429" w:type="dxa"/>
            <w:vMerge w:val="restart"/>
            <w:tcBorders>
              <w:bottom w:val="nil"/>
            </w:tcBorders>
            <w:vAlign w:val="top"/>
          </w:tcPr>
          <w:p w14:paraId="56E96745">
            <w:pPr>
              <w:spacing w:line="279" w:lineRule="auto"/>
              <w:rPr>
                <w:rFonts w:ascii="Arial"/>
                <w:sz w:val="21"/>
              </w:rPr>
            </w:pPr>
          </w:p>
          <w:p w14:paraId="48D59EFF">
            <w:pPr>
              <w:pStyle w:val="8"/>
              <w:spacing w:before="59" w:line="219" w:lineRule="auto"/>
              <w:ind w:left="358"/>
            </w:pPr>
            <w:r>
              <w:rPr>
                <w:spacing w:val="-2"/>
              </w:rPr>
              <w:t>检查项目</w:t>
            </w:r>
          </w:p>
        </w:tc>
        <w:tc>
          <w:tcPr>
            <w:tcW w:w="4515" w:type="dxa"/>
            <w:vMerge w:val="restart"/>
            <w:tcBorders>
              <w:bottom w:val="nil"/>
            </w:tcBorders>
            <w:vAlign w:val="top"/>
          </w:tcPr>
          <w:p w14:paraId="19BF42CF">
            <w:pPr>
              <w:spacing w:line="279" w:lineRule="auto"/>
              <w:rPr>
                <w:rFonts w:ascii="Arial"/>
                <w:sz w:val="21"/>
              </w:rPr>
            </w:pPr>
          </w:p>
          <w:p w14:paraId="5F3EAA85">
            <w:pPr>
              <w:pStyle w:val="8"/>
              <w:spacing w:before="59" w:line="219" w:lineRule="auto"/>
              <w:ind w:left="1361"/>
            </w:pPr>
            <w:r>
              <w:rPr>
                <w:spacing w:val="-1"/>
              </w:rPr>
              <w:t>检查方法、内容及要求</w:t>
            </w:r>
          </w:p>
        </w:tc>
        <w:tc>
          <w:tcPr>
            <w:tcW w:w="1036" w:type="dxa"/>
            <w:vMerge w:val="restart"/>
            <w:tcBorders>
              <w:bottom w:val="nil"/>
            </w:tcBorders>
            <w:vAlign w:val="top"/>
          </w:tcPr>
          <w:p w14:paraId="74A817ED">
            <w:pPr>
              <w:pStyle w:val="8"/>
              <w:spacing w:before="213" w:line="270" w:lineRule="auto"/>
              <w:ind w:left="437" w:right="18" w:hanging="407"/>
            </w:pPr>
            <w:r>
              <w:rPr>
                <w:spacing w:val="-4"/>
              </w:rPr>
              <w:t>建议处置</w:t>
            </w:r>
            <w:r>
              <w:rPr>
                <w:spacing w:val="11"/>
              </w:rPr>
              <w:t xml:space="preserve"> </w:t>
            </w:r>
            <w:r>
              <w:rPr>
                <w:spacing w:val="-4"/>
              </w:rPr>
              <w:t>方</w:t>
            </w:r>
            <w:r>
              <w:t xml:space="preserve"> 式</w:t>
            </w:r>
          </w:p>
        </w:tc>
        <w:tc>
          <w:tcPr>
            <w:tcW w:w="1657" w:type="dxa"/>
            <w:gridSpan w:val="4"/>
            <w:vAlign w:val="top"/>
          </w:tcPr>
          <w:p w14:paraId="2F66F5C3">
            <w:pPr>
              <w:pStyle w:val="8"/>
              <w:spacing w:before="128" w:line="219" w:lineRule="auto"/>
              <w:ind w:left="475"/>
            </w:pPr>
            <w:r>
              <w:rPr>
                <w:spacing w:val="-2"/>
              </w:rPr>
              <w:t>检查周期</w:t>
            </w:r>
          </w:p>
        </w:tc>
        <w:tc>
          <w:tcPr>
            <w:tcW w:w="426" w:type="dxa"/>
            <w:vMerge w:val="restart"/>
            <w:tcBorders>
              <w:bottom w:val="nil"/>
            </w:tcBorders>
            <w:textDirection w:val="tbRlV"/>
            <w:vAlign w:val="top"/>
          </w:tcPr>
          <w:p w14:paraId="4DCAA6BA">
            <w:pPr>
              <w:pStyle w:val="8"/>
              <w:spacing w:before="232" w:line="209" w:lineRule="auto"/>
              <w:ind w:left="212"/>
            </w:pPr>
            <w:r>
              <w:rPr>
                <w:spacing w:val="-1"/>
              </w:rPr>
              <w:t>备</w:t>
            </w:r>
            <w:r>
              <w:rPr>
                <w:spacing w:val="43"/>
              </w:rPr>
              <w:t xml:space="preserve"> </w:t>
            </w:r>
            <w:r>
              <w:rPr>
                <w:spacing w:val="-1"/>
              </w:rPr>
              <w:t>注</w:t>
            </w:r>
          </w:p>
        </w:tc>
      </w:tr>
      <w:tr w14:paraId="1E515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80" w:type="dxa"/>
            <w:vMerge w:val="continue"/>
            <w:tcBorders>
              <w:top w:val="nil"/>
            </w:tcBorders>
            <w:textDirection w:val="tbRlV"/>
            <w:vAlign w:val="top"/>
          </w:tcPr>
          <w:p w14:paraId="058E5C6E">
            <w:pPr>
              <w:rPr>
                <w:rFonts w:ascii="Arial"/>
                <w:sz w:val="21"/>
              </w:rPr>
            </w:pPr>
          </w:p>
        </w:tc>
        <w:tc>
          <w:tcPr>
            <w:tcW w:w="1429" w:type="dxa"/>
            <w:vMerge w:val="continue"/>
            <w:tcBorders>
              <w:top w:val="nil"/>
            </w:tcBorders>
            <w:vAlign w:val="top"/>
          </w:tcPr>
          <w:p w14:paraId="09B55FB9">
            <w:pPr>
              <w:rPr>
                <w:rFonts w:ascii="Arial"/>
                <w:sz w:val="21"/>
              </w:rPr>
            </w:pPr>
          </w:p>
        </w:tc>
        <w:tc>
          <w:tcPr>
            <w:tcW w:w="4515" w:type="dxa"/>
            <w:vMerge w:val="continue"/>
            <w:tcBorders>
              <w:top w:val="nil"/>
            </w:tcBorders>
            <w:vAlign w:val="top"/>
          </w:tcPr>
          <w:p w14:paraId="4FC414B6">
            <w:pPr>
              <w:rPr>
                <w:rFonts w:ascii="Arial"/>
                <w:sz w:val="21"/>
              </w:rPr>
            </w:pPr>
          </w:p>
        </w:tc>
        <w:tc>
          <w:tcPr>
            <w:tcW w:w="1036" w:type="dxa"/>
            <w:vMerge w:val="continue"/>
            <w:tcBorders>
              <w:top w:val="nil"/>
            </w:tcBorders>
            <w:vAlign w:val="top"/>
          </w:tcPr>
          <w:p w14:paraId="72A8CA50">
            <w:pPr>
              <w:rPr>
                <w:rFonts w:ascii="Arial"/>
                <w:sz w:val="21"/>
              </w:rPr>
            </w:pPr>
          </w:p>
        </w:tc>
        <w:tc>
          <w:tcPr>
            <w:tcW w:w="413" w:type="dxa"/>
            <w:vAlign w:val="top"/>
          </w:tcPr>
          <w:p w14:paraId="5B1C2E1F">
            <w:pPr>
              <w:pStyle w:val="8"/>
              <w:spacing w:before="116" w:line="224" w:lineRule="auto"/>
              <w:ind w:left="48"/>
            </w:pPr>
            <w:r>
              <w:t>日</w:t>
            </w:r>
          </w:p>
        </w:tc>
        <w:tc>
          <w:tcPr>
            <w:tcW w:w="413" w:type="dxa"/>
            <w:vAlign w:val="top"/>
          </w:tcPr>
          <w:p w14:paraId="29106868">
            <w:pPr>
              <w:pStyle w:val="8"/>
              <w:spacing w:before="116" w:line="222" w:lineRule="auto"/>
              <w:ind w:left="123"/>
            </w:pPr>
            <w:r>
              <w:t>周</w:t>
            </w:r>
          </w:p>
        </w:tc>
        <w:tc>
          <w:tcPr>
            <w:tcW w:w="413" w:type="dxa"/>
            <w:vAlign w:val="top"/>
          </w:tcPr>
          <w:p w14:paraId="125E9575">
            <w:pPr>
              <w:pStyle w:val="8"/>
              <w:spacing w:before="116" w:line="219" w:lineRule="auto"/>
              <w:ind w:left="17"/>
            </w:pPr>
            <w:r>
              <w:t>季</w:t>
            </w:r>
          </w:p>
        </w:tc>
        <w:tc>
          <w:tcPr>
            <w:tcW w:w="418" w:type="dxa"/>
            <w:vAlign w:val="top"/>
          </w:tcPr>
          <w:p w14:paraId="17894DF6">
            <w:pPr>
              <w:pStyle w:val="8"/>
              <w:spacing w:before="116" w:line="219" w:lineRule="auto"/>
              <w:ind w:left="17"/>
            </w:pPr>
            <w:r>
              <w:t>年</w:t>
            </w:r>
          </w:p>
        </w:tc>
        <w:tc>
          <w:tcPr>
            <w:tcW w:w="426" w:type="dxa"/>
            <w:vMerge w:val="continue"/>
            <w:tcBorders>
              <w:top w:val="nil"/>
            </w:tcBorders>
            <w:textDirection w:val="tbRlV"/>
            <w:vAlign w:val="top"/>
          </w:tcPr>
          <w:p w14:paraId="6ED4E958">
            <w:pPr>
              <w:rPr>
                <w:rFonts w:ascii="Arial"/>
                <w:sz w:val="21"/>
              </w:rPr>
            </w:pPr>
          </w:p>
        </w:tc>
      </w:tr>
      <w:tr w14:paraId="77D04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7" w:hRule="atLeast"/>
        </w:trPr>
        <w:tc>
          <w:tcPr>
            <w:tcW w:w="580" w:type="dxa"/>
            <w:vAlign w:val="top"/>
          </w:tcPr>
          <w:p w14:paraId="21B1A9FC">
            <w:pPr>
              <w:spacing w:line="288" w:lineRule="auto"/>
              <w:rPr>
                <w:rFonts w:ascii="Arial"/>
                <w:sz w:val="21"/>
              </w:rPr>
            </w:pPr>
          </w:p>
          <w:p w14:paraId="7F71AB94">
            <w:pPr>
              <w:spacing w:line="288" w:lineRule="auto"/>
              <w:rPr>
                <w:rFonts w:ascii="Arial"/>
                <w:sz w:val="21"/>
              </w:rPr>
            </w:pPr>
          </w:p>
          <w:p w14:paraId="584BDE3D">
            <w:pPr>
              <w:spacing w:line="288" w:lineRule="auto"/>
              <w:rPr>
                <w:rFonts w:ascii="Arial"/>
                <w:sz w:val="21"/>
              </w:rPr>
            </w:pPr>
          </w:p>
          <w:p w14:paraId="40F80EE9">
            <w:pPr>
              <w:pStyle w:val="8"/>
              <w:spacing w:before="52" w:line="192" w:lineRule="auto"/>
              <w:ind w:left="209"/>
              <w:rPr>
                <w:sz w:val="16"/>
                <w:szCs w:val="16"/>
              </w:rPr>
            </w:pPr>
            <w:r>
              <w:rPr>
                <w:spacing w:val="-4"/>
                <w:sz w:val="16"/>
                <w:szCs w:val="16"/>
              </w:rPr>
              <w:t>13</w:t>
            </w:r>
          </w:p>
        </w:tc>
        <w:tc>
          <w:tcPr>
            <w:tcW w:w="1429" w:type="dxa"/>
            <w:vAlign w:val="top"/>
          </w:tcPr>
          <w:p w14:paraId="466EE469">
            <w:pPr>
              <w:spacing w:line="276" w:lineRule="auto"/>
              <w:rPr>
                <w:rFonts w:ascii="Arial"/>
                <w:sz w:val="21"/>
              </w:rPr>
            </w:pPr>
          </w:p>
          <w:p w14:paraId="5D26D207">
            <w:pPr>
              <w:spacing w:line="276" w:lineRule="auto"/>
              <w:rPr>
                <w:rFonts w:ascii="Arial"/>
                <w:sz w:val="21"/>
              </w:rPr>
            </w:pPr>
          </w:p>
          <w:p w14:paraId="5FE76027">
            <w:pPr>
              <w:spacing w:line="276" w:lineRule="auto"/>
              <w:rPr>
                <w:rFonts w:ascii="Arial"/>
                <w:sz w:val="21"/>
              </w:rPr>
            </w:pPr>
          </w:p>
          <w:p w14:paraId="10D5FC2A">
            <w:pPr>
              <w:pStyle w:val="8"/>
              <w:spacing w:before="59" w:line="219" w:lineRule="auto"/>
              <w:ind w:left="173"/>
            </w:pPr>
            <w:r>
              <w:rPr>
                <w:spacing w:val="-2"/>
              </w:rPr>
              <w:t>大车运行偏斜</w:t>
            </w:r>
          </w:p>
        </w:tc>
        <w:tc>
          <w:tcPr>
            <w:tcW w:w="4515" w:type="dxa"/>
            <w:vAlign w:val="top"/>
          </w:tcPr>
          <w:p w14:paraId="52F89962">
            <w:pPr>
              <w:spacing w:line="273" w:lineRule="auto"/>
              <w:rPr>
                <w:rFonts w:ascii="Arial"/>
                <w:sz w:val="21"/>
              </w:rPr>
            </w:pPr>
          </w:p>
          <w:p w14:paraId="7F72C3FB">
            <w:pPr>
              <w:spacing w:line="274" w:lineRule="auto"/>
              <w:rPr>
                <w:rFonts w:ascii="Arial"/>
                <w:sz w:val="21"/>
              </w:rPr>
            </w:pPr>
          </w:p>
          <w:p w14:paraId="21171C76">
            <w:pPr>
              <w:pStyle w:val="8"/>
              <w:spacing w:before="58" w:line="269" w:lineRule="auto"/>
              <w:ind w:left="13" w:right="7"/>
            </w:pPr>
            <w:r>
              <w:rPr>
                <w:spacing w:val="-1"/>
              </w:rPr>
              <w:t>在空载的条件下，慢速、点动操作超重机两侧腿电动机，</w:t>
            </w:r>
            <w:r>
              <w:rPr>
                <w:spacing w:val="12"/>
              </w:rPr>
              <w:t xml:space="preserve"> </w:t>
            </w:r>
            <w:r>
              <w:rPr>
                <w:spacing w:val="-3"/>
              </w:rPr>
              <w:t>模拟大车运行偏斜状态，观察系统显示并且能发出报警</w:t>
            </w:r>
            <w:r>
              <w:rPr>
                <w:spacing w:val="-28"/>
              </w:rPr>
              <w:t xml:space="preserve"> </w:t>
            </w:r>
            <w:r>
              <w:rPr>
                <w:spacing w:val="-3"/>
              </w:rPr>
              <w:t>信</w:t>
            </w:r>
          </w:p>
          <w:p w14:paraId="619CA6B0">
            <w:pPr>
              <w:pStyle w:val="8"/>
              <w:spacing w:before="98" w:line="219" w:lineRule="auto"/>
              <w:ind w:left="1545"/>
            </w:pPr>
            <w:r>
              <w:rPr>
                <w:spacing w:val="-2"/>
              </w:rPr>
              <w:t>号，限门式起重机</w:t>
            </w:r>
          </w:p>
        </w:tc>
        <w:tc>
          <w:tcPr>
            <w:tcW w:w="1036" w:type="dxa"/>
            <w:vAlign w:val="top"/>
          </w:tcPr>
          <w:p w14:paraId="1EB0410F">
            <w:pPr>
              <w:spacing w:line="276" w:lineRule="auto"/>
              <w:rPr>
                <w:rFonts w:ascii="Arial"/>
                <w:sz w:val="21"/>
              </w:rPr>
            </w:pPr>
          </w:p>
          <w:p w14:paraId="6C2D4FB6">
            <w:pPr>
              <w:spacing w:line="276" w:lineRule="auto"/>
              <w:rPr>
                <w:rFonts w:ascii="Arial"/>
                <w:sz w:val="21"/>
              </w:rPr>
            </w:pPr>
          </w:p>
          <w:p w14:paraId="14DDB2A0">
            <w:pPr>
              <w:spacing w:line="276" w:lineRule="auto"/>
              <w:rPr>
                <w:rFonts w:ascii="Arial"/>
                <w:sz w:val="21"/>
              </w:rPr>
            </w:pPr>
          </w:p>
          <w:p w14:paraId="1EEC9D00">
            <w:pPr>
              <w:pStyle w:val="8"/>
              <w:spacing w:before="59" w:line="219" w:lineRule="auto"/>
              <w:ind w:left="121"/>
            </w:pPr>
            <w:r>
              <w:rPr>
                <w:spacing w:val="-2"/>
              </w:rPr>
              <w:t>调整/修理</w:t>
            </w:r>
          </w:p>
        </w:tc>
        <w:tc>
          <w:tcPr>
            <w:tcW w:w="413" w:type="dxa"/>
            <w:vAlign w:val="top"/>
          </w:tcPr>
          <w:p w14:paraId="02F1CFFB">
            <w:pPr>
              <w:spacing w:line="288" w:lineRule="auto"/>
              <w:rPr>
                <w:rFonts w:ascii="Arial"/>
                <w:sz w:val="21"/>
              </w:rPr>
            </w:pPr>
          </w:p>
          <w:p w14:paraId="6E809B7E">
            <w:pPr>
              <w:spacing w:line="288" w:lineRule="auto"/>
              <w:rPr>
                <w:rFonts w:ascii="Arial"/>
                <w:sz w:val="21"/>
              </w:rPr>
            </w:pPr>
          </w:p>
          <w:p w14:paraId="56CE6C6B">
            <w:pPr>
              <w:spacing w:line="289" w:lineRule="auto"/>
              <w:rPr>
                <w:rFonts w:ascii="Arial"/>
                <w:sz w:val="21"/>
              </w:rPr>
            </w:pPr>
          </w:p>
          <w:p w14:paraId="320B7B27">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44CBFC93">
            <w:pPr>
              <w:spacing w:line="288" w:lineRule="auto"/>
              <w:rPr>
                <w:rFonts w:ascii="Arial"/>
                <w:sz w:val="21"/>
              </w:rPr>
            </w:pPr>
          </w:p>
          <w:p w14:paraId="3E0A7A06">
            <w:pPr>
              <w:spacing w:line="288" w:lineRule="auto"/>
              <w:rPr>
                <w:rFonts w:ascii="Arial"/>
                <w:sz w:val="21"/>
              </w:rPr>
            </w:pPr>
          </w:p>
          <w:p w14:paraId="151D13AC">
            <w:pPr>
              <w:spacing w:line="289" w:lineRule="auto"/>
              <w:rPr>
                <w:rFonts w:ascii="Arial"/>
                <w:sz w:val="21"/>
              </w:rPr>
            </w:pPr>
          </w:p>
          <w:p w14:paraId="22BF4138">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19106FBD">
            <w:pPr>
              <w:spacing w:line="288" w:lineRule="auto"/>
              <w:rPr>
                <w:rFonts w:ascii="Arial"/>
                <w:sz w:val="21"/>
              </w:rPr>
            </w:pPr>
          </w:p>
          <w:p w14:paraId="516CE405">
            <w:pPr>
              <w:spacing w:line="288" w:lineRule="auto"/>
              <w:rPr>
                <w:rFonts w:ascii="Arial"/>
                <w:sz w:val="21"/>
              </w:rPr>
            </w:pPr>
          </w:p>
          <w:p w14:paraId="5B527E34">
            <w:pPr>
              <w:spacing w:line="289" w:lineRule="auto"/>
              <w:rPr>
                <w:rFonts w:ascii="Arial"/>
                <w:sz w:val="21"/>
              </w:rPr>
            </w:pPr>
          </w:p>
          <w:p w14:paraId="3ABF7C9E">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44B115A6">
            <w:pPr>
              <w:spacing w:line="288" w:lineRule="auto"/>
              <w:rPr>
                <w:rFonts w:ascii="Arial"/>
                <w:sz w:val="21"/>
              </w:rPr>
            </w:pPr>
          </w:p>
          <w:p w14:paraId="5F2E2FEC">
            <w:pPr>
              <w:spacing w:line="288" w:lineRule="auto"/>
              <w:rPr>
                <w:rFonts w:ascii="Arial"/>
                <w:sz w:val="21"/>
              </w:rPr>
            </w:pPr>
          </w:p>
          <w:p w14:paraId="62D6F1B9">
            <w:pPr>
              <w:spacing w:line="289" w:lineRule="auto"/>
              <w:rPr>
                <w:rFonts w:ascii="Arial"/>
                <w:sz w:val="21"/>
              </w:rPr>
            </w:pPr>
          </w:p>
          <w:p w14:paraId="090855B1">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26" w:type="dxa"/>
            <w:textDirection w:val="tbRlV"/>
            <w:vAlign w:val="top"/>
          </w:tcPr>
          <w:p w14:paraId="35750EAA">
            <w:pPr>
              <w:pStyle w:val="8"/>
              <w:spacing w:before="231" w:line="208" w:lineRule="auto"/>
              <w:ind w:left="140"/>
            </w:pPr>
            <w:r>
              <w:rPr>
                <w:spacing w:val="-1"/>
              </w:rPr>
              <w:t>不</w:t>
            </w:r>
            <w:r>
              <w:rPr>
                <w:spacing w:val="46"/>
              </w:rPr>
              <w:t xml:space="preserve"> </w:t>
            </w:r>
            <w:r>
              <w:rPr>
                <w:spacing w:val="-1"/>
              </w:rPr>
              <w:t>包</w:t>
            </w:r>
            <w:r>
              <w:rPr>
                <w:spacing w:val="42"/>
              </w:rPr>
              <w:t xml:space="preserve"> </w:t>
            </w:r>
            <w:r>
              <w:rPr>
                <w:spacing w:val="-1"/>
              </w:rPr>
              <w:t>含</w:t>
            </w:r>
            <w:r>
              <w:rPr>
                <w:spacing w:val="42"/>
              </w:rPr>
              <w:t xml:space="preserve"> </w:t>
            </w:r>
            <w:r>
              <w:rPr>
                <w:spacing w:val="-1"/>
              </w:rPr>
              <w:t>架</w:t>
            </w:r>
            <w:r>
              <w:rPr>
                <w:spacing w:val="42"/>
              </w:rPr>
              <w:t xml:space="preserve"> </w:t>
            </w:r>
            <w:r>
              <w:rPr>
                <w:spacing w:val="-1"/>
              </w:rPr>
              <w:t>桥</w:t>
            </w:r>
            <w:r>
              <w:rPr>
                <w:spacing w:val="42"/>
                <w:w w:val="101"/>
              </w:rPr>
              <w:t xml:space="preserve"> </w:t>
            </w:r>
            <w:r>
              <w:rPr>
                <w:spacing w:val="-1"/>
              </w:rPr>
              <w:t>机</w:t>
            </w:r>
          </w:p>
        </w:tc>
      </w:tr>
      <w:tr w14:paraId="505E3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580" w:type="dxa"/>
            <w:vAlign w:val="top"/>
          </w:tcPr>
          <w:p w14:paraId="3C31CCD7">
            <w:pPr>
              <w:spacing w:line="298" w:lineRule="auto"/>
              <w:rPr>
                <w:rFonts w:ascii="Arial"/>
                <w:sz w:val="21"/>
              </w:rPr>
            </w:pPr>
          </w:p>
          <w:p w14:paraId="6CE91F69">
            <w:pPr>
              <w:spacing w:line="299" w:lineRule="auto"/>
              <w:rPr>
                <w:rFonts w:ascii="Arial"/>
                <w:sz w:val="21"/>
              </w:rPr>
            </w:pPr>
          </w:p>
          <w:p w14:paraId="5D455EAF">
            <w:pPr>
              <w:pStyle w:val="8"/>
              <w:spacing w:before="52" w:line="192" w:lineRule="auto"/>
              <w:ind w:left="209"/>
              <w:rPr>
                <w:sz w:val="16"/>
                <w:szCs w:val="16"/>
              </w:rPr>
            </w:pPr>
            <w:r>
              <w:rPr>
                <w:spacing w:val="-4"/>
                <w:sz w:val="16"/>
                <w:szCs w:val="16"/>
              </w:rPr>
              <w:t>14</w:t>
            </w:r>
          </w:p>
        </w:tc>
        <w:tc>
          <w:tcPr>
            <w:tcW w:w="1429" w:type="dxa"/>
            <w:vAlign w:val="top"/>
          </w:tcPr>
          <w:p w14:paraId="442ADC24">
            <w:pPr>
              <w:spacing w:line="281" w:lineRule="auto"/>
              <w:rPr>
                <w:rFonts w:ascii="Arial"/>
                <w:sz w:val="21"/>
              </w:rPr>
            </w:pPr>
          </w:p>
          <w:p w14:paraId="298F571D">
            <w:pPr>
              <w:spacing w:line="281" w:lineRule="auto"/>
              <w:rPr>
                <w:rFonts w:ascii="Arial"/>
                <w:sz w:val="21"/>
              </w:rPr>
            </w:pPr>
          </w:p>
          <w:p w14:paraId="1CA3E8A2">
            <w:pPr>
              <w:pStyle w:val="8"/>
              <w:spacing w:before="58" w:line="219" w:lineRule="auto"/>
              <w:ind w:left="449"/>
            </w:pPr>
            <w:r>
              <w:rPr>
                <w:spacing w:val="-4"/>
              </w:rPr>
              <w:t>水平度</w:t>
            </w:r>
          </w:p>
        </w:tc>
        <w:tc>
          <w:tcPr>
            <w:tcW w:w="4515" w:type="dxa"/>
            <w:vAlign w:val="top"/>
          </w:tcPr>
          <w:p w14:paraId="7727B9E7">
            <w:pPr>
              <w:spacing w:line="278" w:lineRule="auto"/>
              <w:rPr>
                <w:rFonts w:ascii="Arial"/>
                <w:sz w:val="21"/>
              </w:rPr>
            </w:pPr>
          </w:p>
          <w:p w14:paraId="0C52A64F">
            <w:pPr>
              <w:pStyle w:val="8"/>
              <w:spacing w:before="58" w:line="219" w:lineRule="auto"/>
              <w:jc w:val="right"/>
            </w:pPr>
            <w:r>
              <w:rPr>
                <w:spacing w:val="-1"/>
              </w:rPr>
              <w:t>检查系统中有实时显示整体水平度的数值，并且记录。测</w:t>
            </w:r>
          </w:p>
          <w:p w14:paraId="08EDB36D">
            <w:pPr>
              <w:pStyle w:val="8"/>
              <w:spacing w:before="102" w:line="219" w:lineRule="auto"/>
              <w:ind w:left="57"/>
            </w:pPr>
            <w:r>
              <w:t>量起重机主体结构前后支腿的高低差，验证起重机的</w:t>
            </w:r>
            <w:r>
              <w:rPr>
                <w:spacing w:val="-1"/>
              </w:rPr>
              <w:t xml:space="preserve"> 整</w:t>
            </w:r>
          </w:p>
          <w:p w14:paraId="57FE2D06">
            <w:pPr>
              <w:pStyle w:val="8"/>
              <w:spacing w:before="103" w:line="219" w:lineRule="auto"/>
              <w:ind w:left="1541"/>
            </w:pPr>
            <w:r>
              <w:rPr>
                <w:spacing w:val="-1"/>
              </w:rPr>
              <w:t>体水平度符合要求</w:t>
            </w:r>
          </w:p>
        </w:tc>
        <w:tc>
          <w:tcPr>
            <w:tcW w:w="1036" w:type="dxa"/>
            <w:vAlign w:val="top"/>
          </w:tcPr>
          <w:p w14:paraId="117D8D50">
            <w:pPr>
              <w:spacing w:line="281" w:lineRule="auto"/>
              <w:rPr>
                <w:rFonts w:ascii="Arial"/>
                <w:sz w:val="21"/>
              </w:rPr>
            </w:pPr>
          </w:p>
          <w:p w14:paraId="512C5100">
            <w:pPr>
              <w:spacing w:line="281" w:lineRule="auto"/>
              <w:rPr>
                <w:rFonts w:ascii="Arial"/>
                <w:sz w:val="21"/>
              </w:rPr>
            </w:pPr>
          </w:p>
          <w:p w14:paraId="1ECFB186">
            <w:pPr>
              <w:pStyle w:val="8"/>
              <w:spacing w:before="58" w:line="219" w:lineRule="auto"/>
              <w:ind w:left="121"/>
            </w:pPr>
            <w:r>
              <w:rPr>
                <w:spacing w:val="-2"/>
              </w:rPr>
              <w:t>调整/修理</w:t>
            </w:r>
          </w:p>
        </w:tc>
        <w:tc>
          <w:tcPr>
            <w:tcW w:w="413" w:type="dxa"/>
            <w:vAlign w:val="top"/>
          </w:tcPr>
          <w:p w14:paraId="04F5C12B">
            <w:pPr>
              <w:spacing w:line="299" w:lineRule="auto"/>
              <w:rPr>
                <w:rFonts w:ascii="Arial"/>
                <w:sz w:val="21"/>
              </w:rPr>
            </w:pPr>
          </w:p>
          <w:p w14:paraId="7BDA997A">
            <w:pPr>
              <w:spacing w:line="299" w:lineRule="auto"/>
              <w:rPr>
                <w:rFonts w:ascii="Arial"/>
                <w:sz w:val="21"/>
              </w:rPr>
            </w:pPr>
          </w:p>
          <w:p w14:paraId="2787AFDC">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774E08A3">
            <w:pPr>
              <w:spacing w:line="299" w:lineRule="auto"/>
              <w:rPr>
                <w:rFonts w:ascii="Arial"/>
                <w:sz w:val="21"/>
              </w:rPr>
            </w:pPr>
          </w:p>
          <w:p w14:paraId="4398F280">
            <w:pPr>
              <w:spacing w:line="299" w:lineRule="auto"/>
              <w:rPr>
                <w:rFonts w:ascii="Arial"/>
                <w:sz w:val="21"/>
              </w:rPr>
            </w:pPr>
          </w:p>
          <w:p w14:paraId="59C8BC6E">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793EC2FE">
            <w:pPr>
              <w:spacing w:line="299" w:lineRule="auto"/>
              <w:rPr>
                <w:rFonts w:ascii="Arial"/>
                <w:sz w:val="21"/>
              </w:rPr>
            </w:pPr>
          </w:p>
          <w:p w14:paraId="0186A223">
            <w:pPr>
              <w:spacing w:line="299" w:lineRule="auto"/>
              <w:rPr>
                <w:rFonts w:ascii="Arial"/>
                <w:sz w:val="21"/>
              </w:rPr>
            </w:pPr>
          </w:p>
          <w:p w14:paraId="3CB3AFA5">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11A24AEF">
            <w:pPr>
              <w:spacing w:line="299" w:lineRule="auto"/>
              <w:rPr>
                <w:rFonts w:ascii="Arial"/>
                <w:sz w:val="21"/>
              </w:rPr>
            </w:pPr>
          </w:p>
          <w:p w14:paraId="4235B359">
            <w:pPr>
              <w:spacing w:line="299" w:lineRule="auto"/>
              <w:rPr>
                <w:rFonts w:ascii="Arial"/>
                <w:sz w:val="21"/>
              </w:rPr>
            </w:pPr>
          </w:p>
          <w:p w14:paraId="1EBAFEB1">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26" w:type="dxa"/>
            <w:textDirection w:val="tbRlV"/>
            <w:vAlign w:val="top"/>
          </w:tcPr>
          <w:p w14:paraId="57E80790">
            <w:pPr>
              <w:pStyle w:val="8"/>
              <w:spacing w:before="231" w:line="208" w:lineRule="auto"/>
              <w:ind w:left="182"/>
            </w:pPr>
            <w:r>
              <w:rPr>
                <w:spacing w:val="-1"/>
              </w:rPr>
              <w:t>限</w:t>
            </w:r>
            <w:r>
              <w:rPr>
                <w:spacing w:val="47"/>
              </w:rPr>
              <w:t xml:space="preserve"> </w:t>
            </w:r>
            <w:r>
              <w:rPr>
                <w:spacing w:val="-1"/>
              </w:rPr>
              <w:t>架</w:t>
            </w:r>
            <w:r>
              <w:rPr>
                <w:spacing w:val="44"/>
              </w:rPr>
              <w:t xml:space="preserve"> </w:t>
            </w:r>
            <w:r>
              <w:rPr>
                <w:spacing w:val="-1"/>
              </w:rPr>
              <w:t>桥</w:t>
            </w:r>
            <w:r>
              <w:rPr>
                <w:spacing w:val="45"/>
              </w:rPr>
              <w:t xml:space="preserve"> </w:t>
            </w:r>
            <w:r>
              <w:rPr>
                <w:spacing w:val="-1"/>
              </w:rPr>
              <w:t>机</w:t>
            </w:r>
          </w:p>
        </w:tc>
      </w:tr>
      <w:tr w14:paraId="3C335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8" w:hRule="atLeast"/>
        </w:trPr>
        <w:tc>
          <w:tcPr>
            <w:tcW w:w="580" w:type="dxa"/>
            <w:vAlign w:val="top"/>
          </w:tcPr>
          <w:p w14:paraId="5601124B">
            <w:pPr>
              <w:spacing w:line="244" w:lineRule="auto"/>
              <w:rPr>
                <w:rFonts w:ascii="Arial"/>
                <w:sz w:val="21"/>
              </w:rPr>
            </w:pPr>
          </w:p>
          <w:p w14:paraId="448EB24A">
            <w:pPr>
              <w:spacing w:line="244" w:lineRule="auto"/>
              <w:rPr>
                <w:rFonts w:ascii="Arial"/>
                <w:sz w:val="21"/>
              </w:rPr>
            </w:pPr>
          </w:p>
          <w:p w14:paraId="2A3BB69A">
            <w:pPr>
              <w:spacing w:line="244" w:lineRule="auto"/>
              <w:rPr>
                <w:rFonts w:ascii="Arial"/>
                <w:sz w:val="21"/>
              </w:rPr>
            </w:pPr>
          </w:p>
          <w:p w14:paraId="42CA1240">
            <w:pPr>
              <w:pStyle w:val="8"/>
              <w:spacing w:before="52" w:line="192" w:lineRule="auto"/>
              <w:ind w:left="209"/>
              <w:rPr>
                <w:sz w:val="16"/>
                <w:szCs w:val="16"/>
              </w:rPr>
            </w:pPr>
            <w:r>
              <w:rPr>
                <w:spacing w:val="-4"/>
                <w:sz w:val="16"/>
                <w:szCs w:val="16"/>
              </w:rPr>
              <w:t>15</w:t>
            </w:r>
          </w:p>
        </w:tc>
        <w:tc>
          <w:tcPr>
            <w:tcW w:w="1429" w:type="dxa"/>
            <w:vAlign w:val="top"/>
          </w:tcPr>
          <w:p w14:paraId="18B88D14">
            <w:pPr>
              <w:spacing w:line="417" w:lineRule="auto"/>
              <w:rPr>
                <w:rFonts w:ascii="Arial"/>
                <w:sz w:val="21"/>
              </w:rPr>
            </w:pPr>
          </w:p>
          <w:p w14:paraId="7317BC7B">
            <w:pPr>
              <w:pStyle w:val="8"/>
              <w:spacing w:before="58" w:line="221" w:lineRule="auto"/>
              <w:ind w:left="59"/>
            </w:pPr>
            <w:r>
              <w:rPr>
                <w:spacing w:val="-4"/>
              </w:rPr>
              <w:t>同一或者不同</w:t>
            </w:r>
            <w:r>
              <w:rPr>
                <w:spacing w:val="13"/>
              </w:rPr>
              <w:t xml:space="preserve"> </w:t>
            </w:r>
            <w:r>
              <w:rPr>
                <w:spacing w:val="-4"/>
              </w:rPr>
              <w:t>一</w:t>
            </w:r>
          </w:p>
          <w:p w14:paraId="4E14C7FB">
            <w:pPr>
              <w:pStyle w:val="8"/>
              <w:spacing w:before="93" w:line="219" w:lineRule="auto"/>
              <w:ind w:left="56"/>
            </w:pPr>
            <w:r>
              <w:rPr>
                <w:spacing w:val="-3"/>
              </w:rPr>
              <w:t>的轨道运行 机构</w:t>
            </w:r>
          </w:p>
          <w:p w14:paraId="197C5603">
            <w:pPr>
              <w:pStyle w:val="8"/>
              <w:spacing w:before="96" w:line="220" w:lineRule="auto"/>
              <w:ind w:left="362"/>
            </w:pPr>
            <w:r>
              <w:rPr>
                <w:spacing w:val="-3"/>
              </w:rPr>
              <w:t>安全距离</w:t>
            </w:r>
          </w:p>
        </w:tc>
        <w:tc>
          <w:tcPr>
            <w:tcW w:w="4515" w:type="dxa"/>
            <w:vAlign w:val="top"/>
          </w:tcPr>
          <w:p w14:paraId="25A69D4A">
            <w:pPr>
              <w:pStyle w:val="8"/>
              <w:spacing w:before="162" w:line="300" w:lineRule="auto"/>
              <w:ind w:left="14" w:right="7"/>
              <w:jc w:val="both"/>
            </w:pPr>
            <w:r>
              <w:rPr>
                <w:spacing w:val="-3"/>
              </w:rPr>
              <w:t>根据产品的设计要求及相关标准要求，检查系统设置有</w:t>
            </w:r>
            <w:r>
              <w:rPr>
                <w:spacing w:val="-28"/>
              </w:rPr>
              <w:t xml:space="preserve"> </w:t>
            </w:r>
            <w:r>
              <w:rPr>
                <w:spacing w:val="-3"/>
              </w:rPr>
              <w:t>安</w:t>
            </w:r>
            <w:r>
              <w:t xml:space="preserve"> </w:t>
            </w:r>
            <w:r>
              <w:rPr>
                <w:spacing w:val="3"/>
              </w:rPr>
              <w:t>全距离；当小于设定的安全距离时，检查系统有正确 响</w:t>
            </w:r>
            <w:r>
              <w:rPr>
                <w:spacing w:val="2"/>
              </w:rPr>
              <w:t xml:space="preserve"> </w:t>
            </w:r>
            <w:r>
              <w:rPr>
                <w:spacing w:val="3"/>
              </w:rPr>
              <w:t>应。现场设置信号反射器具，检查起重机械同一或者 不</w:t>
            </w:r>
            <w:r>
              <w:rPr>
                <w:spacing w:val="2"/>
              </w:rPr>
              <w:t xml:space="preserve"> </w:t>
            </w:r>
            <w:r>
              <w:rPr>
                <w:spacing w:val="3"/>
              </w:rPr>
              <w:t>同一轨道存在碰撞危险时，在司机室和起重机械周围 能</w:t>
            </w:r>
            <w:r>
              <w:rPr>
                <w:spacing w:val="2"/>
              </w:rPr>
              <w:t xml:space="preserve"> </w:t>
            </w:r>
            <w:r>
              <w:rPr>
                <w:spacing w:val="-1"/>
              </w:rPr>
              <w:t>清晰的观察到声、光报警信号，起重机械停止运行</w:t>
            </w:r>
          </w:p>
        </w:tc>
        <w:tc>
          <w:tcPr>
            <w:tcW w:w="1036" w:type="dxa"/>
            <w:vAlign w:val="top"/>
          </w:tcPr>
          <w:p w14:paraId="5B072FAF">
            <w:pPr>
              <w:spacing w:line="348" w:lineRule="auto"/>
              <w:rPr>
                <w:rFonts w:ascii="Arial"/>
                <w:sz w:val="21"/>
              </w:rPr>
            </w:pPr>
          </w:p>
          <w:p w14:paraId="3EB488BF">
            <w:pPr>
              <w:spacing w:line="348" w:lineRule="auto"/>
              <w:rPr>
                <w:rFonts w:ascii="Arial"/>
                <w:sz w:val="21"/>
              </w:rPr>
            </w:pPr>
          </w:p>
          <w:p w14:paraId="605AB530">
            <w:pPr>
              <w:pStyle w:val="8"/>
              <w:spacing w:before="59" w:line="219" w:lineRule="auto"/>
              <w:ind w:left="121"/>
            </w:pPr>
            <w:r>
              <w:rPr>
                <w:spacing w:val="-2"/>
              </w:rPr>
              <w:t>调整/修理</w:t>
            </w:r>
          </w:p>
        </w:tc>
        <w:tc>
          <w:tcPr>
            <w:tcW w:w="413" w:type="dxa"/>
            <w:vAlign w:val="top"/>
          </w:tcPr>
          <w:p w14:paraId="182C5D81">
            <w:pPr>
              <w:spacing w:line="244" w:lineRule="auto"/>
              <w:rPr>
                <w:rFonts w:ascii="Arial"/>
                <w:sz w:val="21"/>
              </w:rPr>
            </w:pPr>
          </w:p>
          <w:p w14:paraId="27562B98">
            <w:pPr>
              <w:spacing w:line="244" w:lineRule="auto"/>
              <w:rPr>
                <w:rFonts w:ascii="Arial"/>
                <w:sz w:val="21"/>
              </w:rPr>
            </w:pPr>
          </w:p>
          <w:p w14:paraId="4CA1BAA2">
            <w:pPr>
              <w:spacing w:line="245" w:lineRule="auto"/>
              <w:rPr>
                <w:rFonts w:ascii="Arial"/>
                <w:sz w:val="21"/>
              </w:rPr>
            </w:pPr>
          </w:p>
          <w:p w14:paraId="1BD5CCFF">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03F33943">
            <w:pPr>
              <w:spacing w:line="244" w:lineRule="auto"/>
              <w:rPr>
                <w:rFonts w:ascii="Arial"/>
                <w:sz w:val="21"/>
              </w:rPr>
            </w:pPr>
          </w:p>
          <w:p w14:paraId="729BF795">
            <w:pPr>
              <w:spacing w:line="244" w:lineRule="auto"/>
              <w:rPr>
                <w:rFonts w:ascii="Arial"/>
                <w:sz w:val="21"/>
              </w:rPr>
            </w:pPr>
          </w:p>
          <w:p w14:paraId="127D9AAB">
            <w:pPr>
              <w:spacing w:line="245" w:lineRule="auto"/>
              <w:rPr>
                <w:rFonts w:ascii="Arial"/>
                <w:sz w:val="21"/>
              </w:rPr>
            </w:pPr>
          </w:p>
          <w:p w14:paraId="700B3557">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62EF5DE2">
            <w:pPr>
              <w:spacing w:line="244" w:lineRule="auto"/>
              <w:rPr>
                <w:rFonts w:ascii="Arial"/>
                <w:sz w:val="21"/>
              </w:rPr>
            </w:pPr>
          </w:p>
          <w:p w14:paraId="5524974F">
            <w:pPr>
              <w:spacing w:line="244" w:lineRule="auto"/>
              <w:rPr>
                <w:rFonts w:ascii="Arial"/>
                <w:sz w:val="21"/>
              </w:rPr>
            </w:pPr>
          </w:p>
          <w:p w14:paraId="6E9CA080">
            <w:pPr>
              <w:spacing w:line="245" w:lineRule="auto"/>
              <w:rPr>
                <w:rFonts w:ascii="Arial"/>
                <w:sz w:val="21"/>
              </w:rPr>
            </w:pPr>
          </w:p>
          <w:p w14:paraId="00C1F0CF">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1102BD1D">
            <w:pPr>
              <w:spacing w:line="244" w:lineRule="auto"/>
              <w:rPr>
                <w:rFonts w:ascii="Arial"/>
                <w:sz w:val="21"/>
              </w:rPr>
            </w:pPr>
          </w:p>
          <w:p w14:paraId="1237C49D">
            <w:pPr>
              <w:spacing w:line="244" w:lineRule="auto"/>
              <w:rPr>
                <w:rFonts w:ascii="Arial"/>
                <w:sz w:val="21"/>
              </w:rPr>
            </w:pPr>
          </w:p>
          <w:p w14:paraId="122588FE">
            <w:pPr>
              <w:spacing w:line="245" w:lineRule="auto"/>
              <w:rPr>
                <w:rFonts w:ascii="Arial"/>
                <w:sz w:val="21"/>
              </w:rPr>
            </w:pPr>
          </w:p>
          <w:p w14:paraId="489A44F8">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26" w:type="dxa"/>
            <w:vAlign w:val="top"/>
          </w:tcPr>
          <w:p w14:paraId="4F164667">
            <w:pPr>
              <w:rPr>
                <w:rFonts w:ascii="Arial"/>
                <w:sz w:val="21"/>
              </w:rPr>
            </w:pPr>
          </w:p>
        </w:tc>
      </w:tr>
      <w:tr w14:paraId="1213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580" w:type="dxa"/>
            <w:vAlign w:val="top"/>
          </w:tcPr>
          <w:p w14:paraId="1A2DD489">
            <w:pPr>
              <w:spacing w:line="378" w:lineRule="auto"/>
              <w:rPr>
                <w:rFonts w:ascii="Arial"/>
                <w:sz w:val="21"/>
              </w:rPr>
            </w:pPr>
          </w:p>
          <w:p w14:paraId="30A1112A">
            <w:pPr>
              <w:pStyle w:val="8"/>
              <w:spacing w:before="52" w:line="192" w:lineRule="auto"/>
              <w:ind w:left="209"/>
              <w:rPr>
                <w:sz w:val="16"/>
                <w:szCs w:val="16"/>
              </w:rPr>
            </w:pPr>
            <w:r>
              <w:rPr>
                <w:spacing w:val="-4"/>
                <w:sz w:val="16"/>
                <w:szCs w:val="16"/>
              </w:rPr>
              <w:t>16</w:t>
            </w:r>
          </w:p>
        </w:tc>
        <w:tc>
          <w:tcPr>
            <w:tcW w:w="1429" w:type="dxa"/>
            <w:vAlign w:val="top"/>
          </w:tcPr>
          <w:p w14:paraId="1A4312BB">
            <w:pPr>
              <w:spacing w:line="341" w:lineRule="auto"/>
              <w:rPr>
                <w:rFonts w:ascii="Arial"/>
                <w:sz w:val="21"/>
              </w:rPr>
            </w:pPr>
          </w:p>
          <w:p w14:paraId="113A4603">
            <w:pPr>
              <w:pStyle w:val="8"/>
              <w:spacing w:before="59" w:line="219" w:lineRule="auto"/>
              <w:ind w:left="358"/>
            </w:pPr>
            <w:r>
              <w:rPr>
                <w:spacing w:val="-2"/>
              </w:rPr>
              <w:t>操作指令</w:t>
            </w:r>
          </w:p>
        </w:tc>
        <w:tc>
          <w:tcPr>
            <w:tcW w:w="4515" w:type="dxa"/>
            <w:vAlign w:val="top"/>
          </w:tcPr>
          <w:p w14:paraId="5936115D">
            <w:pPr>
              <w:pStyle w:val="8"/>
              <w:spacing w:before="145" w:line="219" w:lineRule="auto"/>
              <w:jc w:val="right"/>
            </w:pPr>
            <w:r>
              <w:rPr>
                <w:spacing w:val="-3"/>
              </w:rPr>
              <w:t>在空载的条件下，根据现场实际情况，对起重机械的动</w:t>
            </w:r>
            <w:r>
              <w:rPr>
                <w:spacing w:val="-28"/>
              </w:rPr>
              <w:t xml:space="preserve"> </w:t>
            </w:r>
            <w:r>
              <w:rPr>
                <w:spacing w:val="-3"/>
              </w:rPr>
              <w:t>作</w:t>
            </w:r>
          </w:p>
          <w:p w14:paraId="2AC700DE">
            <w:pPr>
              <w:pStyle w:val="8"/>
              <w:spacing w:before="97" w:line="265" w:lineRule="auto"/>
              <w:ind w:left="460" w:right="81" w:hanging="404"/>
            </w:pPr>
            <w:r>
              <w:rPr>
                <w:spacing w:val="-2"/>
              </w:rPr>
              <w:t>进行操作验证，检查各种动作在显示器上能实时显 示。</w:t>
            </w:r>
            <w:r>
              <w:rPr>
                <w:spacing w:val="11"/>
              </w:rPr>
              <w:t xml:space="preserve"> </w:t>
            </w:r>
            <w:r>
              <w:rPr>
                <w:spacing w:val="-1"/>
              </w:rPr>
              <w:t>试验后，查看相关的记录，信息能保存和回放</w:t>
            </w:r>
          </w:p>
        </w:tc>
        <w:tc>
          <w:tcPr>
            <w:tcW w:w="1036" w:type="dxa"/>
            <w:vAlign w:val="top"/>
          </w:tcPr>
          <w:p w14:paraId="1CA15870">
            <w:pPr>
              <w:spacing w:line="342" w:lineRule="auto"/>
              <w:rPr>
                <w:rFonts w:ascii="Arial"/>
                <w:sz w:val="21"/>
              </w:rPr>
            </w:pPr>
          </w:p>
          <w:p w14:paraId="70E3F2AE">
            <w:pPr>
              <w:pStyle w:val="8"/>
              <w:spacing w:before="58" w:line="220" w:lineRule="auto"/>
              <w:ind w:left="121"/>
            </w:pPr>
            <w:r>
              <w:rPr>
                <w:spacing w:val="-2"/>
              </w:rPr>
              <w:t>调整/维护</w:t>
            </w:r>
          </w:p>
        </w:tc>
        <w:tc>
          <w:tcPr>
            <w:tcW w:w="413" w:type="dxa"/>
            <w:vAlign w:val="top"/>
          </w:tcPr>
          <w:p w14:paraId="7CC2EEF6">
            <w:pPr>
              <w:rPr>
                <w:rFonts w:ascii="Arial"/>
                <w:sz w:val="21"/>
              </w:rPr>
            </w:pPr>
          </w:p>
        </w:tc>
        <w:tc>
          <w:tcPr>
            <w:tcW w:w="413" w:type="dxa"/>
            <w:vAlign w:val="top"/>
          </w:tcPr>
          <w:p w14:paraId="7DF9C930">
            <w:pPr>
              <w:spacing w:line="379" w:lineRule="auto"/>
              <w:rPr>
                <w:rFonts w:ascii="Arial"/>
                <w:sz w:val="21"/>
              </w:rPr>
            </w:pPr>
          </w:p>
          <w:p w14:paraId="56FA46EF">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5DA6EB2C">
            <w:pPr>
              <w:spacing w:line="379" w:lineRule="auto"/>
              <w:rPr>
                <w:rFonts w:ascii="Arial"/>
                <w:sz w:val="21"/>
              </w:rPr>
            </w:pPr>
          </w:p>
          <w:p w14:paraId="1840CA56">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549BE1B5">
            <w:pPr>
              <w:spacing w:line="379" w:lineRule="auto"/>
              <w:rPr>
                <w:rFonts w:ascii="Arial"/>
                <w:sz w:val="21"/>
              </w:rPr>
            </w:pPr>
          </w:p>
          <w:p w14:paraId="2D1204B2">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26" w:type="dxa"/>
            <w:vAlign w:val="top"/>
          </w:tcPr>
          <w:p w14:paraId="32404E20">
            <w:pPr>
              <w:rPr>
                <w:rFonts w:ascii="Arial"/>
                <w:sz w:val="21"/>
              </w:rPr>
            </w:pPr>
          </w:p>
        </w:tc>
      </w:tr>
      <w:tr w14:paraId="0C12A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7" w:hRule="atLeast"/>
        </w:trPr>
        <w:tc>
          <w:tcPr>
            <w:tcW w:w="580" w:type="dxa"/>
            <w:vAlign w:val="top"/>
          </w:tcPr>
          <w:p w14:paraId="5EE18230">
            <w:pPr>
              <w:spacing w:line="289" w:lineRule="auto"/>
              <w:rPr>
                <w:rFonts w:ascii="Arial"/>
                <w:sz w:val="21"/>
              </w:rPr>
            </w:pPr>
          </w:p>
          <w:p w14:paraId="6B3E3DCD">
            <w:pPr>
              <w:spacing w:line="289" w:lineRule="auto"/>
              <w:rPr>
                <w:rFonts w:ascii="Arial"/>
                <w:sz w:val="21"/>
              </w:rPr>
            </w:pPr>
          </w:p>
          <w:p w14:paraId="514DF650">
            <w:pPr>
              <w:spacing w:line="290" w:lineRule="auto"/>
              <w:rPr>
                <w:rFonts w:ascii="Arial"/>
                <w:sz w:val="21"/>
              </w:rPr>
            </w:pPr>
          </w:p>
          <w:p w14:paraId="1ACCA296">
            <w:pPr>
              <w:pStyle w:val="8"/>
              <w:spacing w:before="52" w:line="192" w:lineRule="auto"/>
              <w:ind w:left="209"/>
              <w:rPr>
                <w:sz w:val="16"/>
                <w:szCs w:val="16"/>
              </w:rPr>
            </w:pPr>
            <w:r>
              <w:rPr>
                <w:spacing w:val="-4"/>
                <w:sz w:val="16"/>
                <w:szCs w:val="16"/>
              </w:rPr>
              <w:t>17</w:t>
            </w:r>
          </w:p>
        </w:tc>
        <w:tc>
          <w:tcPr>
            <w:tcW w:w="1429" w:type="dxa"/>
            <w:vAlign w:val="top"/>
          </w:tcPr>
          <w:p w14:paraId="544529AD">
            <w:pPr>
              <w:spacing w:line="277" w:lineRule="auto"/>
              <w:rPr>
                <w:rFonts w:ascii="Arial"/>
                <w:sz w:val="21"/>
              </w:rPr>
            </w:pPr>
          </w:p>
          <w:p w14:paraId="13F5BC21">
            <w:pPr>
              <w:spacing w:line="277" w:lineRule="auto"/>
              <w:rPr>
                <w:rFonts w:ascii="Arial"/>
                <w:sz w:val="21"/>
              </w:rPr>
            </w:pPr>
          </w:p>
          <w:p w14:paraId="2E161C13">
            <w:pPr>
              <w:spacing w:line="277" w:lineRule="auto"/>
              <w:rPr>
                <w:rFonts w:ascii="Arial"/>
                <w:sz w:val="21"/>
              </w:rPr>
            </w:pPr>
          </w:p>
          <w:p w14:paraId="7CB7E91C">
            <w:pPr>
              <w:pStyle w:val="8"/>
              <w:spacing w:before="59" w:line="220" w:lineRule="auto"/>
              <w:ind w:left="222"/>
            </w:pPr>
            <w:r>
              <w:rPr>
                <w:spacing w:val="-1"/>
              </w:rPr>
              <w:t>支腿垂直度-</w:t>
            </w:r>
          </w:p>
        </w:tc>
        <w:tc>
          <w:tcPr>
            <w:tcW w:w="4515" w:type="dxa"/>
            <w:vAlign w:val="top"/>
          </w:tcPr>
          <w:p w14:paraId="1DCF9E97">
            <w:pPr>
              <w:pStyle w:val="8"/>
              <w:spacing w:before="179" w:line="271" w:lineRule="auto"/>
              <w:ind w:left="173" w:right="7" w:hanging="159"/>
            </w:pPr>
            <w:r>
              <w:rPr>
                <w:spacing w:val="-1"/>
              </w:rPr>
              <w:t>检查系统中有实时显示的支腿垂直度的数据并且记录，将</w:t>
            </w:r>
            <w:r>
              <w:rPr>
                <w:spacing w:val="12"/>
              </w:rPr>
              <w:t xml:space="preserve"> </w:t>
            </w:r>
            <w:r>
              <w:rPr>
                <w:spacing w:val="-1"/>
              </w:rPr>
              <w:t>数字式角度仪等仪器架设在支腿的下横梁上测量支</w:t>
            </w:r>
          </w:p>
          <w:p w14:paraId="7D1EAD07">
            <w:pPr>
              <w:pStyle w:val="8"/>
              <w:spacing w:before="101" w:line="287" w:lineRule="auto"/>
              <w:ind w:left="13" w:right="6" w:firstLine="3"/>
              <w:jc w:val="both"/>
            </w:pPr>
            <w:r>
              <w:rPr>
                <w:spacing w:val="1"/>
                <w:sz w:val="16"/>
                <w:szCs w:val="16"/>
              </w:rPr>
              <w:t>2</w:t>
            </w:r>
            <w:r>
              <w:rPr>
                <w:spacing w:val="-20"/>
                <w:sz w:val="16"/>
                <w:szCs w:val="16"/>
              </w:rPr>
              <w:t xml:space="preserve"> </w:t>
            </w:r>
            <w:r>
              <w:rPr>
                <w:spacing w:val="1"/>
              </w:rPr>
              <w:t>艇的横向垂直度并且记录，再将数字式角度仪等仪器放</w:t>
            </w:r>
            <w:r>
              <w:t xml:space="preserve"> </w:t>
            </w:r>
            <w:r>
              <w:rPr>
                <w:spacing w:val="-1"/>
              </w:rPr>
              <w:t>亭于支腿的垂直面上，根据支腿不同的形式，选择相应 %</w:t>
            </w:r>
            <w:r>
              <w:rPr>
                <w:spacing w:val="15"/>
              </w:rPr>
              <w:t xml:space="preserve"> </w:t>
            </w:r>
            <w:r>
              <w:rPr>
                <w:spacing w:val="-1"/>
              </w:rPr>
              <w:t>置测量纵向的垂直度并记录。验证起重机械的支腿垂</w:t>
            </w:r>
          </w:p>
          <w:p w14:paraId="6505FCAB">
            <w:pPr>
              <w:pStyle w:val="8"/>
              <w:spacing w:before="101" w:line="212" w:lineRule="auto"/>
              <w:ind w:left="1902"/>
            </w:pPr>
            <w:r>
              <w:rPr>
                <w:color w:val="272B30"/>
                <w:spacing w:val="-3"/>
              </w:rPr>
              <w:t>耳</w:t>
            </w:r>
            <w:r>
              <w:rPr>
                <w:spacing w:val="-3"/>
              </w:rPr>
              <w:t>度符合</w:t>
            </w:r>
          </w:p>
        </w:tc>
        <w:tc>
          <w:tcPr>
            <w:tcW w:w="1036" w:type="dxa"/>
            <w:vAlign w:val="top"/>
          </w:tcPr>
          <w:p w14:paraId="1ABA8897">
            <w:pPr>
              <w:spacing w:line="277" w:lineRule="auto"/>
              <w:rPr>
                <w:rFonts w:ascii="Arial"/>
                <w:sz w:val="21"/>
              </w:rPr>
            </w:pPr>
          </w:p>
          <w:p w14:paraId="0D54CB30">
            <w:pPr>
              <w:spacing w:line="277" w:lineRule="auto"/>
              <w:rPr>
                <w:rFonts w:ascii="Arial"/>
                <w:sz w:val="21"/>
              </w:rPr>
            </w:pPr>
          </w:p>
          <w:p w14:paraId="1C9E56CF">
            <w:pPr>
              <w:spacing w:line="278" w:lineRule="auto"/>
              <w:rPr>
                <w:rFonts w:ascii="Arial"/>
                <w:sz w:val="21"/>
              </w:rPr>
            </w:pPr>
          </w:p>
          <w:p w14:paraId="16B12FBD">
            <w:pPr>
              <w:pStyle w:val="8"/>
              <w:spacing w:before="58" w:line="219" w:lineRule="auto"/>
              <w:ind w:left="121"/>
            </w:pPr>
            <w:r>
              <w:rPr>
                <w:spacing w:val="-2"/>
              </w:rPr>
              <w:t>调整/修理</w:t>
            </w:r>
          </w:p>
        </w:tc>
        <w:tc>
          <w:tcPr>
            <w:tcW w:w="413" w:type="dxa"/>
            <w:vAlign w:val="top"/>
          </w:tcPr>
          <w:p w14:paraId="315DF339">
            <w:pPr>
              <w:spacing w:line="289" w:lineRule="auto"/>
              <w:rPr>
                <w:rFonts w:ascii="Arial"/>
                <w:sz w:val="21"/>
              </w:rPr>
            </w:pPr>
          </w:p>
          <w:p w14:paraId="55B2190E">
            <w:pPr>
              <w:spacing w:line="289" w:lineRule="auto"/>
              <w:rPr>
                <w:rFonts w:ascii="Arial"/>
                <w:sz w:val="21"/>
              </w:rPr>
            </w:pPr>
          </w:p>
          <w:p w14:paraId="0025FA8D">
            <w:pPr>
              <w:spacing w:line="290" w:lineRule="auto"/>
              <w:rPr>
                <w:rFonts w:ascii="Arial"/>
                <w:sz w:val="21"/>
              </w:rPr>
            </w:pPr>
          </w:p>
          <w:p w14:paraId="74027845">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2D44C547">
            <w:pPr>
              <w:spacing w:line="289" w:lineRule="auto"/>
              <w:rPr>
                <w:rFonts w:ascii="Arial"/>
                <w:sz w:val="21"/>
              </w:rPr>
            </w:pPr>
          </w:p>
          <w:p w14:paraId="431899FB">
            <w:pPr>
              <w:spacing w:line="289" w:lineRule="auto"/>
              <w:rPr>
                <w:rFonts w:ascii="Arial"/>
                <w:sz w:val="21"/>
              </w:rPr>
            </w:pPr>
          </w:p>
          <w:p w14:paraId="7A343AA9">
            <w:pPr>
              <w:spacing w:line="290" w:lineRule="auto"/>
              <w:rPr>
                <w:rFonts w:ascii="Arial"/>
                <w:sz w:val="21"/>
              </w:rPr>
            </w:pPr>
          </w:p>
          <w:p w14:paraId="42989B78">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093BF27E">
            <w:pPr>
              <w:spacing w:line="289" w:lineRule="auto"/>
              <w:rPr>
                <w:rFonts w:ascii="Arial"/>
                <w:sz w:val="21"/>
              </w:rPr>
            </w:pPr>
          </w:p>
          <w:p w14:paraId="47B58FE1">
            <w:pPr>
              <w:spacing w:line="289" w:lineRule="auto"/>
              <w:rPr>
                <w:rFonts w:ascii="Arial"/>
                <w:sz w:val="21"/>
              </w:rPr>
            </w:pPr>
          </w:p>
          <w:p w14:paraId="702BE8D0">
            <w:pPr>
              <w:spacing w:line="290" w:lineRule="auto"/>
              <w:rPr>
                <w:rFonts w:ascii="Arial"/>
                <w:sz w:val="21"/>
              </w:rPr>
            </w:pPr>
          </w:p>
          <w:p w14:paraId="0F37AFF5">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17542383">
            <w:pPr>
              <w:spacing w:line="289" w:lineRule="auto"/>
              <w:rPr>
                <w:rFonts w:ascii="Arial"/>
                <w:sz w:val="21"/>
              </w:rPr>
            </w:pPr>
          </w:p>
          <w:p w14:paraId="6F9FCD86">
            <w:pPr>
              <w:spacing w:line="289" w:lineRule="auto"/>
              <w:rPr>
                <w:rFonts w:ascii="Arial"/>
                <w:sz w:val="21"/>
              </w:rPr>
            </w:pPr>
          </w:p>
          <w:p w14:paraId="2B6D0D86">
            <w:pPr>
              <w:spacing w:line="290" w:lineRule="auto"/>
              <w:rPr>
                <w:rFonts w:ascii="Arial"/>
                <w:sz w:val="21"/>
              </w:rPr>
            </w:pPr>
          </w:p>
          <w:p w14:paraId="6BAA5BB4">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26" w:type="dxa"/>
            <w:textDirection w:val="tbRlV"/>
            <w:vAlign w:val="top"/>
          </w:tcPr>
          <w:p w14:paraId="3AC0ACDB">
            <w:pPr>
              <w:pStyle w:val="8"/>
              <w:spacing w:before="231" w:line="208" w:lineRule="auto"/>
              <w:ind w:left="453"/>
            </w:pPr>
            <w:r>
              <w:rPr>
                <w:spacing w:val="-1"/>
              </w:rPr>
              <w:t>限</w:t>
            </w:r>
            <w:r>
              <w:rPr>
                <w:spacing w:val="47"/>
              </w:rPr>
              <w:t xml:space="preserve"> </w:t>
            </w:r>
            <w:r>
              <w:rPr>
                <w:spacing w:val="-1"/>
              </w:rPr>
              <w:t>架</w:t>
            </w:r>
            <w:r>
              <w:rPr>
                <w:spacing w:val="44"/>
              </w:rPr>
              <w:t xml:space="preserve"> </w:t>
            </w:r>
            <w:r>
              <w:rPr>
                <w:spacing w:val="-1"/>
              </w:rPr>
              <w:t>桥</w:t>
            </w:r>
            <w:r>
              <w:rPr>
                <w:spacing w:val="45"/>
              </w:rPr>
              <w:t xml:space="preserve"> </w:t>
            </w:r>
            <w:r>
              <w:rPr>
                <w:spacing w:val="-1"/>
              </w:rPr>
              <w:t>机</w:t>
            </w:r>
          </w:p>
        </w:tc>
      </w:tr>
      <w:tr w14:paraId="74DA3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80" w:type="dxa"/>
            <w:vAlign w:val="top"/>
          </w:tcPr>
          <w:p w14:paraId="75719651">
            <w:pPr>
              <w:spacing w:line="243" w:lineRule="auto"/>
              <w:rPr>
                <w:rFonts w:ascii="Arial"/>
                <w:sz w:val="21"/>
              </w:rPr>
            </w:pPr>
          </w:p>
          <w:p w14:paraId="62C31FE0">
            <w:pPr>
              <w:pStyle w:val="8"/>
              <w:spacing w:before="52" w:line="192" w:lineRule="auto"/>
              <w:ind w:left="209"/>
              <w:rPr>
                <w:sz w:val="16"/>
                <w:szCs w:val="16"/>
              </w:rPr>
            </w:pPr>
            <w:r>
              <w:rPr>
                <w:spacing w:val="-4"/>
                <w:sz w:val="16"/>
                <w:szCs w:val="16"/>
              </w:rPr>
              <w:t>18</w:t>
            </w:r>
          </w:p>
        </w:tc>
        <w:tc>
          <w:tcPr>
            <w:tcW w:w="1429" w:type="dxa"/>
            <w:vAlign w:val="top"/>
          </w:tcPr>
          <w:p w14:paraId="61258D26">
            <w:pPr>
              <w:pStyle w:val="8"/>
              <w:spacing w:before="267" w:line="220" w:lineRule="auto"/>
              <w:ind w:left="360"/>
            </w:pPr>
            <w:r>
              <w:rPr>
                <w:spacing w:val="-3"/>
              </w:rPr>
              <w:t>工作时间</w:t>
            </w:r>
          </w:p>
        </w:tc>
        <w:tc>
          <w:tcPr>
            <w:tcW w:w="4515" w:type="dxa"/>
            <w:vAlign w:val="top"/>
          </w:tcPr>
          <w:p w14:paraId="3A2A540E">
            <w:pPr>
              <w:pStyle w:val="8"/>
              <w:spacing w:before="140" w:line="269" w:lineRule="auto"/>
              <w:ind w:left="279" w:right="7" w:hanging="265"/>
            </w:pPr>
            <w:r>
              <w:rPr>
                <w:spacing w:val="-3"/>
              </w:rPr>
              <w:t>检查系统能够实时显示和记录工作时间，计量起重机械</w:t>
            </w:r>
            <w:r>
              <w:rPr>
                <w:spacing w:val="-28"/>
              </w:rPr>
              <w:t xml:space="preserve"> </w:t>
            </w:r>
            <w:r>
              <w:rPr>
                <w:spacing w:val="-3"/>
              </w:rPr>
              <w:t>各</w:t>
            </w:r>
            <w:r>
              <w:t xml:space="preserve"> </w:t>
            </w:r>
            <w:r>
              <w:rPr>
                <w:spacing w:val="-1"/>
              </w:rPr>
              <w:t>机构动作时间点、时间段，与监控系统对应值比较</w:t>
            </w:r>
          </w:p>
        </w:tc>
        <w:tc>
          <w:tcPr>
            <w:tcW w:w="1036" w:type="dxa"/>
            <w:vAlign w:val="top"/>
          </w:tcPr>
          <w:p w14:paraId="7CDFDB4F">
            <w:pPr>
              <w:pStyle w:val="8"/>
              <w:spacing w:before="267" w:line="220" w:lineRule="auto"/>
              <w:ind w:left="121"/>
            </w:pPr>
            <w:r>
              <w:rPr>
                <w:spacing w:val="-2"/>
              </w:rPr>
              <w:t>调整/维护</w:t>
            </w:r>
          </w:p>
        </w:tc>
        <w:tc>
          <w:tcPr>
            <w:tcW w:w="413" w:type="dxa"/>
            <w:vAlign w:val="top"/>
          </w:tcPr>
          <w:p w14:paraId="4CBB1937">
            <w:pPr>
              <w:spacing w:line="244" w:lineRule="auto"/>
              <w:rPr>
                <w:rFonts w:ascii="Arial"/>
                <w:sz w:val="21"/>
              </w:rPr>
            </w:pPr>
          </w:p>
          <w:p w14:paraId="286F3EB4">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18CB0BF2">
            <w:pPr>
              <w:spacing w:line="244" w:lineRule="auto"/>
              <w:rPr>
                <w:rFonts w:ascii="Arial"/>
                <w:sz w:val="21"/>
              </w:rPr>
            </w:pPr>
          </w:p>
          <w:p w14:paraId="03A3D8E2">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559598A9">
            <w:pPr>
              <w:spacing w:line="244" w:lineRule="auto"/>
              <w:rPr>
                <w:rFonts w:ascii="Arial"/>
                <w:sz w:val="21"/>
              </w:rPr>
            </w:pPr>
          </w:p>
          <w:p w14:paraId="32B0A4DB">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7824CEFC">
            <w:pPr>
              <w:rPr>
                <w:rFonts w:ascii="Arial"/>
                <w:sz w:val="21"/>
              </w:rPr>
            </w:pPr>
          </w:p>
        </w:tc>
        <w:tc>
          <w:tcPr>
            <w:tcW w:w="426" w:type="dxa"/>
            <w:vAlign w:val="top"/>
          </w:tcPr>
          <w:p w14:paraId="4A0963B8">
            <w:pPr>
              <w:rPr>
                <w:rFonts w:ascii="Arial"/>
                <w:sz w:val="21"/>
              </w:rPr>
            </w:pPr>
          </w:p>
        </w:tc>
      </w:tr>
      <w:tr w14:paraId="7D61F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580" w:type="dxa"/>
            <w:vAlign w:val="top"/>
          </w:tcPr>
          <w:p w14:paraId="1BF5A583">
            <w:pPr>
              <w:spacing w:line="380" w:lineRule="auto"/>
              <w:rPr>
                <w:rFonts w:ascii="Arial"/>
                <w:sz w:val="21"/>
              </w:rPr>
            </w:pPr>
          </w:p>
          <w:p w14:paraId="60B85E41">
            <w:pPr>
              <w:pStyle w:val="8"/>
              <w:spacing w:before="52" w:line="192" w:lineRule="auto"/>
              <w:ind w:left="209"/>
              <w:rPr>
                <w:sz w:val="16"/>
                <w:szCs w:val="16"/>
              </w:rPr>
            </w:pPr>
            <w:r>
              <w:rPr>
                <w:spacing w:val="-4"/>
                <w:sz w:val="16"/>
                <w:szCs w:val="16"/>
              </w:rPr>
              <w:t>19</w:t>
            </w:r>
          </w:p>
        </w:tc>
        <w:tc>
          <w:tcPr>
            <w:tcW w:w="1429" w:type="dxa"/>
            <w:vAlign w:val="top"/>
          </w:tcPr>
          <w:p w14:paraId="17CAAE4D">
            <w:pPr>
              <w:spacing w:line="343" w:lineRule="auto"/>
              <w:rPr>
                <w:rFonts w:ascii="Arial"/>
                <w:sz w:val="21"/>
              </w:rPr>
            </w:pPr>
          </w:p>
          <w:p w14:paraId="7567A609">
            <w:pPr>
              <w:pStyle w:val="8"/>
              <w:spacing w:before="59" w:line="220" w:lineRule="auto"/>
              <w:ind w:left="178"/>
            </w:pPr>
            <w:r>
              <w:rPr>
                <w:spacing w:val="-3"/>
              </w:rPr>
              <w:t>累计工作时间</w:t>
            </w:r>
          </w:p>
        </w:tc>
        <w:tc>
          <w:tcPr>
            <w:tcW w:w="4515" w:type="dxa"/>
            <w:vAlign w:val="top"/>
          </w:tcPr>
          <w:p w14:paraId="2B4E14C3">
            <w:pPr>
              <w:pStyle w:val="8"/>
              <w:spacing w:before="133" w:line="219" w:lineRule="auto"/>
              <w:jc w:val="right"/>
            </w:pPr>
            <w:r>
              <w:rPr>
                <w:spacing w:val="-4"/>
              </w:rPr>
              <w:t>连续一个工作循环后，调取试验过程中</w:t>
            </w:r>
            <w:r>
              <w:rPr>
                <w:color w:val="272B30"/>
                <w:spacing w:val="-4"/>
              </w:rPr>
              <w:t>存储的呼间</w:t>
            </w:r>
            <w:r>
              <w:rPr>
                <w:spacing w:val="-4"/>
              </w:rPr>
              <w:t>数 据，</w:t>
            </w:r>
          </w:p>
          <w:p w14:paraId="23E78D93">
            <w:pPr>
              <w:pStyle w:val="8"/>
              <w:spacing w:before="103" w:line="219" w:lineRule="auto"/>
              <w:ind w:left="192"/>
            </w:pPr>
            <w:r>
              <w:rPr>
                <w:spacing w:val="-1"/>
              </w:rPr>
              <w:t>检查已完成的工作循环的时间，系统能</w:t>
            </w:r>
            <w:r>
              <w:rPr>
                <w:color w:val="272B30"/>
                <w:spacing w:val="-1"/>
              </w:rPr>
              <w:t>够全部</w:t>
            </w:r>
            <w:r>
              <w:rPr>
                <w:color w:val="484F58"/>
                <w:spacing w:val="-1"/>
              </w:rPr>
              <w:t>累加、</w:t>
            </w:r>
          </w:p>
          <w:p w14:paraId="0662B386">
            <w:pPr>
              <w:pStyle w:val="8"/>
              <w:spacing w:before="103" w:line="212" w:lineRule="auto"/>
              <w:ind w:left="1811"/>
            </w:pPr>
            <w:r>
              <w:rPr>
                <w:spacing w:val="-2"/>
              </w:rPr>
              <w:t>记录和存储</w:t>
            </w:r>
          </w:p>
        </w:tc>
        <w:tc>
          <w:tcPr>
            <w:tcW w:w="1036" w:type="dxa"/>
            <w:vAlign w:val="top"/>
          </w:tcPr>
          <w:p w14:paraId="2436A75D">
            <w:pPr>
              <w:spacing w:line="343" w:lineRule="auto"/>
              <w:rPr>
                <w:rFonts w:ascii="Arial"/>
                <w:sz w:val="21"/>
              </w:rPr>
            </w:pPr>
          </w:p>
          <w:p w14:paraId="6A2113B9">
            <w:pPr>
              <w:pStyle w:val="8"/>
              <w:spacing w:before="59" w:line="220" w:lineRule="auto"/>
              <w:ind w:left="121"/>
            </w:pPr>
            <w:r>
              <w:rPr>
                <w:spacing w:val="-2"/>
              </w:rPr>
              <w:t>调整/维护</w:t>
            </w:r>
          </w:p>
        </w:tc>
        <w:tc>
          <w:tcPr>
            <w:tcW w:w="413" w:type="dxa"/>
            <w:vAlign w:val="top"/>
          </w:tcPr>
          <w:p w14:paraId="78F8E80E">
            <w:pPr>
              <w:rPr>
                <w:rFonts w:ascii="Arial"/>
                <w:sz w:val="21"/>
              </w:rPr>
            </w:pPr>
          </w:p>
        </w:tc>
        <w:tc>
          <w:tcPr>
            <w:tcW w:w="413" w:type="dxa"/>
            <w:vAlign w:val="top"/>
          </w:tcPr>
          <w:p w14:paraId="67AAE374">
            <w:pPr>
              <w:spacing w:line="380" w:lineRule="auto"/>
              <w:rPr>
                <w:rFonts w:ascii="Arial"/>
                <w:sz w:val="21"/>
              </w:rPr>
            </w:pPr>
          </w:p>
          <w:p w14:paraId="7E89D426">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3" w:type="dxa"/>
            <w:vAlign w:val="top"/>
          </w:tcPr>
          <w:p w14:paraId="1EB068C1">
            <w:pPr>
              <w:spacing w:line="380" w:lineRule="auto"/>
              <w:rPr>
                <w:rFonts w:ascii="Arial"/>
                <w:sz w:val="21"/>
              </w:rPr>
            </w:pPr>
          </w:p>
          <w:p w14:paraId="73253B6F">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32920099">
            <w:pPr>
              <w:spacing w:line="380" w:lineRule="auto"/>
              <w:rPr>
                <w:rFonts w:ascii="Arial"/>
                <w:sz w:val="21"/>
              </w:rPr>
            </w:pPr>
          </w:p>
          <w:p w14:paraId="06971918">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26" w:type="dxa"/>
            <w:vAlign w:val="top"/>
          </w:tcPr>
          <w:p w14:paraId="277476D7">
            <w:pPr>
              <w:rPr>
                <w:rFonts w:ascii="Arial"/>
                <w:sz w:val="21"/>
              </w:rPr>
            </w:pPr>
          </w:p>
        </w:tc>
      </w:tr>
      <w:tr w14:paraId="72A6C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580" w:type="dxa"/>
            <w:vAlign w:val="top"/>
          </w:tcPr>
          <w:p w14:paraId="04C0CB96">
            <w:pPr>
              <w:spacing w:line="266" w:lineRule="auto"/>
              <w:rPr>
                <w:rFonts w:ascii="Arial"/>
                <w:sz w:val="21"/>
              </w:rPr>
            </w:pPr>
          </w:p>
          <w:p w14:paraId="690BC23F">
            <w:pPr>
              <w:spacing w:line="267" w:lineRule="auto"/>
              <w:rPr>
                <w:rFonts w:ascii="Arial"/>
                <w:sz w:val="21"/>
              </w:rPr>
            </w:pPr>
          </w:p>
          <w:p w14:paraId="3754F0D5">
            <w:pPr>
              <w:pStyle w:val="8"/>
              <w:spacing w:before="52" w:line="191" w:lineRule="auto"/>
              <w:ind w:left="198"/>
              <w:rPr>
                <w:sz w:val="16"/>
                <w:szCs w:val="16"/>
              </w:rPr>
            </w:pPr>
            <w:r>
              <w:rPr>
                <w:spacing w:val="1"/>
                <w:sz w:val="16"/>
                <w:szCs w:val="16"/>
              </w:rPr>
              <w:t>20</w:t>
            </w:r>
          </w:p>
        </w:tc>
        <w:tc>
          <w:tcPr>
            <w:tcW w:w="1429" w:type="dxa"/>
            <w:vAlign w:val="top"/>
          </w:tcPr>
          <w:p w14:paraId="0D0B8F84">
            <w:pPr>
              <w:spacing w:line="248" w:lineRule="auto"/>
              <w:rPr>
                <w:rFonts w:ascii="Arial"/>
                <w:sz w:val="21"/>
              </w:rPr>
            </w:pPr>
          </w:p>
          <w:p w14:paraId="5A4B75CC">
            <w:pPr>
              <w:spacing w:line="248" w:lineRule="auto"/>
              <w:rPr>
                <w:rFonts w:ascii="Arial"/>
                <w:sz w:val="21"/>
              </w:rPr>
            </w:pPr>
          </w:p>
          <w:p w14:paraId="2A2E6164">
            <w:pPr>
              <w:pStyle w:val="8"/>
              <w:spacing w:before="59" w:line="219" w:lineRule="auto"/>
              <w:ind w:left="171"/>
            </w:pPr>
            <w:r>
              <w:rPr>
                <w:spacing w:val="-2"/>
              </w:rPr>
              <w:t>每次工作循环</w:t>
            </w:r>
          </w:p>
        </w:tc>
        <w:tc>
          <w:tcPr>
            <w:tcW w:w="4515" w:type="dxa"/>
            <w:vAlign w:val="top"/>
          </w:tcPr>
          <w:p w14:paraId="3A6983FE">
            <w:pPr>
              <w:pStyle w:val="8"/>
              <w:spacing w:before="99" w:line="219" w:lineRule="auto"/>
              <w:jc w:val="right"/>
            </w:pPr>
            <w:r>
              <w:rPr>
                <w:spacing w:val="-3"/>
              </w:rPr>
              <w:t>查看显示屏幕上有工作循环的次数，并且根据</w:t>
            </w:r>
            <w:r>
              <w:rPr>
                <w:spacing w:val="-4"/>
              </w:rPr>
              <w:t>起重机械</w:t>
            </w:r>
            <w:r>
              <w:rPr>
                <w:spacing w:val="-25"/>
              </w:rPr>
              <w:t xml:space="preserve"> </w:t>
            </w:r>
            <w:r>
              <w:rPr>
                <w:spacing w:val="-4"/>
              </w:rPr>
              <w:t>的</w:t>
            </w:r>
          </w:p>
          <w:p w14:paraId="20EA0B7C">
            <w:pPr>
              <w:pStyle w:val="8"/>
              <w:spacing w:before="99" w:line="219" w:lineRule="auto"/>
              <w:ind w:left="57"/>
            </w:pPr>
            <w:r>
              <w:t>特点记录每个工作循环的次数。调取试验过程中存储 的</w:t>
            </w:r>
          </w:p>
          <w:p w14:paraId="3002A275">
            <w:pPr>
              <w:pStyle w:val="8"/>
              <w:spacing w:before="98" w:line="219" w:lineRule="auto"/>
              <w:ind w:left="66"/>
            </w:pPr>
            <w:r>
              <w:rPr>
                <w:spacing w:val="-1"/>
              </w:rPr>
              <w:t>时间数据，检查系统已完成的工作循环全部记录和存 储</w:t>
            </w:r>
          </w:p>
          <w:p w14:paraId="259F0FE6">
            <w:pPr>
              <w:pStyle w:val="8"/>
              <w:spacing w:before="98" w:line="220" w:lineRule="auto"/>
              <w:ind w:left="2081"/>
            </w:pPr>
            <w:r>
              <w:rPr>
                <w:spacing w:val="-4"/>
              </w:rPr>
              <w:t>情况</w:t>
            </w:r>
          </w:p>
        </w:tc>
        <w:tc>
          <w:tcPr>
            <w:tcW w:w="1036" w:type="dxa"/>
            <w:vAlign w:val="top"/>
          </w:tcPr>
          <w:p w14:paraId="6818EFA4">
            <w:pPr>
              <w:spacing w:line="248" w:lineRule="auto"/>
              <w:rPr>
                <w:rFonts w:ascii="Arial"/>
                <w:sz w:val="21"/>
              </w:rPr>
            </w:pPr>
          </w:p>
          <w:p w14:paraId="3C3E8153">
            <w:pPr>
              <w:spacing w:line="248" w:lineRule="auto"/>
              <w:rPr>
                <w:rFonts w:ascii="Arial"/>
                <w:sz w:val="21"/>
              </w:rPr>
            </w:pPr>
          </w:p>
          <w:p w14:paraId="1FB6B693">
            <w:pPr>
              <w:pStyle w:val="8"/>
              <w:spacing w:before="58" w:line="220" w:lineRule="auto"/>
              <w:ind w:left="121"/>
            </w:pPr>
            <w:r>
              <w:rPr>
                <w:spacing w:val="-2"/>
              </w:rPr>
              <w:t>调整/维护</w:t>
            </w:r>
          </w:p>
        </w:tc>
        <w:tc>
          <w:tcPr>
            <w:tcW w:w="413" w:type="dxa"/>
            <w:vAlign w:val="top"/>
          </w:tcPr>
          <w:p w14:paraId="4668D289">
            <w:pPr>
              <w:spacing w:line="266" w:lineRule="auto"/>
              <w:rPr>
                <w:rFonts w:ascii="Arial"/>
                <w:sz w:val="21"/>
              </w:rPr>
            </w:pPr>
          </w:p>
          <w:p w14:paraId="4BFC8FE2">
            <w:pPr>
              <w:spacing w:line="267" w:lineRule="auto"/>
              <w:rPr>
                <w:rFonts w:ascii="Arial"/>
                <w:sz w:val="21"/>
              </w:rPr>
            </w:pPr>
          </w:p>
          <w:p w14:paraId="4E3935D0">
            <w:pPr>
              <w:pStyle w:val="8"/>
              <w:spacing w:before="52" w:line="191" w:lineRule="auto"/>
              <w:ind w:left="16"/>
              <w:rPr>
                <w:rFonts w:hint="eastAsia" w:eastAsia="宋体"/>
                <w:sz w:val="16"/>
                <w:szCs w:val="16"/>
                <w:lang w:eastAsia="zh-CN"/>
              </w:rPr>
            </w:pPr>
            <w:r>
              <w:rPr>
                <w:rFonts w:hint="eastAsia"/>
                <w:color w:val="272B30"/>
                <w:sz w:val="16"/>
                <w:szCs w:val="16"/>
                <w:lang w:eastAsia="zh-CN"/>
              </w:rPr>
              <w:t>√</w:t>
            </w:r>
          </w:p>
        </w:tc>
        <w:tc>
          <w:tcPr>
            <w:tcW w:w="413" w:type="dxa"/>
            <w:vAlign w:val="top"/>
          </w:tcPr>
          <w:p w14:paraId="2FDE0069">
            <w:pPr>
              <w:spacing w:line="266" w:lineRule="auto"/>
              <w:rPr>
                <w:rFonts w:ascii="Arial"/>
                <w:sz w:val="21"/>
              </w:rPr>
            </w:pPr>
          </w:p>
          <w:p w14:paraId="0984D62F">
            <w:pPr>
              <w:spacing w:line="267" w:lineRule="auto"/>
              <w:rPr>
                <w:rFonts w:ascii="Arial"/>
                <w:sz w:val="21"/>
              </w:rPr>
            </w:pPr>
          </w:p>
          <w:p w14:paraId="0119A208">
            <w:pPr>
              <w:pStyle w:val="8"/>
              <w:spacing w:before="52" w:line="191" w:lineRule="auto"/>
              <w:ind w:left="15"/>
              <w:rPr>
                <w:rFonts w:hint="eastAsia" w:eastAsia="宋体"/>
                <w:sz w:val="16"/>
                <w:szCs w:val="16"/>
                <w:lang w:eastAsia="zh-CN"/>
              </w:rPr>
            </w:pPr>
            <w:r>
              <w:rPr>
                <w:rFonts w:hint="eastAsia"/>
                <w:color w:val="484F58"/>
                <w:sz w:val="16"/>
                <w:szCs w:val="16"/>
                <w:lang w:eastAsia="zh-CN"/>
              </w:rPr>
              <w:t>√</w:t>
            </w:r>
          </w:p>
        </w:tc>
        <w:tc>
          <w:tcPr>
            <w:tcW w:w="413" w:type="dxa"/>
            <w:vAlign w:val="top"/>
          </w:tcPr>
          <w:p w14:paraId="11CEDA37">
            <w:pPr>
              <w:spacing w:line="266" w:lineRule="auto"/>
              <w:rPr>
                <w:rFonts w:ascii="Arial"/>
                <w:sz w:val="21"/>
              </w:rPr>
            </w:pPr>
          </w:p>
          <w:p w14:paraId="5973978D">
            <w:pPr>
              <w:spacing w:line="267" w:lineRule="auto"/>
              <w:rPr>
                <w:rFonts w:ascii="Arial"/>
                <w:sz w:val="21"/>
              </w:rPr>
            </w:pPr>
          </w:p>
          <w:p w14:paraId="60324910">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18" w:type="dxa"/>
            <w:vAlign w:val="top"/>
          </w:tcPr>
          <w:p w14:paraId="5980875C">
            <w:pPr>
              <w:spacing w:line="266" w:lineRule="auto"/>
              <w:rPr>
                <w:rFonts w:ascii="Arial"/>
                <w:sz w:val="21"/>
              </w:rPr>
            </w:pPr>
          </w:p>
          <w:p w14:paraId="51F942BC">
            <w:pPr>
              <w:spacing w:line="267" w:lineRule="auto"/>
              <w:rPr>
                <w:rFonts w:ascii="Arial"/>
                <w:sz w:val="21"/>
              </w:rPr>
            </w:pPr>
          </w:p>
          <w:p w14:paraId="29361081">
            <w:pPr>
              <w:pStyle w:val="8"/>
              <w:spacing w:before="52" w:line="191" w:lineRule="auto"/>
              <w:ind w:left="15"/>
              <w:rPr>
                <w:rFonts w:hint="eastAsia" w:eastAsia="宋体"/>
                <w:sz w:val="16"/>
                <w:szCs w:val="16"/>
                <w:lang w:eastAsia="zh-CN"/>
              </w:rPr>
            </w:pPr>
            <w:r>
              <w:rPr>
                <w:rFonts w:hint="eastAsia"/>
                <w:sz w:val="16"/>
                <w:szCs w:val="16"/>
                <w:lang w:eastAsia="zh-CN"/>
              </w:rPr>
              <w:t>√</w:t>
            </w:r>
          </w:p>
        </w:tc>
        <w:tc>
          <w:tcPr>
            <w:tcW w:w="426" w:type="dxa"/>
            <w:vAlign w:val="top"/>
          </w:tcPr>
          <w:p w14:paraId="5C2AC020">
            <w:pPr>
              <w:rPr>
                <w:rFonts w:ascii="Arial"/>
                <w:sz w:val="21"/>
              </w:rPr>
            </w:pPr>
          </w:p>
        </w:tc>
      </w:tr>
    </w:tbl>
    <w:p w14:paraId="4832A76B">
      <w:pPr>
        <w:rPr>
          <w:rFonts w:ascii="Arial"/>
          <w:sz w:val="21"/>
        </w:rPr>
      </w:pPr>
    </w:p>
    <w:p w14:paraId="55A595C5">
      <w:pPr>
        <w:rPr>
          <w:rFonts w:ascii="Arial" w:hAnsi="Arial" w:eastAsia="Arial" w:cs="Arial"/>
          <w:sz w:val="21"/>
          <w:szCs w:val="21"/>
        </w:rPr>
        <w:sectPr>
          <w:footerReference r:id="rId51" w:type="default"/>
          <w:pgSz w:w="11906" w:h="16839"/>
          <w:pgMar w:top="400" w:right="998" w:bottom="1106" w:left="1259" w:header="0" w:footer="941" w:gutter="0"/>
          <w:pgNumType w:fmt="decimal"/>
          <w:cols w:space="720" w:num="1"/>
        </w:sectPr>
      </w:pPr>
    </w:p>
    <w:p w14:paraId="6106196E">
      <w:pPr>
        <w:spacing w:line="241" w:lineRule="auto"/>
        <w:rPr>
          <w:rFonts w:ascii="Arial"/>
          <w:sz w:val="21"/>
        </w:rPr>
      </w:pPr>
    </w:p>
    <w:p w14:paraId="0B9D9AF4">
      <w:pPr>
        <w:spacing w:line="241" w:lineRule="auto"/>
        <w:rPr>
          <w:rFonts w:ascii="Arial"/>
          <w:sz w:val="21"/>
        </w:rPr>
      </w:pPr>
    </w:p>
    <w:p w14:paraId="68B6D874">
      <w:pPr>
        <w:spacing w:line="242" w:lineRule="auto"/>
        <w:rPr>
          <w:rFonts w:ascii="Arial"/>
          <w:sz w:val="21"/>
        </w:rPr>
      </w:pPr>
    </w:p>
    <w:p w14:paraId="6471338F">
      <w:pPr>
        <w:spacing w:line="242" w:lineRule="auto"/>
        <w:rPr>
          <w:rFonts w:ascii="Arial"/>
          <w:sz w:val="21"/>
        </w:rPr>
      </w:pPr>
    </w:p>
    <w:p w14:paraId="58006D42">
      <w:pPr>
        <w:spacing w:line="242" w:lineRule="auto"/>
        <w:rPr>
          <w:rFonts w:ascii="Arial"/>
          <w:sz w:val="21"/>
        </w:rPr>
      </w:pPr>
    </w:p>
    <w:p w14:paraId="1C493AF6">
      <w:pPr>
        <w:spacing w:line="242" w:lineRule="auto"/>
        <w:rPr>
          <w:rFonts w:ascii="Arial"/>
          <w:sz w:val="21"/>
        </w:rPr>
      </w:pPr>
    </w:p>
    <w:p w14:paraId="5D7E0246">
      <w:pPr>
        <w:spacing w:line="242" w:lineRule="auto"/>
        <w:rPr>
          <w:rFonts w:ascii="Arial"/>
          <w:sz w:val="21"/>
        </w:rPr>
      </w:pPr>
    </w:p>
    <w:p w14:paraId="61180DF0">
      <w:pPr>
        <w:pStyle w:val="2"/>
        <w:spacing w:before="62" w:line="229" w:lineRule="auto"/>
        <w:ind w:left="4214"/>
        <w:outlineLvl w:val="1"/>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表</w:t>
      </w:r>
      <w:r>
        <w:rPr>
          <w:rFonts w:ascii="宋体" w:hAnsi="宋体" w:eastAsia="宋体" w:cs="宋体"/>
          <w:spacing w:val="-36"/>
          <w:sz w:val="19"/>
          <w:szCs w:val="19"/>
        </w:rPr>
        <w:t xml:space="preserve"> </w:t>
      </w:r>
      <w:r>
        <w:rPr>
          <w:spacing w:val="4"/>
          <w:sz w:val="19"/>
          <w:szCs w:val="19"/>
        </w:rPr>
        <w:t>D.</w:t>
      </w:r>
      <w:r>
        <w:rPr>
          <w:rFonts w:hint="eastAsia"/>
          <w:spacing w:val="4"/>
          <w:sz w:val="19"/>
          <w:szCs w:val="19"/>
          <w:lang w:val="en-US" w:eastAsia="zh-CN"/>
        </w:rPr>
        <w:t>8</w:t>
      </w:r>
      <w:r>
        <w:rPr>
          <w:spacing w:val="4"/>
          <w:sz w:val="19"/>
          <w:szCs w:val="19"/>
        </w:rPr>
        <w:t xml:space="preserve"> </w:t>
      </w:r>
      <w:r>
        <w:rPr>
          <w:rFonts w:ascii="宋体" w:hAnsi="宋体" w:eastAsia="宋体" w:cs="宋体"/>
          <w:spacing w:val="4"/>
          <w:sz w:val="19"/>
          <w:szCs w:val="19"/>
        </w:rPr>
        <w:t>（续）</w:t>
      </w:r>
    </w:p>
    <w:p w14:paraId="0E893431">
      <w:pPr>
        <w:spacing w:line="151" w:lineRule="exact"/>
      </w:pPr>
    </w:p>
    <w:tbl>
      <w:tblPr>
        <w:tblStyle w:val="7"/>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5"/>
        <w:gridCol w:w="1434"/>
        <w:gridCol w:w="4505"/>
        <w:gridCol w:w="1055"/>
        <w:gridCol w:w="408"/>
        <w:gridCol w:w="408"/>
        <w:gridCol w:w="413"/>
        <w:gridCol w:w="413"/>
        <w:gridCol w:w="422"/>
      </w:tblGrid>
      <w:tr w14:paraId="0542C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85" w:type="dxa"/>
            <w:vMerge w:val="restart"/>
            <w:tcBorders>
              <w:bottom w:val="nil"/>
            </w:tcBorders>
            <w:textDirection w:val="tbRlV"/>
            <w:vAlign w:val="top"/>
          </w:tcPr>
          <w:p w14:paraId="37E2DF7E">
            <w:pPr>
              <w:pStyle w:val="8"/>
              <w:spacing w:before="190" w:line="224" w:lineRule="auto"/>
              <w:ind w:left="217"/>
            </w:pPr>
            <w:r>
              <w:rPr>
                <w:spacing w:val="-1"/>
              </w:rPr>
              <w:t>序</w:t>
            </w:r>
            <w:r>
              <w:rPr>
                <w:spacing w:val="42"/>
                <w:w w:val="101"/>
              </w:rPr>
              <w:t xml:space="preserve"> </w:t>
            </w:r>
            <w:r>
              <w:rPr>
                <w:spacing w:val="-1"/>
              </w:rPr>
              <w:t>号</w:t>
            </w:r>
          </w:p>
        </w:tc>
        <w:tc>
          <w:tcPr>
            <w:tcW w:w="1434" w:type="dxa"/>
            <w:vMerge w:val="restart"/>
            <w:tcBorders>
              <w:bottom w:val="nil"/>
            </w:tcBorders>
            <w:vAlign w:val="top"/>
          </w:tcPr>
          <w:p w14:paraId="445023DC">
            <w:pPr>
              <w:spacing w:line="284" w:lineRule="auto"/>
              <w:rPr>
                <w:rFonts w:ascii="Arial"/>
                <w:sz w:val="21"/>
              </w:rPr>
            </w:pPr>
          </w:p>
          <w:p w14:paraId="6212A581">
            <w:pPr>
              <w:pStyle w:val="8"/>
              <w:spacing w:before="59" w:line="219" w:lineRule="auto"/>
              <w:ind w:left="358"/>
            </w:pPr>
            <w:r>
              <w:rPr>
                <w:spacing w:val="-2"/>
              </w:rPr>
              <w:t>检查项目</w:t>
            </w:r>
          </w:p>
        </w:tc>
        <w:tc>
          <w:tcPr>
            <w:tcW w:w="4505" w:type="dxa"/>
            <w:vMerge w:val="restart"/>
            <w:tcBorders>
              <w:bottom w:val="nil"/>
            </w:tcBorders>
            <w:vAlign w:val="top"/>
          </w:tcPr>
          <w:p w14:paraId="2448B949">
            <w:pPr>
              <w:spacing w:line="284" w:lineRule="auto"/>
              <w:rPr>
                <w:rFonts w:ascii="Arial"/>
                <w:sz w:val="21"/>
              </w:rPr>
            </w:pPr>
          </w:p>
          <w:p w14:paraId="059C7FF3">
            <w:pPr>
              <w:pStyle w:val="8"/>
              <w:spacing w:before="59" w:line="219" w:lineRule="auto"/>
              <w:ind w:left="1355"/>
            </w:pPr>
            <w:r>
              <w:rPr>
                <w:spacing w:val="-1"/>
              </w:rPr>
              <w:t>检查方法、内容及要求</w:t>
            </w:r>
          </w:p>
        </w:tc>
        <w:tc>
          <w:tcPr>
            <w:tcW w:w="1055" w:type="dxa"/>
            <w:vMerge w:val="restart"/>
            <w:tcBorders>
              <w:bottom w:val="nil"/>
            </w:tcBorders>
            <w:vAlign w:val="top"/>
          </w:tcPr>
          <w:p w14:paraId="632F5AAC">
            <w:pPr>
              <w:pStyle w:val="8"/>
              <w:spacing w:before="218" w:line="270" w:lineRule="auto"/>
              <w:ind w:left="447" w:right="27" w:hanging="407"/>
            </w:pPr>
            <w:r>
              <w:rPr>
                <w:spacing w:val="-4"/>
              </w:rPr>
              <w:t>建议处置</w:t>
            </w:r>
            <w:r>
              <w:rPr>
                <w:spacing w:val="11"/>
              </w:rPr>
              <w:t xml:space="preserve"> </w:t>
            </w:r>
            <w:r>
              <w:rPr>
                <w:spacing w:val="-4"/>
              </w:rPr>
              <w:t>方</w:t>
            </w:r>
            <w:r>
              <w:t xml:space="preserve"> 式</w:t>
            </w:r>
          </w:p>
        </w:tc>
        <w:tc>
          <w:tcPr>
            <w:tcW w:w="1642" w:type="dxa"/>
            <w:gridSpan w:val="4"/>
            <w:vAlign w:val="top"/>
          </w:tcPr>
          <w:p w14:paraId="250E3A92">
            <w:pPr>
              <w:pStyle w:val="8"/>
              <w:spacing w:before="128" w:line="219" w:lineRule="auto"/>
              <w:ind w:left="468"/>
            </w:pPr>
            <w:r>
              <w:rPr>
                <w:spacing w:val="-2"/>
              </w:rPr>
              <w:t>检查周期</w:t>
            </w:r>
          </w:p>
        </w:tc>
        <w:tc>
          <w:tcPr>
            <w:tcW w:w="422" w:type="dxa"/>
            <w:vMerge w:val="restart"/>
            <w:tcBorders>
              <w:bottom w:val="nil"/>
            </w:tcBorders>
            <w:textDirection w:val="tbRlV"/>
            <w:vAlign w:val="top"/>
          </w:tcPr>
          <w:p w14:paraId="7C1AE5A9">
            <w:pPr>
              <w:pStyle w:val="8"/>
              <w:spacing w:before="227" w:line="209" w:lineRule="auto"/>
              <w:ind w:left="217"/>
            </w:pPr>
            <w:r>
              <w:rPr>
                <w:spacing w:val="-1"/>
              </w:rPr>
              <w:t>备</w:t>
            </w:r>
            <w:r>
              <w:rPr>
                <w:spacing w:val="42"/>
                <w:w w:val="101"/>
              </w:rPr>
              <w:t xml:space="preserve"> </w:t>
            </w:r>
            <w:r>
              <w:rPr>
                <w:spacing w:val="-1"/>
              </w:rPr>
              <w:t>注</w:t>
            </w:r>
          </w:p>
        </w:tc>
      </w:tr>
      <w:tr w14:paraId="0D9D7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85" w:type="dxa"/>
            <w:vMerge w:val="continue"/>
            <w:tcBorders>
              <w:top w:val="nil"/>
            </w:tcBorders>
            <w:textDirection w:val="tbRlV"/>
            <w:vAlign w:val="top"/>
          </w:tcPr>
          <w:p w14:paraId="01BA1C92">
            <w:pPr>
              <w:rPr>
                <w:rFonts w:ascii="Arial"/>
                <w:sz w:val="21"/>
              </w:rPr>
            </w:pPr>
          </w:p>
        </w:tc>
        <w:tc>
          <w:tcPr>
            <w:tcW w:w="1434" w:type="dxa"/>
            <w:vMerge w:val="continue"/>
            <w:tcBorders>
              <w:top w:val="nil"/>
            </w:tcBorders>
            <w:vAlign w:val="top"/>
          </w:tcPr>
          <w:p w14:paraId="10861606">
            <w:pPr>
              <w:rPr>
                <w:rFonts w:ascii="Arial"/>
                <w:sz w:val="21"/>
              </w:rPr>
            </w:pPr>
          </w:p>
        </w:tc>
        <w:tc>
          <w:tcPr>
            <w:tcW w:w="4505" w:type="dxa"/>
            <w:vMerge w:val="continue"/>
            <w:tcBorders>
              <w:top w:val="nil"/>
            </w:tcBorders>
            <w:vAlign w:val="top"/>
          </w:tcPr>
          <w:p w14:paraId="5D071BE5">
            <w:pPr>
              <w:rPr>
                <w:rFonts w:ascii="Arial"/>
                <w:sz w:val="21"/>
              </w:rPr>
            </w:pPr>
          </w:p>
        </w:tc>
        <w:tc>
          <w:tcPr>
            <w:tcW w:w="1055" w:type="dxa"/>
            <w:vMerge w:val="continue"/>
            <w:tcBorders>
              <w:top w:val="nil"/>
            </w:tcBorders>
            <w:vAlign w:val="top"/>
          </w:tcPr>
          <w:p w14:paraId="16D0170D">
            <w:pPr>
              <w:rPr>
                <w:rFonts w:ascii="Arial"/>
                <w:sz w:val="21"/>
              </w:rPr>
            </w:pPr>
          </w:p>
        </w:tc>
        <w:tc>
          <w:tcPr>
            <w:tcW w:w="408" w:type="dxa"/>
            <w:vAlign w:val="top"/>
          </w:tcPr>
          <w:p w14:paraId="43F03E0C">
            <w:pPr>
              <w:pStyle w:val="8"/>
              <w:spacing w:before="121" w:line="224" w:lineRule="auto"/>
              <w:ind w:left="48"/>
            </w:pPr>
            <w:r>
              <w:t>日</w:t>
            </w:r>
          </w:p>
        </w:tc>
        <w:tc>
          <w:tcPr>
            <w:tcW w:w="408" w:type="dxa"/>
            <w:vAlign w:val="top"/>
          </w:tcPr>
          <w:p w14:paraId="289C2BC9">
            <w:pPr>
              <w:pStyle w:val="8"/>
              <w:spacing w:before="121" w:line="222" w:lineRule="auto"/>
              <w:ind w:left="121"/>
            </w:pPr>
            <w:r>
              <w:t>周</w:t>
            </w:r>
          </w:p>
        </w:tc>
        <w:tc>
          <w:tcPr>
            <w:tcW w:w="413" w:type="dxa"/>
            <w:vAlign w:val="top"/>
          </w:tcPr>
          <w:p w14:paraId="126C7CF7">
            <w:pPr>
              <w:pStyle w:val="8"/>
              <w:spacing w:before="121" w:line="219" w:lineRule="auto"/>
              <w:ind w:left="18"/>
            </w:pPr>
            <w:r>
              <w:t>季</w:t>
            </w:r>
          </w:p>
        </w:tc>
        <w:tc>
          <w:tcPr>
            <w:tcW w:w="413" w:type="dxa"/>
            <w:vAlign w:val="top"/>
          </w:tcPr>
          <w:p w14:paraId="5C3E1DCC">
            <w:pPr>
              <w:pStyle w:val="8"/>
              <w:spacing w:before="121" w:line="219" w:lineRule="auto"/>
              <w:ind w:left="17"/>
            </w:pPr>
            <w:r>
              <w:t>年</w:t>
            </w:r>
          </w:p>
        </w:tc>
        <w:tc>
          <w:tcPr>
            <w:tcW w:w="422" w:type="dxa"/>
            <w:vMerge w:val="continue"/>
            <w:tcBorders>
              <w:top w:val="nil"/>
            </w:tcBorders>
            <w:textDirection w:val="tbRlV"/>
            <w:vAlign w:val="top"/>
          </w:tcPr>
          <w:p w14:paraId="6850FB59">
            <w:pPr>
              <w:rPr>
                <w:rFonts w:ascii="Arial"/>
                <w:sz w:val="21"/>
              </w:rPr>
            </w:pPr>
          </w:p>
        </w:tc>
      </w:tr>
      <w:tr w14:paraId="73201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585" w:type="dxa"/>
            <w:vAlign w:val="top"/>
          </w:tcPr>
          <w:p w14:paraId="1E867246">
            <w:pPr>
              <w:spacing w:line="370" w:lineRule="auto"/>
              <w:rPr>
                <w:rFonts w:ascii="Arial"/>
                <w:sz w:val="21"/>
              </w:rPr>
            </w:pPr>
          </w:p>
          <w:p w14:paraId="3F62F2A6">
            <w:pPr>
              <w:pStyle w:val="8"/>
              <w:spacing w:before="52" w:line="192" w:lineRule="auto"/>
              <w:ind w:left="213"/>
              <w:rPr>
                <w:sz w:val="16"/>
                <w:szCs w:val="16"/>
              </w:rPr>
            </w:pPr>
            <w:r>
              <w:rPr>
                <w:spacing w:val="1"/>
                <w:sz w:val="16"/>
                <w:szCs w:val="16"/>
              </w:rPr>
              <w:t>21</w:t>
            </w:r>
          </w:p>
        </w:tc>
        <w:tc>
          <w:tcPr>
            <w:tcW w:w="1434" w:type="dxa"/>
            <w:vAlign w:val="top"/>
          </w:tcPr>
          <w:p w14:paraId="2B8668B9">
            <w:pPr>
              <w:pStyle w:val="8"/>
              <w:spacing w:before="266" w:line="270" w:lineRule="auto"/>
              <w:ind w:left="537" w:right="40" w:hanging="493"/>
            </w:pPr>
            <w:r>
              <w:rPr>
                <w:spacing w:val="-1"/>
              </w:rPr>
              <w:t>起升机构的制 动</w:t>
            </w:r>
            <w:r>
              <w:t xml:space="preserve"> </w:t>
            </w:r>
            <w:r>
              <w:rPr>
                <w:spacing w:val="-4"/>
              </w:rPr>
              <w:t>状态</w:t>
            </w:r>
          </w:p>
        </w:tc>
        <w:tc>
          <w:tcPr>
            <w:tcW w:w="4505" w:type="dxa"/>
            <w:vAlign w:val="top"/>
          </w:tcPr>
          <w:p w14:paraId="2109EC9E">
            <w:pPr>
              <w:pStyle w:val="8"/>
              <w:spacing w:before="113" w:line="285" w:lineRule="auto"/>
              <w:ind w:left="13" w:right="7"/>
              <w:jc w:val="both"/>
            </w:pPr>
            <w:r>
              <w:rPr>
                <w:spacing w:val="-4"/>
              </w:rPr>
              <w:t>在空载的条件下，进行起升机构动作的操作，对于两个</w:t>
            </w:r>
            <w:r>
              <w:rPr>
                <w:spacing w:val="-12"/>
              </w:rPr>
              <w:t xml:space="preserve"> </w:t>
            </w:r>
            <w:r>
              <w:rPr>
                <w:spacing w:val="-4"/>
              </w:rPr>
              <w:t>以</w:t>
            </w:r>
            <w:r>
              <w:t xml:space="preserve"> </w:t>
            </w:r>
            <w:r>
              <w:rPr>
                <w:spacing w:val="2"/>
              </w:rPr>
              <w:t>上（含两个）起升机构的起重机械，分别验证其制动 状</w:t>
            </w:r>
            <w:r>
              <w:rPr>
                <w:spacing w:val="17"/>
              </w:rPr>
              <w:t xml:space="preserve"> </w:t>
            </w:r>
            <w:r>
              <w:rPr>
                <w:spacing w:val="-1"/>
              </w:rPr>
              <w:t>态，检查在系统的显示屏上实时显示制动状态的信号</w:t>
            </w:r>
          </w:p>
        </w:tc>
        <w:tc>
          <w:tcPr>
            <w:tcW w:w="1055" w:type="dxa"/>
            <w:vAlign w:val="top"/>
          </w:tcPr>
          <w:p w14:paraId="59D4F653">
            <w:pPr>
              <w:spacing w:line="334" w:lineRule="auto"/>
              <w:rPr>
                <w:rFonts w:ascii="Arial"/>
                <w:sz w:val="21"/>
              </w:rPr>
            </w:pPr>
          </w:p>
          <w:p w14:paraId="261CC9EE">
            <w:pPr>
              <w:pStyle w:val="8"/>
              <w:spacing w:before="58" w:line="219" w:lineRule="auto"/>
              <w:ind w:left="130"/>
            </w:pPr>
            <w:r>
              <w:rPr>
                <w:spacing w:val="-2"/>
              </w:rPr>
              <w:t>调整/修理</w:t>
            </w:r>
          </w:p>
        </w:tc>
        <w:tc>
          <w:tcPr>
            <w:tcW w:w="408" w:type="dxa"/>
            <w:vAlign w:val="top"/>
          </w:tcPr>
          <w:p w14:paraId="4EFF52F5">
            <w:pPr>
              <w:spacing w:line="370" w:lineRule="auto"/>
              <w:rPr>
                <w:rFonts w:ascii="Arial"/>
                <w:sz w:val="21"/>
              </w:rPr>
            </w:pPr>
          </w:p>
          <w:p w14:paraId="51D2B1A5">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8" w:type="dxa"/>
            <w:vAlign w:val="top"/>
          </w:tcPr>
          <w:p w14:paraId="286497B4">
            <w:pPr>
              <w:spacing w:line="370" w:lineRule="auto"/>
              <w:rPr>
                <w:rFonts w:ascii="Arial"/>
                <w:sz w:val="21"/>
              </w:rPr>
            </w:pPr>
          </w:p>
          <w:p w14:paraId="2EC731BB">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4F2D89AA">
            <w:pPr>
              <w:spacing w:line="370" w:lineRule="auto"/>
              <w:rPr>
                <w:rFonts w:ascii="Arial"/>
                <w:sz w:val="21"/>
              </w:rPr>
            </w:pPr>
          </w:p>
          <w:p w14:paraId="06AB74A5">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24123B13">
            <w:pPr>
              <w:spacing w:line="370" w:lineRule="auto"/>
              <w:rPr>
                <w:rFonts w:ascii="Arial"/>
                <w:sz w:val="21"/>
              </w:rPr>
            </w:pPr>
          </w:p>
          <w:p w14:paraId="265885E8">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12FC9C3E">
            <w:pPr>
              <w:rPr>
                <w:rFonts w:ascii="Arial"/>
                <w:sz w:val="21"/>
              </w:rPr>
            </w:pPr>
          </w:p>
        </w:tc>
      </w:tr>
      <w:tr w14:paraId="5B55B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585" w:type="dxa"/>
            <w:vAlign w:val="top"/>
          </w:tcPr>
          <w:p w14:paraId="16E09F2D">
            <w:pPr>
              <w:spacing w:line="241" w:lineRule="auto"/>
              <w:rPr>
                <w:rFonts w:ascii="Arial"/>
                <w:sz w:val="21"/>
              </w:rPr>
            </w:pPr>
          </w:p>
          <w:p w14:paraId="6DFA388F">
            <w:pPr>
              <w:spacing w:line="242" w:lineRule="auto"/>
              <w:rPr>
                <w:rFonts w:ascii="Arial"/>
                <w:sz w:val="21"/>
              </w:rPr>
            </w:pPr>
          </w:p>
          <w:p w14:paraId="0E3B3B53">
            <w:pPr>
              <w:spacing w:line="242" w:lineRule="auto"/>
              <w:rPr>
                <w:rFonts w:ascii="Arial"/>
                <w:sz w:val="21"/>
              </w:rPr>
            </w:pPr>
          </w:p>
          <w:p w14:paraId="6D7951A0">
            <w:pPr>
              <w:pStyle w:val="8"/>
              <w:spacing w:before="52" w:line="191" w:lineRule="auto"/>
              <w:ind w:left="213"/>
              <w:rPr>
                <w:sz w:val="16"/>
                <w:szCs w:val="16"/>
              </w:rPr>
            </w:pPr>
            <w:r>
              <w:rPr>
                <w:spacing w:val="1"/>
                <w:sz w:val="16"/>
                <w:szCs w:val="16"/>
              </w:rPr>
              <w:t>22</w:t>
            </w:r>
          </w:p>
        </w:tc>
        <w:tc>
          <w:tcPr>
            <w:tcW w:w="1434" w:type="dxa"/>
            <w:vAlign w:val="top"/>
          </w:tcPr>
          <w:p w14:paraId="756CB851">
            <w:pPr>
              <w:spacing w:line="344" w:lineRule="auto"/>
              <w:rPr>
                <w:rFonts w:ascii="Arial"/>
                <w:sz w:val="21"/>
              </w:rPr>
            </w:pPr>
          </w:p>
          <w:p w14:paraId="5D1371C8">
            <w:pPr>
              <w:spacing w:line="344" w:lineRule="auto"/>
              <w:rPr>
                <w:rFonts w:ascii="Arial"/>
                <w:sz w:val="21"/>
              </w:rPr>
            </w:pPr>
          </w:p>
          <w:p w14:paraId="3194C9F4">
            <w:pPr>
              <w:pStyle w:val="8"/>
              <w:spacing w:before="59" w:line="219" w:lineRule="auto"/>
              <w:ind w:left="173"/>
            </w:pPr>
            <w:r>
              <w:rPr>
                <w:spacing w:val="-2"/>
              </w:rPr>
              <w:t>抗风防滑状态</w:t>
            </w:r>
          </w:p>
        </w:tc>
        <w:tc>
          <w:tcPr>
            <w:tcW w:w="4505" w:type="dxa"/>
            <w:vAlign w:val="top"/>
          </w:tcPr>
          <w:p w14:paraId="109BF80C">
            <w:pPr>
              <w:spacing w:line="407" w:lineRule="auto"/>
              <w:rPr>
                <w:rFonts w:ascii="Arial"/>
                <w:sz w:val="21"/>
              </w:rPr>
            </w:pPr>
          </w:p>
          <w:p w14:paraId="44D26831">
            <w:pPr>
              <w:pStyle w:val="8"/>
              <w:spacing w:before="58" w:line="219" w:lineRule="auto"/>
              <w:jc w:val="right"/>
            </w:pPr>
            <w:r>
              <w:rPr>
                <w:spacing w:val="-3"/>
              </w:rPr>
              <w:t>检查抗风防滑装置的形式，进行夹轨器，锚定等抗风防</w:t>
            </w:r>
            <w:r>
              <w:rPr>
                <w:spacing w:val="-31"/>
              </w:rPr>
              <w:t xml:space="preserve"> </w:t>
            </w:r>
            <w:r>
              <w:rPr>
                <w:spacing w:val="-3"/>
              </w:rPr>
              <w:t>滑</w:t>
            </w:r>
          </w:p>
          <w:p w14:paraId="2F8A9615">
            <w:pPr>
              <w:pStyle w:val="8"/>
              <w:spacing w:before="98" w:line="219" w:lineRule="auto"/>
              <w:ind w:left="52"/>
            </w:pPr>
            <w:r>
              <w:t>装置的闭合性试验，检查监控系统显示的抗风防</w:t>
            </w:r>
            <w:r>
              <w:rPr>
                <w:spacing w:val="-1"/>
              </w:rPr>
              <w:t>滑装 置</w:t>
            </w:r>
          </w:p>
          <w:p w14:paraId="5BC521EB">
            <w:pPr>
              <w:pStyle w:val="8"/>
              <w:spacing w:before="97" w:line="219" w:lineRule="auto"/>
              <w:ind w:left="815"/>
            </w:pPr>
            <w:r>
              <w:rPr>
                <w:spacing w:val="-1"/>
              </w:rPr>
              <w:t>状态与动作状态一致，限门式起重机</w:t>
            </w:r>
          </w:p>
        </w:tc>
        <w:tc>
          <w:tcPr>
            <w:tcW w:w="1055" w:type="dxa"/>
            <w:vAlign w:val="top"/>
          </w:tcPr>
          <w:p w14:paraId="0FCBA0C7">
            <w:pPr>
              <w:spacing w:line="344" w:lineRule="auto"/>
              <w:rPr>
                <w:rFonts w:ascii="Arial"/>
                <w:sz w:val="21"/>
              </w:rPr>
            </w:pPr>
          </w:p>
          <w:p w14:paraId="6D973B19">
            <w:pPr>
              <w:spacing w:line="344" w:lineRule="auto"/>
              <w:rPr>
                <w:rFonts w:ascii="Arial"/>
                <w:sz w:val="21"/>
              </w:rPr>
            </w:pPr>
          </w:p>
          <w:p w14:paraId="12976001">
            <w:pPr>
              <w:pStyle w:val="8"/>
              <w:spacing w:before="59" w:line="219" w:lineRule="auto"/>
              <w:ind w:left="130"/>
            </w:pPr>
            <w:r>
              <w:rPr>
                <w:spacing w:val="-2"/>
              </w:rPr>
              <w:t>调整/修理</w:t>
            </w:r>
          </w:p>
        </w:tc>
        <w:tc>
          <w:tcPr>
            <w:tcW w:w="408" w:type="dxa"/>
            <w:vAlign w:val="top"/>
          </w:tcPr>
          <w:p w14:paraId="57803D3A">
            <w:pPr>
              <w:spacing w:line="241" w:lineRule="auto"/>
              <w:rPr>
                <w:rFonts w:ascii="Arial"/>
                <w:sz w:val="21"/>
              </w:rPr>
            </w:pPr>
          </w:p>
          <w:p w14:paraId="622F89D9">
            <w:pPr>
              <w:spacing w:line="242" w:lineRule="auto"/>
              <w:rPr>
                <w:rFonts w:ascii="Arial"/>
                <w:sz w:val="21"/>
              </w:rPr>
            </w:pPr>
          </w:p>
          <w:p w14:paraId="376EF061">
            <w:pPr>
              <w:spacing w:line="242" w:lineRule="auto"/>
              <w:rPr>
                <w:rFonts w:ascii="Arial"/>
                <w:sz w:val="21"/>
              </w:rPr>
            </w:pPr>
          </w:p>
          <w:p w14:paraId="43D57DA7">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8" w:type="dxa"/>
            <w:vAlign w:val="top"/>
          </w:tcPr>
          <w:p w14:paraId="44ABD185">
            <w:pPr>
              <w:spacing w:line="241" w:lineRule="auto"/>
              <w:rPr>
                <w:rFonts w:ascii="Arial"/>
                <w:sz w:val="21"/>
              </w:rPr>
            </w:pPr>
          </w:p>
          <w:p w14:paraId="34519D14">
            <w:pPr>
              <w:spacing w:line="242" w:lineRule="auto"/>
              <w:rPr>
                <w:rFonts w:ascii="Arial"/>
                <w:sz w:val="21"/>
              </w:rPr>
            </w:pPr>
          </w:p>
          <w:p w14:paraId="66A2B397">
            <w:pPr>
              <w:spacing w:line="242" w:lineRule="auto"/>
              <w:rPr>
                <w:rFonts w:ascii="Arial"/>
                <w:sz w:val="21"/>
              </w:rPr>
            </w:pPr>
          </w:p>
          <w:p w14:paraId="15759489">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1DB2A0FA">
            <w:pPr>
              <w:spacing w:line="241" w:lineRule="auto"/>
              <w:rPr>
                <w:rFonts w:ascii="Arial"/>
                <w:sz w:val="21"/>
              </w:rPr>
            </w:pPr>
          </w:p>
          <w:p w14:paraId="75303FE3">
            <w:pPr>
              <w:spacing w:line="242" w:lineRule="auto"/>
              <w:rPr>
                <w:rFonts w:ascii="Arial"/>
                <w:sz w:val="21"/>
              </w:rPr>
            </w:pPr>
          </w:p>
          <w:p w14:paraId="0C721A2C">
            <w:pPr>
              <w:spacing w:line="242" w:lineRule="auto"/>
              <w:rPr>
                <w:rFonts w:ascii="Arial"/>
                <w:sz w:val="21"/>
              </w:rPr>
            </w:pPr>
          </w:p>
          <w:p w14:paraId="5DE51EFE">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46B9E7F1">
            <w:pPr>
              <w:spacing w:line="241" w:lineRule="auto"/>
              <w:rPr>
                <w:rFonts w:ascii="Arial"/>
                <w:sz w:val="21"/>
              </w:rPr>
            </w:pPr>
          </w:p>
          <w:p w14:paraId="4F68172E">
            <w:pPr>
              <w:spacing w:line="242" w:lineRule="auto"/>
              <w:rPr>
                <w:rFonts w:ascii="Arial"/>
                <w:sz w:val="21"/>
              </w:rPr>
            </w:pPr>
          </w:p>
          <w:p w14:paraId="7C8216C5">
            <w:pPr>
              <w:spacing w:line="242" w:lineRule="auto"/>
              <w:rPr>
                <w:rFonts w:ascii="Arial"/>
                <w:sz w:val="21"/>
              </w:rPr>
            </w:pPr>
          </w:p>
          <w:p w14:paraId="5DDF862E">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textDirection w:val="tbRlV"/>
            <w:vAlign w:val="top"/>
          </w:tcPr>
          <w:p w14:paraId="0DDCED60">
            <w:pPr>
              <w:pStyle w:val="8"/>
              <w:spacing w:before="226" w:line="208" w:lineRule="auto"/>
              <w:ind w:left="155"/>
            </w:pPr>
            <w:r>
              <w:rPr>
                <w:spacing w:val="-1"/>
              </w:rPr>
              <w:t>不</w:t>
            </w:r>
            <w:r>
              <w:rPr>
                <w:spacing w:val="45"/>
              </w:rPr>
              <w:t xml:space="preserve"> </w:t>
            </w:r>
            <w:r>
              <w:rPr>
                <w:spacing w:val="-1"/>
              </w:rPr>
              <w:t>含</w:t>
            </w:r>
            <w:r>
              <w:rPr>
                <w:spacing w:val="42"/>
              </w:rPr>
              <w:t xml:space="preserve"> </w:t>
            </w:r>
            <w:r>
              <w:rPr>
                <w:spacing w:val="-1"/>
              </w:rPr>
              <w:t>架</w:t>
            </w:r>
            <w:r>
              <w:rPr>
                <w:spacing w:val="42"/>
              </w:rPr>
              <w:t xml:space="preserve"> </w:t>
            </w:r>
            <w:r>
              <w:rPr>
                <w:spacing w:val="-1"/>
              </w:rPr>
              <w:t>桥</w:t>
            </w:r>
            <w:r>
              <w:rPr>
                <w:spacing w:val="43"/>
              </w:rPr>
              <w:t xml:space="preserve"> </w:t>
            </w:r>
            <w:r>
              <w:rPr>
                <w:spacing w:val="-1"/>
              </w:rPr>
              <w:t>机</w:t>
            </w:r>
          </w:p>
        </w:tc>
      </w:tr>
      <w:tr w14:paraId="22674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1" w:hRule="atLeast"/>
        </w:trPr>
        <w:tc>
          <w:tcPr>
            <w:tcW w:w="585" w:type="dxa"/>
            <w:vAlign w:val="top"/>
          </w:tcPr>
          <w:p w14:paraId="4A4DFC6B">
            <w:pPr>
              <w:spacing w:line="271" w:lineRule="auto"/>
              <w:rPr>
                <w:rFonts w:ascii="Arial"/>
                <w:sz w:val="21"/>
              </w:rPr>
            </w:pPr>
          </w:p>
          <w:p w14:paraId="3F9793C4">
            <w:pPr>
              <w:spacing w:line="271" w:lineRule="auto"/>
              <w:rPr>
                <w:rFonts w:ascii="Arial"/>
                <w:sz w:val="21"/>
              </w:rPr>
            </w:pPr>
          </w:p>
          <w:p w14:paraId="401B9750">
            <w:pPr>
              <w:spacing w:line="271" w:lineRule="auto"/>
              <w:rPr>
                <w:rFonts w:ascii="Arial"/>
                <w:sz w:val="21"/>
              </w:rPr>
            </w:pPr>
          </w:p>
          <w:p w14:paraId="040C02EE">
            <w:pPr>
              <w:spacing w:line="271" w:lineRule="auto"/>
              <w:rPr>
                <w:rFonts w:ascii="Arial"/>
                <w:sz w:val="21"/>
              </w:rPr>
            </w:pPr>
          </w:p>
          <w:p w14:paraId="77A48BC1">
            <w:pPr>
              <w:spacing w:line="271" w:lineRule="auto"/>
              <w:rPr>
                <w:rFonts w:ascii="Arial"/>
                <w:sz w:val="21"/>
              </w:rPr>
            </w:pPr>
          </w:p>
          <w:p w14:paraId="549DB18C">
            <w:pPr>
              <w:pStyle w:val="8"/>
              <w:spacing w:before="52" w:line="191" w:lineRule="auto"/>
              <w:ind w:left="213"/>
              <w:rPr>
                <w:sz w:val="16"/>
                <w:szCs w:val="16"/>
              </w:rPr>
            </w:pPr>
            <w:r>
              <w:rPr>
                <w:spacing w:val="1"/>
                <w:sz w:val="16"/>
                <w:szCs w:val="16"/>
              </w:rPr>
              <w:t>23</w:t>
            </w:r>
          </w:p>
        </w:tc>
        <w:tc>
          <w:tcPr>
            <w:tcW w:w="1434" w:type="dxa"/>
            <w:vAlign w:val="top"/>
          </w:tcPr>
          <w:p w14:paraId="6D91BEA6">
            <w:pPr>
              <w:spacing w:line="259" w:lineRule="auto"/>
              <w:rPr>
                <w:rFonts w:ascii="Arial"/>
                <w:sz w:val="21"/>
              </w:rPr>
            </w:pPr>
          </w:p>
          <w:p w14:paraId="3601F0BA">
            <w:pPr>
              <w:spacing w:line="259" w:lineRule="auto"/>
              <w:rPr>
                <w:rFonts w:ascii="Arial"/>
                <w:sz w:val="21"/>
              </w:rPr>
            </w:pPr>
          </w:p>
          <w:p w14:paraId="65647099">
            <w:pPr>
              <w:spacing w:line="259" w:lineRule="auto"/>
              <w:rPr>
                <w:rFonts w:ascii="Arial"/>
                <w:sz w:val="21"/>
              </w:rPr>
            </w:pPr>
          </w:p>
          <w:p w14:paraId="50C805D4">
            <w:pPr>
              <w:spacing w:line="259" w:lineRule="auto"/>
              <w:rPr>
                <w:rFonts w:ascii="Arial"/>
                <w:sz w:val="21"/>
              </w:rPr>
            </w:pPr>
          </w:p>
          <w:p w14:paraId="38EF3FBA">
            <w:pPr>
              <w:pStyle w:val="8"/>
              <w:spacing w:before="58" w:line="287" w:lineRule="auto"/>
              <w:ind w:left="44" w:right="9" w:hanging="31"/>
              <w:jc w:val="both"/>
            </w:pPr>
            <w:r>
              <w:rPr>
                <w:spacing w:val="-11"/>
              </w:rPr>
              <w:t>联锁保护（门联</w:t>
            </w:r>
            <w:r>
              <w:rPr>
                <w:spacing w:val="-38"/>
              </w:rPr>
              <w:t xml:space="preserve"> </w:t>
            </w:r>
            <w:r>
              <w:rPr>
                <w:spacing w:val="-11"/>
              </w:rPr>
              <w:t>锁</w:t>
            </w:r>
            <w:r>
              <w:t xml:space="preserve"> </w:t>
            </w:r>
            <w:r>
              <w:rPr>
                <w:spacing w:val="-5"/>
              </w:rPr>
              <w:t>和机构之间</w:t>
            </w:r>
            <w:r>
              <w:rPr>
                <w:spacing w:val="27"/>
              </w:rPr>
              <w:t xml:space="preserve"> </w:t>
            </w:r>
            <w:r>
              <w:rPr>
                <w:spacing w:val="-5"/>
              </w:rPr>
              <w:t>的运</w:t>
            </w:r>
            <w:r>
              <w:t xml:space="preserve"> </w:t>
            </w:r>
            <w:r>
              <w:rPr>
                <w:spacing w:val="-1"/>
              </w:rPr>
              <w:t>行联锁）门 联锁</w:t>
            </w:r>
          </w:p>
        </w:tc>
        <w:tc>
          <w:tcPr>
            <w:tcW w:w="4505" w:type="dxa"/>
            <w:vAlign w:val="top"/>
          </w:tcPr>
          <w:p w14:paraId="0BDF1B26">
            <w:pPr>
              <w:spacing w:line="284" w:lineRule="auto"/>
              <w:rPr>
                <w:rFonts w:ascii="Arial"/>
                <w:sz w:val="21"/>
              </w:rPr>
            </w:pPr>
          </w:p>
          <w:p w14:paraId="1691B6D4">
            <w:pPr>
              <w:spacing w:line="284" w:lineRule="auto"/>
              <w:rPr>
                <w:rFonts w:ascii="Arial"/>
                <w:sz w:val="21"/>
              </w:rPr>
            </w:pPr>
          </w:p>
          <w:p w14:paraId="3E6D88D7">
            <w:pPr>
              <w:pStyle w:val="8"/>
              <w:spacing w:before="58" w:line="301" w:lineRule="auto"/>
              <w:ind w:left="13" w:hanging="1"/>
              <w:jc w:val="both"/>
            </w:pPr>
            <w:r>
              <w:rPr>
                <w:spacing w:val="-5"/>
              </w:rPr>
              <w:t>进行门联锁开关闭合试验，检查监控系统显示与门联锁</w:t>
            </w:r>
            <w:r>
              <w:rPr>
                <w:spacing w:val="-25"/>
              </w:rPr>
              <w:t xml:space="preserve"> </w:t>
            </w:r>
            <w:r>
              <w:rPr>
                <w:spacing w:val="-5"/>
              </w:rPr>
              <w:t>状</w:t>
            </w:r>
            <w:r>
              <w:t xml:space="preserve"> </w:t>
            </w:r>
            <w:r>
              <w:rPr>
                <w:spacing w:val="-4"/>
              </w:rPr>
              <w:t xml:space="preserve">态一致，机构之间的运行联锁根据相关标准的设计要 </w:t>
            </w:r>
            <w:r>
              <w:rPr>
                <w:spacing w:val="-5"/>
              </w:rPr>
              <w:t>求，</w:t>
            </w:r>
            <w:r>
              <w:t xml:space="preserve"> </w:t>
            </w:r>
            <w:r>
              <w:rPr>
                <w:spacing w:val="-1"/>
              </w:rPr>
              <w:t>对于联锁要求的起重机械，在空载的条件下，分别 进行</w:t>
            </w:r>
            <w:r>
              <w:rPr>
                <w:spacing w:val="8"/>
              </w:rPr>
              <w:t xml:space="preserve">  </w:t>
            </w:r>
            <w:r>
              <w:rPr>
                <w:spacing w:val="-1"/>
              </w:rPr>
              <w:t>两机构的动作。检查其联锁满足规定要求，显示屏 实时</w:t>
            </w:r>
            <w:r>
              <w:rPr>
                <w:spacing w:val="8"/>
              </w:rPr>
              <w:t xml:space="preserve">  </w:t>
            </w:r>
            <w:r>
              <w:rPr>
                <w:spacing w:val="-1"/>
              </w:rPr>
              <w:t>显示联锁状态；对于架桥机，当进行过孔状态动作 时，</w:t>
            </w:r>
          </w:p>
          <w:p w14:paraId="5AABFB4E">
            <w:pPr>
              <w:pStyle w:val="8"/>
              <w:spacing w:before="98" w:line="219" w:lineRule="auto"/>
              <w:ind w:left="907"/>
            </w:pPr>
            <w:r>
              <w:rPr>
                <w:spacing w:val="-1"/>
              </w:rPr>
              <w:t>架桥机架梁状态各机构操作无动作</w:t>
            </w:r>
          </w:p>
        </w:tc>
        <w:tc>
          <w:tcPr>
            <w:tcW w:w="1055" w:type="dxa"/>
            <w:vAlign w:val="top"/>
          </w:tcPr>
          <w:p w14:paraId="76563ABE">
            <w:pPr>
              <w:spacing w:line="263" w:lineRule="auto"/>
              <w:rPr>
                <w:rFonts w:ascii="Arial"/>
                <w:sz w:val="21"/>
              </w:rPr>
            </w:pPr>
          </w:p>
          <w:p w14:paraId="1513E6D0">
            <w:pPr>
              <w:spacing w:line="263" w:lineRule="auto"/>
              <w:rPr>
                <w:rFonts w:ascii="Arial"/>
                <w:sz w:val="21"/>
              </w:rPr>
            </w:pPr>
          </w:p>
          <w:p w14:paraId="5FE6CF44">
            <w:pPr>
              <w:spacing w:line="264" w:lineRule="auto"/>
              <w:rPr>
                <w:rFonts w:ascii="Arial"/>
                <w:sz w:val="21"/>
              </w:rPr>
            </w:pPr>
          </w:p>
          <w:p w14:paraId="3A5253BB">
            <w:pPr>
              <w:spacing w:line="264" w:lineRule="auto"/>
              <w:rPr>
                <w:rFonts w:ascii="Arial"/>
                <w:sz w:val="21"/>
              </w:rPr>
            </w:pPr>
          </w:p>
          <w:p w14:paraId="05F0C81A">
            <w:pPr>
              <w:spacing w:line="264" w:lineRule="auto"/>
              <w:rPr>
                <w:rFonts w:ascii="Arial"/>
                <w:sz w:val="21"/>
              </w:rPr>
            </w:pPr>
          </w:p>
          <w:p w14:paraId="726DE0E4">
            <w:pPr>
              <w:pStyle w:val="8"/>
              <w:spacing w:before="59" w:line="219" w:lineRule="auto"/>
              <w:ind w:left="130"/>
            </w:pPr>
            <w:r>
              <w:rPr>
                <w:spacing w:val="-2"/>
              </w:rPr>
              <w:t>调整/修理</w:t>
            </w:r>
          </w:p>
        </w:tc>
        <w:tc>
          <w:tcPr>
            <w:tcW w:w="408" w:type="dxa"/>
            <w:vAlign w:val="top"/>
          </w:tcPr>
          <w:p w14:paraId="2C403665">
            <w:pPr>
              <w:spacing w:line="271" w:lineRule="auto"/>
              <w:rPr>
                <w:rFonts w:ascii="Arial"/>
                <w:sz w:val="21"/>
              </w:rPr>
            </w:pPr>
          </w:p>
          <w:p w14:paraId="7F31EE36">
            <w:pPr>
              <w:spacing w:line="271" w:lineRule="auto"/>
              <w:rPr>
                <w:rFonts w:ascii="Arial"/>
                <w:sz w:val="21"/>
              </w:rPr>
            </w:pPr>
          </w:p>
          <w:p w14:paraId="7EE3C175">
            <w:pPr>
              <w:spacing w:line="271" w:lineRule="auto"/>
              <w:rPr>
                <w:rFonts w:ascii="Arial"/>
                <w:sz w:val="21"/>
              </w:rPr>
            </w:pPr>
          </w:p>
          <w:p w14:paraId="65F058A9">
            <w:pPr>
              <w:spacing w:line="271" w:lineRule="auto"/>
              <w:rPr>
                <w:rFonts w:ascii="Arial"/>
                <w:sz w:val="21"/>
              </w:rPr>
            </w:pPr>
          </w:p>
          <w:p w14:paraId="193C153B">
            <w:pPr>
              <w:spacing w:line="271" w:lineRule="auto"/>
              <w:rPr>
                <w:rFonts w:ascii="Arial"/>
                <w:sz w:val="21"/>
              </w:rPr>
            </w:pPr>
          </w:p>
          <w:p w14:paraId="2660DC50">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8" w:type="dxa"/>
            <w:vAlign w:val="top"/>
          </w:tcPr>
          <w:p w14:paraId="3CCDF84F">
            <w:pPr>
              <w:spacing w:line="271" w:lineRule="auto"/>
              <w:rPr>
                <w:rFonts w:ascii="Arial"/>
                <w:sz w:val="21"/>
              </w:rPr>
            </w:pPr>
          </w:p>
          <w:p w14:paraId="573E4E86">
            <w:pPr>
              <w:spacing w:line="271" w:lineRule="auto"/>
              <w:rPr>
                <w:rFonts w:ascii="Arial"/>
                <w:sz w:val="21"/>
              </w:rPr>
            </w:pPr>
          </w:p>
          <w:p w14:paraId="024A78AD">
            <w:pPr>
              <w:spacing w:line="271" w:lineRule="auto"/>
              <w:rPr>
                <w:rFonts w:ascii="Arial"/>
                <w:sz w:val="21"/>
              </w:rPr>
            </w:pPr>
          </w:p>
          <w:p w14:paraId="02CC8FCE">
            <w:pPr>
              <w:spacing w:line="271" w:lineRule="auto"/>
              <w:rPr>
                <w:rFonts w:ascii="Arial"/>
                <w:sz w:val="21"/>
              </w:rPr>
            </w:pPr>
          </w:p>
          <w:p w14:paraId="30CDB49B">
            <w:pPr>
              <w:spacing w:line="271" w:lineRule="auto"/>
              <w:rPr>
                <w:rFonts w:ascii="Arial"/>
                <w:sz w:val="21"/>
              </w:rPr>
            </w:pPr>
          </w:p>
          <w:p w14:paraId="702CB362">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532CE2B5">
            <w:pPr>
              <w:spacing w:line="271" w:lineRule="auto"/>
              <w:rPr>
                <w:rFonts w:ascii="Arial"/>
                <w:sz w:val="21"/>
              </w:rPr>
            </w:pPr>
          </w:p>
          <w:p w14:paraId="640D4B67">
            <w:pPr>
              <w:spacing w:line="271" w:lineRule="auto"/>
              <w:rPr>
                <w:rFonts w:ascii="Arial"/>
                <w:sz w:val="21"/>
              </w:rPr>
            </w:pPr>
          </w:p>
          <w:p w14:paraId="53BD7368">
            <w:pPr>
              <w:spacing w:line="271" w:lineRule="auto"/>
              <w:rPr>
                <w:rFonts w:ascii="Arial"/>
                <w:sz w:val="21"/>
              </w:rPr>
            </w:pPr>
          </w:p>
          <w:p w14:paraId="7F639263">
            <w:pPr>
              <w:spacing w:line="271" w:lineRule="auto"/>
              <w:rPr>
                <w:rFonts w:ascii="Arial"/>
                <w:sz w:val="21"/>
              </w:rPr>
            </w:pPr>
          </w:p>
          <w:p w14:paraId="61486A1B">
            <w:pPr>
              <w:spacing w:line="271" w:lineRule="auto"/>
              <w:rPr>
                <w:rFonts w:ascii="Arial"/>
                <w:sz w:val="21"/>
              </w:rPr>
            </w:pPr>
          </w:p>
          <w:p w14:paraId="486A57D7">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1F209BBC">
            <w:pPr>
              <w:spacing w:line="271" w:lineRule="auto"/>
              <w:rPr>
                <w:rFonts w:ascii="Arial"/>
                <w:sz w:val="21"/>
              </w:rPr>
            </w:pPr>
          </w:p>
          <w:p w14:paraId="030FFF3F">
            <w:pPr>
              <w:spacing w:line="271" w:lineRule="auto"/>
              <w:rPr>
                <w:rFonts w:ascii="Arial"/>
                <w:sz w:val="21"/>
              </w:rPr>
            </w:pPr>
          </w:p>
          <w:p w14:paraId="57460D24">
            <w:pPr>
              <w:spacing w:line="271" w:lineRule="auto"/>
              <w:rPr>
                <w:rFonts w:ascii="Arial"/>
                <w:sz w:val="21"/>
              </w:rPr>
            </w:pPr>
          </w:p>
          <w:p w14:paraId="59D05397">
            <w:pPr>
              <w:spacing w:line="271" w:lineRule="auto"/>
              <w:rPr>
                <w:rFonts w:ascii="Arial"/>
                <w:sz w:val="21"/>
              </w:rPr>
            </w:pPr>
          </w:p>
          <w:p w14:paraId="37845D6A">
            <w:pPr>
              <w:spacing w:line="271" w:lineRule="auto"/>
              <w:rPr>
                <w:rFonts w:ascii="Arial"/>
                <w:sz w:val="21"/>
              </w:rPr>
            </w:pPr>
          </w:p>
          <w:p w14:paraId="75C39864">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textDirection w:val="tbRlV"/>
            <w:vAlign w:val="top"/>
          </w:tcPr>
          <w:p w14:paraId="45E76928">
            <w:pPr>
              <w:pStyle w:val="8"/>
              <w:spacing w:before="226" w:line="208" w:lineRule="auto"/>
              <w:ind w:left="165"/>
            </w:pPr>
            <w:r>
              <w:rPr>
                <w:spacing w:val="-1"/>
              </w:rPr>
              <w:t>门</w:t>
            </w:r>
            <w:r>
              <w:rPr>
                <w:spacing w:val="48"/>
              </w:rPr>
              <w:t xml:space="preserve"> </w:t>
            </w:r>
            <w:r>
              <w:rPr>
                <w:spacing w:val="-1"/>
              </w:rPr>
              <w:t>联</w:t>
            </w:r>
            <w:r>
              <w:rPr>
                <w:spacing w:val="42"/>
                <w:w w:val="101"/>
              </w:rPr>
              <w:t xml:space="preserve"> </w:t>
            </w:r>
            <w:r>
              <w:rPr>
                <w:spacing w:val="-1"/>
              </w:rPr>
              <w:t>锁</w:t>
            </w:r>
            <w:r>
              <w:rPr>
                <w:spacing w:val="42"/>
              </w:rPr>
              <w:t xml:space="preserve"> </w:t>
            </w:r>
            <w:r>
              <w:rPr>
                <w:spacing w:val="-1"/>
              </w:rPr>
              <w:t>不</w:t>
            </w:r>
            <w:r>
              <w:rPr>
                <w:spacing w:val="42"/>
              </w:rPr>
              <w:t xml:space="preserve"> </w:t>
            </w:r>
            <w:r>
              <w:rPr>
                <w:spacing w:val="-1"/>
              </w:rPr>
              <w:t>包</w:t>
            </w:r>
            <w:r>
              <w:rPr>
                <w:spacing w:val="42"/>
              </w:rPr>
              <w:t xml:space="preserve"> </w:t>
            </w:r>
            <w:r>
              <w:rPr>
                <w:spacing w:val="-1"/>
              </w:rPr>
              <w:t>含</w:t>
            </w:r>
            <w:r>
              <w:rPr>
                <w:spacing w:val="42"/>
              </w:rPr>
              <w:t xml:space="preserve"> </w:t>
            </w:r>
            <w:r>
              <w:rPr>
                <w:spacing w:val="-1"/>
              </w:rPr>
              <w:t>架</w:t>
            </w:r>
            <w:r>
              <w:rPr>
                <w:spacing w:val="42"/>
                <w:w w:val="101"/>
              </w:rPr>
              <w:t xml:space="preserve"> </w:t>
            </w:r>
            <w:r>
              <w:rPr>
                <w:spacing w:val="-1"/>
              </w:rPr>
              <w:t>桥</w:t>
            </w:r>
            <w:r>
              <w:rPr>
                <w:spacing w:val="42"/>
              </w:rPr>
              <w:t xml:space="preserve"> </w:t>
            </w:r>
            <w:r>
              <w:rPr>
                <w:spacing w:val="-1"/>
              </w:rPr>
              <w:t>机</w:t>
            </w:r>
          </w:p>
        </w:tc>
      </w:tr>
      <w:tr w14:paraId="05509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5" w:hRule="atLeast"/>
        </w:trPr>
        <w:tc>
          <w:tcPr>
            <w:tcW w:w="585" w:type="dxa"/>
            <w:vAlign w:val="top"/>
          </w:tcPr>
          <w:p w14:paraId="1E18AC6C">
            <w:pPr>
              <w:spacing w:line="260" w:lineRule="auto"/>
              <w:rPr>
                <w:rFonts w:ascii="Arial"/>
                <w:sz w:val="21"/>
              </w:rPr>
            </w:pPr>
          </w:p>
          <w:p w14:paraId="0DDFB7DE">
            <w:pPr>
              <w:spacing w:line="260" w:lineRule="auto"/>
              <w:rPr>
                <w:rFonts w:ascii="Arial"/>
                <w:sz w:val="21"/>
              </w:rPr>
            </w:pPr>
          </w:p>
          <w:p w14:paraId="6BA402DE">
            <w:pPr>
              <w:spacing w:line="261" w:lineRule="auto"/>
              <w:rPr>
                <w:rFonts w:ascii="Arial"/>
                <w:sz w:val="21"/>
              </w:rPr>
            </w:pPr>
          </w:p>
          <w:p w14:paraId="4F11AD0C">
            <w:pPr>
              <w:spacing w:line="261" w:lineRule="auto"/>
              <w:rPr>
                <w:rFonts w:ascii="Arial"/>
                <w:sz w:val="21"/>
              </w:rPr>
            </w:pPr>
          </w:p>
          <w:p w14:paraId="15ABCC58">
            <w:pPr>
              <w:spacing w:line="261" w:lineRule="auto"/>
              <w:rPr>
                <w:rFonts w:ascii="Arial"/>
                <w:sz w:val="21"/>
              </w:rPr>
            </w:pPr>
          </w:p>
          <w:p w14:paraId="51CEF3EC">
            <w:pPr>
              <w:pStyle w:val="8"/>
              <w:spacing w:before="52" w:line="191" w:lineRule="auto"/>
              <w:ind w:left="198"/>
              <w:rPr>
                <w:sz w:val="16"/>
                <w:szCs w:val="16"/>
              </w:rPr>
            </w:pPr>
            <w:r>
              <w:rPr>
                <w:spacing w:val="1"/>
                <w:sz w:val="16"/>
                <w:szCs w:val="16"/>
              </w:rPr>
              <w:t>24</w:t>
            </w:r>
          </w:p>
        </w:tc>
        <w:tc>
          <w:tcPr>
            <w:tcW w:w="1434" w:type="dxa"/>
            <w:vAlign w:val="top"/>
          </w:tcPr>
          <w:p w14:paraId="208C5D74">
            <w:pPr>
              <w:spacing w:line="284" w:lineRule="auto"/>
              <w:rPr>
                <w:rFonts w:ascii="Arial"/>
                <w:sz w:val="21"/>
              </w:rPr>
            </w:pPr>
          </w:p>
          <w:p w14:paraId="5791973C">
            <w:pPr>
              <w:spacing w:line="285" w:lineRule="auto"/>
              <w:rPr>
                <w:rFonts w:ascii="Arial"/>
                <w:sz w:val="21"/>
              </w:rPr>
            </w:pPr>
          </w:p>
          <w:p w14:paraId="0002DEEF">
            <w:pPr>
              <w:spacing w:line="285" w:lineRule="auto"/>
              <w:rPr>
                <w:rFonts w:ascii="Arial"/>
                <w:sz w:val="21"/>
              </w:rPr>
            </w:pPr>
          </w:p>
          <w:p w14:paraId="0C0DC541">
            <w:pPr>
              <w:spacing w:line="285" w:lineRule="auto"/>
              <w:rPr>
                <w:rFonts w:ascii="Arial"/>
                <w:sz w:val="21"/>
              </w:rPr>
            </w:pPr>
          </w:p>
          <w:p w14:paraId="76576251">
            <w:pPr>
              <w:pStyle w:val="8"/>
              <w:spacing w:before="59" w:line="275" w:lineRule="auto"/>
              <w:ind w:left="629" w:right="40" w:hanging="585"/>
            </w:pPr>
            <w:r>
              <w:rPr>
                <w:spacing w:val="-1"/>
              </w:rPr>
              <w:t>供电电缆卷筒 状</w:t>
            </w:r>
            <w:r>
              <w:rPr>
                <w:spacing w:val="1"/>
              </w:rPr>
              <w:t xml:space="preserve"> </w:t>
            </w:r>
            <w:r>
              <w:t>态</w:t>
            </w:r>
          </w:p>
        </w:tc>
        <w:tc>
          <w:tcPr>
            <w:tcW w:w="4505" w:type="dxa"/>
            <w:vAlign w:val="top"/>
          </w:tcPr>
          <w:p w14:paraId="7B5A2E8E">
            <w:pPr>
              <w:pStyle w:val="8"/>
              <w:spacing w:before="98" w:line="297" w:lineRule="auto"/>
              <w:ind w:left="14" w:right="7" w:firstLine="189"/>
              <w:jc w:val="both"/>
            </w:pPr>
            <w:r>
              <w:rPr>
                <w:spacing w:val="-5"/>
              </w:rPr>
              <w:t>（</w:t>
            </w:r>
            <w:r>
              <w:rPr>
                <w:spacing w:val="-5"/>
                <w:sz w:val="16"/>
                <w:szCs w:val="16"/>
              </w:rPr>
              <w:t>1</w:t>
            </w:r>
            <w:r>
              <w:rPr>
                <w:spacing w:val="-5"/>
              </w:rPr>
              <w:t>）检查系统能够监控供电电缆卷筒状态保护开关（过</w:t>
            </w:r>
            <w:r>
              <w:rPr>
                <w:spacing w:val="12"/>
              </w:rPr>
              <w:t xml:space="preserve"> </w:t>
            </w:r>
            <w:r>
              <w:rPr>
                <w:spacing w:val="-3"/>
              </w:rPr>
              <w:t>紧或者过松）的动作状态；现场操作供电电缆卷筒状态</w:t>
            </w:r>
            <w:r>
              <w:rPr>
                <w:spacing w:val="-38"/>
              </w:rPr>
              <w:t xml:space="preserve"> </w:t>
            </w:r>
            <w:r>
              <w:rPr>
                <w:spacing w:val="-3"/>
              </w:rPr>
              <w:t>保</w:t>
            </w:r>
            <w:r>
              <w:t xml:space="preserve"> </w:t>
            </w:r>
            <w:r>
              <w:rPr>
                <w:spacing w:val="1"/>
              </w:rPr>
              <w:t>护开关断开或者闭合，观察系统能识别供电电缆卷筒</w:t>
            </w:r>
            <w:r>
              <w:rPr>
                <w:spacing w:val="43"/>
              </w:rPr>
              <w:t xml:space="preserve"> </w:t>
            </w:r>
            <w:r>
              <w:rPr>
                <w:spacing w:val="1"/>
              </w:rPr>
              <w:t>的</w:t>
            </w:r>
            <w:r>
              <w:t xml:space="preserve"> </w:t>
            </w:r>
            <w:r>
              <w:rPr>
                <w:spacing w:val="-3"/>
              </w:rPr>
              <w:t>状态；</w:t>
            </w:r>
          </w:p>
          <w:p w14:paraId="785C5431">
            <w:pPr>
              <w:pStyle w:val="8"/>
              <w:spacing w:before="100" w:line="219" w:lineRule="auto"/>
              <w:jc w:val="right"/>
            </w:pPr>
            <w:r>
              <w:rPr>
                <w:color w:val="484F58"/>
                <w:spacing w:val="-1"/>
                <w:sz w:val="16"/>
                <w:szCs w:val="16"/>
              </w:rPr>
              <w:t>:（2）</w:t>
            </w:r>
            <w:r>
              <w:rPr>
                <w:color w:val="484F58"/>
                <w:spacing w:val="-1"/>
              </w:rPr>
              <w:t>检查系统监控供电电缆卷筒状态保护开</w:t>
            </w:r>
            <w:r>
              <w:rPr>
                <w:color w:val="484F58"/>
                <w:spacing w:val="-2"/>
              </w:rPr>
              <w:t>关和起重</w:t>
            </w:r>
            <w:r>
              <w:rPr>
                <w:color w:val="484F58"/>
                <w:spacing w:val="-40"/>
              </w:rPr>
              <w:t xml:space="preserve"> </w:t>
            </w:r>
            <w:r>
              <w:rPr>
                <w:color w:val="272B30"/>
                <w:spacing w:val="-2"/>
              </w:rPr>
              <w:t>妣</w:t>
            </w:r>
          </w:p>
          <w:p w14:paraId="46830E4D">
            <w:pPr>
              <w:pStyle w:val="8"/>
              <w:spacing w:before="105" w:line="219" w:lineRule="auto"/>
              <w:ind w:left="51"/>
            </w:pPr>
            <w:r>
              <w:rPr>
                <w:color w:val="272B30"/>
              </w:rPr>
              <w:t>械大车运行机构</w:t>
            </w:r>
            <w:r>
              <w:t>的联锁状态；当供电电缆卷筒状态保 护</w:t>
            </w:r>
          </w:p>
          <w:p w14:paraId="6AD5185C">
            <w:pPr>
              <w:pStyle w:val="8"/>
              <w:spacing w:before="103" w:line="219" w:lineRule="auto"/>
              <w:ind w:left="14"/>
            </w:pPr>
            <w:r>
              <w:rPr>
                <w:spacing w:val="1"/>
              </w:rPr>
              <w:t>开嗅断靠</w:t>
            </w:r>
            <w:r>
              <w:rPr>
                <w:spacing w:val="1"/>
                <w:sz w:val="16"/>
                <w:szCs w:val="16"/>
              </w:rPr>
              <w:t>n2</w:t>
            </w:r>
            <w:r>
              <w:rPr>
                <w:spacing w:val="-20"/>
                <w:sz w:val="16"/>
                <w:szCs w:val="16"/>
              </w:rPr>
              <w:t xml:space="preserve"> </w:t>
            </w:r>
            <w:r>
              <w:rPr>
                <w:color w:val="484F58"/>
                <w:spacing w:val="1"/>
              </w:rPr>
              <w:t>操作起</w:t>
            </w:r>
            <w:r>
              <w:rPr>
                <w:spacing w:val="1"/>
              </w:rPr>
              <w:t>重机械大车运行机构启动，观察 系统</w:t>
            </w:r>
          </w:p>
          <w:p w14:paraId="6293EB26">
            <w:pPr>
              <w:pStyle w:val="8"/>
              <w:spacing w:before="103" w:line="219" w:lineRule="auto"/>
              <w:ind w:left="59"/>
            </w:pPr>
            <w:r>
              <w:rPr>
                <w:spacing w:val="-1"/>
              </w:rPr>
              <w:t>能够发生报警信号，</w:t>
            </w:r>
            <w:r>
              <w:rPr>
                <w:color w:val="484F58"/>
                <w:spacing w:val="-1"/>
              </w:rPr>
              <w:t>并</w:t>
            </w:r>
            <w:r>
              <w:rPr>
                <w:spacing w:val="-1"/>
              </w:rPr>
              <w:t xml:space="preserve">且禁止大车运行机构运动， </w:t>
            </w:r>
            <w:r>
              <w:rPr>
                <w:color w:val="272B30"/>
                <w:spacing w:val="-1"/>
              </w:rPr>
              <w:t>康也</w:t>
            </w:r>
          </w:p>
          <w:p w14:paraId="2BDADE84">
            <w:pPr>
              <w:pStyle w:val="8"/>
              <w:spacing w:before="103" w:line="214" w:lineRule="auto"/>
              <w:ind w:left="1987"/>
            </w:pPr>
            <w:r>
              <w:rPr>
                <w:color w:val="484F58"/>
                <w:spacing w:val="-3"/>
              </w:rPr>
              <w:t>起重机</w:t>
            </w:r>
          </w:p>
        </w:tc>
        <w:tc>
          <w:tcPr>
            <w:tcW w:w="1055" w:type="dxa"/>
            <w:vAlign w:val="top"/>
          </w:tcPr>
          <w:p w14:paraId="5F9B8F58">
            <w:pPr>
              <w:spacing w:line="253" w:lineRule="auto"/>
              <w:rPr>
                <w:rFonts w:ascii="Arial"/>
                <w:sz w:val="21"/>
              </w:rPr>
            </w:pPr>
          </w:p>
          <w:p w14:paraId="01E3D7D5">
            <w:pPr>
              <w:spacing w:line="253" w:lineRule="auto"/>
              <w:rPr>
                <w:rFonts w:ascii="Arial"/>
                <w:sz w:val="21"/>
              </w:rPr>
            </w:pPr>
          </w:p>
          <w:p w14:paraId="5062002F">
            <w:pPr>
              <w:spacing w:line="253" w:lineRule="auto"/>
              <w:rPr>
                <w:rFonts w:ascii="Arial"/>
                <w:sz w:val="21"/>
              </w:rPr>
            </w:pPr>
          </w:p>
          <w:p w14:paraId="2B564F9E">
            <w:pPr>
              <w:spacing w:line="254" w:lineRule="auto"/>
              <w:rPr>
                <w:rFonts w:ascii="Arial"/>
                <w:sz w:val="21"/>
              </w:rPr>
            </w:pPr>
          </w:p>
          <w:p w14:paraId="24FA8FF9">
            <w:pPr>
              <w:spacing w:line="254" w:lineRule="auto"/>
              <w:rPr>
                <w:rFonts w:ascii="Arial"/>
                <w:sz w:val="21"/>
              </w:rPr>
            </w:pPr>
          </w:p>
          <w:p w14:paraId="258784C9">
            <w:pPr>
              <w:pStyle w:val="8"/>
              <w:spacing w:before="58" w:line="219" w:lineRule="auto"/>
              <w:ind w:left="130"/>
            </w:pPr>
            <w:r>
              <w:rPr>
                <w:spacing w:val="-2"/>
              </w:rPr>
              <w:t>调整/修理</w:t>
            </w:r>
          </w:p>
        </w:tc>
        <w:tc>
          <w:tcPr>
            <w:tcW w:w="408" w:type="dxa"/>
            <w:vAlign w:val="top"/>
          </w:tcPr>
          <w:p w14:paraId="37D08906">
            <w:pPr>
              <w:spacing w:line="260" w:lineRule="auto"/>
              <w:rPr>
                <w:rFonts w:ascii="Arial"/>
                <w:sz w:val="21"/>
              </w:rPr>
            </w:pPr>
          </w:p>
          <w:p w14:paraId="4EC3F6F5">
            <w:pPr>
              <w:spacing w:line="260" w:lineRule="auto"/>
              <w:rPr>
                <w:rFonts w:ascii="Arial"/>
                <w:sz w:val="21"/>
              </w:rPr>
            </w:pPr>
          </w:p>
          <w:p w14:paraId="433A0FFD">
            <w:pPr>
              <w:spacing w:line="261" w:lineRule="auto"/>
              <w:rPr>
                <w:rFonts w:ascii="Arial"/>
                <w:sz w:val="21"/>
              </w:rPr>
            </w:pPr>
          </w:p>
          <w:p w14:paraId="1A30F44D">
            <w:pPr>
              <w:spacing w:line="261" w:lineRule="auto"/>
              <w:rPr>
                <w:rFonts w:ascii="Arial"/>
                <w:sz w:val="21"/>
              </w:rPr>
            </w:pPr>
          </w:p>
          <w:p w14:paraId="0CD9BBFD">
            <w:pPr>
              <w:spacing w:line="261" w:lineRule="auto"/>
              <w:rPr>
                <w:rFonts w:ascii="Arial"/>
                <w:sz w:val="21"/>
              </w:rPr>
            </w:pPr>
          </w:p>
          <w:p w14:paraId="22A65DEC">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8" w:type="dxa"/>
            <w:vAlign w:val="top"/>
          </w:tcPr>
          <w:p w14:paraId="2E7135F1">
            <w:pPr>
              <w:spacing w:line="260" w:lineRule="auto"/>
              <w:rPr>
                <w:rFonts w:ascii="Arial"/>
                <w:sz w:val="21"/>
              </w:rPr>
            </w:pPr>
          </w:p>
          <w:p w14:paraId="38E12596">
            <w:pPr>
              <w:spacing w:line="260" w:lineRule="auto"/>
              <w:rPr>
                <w:rFonts w:ascii="Arial"/>
                <w:sz w:val="21"/>
              </w:rPr>
            </w:pPr>
          </w:p>
          <w:p w14:paraId="109A3DC2">
            <w:pPr>
              <w:spacing w:line="261" w:lineRule="auto"/>
              <w:rPr>
                <w:rFonts w:ascii="Arial"/>
                <w:sz w:val="21"/>
              </w:rPr>
            </w:pPr>
          </w:p>
          <w:p w14:paraId="21C7C85F">
            <w:pPr>
              <w:spacing w:line="261" w:lineRule="auto"/>
              <w:rPr>
                <w:rFonts w:ascii="Arial"/>
                <w:sz w:val="21"/>
              </w:rPr>
            </w:pPr>
          </w:p>
          <w:p w14:paraId="143CAC88">
            <w:pPr>
              <w:spacing w:line="261" w:lineRule="auto"/>
              <w:rPr>
                <w:rFonts w:ascii="Arial"/>
                <w:sz w:val="21"/>
              </w:rPr>
            </w:pPr>
          </w:p>
          <w:p w14:paraId="1FECD723">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69480CBC">
            <w:pPr>
              <w:spacing w:line="260" w:lineRule="auto"/>
              <w:rPr>
                <w:rFonts w:ascii="Arial"/>
                <w:sz w:val="21"/>
              </w:rPr>
            </w:pPr>
          </w:p>
          <w:p w14:paraId="6B66D982">
            <w:pPr>
              <w:spacing w:line="260" w:lineRule="auto"/>
              <w:rPr>
                <w:rFonts w:ascii="Arial"/>
                <w:sz w:val="21"/>
              </w:rPr>
            </w:pPr>
          </w:p>
          <w:p w14:paraId="0861C3F5">
            <w:pPr>
              <w:spacing w:line="261" w:lineRule="auto"/>
              <w:rPr>
                <w:rFonts w:ascii="Arial"/>
                <w:sz w:val="21"/>
              </w:rPr>
            </w:pPr>
          </w:p>
          <w:p w14:paraId="673EDA37">
            <w:pPr>
              <w:spacing w:line="261" w:lineRule="auto"/>
              <w:rPr>
                <w:rFonts w:ascii="Arial"/>
                <w:sz w:val="21"/>
              </w:rPr>
            </w:pPr>
          </w:p>
          <w:p w14:paraId="1FDAA54C">
            <w:pPr>
              <w:spacing w:line="261" w:lineRule="auto"/>
              <w:rPr>
                <w:rFonts w:ascii="Arial"/>
                <w:sz w:val="21"/>
              </w:rPr>
            </w:pPr>
          </w:p>
          <w:p w14:paraId="167EB05B">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77176A7E">
            <w:pPr>
              <w:spacing w:line="260" w:lineRule="auto"/>
              <w:rPr>
                <w:rFonts w:ascii="Arial"/>
                <w:sz w:val="21"/>
              </w:rPr>
            </w:pPr>
          </w:p>
          <w:p w14:paraId="12E1D34F">
            <w:pPr>
              <w:spacing w:line="260" w:lineRule="auto"/>
              <w:rPr>
                <w:rFonts w:ascii="Arial"/>
                <w:sz w:val="21"/>
              </w:rPr>
            </w:pPr>
          </w:p>
          <w:p w14:paraId="697F6DA6">
            <w:pPr>
              <w:spacing w:line="261" w:lineRule="auto"/>
              <w:rPr>
                <w:rFonts w:ascii="Arial"/>
                <w:sz w:val="21"/>
              </w:rPr>
            </w:pPr>
          </w:p>
          <w:p w14:paraId="2C171C90">
            <w:pPr>
              <w:spacing w:line="261" w:lineRule="auto"/>
              <w:rPr>
                <w:rFonts w:ascii="Arial"/>
                <w:sz w:val="21"/>
              </w:rPr>
            </w:pPr>
          </w:p>
          <w:p w14:paraId="0065407F">
            <w:pPr>
              <w:spacing w:line="261" w:lineRule="auto"/>
              <w:rPr>
                <w:rFonts w:ascii="Arial"/>
                <w:sz w:val="21"/>
              </w:rPr>
            </w:pPr>
          </w:p>
          <w:p w14:paraId="2EC3C538">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textDirection w:val="tbRlV"/>
            <w:vAlign w:val="top"/>
          </w:tcPr>
          <w:p w14:paraId="4ECE84AC">
            <w:pPr>
              <w:pStyle w:val="8"/>
              <w:spacing w:before="226" w:line="208" w:lineRule="auto"/>
              <w:ind w:left="581"/>
            </w:pPr>
            <w:r>
              <w:rPr>
                <w:spacing w:val="-1"/>
              </w:rPr>
              <w:t>不</w:t>
            </w:r>
            <w:r>
              <w:rPr>
                <w:spacing w:val="46"/>
              </w:rPr>
              <w:t xml:space="preserve"> </w:t>
            </w:r>
            <w:r>
              <w:rPr>
                <w:spacing w:val="-1"/>
              </w:rPr>
              <w:t>包</w:t>
            </w:r>
            <w:r>
              <w:rPr>
                <w:spacing w:val="42"/>
              </w:rPr>
              <w:t xml:space="preserve"> </w:t>
            </w:r>
            <w:r>
              <w:rPr>
                <w:spacing w:val="-1"/>
              </w:rPr>
              <w:t>含</w:t>
            </w:r>
            <w:r>
              <w:rPr>
                <w:spacing w:val="42"/>
              </w:rPr>
              <w:t xml:space="preserve"> </w:t>
            </w:r>
            <w:r>
              <w:rPr>
                <w:spacing w:val="-1"/>
              </w:rPr>
              <w:t>架</w:t>
            </w:r>
            <w:r>
              <w:rPr>
                <w:spacing w:val="42"/>
              </w:rPr>
              <w:t xml:space="preserve"> </w:t>
            </w:r>
            <w:r>
              <w:rPr>
                <w:spacing w:val="-1"/>
              </w:rPr>
              <w:t>桥</w:t>
            </w:r>
            <w:r>
              <w:rPr>
                <w:spacing w:val="43"/>
              </w:rPr>
              <w:t xml:space="preserve"> </w:t>
            </w:r>
            <w:r>
              <w:rPr>
                <w:spacing w:val="-1"/>
              </w:rPr>
              <w:t>机</w:t>
            </w:r>
          </w:p>
        </w:tc>
      </w:tr>
      <w:tr w14:paraId="14A30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585" w:type="dxa"/>
            <w:vAlign w:val="top"/>
          </w:tcPr>
          <w:p w14:paraId="35E9DFC9">
            <w:pPr>
              <w:spacing w:line="266" w:lineRule="auto"/>
              <w:rPr>
                <w:rFonts w:ascii="Arial"/>
                <w:sz w:val="21"/>
              </w:rPr>
            </w:pPr>
          </w:p>
          <w:p w14:paraId="6E157A45">
            <w:pPr>
              <w:spacing w:line="266" w:lineRule="auto"/>
              <w:rPr>
                <w:rFonts w:ascii="Arial"/>
                <w:sz w:val="21"/>
              </w:rPr>
            </w:pPr>
          </w:p>
          <w:p w14:paraId="5C72C05F">
            <w:pPr>
              <w:pStyle w:val="8"/>
              <w:spacing w:before="52" w:line="191" w:lineRule="auto"/>
              <w:ind w:left="198"/>
              <w:rPr>
                <w:sz w:val="16"/>
                <w:szCs w:val="16"/>
              </w:rPr>
            </w:pPr>
            <w:r>
              <w:rPr>
                <w:spacing w:val="1"/>
                <w:sz w:val="16"/>
                <w:szCs w:val="16"/>
              </w:rPr>
              <w:t>25</w:t>
            </w:r>
          </w:p>
        </w:tc>
        <w:tc>
          <w:tcPr>
            <w:tcW w:w="1434" w:type="dxa"/>
            <w:vAlign w:val="top"/>
          </w:tcPr>
          <w:p w14:paraId="66235F85">
            <w:pPr>
              <w:spacing w:line="247" w:lineRule="auto"/>
              <w:rPr>
                <w:rFonts w:ascii="Arial"/>
                <w:sz w:val="21"/>
              </w:rPr>
            </w:pPr>
          </w:p>
          <w:p w14:paraId="6AE30773">
            <w:pPr>
              <w:spacing w:line="248" w:lineRule="auto"/>
              <w:rPr>
                <w:rFonts w:ascii="Arial"/>
                <w:sz w:val="21"/>
              </w:rPr>
            </w:pPr>
          </w:p>
          <w:p w14:paraId="10D30CD9">
            <w:pPr>
              <w:pStyle w:val="8"/>
              <w:spacing w:before="59" w:line="219" w:lineRule="auto"/>
              <w:ind w:left="359"/>
            </w:pPr>
            <w:r>
              <w:rPr>
                <w:spacing w:val="-2"/>
              </w:rPr>
              <w:t>过孔状态</w:t>
            </w:r>
          </w:p>
        </w:tc>
        <w:tc>
          <w:tcPr>
            <w:tcW w:w="4505" w:type="dxa"/>
            <w:vAlign w:val="top"/>
          </w:tcPr>
          <w:p w14:paraId="7666256C">
            <w:pPr>
              <w:pStyle w:val="8"/>
              <w:spacing w:before="275" w:line="219" w:lineRule="auto"/>
              <w:jc w:val="right"/>
            </w:pPr>
            <w:r>
              <w:rPr>
                <w:spacing w:val="-3"/>
              </w:rPr>
              <w:t>按照架桥机的过孔走行方式进行过</w:t>
            </w:r>
            <w:r>
              <w:rPr>
                <w:color w:val="272B30"/>
                <w:spacing w:val="-3"/>
              </w:rPr>
              <w:t>孔走行试验，</w:t>
            </w:r>
            <w:r>
              <w:rPr>
                <w:spacing w:val="-4"/>
              </w:rPr>
              <w:t>检查系</w:t>
            </w:r>
            <w:r>
              <w:rPr>
                <w:spacing w:val="-35"/>
              </w:rPr>
              <w:t xml:space="preserve"> </w:t>
            </w:r>
            <w:r>
              <w:rPr>
                <w:spacing w:val="-4"/>
              </w:rPr>
              <w:t>统</w:t>
            </w:r>
          </w:p>
          <w:p w14:paraId="0C9EB5BA">
            <w:pPr>
              <w:pStyle w:val="8"/>
              <w:spacing w:before="96" w:line="219" w:lineRule="auto"/>
              <w:jc w:val="right"/>
            </w:pPr>
            <w:r>
              <w:rPr>
                <w:spacing w:val="-4"/>
              </w:rPr>
              <w:t>实时显示过孔的状态，试验后查看相关</w:t>
            </w:r>
            <w:r>
              <w:rPr>
                <w:color w:val="272B30"/>
                <w:spacing w:val="-4"/>
              </w:rPr>
              <w:t>的过孔</w:t>
            </w:r>
            <w:r>
              <w:rPr>
                <w:color w:val="484F58"/>
                <w:spacing w:val="-5"/>
              </w:rPr>
              <w:t xml:space="preserve">状态记 </w:t>
            </w:r>
            <w:r>
              <w:rPr>
                <w:spacing w:val="-5"/>
              </w:rPr>
              <w:t>录，</w:t>
            </w:r>
          </w:p>
          <w:p w14:paraId="5F287A46">
            <w:pPr>
              <w:pStyle w:val="8"/>
              <w:spacing w:before="95" w:line="219" w:lineRule="auto"/>
              <w:ind w:left="910"/>
            </w:pPr>
            <w:r>
              <w:rPr>
                <w:spacing w:val="-1"/>
              </w:rPr>
              <w:t>系统记录过孔时的操作命令和状态</w:t>
            </w:r>
          </w:p>
        </w:tc>
        <w:tc>
          <w:tcPr>
            <w:tcW w:w="1055" w:type="dxa"/>
            <w:vAlign w:val="top"/>
          </w:tcPr>
          <w:p w14:paraId="2DC2CAD4">
            <w:pPr>
              <w:spacing w:line="247" w:lineRule="auto"/>
              <w:rPr>
                <w:rFonts w:ascii="Arial"/>
                <w:sz w:val="21"/>
              </w:rPr>
            </w:pPr>
          </w:p>
          <w:p w14:paraId="116E5079">
            <w:pPr>
              <w:spacing w:line="248" w:lineRule="auto"/>
              <w:rPr>
                <w:rFonts w:ascii="Arial"/>
                <w:sz w:val="21"/>
              </w:rPr>
            </w:pPr>
          </w:p>
          <w:p w14:paraId="0C001FAE">
            <w:pPr>
              <w:pStyle w:val="8"/>
              <w:spacing w:before="59" w:line="219" w:lineRule="auto"/>
              <w:ind w:left="130"/>
            </w:pPr>
            <w:r>
              <w:rPr>
                <w:spacing w:val="-2"/>
              </w:rPr>
              <w:t>调整/修理</w:t>
            </w:r>
          </w:p>
        </w:tc>
        <w:tc>
          <w:tcPr>
            <w:tcW w:w="408" w:type="dxa"/>
            <w:vAlign w:val="top"/>
          </w:tcPr>
          <w:p w14:paraId="775C77B9">
            <w:pPr>
              <w:spacing w:line="266" w:lineRule="auto"/>
              <w:rPr>
                <w:rFonts w:ascii="Arial"/>
                <w:sz w:val="21"/>
              </w:rPr>
            </w:pPr>
          </w:p>
          <w:p w14:paraId="3E386C76">
            <w:pPr>
              <w:spacing w:line="266" w:lineRule="auto"/>
              <w:rPr>
                <w:rFonts w:ascii="Arial"/>
                <w:sz w:val="21"/>
              </w:rPr>
            </w:pPr>
          </w:p>
          <w:p w14:paraId="2FF86D45">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8" w:type="dxa"/>
            <w:vAlign w:val="top"/>
          </w:tcPr>
          <w:p w14:paraId="1578139E">
            <w:pPr>
              <w:spacing w:line="266" w:lineRule="auto"/>
              <w:rPr>
                <w:rFonts w:ascii="Arial"/>
                <w:sz w:val="21"/>
              </w:rPr>
            </w:pPr>
          </w:p>
          <w:p w14:paraId="5843843B">
            <w:pPr>
              <w:spacing w:line="266" w:lineRule="auto"/>
              <w:rPr>
                <w:rFonts w:ascii="Arial"/>
                <w:sz w:val="21"/>
              </w:rPr>
            </w:pPr>
          </w:p>
          <w:p w14:paraId="13B1947F">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443EF6B3">
            <w:pPr>
              <w:spacing w:line="266" w:lineRule="auto"/>
              <w:rPr>
                <w:rFonts w:ascii="Arial"/>
                <w:sz w:val="21"/>
              </w:rPr>
            </w:pPr>
          </w:p>
          <w:p w14:paraId="4BF7DF33">
            <w:pPr>
              <w:spacing w:line="266" w:lineRule="auto"/>
              <w:rPr>
                <w:rFonts w:ascii="Arial"/>
                <w:sz w:val="21"/>
              </w:rPr>
            </w:pPr>
          </w:p>
          <w:p w14:paraId="7393265F">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132D5EA1">
            <w:pPr>
              <w:spacing w:line="266" w:lineRule="auto"/>
              <w:rPr>
                <w:rFonts w:ascii="Arial"/>
                <w:sz w:val="21"/>
              </w:rPr>
            </w:pPr>
          </w:p>
          <w:p w14:paraId="158DD1B8">
            <w:pPr>
              <w:spacing w:line="266" w:lineRule="auto"/>
              <w:rPr>
                <w:rFonts w:ascii="Arial"/>
                <w:sz w:val="21"/>
              </w:rPr>
            </w:pPr>
          </w:p>
          <w:p w14:paraId="1FD25ECE">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textDirection w:val="tbRlV"/>
            <w:vAlign w:val="top"/>
          </w:tcPr>
          <w:p w14:paraId="649E1C4A">
            <w:pPr>
              <w:pStyle w:val="8"/>
              <w:spacing w:before="226" w:line="208" w:lineRule="auto"/>
              <w:ind w:left="131"/>
            </w:pPr>
            <w:r>
              <w:rPr>
                <w:spacing w:val="-1"/>
              </w:rPr>
              <w:t>限</w:t>
            </w:r>
            <w:r>
              <w:rPr>
                <w:spacing w:val="47"/>
              </w:rPr>
              <w:t xml:space="preserve"> </w:t>
            </w:r>
            <w:r>
              <w:rPr>
                <w:spacing w:val="-1"/>
              </w:rPr>
              <w:t>架</w:t>
            </w:r>
            <w:r>
              <w:rPr>
                <w:spacing w:val="42"/>
              </w:rPr>
              <w:t xml:space="preserve"> </w:t>
            </w:r>
            <w:r>
              <w:rPr>
                <w:spacing w:val="-1"/>
              </w:rPr>
              <w:t>桥</w:t>
            </w:r>
            <w:r>
              <w:rPr>
                <w:spacing w:val="44"/>
              </w:rPr>
              <w:t xml:space="preserve"> </w:t>
            </w:r>
            <w:r>
              <w:rPr>
                <w:spacing w:val="-1"/>
              </w:rPr>
              <w:t>机</w:t>
            </w:r>
          </w:p>
        </w:tc>
      </w:tr>
      <w:tr w14:paraId="6611F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1" w:hRule="atLeast"/>
        </w:trPr>
        <w:tc>
          <w:tcPr>
            <w:tcW w:w="585" w:type="dxa"/>
            <w:vAlign w:val="top"/>
          </w:tcPr>
          <w:p w14:paraId="10B8D07E">
            <w:pPr>
              <w:spacing w:line="293" w:lineRule="auto"/>
              <w:rPr>
                <w:rFonts w:ascii="Arial"/>
                <w:sz w:val="21"/>
              </w:rPr>
            </w:pPr>
          </w:p>
          <w:p w14:paraId="0C2B8B0E">
            <w:pPr>
              <w:spacing w:line="293" w:lineRule="auto"/>
              <w:rPr>
                <w:rFonts w:ascii="Arial"/>
                <w:sz w:val="21"/>
              </w:rPr>
            </w:pPr>
          </w:p>
          <w:p w14:paraId="3776B41D">
            <w:pPr>
              <w:spacing w:line="293" w:lineRule="auto"/>
              <w:rPr>
                <w:rFonts w:ascii="Arial"/>
                <w:sz w:val="21"/>
              </w:rPr>
            </w:pPr>
          </w:p>
          <w:p w14:paraId="6FD1B785">
            <w:pPr>
              <w:pStyle w:val="8"/>
              <w:spacing w:before="52" w:line="191" w:lineRule="auto"/>
              <w:ind w:left="198"/>
              <w:rPr>
                <w:sz w:val="16"/>
                <w:szCs w:val="16"/>
              </w:rPr>
            </w:pPr>
            <w:r>
              <w:rPr>
                <w:spacing w:val="1"/>
                <w:sz w:val="16"/>
                <w:szCs w:val="16"/>
              </w:rPr>
              <w:t>26</w:t>
            </w:r>
          </w:p>
        </w:tc>
        <w:tc>
          <w:tcPr>
            <w:tcW w:w="1434" w:type="dxa"/>
            <w:vAlign w:val="top"/>
          </w:tcPr>
          <w:p w14:paraId="09BA8B44">
            <w:pPr>
              <w:spacing w:line="280" w:lineRule="auto"/>
              <w:rPr>
                <w:rFonts w:ascii="Arial"/>
                <w:sz w:val="21"/>
              </w:rPr>
            </w:pPr>
          </w:p>
          <w:p w14:paraId="2CDFBE8F">
            <w:pPr>
              <w:spacing w:line="281" w:lineRule="auto"/>
              <w:rPr>
                <w:rFonts w:ascii="Arial"/>
                <w:sz w:val="21"/>
              </w:rPr>
            </w:pPr>
          </w:p>
          <w:p w14:paraId="3D1D9C5F">
            <w:pPr>
              <w:spacing w:line="281" w:lineRule="auto"/>
              <w:rPr>
                <w:rFonts w:ascii="Arial"/>
                <w:sz w:val="21"/>
              </w:rPr>
            </w:pPr>
          </w:p>
          <w:p w14:paraId="14464A4C">
            <w:pPr>
              <w:pStyle w:val="8"/>
              <w:spacing w:before="58" w:line="220" w:lineRule="auto"/>
              <w:ind w:left="357"/>
            </w:pPr>
            <w:r>
              <w:rPr>
                <w:spacing w:val="-2"/>
              </w:rPr>
              <w:t>视频系统</w:t>
            </w:r>
          </w:p>
        </w:tc>
        <w:tc>
          <w:tcPr>
            <w:tcW w:w="4505" w:type="dxa"/>
            <w:vAlign w:val="top"/>
          </w:tcPr>
          <w:p w14:paraId="41D51E4F">
            <w:pPr>
              <w:pStyle w:val="8"/>
              <w:spacing w:before="157" w:line="219" w:lineRule="auto"/>
              <w:jc w:val="right"/>
            </w:pPr>
            <w:r>
              <w:rPr>
                <w:spacing w:val="-3"/>
              </w:rPr>
              <w:t>检查视频系统，包括安装摄像头数量、安装位置、所监</w:t>
            </w:r>
            <w:r>
              <w:rPr>
                <w:spacing w:val="-32"/>
              </w:rPr>
              <w:t xml:space="preserve"> </w:t>
            </w:r>
            <w:r>
              <w:rPr>
                <w:spacing w:val="-3"/>
              </w:rPr>
              <w:t>控</w:t>
            </w:r>
          </w:p>
          <w:p w14:paraId="709B92A9">
            <w:pPr>
              <w:pStyle w:val="8"/>
              <w:spacing w:before="98" w:line="219" w:lineRule="auto"/>
              <w:ind w:left="67"/>
            </w:pPr>
            <w:r>
              <w:t>的范围。在一个工作循环的时间内，检查在视频系</w:t>
            </w:r>
            <w:r>
              <w:rPr>
                <w:spacing w:val="-1"/>
              </w:rPr>
              <w:t>统 的</w:t>
            </w:r>
          </w:p>
          <w:p w14:paraId="056EAF65">
            <w:pPr>
              <w:pStyle w:val="8"/>
              <w:spacing w:before="95" w:line="219" w:lineRule="auto"/>
              <w:ind w:left="54"/>
            </w:pPr>
            <w:r>
              <w:rPr>
                <w:spacing w:val="-1"/>
              </w:rPr>
              <w:t>屏幕上观察到起重机械主要机构各主要工况实时工 作的</w:t>
            </w:r>
          </w:p>
          <w:p w14:paraId="02282B3B">
            <w:pPr>
              <w:pStyle w:val="8"/>
              <w:spacing w:before="98" w:line="219" w:lineRule="auto"/>
              <w:ind w:left="53"/>
            </w:pPr>
            <w:r>
              <w:rPr>
                <w:spacing w:val="-1"/>
              </w:rPr>
              <w:t>监控画面。检查整个视频系统全程监控起重机械工作的</w:t>
            </w:r>
          </w:p>
          <w:p w14:paraId="41936093">
            <w:pPr>
              <w:pStyle w:val="8"/>
              <w:spacing w:before="96" w:line="219" w:lineRule="auto"/>
              <w:ind w:left="53"/>
            </w:pPr>
            <w:r>
              <w:rPr>
                <w:spacing w:val="-1"/>
              </w:rPr>
              <w:t>过程，能够做到实时监控。一个工作循环后，调取 相关</w:t>
            </w:r>
          </w:p>
          <w:p w14:paraId="73DCEC1B">
            <w:pPr>
              <w:pStyle w:val="8"/>
              <w:spacing w:before="98" w:line="219" w:lineRule="auto"/>
              <w:ind w:left="546"/>
            </w:pPr>
            <w:r>
              <w:rPr>
                <w:spacing w:val="-1"/>
              </w:rPr>
              <w:t>视频的信息，查看这些状态的信息完整保存</w:t>
            </w:r>
          </w:p>
        </w:tc>
        <w:tc>
          <w:tcPr>
            <w:tcW w:w="1055" w:type="dxa"/>
            <w:vAlign w:val="top"/>
          </w:tcPr>
          <w:p w14:paraId="1244C89C">
            <w:pPr>
              <w:spacing w:line="280" w:lineRule="auto"/>
              <w:rPr>
                <w:rFonts w:ascii="Arial"/>
                <w:sz w:val="21"/>
              </w:rPr>
            </w:pPr>
          </w:p>
          <w:p w14:paraId="09186B87">
            <w:pPr>
              <w:spacing w:line="281" w:lineRule="auto"/>
              <w:rPr>
                <w:rFonts w:ascii="Arial"/>
                <w:sz w:val="21"/>
              </w:rPr>
            </w:pPr>
          </w:p>
          <w:p w14:paraId="640713D3">
            <w:pPr>
              <w:spacing w:line="281" w:lineRule="auto"/>
              <w:rPr>
                <w:rFonts w:ascii="Arial"/>
                <w:sz w:val="21"/>
              </w:rPr>
            </w:pPr>
          </w:p>
          <w:p w14:paraId="79F3C7A6">
            <w:pPr>
              <w:pStyle w:val="8"/>
              <w:spacing w:before="58" w:line="220" w:lineRule="auto"/>
              <w:ind w:left="130"/>
            </w:pPr>
            <w:r>
              <w:rPr>
                <w:spacing w:val="-2"/>
              </w:rPr>
              <w:t>调整/维护</w:t>
            </w:r>
          </w:p>
        </w:tc>
        <w:tc>
          <w:tcPr>
            <w:tcW w:w="408" w:type="dxa"/>
            <w:vAlign w:val="top"/>
          </w:tcPr>
          <w:p w14:paraId="6742CC83">
            <w:pPr>
              <w:spacing w:line="293" w:lineRule="auto"/>
              <w:rPr>
                <w:rFonts w:ascii="Arial"/>
                <w:sz w:val="21"/>
              </w:rPr>
            </w:pPr>
          </w:p>
          <w:p w14:paraId="66453F86">
            <w:pPr>
              <w:spacing w:line="293" w:lineRule="auto"/>
              <w:rPr>
                <w:rFonts w:ascii="Arial"/>
                <w:sz w:val="21"/>
              </w:rPr>
            </w:pPr>
          </w:p>
          <w:p w14:paraId="25C82564">
            <w:pPr>
              <w:spacing w:line="293" w:lineRule="auto"/>
              <w:rPr>
                <w:rFonts w:ascii="Arial"/>
                <w:sz w:val="21"/>
              </w:rPr>
            </w:pPr>
          </w:p>
          <w:p w14:paraId="7C2C7492">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08" w:type="dxa"/>
            <w:vAlign w:val="top"/>
          </w:tcPr>
          <w:p w14:paraId="57FF0858">
            <w:pPr>
              <w:spacing w:line="293" w:lineRule="auto"/>
              <w:rPr>
                <w:rFonts w:ascii="Arial"/>
                <w:sz w:val="21"/>
              </w:rPr>
            </w:pPr>
          </w:p>
          <w:p w14:paraId="09D60022">
            <w:pPr>
              <w:spacing w:line="293" w:lineRule="auto"/>
              <w:rPr>
                <w:rFonts w:ascii="Arial"/>
                <w:sz w:val="21"/>
              </w:rPr>
            </w:pPr>
          </w:p>
          <w:p w14:paraId="5D08BA0B">
            <w:pPr>
              <w:spacing w:line="293" w:lineRule="auto"/>
              <w:rPr>
                <w:rFonts w:ascii="Arial"/>
                <w:sz w:val="21"/>
              </w:rPr>
            </w:pPr>
          </w:p>
          <w:p w14:paraId="7302A409">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2A6DC520">
            <w:pPr>
              <w:spacing w:line="293" w:lineRule="auto"/>
              <w:rPr>
                <w:rFonts w:ascii="Arial"/>
                <w:sz w:val="21"/>
              </w:rPr>
            </w:pPr>
          </w:p>
          <w:p w14:paraId="530E2BAA">
            <w:pPr>
              <w:spacing w:line="293" w:lineRule="auto"/>
              <w:rPr>
                <w:rFonts w:ascii="Arial"/>
                <w:sz w:val="21"/>
              </w:rPr>
            </w:pPr>
          </w:p>
          <w:p w14:paraId="6E7EBE4A">
            <w:pPr>
              <w:spacing w:line="293" w:lineRule="auto"/>
              <w:rPr>
                <w:rFonts w:ascii="Arial"/>
                <w:sz w:val="21"/>
              </w:rPr>
            </w:pPr>
          </w:p>
          <w:p w14:paraId="5F8C6795">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13" w:type="dxa"/>
            <w:vAlign w:val="top"/>
          </w:tcPr>
          <w:p w14:paraId="1558755B">
            <w:pPr>
              <w:spacing w:line="293" w:lineRule="auto"/>
              <w:rPr>
                <w:rFonts w:ascii="Arial"/>
                <w:sz w:val="21"/>
              </w:rPr>
            </w:pPr>
          </w:p>
          <w:p w14:paraId="73DB33B8">
            <w:pPr>
              <w:spacing w:line="293" w:lineRule="auto"/>
              <w:rPr>
                <w:rFonts w:ascii="Arial"/>
                <w:sz w:val="21"/>
              </w:rPr>
            </w:pPr>
          </w:p>
          <w:p w14:paraId="5B9F1F73">
            <w:pPr>
              <w:spacing w:line="293" w:lineRule="auto"/>
              <w:rPr>
                <w:rFonts w:ascii="Arial"/>
                <w:sz w:val="21"/>
              </w:rPr>
            </w:pPr>
          </w:p>
          <w:p w14:paraId="24DF8BE3">
            <w:pPr>
              <w:pStyle w:val="8"/>
              <w:spacing w:before="52" w:line="191" w:lineRule="auto"/>
              <w:ind w:left="16"/>
              <w:rPr>
                <w:rFonts w:hint="eastAsia" w:eastAsia="宋体"/>
                <w:sz w:val="16"/>
                <w:szCs w:val="16"/>
                <w:lang w:eastAsia="zh-CN"/>
              </w:rPr>
            </w:pPr>
            <w:r>
              <w:rPr>
                <w:rFonts w:hint="eastAsia"/>
                <w:sz w:val="16"/>
                <w:szCs w:val="16"/>
                <w:lang w:eastAsia="zh-CN"/>
              </w:rPr>
              <w:t>√</w:t>
            </w:r>
          </w:p>
        </w:tc>
        <w:tc>
          <w:tcPr>
            <w:tcW w:w="422" w:type="dxa"/>
            <w:vAlign w:val="top"/>
          </w:tcPr>
          <w:p w14:paraId="1E75D0A3">
            <w:pPr>
              <w:rPr>
                <w:rFonts w:ascii="Arial"/>
                <w:sz w:val="21"/>
              </w:rPr>
            </w:pPr>
          </w:p>
        </w:tc>
      </w:tr>
    </w:tbl>
    <w:p w14:paraId="475826E6">
      <w:pPr>
        <w:rPr>
          <w:rFonts w:ascii="Arial"/>
          <w:sz w:val="21"/>
        </w:rPr>
      </w:pPr>
    </w:p>
    <w:p w14:paraId="59D56DBF">
      <w:pPr>
        <w:rPr>
          <w:rFonts w:ascii="Arial" w:hAnsi="Arial" w:eastAsia="Arial" w:cs="Arial"/>
          <w:sz w:val="21"/>
          <w:szCs w:val="21"/>
        </w:rPr>
        <w:sectPr>
          <w:footerReference r:id="rId52" w:type="default"/>
          <w:pgSz w:w="11906" w:h="16839"/>
          <w:pgMar w:top="400" w:right="998" w:bottom="1112" w:left="1259" w:header="0" w:footer="945" w:gutter="0"/>
          <w:pgNumType w:fmt="decimal"/>
          <w:cols w:space="720" w:num="1"/>
        </w:sectPr>
      </w:pPr>
    </w:p>
    <w:p w14:paraId="311F0F54">
      <w:pPr>
        <w:spacing w:line="247" w:lineRule="auto"/>
        <w:rPr>
          <w:rFonts w:ascii="Arial"/>
          <w:sz w:val="21"/>
        </w:rPr>
      </w:pPr>
    </w:p>
    <w:p w14:paraId="56C6E7E9">
      <w:pPr>
        <w:spacing w:line="247" w:lineRule="auto"/>
        <w:rPr>
          <w:rFonts w:ascii="Arial"/>
          <w:sz w:val="21"/>
        </w:rPr>
      </w:pPr>
    </w:p>
    <w:p w14:paraId="7FF96E09">
      <w:pPr>
        <w:spacing w:line="247" w:lineRule="auto"/>
        <w:rPr>
          <w:rFonts w:ascii="Arial"/>
          <w:sz w:val="21"/>
        </w:rPr>
      </w:pPr>
    </w:p>
    <w:p w14:paraId="06CF0BDF">
      <w:pPr>
        <w:spacing w:line="248" w:lineRule="auto"/>
        <w:rPr>
          <w:rFonts w:ascii="Arial"/>
          <w:sz w:val="21"/>
        </w:rPr>
      </w:pPr>
    </w:p>
    <w:p w14:paraId="43CEFF6E">
      <w:pPr>
        <w:spacing w:line="248" w:lineRule="auto"/>
        <w:rPr>
          <w:rFonts w:ascii="Arial"/>
          <w:sz w:val="21"/>
        </w:rPr>
      </w:pPr>
    </w:p>
    <w:p w14:paraId="7C19CC80">
      <w:pPr>
        <w:spacing w:line="248" w:lineRule="auto"/>
        <w:rPr>
          <w:rFonts w:ascii="Arial"/>
          <w:sz w:val="21"/>
        </w:rPr>
      </w:pPr>
    </w:p>
    <w:p w14:paraId="3220E235">
      <w:pPr>
        <w:pStyle w:val="2"/>
        <w:spacing w:before="62" w:line="229" w:lineRule="auto"/>
        <w:ind w:left="4188"/>
        <w:outlineLvl w:val="0"/>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表</w:t>
      </w:r>
      <w:r>
        <w:rPr>
          <w:rFonts w:ascii="宋体" w:hAnsi="宋体" w:eastAsia="宋体" w:cs="宋体"/>
          <w:spacing w:val="-34"/>
          <w:sz w:val="19"/>
          <w:szCs w:val="19"/>
        </w:rPr>
        <w:t xml:space="preserve"> </w:t>
      </w:r>
      <w:r>
        <w:rPr>
          <w:spacing w:val="4"/>
          <w:sz w:val="19"/>
          <w:szCs w:val="19"/>
        </w:rPr>
        <w:t>D.</w:t>
      </w:r>
      <w:r>
        <w:rPr>
          <w:rFonts w:hint="eastAsia"/>
          <w:spacing w:val="4"/>
          <w:sz w:val="19"/>
          <w:szCs w:val="19"/>
          <w:lang w:val="en-US" w:eastAsia="zh-CN"/>
        </w:rPr>
        <w:t>8</w:t>
      </w:r>
      <w:r>
        <w:rPr>
          <w:spacing w:val="4"/>
          <w:sz w:val="19"/>
          <w:szCs w:val="19"/>
        </w:rPr>
        <w:t xml:space="preserve"> </w:t>
      </w:r>
      <w:r>
        <w:rPr>
          <w:rFonts w:ascii="宋体" w:hAnsi="宋体" w:eastAsia="宋体" w:cs="宋体"/>
          <w:spacing w:val="4"/>
          <w:sz w:val="19"/>
          <w:szCs w:val="19"/>
          <w14:textOutline w14:w="3614" w14:cap="sq" w14:cmpd="sng">
            <w14:solidFill>
              <w14:srgbClr w14:val="000000"/>
            </w14:solidFill>
            <w14:prstDash w14:val="solid"/>
            <w14:bevel/>
          </w14:textOutline>
        </w:rPr>
        <w:t>（续）</w:t>
      </w:r>
    </w:p>
    <w:p w14:paraId="0D06F597">
      <w:pPr>
        <w:spacing w:line="141" w:lineRule="exact"/>
      </w:pPr>
    </w:p>
    <w:tbl>
      <w:tblPr>
        <w:tblStyle w:val="7"/>
        <w:tblW w:w="95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9"/>
        <w:gridCol w:w="1439"/>
        <w:gridCol w:w="4462"/>
        <w:gridCol w:w="1036"/>
        <w:gridCol w:w="413"/>
        <w:gridCol w:w="403"/>
        <w:gridCol w:w="408"/>
        <w:gridCol w:w="403"/>
        <w:gridCol w:w="431"/>
      </w:tblGrid>
      <w:tr w14:paraId="2D54A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599" w:type="dxa"/>
            <w:vMerge w:val="restart"/>
            <w:tcBorders>
              <w:bottom w:val="nil"/>
            </w:tcBorders>
            <w:vAlign w:val="top"/>
          </w:tcPr>
          <w:p w14:paraId="475ED72D">
            <w:pPr>
              <w:spacing w:line="282" w:lineRule="auto"/>
              <w:rPr>
                <w:rFonts w:ascii="Arial"/>
                <w:sz w:val="21"/>
              </w:rPr>
            </w:pPr>
          </w:p>
          <w:p w14:paraId="6A062952">
            <w:pPr>
              <w:pStyle w:val="8"/>
              <w:spacing w:before="58" w:line="221" w:lineRule="auto"/>
              <w:ind w:left="122"/>
            </w:pPr>
            <w:r>
              <w:rPr>
                <w:spacing w:val="-4"/>
                <w14:textOutline w14:w="3268" w14:cap="sq" w14:cmpd="sng">
                  <w14:solidFill>
                    <w14:srgbClr w14:val="000000"/>
                  </w14:solidFill>
                  <w14:prstDash w14:val="solid"/>
                  <w14:bevel/>
                </w14:textOutline>
              </w:rPr>
              <w:t>序号</w:t>
            </w:r>
          </w:p>
        </w:tc>
        <w:tc>
          <w:tcPr>
            <w:tcW w:w="1439" w:type="dxa"/>
            <w:vMerge w:val="restart"/>
            <w:tcBorders>
              <w:bottom w:val="nil"/>
            </w:tcBorders>
            <w:vAlign w:val="top"/>
          </w:tcPr>
          <w:p w14:paraId="2ADB23D0">
            <w:pPr>
              <w:spacing w:line="282" w:lineRule="auto"/>
              <w:rPr>
                <w:rFonts w:ascii="Arial"/>
                <w:sz w:val="21"/>
              </w:rPr>
            </w:pPr>
          </w:p>
          <w:p w14:paraId="27A299AD">
            <w:pPr>
              <w:pStyle w:val="8"/>
              <w:spacing w:before="59" w:line="219" w:lineRule="auto"/>
              <w:ind w:left="332"/>
            </w:pPr>
            <w:r>
              <w:rPr>
                <w:spacing w:val="-2"/>
                <w14:textOutline w14:w="3268" w14:cap="sq" w14:cmpd="sng">
                  <w14:solidFill>
                    <w14:srgbClr w14:val="000000"/>
                  </w14:solidFill>
                  <w14:prstDash w14:val="solid"/>
                  <w14:bevel/>
                </w14:textOutline>
              </w:rPr>
              <w:t>检查项目</w:t>
            </w:r>
          </w:p>
        </w:tc>
        <w:tc>
          <w:tcPr>
            <w:tcW w:w="4462" w:type="dxa"/>
            <w:vMerge w:val="restart"/>
            <w:tcBorders>
              <w:bottom w:val="nil"/>
            </w:tcBorders>
            <w:vAlign w:val="top"/>
          </w:tcPr>
          <w:p w14:paraId="1210B986">
            <w:pPr>
              <w:spacing w:line="282" w:lineRule="auto"/>
              <w:rPr>
                <w:rFonts w:ascii="Arial"/>
                <w:sz w:val="21"/>
              </w:rPr>
            </w:pPr>
          </w:p>
          <w:p w14:paraId="5DD2FE7C">
            <w:pPr>
              <w:pStyle w:val="8"/>
              <w:spacing w:before="59" w:line="219" w:lineRule="auto"/>
              <w:ind w:left="1332"/>
            </w:pPr>
            <w:r>
              <w:rPr>
                <w14:textOutline w14:w="3268" w14:cap="sq" w14:cmpd="sng">
                  <w14:solidFill>
                    <w14:srgbClr w14:val="000000"/>
                  </w14:solidFill>
                  <w14:prstDash w14:val="solid"/>
                  <w14:bevel/>
                </w14:textOutline>
              </w:rPr>
              <w:t>检查方法、内容及要求</w:t>
            </w:r>
          </w:p>
        </w:tc>
        <w:tc>
          <w:tcPr>
            <w:tcW w:w="1036" w:type="dxa"/>
            <w:vMerge w:val="restart"/>
            <w:tcBorders>
              <w:bottom w:val="nil"/>
            </w:tcBorders>
            <w:vAlign w:val="top"/>
          </w:tcPr>
          <w:p w14:paraId="2371B948">
            <w:pPr>
              <w:pStyle w:val="8"/>
              <w:spacing w:before="216" w:line="270" w:lineRule="auto"/>
              <w:ind w:left="437" w:right="18" w:hanging="409"/>
            </w:pPr>
            <w:r>
              <w:rPr>
                <w:spacing w:val="-3"/>
                <w14:textOutline w14:w="3268" w14:cap="sq" w14:cmpd="sng">
                  <w14:solidFill>
                    <w14:srgbClr w14:val="000000"/>
                  </w14:solidFill>
                  <w14:prstDash w14:val="solid"/>
                  <w14:bevel/>
                </w14:textOutline>
              </w:rPr>
              <w:t>建议处置</w:t>
            </w:r>
            <w:r>
              <w:rPr>
                <w:spacing w:val="8"/>
              </w:rPr>
              <w:t xml:space="preserve"> </w:t>
            </w:r>
            <w:r>
              <w:rPr>
                <w:spacing w:val="-3"/>
                <w14:textOutline w14:w="3268" w14:cap="sq" w14:cmpd="sng">
                  <w14:solidFill>
                    <w14:srgbClr w14:val="000000"/>
                  </w14:solidFill>
                  <w14:prstDash w14:val="solid"/>
                  <w14:bevel/>
                </w14:textOutline>
              </w:rPr>
              <w:t>方</w:t>
            </w:r>
            <w:r>
              <w:t xml:space="preserve"> </w:t>
            </w:r>
            <w:r>
              <w:rPr>
                <w14:textOutline w14:w="3268" w14:cap="sq" w14:cmpd="sng">
                  <w14:solidFill>
                    <w14:srgbClr w14:val="000000"/>
                  </w14:solidFill>
                  <w14:prstDash w14:val="solid"/>
                  <w14:bevel/>
                </w14:textOutline>
              </w:rPr>
              <w:t>式</w:t>
            </w:r>
          </w:p>
        </w:tc>
        <w:tc>
          <w:tcPr>
            <w:tcW w:w="1627" w:type="dxa"/>
            <w:gridSpan w:val="4"/>
            <w:vAlign w:val="top"/>
          </w:tcPr>
          <w:p w14:paraId="7EECCE26">
            <w:pPr>
              <w:pStyle w:val="8"/>
              <w:spacing w:before="131" w:line="219" w:lineRule="auto"/>
              <w:ind w:left="437"/>
            </w:pPr>
            <w:r>
              <w:rPr>
                <w:spacing w:val="-2"/>
                <w14:textOutline w14:w="3268" w14:cap="sq" w14:cmpd="sng">
                  <w14:solidFill>
                    <w14:srgbClr w14:val="000000"/>
                  </w14:solidFill>
                  <w14:prstDash w14:val="solid"/>
                  <w14:bevel/>
                </w14:textOutline>
              </w:rPr>
              <w:t>检查周期</w:t>
            </w:r>
          </w:p>
        </w:tc>
        <w:tc>
          <w:tcPr>
            <w:tcW w:w="431" w:type="dxa"/>
            <w:vMerge w:val="restart"/>
            <w:tcBorders>
              <w:bottom w:val="nil"/>
            </w:tcBorders>
            <w:textDirection w:val="tbRlV"/>
            <w:vAlign w:val="top"/>
          </w:tcPr>
          <w:p w14:paraId="0FA384F7">
            <w:pPr>
              <w:pStyle w:val="8"/>
              <w:spacing w:before="10" w:line="209" w:lineRule="auto"/>
              <w:ind w:left="174"/>
            </w:pPr>
            <w:r>
              <w:rPr>
                <w:spacing w:val="-1"/>
                <w14:textOutline w14:w="3268" w14:cap="sq" w14:cmpd="sng">
                  <w14:solidFill>
                    <w14:srgbClr w14:val="000000"/>
                  </w14:solidFill>
                  <w14:prstDash w14:val="solid"/>
                  <w14:bevel/>
                </w14:textOutline>
              </w:rPr>
              <w:t>备</w:t>
            </w:r>
            <w:r>
              <w:rPr>
                <w:spacing w:val="64"/>
              </w:rPr>
              <w:t xml:space="preserve"> </w:t>
            </w:r>
            <w:r>
              <w:rPr>
                <w:spacing w:val="-1"/>
                <w14:textOutline w14:w="3268" w14:cap="sq" w14:cmpd="sng">
                  <w14:solidFill>
                    <w14:srgbClr w14:val="000000"/>
                  </w14:solidFill>
                  <w14:prstDash w14:val="solid"/>
                  <w14:bevel/>
                </w14:textOutline>
              </w:rPr>
              <w:t>注</w:t>
            </w:r>
          </w:p>
        </w:tc>
      </w:tr>
      <w:tr w14:paraId="2D39B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99" w:type="dxa"/>
            <w:vMerge w:val="continue"/>
            <w:tcBorders>
              <w:top w:val="nil"/>
            </w:tcBorders>
            <w:vAlign w:val="top"/>
          </w:tcPr>
          <w:p w14:paraId="3F469B32">
            <w:pPr>
              <w:rPr>
                <w:rFonts w:ascii="Arial"/>
                <w:sz w:val="21"/>
              </w:rPr>
            </w:pPr>
          </w:p>
        </w:tc>
        <w:tc>
          <w:tcPr>
            <w:tcW w:w="1439" w:type="dxa"/>
            <w:vMerge w:val="continue"/>
            <w:tcBorders>
              <w:top w:val="nil"/>
            </w:tcBorders>
            <w:vAlign w:val="top"/>
          </w:tcPr>
          <w:p w14:paraId="503EDE71">
            <w:pPr>
              <w:rPr>
                <w:rFonts w:ascii="Arial"/>
                <w:sz w:val="21"/>
              </w:rPr>
            </w:pPr>
          </w:p>
        </w:tc>
        <w:tc>
          <w:tcPr>
            <w:tcW w:w="4462" w:type="dxa"/>
            <w:vMerge w:val="continue"/>
            <w:tcBorders>
              <w:top w:val="nil"/>
            </w:tcBorders>
            <w:vAlign w:val="top"/>
          </w:tcPr>
          <w:p w14:paraId="0C958143">
            <w:pPr>
              <w:rPr>
                <w:rFonts w:ascii="Arial"/>
                <w:sz w:val="21"/>
              </w:rPr>
            </w:pPr>
          </w:p>
        </w:tc>
        <w:tc>
          <w:tcPr>
            <w:tcW w:w="1036" w:type="dxa"/>
            <w:vMerge w:val="continue"/>
            <w:tcBorders>
              <w:top w:val="nil"/>
            </w:tcBorders>
            <w:vAlign w:val="top"/>
          </w:tcPr>
          <w:p w14:paraId="4A06D927">
            <w:pPr>
              <w:rPr>
                <w:rFonts w:ascii="Arial"/>
                <w:sz w:val="21"/>
              </w:rPr>
            </w:pPr>
          </w:p>
        </w:tc>
        <w:tc>
          <w:tcPr>
            <w:tcW w:w="413" w:type="dxa"/>
            <w:vAlign w:val="top"/>
          </w:tcPr>
          <w:p w14:paraId="0FC0E8BB">
            <w:pPr>
              <w:pStyle w:val="8"/>
              <w:spacing w:before="116" w:line="224" w:lineRule="auto"/>
              <w:ind w:left="48"/>
            </w:pPr>
            <w:r>
              <w:rPr>
                <w14:textOutline w14:w="3268" w14:cap="sq" w14:cmpd="sng">
                  <w14:solidFill>
                    <w14:srgbClr w14:val="000000"/>
                  </w14:solidFill>
                  <w14:prstDash w14:val="solid"/>
                  <w14:bevel/>
                </w14:textOutline>
              </w:rPr>
              <w:t>日</w:t>
            </w:r>
          </w:p>
        </w:tc>
        <w:tc>
          <w:tcPr>
            <w:tcW w:w="403" w:type="dxa"/>
            <w:vAlign w:val="top"/>
          </w:tcPr>
          <w:p w14:paraId="2141A0A1">
            <w:pPr>
              <w:pStyle w:val="8"/>
              <w:spacing w:before="116" w:line="222" w:lineRule="auto"/>
              <w:ind w:left="17"/>
            </w:pPr>
            <w:r>
              <w:rPr>
                <w14:textOutline w14:w="3268" w14:cap="sq" w14:cmpd="sng">
                  <w14:solidFill>
                    <w14:srgbClr w14:val="000000"/>
                  </w14:solidFill>
                  <w14:prstDash w14:val="solid"/>
                  <w14:bevel/>
                </w14:textOutline>
              </w:rPr>
              <w:t>周</w:t>
            </w:r>
          </w:p>
        </w:tc>
        <w:tc>
          <w:tcPr>
            <w:tcW w:w="408" w:type="dxa"/>
            <w:vAlign w:val="top"/>
          </w:tcPr>
          <w:p w14:paraId="37D86294">
            <w:pPr>
              <w:pStyle w:val="8"/>
              <w:spacing w:before="116" w:line="219" w:lineRule="auto"/>
              <w:ind w:left="18"/>
            </w:pPr>
            <w:r>
              <w:rPr>
                <w14:textOutline w14:w="3268" w14:cap="sq" w14:cmpd="sng">
                  <w14:solidFill>
                    <w14:srgbClr w14:val="000000"/>
                  </w14:solidFill>
                  <w14:prstDash w14:val="solid"/>
                  <w14:bevel/>
                </w14:textOutline>
              </w:rPr>
              <w:t>季</w:t>
            </w:r>
          </w:p>
        </w:tc>
        <w:tc>
          <w:tcPr>
            <w:tcW w:w="403" w:type="dxa"/>
            <w:vAlign w:val="top"/>
          </w:tcPr>
          <w:p w14:paraId="76037638">
            <w:pPr>
              <w:pStyle w:val="8"/>
              <w:spacing w:before="116" w:line="219" w:lineRule="auto"/>
              <w:jc w:val="right"/>
            </w:pPr>
            <w:r>
              <w:rPr>
                <w:spacing w:val="-8"/>
                <w14:textOutline w14:w="3268" w14:cap="sq" w14:cmpd="sng">
                  <w14:solidFill>
                    <w14:srgbClr w14:val="000000"/>
                  </w14:solidFill>
                  <w14:prstDash w14:val="solid"/>
                  <w14:bevel/>
                </w14:textOutline>
              </w:rPr>
              <w:t>年</w:t>
            </w:r>
          </w:p>
        </w:tc>
        <w:tc>
          <w:tcPr>
            <w:tcW w:w="431" w:type="dxa"/>
            <w:vMerge w:val="continue"/>
            <w:tcBorders>
              <w:top w:val="nil"/>
            </w:tcBorders>
            <w:textDirection w:val="tbRlV"/>
            <w:vAlign w:val="top"/>
          </w:tcPr>
          <w:p w14:paraId="76491FD8">
            <w:pPr>
              <w:rPr>
                <w:rFonts w:ascii="Arial"/>
                <w:sz w:val="21"/>
              </w:rPr>
            </w:pPr>
          </w:p>
        </w:tc>
      </w:tr>
      <w:tr w14:paraId="02218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4" w:hRule="atLeast"/>
        </w:trPr>
        <w:tc>
          <w:tcPr>
            <w:tcW w:w="599" w:type="dxa"/>
            <w:vAlign w:val="top"/>
          </w:tcPr>
          <w:p w14:paraId="682AD4C8">
            <w:pPr>
              <w:spacing w:line="287" w:lineRule="auto"/>
              <w:rPr>
                <w:rFonts w:ascii="Arial"/>
                <w:sz w:val="21"/>
              </w:rPr>
            </w:pPr>
          </w:p>
          <w:p w14:paraId="042DC030">
            <w:pPr>
              <w:spacing w:line="287" w:lineRule="auto"/>
              <w:rPr>
                <w:rFonts w:ascii="Arial"/>
                <w:sz w:val="21"/>
              </w:rPr>
            </w:pPr>
          </w:p>
          <w:p w14:paraId="20BC03A1">
            <w:pPr>
              <w:spacing w:line="287" w:lineRule="auto"/>
              <w:rPr>
                <w:rFonts w:ascii="Arial"/>
                <w:sz w:val="21"/>
              </w:rPr>
            </w:pPr>
          </w:p>
          <w:p w14:paraId="1D3785B6">
            <w:pPr>
              <w:spacing w:line="287" w:lineRule="auto"/>
              <w:rPr>
                <w:rFonts w:ascii="Arial"/>
                <w:sz w:val="21"/>
              </w:rPr>
            </w:pPr>
          </w:p>
          <w:p w14:paraId="531F5084">
            <w:pPr>
              <w:spacing w:line="287" w:lineRule="auto"/>
              <w:rPr>
                <w:rFonts w:ascii="Arial"/>
                <w:sz w:val="21"/>
              </w:rPr>
            </w:pPr>
          </w:p>
          <w:p w14:paraId="5D3F1E35">
            <w:pPr>
              <w:pStyle w:val="8"/>
              <w:spacing w:before="52" w:line="191" w:lineRule="auto"/>
              <w:ind w:left="218"/>
              <w:rPr>
                <w:sz w:val="16"/>
                <w:szCs w:val="16"/>
              </w:rPr>
            </w:pPr>
            <w:r>
              <w:rPr>
                <w:spacing w:val="1"/>
                <w:sz w:val="16"/>
                <w:szCs w:val="16"/>
              </w:rPr>
              <w:t>27</w:t>
            </w:r>
          </w:p>
        </w:tc>
        <w:tc>
          <w:tcPr>
            <w:tcW w:w="1439" w:type="dxa"/>
            <w:vAlign w:val="top"/>
          </w:tcPr>
          <w:p w14:paraId="7D6CC011">
            <w:pPr>
              <w:spacing w:line="254" w:lineRule="auto"/>
              <w:rPr>
                <w:rFonts w:ascii="Arial"/>
                <w:sz w:val="21"/>
              </w:rPr>
            </w:pPr>
          </w:p>
          <w:p w14:paraId="6411D734">
            <w:pPr>
              <w:spacing w:line="254" w:lineRule="auto"/>
              <w:rPr>
                <w:rFonts w:ascii="Arial"/>
                <w:sz w:val="21"/>
              </w:rPr>
            </w:pPr>
          </w:p>
          <w:p w14:paraId="572BE5B4">
            <w:pPr>
              <w:spacing w:line="254" w:lineRule="auto"/>
              <w:rPr>
                <w:rFonts w:ascii="Arial"/>
                <w:sz w:val="21"/>
              </w:rPr>
            </w:pPr>
          </w:p>
          <w:p w14:paraId="27460F32">
            <w:pPr>
              <w:spacing w:line="254" w:lineRule="auto"/>
              <w:rPr>
                <w:rFonts w:ascii="Arial"/>
                <w:sz w:val="21"/>
              </w:rPr>
            </w:pPr>
          </w:p>
          <w:p w14:paraId="7EE22947">
            <w:pPr>
              <w:spacing w:line="254" w:lineRule="auto"/>
              <w:rPr>
                <w:rFonts w:ascii="Arial"/>
                <w:sz w:val="21"/>
              </w:rPr>
            </w:pPr>
          </w:p>
          <w:p w14:paraId="59D4CF6A">
            <w:pPr>
              <w:pStyle w:val="8"/>
              <w:spacing w:before="58" w:line="274" w:lineRule="auto"/>
              <w:ind w:left="541" w:right="42" w:hanging="496"/>
            </w:pPr>
            <w:r>
              <w:rPr>
                <w:spacing w:val="-1"/>
                <w14:textOutline w14:w="3268" w14:cap="sq" w14:cmpd="sng">
                  <w14:solidFill>
                    <w14:srgbClr w14:val="000000"/>
                  </w14:solidFill>
                  <w14:prstDash w14:val="solid"/>
                  <w14:bevel/>
                </w14:textOutline>
              </w:rPr>
              <w:t>起重量综合误</w:t>
            </w:r>
            <w:r>
              <w:rPr>
                <w:spacing w:val="-1"/>
              </w:rPr>
              <w:t xml:space="preserve"> </w:t>
            </w:r>
            <w:r>
              <w:rPr>
                <w:spacing w:val="-1"/>
                <w14:textOutline w14:w="3268" w14:cap="sq" w14:cmpd="sng">
                  <w14:solidFill>
                    <w14:srgbClr w14:val="000000"/>
                  </w14:solidFill>
                  <w14:prstDash w14:val="solid"/>
                  <w14:bevel/>
                </w14:textOutline>
              </w:rPr>
              <w:t>差</w:t>
            </w:r>
            <w:r>
              <w:rPr>
                <w:spacing w:val="2"/>
              </w:rPr>
              <w:t xml:space="preserve"> </w:t>
            </w:r>
            <w:r>
              <w:rPr>
                <w:spacing w:val="-4"/>
                <w14:textOutline w14:w="3268" w14:cap="sq" w14:cmpd="sng">
                  <w14:solidFill>
                    <w14:srgbClr w14:val="000000"/>
                  </w14:solidFill>
                  <w14:prstDash w14:val="solid"/>
                  <w14:bevel/>
                </w14:textOutline>
              </w:rPr>
              <w:t>试验</w:t>
            </w:r>
          </w:p>
        </w:tc>
        <w:tc>
          <w:tcPr>
            <w:tcW w:w="4462" w:type="dxa"/>
            <w:vAlign w:val="top"/>
          </w:tcPr>
          <w:p w14:paraId="574F5A32">
            <w:pPr>
              <w:pStyle w:val="8"/>
              <w:spacing w:before="97" w:line="219" w:lineRule="auto"/>
              <w:ind w:left="247"/>
            </w:pPr>
            <w:r>
              <w:rPr>
                <w14:textOutline w14:w="3268" w14:cap="sq" w14:cmpd="sng">
                  <w14:solidFill>
                    <w14:srgbClr w14:val="000000"/>
                  </w14:solidFill>
                  <w14:prstDash w14:val="solid"/>
                  <w14:bevel/>
                </w14:textOutline>
              </w:rPr>
              <w:t>根据试验工况将小车停放在相应位置，起升机构按</w:t>
            </w:r>
          </w:p>
          <w:p w14:paraId="22DB37CC">
            <w:pPr>
              <w:pStyle w:val="8"/>
              <w:spacing w:before="101" w:line="219" w:lineRule="auto"/>
              <w:jc w:val="right"/>
            </w:pPr>
            <w:r>
              <w:rPr>
                <w:spacing w:val="1"/>
                <w:sz w:val="16"/>
                <w:szCs w:val="16"/>
              </w:rPr>
              <w:t>100%</w:t>
            </w:r>
            <w:r>
              <w:rPr>
                <w:spacing w:val="1"/>
                <w14:textOutline w14:w="3268" w14:cap="sq" w14:cmpd="sng">
                  <w14:solidFill>
                    <w14:srgbClr w14:val="000000"/>
                  </w14:solidFill>
                  <w14:prstDash w14:val="solid"/>
                  <w14:bevel/>
                </w14:textOutline>
              </w:rPr>
              <w:t>额定起重量加载、载荷离地</w:t>
            </w:r>
            <w:r>
              <w:rPr>
                <w:spacing w:val="-25"/>
              </w:rPr>
              <w:t xml:space="preserve"> </w:t>
            </w:r>
            <w:r>
              <w:rPr>
                <w:spacing w:val="1"/>
                <w:sz w:val="16"/>
                <w:szCs w:val="16"/>
              </w:rPr>
              <w:t>100</w:t>
            </w:r>
            <w:r>
              <w:rPr>
                <w:spacing w:val="-17"/>
                <w:sz w:val="16"/>
                <w:szCs w:val="16"/>
              </w:rPr>
              <w:t xml:space="preserve"> </w:t>
            </w:r>
            <w:r>
              <w:rPr>
                <w:sz w:val="16"/>
                <w:szCs w:val="16"/>
              </w:rPr>
              <w:t>mm</w:t>
            </w:r>
            <w:r>
              <w:rPr>
                <w:spacing w:val="1"/>
                <w:sz w:val="16"/>
                <w:szCs w:val="16"/>
              </w:rPr>
              <w:t>~20</w:t>
            </w:r>
            <w:r>
              <w:rPr>
                <w:sz w:val="16"/>
                <w:szCs w:val="16"/>
              </w:rPr>
              <w:t>0</w:t>
            </w:r>
            <w:r>
              <w:rPr>
                <w:spacing w:val="-16"/>
                <w:sz w:val="16"/>
                <w:szCs w:val="16"/>
              </w:rPr>
              <w:t xml:space="preserve"> </w:t>
            </w:r>
            <w:r>
              <w:rPr>
                <w:sz w:val="16"/>
                <w:szCs w:val="16"/>
              </w:rPr>
              <w:t>mm</w:t>
            </w:r>
            <w:r>
              <w:rPr>
                <w:spacing w:val="-26"/>
                <w:sz w:val="16"/>
                <w:szCs w:val="16"/>
              </w:rPr>
              <w:t xml:space="preserve"> </w:t>
            </w:r>
            <w:r>
              <w:rPr>
                <w14:textOutline w14:w="3268" w14:cap="sq" w14:cmpd="sng">
                  <w14:solidFill>
                    <w14:srgbClr w14:val="000000"/>
                  </w14:solidFill>
                  <w14:prstDash w14:val="solid"/>
                  <w14:bevel/>
                </w14:textOutline>
              </w:rPr>
              <w:t>高度，</w:t>
            </w:r>
            <w:r>
              <w:rPr>
                <w:spacing w:val="-16"/>
              </w:rPr>
              <w:t xml:space="preserve"> </w:t>
            </w:r>
            <w:r>
              <w:rPr>
                <w14:textOutline w14:w="3268" w14:cap="sq" w14:cmpd="sng">
                  <w14:solidFill>
                    <w14:srgbClr w14:val="000000"/>
                  </w14:solidFill>
                  <w14:prstDash w14:val="solid"/>
                  <w14:bevel/>
                </w14:textOutline>
              </w:rPr>
              <w:t>悬</w:t>
            </w:r>
          </w:p>
          <w:p w14:paraId="2C521D61">
            <w:pPr>
              <w:pStyle w:val="8"/>
              <w:spacing w:before="98" w:line="219" w:lineRule="auto"/>
              <w:ind w:left="20"/>
            </w:pPr>
            <w:r>
              <w:rPr>
                <w14:textOutline w14:w="3268" w14:cap="sq" w14:cmpd="sng">
                  <w14:solidFill>
                    <w14:srgbClr w14:val="000000"/>
                  </w14:solidFill>
                  <w14:prstDash w14:val="solid"/>
                  <w14:bevel/>
                </w14:textOutline>
              </w:rPr>
              <w:t>空时间不少于</w:t>
            </w:r>
            <w:r>
              <w:rPr>
                <w:spacing w:val="-14"/>
              </w:rPr>
              <w:t xml:space="preserve"> </w:t>
            </w:r>
            <w:r>
              <w:rPr>
                <w:sz w:val="16"/>
                <w:szCs w:val="16"/>
              </w:rPr>
              <w:t>10 min</w:t>
            </w:r>
            <w:r>
              <w:rPr>
                <w14:textOutline w14:w="3268" w14:cap="sq" w14:cmpd="sng">
                  <w14:solidFill>
                    <w14:srgbClr w14:val="000000"/>
                  </w14:solidFill>
                  <w14:prstDash w14:val="solid"/>
                  <w14:bevel/>
                </w14:textOutline>
              </w:rPr>
              <w:t>。整个过程中观察系统应反映</w:t>
            </w:r>
            <w:r>
              <w:t xml:space="preserve"> </w:t>
            </w:r>
            <w:r>
              <w:rPr>
                <w14:textOutline w14:w="3268" w14:cap="sq" w14:cmpd="sng">
                  <w14:solidFill>
                    <w14:srgbClr w14:val="000000"/>
                  </w14:solidFill>
                  <w14:prstDash w14:val="solid"/>
                  <w14:bevel/>
                </w14:textOutline>
              </w:rPr>
              <w:t>起重</w:t>
            </w:r>
          </w:p>
          <w:p w14:paraId="72E80AC8">
            <w:pPr>
              <w:pStyle w:val="8"/>
              <w:spacing w:before="100" w:line="216" w:lineRule="auto"/>
              <w:ind w:left="66"/>
            </w:pPr>
            <w:r>
              <w:rPr>
                <w:spacing w:val="-1"/>
                <w14:textOutline w14:w="3268" w14:cap="sq" w14:cmpd="sng">
                  <w14:solidFill>
                    <w14:srgbClr w14:val="000000"/>
                  </w14:solidFill>
                  <w14:prstDash w14:val="solid"/>
                  <w14:bevel/>
                </w14:textOutline>
              </w:rPr>
              <w:t>机械载荷的实时变化,待载荷稳定后观察显示屏上</w:t>
            </w:r>
            <w:r>
              <w:rPr>
                <w:spacing w:val="31"/>
              </w:rPr>
              <w:t xml:space="preserve"> </w:t>
            </w:r>
            <w:r>
              <w:rPr>
                <w:spacing w:val="-1"/>
                <w14:textOutline w14:w="3268" w14:cap="sq" w14:cmpd="sng">
                  <w14:solidFill>
                    <w14:srgbClr w14:val="000000"/>
                  </w14:solidFill>
                  <w14:prstDash w14:val="solid"/>
                  <w14:bevel/>
                </w14:textOutline>
              </w:rPr>
              <w:t>的载</w:t>
            </w:r>
          </w:p>
          <w:p w14:paraId="07521C3A">
            <w:pPr>
              <w:pStyle w:val="8"/>
              <w:spacing w:before="104" w:line="219" w:lineRule="auto"/>
              <w:ind w:left="13"/>
            </w:pPr>
            <w:r>
              <w:rPr>
                <w14:textOutline w14:w="3268" w14:cap="sq" w14:cmpd="sng">
                  <w14:solidFill>
                    <w14:srgbClr w14:val="000000"/>
                  </w14:solidFill>
                  <w14:prstDash w14:val="solid"/>
                  <w14:bevel/>
                </w14:textOutline>
              </w:rPr>
              <w:t>荷数值作为系统显示的数据记录为</w:t>
            </w:r>
            <w:r>
              <w:rPr>
                <w:spacing w:val="-25"/>
              </w:rPr>
              <w:t xml:space="preserve"> </w:t>
            </w:r>
            <w:r>
              <w:rPr>
                <w:sz w:val="16"/>
                <w:szCs w:val="16"/>
              </w:rPr>
              <w:t>Qa；</w:t>
            </w:r>
            <w:r>
              <w:rPr>
                <w14:textOutline w14:w="3268" w14:cap="sq" w14:cmpd="sng">
                  <w14:solidFill>
                    <w14:srgbClr w14:val="000000"/>
                  </w14:solidFill>
                  <w14:prstDash w14:val="solid"/>
                  <w14:bevel/>
                </w14:textOutline>
              </w:rPr>
              <w:t>将现场经</w:t>
            </w:r>
            <w:r>
              <w:t xml:space="preserve"> </w:t>
            </w:r>
            <w:r>
              <w:rPr>
                <w14:textOutline w14:w="3268" w14:cap="sq" w14:cmpd="sng">
                  <w14:solidFill>
                    <w14:srgbClr w14:val="000000"/>
                  </w14:solidFill>
                  <w14:prstDash w14:val="solid"/>
                  <w14:bevel/>
                </w14:textOutline>
              </w:rPr>
              <w:t>过标定</w:t>
            </w:r>
          </w:p>
          <w:p w14:paraId="3C94292F">
            <w:pPr>
              <w:pStyle w:val="8"/>
              <w:spacing w:before="101" w:line="219" w:lineRule="auto"/>
              <w:ind w:left="533"/>
            </w:pPr>
            <w:r>
              <w:rPr>
                <w:spacing w:val="-1"/>
                <w14:textOutline w14:w="3268" w14:cap="sq" w14:cmpd="sng">
                  <w14:solidFill>
                    <w14:srgbClr w14:val="000000"/>
                  </w14:solidFill>
                  <w14:prstDash w14:val="solid"/>
                  <w14:bevel/>
                </w14:textOutline>
              </w:rPr>
              <w:t>的试验载荷作为检验载荷的实际数据记录为</w:t>
            </w:r>
          </w:p>
          <w:p w14:paraId="3F433B3D">
            <w:pPr>
              <w:pStyle w:val="8"/>
              <w:spacing w:before="100" w:line="219" w:lineRule="auto"/>
              <w:jc w:val="right"/>
            </w:pPr>
            <w:r>
              <w:rPr>
                <w:spacing w:val="-2"/>
                <w:sz w:val="16"/>
                <w:szCs w:val="16"/>
              </w:rPr>
              <w:t>Qb</w:t>
            </w:r>
            <w:r>
              <w:rPr>
                <w:spacing w:val="-2"/>
                <w14:textOutline w14:w="3268" w14:cap="sq" w14:cmpd="sng">
                  <w14:solidFill>
                    <w14:srgbClr w14:val="000000"/>
                  </w14:solidFill>
                  <w14:prstDash w14:val="solid"/>
                  <w14:bevel/>
                </w14:textOutline>
              </w:rPr>
              <w:t>。选取在</w:t>
            </w:r>
            <w:r>
              <w:rPr>
                <w:spacing w:val="-34"/>
              </w:rPr>
              <w:t xml:space="preserve"> </w:t>
            </w:r>
            <w:r>
              <w:rPr>
                <w:spacing w:val="-2"/>
                <w:sz w:val="16"/>
                <w:szCs w:val="16"/>
              </w:rPr>
              <w:t>30%</w:t>
            </w:r>
            <w:r>
              <w:rPr>
                <w:spacing w:val="-2"/>
                <w14:textOutline w14:w="3268" w14:cap="sq" w14:cmpd="sng">
                  <w14:solidFill>
                    <w14:srgbClr w14:val="000000"/>
                  </w14:solidFill>
                  <w14:prstDash w14:val="solid"/>
                  <w14:bevel/>
                </w14:textOutline>
              </w:rPr>
              <w:t>额定起重量与</w:t>
            </w:r>
            <w:r>
              <w:rPr>
                <w:spacing w:val="-23"/>
              </w:rPr>
              <w:t xml:space="preserve"> </w:t>
            </w:r>
            <w:r>
              <w:rPr>
                <w:spacing w:val="-2"/>
                <w:sz w:val="16"/>
                <w:szCs w:val="16"/>
              </w:rPr>
              <w:t>100%</w:t>
            </w:r>
            <w:r>
              <w:rPr>
                <w:spacing w:val="-2"/>
                <w14:textOutline w14:w="3268" w14:cap="sq" w14:cmpd="sng">
                  <w14:solidFill>
                    <w14:srgbClr w14:val="000000"/>
                  </w14:solidFill>
                  <w14:prstDash w14:val="solid"/>
                  <w14:bevel/>
                </w14:textOutline>
              </w:rPr>
              <w:t>额定起重量</w:t>
            </w:r>
            <w:r>
              <w:rPr>
                <w:spacing w:val="-3"/>
                <w14:textOutline w14:w="3268" w14:cap="sq" w14:cmpd="sng">
                  <w14:solidFill>
                    <w14:srgbClr w14:val="000000"/>
                  </w14:solidFill>
                  <w14:prstDash w14:val="solid"/>
                  <w14:bevel/>
                </w14:textOutline>
              </w:rPr>
              <w:t>之间其他</w:t>
            </w:r>
            <w:r>
              <w:rPr>
                <w:spacing w:val="-34"/>
              </w:rPr>
              <w:t xml:space="preserve"> </w:t>
            </w:r>
            <w:r>
              <w:rPr>
                <w:spacing w:val="-3"/>
                <w14:textOutline w14:w="3268" w14:cap="sq" w14:cmpd="sng">
                  <w14:solidFill>
                    <w14:srgbClr w14:val="000000"/>
                  </w14:solidFill>
                  <w14:prstDash w14:val="solid"/>
                  <w14:bevel/>
                </w14:textOutline>
              </w:rPr>
              <w:t>两</w:t>
            </w:r>
          </w:p>
          <w:p w14:paraId="3D9527BA">
            <w:pPr>
              <w:pStyle w:val="8"/>
              <w:spacing w:before="101" w:line="219" w:lineRule="auto"/>
              <w:ind w:left="31"/>
            </w:pPr>
            <w:r>
              <w:rPr>
                <w14:textOutline w14:w="3268" w14:cap="sq" w14:cmpd="sng">
                  <w14:solidFill>
                    <w14:srgbClr w14:val="000000"/>
                  </w14:solidFill>
                  <w14:prstDash w14:val="solid"/>
                  <w14:bevel/>
                </w14:textOutline>
              </w:rPr>
              <w:t>点的载荷继续进行重复前两款的试验。做三次载荷试</w:t>
            </w:r>
            <w:r>
              <w:t xml:space="preserve"> </w:t>
            </w:r>
            <w:r>
              <w:rPr>
                <w14:textOutline w14:w="3268" w14:cap="sq" w14:cmpd="sng">
                  <w14:solidFill>
                    <w14:srgbClr w14:val="000000"/>
                  </w14:solidFill>
                  <w14:prstDash w14:val="solid"/>
                  <w14:bevel/>
                </w14:textOutline>
              </w:rPr>
              <w:t>验</w:t>
            </w:r>
          </w:p>
          <w:p w14:paraId="5020CF53">
            <w:pPr>
              <w:pStyle w:val="8"/>
              <w:spacing w:before="99" w:line="219" w:lineRule="auto"/>
              <w:ind w:left="32"/>
            </w:pPr>
            <w:r>
              <w:rPr>
                <w:spacing w:val="1"/>
                <w14:textOutline w14:w="3268" w14:cap="sq" w14:cmpd="sng">
                  <w14:solidFill>
                    <w14:srgbClr w14:val="000000"/>
                  </w14:solidFill>
                  <w14:prstDash w14:val="solid"/>
                  <w14:bevel/>
                </w14:textOutline>
              </w:rPr>
              <w:t>后，按照</w:t>
            </w:r>
            <w:r>
              <w:rPr>
                <w:spacing w:val="-42"/>
              </w:rPr>
              <w:t xml:space="preserve"> </w:t>
            </w:r>
            <w:r>
              <w:rPr>
                <w:sz w:val="16"/>
                <w:szCs w:val="16"/>
              </w:rPr>
              <w:t>GB</w:t>
            </w:r>
            <w:r>
              <w:rPr>
                <w:spacing w:val="1"/>
                <w:sz w:val="16"/>
                <w:szCs w:val="16"/>
              </w:rPr>
              <w:t>/T 28264-2017</w:t>
            </w:r>
            <w:r>
              <w:rPr>
                <w:spacing w:val="-14"/>
                <w:sz w:val="16"/>
                <w:szCs w:val="16"/>
              </w:rPr>
              <w:t xml:space="preserve"> </w:t>
            </w:r>
            <w:r>
              <w:rPr>
                <w:spacing w:val="1"/>
                <w14:textOutline w14:w="3268" w14:cap="sq" w14:cmpd="sng">
                  <w14:solidFill>
                    <w14:srgbClr w14:val="000000"/>
                  </w14:solidFill>
                  <w14:prstDash w14:val="solid"/>
                  <w14:bevel/>
                </w14:textOutline>
              </w:rPr>
              <w:t>中</w:t>
            </w:r>
            <w:r>
              <w:rPr>
                <w:spacing w:val="-31"/>
              </w:rPr>
              <w:t xml:space="preserve"> </w:t>
            </w:r>
            <w:r>
              <w:rPr>
                <w:spacing w:val="1"/>
                <w:sz w:val="16"/>
                <w:szCs w:val="16"/>
              </w:rPr>
              <w:t>7</w:t>
            </w:r>
            <w:r>
              <w:rPr>
                <w:sz w:val="16"/>
                <w:szCs w:val="16"/>
              </w:rPr>
              <w:t>.</w:t>
            </w:r>
            <w:r>
              <w:rPr>
                <w:spacing w:val="22"/>
                <w:sz w:val="16"/>
                <w:szCs w:val="16"/>
              </w:rPr>
              <w:t xml:space="preserve"> </w:t>
            </w:r>
            <w:r>
              <w:rPr>
                <w:sz w:val="16"/>
                <w:szCs w:val="16"/>
              </w:rPr>
              <w:t>1</w:t>
            </w:r>
            <w:r>
              <w:rPr>
                <w:spacing w:val="-16"/>
                <w:sz w:val="16"/>
                <w:szCs w:val="16"/>
              </w:rPr>
              <w:t xml:space="preserve"> </w:t>
            </w:r>
            <w:r>
              <w:rPr>
                <w14:textOutline w14:w="3268" w14:cap="sq" w14:cmpd="sng">
                  <w14:solidFill>
                    <w14:srgbClr w14:val="000000"/>
                  </w14:solidFill>
                  <w14:prstDash w14:val="solid"/>
                  <w14:bevel/>
                </w14:textOutline>
              </w:rPr>
              <w:t>的要求计算起重量</w:t>
            </w:r>
            <w:r>
              <w:t xml:space="preserve"> </w:t>
            </w:r>
            <w:r>
              <w:rPr>
                <w14:textOutline w14:w="3268" w14:cap="sq" w14:cmpd="sng">
                  <w14:solidFill>
                    <w14:srgbClr w14:val="000000"/>
                  </w14:solidFill>
                  <w14:prstDash w14:val="solid"/>
                  <w14:bevel/>
                </w14:textOutline>
              </w:rPr>
              <w:t>综</w:t>
            </w:r>
          </w:p>
          <w:p w14:paraId="23965B9F">
            <w:pPr>
              <w:pStyle w:val="8"/>
              <w:spacing w:before="100" w:line="186" w:lineRule="auto"/>
              <w:ind w:left="1316"/>
              <w:rPr>
                <w:sz w:val="16"/>
                <w:szCs w:val="16"/>
              </w:rPr>
            </w:pPr>
            <w:r>
              <w:rPr>
                <w:spacing w:val="-1"/>
                <w14:textOutline w14:w="3268" w14:cap="sq" w14:cmpd="sng">
                  <w14:solidFill>
                    <w14:srgbClr w14:val="000000"/>
                  </w14:solidFill>
                  <w14:prstDash w14:val="solid"/>
                  <w14:bevel/>
                </w14:textOutline>
              </w:rPr>
              <w:t>合误差，误差不大于</w:t>
            </w:r>
            <w:r>
              <w:rPr>
                <w:spacing w:val="-26"/>
              </w:rPr>
              <w:t xml:space="preserve"> </w:t>
            </w:r>
            <w:r>
              <w:rPr>
                <w:spacing w:val="-1"/>
                <w:sz w:val="16"/>
                <w:szCs w:val="16"/>
              </w:rPr>
              <w:t>5%</w:t>
            </w:r>
          </w:p>
        </w:tc>
        <w:tc>
          <w:tcPr>
            <w:tcW w:w="1036" w:type="dxa"/>
            <w:vAlign w:val="top"/>
          </w:tcPr>
          <w:p w14:paraId="6E5E24AE">
            <w:pPr>
              <w:spacing w:line="279" w:lineRule="auto"/>
              <w:rPr>
                <w:rFonts w:ascii="Arial"/>
                <w:sz w:val="21"/>
              </w:rPr>
            </w:pPr>
          </w:p>
          <w:p w14:paraId="28AA84B0">
            <w:pPr>
              <w:spacing w:line="279" w:lineRule="auto"/>
              <w:rPr>
                <w:rFonts w:ascii="Arial"/>
                <w:sz w:val="21"/>
              </w:rPr>
            </w:pPr>
          </w:p>
          <w:p w14:paraId="2029A269">
            <w:pPr>
              <w:spacing w:line="280" w:lineRule="auto"/>
              <w:rPr>
                <w:rFonts w:ascii="Arial"/>
                <w:sz w:val="21"/>
              </w:rPr>
            </w:pPr>
          </w:p>
          <w:p w14:paraId="4C84B9CD">
            <w:pPr>
              <w:spacing w:line="280" w:lineRule="auto"/>
              <w:rPr>
                <w:rFonts w:ascii="Arial"/>
                <w:sz w:val="21"/>
              </w:rPr>
            </w:pPr>
          </w:p>
          <w:p w14:paraId="5C708A55">
            <w:pPr>
              <w:spacing w:line="280" w:lineRule="auto"/>
              <w:rPr>
                <w:rFonts w:ascii="Arial"/>
                <w:sz w:val="21"/>
              </w:rPr>
            </w:pPr>
          </w:p>
          <w:p w14:paraId="1187FE4E">
            <w:pPr>
              <w:pStyle w:val="8"/>
              <w:spacing w:before="59" w:line="219" w:lineRule="auto"/>
              <w:ind w:left="118"/>
            </w:pPr>
            <w:r>
              <w:rPr>
                <w:spacing w:val="-2"/>
                <w14:textOutline w14:w="3268" w14:cap="sq" w14:cmpd="sng">
                  <w14:solidFill>
                    <w14:srgbClr w14:val="000000"/>
                  </w14:solidFill>
                  <w14:prstDash w14:val="solid"/>
                  <w14:bevel/>
                </w14:textOutline>
              </w:rPr>
              <w:t>调整/修理</w:t>
            </w:r>
          </w:p>
        </w:tc>
        <w:tc>
          <w:tcPr>
            <w:tcW w:w="413" w:type="dxa"/>
            <w:vAlign w:val="top"/>
          </w:tcPr>
          <w:p w14:paraId="651F57F4">
            <w:pPr>
              <w:rPr>
                <w:rFonts w:ascii="Arial"/>
                <w:sz w:val="21"/>
              </w:rPr>
            </w:pPr>
          </w:p>
        </w:tc>
        <w:tc>
          <w:tcPr>
            <w:tcW w:w="403" w:type="dxa"/>
            <w:vAlign w:val="top"/>
          </w:tcPr>
          <w:p w14:paraId="5AE2CC8E">
            <w:pPr>
              <w:spacing w:line="283" w:lineRule="auto"/>
              <w:rPr>
                <w:rFonts w:ascii="Arial"/>
                <w:sz w:val="21"/>
              </w:rPr>
            </w:pPr>
          </w:p>
          <w:p w14:paraId="09C10191">
            <w:pPr>
              <w:spacing w:line="283" w:lineRule="auto"/>
              <w:rPr>
                <w:rFonts w:ascii="Arial"/>
                <w:sz w:val="21"/>
              </w:rPr>
            </w:pPr>
          </w:p>
          <w:p w14:paraId="55C4BEB7">
            <w:pPr>
              <w:spacing w:line="283" w:lineRule="auto"/>
              <w:rPr>
                <w:rFonts w:ascii="Arial"/>
                <w:sz w:val="21"/>
              </w:rPr>
            </w:pPr>
          </w:p>
          <w:p w14:paraId="6230ED15">
            <w:pPr>
              <w:spacing w:line="284" w:lineRule="auto"/>
              <w:rPr>
                <w:rFonts w:ascii="Arial"/>
                <w:sz w:val="21"/>
              </w:rPr>
            </w:pPr>
          </w:p>
          <w:p w14:paraId="7A13E8FB">
            <w:pPr>
              <w:spacing w:line="284" w:lineRule="auto"/>
              <w:rPr>
                <w:rFonts w:ascii="Arial"/>
                <w:sz w:val="21"/>
              </w:rPr>
            </w:pPr>
          </w:p>
          <w:p w14:paraId="302FF6C0">
            <w:pPr>
              <w:pStyle w:val="8"/>
              <w:spacing w:before="62" w:line="189" w:lineRule="auto"/>
              <w:ind w:left="17"/>
              <w:rPr>
                <w:rFonts w:hint="eastAsia" w:eastAsia="宋体"/>
                <w:sz w:val="19"/>
                <w:szCs w:val="19"/>
                <w:lang w:eastAsia="zh-CN"/>
              </w:rPr>
            </w:pPr>
            <w:r>
              <w:rPr>
                <w:rFonts w:hint="eastAsia"/>
                <w:sz w:val="19"/>
                <w:szCs w:val="19"/>
                <w:lang w:eastAsia="zh-CN"/>
              </w:rPr>
              <w:t>√</w:t>
            </w:r>
          </w:p>
        </w:tc>
        <w:tc>
          <w:tcPr>
            <w:tcW w:w="408" w:type="dxa"/>
            <w:vAlign w:val="top"/>
          </w:tcPr>
          <w:p w14:paraId="5FB1BCB1">
            <w:pPr>
              <w:spacing w:line="283" w:lineRule="auto"/>
              <w:rPr>
                <w:rFonts w:ascii="Arial"/>
                <w:sz w:val="21"/>
              </w:rPr>
            </w:pPr>
          </w:p>
          <w:p w14:paraId="4BD91705">
            <w:pPr>
              <w:spacing w:line="283" w:lineRule="auto"/>
              <w:rPr>
                <w:rFonts w:ascii="Arial"/>
                <w:sz w:val="21"/>
              </w:rPr>
            </w:pPr>
          </w:p>
          <w:p w14:paraId="05E0A15B">
            <w:pPr>
              <w:spacing w:line="283" w:lineRule="auto"/>
              <w:rPr>
                <w:rFonts w:ascii="Arial"/>
                <w:sz w:val="21"/>
              </w:rPr>
            </w:pPr>
          </w:p>
          <w:p w14:paraId="1E6D534A">
            <w:pPr>
              <w:spacing w:line="284" w:lineRule="auto"/>
              <w:rPr>
                <w:rFonts w:ascii="Arial"/>
                <w:sz w:val="21"/>
              </w:rPr>
            </w:pPr>
          </w:p>
          <w:p w14:paraId="0A6A6EDC">
            <w:pPr>
              <w:spacing w:line="284" w:lineRule="auto"/>
              <w:rPr>
                <w:rFonts w:ascii="Arial"/>
                <w:sz w:val="21"/>
              </w:rPr>
            </w:pPr>
          </w:p>
          <w:p w14:paraId="07669DD7">
            <w:pPr>
              <w:pStyle w:val="8"/>
              <w:spacing w:before="62" w:line="189" w:lineRule="auto"/>
              <w:ind w:left="17"/>
              <w:rPr>
                <w:rFonts w:hint="eastAsia" w:eastAsia="宋体"/>
                <w:sz w:val="19"/>
                <w:szCs w:val="19"/>
                <w:lang w:eastAsia="zh-CN"/>
              </w:rPr>
            </w:pPr>
            <w:r>
              <w:rPr>
                <w:rFonts w:hint="eastAsia"/>
                <w:sz w:val="19"/>
                <w:szCs w:val="19"/>
                <w:lang w:eastAsia="zh-CN"/>
              </w:rPr>
              <w:t>√</w:t>
            </w:r>
          </w:p>
        </w:tc>
        <w:tc>
          <w:tcPr>
            <w:tcW w:w="403" w:type="dxa"/>
            <w:vAlign w:val="top"/>
          </w:tcPr>
          <w:p w14:paraId="495008BC">
            <w:pPr>
              <w:spacing w:line="283" w:lineRule="auto"/>
              <w:rPr>
                <w:rFonts w:ascii="Arial"/>
                <w:sz w:val="21"/>
              </w:rPr>
            </w:pPr>
          </w:p>
          <w:p w14:paraId="25A751E2">
            <w:pPr>
              <w:spacing w:line="283" w:lineRule="auto"/>
              <w:rPr>
                <w:rFonts w:ascii="Arial"/>
                <w:sz w:val="21"/>
              </w:rPr>
            </w:pPr>
          </w:p>
          <w:p w14:paraId="7CADDF4B">
            <w:pPr>
              <w:spacing w:line="283" w:lineRule="auto"/>
              <w:rPr>
                <w:rFonts w:ascii="Arial"/>
                <w:sz w:val="21"/>
              </w:rPr>
            </w:pPr>
          </w:p>
          <w:p w14:paraId="15ECFE50">
            <w:pPr>
              <w:spacing w:line="284" w:lineRule="auto"/>
              <w:rPr>
                <w:rFonts w:ascii="Arial"/>
                <w:sz w:val="21"/>
              </w:rPr>
            </w:pPr>
          </w:p>
          <w:p w14:paraId="7779CF2A">
            <w:pPr>
              <w:spacing w:line="284" w:lineRule="auto"/>
              <w:rPr>
                <w:rFonts w:ascii="Arial"/>
                <w:sz w:val="21"/>
              </w:rPr>
            </w:pPr>
          </w:p>
          <w:p w14:paraId="1516A7FE">
            <w:pPr>
              <w:pStyle w:val="8"/>
              <w:spacing w:before="62" w:line="189" w:lineRule="auto"/>
              <w:ind w:left="17"/>
              <w:rPr>
                <w:rFonts w:hint="eastAsia" w:eastAsia="宋体"/>
                <w:sz w:val="19"/>
                <w:szCs w:val="19"/>
                <w:lang w:eastAsia="zh-CN"/>
              </w:rPr>
            </w:pPr>
            <w:r>
              <w:rPr>
                <w:rFonts w:hint="eastAsia"/>
                <w:sz w:val="19"/>
                <w:szCs w:val="19"/>
                <w:lang w:eastAsia="zh-CN"/>
              </w:rPr>
              <w:t>√</w:t>
            </w:r>
          </w:p>
        </w:tc>
        <w:tc>
          <w:tcPr>
            <w:tcW w:w="431" w:type="dxa"/>
            <w:vAlign w:val="top"/>
          </w:tcPr>
          <w:p w14:paraId="35CBE626">
            <w:pPr>
              <w:rPr>
                <w:rFonts w:ascii="Arial"/>
                <w:sz w:val="21"/>
              </w:rPr>
            </w:pPr>
          </w:p>
        </w:tc>
      </w:tr>
      <w:tr w14:paraId="5DA69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599" w:type="dxa"/>
            <w:vAlign w:val="top"/>
          </w:tcPr>
          <w:p w14:paraId="0B2B3B5F">
            <w:pPr>
              <w:spacing w:line="377" w:lineRule="auto"/>
              <w:rPr>
                <w:rFonts w:ascii="Arial"/>
                <w:sz w:val="21"/>
              </w:rPr>
            </w:pPr>
          </w:p>
          <w:p w14:paraId="6D9FC33D">
            <w:pPr>
              <w:pStyle w:val="8"/>
              <w:spacing w:before="52" w:line="191" w:lineRule="auto"/>
              <w:ind w:left="218"/>
              <w:rPr>
                <w:sz w:val="16"/>
                <w:szCs w:val="16"/>
              </w:rPr>
            </w:pPr>
            <w:r>
              <w:rPr>
                <w:spacing w:val="1"/>
                <w:sz w:val="16"/>
                <w:szCs w:val="16"/>
              </w:rPr>
              <w:t>28</w:t>
            </w:r>
          </w:p>
        </w:tc>
        <w:tc>
          <w:tcPr>
            <w:tcW w:w="1439" w:type="dxa"/>
            <w:vAlign w:val="top"/>
          </w:tcPr>
          <w:p w14:paraId="4C2DADF6">
            <w:pPr>
              <w:pStyle w:val="8"/>
              <w:spacing w:before="274" w:line="275" w:lineRule="auto"/>
              <w:ind w:left="632" w:right="42" w:hanging="587"/>
            </w:pPr>
            <w:r>
              <w:rPr>
                <w:spacing w:val="-1"/>
                <w14:textOutline w14:w="3268" w14:cap="sq" w14:cmpd="sng">
                  <w14:solidFill>
                    <w14:srgbClr w14:val="000000"/>
                  </w14:solidFill>
                  <w14:prstDash w14:val="solid"/>
                  <w14:bevel/>
                </w14:textOutline>
              </w:rPr>
              <w:t>连续作业试验</w:t>
            </w:r>
            <w:r>
              <w:rPr>
                <w:spacing w:val="-1"/>
              </w:rPr>
              <w:t xml:space="preserve"> </w:t>
            </w:r>
            <w:r>
              <w:rPr>
                <w:spacing w:val="-1"/>
                <w14:textOutline w14:w="3268" w14:cap="sq" w14:cmpd="sng">
                  <w14:solidFill>
                    <w14:srgbClr w14:val="000000"/>
                  </w14:solidFill>
                  <w14:prstDash w14:val="solid"/>
                  <w14:bevel/>
                </w14:textOutline>
              </w:rPr>
              <w:t>验</w:t>
            </w:r>
            <w:r>
              <w:rPr>
                <w:spacing w:val="2"/>
              </w:rPr>
              <w:t xml:space="preserve"> </w:t>
            </w:r>
            <w:r>
              <w:rPr>
                <w14:textOutline w14:w="3268" w14:cap="sq" w14:cmpd="sng">
                  <w14:solidFill>
                    <w14:srgbClr w14:val="000000"/>
                  </w14:solidFill>
                  <w14:prstDash w14:val="solid"/>
                  <w14:bevel/>
                </w14:textOutline>
              </w:rPr>
              <w:t>证</w:t>
            </w:r>
          </w:p>
        </w:tc>
        <w:tc>
          <w:tcPr>
            <w:tcW w:w="4462" w:type="dxa"/>
            <w:vAlign w:val="top"/>
          </w:tcPr>
          <w:p w14:paraId="20E5C722">
            <w:pPr>
              <w:pStyle w:val="8"/>
              <w:spacing w:before="133" w:line="287" w:lineRule="auto"/>
              <w:ind w:left="15" w:right="7" w:firstLine="2"/>
              <w:jc w:val="both"/>
            </w:pPr>
            <w:r>
              <w:rPr>
                <w:spacing w:val="-2"/>
                <w14:textOutline w14:w="3268" w14:cap="sq" w14:cmpd="sng">
                  <w14:solidFill>
                    <w14:srgbClr w14:val="000000"/>
                  </w14:solidFill>
                  <w14:prstDash w14:val="solid"/>
                  <w14:bevel/>
                </w14:textOutline>
              </w:rPr>
              <w:t>系统按照其工作循环能够连续作业</w:t>
            </w:r>
            <w:r>
              <w:rPr>
                <w:spacing w:val="-25"/>
              </w:rPr>
              <w:t xml:space="preserve"> </w:t>
            </w:r>
            <w:r>
              <w:rPr>
                <w:spacing w:val="-2"/>
                <w:sz w:val="16"/>
                <w:szCs w:val="16"/>
              </w:rPr>
              <w:t>16 h</w:t>
            </w:r>
            <w:r>
              <w:rPr>
                <w:spacing w:val="-29"/>
                <w:sz w:val="16"/>
                <w:szCs w:val="16"/>
              </w:rPr>
              <w:t xml:space="preserve"> </w:t>
            </w:r>
            <w:r>
              <w:rPr>
                <w:spacing w:val="-2"/>
                <w14:textOutline w14:w="3268" w14:cap="sq" w14:cmpd="sng">
                  <w14:solidFill>
                    <w14:srgbClr w14:val="000000"/>
                  </w14:solidFill>
                  <w14:prstDash w14:val="solid"/>
                  <w14:bevel/>
                </w14:textOutline>
              </w:rPr>
              <w:t>或者工作循环</w:t>
            </w:r>
            <w:r>
              <w:rPr>
                <w:spacing w:val="-3"/>
              </w:rPr>
              <w:t xml:space="preserve"> </w:t>
            </w:r>
            <w:r>
              <w:rPr>
                <w:spacing w:val="-3"/>
                <w14:textOutline w14:w="3268" w14:cap="sq" w14:cmpd="sng">
                  <w14:solidFill>
                    <w14:srgbClr w14:val="000000"/>
                  </w14:solidFill>
                  <w14:prstDash w14:val="solid"/>
                  <w14:bevel/>
                </w14:textOutline>
              </w:rPr>
              <w:t>次</w:t>
            </w:r>
            <w:r>
              <w:t xml:space="preserve"> </w:t>
            </w:r>
            <w:r>
              <w:rPr>
                <w:spacing w:val="-2"/>
                <w14:textOutline w14:w="3268" w14:cap="sq" w14:cmpd="sng">
                  <w14:solidFill>
                    <w14:srgbClr w14:val="000000"/>
                  </w14:solidFill>
                  <w14:prstDash w14:val="solid"/>
                  <w14:bevel/>
                </w14:textOutline>
              </w:rPr>
              <w:t>数不少于</w:t>
            </w:r>
            <w:r>
              <w:rPr>
                <w:spacing w:val="-28"/>
              </w:rPr>
              <w:t xml:space="preserve"> </w:t>
            </w:r>
            <w:r>
              <w:rPr>
                <w:spacing w:val="-2"/>
                <w:sz w:val="16"/>
                <w:szCs w:val="16"/>
              </w:rPr>
              <w:t>20</w:t>
            </w:r>
            <w:r>
              <w:rPr>
                <w:spacing w:val="-26"/>
                <w:sz w:val="16"/>
                <w:szCs w:val="16"/>
              </w:rPr>
              <w:t xml:space="preserve"> </w:t>
            </w:r>
            <w:r>
              <w:rPr>
                <w:spacing w:val="-2"/>
                <w14:textOutline w14:w="3268" w14:cap="sq" w14:cmpd="sng">
                  <w14:solidFill>
                    <w14:srgbClr w14:val="000000"/>
                  </w14:solidFill>
                  <w14:prstDash w14:val="solid"/>
                  <w14:bevel/>
                </w14:textOutline>
              </w:rPr>
              <w:t>次，并且能实时记录。通过调取试验后</w:t>
            </w:r>
            <w:r>
              <w:rPr>
                <w:spacing w:val="-25"/>
              </w:rPr>
              <w:t xml:space="preserve"> </w:t>
            </w:r>
            <w:r>
              <w:rPr>
                <w:spacing w:val="-2"/>
                <w14:textOutline w14:w="3268" w14:cap="sq" w14:cmpd="sng">
                  <w14:solidFill>
                    <w14:srgbClr w14:val="000000"/>
                  </w14:solidFill>
                  <w14:prstDash w14:val="solid"/>
                  <w14:bevel/>
                </w14:textOutline>
              </w:rPr>
              <w:t>的记</w:t>
            </w:r>
            <w:r>
              <w:t xml:space="preserve"> </w:t>
            </w:r>
            <w:r>
              <w:rPr>
                <w14:textOutline w14:w="3268" w14:cap="sq" w14:cmpd="sng">
                  <w14:solidFill>
                    <w14:srgbClr w14:val="000000"/>
                  </w14:solidFill>
                  <w14:prstDash w14:val="solid"/>
                  <w14:bevel/>
                </w14:textOutline>
              </w:rPr>
              <w:t>录，查看相关的记录，验证系统的连续作业能力</w:t>
            </w:r>
          </w:p>
        </w:tc>
        <w:tc>
          <w:tcPr>
            <w:tcW w:w="1036" w:type="dxa"/>
            <w:vAlign w:val="top"/>
          </w:tcPr>
          <w:p w14:paraId="52EEA0F2">
            <w:pPr>
              <w:spacing w:line="340" w:lineRule="auto"/>
              <w:rPr>
                <w:rFonts w:ascii="Arial"/>
                <w:sz w:val="21"/>
              </w:rPr>
            </w:pPr>
          </w:p>
          <w:p w14:paraId="5FDF34F8">
            <w:pPr>
              <w:pStyle w:val="8"/>
              <w:spacing w:before="59" w:line="219" w:lineRule="auto"/>
              <w:ind w:left="118"/>
            </w:pPr>
            <w:r>
              <w:rPr>
                <w:spacing w:val="-2"/>
                <w14:textOutline w14:w="3268" w14:cap="sq" w14:cmpd="sng">
                  <w14:solidFill>
                    <w14:srgbClr w14:val="000000"/>
                  </w14:solidFill>
                  <w14:prstDash w14:val="solid"/>
                  <w14:bevel/>
                </w14:textOutline>
              </w:rPr>
              <w:t>调整/修理</w:t>
            </w:r>
          </w:p>
        </w:tc>
        <w:tc>
          <w:tcPr>
            <w:tcW w:w="413" w:type="dxa"/>
            <w:vAlign w:val="top"/>
          </w:tcPr>
          <w:p w14:paraId="48272C4C">
            <w:pPr>
              <w:rPr>
                <w:rFonts w:ascii="Arial"/>
                <w:sz w:val="21"/>
              </w:rPr>
            </w:pPr>
          </w:p>
        </w:tc>
        <w:tc>
          <w:tcPr>
            <w:tcW w:w="403" w:type="dxa"/>
            <w:vAlign w:val="top"/>
          </w:tcPr>
          <w:p w14:paraId="5DF05CCA">
            <w:pPr>
              <w:spacing w:line="359" w:lineRule="auto"/>
              <w:rPr>
                <w:rFonts w:ascii="Arial"/>
                <w:sz w:val="21"/>
              </w:rPr>
            </w:pPr>
          </w:p>
          <w:p w14:paraId="59A21D40">
            <w:pPr>
              <w:pStyle w:val="8"/>
              <w:spacing w:before="62" w:line="189" w:lineRule="auto"/>
              <w:ind w:left="17"/>
              <w:rPr>
                <w:rFonts w:hint="eastAsia" w:eastAsia="宋体"/>
                <w:sz w:val="19"/>
                <w:szCs w:val="19"/>
                <w:lang w:eastAsia="zh-CN"/>
              </w:rPr>
            </w:pPr>
            <w:r>
              <w:rPr>
                <w:rFonts w:hint="eastAsia"/>
                <w:sz w:val="19"/>
                <w:szCs w:val="19"/>
                <w:lang w:eastAsia="zh-CN"/>
              </w:rPr>
              <w:t>√</w:t>
            </w:r>
          </w:p>
        </w:tc>
        <w:tc>
          <w:tcPr>
            <w:tcW w:w="408" w:type="dxa"/>
            <w:vAlign w:val="top"/>
          </w:tcPr>
          <w:p w14:paraId="6D545B77">
            <w:pPr>
              <w:spacing w:line="359" w:lineRule="auto"/>
              <w:rPr>
                <w:rFonts w:ascii="Arial"/>
                <w:sz w:val="21"/>
              </w:rPr>
            </w:pPr>
          </w:p>
          <w:p w14:paraId="50330DB2">
            <w:pPr>
              <w:pStyle w:val="8"/>
              <w:spacing w:before="62" w:line="189" w:lineRule="auto"/>
              <w:ind w:left="17"/>
              <w:rPr>
                <w:rFonts w:hint="eastAsia" w:eastAsia="宋体"/>
                <w:sz w:val="19"/>
                <w:szCs w:val="19"/>
                <w:lang w:eastAsia="zh-CN"/>
              </w:rPr>
            </w:pPr>
            <w:r>
              <w:rPr>
                <w:rFonts w:hint="eastAsia"/>
                <w:sz w:val="19"/>
                <w:szCs w:val="19"/>
                <w:lang w:eastAsia="zh-CN"/>
              </w:rPr>
              <w:t>√</w:t>
            </w:r>
          </w:p>
        </w:tc>
        <w:tc>
          <w:tcPr>
            <w:tcW w:w="403" w:type="dxa"/>
            <w:vAlign w:val="top"/>
          </w:tcPr>
          <w:p w14:paraId="4B3C7E94">
            <w:pPr>
              <w:spacing w:line="359" w:lineRule="auto"/>
              <w:rPr>
                <w:rFonts w:ascii="Arial"/>
                <w:sz w:val="21"/>
              </w:rPr>
            </w:pPr>
          </w:p>
          <w:p w14:paraId="0998C557">
            <w:pPr>
              <w:pStyle w:val="8"/>
              <w:spacing w:before="62" w:line="189" w:lineRule="auto"/>
              <w:ind w:left="17"/>
              <w:rPr>
                <w:rFonts w:hint="eastAsia" w:eastAsia="宋体"/>
                <w:sz w:val="19"/>
                <w:szCs w:val="19"/>
                <w:lang w:eastAsia="zh-CN"/>
              </w:rPr>
            </w:pPr>
            <w:r>
              <w:rPr>
                <w:rFonts w:hint="eastAsia"/>
                <w:sz w:val="19"/>
                <w:szCs w:val="19"/>
                <w:lang w:eastAsia="zh-CN"/>
              </w:rPr>
              <w:t>√</w:t>
            </w:r>
          </w:p>
        </w:tc>
        <w:tc>
          <w:tcPr>
            <w:tcW w:w="431" w:type="dxa"/>
            <w:vAlign w:val="top"/>
          </w:tcPr>
          <w:p w14:paraId="7D99CDE4">
            <w:pPr>
              <w:rPr>
                <w:rFonts w:ascii="Arial"/>
                <w:sz w:val="21"/>
              </w:rPr>
            </w:pPr>
          </w:p>
        </w:tc>
      </w:tr>
      <w:tr w14:paraId="66FEC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2" w:hRule="atLeast"/>
        </w:trPr>
        <w:tc>
          <w:tcPr>
            <w:tcW w:w="599" w:type="dxa"/>
            <w:vAlign w:val="top"/>
          </w:tcPr>
          <w:p w14:paraId="50AD0CFD">
            <w:pPr>
              <w:spacing w:line="289" w:lineRule="auto"/>
              <w:rPr>
                <w:rFonts w:ascii="Arial"/>
                <w:sz w:val="21"/>
              </w:rPr>
            </w:pPr>
          </w:p>
          <w:p w14:paraId="27096347">
            <w:pPr>
              <w:spacing w:line="290" w:lineRule="auto"/>
              <w:rPr>
                <w:rFonts w:ascii="Arial"/>
                <w:sz w:val="21"/>
              </w:rPr>
            </w:pPr>
          </w:p>
          <w:p w14:paraId="31AD2849">
            <w:pPr>
              <w:spacing w:line="290" w:lineRule="auto"/>
              <w:rPr>
                <w:rFonts w:ascii="Arial"/>
                <w:sz w:val="21"/>
              </w:rPr>
            </w:pPr>
          </w:p>
          <w:p w14:paraId="4FF0B743">
            <w:pPr>
              <w:pStyle w:val="8"/>
              <w:spacing w:before="52" w:line="191" w:lineRule="auto"/>
              <w:ind w:left="218"/>
              <w:rPr>
                <w:sz w:val="16"/>
                <w:szCs w:val="16"/>
              </w:rPr>
            </w:pPr>
            <w:r>
              <w:rPr>
                <w:spacing w:val="1"/>
                <w:sz w:val="16"/>
                <w:szCs w:val="16"/>
              </w:rPr>
              <w:t>29</w:t>
            </w:r>
          </w:p>
        </w:tc>
        <w:tc>
          <w:tcPr>
            <w:tcW w:w="1439" w:type="dxa"/>
            <w:vAlign w:val="top"/>
          </w:tcPr>
          <w:p w14:paraId="5AC291D2">
            <w:pPr>
              <w:spacing w:line="277" w:lineRule="auto"/>
              <w:rPr>
                <w:rFonts w:ascii="Arial"/>
                <w:sz w:val="21"/>
              </w:rPr>
            </w:pPr>
          </w:p>
          <w:p w14:paraId="4BB2278E">
            <w:pPr>
              <w:spacing w:line="277" w:lineRule="auto"/>
              <w:rPr>
                <w:rFonts w:ascii="Arial"/>
                <w:sz w:val="21"/>
              </w:rPr>
            </w:pPr>
          </w:p>
          <w:p w14:paraId="1FCF8571">
            <w:pPr>
              <w:spacing w:line="278" w:lineRule="auto"/>
              <w:rPr>
                <w:rFonts w:ascii="Arial"/>
                <w:sz w:val="21"/>
              </w:rPr>
            </w:pPr>
          </w:p>
          <w:p w14:paraId="65D5CC47">
            <w:pPr>
              <w:pStyle w:val="8"/>
              <w:spacing w:before="59" w:line="220" w:lineRule="auto"/>
              <w:ind w:left="457"/>
            </w:pPr>
            <w:r>
              <w:rPr>
                <w:spacing w:val="-3"/>
                <w14:textOutline w14:w="3268" w14:cap="sq" w14:cmpd="sng">
                  <w14:solidFill>
                    <w14:srgbClr w14:val="000000"/>
                  </w14:solidFill>
                  <w14:prstDash w14:val="solid"/>
                  <w14:bevel/>
                </w14:textOutline>
              </w:rPr>
              <w:t>实时性</w:t>
            </w:r>
          </w:p>
        </w:tc>
        <w:tc>
          <w:tcPr>
            <w:tcW w:w="4462" w:type="dxa"/>
            <w:vAlign w:val="top"/>
          </w:tcPr>
          <w:p w14:paraId="794C8338">
            <w:pPr>
              <w:pStyle w:val="8"/>
              <w:spacing w:before="147" w:line="219" w:lineRule="auto"/>
              <w:ind w:left="73"/>
            </w:pPr>
            <w:r>
              <w:rPr>
                <w14:textOutline w14:w="3268" w14:cap="sq" w14:cmpd="sng">
                  <w14:solidFill>
                    <w14:srgbClr w14:val="000000"/>
                  </w14:solidFill>
                  <w14:prstDash w14:val="solid"/>
                  <w14:bevel/>
                </w14:textOutline>
              </w:rPr>
              <w:t>空载试验时，检查系统具有起重机械作业状态的实时显</w:t>
            </w:r>
          </w:p>
          <w:p w14:paraId="10B44023">
            <w:pPr>
              <w:pStyle w:val="8"/>
              <w:spacing w:before="96" w:line="219" w:lineRule="auto"/>
              <w:jc w:val="right"/>
            </w:pPr>
            <w:r>
              <w:rPr>
                <w:spacing w:val="-5"/>
                <w14:textOutline w14:w="3268" w14:cap="sq" w14:cmpd="sng">
                  <w14:solidFill>
                    <w14:srgbClr w14:val="000000"/>
                  </w14:solidFill>
                  <w14:prstDash w14:val="solid"/>
                  <w14:bevel/>
                </w14:textOutline>
              </w:rPr>
              <w:t>示功能，检查以图形、图像、图标和文字的方式显示起</w:t>
            </w:r>
            <w:r>
              <w:rPr>
                <w:spacing w:val="-32"/>
              </w:rPr>
              <w:t xml:space="preserve"> </w:t>
            </w:r>
            <w:r>
              <w:rPr>
                <w:spacing w:val="-5"/>
                <w14:textOutline w14:w="3268" w14:cap="sq" w14:cmpd="sng">
                  <w14:solidFill>
                    <w14:srgbClr w14:val="000000"/>
                  </w14:solidFill>
                  <w14:prstDash w14:val="solid"/>
                  <w14:bevel/>
                </w14:textOutline>
              </w:rPr>
              <w:t>重</w:t>
            </w:r>
          </w:p>
          <w:p w14:paraId="486417F8">
            <w:pPr>
              <w:pStyle w:val="8"/>
              <w:spacing w:before="97" w:line="219" w:lineRule="auto"/>
              <w:jc w:val="right"/>
            </w:pPr>
            <w:r>
              <w:rPr>
                <w:spacing w:val="-1"/>
                <w14:textOutline w14:w="3268" w14:cap="sq" w14:cmpd="sng">
                  <w14:solidFill>
                    <w14:srgbClr w14:val="000000"/>
                  </w14:solidFill>
                  <w14:prstDash w14:val="solid"/>
                  <w14:bevel/>
                </w14:textOutline>
              </w:rPr>
              <w:t>机械的工作状态和工作参数。试验结束后，调取保存</w:t>
            </w:r>
            <w:r>
              <w:rPr>
                <w:spacing w:val="32"/>
              </w:rPr>
              <w:t xml:space="preserve"> </w:t>
            </w:r>
            <w:r>
              <w:rPr>
                <w:spacing w:val="-1"/>
                <w14:textOutline w14:w="3268" w14:cap="sq" w14:cmpd="sng">
                  <w14:solidFill>
                    <w14:srgbClr w14:val="000000"/>
                  </w14:solidFill>
                  <w14:prstDash w14:val="solid"/>
                  <w14:bevel/>
                </w14:textOutline>
              </w:rPr>
              <w:t>的</w:t>
            </w:r>
          </w:p>
          <w:p w14:paraId="428419F4">
            <w:pPr>
              <w:pStyle w:val="8"/>
              <w:spacing w:before="98" w:line="219" w:lineRule="auto"/>
              <w:ind w:left="21"/>
            </w:pPr>
            <w:r>
              <w:rPr>
                <w14:textOutline w14:w="3268" w14:cap="sq" w14:cmpd="sng">
                  <w14:solidFill>
                    <w14:srgbClr w14:val="000000"/>
                  </w14:solidFill>
                  <w14:prstDash w14:val="solid"/>
                  <w14:bevel/>
                </w14:textOutline>
              </w:rPr>
              <w:t>记录，验证起重机械运行状态及故障信息有实时记录</w:t>
            </w:r>
            <w:r>
              <w:t xml:space="preserve"> </w:t>
            </w:r>
            <w:r>
              <w:rPr>
                <w14:textOutline w14:w="3268" w14:cap="sq" w14:cmpd="sng">
                  <w14:solidFill>
                    <w14:srgbClr w14:val="000000"/>
                  </w14:solidFill>
                  <w14:prstDash w14:val="solid"/>
                  <w14:bevel/>
                </w14:textOutline>
              </w:rPr>
              <w:t>功</w:t>
            </w:r>
          </w:p>
          <w:p w14:paraId="1D043110">
            <w:pPr>
              <w:pStyle w:val="8"/>
              <w:spacing w:before="96" w:line="219" w:lineRule="auto"/>
              <w:jc w:val="right"/>
            </w:pPr>
            <w:r>
              <w:rPr>
                <w:spacing w:val="-1"/>
                <w14:textOutline w14:w="3268" w14:cap="sq" w14:cmpd="sng">
                  <w14:solidFill>
                    <w14:srgbClr w14:val="000000"/>
                  </w14:solidFill>
                  <w14:prstDash w14:val="solid"/>
                  <w14:bevel/>
                </w14:textOutline>
              </w:rPr>
              <w:t>能。检查系统储存的数据信息或图像信息包含数据</w:t>
            </w:r>
            <w:r>
              <w:rPr>
                <w:spacing w:val="-2"/>
                <w14:textOutline w14:w="3268" w14:cap="sq" w14:cmpd="sng">
                  <w14:solidFill>
                    <w14:srgbClr w14:val="000000"/>
                  </w14:solidFill>
                  <w14:prstDash w14:val="solid"/>
                  <w14:bevel/>
                </w14:textOutline>
              </w:rPr>
              <w:t>或</w:t>
            </w:r>
            <w:r>
              <w:rPr>
                <w:spacing w:val="26"/>
              </w:rPr>
              <w:t xml:space="preserve"> </w:t>
            </w:r>
            <w:r>
              <w:rPr>
                <w:spacing w:val="-2"/>
                <w14:textOutline w14:w="3268" w14:cap="sq" w14:cmpd="sng">
                  <w14:solidFill>
                    <w14:srgbClr w14:val="000000"/>
                  </w14:solidFill>
                  <w14:prstDash w14:val="solid"/>
                  <w14:bevel/>
                </w14:textOutline>
              </w:rPr>
              <w:t>图</w:t>
            </w:r>
          </w:p>
          <w:p w14:paraId="23EE6C82">
            <w:pPr>
              <w:pStyle w:val="8"/>
              <w:spacing w:before="99" w:line="219" w:lineRule="auto"/>
              <w:ind w:left="609"/>
            </w:pPr>
            <w:r>
              <w:rPr>
                <w14:textOutline w14:w="3268" w14:cap="sq" w14:cmpd="sng">
                  <w14:solidFill>
                    <w14:srgbClr w14:val="000000"/>
                  </w14:solidFill>
                  <w14:prstDash w14:val="solid"/>
                  <w14:bevel/>
                </w14:textOutline>
              </w:rPr>
              <w:t>像的编号，时间和日期与试验的数据一致</w:t>
            </w:r>
          </w:p>
        </w:tc>
        <w:tc>
          <w:tcPr>
            <w:tcW w:w="1036" w:type="dxa"/>
            <w:vAlign w:val="top"/>
          </w:tcPr>
          <w:p w14:paraId="1C4CA5F5">
            <w:pPr>
              <w:spacing w:line="277" w:lineRule="auto"/>
              <w:rPr>
                <w:rFonts w:ascii="Arial"/>
                <w:sz w:val="21"/>
              </w:rPr>
            </w:pPr>
          </w:p>
          <w:p w14:paraId="43CAF69E">
            <w:pPr>
              <w:spacing w:line="277" w:lineRule="auto"/>
              <w:rPr>
                <w:rFonts w:ascii="Arial"/>
                <w:sz w:val="21"/>
              </w:rPr>
            </w:pPr>
          </w:p>
          <w:p w14:paraId="7E171B46">
            <w:pPr>
              <w:spacing w:line="278" w:lineRule="auto"/>
              <w:rPr>
                <w:rFonts w:ascii="Arial"/>
                <w:sz w:val="21"/>
              </w:rPr>
            </w:pPr>
          </w:p>
          <w:p w14:paraId="3C824EE4">
            <w:pPr>
              <w:pStyle w:val="8"/>
              <w:spacing w:before="59" w:line="220" w:lineRule="auto"/>
              <w:ind w:left="118"/>
            </w:pPr>
            <w:r>
              <w:rPr>
                <w:spacing w:val="-2"/>
                <w14:textOutline w14:w="3268" w14:cap="sq" w14:cmpd="sng">
                  <w14:solidFill>
                    <w14:srgbClr w14:val="000000"/>
                  </w14:solidFill>
                  <w14:prstDash w14:val="solid"/>
                  <w14:bevel/>
                </w14:textOutline>
              </w:rPr>
              <w:t>调整/维护</w:t>
            </w:r>
          </w:p>
        </w:tc>
        <w:tc>
          <w:tcPr>
            <w:tcW w:w="413" w:type="dxa"/>
            <w:vAlign w:val="top"/>
          </w:tcPr>
          <w:p w14:paraId="660E7C8C">
            <w:pPr>
              <w:spacing w:line="283" w:lineRule="auto"/>
              <w:rPr>
                <w:rFonts w:ascii="Arial"/>
                <w:sz w:val="21"/>
              </w:rPr>
            </w:pPr>
          </w:p>
          <w:p w14:paraId="442480A6">
            <w:pPr>
              <w:spacing w:line="284" w:lineRule="auto"/>
              <w:rPr>
                <w:rFonts w:ascii="Arial"/>
                <w:sz w:val="21"/>
              </w:rPr>
            </w:pPr>
          </w:p>
          <w:p w14:paraId="24D893E7">
            <w:pPr>
              <w:spacing w:line="284" w:lineRule="auto"/>
              <w:rPr>
                <w:rFonts w:ascii="Arial"/>
                <w:sz w:val="21"/>
              </w:rPr>
            </w:pPr>
          </w:p>
          <w:p w14:paraId="052BA30C">
            <w:pPr>
              <w:pStyle w:val="8"/>
              <w:spacing w:before="62" w:line="189" w:lineRule="auto"/>
              <w:ind w:left="17"/>
              <w:rPr>
                <w:rFonts w:hint="eastAsia" w:eastAsia="宋体"/>
                <w:sz w:val="19"/>
                <w:szCs w:val="19"/>
                <w:lang w:eastAsia="zh-CN"/>
              </w:rPr>
            </w:pPr>
            <w:r>
              <w:rPr>
                <w:rFonts w:hint="eastAsia"/>
                <w:sz w:val="19"/>
                <w:szCs w:val="19"/>
                <w:lang w:eastAsia="zh-CN"/>
              </w:rPr>
              <w:t>√</w:t>
            </w:r>
          </w:p>
        </w:tc>
        <w:tc>
          <w:tcPr>
            <w:tcW w:w="403" w:type="dxa"/>
            <w:vAlign w:val="top"/>
          </w:tcPr>
          <w:p w14:paraId="217D2769">
            <w:pPr>
              <w:spacing w:line="283" w:lineRule="auto"/>
              <w:rPr>
                <w:rFonts w:ascii="Arial"/>
                <w:sz w:val="21"/>
              </w:rPr>
            </w:pPr>
          </w:p>
          <w:p w14:paraId="63040890">
            <w:pPr>
              <w:spacing w:line="284" w:lineRule="auto"/>
              <w:rPr>
                <w:rFonts w:ascii="Arial"/>
                <w:sz w:val="21"/>
              </w:rPr>
            </w:pPr>
          </w:p>
          <w:p w14:paraId="763CDDEF">
            <w:pPr>
              <w:spacing w:line="284" w:lineRule="auto"/>
              <w:rPr>
                <w:rFonts w:ascii="Arial"/>
                <w:sz w:val="21"/>
              </w:rPr>
            </w:pPr>
          </w:p>
          <w:p w14:paraId="49E63D8C">
            <w:pPr>
              <w:pStyle w:val="8"/>
              <w:spacing w:before="62" w:line="189" w:lineRule="auto"/>
              <w:ind w:left="17"/>
              <w:rPr>
                <w:rFonts w:hint="eastAsia" w:eastAsia="宋体"/>
                <w:sz w:val="19"/>
                <w:szCs w:val="19"/>
                <w:lang w:eastAsia="zh-CN"/>
              </w:rPr>
            </w:pPr>
            <w:r>
              <w:rPr>
                <w:rFonts w:hint="eastAsia"/>
                <w:sz w:val="19"/>
                <w:szCs w:val="19"/>
                <w:lang w:eastAsia="zh-CN"/>
              </w:rPr>
              <w:t>√</w:t>
            </w:r>
          </w:p>
        </w:tc>
        <w:tc>
          <w:tcPr>
            <w:tcW w:w="408" w:type="dxa"/>
            <w:vAlign w:val="top"/>
          </w:tcPr>
          <w:p w14:paraId="3D4AA02A">
            <w:pPr>
              <w:spacing w:line="283" w:lineRule="auto"/>
              <w:rPr>
                <w:rFonts w:ascii="Arial"/>
                <w:sz w:val="21"/>
              </w:rPr>
            </w:pPr>
          </w:p>
          <w:p w14:paraId="0B04C1F3">
            <w:pPr>
              <w:spacing w:line="284" w:lineRule="auto"/>
              <w:rPr>
                <w:rFonts w:ascii="Arial"/>
                <w:sz w:val="21"/>
              </w:rPr>
            </w:pPr>
          </w:p>
          <w:p w14:paraId="541307B7">
            <w:pPr>
              <w:spacing w:line="284" w:lineRule="auto"/>
              <w:rPr>
                <w:rFonts w:ascii="Arial"/>
                <w:sz w:val="21"/>
              </w:rPr>
            </w:pPr>
          </w:p>
          <w:p w14:paraId="3C84E5C8">
            <w:pPr>
              <w:pStyle w:val="8"/>
              <w:spacing w:before="62" w:line="189" w:lineRule="auto"/>
              <w:ind w:left="17"/>
              <w:rPr>
                <w:rFonts w:hint="eastAsia" w:eastAsia="宋体"/>
                <w:sz w:val="19"/>
                <w:szCs w:val="19"/>
                <w:lang w:eastAsia="zh-CN"/>
              </w:rPr>
            </w:pPr>
            <w:r>
              <w:rPr>
                <w:rFonts w:hint="eastAsia"/>
                <w:sz w:val="19"/>
                <w:szCs w:val="19"/>
                <w:lang w:eastAsia="zh-CN"/>
              </w:rPr>
              <w:t>√</w:t>
            </w:r>
          </w:p>
        </w:tc>
        <w:tc>
          <w:tcPr>
            <w:tcW w:w="403" w:type="dxa"/>
            <w:vAlign w:val="top"/>
          </w:tcPr>
          <w:p w14:paraId="3F6A8C3A">
            <w:pPr>
              <w:spacing w:line="283" w:lineRule="auto"/>
              <w:rPr>
                <w:rFonts w:ascii="Arial"/>
                <w:sz w:val="21"/>
              </w:rPr>
            </w:pPr>
          </w:p>
          <w:p w14:paraId="2C66AC48">
            <w:pPr>
              <w:spacing w:line="284" w:lineRule="auto"/>
              <w:rPr>
                <w:rFonts w:ascii="Arial"/>
                <w:sz w:val="21"/>
              </w:rPr>
            </w:pPr>
          </w:p>
          <w:p w14:paraId="0B5D34AA">
            <w:pPr>
              <w:spacing w:line="284" w:lineRule="auto"/>
              <w:rPr>
                <w:rFonts w:ascii="Arial"/>
                <w:sz w:val="21"/>
              </w:rPr>
            </w:pPr>
          </w:p>
          <w:p w14:paraId="537B91FE">
            <w:pPr>
              <w:pStyle w:val="8"/>
              <w:spacing w:before="62" w:line="189" w:lineRule="auto"/>
              <w:ind w:left="17"/>
              <w:rPr>
                <w:rFonts w:hint="eastAsia" w:eastAsia="宋体"/>
                <w:sz w:val="19"/>
                <w:szCs w:val="19"/>
                <w:lang w:eastAsia="zh-CN"/>
              </w:rPr>
            </w:pPr>
            <w:r>
              <w:rPr>
                <w:rFonts w:hint="eastAsia"/>
                <w:sz w:val="19"/>
                <w:szCs w:val="19"/>
                <w:lang w:eastAsia="zh-CN"/>
              </w:rPr>
              <w:t>√</w:t>
            </w:r>
          </w:p>
        </w:tc>
        <w:tc>
          <w:tcPr>
            <w:tcW w:w="431" w:type="dxa"/>
            <w:vAlign w:val="top"/>
          </w:tcPr>
          <w:p w14:paraId="2A757D73">
            <w:pPr>
              <w:rPr>
                <w:rFonts w:ascii="Arial"/>
                <w:sz w:val="21"/>
              </w:rPr>
            </w:pPr>
          </w:p>
        </w:tc>
      </w:tr>
      <w:tr w14:paraId="1318A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99" w:type="dxa"/>
            <w:vAlign w:val="top"/>
          </w:tcPr>
          <w:p w14:paraId="1A8B56BC">
            <w:pPr>
              <w:pStyle w:val="8"/>
              <w:spacing w:before="152" w:line="191" w:lineRule="auto"/>
              <w:ind w:left="219"/>
              <w:rPr>
                <w:sz w:val="16"/>
                <w:szCs w:val="16"/>
              </w:rPr>
            </w:pPr>
            <w:r>
              <w:rPr>
                <w:sz w:val="16"/>
                <w:szCs w:val="16"/>
              </w:rPr>
              <w:t>30</w:t>
            </w:r>
          </w:p>
        </w:tc>
        <w:tc>
          <w:tcPr>
            <w:tcW w:w="1439" w:type="dxa"/>
            <w:vAlign w:val="top"/>
          </w:tcPr>
          <w:p w14:paraId="412A644D">
            <w:pPr>
              <w:pStyle w:val="8"/>
              <w:spacing w:before="121" w:line="220" w:lineRule="auto"/>
              <w:ind w:left="334"/>
            </w:pPr>
            <w:r>
              <w:rPr>
                <w:spacing w:val="-2"/>
                <w14:textOutline w14:w="3268" w14:cap="sq" w14:cmpd="sng">
                  <w14:solidFill>
                    <w14:srgbClr w14:val="000000"/>
                  </w14:solidFill>
                  <w14:prstDash w14:val="solid"/>
                  <w14:bevel/>
                </w14:textOutline>
              </w:rPr>
              <w:t>扫描周期</w:t>
            </w:r>
          </w:p>
        </w:tc>
        <w:tc>
          <w:tcPr>
            <w:tcW w:w="4462" w:type="dxa"/>
            <w:vAlign w:val="top"/>
          </w:tcPr>
          <w:p w14:paraId="63C5B8D9">
            <w:pPr>
              <w:pStyle w:val="8"/>
              <w:spacing w:before="122" w:line="219" w:lineRule="auto"/>
              <w:ind w:left="515"/>
              <w:rPr>
                <w:sz w:val="16"/>
                <w:szCs w:val="16"/>
              </w:rPr>
            </w:pPr>
            <w:r>
              <w:rPr>
                <w14:textOutline w14:w="3268" w14:cap="sq" w14:cmpd="sng">
                  <w14:solidFill>
                    <w14:srgbClr w14:val="000000"/>
                  </w14:solidFill>
                  <w14:prstDash w14:val="solid"/>
                  <w14:bevel/>
                </w14:textOutline>
              </w:rPr>
              <w:t>查看系统实际程序的扫描周期不大于</w:t>
            </w:r>
            <w:r>
              <w:rPr>
                <w:spacing w:val="-16"/>
              </w:rPr>
              <w:t xml:space="preserve"> </w:t>
            </w:r>
            <w:r>
              <w:rPr>
                <w:sz w:val="16"/>
                <w:szCs w:val="16"/>
              </w:rPr>
              <w:t>100 ms</w:t>
            </w:r>
          </w:p>
        </w:tc>
        <w:tc>
          <w:tcPr>
            <w:tcW w:w="1036" w:type="dxa"/>
            <w:vAlign w:val="top"/>
          </w:tcPr>
          <w:p w14:paraId="6C972BA8">
            <w:pPr>
              <w:pStyle w:val="8"/>
              <w:spacing w:before="121" w:line="220" w:lineRule="auto"/>
              <w:ind w:left="118"/>
            </w:pPr>
            <w:r>
              <w:rPr>
                <w:spacing w:val="-2"/>
                <w14:textOutline w14:w="3268" w14:cap="sq" w14:cmpd="sng">
                  <w14:solidFill>
                    <w14:srgbClr w14:val="000000"/>
                  </w14:solidFill>
                  <w14:prstDash w14:val="solid"/>
                  <w14:bevel/>
                </w14:textOutline>
              </w:rPr>
              <w:t>调整/维护</w:t>
            </w:r>
          </w:p>
        </w:tc>
        <w:tc>
          <w:tcPr>
            <w:tcW w:w="413" w:type="dxa"/>
            <w:vAlign w:val="top"/>
          </w:tcPr>
          <w:p w14:paraId="45718AA2">
            <w:pPr>
              <w:rPr>
                <w:rFonts w:ascii="Arial"/>
                <w:sz w:val="21"/>
              </w:rPr>
            </w:pPr>
          </w:p>
        </w:tc>
        <w:tc>
          <w:tcPr>
            <w:tcW w:w="403" w:type="dxa"/>
            <w:vAlign w:val="top"/>
          </w:tcPr>
          <w:p w14:paraId="71F2DF87">
            <w:pPr>
              <w:pStyle w:val="8"/>
              <w:spacing w:before="144" w:line="189" w:lineRule="auto"/>
              <w:ind w:left="17"/>
              <w:rPr>
                <w:rFonts w:hint="eastAsia" w:eastAsia="宋体"/>
                <w:sz w:val="19"/>
                <w:szCs w:val="19"/>
                <w:lang w:eastAsia="zh-CN"/>
              </w:rPr>
            </w:pPr>
            <w:r>
              <w:rPr>
                <w:rFonts w:hint="eastAsia"/>
                <w:sz w:val="19"/>
                <w:szCs w:val="19"/>
                <w:lang w:eastAsia="zh-CN"/>
              </w:rPr>
              <w:t>√</w:t>
            </w:r>
          </w:p>
        </w:tc>
        <w:tc>
          <w:tcPr>
            <w:tcW w:w="408" w:type="dxa"/>
            <w:vAlign w:val="top"/>
          </w:tcPr>
          <w:p w14:paraId="3475039D">
            <w:pPr>
              <w:pStyle w:val="8"/>
              <w:spacing w:before="144" w:line="189" w:lineRule="auto"/>
              <w:ind w:left="17"/>
              <w:rPr>
                <w:rFonts w:hint="eastAsia" w:eastAsia="宋体"/>
                <w:sz w:val="19"/>
                <w:szCs w:val="19"/>
                <w:lang w:eastAsia="zh-CN"/>
              </w:rPr>
            </w:pPr>
            <w:r>
              <w:rPr>
                <w:rFonts w:hint="eastAsia"/>
                <w:sz w:val="19"/>
                <w:szCs w:val="19"/>
                <w:lang w:eastAsia="zh-CN"/>
              </w:rPr>
              <w:t>√</w:t>
            </w:r>
          </w:p>
        </w:tc>
        <w:tc>
          <w:tcPr>
            <w:tcW w:w="403" w:type="dxa"/>
            <w:vAlign w:val="top"/>
          </w:tcPr>
          <w:p w14:paraId="66373434">
            <w:pPr>
              <w:pStyle w:val="8"/>
              <w:spacing w:before="144" w:line="189" w:lineRule="auto"/>
              <w:ind w:left="17"/>
              <w:rPr>
                <w:rFonts w:hint="eastAsia" w:eastAsia="宋体"/>
                <w:sz w:val="19"/>
                <w:szCs w:val="19"/>
                <w:lang w:eastAsia="zh-CN"/>
              </w:rPr>
            </w:pPr>
            <w:r>
              <w:rPr>
                <w:rFonts w:hint="eastAsia"/>
                <w:sz w:val="19"/>
                <w:szCs w:val="19"/>
                <w:lang w:eastAsia="zh-CN"/>
              </w:rPr>
              <w:t>√</w:t>
            </w:r>
          </w:p>
        </w:tc>
        <w:tc>
          <w:tcPr>
            <w:tcW w:w="431" w:type="dxa"/>
            <w:vAlign w:val="top"/>
          </w:tcPr>
          <w:p w14:paraId="3359C1D2">
            <w:pPr>
              <w:rPr>
                <w:rFonts w:ascii="Arial"/>
                <w:sz w:val="21"/>
              </w:rPr>
            </w:pPr>
          </w:p>
        </w:tc>
      </w:tr>
      <w:tr w14:paraId="61728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1" w:hRule="atLeast"/>
        </w:trPr>
        <w:tc>
          <w:tcPr>
            <w:tcW w:w="599" w:type="dxa"/>
            <w:vAlign w:val="top"/>
          </w:tcPr>
          <w:p w14:paraId="172A6992">
            <w:pPr>
              <w:spacing w:line="258" w:lineRule="auto"/>
              <w:rPr>
                <w:rFonts w:ascii="Arial"/>
                <w:sz w:val="21"/>
              </w:rPr>
            </w:pPr>
          </w:p>
          <w:p w14:paraId="513932D3">
            <w:pPr>
              <w:spacing w:line="258" w:lineRule="auto"/>
              <w:rPr>
                <w:rFonts w:ascii="Arial"/>
                <w:sz w:val="21"/>
              </w:rPr>
            </w:pPr>
          </w:p>
          <w:p w14:paraId="3206613E">
            <w:pPr>
              <w:spacing w:line="258" w:lineRule="auto"/>
              <w:rPr>
                <w:rFonts w:ascii="Arial"/>
                <w:sz w:val="21"/>
              </w:rPr>
            </w:pPr>
          </w:p>
          <w:p w14:paraId="3D179D85">
            <w:pPr>
              <w:spacing w:line="258" w:lineRule="auto"/>
              <w:rPr>
                <w:rFonts w:ascii="Arial"/>
                <w:sz w:val="21"/>
              </w:rPr>
            </w:pPr>
          </w:p>
          <w:p w14:paraId="4A763599">
            <w:pPr>
              <w:spacing w:line="259" w:lineRule="auto"/>
              <w:rPr>
                <w:rFonts w:ascii="Arial"/>
                <w:sz w:val="21"/>
              </w:rPr>
            </w:pPr>
          </w:p>
          <w:p w14:paraId="159399B0">
            <w:pPr>
              <w:pStyle w:val="8"/>
              <w:spacing w:before="52" w:line="192" w:lineRule="auto"/>
              <w:ind w:left="219"/>
              <w:rPr>
                <w:sz w:val="16"/>
                <w:szCs w:val="16"/>
              </w:rPr>
            </w:pPr>
            <w:r>
              <w:rPr>
                <w:sz w:val="16"/>
                <w:szCs w:val="16"/>
              </w:rPr>
              <w:t>31</w:t>
            </w:r>
          </w:p>
        </w:tc>
        <w:tc>
          <w:tcPr>
            <w:tcW w:w="1439" w:type="dxa"/>
            <w:vAlign w:val="top"/>
          </w:tcPr>
          <w:p w14:paraId="65709208">
            <w:pPr>
              <w:spacing w:line="251" w:lineRule="auto"/>
              <w:rPr>
                <w:rFonts w:ascii="Arial"/>
                <w:sz w:val="21"/>
              </w:rPr>
            </w:pPr>
          </w:p>
          <w:p w14:paraId="65790213">
            <w:pPr>
              <w:spacing w:line="251" w:lineRule="auto"/>
              <w:rPr>
                <w:rFonts w:ascii="Arial"/>
                <w:sz w:val="21"/>
              </w:rPr>
            </w:pPr>
          </w:p>
          <w:p w14:paraId="5275A0D4">
            <w:pPr>
              <w:spacing w:line="251" w:lineRule="auto"/>
              <w:rPr>
                <w:rFonts w:ascii="Arial"/>
                <w:sz w:val="21"/>
              </w:rPr>
            </w:pPr>
          </w:p>
          <w:p w14:paraId="200BFA79">
            <w:pPr>
              <w:spacing w:line="251" w:lineRule="auto"/>
              <w:rPr>
                <w:rFonts w:ascii="Arial"/>
                <w:sz w:val="21"/>
              </w:rPr>
            </w:pPr>
          </w:p>
          <w:p w14:paraId="1A482169">
            <w:pPr>
              <w:spacing w:line="252" w:lineRule="auto"/>
              <w:rPr>
                <w:rFonts w:ascii="Arial"/>
                <w:sz w:val="21"/>
              </w:rPr>
            </w:pPr>
          </w:p>
          <w:p w14:paraId="4DA2B41D">
            <w:pPr>
              <w:pStyle w:val="8"/>
              <w:spacing w:before="58" w:line="219" w:lineRule="auto"/>
              <w:ind w:left="360"/>
            </w:pPr>
            <w:r>
              <w:rPr>
                <w:spacing w:val="-1"/>
                <w14:textOutline w14:w="3268" w14:cap="sq" w14:cmpd="sng">
                  <w14:solidFill>
                    <w14:srgbClr w14:val="000000"/>
                  </w14:solidFill>
                  <w14:prstDash w14:val="solid"/>
                  <w14:bevel/>
                </w14:textOutline>
              </w:rPr>
              <w:t>储存时间</w:t>
            </w:r>
          </w:p>
        </w:tc>
        <w:tc>
          <w:tcPr>
            <w:tcW w:w="4462" w:type="dxa"/>
            <w:vAlign w:val="top"/>
          </w:tcPr>
          <w:p w14:paraId="75A9A390">
            <w:pPr>
              <w:pStyle w:val="8"/>
              <w:spacing w:before="99" w:line="309" w:lineRule="auto"/>
              <w:ind w:left="13"/>
              <w:jc w:val="both"/>
            </w:pPr>
            <w:r>
              <w:rPr>
                <w:spacing w:val="-3"/>
                <w14:textOutline w14:w="3268" w14:cap="sq" w14:cmpd="sng">
                  <w14:solidFill>
                    <w14:srgbClr w14:val="000000"/>
                  </w14:solidFill>
                  <w14:prstDash w14:val="solid"/>
                  <w14:bevel/>
                </w14:textOutline>
              </w:rPr>
              <w:t>根据设备的使用情况，系统工作时间超过</w:t>
            </w:r>
            <w:r>
              <w:rPr>
                <w:spacing w:val="-21"/>
              </w:rPr>
              <w:t xml:space="preserve"> </w:t>
            </w:r>
            <w:r>
              <w:rPr>
                <w:spacing w:val="-3"/>
                <w:sz w:val="16"/>
                <w:szCs w:val="16"/>
              </w:rPr>
              <w:t>30</w:t>
            </w:r>
            <w:r>
              <w:rPr>
                <w:spacing w:val="-28"/>
                <w:sz w:val="16"/>
                <w:szCs w:val="16"/>
              </w:rPr>
              <w:t xml:space="preserve"> </w:t>
            </w:r>
            <w:r>
              <w:rPr>
                <w:spacing w:val="-3"/>
                <w14:textOutline w14:w="3268" w14:cap="sq" w14:cmpd="sng">
                  <w14:solidFill>
                    <w14:srgbClr w14:val="000000"/>
                  </w14:solidFill>
                  <w14:prstDash w14:val="solid"/>
                  <w14:bevel/>
                </w14:textOutline>
              </w:rPr>
              <w:t>天的起重</w:t>
            </w:r>
            <w:r>
              <w:rPr>
                <w:spacing w:val="-38"/>
              </w:rPr>
              <w:t xml:space="preserve"> </w:t>
            </w:r>
            <w:r>
              <w:rPr>
                <w:spacing w:val="-3"/>
                <w14:textOutline w14:w="3268" w14:cap="sq" w14:cmpd="sng">
                  <w14:solidFill>
                    <w14:srgbClr w14:val="000000"/>
                  </w14:solidFill>
                  <w14:prstDash w14:val="solid"/>
                  <w14:bevel/>
                </w14:textOutline>
              </w:rPr>
              <w:t>机</w:t>
            </w:r>
            <w:r>
              <w:t xml:space="preserve"> </w:t>
            </w:r>
            <w:r>
              <w:rPr>
                <w:spacing w:val="-1"/>
                <w14:textOutline w14:w="3268" w14:cap="sq" w14:cmpd="sng">
                  <w14:solidFill>
                    <w14:srgbClr w14:val="000000"/>
                  </w14:solidFill>
                  <w14:prstDash w14:val="solid"/>
                  <w14:bevel/>
                </w14:textOutline>
              </w:rPr>
              <w:t>械，检查之前储存的文件，查看文件的原始完整性和</w:t>
            </w:r>
            <w:r>
              <w:rPr>
                <w:spacing w:val="-1"/>
              </w:rPr>
              <w:t xml:space="preserve"> </w:t>
            </w:r>
            <w:r>
              <w:rPr>
                <w:spacing w:val="-1"/>
                <w14:textOutline w14:w="3268" w14:cap="sq" w14:cmpd="sng">
                  <w14:solidFill>
                    <w14:srgbClr w14:val="000000"/>
                  </w14:solidFill>
                  <w14:prstDash w14:val="solid"/>
                  <w14:bevel/>
                </w14:textOutline>
              </w:rPr>
              <w:t>储</w:t>
            </w:r>
            <w:r>
              <w:rPr>
                <w:spacing w:val="13"/>
              </w:rPr>
              <w:t xml:space="preserve"> </w:t>
            </w:r>
            <w:r>
              <w:rPr>
                <w:spacing w:val="-3"/>
                <w14:textOutline w14:w="3268" w14:cap="sq" w14:cmpd="sng">
                  <w14:solidFill>
                    <w14:srgbClr w14:val="000000"/>
                  </w14:solidFill>
                  <w14:prstDash w14:val="solid"/>
                  <w14:bevel/>
                </w14:textOutline>
              </w:rPr>
              <w:t>存情况；储存时间应不少于</w:t>
            </w:r>
            <w:r>
              <w:rPr>
                <w:spacing w:val="-24"/>
              </w:rPr>
              <w:t xml:space="preserve"> </w:t>
            </w:r>
            <w:r>
              <w:rPr>
                <w:spacing w:val="-3"/>
                <w:sz w:val="16"/>
                <w:szCs w:val="16"/>
              </w:rPr>
              <w:t>30</w:t>
            </w:r>
            <w:r>
              <w:rPr>
                <w:spacing w:val="-31"/>
                <w:sz w:val="16"/>
                <w:szCs w:val="16"/>
              </w:rPr>
              <w:t xml:space="preserve"> </w:t>
            </w:r>
            <w:r>
              <w:rPr>
                <w:spacing w:val="-3"/>
                <w14:textOutline w14:w="3268" w14:cap="sq" w14:cmpd="sng">
                  <w14:solidFill>
                    <w14:srgbClr w14:val="000000"/>
                  </w14:solidFill>
                  <w14:prstDash w14:val="solid"/>
                  <w14:bevel/>
                </w14:textOutline>
              </w:rPr>
              <w:t>个连续工作日。对于</w:t>
            </w:r>
            <w:r>
              <w:rPr>
                <w:spacing w:val="-34"/>
              </w:rPr>
              <w:t xml:space="preserve"> </w:t>
            </w:r>
            <w:r>
              <w:rPr>
                <w:spacing w:val="-3"/>
                <w14:textOutline w14:w="3268" w14:cap="sq" w14:cmpd="sng">
                  <w14:solidFill>
                    <w14:srgbClr w14:val="000000"/>
                  </w14:solidFill>
                  <w14:prstDash w14:val="solid"/>
                  <w14:bevel/>
                </w14:textOutline>
              </w:rPr>
              <w:t>系统</w:t>
            </w:r>
            <w:r>
              <w:t xml:space="preserve"> </w:t>
            </w:r>
            <w:r>
              <w:rPr>
                <w:spacing w:val="-8"/>
                <w14:textOutline w14:w="3268" w14:cap="sq" w14:cmpd="sng">
                  <w14:solidFill>
                    <w14:srgbClr w14:val="000000"/>
                  </w14:solidFill>
                  <w14:prstDash w14:val="solid"/>
                  <w14:bevel/>
                </w14:textOutline>
              </w:rPr>
              <w:t>工作时间不超过</w:t>
            </w:r>
            <w:r>
              <w:rPr>
                <w:spacing w:val="-35"/>
              </w:rPr>
              <w:t xml:space="preserve"> </w:t>
            </w:r>
            <w:r>
              <w:rPr>
                <w:spacing w:val="-8"/>
                <w:sz w:val="16"/>
                <w:szCs w:val="16"/>
              </w:rPr>
              <w:t>30</w:t>
            </w:r>
            <w:r>
              <w:rPr>
                <w:spacing w:val="-35"/>
                <w:sz w:val="16"/>
                <w:szCs w:val="16"/>
              </w:rPr>
              <w:t xml:space="preserve"> </w:t>
            </w:r>
            <w:r>
              <w:rPr>
                <w:spacing w:val="-8"/>
                <w14:textOutline w14:w="3268" w14:cap="sq" w14:cmpd="sng">
                  <w14:solidFill>
                    <w14:srgbClr w14:val="000000"/>
                  </w14:solidFill>
                  <w14:prstDash w14:val="solid"/>
                  <w14:bevel/>
                </w14:textOutline>
              </w:rPr>
              <w:t>天的起重机械，现场查阅储存</w:t>
            </w:r>
            <w:r>
              <w:rPr>
                <w:spacing w:val="-20"/>
              </w:rPr>
              <w:t xml:space="preserve"> </w:t>
            </w:r>
            <w:r>
              <w:rPr>
                <w:spacing w:val="-8"/>
                <w14:textOutline w14:w="3268" w14:cap="sq" w14:cmpd="sng">
                  <w14:solidFill>
                    <w14:srgbClr w14:val="000000"/>
                  </w14:solidFill>
                  <w14:prstDash w14:val="solid"/>
                  <w14:bevel/>
                </w14:textOutline>
              </w:rPr>
              <w:t>的文件，</w:t>
            </w:r>
            <w:r>
              <w:t xml:space="preserve"> </w:t>
            </w:r>
            <w:r>
              <w:rPr>
                <w:spacing w:val="-1"/>
                <w14:textOutline w14:w="3268" w14:cap="sq" w14:cmpd="sng">
                  <w14:solidFill>
                    <w14:srgbClr w14:val="000000"/>
                  </w14:solidFill>
                  <w14:prstDash w14:val="solid"/>
                  <w14:bevel/>
                </w14:textOutline>
              </w:rPr>
              <w:t>计算…个工作循环的时间内储存文件大小，推</w:t>
            </w:r>
            <w:r>
              <w:rPr>
                <w:spacing w:val="-1"/>
              </w:rPr>
              <w:t xml:space="preserve"> </w:t>
            </w:r>
            <w:r>
              <w:rPr>
                <w:spacing w:val="-1"/>
                <w14:textOutline w14:w="3268" w14:cap="sq" w14:cmpd="sng">
                  <w14:solidFill>
                    <w14:srgbClr w14:val="000000"/>
                  </w14:solidFill>
                  <w14:prstDash w14:val="solid"/>
                  <w14:bevel/>
                </w14:textOutline>
              </w:rPr>
              <w:t>算出能达</w:t>
            </w:r>
            <w:r>
              <w:rPr>
                <w:spacing w:val="13"/>
              </w:rPr>
              <w:t xml:space="preserve"> </w:t>
            </w:r>
            <w:r>
              <w:rPr>
                <w:spacing w:val="-2"/>
                <w14:textOutline w14:w="3268" w14:cap="sq" w14:cmpd="sng">
                  <w14:solidFill>
                    <w14:srgbClr w14:val="000000"/>
                  </w14:solidFill>
                  <w14:prstDash w14:val="solid"/>
                  <w14:bevel/>
                </w14:textOutline>
              </w:rPr>
              <w:t>到标准中所规定的要求，数据储存时间不少于</w:t>
            </w:r>
            <w:r>
              <w:rPr>
                <w:spacing w:val="-2"/>
              </w:rPr>
              <w:t xml:space="preserve"> </w:t>
            </w:r>
            <w:r>
              <w:rPr>
                <w:spacing w:val="-2"/>
                <w:sz w:val="16"/>
                <w:szCs w:val="16"/>
              </w:rPr>
              <w:t>30</w:t>
            </w:r>
            <w:r>
              <w:rPr>
                <w:spacing w:val="-20"/>
                <w:sz w:val="16"/>
                <w:szCs w:val="16"/>
              </w:rPr>
              <w:t xml:space="preserve"> </w:t>
            </w:r>
            <w:r>
              <w:rPr>
                <w:spacing w:val="-2"/>
                <w14:textOutline w14:w="3268" w14:cap="sq" w14:cmpd="sng">
                  <w14:solidFill>
                    <w14:srgbClr w14:val="000000"/>
                  </w14:solidFill>
                  <w14:prstDash w14:val="solid"/>
                  <w14:bevel/>
                </w14:textOutline>
              </w:rPr>
              <w:t>个连续</w:t>
            </w:r>
            <w:r>
              <w:t xml:space="preserve"> </w:t>
            </w:r>
            <w:r>
              <w:rPr>
                <w:spacing w:val="-1"/>
                <w14:textOutline w14:w="3268" w14:cap="sq" w14:cmpd="sng">
                  <w14:solidFill>
                    <w14:srgbClr w14:val="000000"/>
                  </w14:solidFill>
                  <w14:prstDash w14:val="solid"/>
                  <w14:bevel/>
                </w14:textOutline>
              </w:rPr>
              <w:t>工作日，视频储存时间不少于</w:t>
            </w:r>
            <w:r>
              <w:rPr>
                <w:spacing w:val="-35"/>
              </w:rPr>
              <w:t xml:space="preserve"> </w:t>
            </w:r>
            <w:r>
              <w:rPr>
                <w:spacing w:val="-1"/>
                <w:sz w:val="16"/>
                <w:szCs w:val="16"/>
              </w:rPr>
              <w:t>72 h</w:t>
            </w:r>
            <w:r>
              <w:rPr>
                <w:spacing w:val="-1"/>
                <w14:textOutline w14:w="3268" w14:cap="sq" w14:cmpd="sng">
                  <w14:solidFill>
                    <w14:srgbClr w14:val="000000"/>
                  </w14:solidFill>
                  <w14:prstDash w14:val="solid"/>
                  <w14:bevel/>
                </w14:textOutline>
              </w:rPr>
              <w:t>。查看试</w:t>
            </w:r>
            <w:r>
              <w:rPr>
                <w:spacing w:val="-1"/>
              </w:rPr>
              <w:t xml:space="preserve"> </w:t>
            </w:r>
            <w:r>
              <w:rPr>
                <w:spacing w:val="-1"/>
                <w14:textOutline w14:w="3268" w14:cap="sq" w14:cmpd="sng">
                  <w14:solidFill>
                    <w14:srgbClr w14:val="000000"/>
                  </w14:solidFill>
                  <w14:prstDash w14:val="solid"/>
                  <w14:bevel/>
                </w14:textOutline>
              </w:rPr>
              <w:t>验过程中储</w:t>
            </w:r>
            <w:r>
              <w:t xml:space="preserve"> </w:t>
            </w:r>
            <w:r>
              <w:rPr>
                <w:spacing w:val="-1"/>
                <w14:textOutline w14:w="3268" w14:cap="sq" w14:cmpd="sng">
                  <w14:solidFill>
                    <w14:srgbClr w14:val="000000"/>
                  </w14:solidFill>
                  <w14:prstDash w14:val="solid"/>
                  <w14:bevel/>
                </w14:textOutline>
              </w:rPr>
              <w:t>存的数据，检查系统储存的数据信息或者图</w:t>
            </w:r>
            <w:r>
              <w:rPr>
                <w:spacing w:val="-1"/>
              </w:rPr>
              <w:t xml:space="preserve"> </w:t>
            </w:r>
            <w:r>
              <w:rPr>
                <w:spacing w:val="-1"/>
                <w14:textOutline w14:w="3268" w14:cap="sq" w14:cmpd="sng">
                  <w14:solidFill>
                    <w14:srgbClr w14:val="000000"/>
                  </w14:solidFill>
                  <w14:prstDash w14:val="solid"/>
                  <w14:bevel/>
                </w14:textOutline>
              </w:rPr>
              <w:t>像信息的日</w:t>
            </w:r>
            <w:r>
              <w:rPr>
                <w:spacing w:val="11"/>
              </w:rPr>
              <w:t xml:space="preserve"> </w:t>
            </w:r>
            <w:r>
              <w:rPr>
                <w:spacing w:val="-1"/>
                <w14:textOutline w14:w="3268" w14:cap="sq" w14:cmpd="sng">
                  <w14:solidFill>
                    <w14:srgbClr w14:val="000000"/>
                  </w14:solidFill>
                  <w14:prstDash w14:val="solid"/>
                  <w14:bevel/>
                </w14:textOutline>
              </w:rPr>
              <w:t>期按年/月/日/时/分/秒的格式进行储存</w:t>
            </w:r>
          </w:p>
        </w:tc>
        <w:tc>
          <w:tcPr>
            <w:tcW w:w="1036" w:type="dxa"/>
            <w:vAlign w:val="top"/>
          </w:tcPr>
          <w:p w14:paraId="1301EEA7">
            <w:pPr>
              <w:spacing w:line="251" w:lineRule="auto"/>
              <w:rPr>
                <w:rFonts w:ascii="Arial"/>
                <w:sz w:val="21"/>
              </w:rPr>
            </w:pPr>
          </w:p>
          <w:p w14:paraId="6846E3AE">
            <w:pPr>
              <w:spacing w:line="251" w:lineRule="auto"/>
              <w:rPr>
                <w:rFonts w:ascii="Arial"/>
                <w:sz w:val="21"/>
              </w:rPr>
            </w:pPr>
          </w:p>
          <w:p w14:paraId="470969CF">
            <w:pPr>
              <w:spacing w:line="251" w:lineRule="auto"/>
              <w:rPr>
                <w:rFonts w:ascii="Arial"/>
                <w:sz w:val="21"/>
              </w:rPr>
            </w:pPr>
          </w:p>
          <w:p w14:paraId="5F31E2E3">
            <w:pPr>
              <w:spacing w:line="251" w:lineRule="auto"/>
              <w:rPr>
                <w:rFonts w:ascii="Arial"/>
                <w:sz w:val="21"/>
              </w:rPr>
            </w:pPr>
          </w:p>
          <w:p w14:paraId="42773E2F">
            <w:pPr>
              <w:spacing w:line="251" w:lineRule="auto"/>
              <w:rPr>
                <w:rFonts w:ascii="Arial"/>
                <w:sz w:val="21"/>
              </w:rPr>
            </w:pPr>
          </w:p>
          <w:p w14:paraId="71A80233">
            <w:pPr>
              <w:pStyle w:val="8"/>
              <w:spacing w:before="59" w:line="220" w:lineRule="auto"/>
              <w:ind w:left="118"/>
            </w:pPr>
            <w:r>
              <w:rPr>
                <w:spacing w:val="-2"/>
                <w14:textOutline w14:w="3268" w14:cap="sq" w14:cmpd="sng">
                  <w14:solidFill>
                    <w14:srgbClr w14:val="000000"/>
                  </w14:solidFill>
                  <w14:prstDash w14:val="solid"/>
                  <w14:bevel/>
                </w14:textOutline>
              </w:rPr>
              <w:t>调整/更换</w:t>
            </w:r>
          </w:p>
        </w:tc>
        <w:tc>
          <w:tcPr>
            <w:tcW w:w="413" w:type="dxa"/>
            <w:vAlign w:val="top"/>
          </w:tcPr>
          <w:p w14:paraId="6E152A56">
            <w:pPr>
              <w:rPr>
                <w:rFonts w:ascii="Arial"/>
                <w:sz w:val="21"/>
              </w:rPr>
            </w:pPr>
          </w:p>
        </w:tc>
        <w:tc>
          <w:tcPr>
            <w:tcW w:w="403" w:type="dxa"/>
            <w:vAlign w:val="top"/>
          </w:tcPr>
          <w:p w14:paraId="401FABD5">
            <w:pPr>
              <w:spacing w:line="254" w:lineRule="auto"/>
              <w:rPr>
                <w:rFonts w:ascii="Arial"/>
                <w:sz w:val="21"/>
              </w:rPr>
            </w:pPr>
          </w:p>
          <w:p w14:paraId="19AC080A">
            <w:pPr>
              <w:spacing w:line="255" w:lineRule="auto"/>
              <w:rPr>
                <w:rFonts w:ascii="Arial"/>
                <w:sz w:val="21"/>
              </w:rPr>
            </w:pPr>
          </w:p>
          <w:p w14:paraId="1107F461">
            <w:pPr>
              <w:spacing w:line="255" w:lineRule="auto"/>
              <w:rPr>
                <w:rFonts w:ascii="Arial"/>
                <w:sz w:val="21"/>
              </w:rPr>
            </w:pPr>
          </w:p>
          <w:p w14:paraId="1D2DD30F">
            <w:pPr>
              <w:spacing w:line="255" w:lineRule="auto"/>
              <w:rPr>
                <w:rFonts w:ascii="Arial"/>
                <w:sz w:val="21"/>
              </w:rPr>
            </w:pPr>
          </w:p>
          <w:p w14:paraId="52968D61">
            <w:pPr>
              <w:spacing w:line="255" w:lineRule="auto"/>
              <w:rPr>
                <w:rFonts w:ascii="Arial"/>
                <w:sz w:val="21"/>
              </w:rPr>
            </w:pPr>
          </w:p>
          <w:p w14:paraId="6997BFC6">
            <w:pPr>
              <w:pStyle w:val="8"/>
              <w:spacing w:before="62" w:line="189" w:lineRule="auto"/>
              <w:ind w:left="17"/>
              <w:rPr>
                <w:rFonts w:hint="eastAsia" w:eastAsia="宋体"/>
                <w:sz w:val="19"/>
                <w:szCs w:val="19"/>
                <w:lang w:eastAsia="zh-CN"/>
              </w:rPr>
            </w:pPr>
            <w:r>
              <w:rPr>
                <w:rFonts w:hint="eastAsia"/>
                <w:sz w:val="19"/>
                <w:szCs w:val="19"/>
                <w:lang w:eastAsia="zh-CN"/>
              </w:rPr>
              <w:t>√</w:t>
            </w:r>
          </w:p>
        </w:tc>
        <w:tc>
          <w:tcPr>
            <w:tcW w:w="408" w:type="dxa"/>
            <w:vAlign w:val="top"/>
          </w:tcPr>
          <w:p w14:paraId="73F4F45F">
            <w:pPr>
              <w:spacing w:line="254" w:lineRule="auto"/>
              <w:rPr>
                <w:rFonts w:ascii="Arial"/>
                <w:sz w:val="21"/>
              </w:rPr>
            </w:pPr>
          </w:p>
          <w:p w14:paraId="274AFE05">
            <w:pPr>
              <w:spacing w:line="255" w:lineRule="auto"/>
              <w:rPr>
                <w:rFonts w:ascii="Arial"/>
                <w:sz w:val="21"/>
              </w:rPr>
            </w:pPr>
          </w:p>
          <w:p w14:paraId="558601F3">
            <w:pPr>
              <w:spacing w:line="255" w:lineRule="auto"/>
              <w:rPr>
                <w:rFonts w:ascii="Arial"/>
                <w:sz w:val="21"/>
              </w:rPr>
            </w:pPr>
          </w:p>
          <w:p w14:paraId="7B1B57ED">
            <w:pPr>
              <w:spacing w:line="255" w:lineRule="auto"/>
              <w:rPr>
                <w:rFonts w:ascii="Arial"/>
                <w:sz w:val="21"/>
              </w:rPr>
            </w:pPr>
          </w:p>
          <w:p w14:paraId="63A137DC">
            <w:pPr>
              <w:spacing w:line="255" w:lineRule="auto"/>
              <w:rPr>
                <w:rFonts w:ascii="Arial"/>
                <w:sz w:val="21"/>
              </w:rPr>
            </w:pPr>
          </w:p>
          <w:p w14:paraId="23B4FDC0">
            <w:pPr>
              <w:pStyle w:val="8"/>
              <w:spacing w:before="62" w:line="189" w:lineRule="auto"/>
              <w:ind w:left="17"/>
              <w:rPr>
                <w:rFonts w:hint="eastAsia" w:eastAsia="宋体"/>
                <w:sz w:val="19"/>
                <w:szCs w:val="19"/>
                <w:lang w:eastAsia="zh-CN"/>
              </w:rPr>
            </w:pPr>
            <w:r>
              <w:rPr>
                <w:rFonts w:hint="eastAsia"/>
                <w:sz w:val="19"/>
                <w:szCs w:val="19"/>
                <w:lang w:eastAsia="zh-CN"/>
              </w:rPr>
              <w:t>√</w:t>
            </w:r>
          </w:p>
        </w:tc>
        <w:tc>
          <w:tcPr>
            <w:tcW w:w="403" w:type="dxa"/>
            <w:vAlign w:val="top"/>
          </w:tcPr>
          <w:p w14:paraId="7C126519">
            <w:pPr>
              <w:spacing w:line="254" w:lineRule="auto"/>
              <w:rPr>
                <w:rFonts w:ascii="Arial"/>
                <w:sz w:val="21"/>
              </w:rPr>
            </w:pPr>
          </w:p>
          <w:p w14:paraId="21A7D318">
            <w:pPr>
              <w:spacing w:line="255" w:lineRule="auto"/>
              <w:rPr>
                <w:rFonts w:ascii="Arial"/>
                <w:sz w:val="21"/>
              </w:rPr>
            </w:pPr>
          </w:p>
          <w:p w14:paraId="5C47E3EC">
            <w:pPr>
              <w:spacing w:line="255" w:lineRule="auto"/>
              <w:rPr>
                <w:rFonts w:ascii="Arial"/>
                <w:sz w:val="21"/>
              </w:rPr>
            </w:pPr>
          </w:p>
          <w:p w14:paraId="3DB4BCEC">
            <w:pPr>
              <w:spacing w:line="255" w:lineRule="auto"/>
              <w:rPr>
                <w:rFonts w:ascii="Arial"/>
                <w:sz w:val="21"/>
              </w:rPr>
            </w:pPr>
          </w:p>
          <w:p w14:paraId="677BEE51">
            <w:pPr>
              <w:spacing w:line="255" w:lineRule="auto"/>
              <w:rPr>
                <w:rFonts w:ascii="Arial"/>
                <w:sz w:val="21"/>
              </w:rPr>
            </w:pPr>
          </w:p>
          <w:p w14:paraId="0FDB26A8">
            <w:pPr>
              <w:pStyle w:val="8"/>
              <w:spacing w:before="62" w:line="189" w:lineRule="auto"/>
              <w:ind w:left="17"/>
              <w:rPr>
                <w:rFonts w:hint="eastAsia" w:eastAsia="宋体"/>
                <w:sz w:val="19"/>
                <w:szCs w:val="19"/>
                <w:lang w:eastAsia="zh-CN"/>
              </w:rPr>
            </w:pPr>
            <w:r>
              <w:rPr>
                <w:rFonts w:hint="eastAsia"/>
                <w:sz w:val="19"/>
                <w:szCs w:val="19"/>
                <w:lang w:eastAsia="zh-CN"/>
              </w:rPr>
              <w:t>√</w:t>
            </w:r>
          </w:p>
        </w:tc>
        <w:tc>
          <w:tcPr>
            <w:tcW w:w="431" w:type="dxa"/>
            <w:vAlign w:val="top"/>
          </w:tcPr>
          <w:p w14:paraId="023CEE2F">
            <w:pPr>
              <w:rPr>
                <w:rFonts w:ascii="Arial"/>
                <w:sz w:val="21"/>
              </w:rPr>
            </w:pPr>
          </w:p>
        </w:tc>
      </w:tr>
      <w:tr w14:paraId="54A56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599" w:type="dxa"/>
            <w:vAlign w:val="top"/>
          </w:tcPr>
          <w:p w14:paraId="22ABFFDD">
            <w:pPr>
              <w:spacing w:line="255" w:lineRule="auto"/>
              <w:rPr>
                <w:rFonts w:ascii="Arial"/>
                <w:sz w:val="21"/>
              </w:rPr>
            </w:pPr>
          </w:p>
          <w:p w14:paraId="384FBB6A">
            <w:pPr>
              <w:spacing w:line="256" w:lineRule="auto"/>
              <w:rPr>
                <w:rFonts w:ascii="Arial"/>
                <w:sz w:val="21"/>
              </w:rPr>
            </w:pPr>
          </w:p>
          <w:p w14:paraId="55491171">
            <w:pPr>
              <w:pStyle w:val="8"/>
              <w:spacing w:before="52" w:line="191" w:lineRule="auto"/>
              <w:ind w:left="219"/>
              <w:rPr>
                <w:sz w:val="16"/>
                <w:szCs w:val="16"/>
              </w:rPr>
            </w:pPr>
            <w:r>
              <w:rPr>
                <w:sz w:val="16"/>
                <w:szCs w:val="16"/>
              </w:rPr>
              <w:t>32</w:t>
            </w:r>
          </w:p>
        </w:tc>
        <w:tc>
          <w:tcPr>
            <w:tcW w:w="1439" w:type="dxa"/>
            <w:vAlign w:val="top"/>
          </w:tcPr>
          <w:p w14:paraId="79A8D64A">
            <w:pPr>
              <w:spacing w:line="345" w:lineRule="auto"/>
              <w:rPr>
                <w:rFonts w:ascii="Arial"/>
                <w:sz w:val="21"/>
              </w:rPr>
            </w:pPr>
          </w:p>
          <w:p w14:paraId="151910F4">
            <w:pPr>
              <w:pStyle w:val="8"/>
              <w:spacing w:before="59" w:line="272" w:lineRule="auto"/>
              <w:ind w:left="631" w:right="42" w:hanging="580"/>
            </w:pPr>
            <w:r>
              <w:rPr>
                <w:spacing w:val="-2"/>
                <w14:textOutline w14:w="3268" w14:cap="sq" w14:cmpd="sng">
                  <w14:solidFill>
                    <w14:srgbClr w14:val="000000"/>
                  </w14:solidFill>
                  <w14:prstDash w14:val="solid"/>
                  <w14:bevel/>
                </w14:textOutline>
              </w:rPr>
              <w:t>断电后信息的</w:t>
            </w:r>
            <w:r>
              <w:rPr>
                <w:spacing w:val="-2"/>
              </w:rPr>
              <w:t xml:space="preserve"> </w:t>
            </w:r>
            <w:r>
              <w:rPr>
                <w:spacing w:val="-2"/>
                <w14:textOutline w14:w="3268" w14:cap="sq" w14:cmpd="sng">
                  <w14:solidFill>
                    <w14:srgbClr w14:val="000000"/>
                  </w14:solidFill>
                  <w14:prstDash w14:val="solid"/>
                  <w14:bevel/>
                </w14:textOutline>
              </w:rPr>
              <w:t>保</w:t>
            </w:r>
            <w:r>
              <w:rPr>
                <w:spacing w:val="4"/>
              </w:rPr>
              <w:t xml:space="preserve"> </w:t>
            </w:r>
            <w:r>
              <w:rPr>
                <w14:textOutline w14:w="3268" w14:cap="sq" w14:cmpd="sng">
                  <w14:solidFill>
                    <w14:srgbClr w14:val="000000"/>
                  </w14:solidFill>
                  <w14:prstDash w14:val="solid"/>
                  <w14:bevel/>
                </w14:textOutline>
              </w:rPr>
              <w:t>存</w:t>
            </w:r>
          </w:p>
        </w:tc>
        <w:tc>
          <w:tcPr>
            <w:tcW w:w="4462" w:type="dxa"/>
            <w:vAlign w:val="top"/>
          </w:tcPr>
          <w:p w14:paraId="63CF5AED">
            <w:pPr>
              <w:pStyle w:val="8"/>
              <w:spacing w:before="105" w:line="289" w:lineRule="auto"/>
              <w:ind w:left="21" w:right="7" w:hanging="7"/>
              <w:jc w:val="both"/>
            </w:pPr>
            <w:r>
              <w:rPr>
                <w:spacing w:val="-5"/>
                <w14:textOutline w14:w="3268" w14:cap="sq" w14:cmpd="sng">
                  <w14:solidFill>
                    <w14:srgbClr w14:val="000000"/>
                  </w14:solidFill>
                  <w14:prstDash w14:val="solid"/>
                  <w14:bevel/>
                </w14:textOutline>
              </w:rPr>
              <w:t>检查系统有独立的电源即</w:t>
            </w:r>
            <w:r>
              <w:rPr>
                <w:spacing w:val="-36"/>
              </w:rPr>
              <w:t xml:space="preserve"> </w:t>
            </w:r>
            <w:r>
              <w:rPr>
                <w:spacing w:val="-5"/>
                <w:sz w:val="16"/>
                <w:szCs w:val="16"/>
              </w:rPr>
              <w:t xml:space="preserve">UPS </w:t>
            </w:r>
            <w:r>
              <w:rPr>
                <w:spacing w:val="-5"/>
                <w14:textOutline w14:w="3268" w14:cap="sq" w14:cmpd="sng">
                  <w14:solidFill>
                    <w14:srgbClr w14:val="000000"/>
                  </w14:solidFill>
                  <w14:prstDash w14:val="solid"/>
                  <w14:bevel/>
                </w14:textOutline>
              </w:rPr>
              <w:t>电源或者电瓶等装置，检</w:t>
            </w:r>
            <w:r>
              <w:rPr>
                <w:spacing w:val="-35"/>
              </w:rPr>
              <w:t xml:space="preserve"> </w:t>
            </w:r>
            <w:r>
              <w:rPr>
                <w:spacing w:val="-5"/>
                <w14:textOutline w14:w="3268" w14:cap="sq" w14:cmpd="sng">
                  <w14:solidFill>
                    <w14:srgbClr w14:val="000000"/>
                  </w14:solidFill>
                  <w14:prstDash w14:val="solid"/>
                  <w14:bevel/>
                </w14:textOutline>
              </w:rPr>
              <w:t>查</w:t>
            </w:r>
            <w:r>
              <w:t xml:space="preserve"> </w:t>
            </w:r>
            <w:r>
              <w:rPr>
                <w14:textOutline w14:w="3268" w14:cap="sq" w14:cmpd="sng">
                  <w14:solidFill>
                    <w14:srgbClr w14:val="000000"/>
                  </w14:solidFill>
                  <w14:prstDash w14:val="solid"/>
                  <w14:bevel/>
                </w14:textOutline>
              </w:rPr>
              <w:t>当起重机械主机电源断电后，系统能够持续工作。调</w:t>
            </w:r>
            <w:r>
              <w:t xml:space="preserve"> </w:t>
            </w:r>
            <w:r>
              <w:rPr>
                <w14:textOutline w14:w="3268" w14:cap="sq" w14:cmpd="sng">
                  <w14:solidFill>
                    <w14:srgbClr w14:val="000000"/>
                  </w14:solidFill>
                  <w14:prstDash w14:val="solid"/>
                  <w14:bevel/>
                </w14:textOutline>
              </w:rPr>
              <w:t>取</w:t>
            </w:r>
            <w:r>
              <w:rPr>
                <w:spacing w:val="6"/>
              </w:rPr>
              <w:t xml:space="preserve"> </w:t>
            </w:r>
            <w:r>
              <w:rPr>
                <w14:textOutline w14:w="3268" w14:cap="sq" w14:cmpd="sng">
                  <w14:solidFill>
                    <w14:srgbClr w14:val="000000"/>
                  </w14:solidFill>
                  <w14:prstDash w14:val="solid"/>
                  <w14:bevel/>
                </w14:textOutline>
              </w:rPr>
              <w:t>连续作业的时间内储存的数据，起重机械数据完整</w:t>
            </w:r>
            <w:r>
              <w:t xml:space="preserve"> </w:t>
            </w:r>
            <w:r>
              <w:rPr>
                <w14:textOutline w14:w="3268" w14:cap="sq" w14:cmpd="sng">
                  <w14:solidFill>
                    <w14:srgbClr w14:val="000000"/>
                  </w14:solidFill>
                  <w14:prstDash w14:val="solid"/>
                  <w14:bevel/>
                </w14:textOutline>
              </w:rPr>
              <w:t>保存</w:t>
            </w:r>
          </w:p>
        </w:tc>
        <w:tc>
          <w:tcPr>
            <w:tcW w:w="1036" w:type="dxa"/>
            <w:vAlign w:val="top"/>
          </w:tcPr>
          <w:p w14:paraId="7D713201">
            <w:pPr>
              <w:spacing w:line="474" w:lineRule="auto"/>
              <w:rPr>
                <w:rFonts w:ascii="Arial"/>
                <w:sz w:val="21"/>
              </w:rPr>
            </w:pPr>
          </w:p>
          <w:p w14:paraId="040459AE">
            <w:pPr>
              <w:pStyle w:val="8"/>
              <w:spacing w:before="59" w:line="219" w:lineRule="auto"/>
              <w:ind w:left="18"/>
            </w:pPr>
            <w:r>
              <w:rPr>
                <w:spacing w:val="-2"/>
                <w14:textOutline w14:w="3268" w14:cap="sq" w14:cmpd="sng">
                  <w14:solidFill>
                    <w14:srgbClr w14:val="000000"/>
                  </w14:solidFill>
                  <w14:prstDash w14:val="solid"/>
                  <w14:bevel/>
                </w14:textOutline>
              </w:rPr>
              <w:t>调整/修理</w:t>
            </w:r>
          </w:p>
        </w:tc>
        <w:tc>
          <w:tcPr>
            <w:tcW w:w="413" w:type="dxa"/>
            <w:vAlign w:val="top"/>
          </w:tcPr>
          <w:p w14:paraId="5155B630">
            <w:pPr>
              <w:spacing w:line="246" w:lineRule="auto"/>
              <w:rPr>
                <w:rFonts w:ascii="Arial"/>
                <w:sz w:val="21"/>
              </w:rPr>
            </w:pPr>
          </w:p>
          <w:p w14:paraId="176D1174">
            <w:pPr>
              <w:spacing w:line="247" w:lineRule="auto"/>
              <w:rPr>
                <w:rFonts w:ascii="Arial"/>
                <w:sz w:val="21"/>
              </w:rPr>
            </w:pPr>
          </w:p>
          <w:p w14:paraId="5167AAD8">
            <w:pPr>
              <w:pStyle w:val="8"/>
              <w:spacing w:before="62" w:line="189" w:lineRule="auto"/>
              <w:ind w:left="17"/>
              <w:rPr>
                <w:rFonts w:hint="eastAsia" w:eastAsia="宋体"/>
                <w:sz w:val="19"/>
                <w:szCs w:val="19"/>
                <w:lang w:eastAsia="zh-CN"/>
              </w:rPr>
            </w:pPr>
            <w:r>
              <w:rPr>
                <w:rFonts w:hint="eastAsia"/>
                <w:sz w:val="19"/>
                <w:szCs w:val="19"/>
                <w:lang w:eastAsia="zh-CN"/>
              </w:rPr>
              <w:t>√</w:t>
            </w:r>
          </w:p>
        </w:tc>
        <w:tc>
          <w:tcPr>
            <w:tcW w:w="403" w:type="dxa"/>
            <w:vAlign w:val="top"/>
          </w:tcPr>
          <w:p w14:paraId="56885959">
            <w:pPr>
              <w:spacing w:line="246" w:lineRule="auto"/>
              <w:rPr>
                <w:rFonts w:ascii="Arial"/>
                <w:sz w:val="21"/>
              </w:rPr>
            </w:pPr>
          </w:p>
          <w:p w14:paraId="460FE977">
            <w:pPr>
              <w:spacing w:line="247" w:lineRule="auto"/>
              <w:rPr>
                <w:rFonts w:ascii="Arial"/>
                <w:sz w:val="21"/>
              </w:rPr>
            </w:pPr>
          </w:p>
          <w:p w14:paraId="70EB59E0">
            <w:pPr>
              <w:pStyle w:val="8"/>
              <w:spacing w:before="62" w:line="189" w:lineRule="auto"/>
              <w:ind w:left="17"/>
              <w:rPr>
                <w:rFonts w:hint="eastAsia" w:eastAsia="宋体"/>
                <w:sz w:val="19"/>
                <w:szCs w:val="19"/>
                <w:lang w:eastAsia="zh-CN"/>
              </w:rPr>
            </w:pPr>
            <w:r>
              <w:rPr>
                <w:rFonts w:hint="eastAsia"/>
                <w:sz w:val="19"/>
                <w:szCs w:val="19"/>
                <w:lang w:eastAsia="zh-CN"/>
              </w:rPr>
              <w:t>√</w:t>
            </w:r>
          </w:p>
        </w:tc>
        <w:tc>
          <w:tcPr>
            <w:tcW w:w="408" w:type="dxa"/>
            <w:vAlign w:val="top"/>
          </w:tcPr>
          <w:p w14:paraId="0FD866EA">
            <w:pPr>
              <w:spacing w:line="246" w:lineRule="auto"/>
              <w:rPr>
                <w:rFonts w:ascii="Arial"/>
                <w:sz w:val="21"/>
              </w:rPr>
            </w:pPr>
          </w:p>
          <w:p w14:paraId="755B64BF">
            <w:pPr>
              <w:spacing w:line="247" w:lineRule="auto"/>
              <w:rPr>
                <w:rFonts w:ascii="Arial"/>
                <w:sz w:val="21"/>
              </w:rPr>
            </w:pPr>
          </w:p>
          <w:p w14:paraId="1CF03278">
            <w:pPr>
              <w:pStyle w:val="8"/>
              <w:spacing w:before="62" w:line="189" w:lineRule="auto"/>
              <w:ind w:left="17"/>
              <w:rPr>
                <w:rFonts w:hint="eastAsia" w:eastAsia="宋体"/>
                <w:sz w:val="19"/>
                <w:szCs w:val="19"/>
                <w:lang w:eastAsia="zh-CN"/>
              </w:rPr>
            </w:pPr>
            <w:r>
              <w:rPr>
                <w:rFonts w:hint="eastAsia"/>
                <w:sz w:val="19"/>
                <w:szCs w:val="19"/>
                <w:lang w:eastAsia="zh-CN"/>
              </w:rPr>
              <w:t>√</w:t>
            </w:r>
          </w:p>
        </w:tc>
        <w:tc>
          <w:tcPr>
            <w:tcW w:w="403" w:type="dxa"/>
            <w:vAlign w:val="top"/>
          </w:tcPr>
          <w:p w14:paraId="0ABA04AC">
            <w:pPr>
              <w:spacing w:line="246" w:lineRule="auto"/>
              <w:rPr>
                <w:rFonts w:ascii="Arial"/>
                <w:sz w:val="21"/>
              </w:rPr>
            </w:pPr>
          </w:p>
          <w:p w14:paraId="69E30C12">
            <w:pPr>
              <w:spacing w:line="247" w:lineRule="auto"/>
              <w:rPr>
                <w:rFonts w:ascii="Arial"/>
                <w:sz w:val="21"/>
              </w:rPr>
            </w:pPr>
          </w:p>
          <w:p w14:paraId="5ECD2904">
            <w:pPr>
              <w:pStyle w:val="8"/>
              <w:spacing w:before="62" w:line="189" w:lineRule="auto"/>
              <w:ind w:left="17"/>
              <w:rPr>
                <w:rFonts w:hint="eastAsia" w:eastAsia="宋体"/>
                <w:sz w:val="19"/>
                <w:szCs w:val="19"/>
                <w:lang w:eastAsia="zh-CN"/>
              </w:rPr>
            </w:pPr>
            <w:r>
              <w:rPr>
                <w:rFonts w:hint="eastAsia"/>
                <w:sz w:val="19"/>
                <w:szCs w:val="19"/>
                <w:lang w:eastAsia="zh-CN"/>
              </w:rPr>
              <w:t>√</w:t>
            </w:r>
          </w:p>
        </w:tc>
        <w:tc>
          <w:tcPr>
            <w:tcW w:w="431" w:type="dxa"/>
            <w:vAlign w:val="top"/>
          </w:tcPr>
          <w:p w14:paraId="4FA49A61">
            <w:pPr>
              <w:rPr>
                <w:rFonts w:ascii="Arial"/>
                <w:sz w:val="21"/>
              </w:rPr>
            </w:pPr>
          </w:p>
        </w:tc>
      </w:tr>
      <w:tr w14:paraId="6116F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599" w:type="dxa"/>
            <w:vAlign w:val="top"/>
          </w:tcPr>
          <w:p w14:paraId="742FB6CD">
            <w:pPr>
              <w:spacing w:line="260" w:lineRule="auto"/>
              <w:rPr>
                <w:rFonts w:ascii="Arial"/>
                <w:sz w:val="21"/>
              </w:rPr>
            </w:pPr>
          </w:p>
          <w:p w14:paraId="15005291">
            <w:pPr>
              <w:spacing w:line="261" w:lineRule="auto"/>
              <w:rPr>
                <w:rFonts w:ascii="Arial"/>
                <w:sz w:val="21"/>
              </w:rPr>
            </w:pPr>
          </w:p>
          <w:p w14:paraId="382209BC">
            <w:pPr>
              <w:pStyle w:val="8"/>
              <w:spacing w:before="52" w:line="191" w:lineRule="auto"/>
              <w:ind w:left="219"/>
              <w:rPr>
                <w:sz w:val="16"/>
                <w:szCs w:val="16"/>
              </w:rPr>
            </w:pPr>
            <w:r>
              <w:rPr>
                <w:sz w:val="16"/>
                <w:szCs w:val="16"/>
              </w:rPr>
              <w:t>33</w:t>
            </w:r>
          </w:p>
        </w:tc>
        <w:tc>
          <w:tcPr>
            <w:tcW w:w="1439" w:type="dxa"/>
            <w:vAlign w:val="top"/>
          </w:tcPr>
          <w:p w14:paraId="3C97E55D">
            <w:pPr>
              <w:spacing w:line="242" w:lineRule="auto"/>
              <w:rPr>
                <w:rFonts w:ascii="Arial"/>
                <w:sz w:val="21"/>
              </w:rPr>
            </w:pPr>
          </w:p>
          <w:p w14:paraId="6A00AA78">
            <w:pPr>
              <w:spacing w:line="243" w:lineRule="auto"/>
              <w:rPr>
                <w:rFonts w:ascii="Arial"/>
                <w:sz w:val="21"/>
              </w:rPr>
            </w:pPr>
          </w:p>
          <w:p w14:paraId="42C97A15">
            <w:pPr>
              <w:pStyle w:val="8"/>
              <w:spacing w:before="58" w:line="219" w:lineRule="auto"/>
              <w:ind w:left="272"/>
            </w:pPr>
            <w:r>
              <w:rPr>
                <w:spacing w:val="-2"/>
                <w14:textOutline w14:w="3268" w14:cap="sq" w14:cmpd="sng">
                  <w14:solidFill>
                    <w14:srgbClr w14:val="000000"/>
                  </w14:solidFill>
                  <w14:prstDash w14:val="solid"/>
                  <w14:bevel/>
                </w14:textOutline>
              </w:rPr>
              <w:t>历史追溯性</w:t>
            </w:r>
          </w:p>
        </w:tc>
        <w:tc>
          <w:tcPr>
            <w:tcW w:w="4462" w:type="dxa"/>
            <w:vAlign w:val="top"/>
          </w:tcPr>
          <w:p w14:paraId="7B1D6621">
            <w:pPr>
              <w:pStyle w:val="8"/>
              <w:spacing w:before="100" w:line="219" w:lineRule="auto"/>
              <w:ind w:left="160"/>
            </w:pPr>
            <w:r>
              <w:rPr>
                <w14:textOutline w14:w="3268" w14:cap="sq" w14:cmpd="sng">
                  <w14:solidFill>
                    <w14:srgbClr w14:val="000000"/>
                  </w14:solidFill>
                  <w14:prstDash w14:val="solid"/>
                  <w14:bevel/>
                </w14:textOutline>
              </w:rPr>
              <w:t>调取检查连续工作一个工作循环过程中储存的所有信</w:t>
            </w:r>
          </w:p>
          <w:p w14:paraId="157499D4">
            <w:pPr>
              <w:pStyle w:val="8"/>
              <w:spacing w:before="98" w:line="219" w:lineRule="auto"/>
              <w:ind w:left="75"/>
            </w:pPr>
            <w:r>
              <w:rPr>
                <w14:textOutline w14:w="3268" w14:cap="sq" w14:cmpd="sng">
                  <w14:solidFill>
                    <w14:srgbClr w14:val="000000"/>
                  </w14:solidFill>
                  <w14:prstDash w14:val="solid"/>
                  <w14:bevel/>
                </w14:textOutline>
              </w:rPr>
              <w:t>息，检查系统储存的数据信息或者图像信息包含数据或</w:t>
            </w:r>
          </w:p>
          <w:p w14:paraId="143C7455">
            <w:pPr>
              <w:pStyle w:val="8"/>
              <w:spacing w:before="98" w:line="219" w:lineRule="auto"/>
              <w:jc w:val="right"/>
            </w:pPr>
            <w:r>
              <w:rPr>
                <w:spacing w:val="-5"/>
                <w14:textOutline w14:w="3268" w14:cap="sq" w14:cmpd="sng">
                  <w14:solidFill>
                    <w14:srgbClr w14:val="000000"/>
                  </w14:solidFill>
                  <w14:prstDash w14:val="solid"/>
                  <w14:bevel/>
                </w14:textOutline>
              </w:rPr>
              <w:t>者图像的编号，时间和日期与试验的数据一致，能否追</w:t>
            </w:r>
            <w:r>
              <w:rPr>
                <w:spacing w:val="-33"/>
              </w:rPr>
              <w:t xml:space="preserve"> </w:t>
            </w:r>
            <w:r>
              <w:rPr>
                <w:spacing w:val="-5"/>
                <w14:textOutline w14:w="3268" w14:cap="sq" w14:cmpd="sng">
                  <w14:solidFill>
                    <w14:srgbClr w14:val="000000"/>
                  </w14:solidFill>
                  <w14:prstDash w14:val="solid"/>
                  <w14:bevel/>
                </w14:textOutline>
              </w:rPr>
              <w:t>溯</w:t>
            </w:r>
          </w:p>
          <w:p w14:paraId="46D9A5A1">
            <w:pPr>
              <w:pStyle w:val="8"/>
              <w:spacing w:before="97" w:line="219" w:lineRule="auto"/>
              <w:ind w:left="703"/>
            </w:pPr>
            <w:r>
              <w:rPr>
                <w14:textOutline w14:w="3268" w14:cap="sq" w14:cmpd="sng">
                  <w14:solidFill>
                    <w14:srgbClr w14:val="000000"/>
                  </w14:solidFill>
                  <w14:prstDash w14:val="solid"/>
                  <w14:bevel/>
                </w14:textOutline>
              </w:rPr>
              <w:t>到起重机械的运行状态及故障报警信息</w:t>
            </w:r>
          </w:p>
        </w:tc>
        <w:tc>
          <w:tcPr>
            <w:tcW w:w="1036" w:type="dxa"/>
            <w:vAlign w:val="top"/>
          </w:tcPr>
          <w:p w14:paraId="3B85461D">
            <w:pPr>
              <w:spacing w:line="242" w:lineRule="auto"/>
              <w:rPr>
                <w:rFonts w:ascii="Arial"/>
                <w:sz w:val="21"/>
              </w:rPr>
            </w:pPr>
          </w:p>
          <w:p w14:paraId="3C451510">
            <w:pPr>
              <w:spacing w:line="242" w:lineRule="auto"/>
              <w:rPr>
                <w:rFonts w:ascii="Arial"/>
                <w:sz w:val="21"/>
              </w:rPr>
            </w:pPr>
          </w:p>
          <w:p w14:paraId="2665635C">
            <w:pPr>
              <w:pStyle w:val="8"/>
              <w:spacing w:before="59" w:line="220" w:lineRule="auto"/>
              <w:ind w:left="18"/>
            </w:pPr>
            <w:r>
              <w:rPr>
                <w:spacing w:val="-2"/>
                <w14:textOutline w14:w="3268" w14:cap="sq" w14:cmpd="sng">
                  <w14:solidFill>
                    <w14:srgbClr w14:val="000000"/>
                  </w14:solidFill>
                  <w14:prstDash w14:val="solid"/>
                  <w14:bevel/>
                </w14:textOutline>
              </w:rPr>
              <w:t>调整/更换</w:t>
            </w:r>
          </w:p>
        </w:tc>
        <w:tc>
          <w:tcPr>
            <w:tcW w:w="413" w:type="dxa"/>
            <w:vAlign w:val="top"/>
          </w:tcPr>
          <w:p w14:paraId="19453DE4">
            <w:pPr>
              <w:rPr>
                <w:rFonts w:ascii="Arial"/>
                <w:sz w:val="21"/>
              </w:rPr>
            </w:pPr>
          </w:p>
        </w:tc>
        <w:tc>
          <w:tcPr>
            <w:tcW w:w="403" w:type="dxa"/>
            <w:vAlign w:val="top"/>
          </w:tcPr>
          <w:p w14:paraId="48CB1444">
            <w:pPr>
              <w:spacing w:line="251" w:lineRule="auto"/>
              <w:rPr>
                <w:rFonts w:ascii="Arial"/>
                <w:sz w:val="21"/>
              </w:rPr>
            </w:pPr>
          </w:p>
          <w:p w14:paraId="1E2BCE15">
            <w:pPr>
              <w:spacing w:line="252" w:lineRule="auto"/>
              <w:rPr>
                <w:rFonts w:ascii="Arial"/>
                <w:sz w:val="21"/>
              </w:rPr>
            </w:pPr>
          </w:p>
          <w:p w14:paraId="739F6132">
            <w:pPr>
              <w:pStyle w:val="8"/>
              <w:spacing w:before="62" w:line="189" w:lineRule="auto"/>
              <w:ind w:left="17"/>
              <w:rPr>
                <w:rFonts w:hint="eastAsia" w:eastAsia="宋体"/>
                <w:sz w:val="19"/>
                <w:szCs w:val="19"/>
                <w:lang w:eastAsia="zh-CN"/>
              </w:rPr>
            </w:pPr>
            <w:r>
              <w:rPr>
                <w:rFonts w:hint="eastAsia"/>
                <w:sz w:val="19"/>
                <w:szCs w:val="19"/>
                <w:lang w:eastAsia="zh-CN"/>
              </w:rPr>
              <w:t>√</w:t>
            </w:r>
          </w:p>
        </w:tc>
        <w:tc>
          <w:tcPr>
            <w:tcW w:w="408" w:type="dxa"/>
            <w:vAlign w:val="top"/>
          </w:tcPr>
          <w:p w14:paraId="76257F5D">
            <w:pPr>
              <w:spacing w:line="251" w:lineRule="auto"/>
              <w:rPr>
                <w:rFonts w:ascii="Arial"/>
                <w:sz w:val="21"/>
              </w:rPr>
            </w:pPr>
          </w:p>
          <w:p w14:paraId="608A755C">
            <w:pPr>
              <w:spacing w:line="252" w:lineRule="auto"/>
              <w:rPr>
                <w:rFonts w:ascii="Arial"/>
                <w:sz w:val="21"/>
              </w:rPr>
            </w:pPr>
          </w:p>
          <w:p w14:paraId="0CC2B2D6">
            <w:pPr>
              <w:pStyle w:val="8"/>
              <w:spacing w:before="62" w:line="189" w:lineRule="auto"/>
              <w:ind w:left="17"/>
              <w:rPr>
                <w:rFonts w:hint="eastAsia" w:eastAsia="宋体"/>
                <w:sz w:val="19"/>
                <w:szCs w:val="19"/>
                <w:lang w:eastAsia="zh-CN"/>
              </w:rPr>
            </w:pPr>
            <w:r>
              <w:rPr>
                <w:rFonts w:hint="eastAsia"/>
                <w:sz w:val="19"/>
                <w:szCs w:val="19"/>
                <w:lang w:eastAsia="zh-CN"/>
              </w:rPr>
              <w:t>√</w:t>
            </w:r>
          </w:p>
        </w:tc>
        <w:tc>
          <w:tcPr>
            <w:tcW w:w="403" w:type="dxa"/>
            <w:vAlign w:val="top"/>
          </w:tcPr>
          <w:p w14:paraId="1AEFB0E8">
            <w:pPr>
              <w:spacing w:line="251" w:lineRule="auto"/>
              <w:rPr>
                <w:rFonts w:ascii="Arial"/>
                <w:sz w:val="21"/>
              </w:rPr>
            </w:pPr>
          </w:p>
          <w:p w14:paraId="2050615A">
            <w:pPr>
              <w:spacing w:line="252" w:lineRule="auto"/>
              <w:rPr>
                <w:rFonts w:ascii="Arial"/>
                <w:sz w:val="21"/>
              </w:rPr>
            </w:pPr>
          </w:p>
          <w:p w14:paraId="56A7AAE6">
            <w:pPr>
              <w:pStyle w:val="8"/>
              <w:spacing w:before="62" w:line="189" w:lineRule="auto"/>
              <w:ind w:left="17"/>
              <w:rPr>
                <w:rFonts w:hint="eastAsia" w:eastAsia="宋体"/>
                <w:sz w:val="19"/>
                <w:szCs w:val="19"/>
                <w:lang w:eastAsia="zh-CN"/>
              </w:rPr>
            </w:pPr>
            <w:r>
              <w:rPr>
                <w:rFonts w:hint="eastAsia"/>
                <w:sz w:val="19"/>
                <w:szCs w:val="19"/>
                <w:lang w:eastAsia="zh-CN"/>
              </w:rPr>
              <w:t>√</w:t>
            </w:r>
          </w:p>
        </w:tc>
        <w:tc>
          <w:tcPr>
            <w:tcW w:w="431" w:type="dxa"/>
            <w:vAlign w:val="top"/>
          </w:tcPr>
          <w:p w14:paraId="50097923">
            <w:pPr>
              <w:rPr>
                <w:rFonts w:ascii="Arial"/>
                <w:sz w:val="21"/>
              </w:rPr>
            </w:pPr>
          </w:p>
        </w:tc>
      </w:tr>
    </w:tbl>
    <w:p w14:paraId="38073DC7">
      <w:pPr>
        <w:rPr>
          <w:rFonts w:ascii="Arial"/>
          <w:sz w:val="21"/>
        </w:rPr>
      </w:pPr>
    </w:p>
    <w:p w14:paraId="05CE5266">
      <w:pPr>
        <w:rPr>
          <w:rFonts w:ascii="Arial" w:hAnsi="Arial" w:eastAsia="Arial" w:cs="Arial"/>
          <w:sz w:val="21"/>
          <w:szCs w:val="21"/>
        </w:rPr>
        <w:sectPr>
          <w:footerReference r:id="rId53" w:type="default"/>
          <w:pgSz w:w="11906" w:h="16839"/>
          <w:pgMar w:top="400" w:right="1040" w:bottom="1324" w:left="1266" w:header="0" w:footer="1159" w:gutter="0"/>
          <w:pgNumType w:fmt="decimal"/>
          <w:cols w:space="720" w:num="1"/>
        </w:sectPr>
      </w:pPr>
    </w:p>
    <w:p w14:paraId="6AA6BA71">
      <w:pPr>
        <w:spacing w:line="259" w:lineRule="auto"/>
        <w:rPr>
          <w:rFonts w:ascii="Arial"/>
          <w:sz w:val="21"/>
        </w:rPr>
      </w:pPr>
    </w:p>
    <w:p w14:paraId="326F136E">
      <w:pPr>
        <w:spacing w:line="260" w:lineRule="auto"/>
        <w:rPr>
          <w:rFonts w:ascii="Arial"/>
          <w:sz w:val="21"/>
        </w:rPr>
      </w:pPr>
    </w:p>
    <w:p w14:paraId="057598AB">
      <w:pPr>
        <w:spacing w:line="260" w:lineRule="auto"/>
        <w:rPr>
          <w:rFonts w:ascii="Arial"/>
          <w:sz w:val="21"/>
        </w:rPr>
      </w:pPr>
    </w:p>
    <w:p w14:paraId="253F4690">
      <w:pPr>
        <w:spacing w:line="260" w:lineRule="auto"/>
        <w:rPr>
          <w:rFonts w:ascii="Arial"/>
          <w:sz w:val="21"/>
        </w:rPr>
      </w:pPr>
    </w:p>
    <w:p w14:paraId="7451CF8E">
      <w:pPr>
        <w:spacing w:line="260" w:lineRule="auto"/>
        <w:rPr>
          <w:rFonts w:ascii="Arial"/>
          <w:sz w:val="21"/>
        </w:rPr>
      </w:pPr>
    </w:p>
    <w:p w14:paraId="4A473A82">
      <w:pPr>
        <w:spacing w:line="260" w:lineRule="auto"/>
        <w:rPr>
          <w:rFonts w:ascii="Arial"/>
          <w:sz w:val="21"/>
        </w:rPr>
      </w:pPr>
    </w:p>
    <w:p w14:paraId="2324871C">
      <w:pPr>
        <w:spacing w:line="260" w:lineRule="auto"/>
        <w:rPr>
          <w:rFonts w:ascii="Arial"/>
          <w:sz w:val="21"/>
        </w:rPr>
      </w:pPr>
    </w:p>
    <w:p w14:paraId="7EE5A6AE">
      <w:pPr>
        <w:spacing w:line="260" w:lineRule="auto"/>
        <w:rPr>
          <w:rFonts w:ascii="Arial"/>
          <w:sz w:val="21"/>
        </w:rPr>
      </w:pPr>
    </w:p>
    <w:p w14:paraId="294964C3">
      <w:pPr>
        <w:pStyle w:val="2"/>
        <w:spacing w:before="62" w:line="227" w:lineRule="auto"/>
        <w:ind w:left="4157"/>
        <w:outlineLvl w:val="0"/>
        <w:rPr>
          <w:sz w:val="19"/>
          <w:szCs w:val="19"/>
        </w:rPr>
      </w:pPr>
      <w:r>
        <w:rPr>
          <w:rFonts w:ascii="宋体" w:hAnsi="宋体" w:eastAsia="宋体" w:cs="宋体"/>
          <w:spacing w:val="-1"/>
          <w:sz w:val="19"/>
          <w:szCs w:val="19"/>
          <w14:textOutline w14:w="3614" w14:cap="sq" w14:cmpd="sng">
            <w14:solidFill>
              <w14:srgbClr w14:val="000000"/>
            </w14:solidFill>
            <w14:prstDash w14:val="solid"/>
            <w14:bevel/>
          </w14:textOutline>
        </w:rPr>
        <w:t>附录</w:t>
      </w:r>
      <w:r>
        <w:rPr>
          <w:rFonts w:ascii="宋体" w:hAnsi="宋体" w:eastAsia="宋体" w:cs="宋体"/>
          <w:spacing w:val="-34"/>
          <w:sz w:val="19"/>
          <w:szCs w:val="19"/>
        </w:rPr>
        <w:t xml:space="preserve"> </w:t>
      </w:r>
      <w:r>
        <w:rPr>
          <w:spacing w:val="-1"/>
          <w:sz w:val="19"/>
          <w:szCs w:val="19"/>
        </w:rPr>
        <w:t>E</w:t>
      </w:r>
    </w:p>
    <w:p w14:paraId="2AFC8CDE">
      <w:pPr>
        <w:spacing w:before="77" w:line="229" w:lineRule="auto"/>
        <w:ind w:left="4377"/>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（资料性）</w:t>
      </w:r>
    </w:p>
    <w:p w14:paraId="0D6637BA">
      <w:pPr>
        <w:spacing w:before="74" w:line="227" w:lineRule="auto"/>
        <w:ind w:left="3465"/>
        <w:outlineLvl w:val="0"/>
        <w:rPr>
          <w:rFonts w:ascii="宋体" w:hAnsi="宋体" w:eastAsia="宋体" w:cs="宋体"/>
          <w:sz w:val="19"/>
          <w:szCs w:val="19"/>
        </w:rPr>
      </w:pPr>
      <w:r>
        <w:rPr>
          <w:rFonts w:ascii="宋体" w:hAnsi="宋体" w:eastAsia="宋体" w:cs="宋体"/>
          <w:spacing w:val="10"/>
          <w:sz w:val="19"/>
          <w:szCs w:val="19"/>
          <w14:textOutline w14:w="3614" w14:cap="sq" w14:cmpd="sng">
            <w14:solidFill>
              <w14:srgbClr w14:val="000000"/>
            </w14:solidFill>
            <w14:prstDash w14:val="solid"/>
            <w14:bevel/>
          </w14:textOutline>
        </w:rPr>
        <w:t>每月起重机械安全调度会议纪要</w:t>
      </w:r>
    </w:p>
    <w:p w14:paraId="594510B4">
      <w:pPr>
        <w:spacing w:before="262" w:line="228" w:lineRule="auto"/>
        <w:ind w:left="425"/>
        <w:outlineLvl w:val="1"/>
        <w:rPr>
          <w:rFonts w:ascii="宋体" w:hAnsi="宋体" w:eastAsia="宋体" w:cs="宋体"/>
          <w:sz w:val="19"/>
          <w:szCs w:val="19"/>
        </w:rPr>
      </w:pPr>
      <w:r>
        <w:rPr>
          <w:rFonts w:ascii="宋体" w:hAnsi="宋体" w:eastAsia="宋体" w:cs="宋体"/>
          <w:spacing w:val="2"/>
          <w:sz w:val="19"/>
          <w:szCs w:val="19"/>
        </w:rPr>
        <w:t>见表</w:t>
      </w:r>
      <w:r>
        <w:rPr>
          <w:rFonts w:ascii="宋体" w:hAnsi="宋体" w:eastAsia="宋体" w:cs="宋体"/>
          <w:spacing w:val="-35"/>
          <w:sz w:val="19"/>
          <w:szCs w:val="19"/>
        </w:rPr>
        <w:t xml:space="preserve"> </w:t>
      </w:r>
      <w:r>
        <w:rPr>
          <w:rFonts w:ascii="宋体" w:hAnsi="宋体" w:eastAsia="宋体" w:cs="宋体"/>
          <w:spacing w:val="2"/>
          <w:sz w:val="19"/>
          <w:szCs w:val="19"/>
        </w:rPr>
        <w:t>E.1。</w:t>
      </w:r>
    </w:p>
    <w:p w14:paraId="3BC6E544">
      <w:pPr>
        <w:pStyle w:val="2"/>
        <w:spacing w:before="210" w:line="227" w:lineRule="auto"/>
        <w:ind w:left="3164"/>
        <w:outlineLvl w:val="0"/>
        <w:rPr>
          <w:rFonts w:ascii="宋体" w:hAnsi="宋体" w:eastAsia="宋体" w:cs="宋体"/>
          <w:sz w:val="19"/>
          <w:szCs w:val="19"/>
        </w:rPr>
      </w:pPr>
      <w:r>
        <w:rPr>
          <w:rFonts w:ascii="宋体" w:hAnsi="宋体" w:eastAsia="宋体" w:cs="宋体"/>
          <w:spacing w:val="8"/>
          <w:sz w:val="19"/>
          <w:szCs w:val="19"/>
          <w14:textOutline w14:w="3614" w14:cap="sq" w14:cmpd="sng">
            <w14:solidFill>
              <w14:srgbClr w14:val="000000"/>
            </w14:solidFill>
            <w14:prstDash w14:val="solid"/>
            <w14:bevel/>
          </w14:textOutline>
        </w:rPr>
        <w:t>表</w:t>
      </w:r>
      <w:r>
        <w:rPr>
          <w:rFonts w:ascii="宋体" w:hAnsi="宋体" w:eastAsia="宋体" w:cs="宋体"/>
          <w:spacing w:val="-29"/>
          <w:sz w:val="19"/>
          <w:szCs w:val="19"/>
        </w:rPr>
        <w:t xml:space="preserve"> </w:t>
      </w:r>
      <w:r>
        <w:rPr>
          <w:spacing w:val="8"/>
          <w:sz w:val="19"/>
          <w:szCs w:val="19"/>
        </w:rPr>
        <w:t>E.1</w:t>
      </w:r>
      <w:r>
        <w:rPr>
          <w:spacing w:val="-38"/>
          <w:sz w:val="19"/>
          <w:szCs w:val="19"/>
        </w:rPr>
        <w:t xml:space="preserve"> </w:t>
      </w:r>
      <w:r>
        <w:rPr>
          <w:rFonts w:ascii="宋体" w:hAnsi="宋体" w:eastAsia="宋体" w:cs="宋体"/>
          <w:spacing w:val="8"/>
          <w:sz w:val="19"/>
          <w:szCs w:val="19"/>
          <w14:textOutline w14:w="3614" w14:cap="sq" w14:cmpd="sng">
            <w14:solidFill>
              <w14:srgbClr w14:val="000000"/>
            </w14:solidFill>
            <w14:prstDash w14:val="solid"/>
            <w14:bevel/>
          </w14:textOutline>
        </w:rPr>
        <w:t>每月起重机械安全调度会议纪要</w:t>
      </w:r>
    </w:p>
    <w:p w14:paraId="2CE2F147">
      <w:pPr>
        <w:spacing w:before="241" w:line="219" w:lineRule="auto"/>
        <w:ind w:left="3744"/>
        <w:rPr>
          <w:rFonts w:ascii="宋体" w:hAnsi="宋体" w:eastAsia="宋体" w:cs="宋体"/>
          <w:sz w:val="18"/>
          <w:szCs w:val="18"/>
        </w:rPr>
      </w:pPr>
      <w:r>
        <w:rPr>
          <w:rFonts w:ascii="宋体" w:hAnsi="宋体" w:eastAsia="宋体" w:cs="宋体"/>
          <w:spacing w:val="-2"/>
          <w:sz w:val="18"/>
          <w:szCs w:val="18"/>
        </w:rPr>
        <w:t>记录编号：</w:t>
      </w:r>
      <w:r>
        <w:rPr>
          <w:rFonts w:ascii="宋体" w:hAnsi="宋体" w:eastAsia="宋体" w:cs="宋体"/>
          <w:spacing w:val="-2"/>
          <w:sz w:val="18"/>
          <w:szCs w:val="18"/>
          <w:u w:val="single" w:color="auto"/>
        </w:rPr>
        <w:t xml:space="preserve">               </w:t>
      </w:r>
    </w:p>
    <w:p w14:paraId="3DDA796C">
      <w:pPr>
        <w:spacing w:before="79"/>
      </w:pPr>
    </w:p>
    <w:tbl>
      <w:tblPr>
        <w:tblStyle w:val="7"/>
        <w:tblW w:w="97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2"/>
        <w:gridCol w:w="4054"/>
        <w:gridCol w:w="1309"/>
        <w:gridCol w:w="2845"/>
      </w:tblGrid>
      <w:tr w14:paraId="13D00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700" w:type="dxa"/>
            <w:gridSpan w:val="4"/>
            <w:vAlign w:val="top"/>
          </w:tcPr>
          <w:p w14:paraId="5F21C71E">
            <w:pPr>
              <w:pStyle w:val="8"/>
              <w:spacing w:before="115" w:line="205" w:lineRule="auto"/>
              <w:ind w:left="3419"/>
            </w:pPr>
            <w:r>
              <w:rPr>
                <w:spacing w:val="-1"/>
              </w:rPr>
              <w:t>《每月起重机械安全调度会议纪要》</w:t>
            </w:r>
          </w:p>
        </w:tc>
      </w:tr>
      <w:tr w14:paraId="6087F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92" w:type="dxa"/>
            <w:vAlign w:val="top"/>
          </w:tcPr>
          <w:p w14:paraId="3DE1799A">
            <w:pPr>
              <w:pStyle w:val="8"/>
              <w:spacing w:before="109" w:line="207" w:lineRule="auto"/>
              <w:ind w:left="389"/>
            </w:pPr>
            <w:r>
              <w:rPr>
                <w:spacing w:val="-2"/>
              </w:rPr>
              <w:t>会议名称</w:t>
            </w:r>
          </w:p>
        </w:tc>
        <w:tc>
          <w:tcPr>
            <w:tcW w:w="4054" w:type="dxa"/>
            <w:vAlign w:val="top"/>
          </w:tcPr>
          <w:p w14:paraId="5ADE38C5">
            <w:pPr>
              <w:pStyle w:val="8"/>
              <w:spacing w:before="109" w:line="207" w:lineRule="auto"/>
              <w:ind w:left="4"/>
            </w:pPr>
            <w:r>
              <w:rPr>
                <w:spacing w:val="-1"/>
              </w:rPr>
              <w:t>_月第_次起重机械安全调度会议</w:t>
            </w:r>
          </w:p>
        </w:tc>
        <w:tc>
          <w:tcPr>
            <w:tcW w:w="1309" w:type="dxa"/>
            <w:vAlign w:val="top"/>
          </w:tcPr>
          <w:p w14:paraId="5B6D19D5">
            <w:pPr>
              <w:pStyle w:val="8"/>
              <w:spacing w:before="109" w:line="207" w:lineRule="auto"/>
              <w:ind w:left="389"/>
            </w:pPr>
            <w:r>
              <w:rPr>
                <w:spacing w:val="-3"/>
              </w:rPr>
              <w:t>记录人</w:t>
            </w:r>
          </w:p>
        </w:tc>
        <w:tc>
          <w:tcPr>
            <w:tcW w:w="2845" w:type="dxa"/>
            <w:vAlign w:val="top"/>
          </w:tcPr>
          <w:p w14:paraId="27AAF1DE">
            <w:pPr>
              <w:rPr>
                <w:rFonts w:ascii="Arial"/>
                <w:sz w:val="21"/>
              </w:rPr>
            </w:pPr>
          </w:p>
        </w:tc>
      </w:tr>
      <w:tr w14:paraId="3A2EA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92" w:type="dxa"/>
            <w:vAlign w:val="top"/>
          </w:tcPr>
          <w:p w14:paraId="4AE49149">
            <w:pPr>
              <w:pStyle w:val="8"/>
              <w:spacing w:before="27" w:line="219" w:lineRule="auto"/>
              <w:ind w:left="389"/>
            </w:pPr>
            <w:r>
              <w:rPr>
                <w:spacing w:val="-2"/>
              </w:rPr>
              <w:t>会议日期</w:t>
            </w:r>
          </w:p>
        </w:tc>
        <w:tc>
          <w:tcPr>
            <w:tcW w:w="4054" w:type="dxa"/>
            <w:vAlign w:val="top"/>
          </w:tcPr>
          <w:p w14:paraId="1260A20E">
            <w:pPr>
              <w:rPr>
                <w:rFonts w:ascii="Arial"/>
                <w:sz w:val="21"/>
              </w:rPr>
            </w:pPr>
          </w:p>
        </w:tc>
        <w:tc>
          <w:tcPr>
            <w:tcW w:w="1309" w:type="dxa"/>
            <w:vAlign w:val="top"/>
          </w:tcPr>
          <w:p w14:paraId="6877F188">
            <w:pPr>
              <w:pStyle w:val="8"/>
              <w:spacing w:before="27" w:line="219" w:lineRule="auto"/>
              <w:ind w:left="298"/>
            </w:pPr>
            <w:r>
              <w:rPr>
                <w:spacing w:val="-2"/>
              </w:rPr>
              <w:t>会议地点</w:t>
            </w:r>
          </w:p>
        </w:tc>
        <w:tc>
          <w:tcPr>
            <w:tcW w:w="2845" w:type="dxa"/>
            <w:vAlign w:val="top"/>
          </w:tcPr>
          <w:p w14:paraId="39E2BA79">
            <w:pPr>
              <w:rPr>
                <w:rFonts w:ascii="Arial"/>
                <w:sz w:val="21"/>
              </w:rPr>
            </w:pPr>
          </w:p>
        </w:tc>
      </w:tr>
      <w:tr w14:paraId="2E6B3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492" w:type="dxa"/>
            <w:vAlign w:val="top"/>
          </w:tcPr>
          <w:p w14:paraId="0BE6CE5E">
            <w:pPr>
              <w:pStyle w:val="8"/>
              <w:spacing w:before="102" w:line="205" w:lineRule="auto"/>
              <w:ind w:left="391"/>
            </w:pPr>
            <w:r>
              <w:rPr>
                <w:spacing w:val="-3"/>
              </w:rPr>
              <w:t>参会人员</w:t>
            </w:r>
          </w:p>
        </w:tc>
        <w:tc>
          <w:tcPr>
            <w:tcW w:w="8208" w:type="dxa"/>
            <w:gridSpan w:val="3"/>
            <w:vAlign w:val="top"/>
          </w:tcPr>
          <w:p w14:paraId="1FE889EE">
            <w:pPr>
              <w:rPr>
                <w:rFonts w:ascii="Arial"/>
                <w:sz w:val="21"/>
              </w:rPr>
            </w:pPr>
          </w:p>
        </w:tc>
      </w:tr>
      <w:tr w14:paraId="2FFB8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1492" w:type="dxa"/>
            <w:vAlign w:val="top"/>
          </w:tcPr>
          <w:p w14:paraId="1932C34C">
            <w:pPr>
              <w:spacing w:line="474" w:lineRule="auto"/>
              <w:rPr>
                <w:rFonts w:ascii="Arial"/>
                <w:sz w:val="21"/>
              </w:rPr>
            </w:pPr>
          </w:p>
          <w:p w14:paraId="19B0C7D0">
            <w:pPr>
              <w:pStyle w:val="8"/>
              <w:spacing w:before="59" w:line="221" w:lineRule="auto"/>
              <w:ind w:left="483"/>
            </w:pPr>
            <w:r>
              <w:rPr>
                <w:spacing w:val="-4"/>
              </w:rPr>
              <w:t>备注：</w:t>
            </w:r>
          </w:p>
        </w:tc>
        <w:tc>
          <w:tcPr>
            <w:tcW w:w="8208" w:type="dxa"/>
            <w:gridSpan w:val="3"/>
            <w:vAlign w:val="top"/>
          </w:tcPr>
          <w:p w14:paraId="7B05AA1D">
            <w:pPr>
              <w:pStyle w:val="8"/>
              <w:spacing w:before="95" w:line="291" w:lineRule="auto"/>
              <w:ind w:left="11" w:right="9"/>
              <w:jc w:val="both"/>
            </w:pPr>
            <w:r>
              <w:rPr>
                <w:spacing w:val="-2"/>
              </w:rPr>
              <w:t>根据《特种设备使用单位落实使用安全主体责任监督管理规定》（国家市场监督管理总局令第</w:t>
            </w:r>
            <w:r>
              <w:rPr>
                <w:spacing w:val="-32"/>
              </w:rPr>
              <w:t xml:space="preserve"> </w:t>
            </w:r>
            <w:r>
              <w:rPr>
                <w:spacing w:val="-3"/>
                <w:sz w:val="19"/>
                <w:szCs w:val="19"/>
              </w:rPr>
              <w:t>74</w:t>
            </w:r>
            <w:r>
              <w:rPr>
                <w:spacing w:val="-34"/>
                <w:sz w:val="19"/>
                <w:szCs w:val="19"/>
              </w:rPr>
              <w:t xml:space="preserve"> </w:t>
            </w:r>
            <w:r>
              <w:rPr>
                <w:spacing w:val="-3"/>
              </w:rPr>
              <w:t>号）</w:t>
            </w:r>
            <w:r>
              <w:rPr>
                <w:spacing w:val="-42"/>
              </w:rPr>
              <w:t xml:space="preserve"> </w:t>
            </w:r>
            <w:r>
              <w:rPr>
                <w:spacing w:val="-3"/>
              </w:rPr>
              <w:t>的</w:t>
            </w:r>
            <w:r>
              <w:t xml:space="preserve"> 规定，起重机械使用单位主要负责人每月至少听取一次起重机械安全总监管理工作</w:t>
            </w:r>
            <w:r>
              <w:rPr>
                <w:spacing w:val="-1"/>
              </w:rPr>
              <w:t>情况汇报，对当 月起</w:t>
            </w:r>
            <w:r>
              <w:t xml:space="preserve"> 重机械安全日常管理、风险隐患排查治理等情况进行总结，对下个月重点工作作出</w:t>
            </w:r>
            <w:r>
              <w:rPr>
                <w:spacing w:val="-1"/>
              </w:rPr>
              <w:t>调度安排，形 成《每</w:t>
            </w:r>
            <w:r>
              <w:t xml:space="preserve"> </w:t>
            </w:r>
            <w:r>
              <w:rPr>
                <w:spacing w:val="-1"/>
              </w:rPr>
              <w:t>月起重机械安全调度会议纪要》。</w:t>
            </w:r>
          </w:p>
        </w:tc>
      </w:tr>
      <w:tr w14:paraId="2E78E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9700" w:type="dxa"/>
            <w:gridSpan w:val="4"/>
            <w:vAlign w:val="top"/>
          </w:tcPr>
          <w:p w14:paraId="46DBEC50">
            <w:pPr>
              <w:pStyle w:val="8"/>
              <w:spacing w:before="28" w:line="219" w:lineRule="auto"/>
              <w:ind w:left="15"/>
            </w:pPr>
            <w:r>
              <w:rPr>
                <w:spacing w:val="-1"/>
              </w:rPr>
              <w:t>会议内容记录：</w:t>
            </w:r>
          </w:p>
          <w:p w14:paraId="3AC10BAB">
            <w:pPr>
              <w:pStyle w:val="8"/>
              <w:spacing w:before="120" w:line="219" w:lineRule="auto"/>
              <w:ind w:left="18"/>
            </w:pPr>
            <w:r>
              <w:rPr>
                <w:spacing w:val="-3"/>
              </w:rPr>
              <w:t>一</w:t>
            </w:r>
            <w:r>
              <w:rPr>
                <w:spacing w:val="-61"/>
              </w:rPr>
              <w:t xml:space="preserve"> </w:t>
            </w:r>
            <w:r>
              <w:rPr>
                <w:spacing w:val="-3"/>
              </w:rPr>
              <w:t>•日管控工作情况汇报（汇报人</w:t>
            </w:r>
            <w:r>
              <w:rPr>
                <w:spacing w:val="-3"/>
                <w:u w:val="single" w:color="auto"/>
              </w:rPr>
              <w:t xml:space="preserve">           </w:t>
            </w:r>
            <w:r>
              <w:rPr>
                <w:spacing w:val="-54"/>
              </w:rPr>
              <w:t xml:space="preserve"> </w:t>
            </w:r>
            <w:r>
              <w:rPr>
                <w:spacing w:val="-3"/>
              </w:rPr>
              <w:t>）。</w:t>
            </w:r>
          </w:p>
        </w:tc>
      </w:tr>
      <w:tr w14:paraId="5AE33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1" w:hRule="atLeast"/>
        </w:trPr>
        <w:tc>
          <w:tcPr>
            <w:tcW w:w="9700" w:type="dxa"/>
            <w:gridSpan w:val="4"/>
            <w:vAlign w:val="top"/>
          </w:tcPr>
          <w:p w14:paraId="6648730D">
            <w:pPr>
              <w:pStyle w:val="8"/>
              <w:spacing w:before="191" w:line="219" w:lineRule="auto"/>
              <w:ind w:left="18"/>
            </w:pPr>
            <w:r>
              <w:rPr>
                <w:spacing w:val="-3"/>
              </w:rPr>
              <w:t>二.周排查工作情况汇报（汇报人</w:t>
            </w:r>
            <w:r>
              <w:rPr>
                <w:spacing w:val="8"/>
                <w:u w:val="single" w:color="auto"/>
              </w:rPr>
              <w:t xml:space="preserve">          </w:t>
            </w:r>
            <w:r>
              <w:rPr>
                <w:spacing w:val="-62"/>
              </w:rPr>
              <w:t xml:space="preserve"> </w:t>
            </w:r>
            <w:r>
              <w:rPr>
                <w:spacing w:val="-3"/>
              </w:rPr>
              <w:t>）。</w:t>
            </w:r>
          </w:p>
          <w:p w14:paraId="414B1B61">
            <w:pPr>
              <w:spacing w:line="305" w:lineRule="auto"/>
              <w:rPr>
                <w:rFonts w:ascii="Arial"/>
                <w:sz w:val="21"/>
              </w:rPr>
            </w:pPr>
          </w:p>
          <w:p w14:paraId="185A4492">
            <w:pPr>
              <w:spacing w:line="305" w:lineRule="auto"/>
              <w:rPr>
                <w:rFonts w:ascii="Arial"/>
                <w:sz w:val="21"/>
              </w:rPr>
            </w:pPr>
          </w:p>
          <w:p w14:paraId="6A301EC8">
            <w:pPr>
              <w:spacing w:line="305" w:lineRule="auto"/>
              <w:rPr>
                <w:rFonts w:ascii="Arial"/>
                <w:sz w:val="21"/>
              </w:rPr>
            </w:pPr>
          </w:p>
          <w:p w14:paraId="09CD7DC7">
            <w:pPr>
              <w:pStyle w:val="8"/>
              <w:spacing w:before="58" w:line="219" w:lineRule="auto"/>
              <w:ind w:left="15"/>
            </w:pPr>
            <w:r>
              <w:rPr>
                <w:spacing w:val="-4"/>
              </w:rPr>
              <w:t>三.</w:t>
            </w:r>
            <w:r>
              <w:rPr>
                <w:spacing w:val="7"/>
                <w:u w:val="single" w:color="auto"/>
              </w:rPr>
              <w:t xml:space="preserve">           </w:t>
            </w:r>
            <w:r>
              <w:rPr>
                <w:spacing w:val="-4"/>
              </w:rPr>
              <w:t xml:space="preserve"> 工作情/汇批（汇报人</w:t>
            </w:r>
            <w:r>
              <w:rPr>
                <w:spacing w:val="7"/>
                <w:u w:val="single" w:color="auto"/>
              </w:rPr>
              <w:t xml:space="preserve">          </w:t>
            </w:r>
            <w:r>
              <w:rPr>
                <w:spacing w:val="-51"/>
              </w:rPr>
              <w:t xml:space="preserve"> </w:t>
            </w:r>
            <w:r>
              <w:rPr>
                <w:spacing w:val="-4"/>
              </w:rPr>
              <w:t>）。</w:t>
            </w:r>
          </w:p>
          <w:p w14:paraId="296EFB73">
            <w:pPr>
              <w:spacing w:line="243" w:lineRule="auto"/>
              <w:rPr>
                <w:rFonts w:ascii="Arial"/>
                <w:sz w:val="21"/>
              </w:rPr>
            </w:pPr>
          </w:p>
          <w:p w14:paraId="3111E5F6">
            <w:pPr>
              <w:spacing w:line="243" w:lineRule="auto"/>
              <w:rPr>
                <w:rFonts w:ascii="Arial"/>
                <w:sz w:val="21"/>
              </w:rPr>
            </w:pPr>
          </w:p>
          <w:p w14:paraId="5F2D2906">
            <w:pPr>
              <w:spacing w:line="244" w:lineRule="auto"/>
              <w:rPr>
                <w:rFonts w:ascii="Arial"/>
                <w:sz w:val="21"/>
              </w:rPr>
            </w:pPr>
          </w:p>
          <w:p w14:paraId="40688309">
            <w:pPr>
              <w:spacing w:line="244" w:lineRule="auto"/>
              <w:rPr>
                <w:rFonts w:ascii="Arial"/>
                <w:sz w:val="21"/>
              </w:rPr>
            </w:pPr>
          </w:p>
          <w:p w14:paraId="1FB5D20C">
            <w:pPr>
              <w:pStyle w:val="8"/>
              <w:spacing w:before="58" w:line="219" w:lineRule="auto"/>
              <w:ind w:left="32"/>
            </w:pPr>
            <w:r>
              <w:rPr>
                <w:spacing w:val="-3"/>
              </w:rPr>
              <w:t>四. 重机械安全总监管理工作情况汇报（汇报人</w:t>
            </w:r>
            <w:r>
              <w:rPr>
                <w:spacing w:val="11"/>
                <w:u w:val="single" w:color="auto"/>
              </w:rPr>
              <w:t xml:space="preserve">        </w:t>
            </w:r>
            <w:r>
              <w:rPr>
                <w:spacing w:val="-33"/>
              </w:rPr>
              <w:t xml:space="preserve"> </w:t>
            </w:r>
            <w:r>
              <w:rPr>
                <w:spacing w:val="-3"/>
              </w:rPr>
              <w:t>）。/</w:t>
            </w:r>
          </w:p>
          <w:p w14:paraId="54512FFE">
            <w:pPr>
              <w:spacing w:line="349" w:lineRule="auto"/>
              <w:rPr>
                <w:rFonts w:ascii="Arial"/>
                <w:sz w:val="21"/>
              </w:rPr>
            </w:pPr>
          </w:p>
          <w:p w14:paraId="7D6EB6F0">
            <w:pPr>
              <w:spacing w:line="349" w:lineRule="auto"/>
              <w:rPr>
                <w:rFonts w:ascii="Arial"/>
                <w:sz w:val="21"/>
              </w:rPr>
            </w:pPr>
          </w:p>
          <w:p w14:paraId="67F522A9">
            <w:pPr>
              <w:pStyle w:val="8"/>
              <w:spacing w:before="58" w:line="219" w:lineRule="auto"/>
              <w:ind w:left="18"/>
            </w:pPr>
            <w:r>
              <w:rPr>
                <w:spacing w:val="-1"/>
              </w:rPr>
              <w:t xml:space="preserve">五. </w:t>
            </w:r>
            <w:r>
              <w:rPr>
                <w:rFonts w:hint="eastAsia"/>
                <w:spacing w:val="-1"/>
                <w:u w:val="single"/>
                <w:lang w:val="en-US" w:eastAsia="zh-CN"/>
              </w:rPr>
              <w:t xml:space="preserve">  </w:t>
            </w:r>
            <w:r>
              <w:rPr>
                <w:spacing w:val="-1"/>
              </w:rPr>
              <w:t>月起重机械安全日常管理、风险隐患排查治理等情况总结。</w:t>
            </w:r>
          </w:p>
        </w:tc>
      </w:tr>
      <w:tr w14:paraId="3E79F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9700" w:type="dxa"/>
            <w:gridSpan w:val="4"/>
            <w:vAlign w:val="top"/>
          </w:tcPr>
          <w:p w14:paraId="2E38C72F">
            <w:pPr>
              <w:pStyle w:val="8"/>
              <w:spacing w:before="193" w:line="219" w:lineRule="auto"/>
              <w:ind w:left="17"/>
            </w:pPr>
            <w:r>
              <w:rPr>
                <w:spacing w:val="-1"/>
              </w:rPr>
              <w:t>六.下个月重点工作调度安排。</w:t>
            </w:r>
          </w:p>
        </w:tc>
      </w:tr>
      <w:tr w14:paraId="10B57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9700" w:type="dxa"/>
            <w:gridSpan w:val="4"/>
            <w:vAlign w:val="top"/>
          </w:tcPr>
          <w:p w14:paraId="7165E6A0">
            <w:pPr>
              <w:spacing w:line="171" w:lineRule="exact"/>
              <w:rPr>
                <w:rFonts w:ascii="Arial"/>
                <w:sz w:val="14"/>
              </w:rPr>
            </w:pPr>
          </w:p>
        </w:tc>
      </w:tr>
    </w:tbl>
    <w:p w14:paraId="5471599D">
      <w:pPr>
        <w:rPr>
          <w:rFonts w:ascii="Arial"/>
          <w:sz w:val="21"/>
        </w:rPr>
      </w:pPr>
    </w:p>
    <w:p w14:paraId="25AFD95A">
      <w:pPr>
        <w:rPr>
          <w:rFonts w:ascii="Arial" w:hAnsi="Arial" w:eastAsia="Arial" w:cs="Arial"/>
          <w:sz w:val="21"/>
          <w:szCs w:val="21"/>
        </w:rPr>
        <w:sectPr>
          <w:footerReference r:id="rId54" w:type="default"/>
          <w:pgSz w:w="11906" w:h="16839"/>
          <w:pgMar w:top="400" w:right="906" w:bottom="1323" w:left="1294" w:header="0" w:footer="1129" w:gutter="0"/>
          <w:pgNumType w:fmt="decimal"/>
          <w:cols w:space="720" w:num="1"/>
        </w:sectPr>
      </w:pPr>
    </w:p>
    <w:p w14:paraId="6CA259EB">
      <w:pPr>
        <w:spacing w:before="23"/>
      </w:pPr>
    </w:p>
    <w:p w14:paraId="649E9C23">
      <w:pPr>
        <w:spacing w:before="23"/>
      </w:pPr>
    </w:p>
    <w:p w14:paraId="69711700">
      <w:pPr>
        <w:spacing w:before="23"/>
      </w:pPr>
    </w:p>
    <w:p w14:paraId="7D61D36F">
      <w:pPr>
        <w:spacing w:before="23"/>
      </w:pPr>
    </w:p>
    <w:p w14:paraId="10A16E85">
      <w:pPr>
        <w:spacing w:before="22"/>
      </w:pPr>
    </w:p>
    <w:p w14:paraId="0F8D5A13">
      <w:pPr>
        <w:spacing w:before="22"/>
      </w:pPr>
    </w:p>
    <w:p w14:paraId="3D74BA60">
      <w:pPr>
        <w:spacing w:before="22"/>
      </w:pPr>
    </w:p>
    <w:p w14:paraId="42CD09D5">
      <w:pPr>
        <w:spacing w:before="22"/>
      </w:pPr>
    </w:p>
    <w:p w14:paraId="65FAA66E">
      <w:pPr>
        <w:sectPr>
          <w:footerReference r:id="rId55" w:type="default"/>
          <w:pgSz w:w="11906" w:h="16839"/>
          <w:pgMar w:top="400" w:right="966" w:bottom="1305" w:left="1354" w:header="0" w:footer="1140" w:gutter="0"/>
          <w:pgNumType w:fmt="decimal"/>
          <w:cols w:equalWidth="0" w:num="1">
            <w:col w:w="9586"/>
          </w:cols>
        </w:sectPr>
      </w:pPr>
    </w:p>
    <w:p w14:paraId="1CFA5556">
      <w:pPr>
        <w:spacing w:line="269" w:lineRule="auto"/>
        <w:rPr>
          <w:rFonts w:ascii="Arial"/>
          <w:sz w:val="21"/>
        </w:rPr>
      </w:pPr>
    </w:p>
    <w:p w14:paraId="1DC52CFA">
      <w:pPr>
        <w:spacing w:line="269" w:lineRule="auto"/>
        <w:rPr>
          <w:rFonts w:ascii="Arial"/>
          <w:sz w:val="21"/>
        </w:rPr>
      </w:pPr>
    </w:p>
    <w:p w14:paraId="2A4B32E8">
      <w:pPr>
        <w:spacing w:line="269" w:lineRule="auto"/>
        <w:rPr>
          <w:rFonts w:ascii="Arial"/>
          <w:sz w:val="21"/>
        </w:rPr>
      </w:pPr>
    </w:p>
    <w:p w14:paraId="54239F08">
      <w:pPr>
        <w:spacing w:line="270" w:lineRule="auto"/>
        <w:rPr>
          <w:rFonts w:ascii="Arial"/>
          <w:sz w:val="21"/>
        </w:rPr>
      </w:pPr>
    </w:p>
    <w:p w14:paraId="2958E74E">
      <w:pPr>
        <w:spacing w:before="78" w:line="192" w:lineRule="auto"/>
        <w:jc w:val="right"/>
        <w:outlineLvl w:val="1"/>
        <w:rPr>
          <w:rFonts w:ascii="宋体" w:hAnsi="宋体" w:eastAsia="宋体" w:cs="宋体"/>
          <w:sz w:val="24"/>
          <w:szCs w:val="24"/>
        </w:rPr>
      </w:pPr>
      <w:r>
        <w:rPr>
          <w:rFonts w:ascii="宋体" w:hAnsi="宋体" w:eastAsia="宋体" w:cs="宋体"/>
          <w:spacing w:val="-4"/>
          <w:sz w:val="19"/>
          <w:szCs w:val="19"/>
        </w:rPr>
        <w:t>见表</w:t>
      </w:r>
      <w:r>
        <w:rPr>
          <w:rFonts w:ascii="宋体" w:hAnsi="宋体" w:eastAsia="宋体" w:cs="宋体"/>
          <w:spacing w:val="-37"/>
          <w:sz w:val="19"/>
          <w:szCs w:val="19"/>
        </w:rPr>
        <w:t xml:space="preserve"> </w:t>
      </w:r>
      <w:r>
        <w:rPr>
          <w:rFonts w:ascii="宋体" w:hAnsi="宋体" w:eastAsia="宋体" w:cs="宋体"/>
          <w:spacing w:val="-4"/>
          <w:sz w:val="19"/>
          <w:szCs w:val="19"/>
        </w:rPr>
        <w:t>F.1</w:t>
      </w:r>
      <w:r>
        <w:rPr>
          <w:rFonts w:ascii="宋体" w:hAnsi="宋体" w:eastAsia="宋体" w:cs="宋体"/>
          <w:spacing w:val="-4"/>
          <w:sz w:val="24"/>
          <w:szCs w:val="24"/>
        </w:rPr>
        <w:t>。</w:t>
      </w:r>
    </w:p>
    <w:p w14:paraId="13BB8599">
      <w:pPr>
        <w:spacing w:line="293" w:lineRule="auto"/>
        <w:rPr>
          <w:rFonts w:ascii="Arial"/>
          <w:sz w:val="21"/>
        </w:rPr>
      </w:pPr>
    </w:p>
    <w:p w14:paraId="35B77F78">
      <w:pPr>
        <w:spacing w:line="293" w:lineRule="auto"/>
        <w:rPr>
          <w:rFonts w:ascii="Arial"/>
          <w:sz w:val="21"/>
        </w:rPr>
      </w:pPr>
    </w:p>
    <w:p w14:paraId="79A506DF">
      <w:pPr>
        <w:spacing w:before="58" w:line="184" w:lineRule="auto"/>
        <w:jc w:val="right"/>
        <w:rPr>
          <w:rFonts w:ascii="宋体" w:hAnsi="宋体" w:eastAsia="宋体" w:cs="宋体"/>
          <w:sz w:val="18"/>
          <w:szCs w:val="18"/>
        </w:rPr>
      </w:pPr>
      <w:r>
        <w:rPr>
          <w:rFonts w:ascii="宋体" w:hAnsi="宋体" w:eastAsia="宋体" w:cs="宋体"/>
          <w:spacing w:val="-11"/>
          <w:sz w:val="18"/>
          <w:szCs w:val="18"/>
        </w:rPr>
        <w:t>填表单位：</w:t>
      </w:r>
    </w:p>
    <w:p w14:paraId="6ABEEED2">
      <w:pPr>
        <w:spacing w:line="14" w:lineRule="auto"/>
        <w:rPr>
          <w:rFonts w:ascii="Arial"/>
          <w:sz w:val="2"/>
        </w:rPr>
      </w:pPr>
      <w:r>
        <w:rPr>
          <w:rFonts w:ascii="Arial" w:hAnsi="Arial" w:eastAsia="Arial" w:cs="Arial"/>
          <w:sz w:val="2"/>
          <w:szCs w:val="2"/>
        </w:rPr>
        <w:br w:type="column"/>
      </w:r>
    </w:p>
    <w:p w14:paraId="6638FAC3">
      <w:pPr>
        <w:pStyle w:val="2"/>
        <w:spacing w:before="38" w:line="227" w:lineRule="auto"/>
        <w:ind w:left="3000"/>
        <w:outlineLvl w:val="0"/>
        <w:rPr>
          <w:sz w:val="19"/>
          <w:szCs w:val="19"/>
        </w:rPr>
      </w:pPr>
      <w:r>
        <w:rPr>
          <w:rFonts w:ascii="宋体" w:hAnsi="宋体" w:eastAsia="宋体" w:cs="宋体"/>
          <w:spacing w:val="-1"/>
          <w:sz w:val="19"/>
          <w:szCs w:val="19"/>
          <w14:textOutline w14:w="3614" w14:cap="sq" w14:cmpd="sng">
            <w14:solidFill>
              <w14:srgbClr w14:val="000000"/>
            </w14:solidFill>
            <w14:prstDash w14:val="solid"/>
            <w14:bevel/>
          </w14:textOutline>
        </w:rPr>
        <w:t>附录</w:t>
      </w:r>
      <w:r>
        <w:rPr>
          <w:rFonts w:ascii="宋体" w:hAnsi="宋体" w:eastAsia="宋体" w:cs="宋体"/>
          <w:spacing w:val="-36"/>
          <w:sz w:val="19"/>
          <w:szCs w:val="19"/>
        </w:rPr>
        <w:t xml:space="preserve"> </w:t>
      </w:r>
      <w:r>
        <w:rPr>
          <w:spacing w:val="-1"/>
          <w:sz w:val="19"/>
          <w:szCs w:val="19"/>
        </w:rPr>
        <w:t>F</w:t>
      </w:r>
    </w:p>
    <w:p w14:paraId="093B5287">
      <w:pPr>
        <w:spacing w:before="73" w:line="229" w:lineRule="auto"/>
        <w:ind w:left="2769"/>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（资料性）</w:t>
      </w:r>
    </w:p>
    <w:p w14:paraId="1D12DCA6">
      <w:pPr>
        <w:spacing w:before="72" w:line="227" w:lineRule="auto"/>
        <w:ind w:left="1756"/>
        <w:outlineLvl w:val="0"/>
        <w:rPr>
          <w:rFonts w:ascii="宋体" w:hAnsi="宋体" w:eastAsia="宋体" w:cs="宋体"/>
          <w:sz w:val="19"/>
          <w:szCs w:val="19"/>
        </w:rPr>
      </w:pPr>
      <w:r>
        <w:rPr>
          <w:rFonts w:ascii="宋体" w:hAnsi="宋体" w:eastAsia="宋体" w:cs="宋体"/>
          <w:spacing w:val="10"/>
          <w:sz w:val="19"/>
          <w:szCs w:val="19"/>
          <w14:textOutline w14:w="3614" w14:cap="sq" w14:cmpd="sng">
            <w14:solidFill>
              <w14:srgbClr w14:val="000000"/>
            </w14:solidFill>
            <w14:prstDash w14:val="solid"/>
            <w14:bevel/>
          </w14:textOutline>
        </w:rPr>
        <w:t>起重机械基本情况及技术参数记录</w:t>
      </w:r>
    </w:p>
    <w:p w14:paraId="28D6959E">
      <w:pPr>
        <w:spacing w:line="325" w:lineRule="auto"/>
        <w:rPr>
          <w:rFonts w:ascii="Arial"/>
          <w:sz w:val="21"/>
        </w:rPr>
      </w:pPr>
    </w:p>
    <w:p w14:paraId="7AD17CD9">
      <w:pPr>
        <w:spacing w:line="326" w:lineRule="auto"/>
        <w:rPr>
          <w:rFonts w:ascii="Arial"/>
          <w:sz w:val="21"/>
        </w:rPr>
      </w:pPr>
    </w:p>
    <w:p w14:paraId="669FE8BB">
      <w:pPr>
        <w:pStyle w:val="2"/>
        <w:spacing w:before="61" w:line="227" w:lineRule="auto"/>
        <w:ind w:left="1453"/>
        <w:outlineLvl w:val="0"/>
        <w:rPr>
          <w:rFonts w:ascii="宋体" w:hAnsi="宋体" w:eastAsia="宋体" w:cs="宋体"/>
          <w:sz w:val="19"/>
          <w:szCs w:val="19"/>
        </w:rPr>
      </w:pPr>
      <w:r>
        <w:rPr>
          <w:rFonts w:ascii="宋体" w:hAnsi="宋体" w:eastAsia="宋体" w:cs="宋体"/>
          <w:spacing w:val="8"/>
          <w:sz w:val="19"/>
          <w:szCs w:val="19"/>
          <w14:textOutline w14:w="3614" w14:cap="sq" w14:cmpd="sng">
            <w14:solidFill>
              <w14:srgbClr w14:val="000000"/>
            </w14:solidFill>
            <w14:prstDash w14:val="solid"/>
            <w14:bevel/>
          </w14:textOutline>
        </w:rPr>
        <w:t>表</w:t>
      </w:r>
      <w:r>
        <w:rPr>
          <w:rFonts w:ascii="宋体" w:hAnsi="宋体" w:eastAsia="宋体" w:cs="宋体"/>
          <w:spacing w:val="-29"/>
          <w:sz w:val="19"/>
          <w:szCs w:val="19"/>
        </w:rPr>
        <w:t xml:space="preserve"> </w:t>
      </w:r>
      <w:r>
        <w:rPr>
          <w:spacing w:val="8"/>
          <w:sz w:val="19"/>
          <w:szCs w:val="19"/>
        </w:rPr>
        <w:t>F.1</w:t>
      </w:r>
      <w:r>
        <w:rPr>
          <w:spacing w:val="-37"/>
          <w:sz w:val="19"/>
          <w:szCs w:val="19"/>
        </w:rPr>
        <w:t xml:space="preserve"> </w:t>
      </w:r>
      <w:r>
        <w:rPr>
          <w:rFonts w:ascii="宋体" w:hAnsi="宋体" w:eastAsia="宋体" w:cs="宋体"/>
          <w:spacing w:val="8"/>
          <w:sz w:val="19"/>
          <w:szCs w:val="19"/>
          <w14:textOutline w14:w="3614" w14:cap="sq" w14:cmpd="sng">
            <w14:solidFill>
              <w14:srgbClr w14:val="000000"/>
            </w14:solidFill>
            <w14:prstDash w14:val="solid"/>
            <w14:bevel/>
          </w14:textOutline>
        </w:rPr>
        <w:t>起重机械基本情况及技术参数记录</w:t>
      </w:r>
    </w:p>
    <w:p w14:paraId="4531B188">
      <w:pPr>
        <w:spacing w:line="339" w:lineRule="auto"/>
        <w:rPr>
          <w:rFonts w:ascii="Arial"/>
          <w:sz w:val="21"/>
        </w:rPr>
      </w:pPr>
    </w:p>
    <w:p w14:paraId="520F4726">
      <w:pPr>
        <w:spacing w:before="52" w:line="7" w:lineRule="exact"/>
        <w:rPr>
          <w:rFonts w:ascii="Times New Roman" w:hAnsi="Times New Roman" w:eastAsia="Times New Roman" w:cs="Times New Roman"/>
          <w:sz w:val="18"/>
          <w:szCs w:val="18"/>
        </w:rPr>
      </w:pPr>
      <w:r>
        <w:rPr>
          <w:rFonts w:ascii="Times New Roman" w:hAnsi="Times New Roman" w:eastAsia="Times New Roman" w:cs="Times New Roman"/>
          <w:spacing w:val="-2"/>
          <w:position w:val="4"/>
          <w:sz w:val="18"/>
          <w:szCs w:val="18"/>
        </w:rPr>
        <w:t>_____________________</w:t>
      </w:r>
    </w:p>
    <w:p w14:paraId="32B2C6AA">
      <w:pPr>
        <w:spacing w:line="7" w:lineRule="exact"/>
        <w:rPr>
          <w:rFonts w:ascii="Times New Roman" w:hAnsi="Times New Roman" w:eastAsia="Times New Roman" w:cs="Times New Roman"/>
          <w:sz w:val="18"/>
          <w:szCs w:val="18"/>
        </w:rPr>
        <w:sectPr>
          <w:type w:val="continuous"/>
          <w:pgSz w:w="11906" w:h="16839"/>
          <w:pgMar w:top="400" w:right="966" w:bottom="1305" w:left="1354" w:header="0" w:footer="1140" w:gutter="0"/>
          <w:pgNumType w:fmt="decimal"/>
          <w:cols w:equalWidth="0" w:num="2">
            <w:col w:w="1504" w:space="45"/>
            <w:col w:w="8038"/>
          </w:cols>
        </w:sectPr>
      </w:pPr>
    </w:p>
    <w:p w14:paraId="1C781B81">
      <w:pPr>
        <w:spacing w:line="62" w:lineRule="exact"/>
      </w:pPr>
    </w:p>
    <w:tbl>
      <w:tblPr>
        <w:tblStyle w:val="7"/>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7"/>
        <w:gridCol w:w="1842"/>
        <w:gridCol w:w="2125"/>
        <w:gridCol w:w="2409"/>
        <w:gridCol w:w="2077"/>
      </w:tblGrid>
      <w:tr w14:paraId="5B9CF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969" w:type="dxa"/>
            <w:gridSpan w:val="2"/>
            <w:vAlign w:val="top"/>
          </w:tcPr>
          <w:p w14:paraId="21503A31">
            <w:pPr>
              <w:pStyle w:val="8"/>
              <w:spacing w:before="115" w:line="205" w:lineRule="auto"/>
              <w:ind w:left="1132"/>
            </w:pPr>
            <w:r>
              <w:rPr>
                <w:spacing w:val="-3"/>
              </w:rPr>
              <w:t>设备名称</w:t>
            </w:r>
          </w:p>
        </w:tc>
        <w:tc>
          <w:tcPr>
            <w:tcW w:w="2125" w:type="dxa"/>
            <w:vAlign w:val="top"/>
          </w:tcPr>
          <w:p w14:paraId="08B9F230">
            <w:pPr>
              <w:rPr>
                <w:rFonts w:ascii="Arial"/>
                <w:sz w:val="21"/>
              </w:rPr>
            </w:pPr>
          </w:p>
        </w:tc>
        <w:tc>
          <w:tcPr>
            <w:tcW w:w="2409" w:type="dxa"/>
            <w:vAlign w:val="top"/>
          </w:tcPr>
          <w:p w14:paraId="4DFA0E48">
            <w:pPr>
              <w:pStyle w:val="8"/>
              <w:spacing w:before="115" w:line="205" w:lineRule="auto"/>
              <w:ind w:left="849"/>
            </w:pPr>
            <w:r>
              <w:rPr>
                <w:spacing w:val="-2"/>
              </w:rPr>
              <w:t>产品类别</w:t>
            </w:r>
          </w:p>
        </w:tc>
        <w:tc>
          <w:tcPr>
            <w:tcW w:w="2077" w:type="dxa"/>
            <w:vAlign w:val="top"/>
          </w:tcPr>
          <w:p w14:paraId="2EFECA2E">
            <w:pPr>
              <w:rPr>
                <w:rFonts w:ascii="Arial"/>
                <w:sz w:val="21"/>
              </w:rPr>
            </w:pPr>
          </w:p>
        </w:tc>
      </w:tr>
      <w:tr w14:paraId="694AA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969" w:type="dxa"/>
            <w:gridSpan w:val="2"/>
            <w:vAlign w:val="top"/>
          </w:tcPr>
          <w:p w14:paraId="144E3C57">
            <w:pPr>
              <w:pStyle w:val="8"/>
              <w:spacing w:before="28" w:line="219" w:lineRule="auto"/>
              <w:ind w:left="952"/>
            </w:pPr>
            <w:r>
              <w:rPr>
                <w:spacing w:val="-2"/>
              </w:rPr>
              <w:t>设备注册代码</w:t>
            </w:r>
          </w:p>
        </w:tc>
        <w:tc>
          <w:tcPr>
            <w:tcW w:w="2125" w:type="dxa"/>
            <w:vAlign w:val="top"/>
          </w:tcPr>
          <w:p w14:paraId="08CE8AE7">
            <w:pPr>
              <w:rPr>
                <w:rFonts w:ascii="Arial"/>
                <w:sz w:val="21"/>
              </w:rPr>
            </w:pPr>
          </w:p>
        </w:tc>
        <w:tc>
          <w:tcPr>
            <w:tcW w:w="2409" w:type="dxa"/>
            <w:vAlign w:val="top"/>
          </w:tcPr>
          <w:p w14:paraId="426A0D59">
            <w:pPr>
              <w:pStyle w:val="8"/>
              <w:spacing w:before="28" w:line="219" w:lineRule="auto"/>
              <w:ind w:left="855"/>
            </w:pPr>
            <w:r>
              <w:rPr>
                <w:spacing w:val="-4"/>
              </w:rPr>
              <w:t>型号规格</w:t>
            </w:r>
          </w:p>
        </w:tc>
        <w:tc>
          <w:tcPr>
            <w:tcW w:w="2077" w:type="dxa"/>
            <w:vAlign w:val="top"/>
          </w:tcPr>
          <w:p w14:paraId="3CD20F19">
            <w:pPr>
              <w:rPr>
                <w:rFonts w:ascii="Arial"/>
                <w:sz w:val="21"/>
              </w:rPr>
            </w:pPr>
          </w:p>
        </w:tc>
      </w:tr>
      <w:tr w14:paraId="6C55B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969" w:type="dxa"/>
            <w:gridSpan w:val="2"/>
            <w:vAlign w:val="top"/>
          </w:tcPr>
          <w:p w14:paraId="21D56ECD">
            <w:pPr>
              <w:pStyle w:val="8"/>
              <w:spacing w:before="28" w:line="219" w:lineRule="auto"/>
              <w:ind w:left="1130"/>
            </w:pPr>
            <w:r>
              <w:rPr>
                <w:spacing w:val="-2"/>
              </w:rPr>
              <w:t>使用单位</w:t>
            </w:r>
          </w:p>
        </w:tc>
        <w:tc>
          <w:tcPr>
            <w:tcW w:w="2125" w:type="dxa"/>
            <w:vAlign w:val="top"/>
          </w:tcPr>
          <w:p w14:paraId="6CD76E8F">
            <w:pPr>
              <w:rPr>
                <w:rFonts w:ascii="Arial"/>
                <w:sz w:val="21"/>
              </w:rPr>
            </w:pPr>
          </w:p>
        </w:tc>
        <w:tc>
          <w:tcPr>
            <w:tcW w:w="2409" w:type="dxa"/>
            <w:vAlign w:val="top"/>
          </w:tcPr>
          <w:p w14:paraId="65F87470">
            <w:pPr>
              <w:pStyle w:val="8"/>
              <w:spacing w:before="28" w:line="220" w:lineRule="auto"/>
              <w:ind w:left="853"/>
            </w:pPr>
            <w:r>
              <w:rPr>
                <w:spacing w:val="-3"/>
              </w:rPr>
              <w:t>安装单位</w:t>
            </w:r>
          </w:p>
        </w:tc>
        <w:tc>
          <w:tcPr>
            <w:tcW w:w="2077" w:type="dxa"/>
            <w:vAlign w:val="top"/>
          </w:tcPr>
          <w:p w14:paraId="770328AE">
            <w:pPr>
              <w:rPr>
                <w:rFonts w:ascii="Arial"/>
                <w:sz w:val="21"/>
              </w:rPr>
            </w:pPr>
          </w:p>
        </w:tc>
      </w:tr>
      <w:tr w14:paraId="0D27D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969" w:type="dxa"/>
            <w:gridSpan w:val="2"/>
            <w:vAlign w:val="top"/>
          </w:tcPr>
          <w:p w14:paraId="1B16A3E4">
            <w:pPr>
              <w:pStyle w:val="8"/>
              <w:spacing w:before="107" w:line="205" w:lineRule="auto"/>
              <w:ind w:left="1130"/>
            </w:pPr>
            <w:r>
              <w:rPr>
                <w:spacing w:val="-2"/>
              </w:rPr>
              <w:t>制造单位</w:t>
            </w:r>
          </w:p>
        </w:tc>
        <w:tc>
          <w:tcPr>
            <w:tcW w:w="2125" w:type="dxa"/>
            <w:vAlign w:val="top"/>
          </w:tcPr>
          <w:p w14:paraId="345B9D5F">
            <w:pPr>
              <w:rPr>
                <w:rFonts w:ascii="Arial"/>
                <w:sz w:val="21"/>
              </w:rPr>
            </w:pPr>
          </w:p>
        </w:tc>
        <w:tc>
          <w:tcPr>
            <w:tcW w:w="2409" w:type="dxa"/>
            <w:vAlign w:val="top"/>
          </w:tcPr>
          <w:p w14:paraId="685C4965">
            <w:pPr>
              <w:pStyle w:val="8"/>
              <w:spacing w:before="107" w:line="205" w:lineRule="auto"/>
              <w:ind w:left="850"/>
            </w:pPr>
            <w:r>
              <w:rPr>
                <w:spacing w:val="-2"/>
              </w:rPr>
              <w:t>制造日期</w:t>
            </w:r>
          </w:p>
        </w:tc>
        <w:tc>
          <w:tcPr>
            <w:tcW w:w="2077" w:type="dxa"/>
            <w:vAlign w:val="top"/>
          </w:tcPr>
          <w:p w14:paraId="58127A5D">
            <w:pPr>
              <w:rPr>
                <w:rFonts w:ascii="Arial"/>
                <w:sz w:val="21"/>
              </w:rPr>
            </w:pPr>
          </w:p>
        </w:tc>
      </w:tr>
      <w:tr w14:paraId="3CD23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969" w:type="dxa"/>
            <w:gridSpan w:val="2"/>
            <w:vAlign w:val="top"/>
          </w:tcPr>
          <w:p w14:paraId="4A788BF0">
            <w:pPr>
              <w:pStyle w:val="8"/>
              <w:spacing w:before="107" w:line="204" w:lineRule="auto"/>
              <w:ind w:left="861"/>
            </w:pPr>
            <w:r>
              <w:rPr>
                <w:spacing w:val="-2"/>
              </w:rPr>
              <w:t>制造许可证编号</w:t>
            </w:r>
          </w:p>
        </w:tc>
        <w:tc>
          <w:tcPr>
            <w:tcW w:w="2125" w:type="dxa"/>
            <w:vAlign w:val="top"/>
          </w:tcPr>
          <w:p w14:paraId="61878AB8">
            <w:pPr>
              <w:rPr>
                <w:rFonts w:ascii="Arial"/>
                <w:sz w:val="21"/>
              </w:rPr>
            </w:pPr>
          </w:p>
        </w:tc>
        <w:tc>
          <w:tcPr>
            <w:tcW w:w="2409" w:type="dxa"/>
            <w:vAlign w:val="top"/>
          </w:tcPr>
          <w:p w14:paraId="10588F2C">
            <w:pPr>
              <w:pStyle w:val="8"/>
              <w:spacing w:before="107" w:line="204" w:lineRule="auto"/>
              <w:ind w:left="399"/>
            </w:pPr>
            <w:r>
              <w:rPr>
                <w:spacing w:val="-1"/>
              </w:rPr>
              <w:t>制造许可证有效日期</w:t>
            </w:r>
          </w:p>
        </w:tc>
        <w:tc>
          <w:tcPr>
            <w:tcW w:w="2077" w:type="dxa"/>
            <w:vAlign w:val="top"/>
          </w:tcPr>
          <w:p w14:paraId="1A622B3D">
            <w:pPr>
              <w:rPr>
                <w:rFonts w:ascii="Arial"/>
                <w:sz w:val="21"/>
              </w:rPr>
            </w:pPr>
          </w:p>
        </w:tc>
      </w:tr>
      <w:tr w14:paraId="44D1E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969" w:type="dxa"/>
            <w:gridSpan w:val="2"/>
            <w:vAlign w:val="top"/>
          </w:tcPr>
          <w:p w14:paraId="32C69186">
            <w:pPr>
              <w:pStyle w:val="8"/>
              <w:spacing w:before="107" w:line="205" w:lineRule="auto"/>
              <w:ind w:left="953"/>
            </w:pPr>
            <w:r>
              <w:rPr>
                <w:spacing w:val="-2"/>
              </w:rPr>
              <w:t>安装监检单位</w:t>
            </w:r>
          </w:p>
        </w:tc>
        <w:tc>
          <w:tcPr>
            <w:tcW w:w="2125" w:type="dxa"/>
            <w:vAlign w:val="top"/>
          </w:tcPr>
          <w:p w14:paraId="1AA79D5D">
            <w:pPr>
              <w:rPr>
                <w:rFonts w:ascii="Arial"/>
                <w:sz w:val="21"/>
              </w:rPr>
            </w:pPr>
          </w:p>
        </w:tc>
        <w:tc>
          <w:tcPr>
            <w:tcW w:w="2409" w:type="dxa"/>
            <w:vAlign w:val="top"/>
          </w:tcPr>
          <w:p w14:paraId="391A5B8F">
            <w:pPr>
              <w:pStyle w:val="8"/>
              <w:spacing w:before="107" w:line="205" w:lineRule="auto"/>
              <w:ind w:left="673"/>
            </w:pPr>
            <w:r>
              <w:rPr>
                <w:spacing w:val="-2"/>
              </w:rPr>
              <w:t>安装监检日期</w:t>
            </w:r>
          </w:p>
        </w:tc>
        <w:tc>
          <w:tcPr>
            <w:tcW w:w="2077" w:type="dxa"/>
            <w:vAlign w:val="top"/>
          </w:tcPr>
          <w:p w14:paraId="13103DBB">
            <w:pPr>
              <w:rPr>
                <w:rFonts w:ascii="Arial"/>
                <w:sz w:val="21"/>
              </w:rPr>
            </w:pPr>
          </w:p>
        </w:tc>
      </w:tr>
      <w:tr w14:paraId="59F35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969" w:type="dxa"/>
            <w:gridSpan w:val="2"/>
            <w:vAlign w:val="top"/>
          </w:tcPr>
          <w:p w14:paraId="4D683907">
            <w:pPr>
              <w:pStyle w:val="8"/>
              <w:spacing w:before="109" w:line="202" w:lineRule="auto"/>
              <w:ind w:left="950"/>
            </w:pPr>
            <w:r>
              <w:rPr>
                <w:spacing w:val="-2"/>
              </w:rPr>
              <w:t>监检证书编号</w:t>
            </w:r>
          </w:p>
        </w:tc>
        <w:tc>
          <w:tcPr>
            <w:tcW w:w="2125" w:type="dxa"/>
            <w:vAlign w:val="top"/>
          </w:tcPr>
          <w:p w14:paraId="23CBE9E8">
            <w:pPr>
              <w:rPr>
                <w:rFonts w:ascii="Arial"/>
                <w:sz w:val="21"/>
              </w:rPr>
            </w:pPr>
          </w:p>
        </w:tc>
        <w:tc>
          <w:tcPr>
            <w:tcW w:w="2409" w:type="dxa"/>
            <w:vAlign w:val="top"/>
          </w:tcPr>
          <w:p w14:paraId="18D83DAA">
            <w:pPr>
              <w:pStyle w:val="8"/>
              <w:spacing w:before="109" w:line="202" w:lineRule="auto"/>
              <w:ind w:left="849"/>
            </w:pPr>
            <w:r>
              <w:rPr>
                <w:spacing w:val="-2"/>
              </w:rPr>
              <w:t>检验单位</w:t>
            </w:r>
          </w:p>
        </w:tc>
        <w:tc>
          <w:tcPr>
            <w:tcW w:w="2077" w:type="dxa"/>
            <w:vAlign w:val="top"/>
          </w:tcPr>
          <w:p w14:paraId="4D686595">
            <w:pPr>
              <w:rPr>
                <w:rFonts w:ascii="Arial"/>
                <w:sz w:val="21"/>
              </w:rPr>
            </w:pPr>
          </w:p>
        </w:tc>
      </w:tr>
      <w:tr w14:paraId="118B0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969" w:type="dxa"/>
            <w:gridSpan w:val="2"/>
            <w:vAlign w:val="top"/>
          </w:tcPr>
          <w:p w14:paraId="64C78D6D">
            <w:pPr>
              <w:pStyle w:val="8"/>
              <w:spacing w:before="110" w:line="202" w:lineRule="auto"/>
              <w:ind w:left="1133"/>
            </w:pPr>
            <w:r>
              <w:rPr>
                <w:spacing w:val="-3"/>
              </w:rPr>
              <w:t>安装日期</w:t>
            </w:r>
          </w:p>
        </w:tc>
        <w:tc>
          <w:tcPr>
            <w:tcW w:w="2125" w:type="dxa"/>
            <w:vAlign w:val="top"/>
          </w:tcPr>
          <w:p w14:paraId="6784EA2A">
            <w:pPr>
              <w:rPr>
                <w:rFonts w:ascii="Arial"/>
                <w:sz w:val="21"/>
              </w:rPr>
            </w:pPr>
          </w:p>
        </w:tc>
        <w:tc>
          <w:tcPr>
            <w:tcW w:w="2409" w:type="dxa"/>
            <w:vAlign w:val="top"/>
          </w:tcPr>
          <w:p w14:paraId="0E016688">
            <w:pPr>
              <w:pStyle w:val="8"/>
              <w:spacing w:before="110" w:line="202" w:lineRule="auto"/>
              <w:ind w:left="865"/>
            </w:pPr>
            <w:r>
              <w:rPr>
                <w:spacing w:val="-6"/>
              </w:rPr>
              <w:t>出厂编号</w:t>
            </w:r>
          </w:p>
        </w:tc>
        <w:tc>
          <w:tcPr>
            <w:tcW w:w="2077" w:type="dxa"/>
            <w:vAlign w:val="top"/>
          </w:tcPr>
          <w:p w14:paraId="27DBC84D">
            <w:pPr>
              <w:rPr>
                <w:rFonts w:ascii="Arial"/>
                <w:sz w:val="21"/>
              </w:rPr>
            </w:pPr>
          </w:p>
        </w:tc>
      </w:tr>
      <w:tr w14:paraId="2A557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969" w:type="dxa"/>
            <w:gridSpan w:val="2"/>
            <w:vAlign w:val="top"/>
          </w:tcPr>
          <w:p w14:paraId="6B3E9082">
            <w:pPr>
              <w:pStyle w:val="8"/>
              <w:spacing w:before="110" w:line="202" w:lineRule="auto"/>
              <w:ind w:left="772"/>
            </w:pPr>
            <w:r>
              <w:rPr>
                <w:spacing w:val="-2"/>
              </w:rPr>
              <w:t>设备投入使用日期</w:t>
            </w:r>
          </w:p>
        </w:tc>
        <w:tc>
          <w:tcPr>
            <w:tcW w:w="2125" w:type="dxa"/>
            <w:vAlign w:val="top"/>
          </w:tcPr>
          <w:p w14:paraId="0414555B">
            <w:pPr>
              <w:rPr>
                <w:rFonts w:ascii="Arial"/>
                <w:sz w:val="21"/>
              </w:rPr>
            </w:pPr>
          </w:p>
        </w:tc>
        <w:tc>
          <w:tcPr>
            <w:tcW w:w="2409" w:type="dxa"/>
            <w:vAlign w:val="top"/>
          </w:tcPr>
          <w:p w14:paraId="70941538">
            <w:pPr>
              <w:pStyle w:val="8"/>
              <w:spacing w:before="110" w:line="202" w:lineRule="auto"/>
              <w:ind w:left="853"/>
            </w:pPr>
            <w:r>
              <w:rPr>
                <w:spacing w:val="-3"/>
              </w:rPr>
              <w:t>安装地点</w:t>
            </w:r>
          </w:p>
        </w:tc>
        <w:tc>
          <w:tcPr>
            <w:tcW w:w="2077" w:type="dxa"/>
            <w:vAlign w:val="top"/>
          </w:tcPr>
          <w:p w14:paraId="346D8ACA">
            <w:pPr>
              <w:rPr>
                <w:rFonts w:ascii="Arial"/>
                <w:sz w:val="21"/>
              </w:rPr>
            </w:pPr>
          </w:p>
        </w:tc>
      </w:tr>
      <w:tr w14:paraId="26747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969" w:type="dxa"/>
            <w:gridSpan w:val="2"/>
            <w:vAlign w:val="top"/>
          </w:tcPr>
          <w:p w14:paraId="45278334">
            <w:pPr>
              <w:pStyle w:val="8"/>
              <w:spacing w:before="109" w:line="203" w:lineRule="auto"/>
              <w:ind w:left="861"/>
            </w:pPr>
            <w:r>
              <w:rPr>
                <w:spacing w:val="-2"/>
              </w:rPr>
              <w:t>使用单位负责人</w:t>
            </w:r>
          </w:p>
        </w:tc>
        <w:tc>
          <w:tcPr>
            <w:tcW w:w="2125" w:type="dxa"/>
            <w:vAlign w:val="top"/>
          </w:tcPr>
          <w:p w14:paraId="79191580">
            <w:pPr>
              <w:rPr>
                <w:rFonts w:ascii="Arial"/>
                <w:sz w:val="21"/>
              </w:rPr>
            </w:pPr>
          </w:p>
        </w:tc>
        <w:tc>
          <w:tcPr>
            <w:tcW w:w="2409" w:type="dxa"/>
            <w:vAlign w:val="top"/>
          </w:tcPr>
          <w:p w14:paraId="5E213BE5">
            <w:pPr>
              <w:pStyle w:val="8"/>
              <w:spacing w:before="109" w:line="203" w:lineRule="auto"/>
              <w:ind w:left="1050"/>
            </w:pPr>
            <w:r>
              <w:rPr>
                <w:spacing w:val="-15"/>
              </w:rPr>
              <w:t>电话</w:t>
            </w:r>
          </w:p>
        </w:tc>
        <w:tc>
          <w:tcPr>
            <w:tcW w:w="2077" w:type="dxa"/>
            <w:vAlign w:val="top"/>
          </w:tcPr>
          <w:p w14:paraId="575580D0">
            <w:pPr>
              <w:rPr>
                <w:rFonts w:ascii="Arial"/>
                <w:sz w:val="21"/>
              </w:rPr>
            </w:pPr>
          </w:p>
        </w:tc>
      </w:tr>
      <w:tr w14:paraId="51488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969" w:type="dxa"/>
            <w:gridSpan w:val="2"/>
            <w:vAlign w:val="top"/>
          </w:tcPr>
          <w:p w14:paraId="20ADBE73">
            <w:pPr>
              <w:pStyle w:val="8"/>
              <w:spacing w:before="114" w:line="201" w:lineRule="auto"/>
              <w:ind w:left="953"/>
            </w:pPr>
            <w:r>
              <w:rPr>
                <w:spacing w:val="-2"/>
              </w:rPr>
              <w:t>安全管理人员</w:t>
            </w:r>
          </w:p>
        </w:tc>
        <w:tc>
          <w:tcPr>
            <w:tcW w:w="2125" w:type="dxa"/>
            <w:vAlign w:val="top"/>
          </w:tcPr>
          <w:p w14:paraId="1172C8AF">
            <w:pPr>
              <w:rPr>
                <w:rFonts w:ascii="Arial"/>
                <w:sz w:val="21"/>
              </w:rPr>
            </w:pPr>
          </w:p>
        </w:tc>
        <w:tc>
          <w:tcPr>
            <w:tcW w:w="2409" w:type="dxa"/>
            <w:vAlign w:val="top"/>
          </w:tcPr>
          <w:p w14:paraId="37C63E9F">
            <w:pPr>
              <w:pStyle w:val="8"/>
              <w:spacing w:before="114" w:line="201" w:lineRule="auto"/>
              <w:ind w:left="1050"/>
            </w:pPr>
            <w:r>
              <w:rPr>
                <w:spacing w:val="-15"/>
              </w:rPr>
              <w:t>电话</w:t>
            </w:r>
          </w:p>
        </w:tc>
        <w:tc>
          <w:tcPr>
            <w:tcW w:w="2077" w:type="dxa"/>
            <w:vAlign w:val="top"/>
          </w:tcPr>
          <w:p w14:paraId="719CB810">
            <w:pPr>
              <w:rPr>
                <w:rFonts w:ascii="Arial"/>
                <w:sz w:val="21"/>
              </w:rPr>
            </w:pPr>
          </w:p>
        </w:tc>
      </w:tr>
      <w:tr w14:paraId="47600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27" w:type="dxa"/>
            <w:vMerge w:val="restart"/>
            <w:tcBorders>
              <w:bottom w:val="nil"/>
            </w:tcBorders>
            <w:vAlign w:val="top"/>
          </w:tcPr>
          <w:p w14:paraId="141BFE62">
            <w:pPr>
              <w:spacing w:line="247" w:lineRule="auto"/>
              <w:rPr>
                <w:rFonts w:ascii="Arial"/>
                <w:sz w:val="21"/>
              </w:rPr>
            </w:pPr>
          </w:p>
          <w:p w14:paraId="259DC8A3">
            <w:pPr>
              <w:spacing w:line="247" w:lineRule="auto"/>
              <w:rPr>
                <w:rFonts w:ascii="Arial"/>
                <w:sz w:val="21"/>
              </w:rPr>
            </w:pPr>
          </w:p>
          <w:p w14:paraId="24254A59">
            <w:pPr>
              <w:spacing w:line="247" w:lineRule="auto"/>
              <w:rPr>
                <w:rFonts w:ascii="Arial"/>
                <w:sz w:val="21"/>
              </w:rPr>
            </w:pPr>
          </w:p>
          <w:p w14:paraId="52D5034D">
            <w:pPr>
              <w:spacing w:line="247" w:lineRule="auto"/>
              <w:rPr>
                <w:rFonts w:ascii="Arial"/>
                <w:sz w:val="21"/>
              </w:rPr>
            </w:pPr>
          </w:p>
          <w:p w14:paraId="79303323">
            <w:pPr>
              <w:spacing w:line="248" w:lineRule="auto"/>
              <w:rPr>
                <w:rFonts w:ascii="Arial"/>
                <w:sz w:val="21"/>
              </w:rPr>
            </w:pPr>
          </w:p>
          <w:p w14:paraId="3C647A30">
            <w:pPr>
              <w:spacing w:line="248" w:lineRule="auto"/>
              <w:rPr>
                <w:rFonts w:ascii="Arial"/>
                <w:sz w:val="21"/>
              </w:rPr>
            </w:pPr>
          </w:p>
          <w:p w14:paraId="31714456">
            <w:pPr>
              <w:spacing w:line="248" w:lineRule="auto"/>
              <w:rPr>
                <w:rFonts w:ascii="Arial"/>
                <w:sz w:val="21"/>
              </w:rPr>
            </w:pPr>
          </w:p>
          <w:p w14:paraId="5F920A96">
            <w:pPr>
              <w:spacing w:line="248" w:lineRule="auto"/>
              <w:rPr>
                <w:rFonts w:ascii="Arial"/>
                <w:sz w:val="21"/>
              </w:rPr>
            </w:pPr>
          </w:p>
          <w:p w14:paraId="08A7FDF1">
            <w:pPr>
              <w:pStyle w:val="8"/>
              <w:spacing w:before="58" w:line="270" w:lineRule="auto"/>
              <w:ind w:left="477" w:right="9" w:hanging="459"/>
            </w:pPr>
            <w:r>
              <w:rPr>
                <w:spacing w:val="2"/>
              </w:rPr>
              <w:t>设备性能、参</w:t>
            </w:r>
            <w:r>
              <w:rPr>
                <w:spacing w:val="1"/>
              </w:rPr>
              <w:t xml:space="preserve"> </w:t>
            </w:r>
            <w:r>
              <w:t>数</w:t>
            </w:r>
          </w:p>
        </w:tc>
        <w:tc>
          <w:tcPr>
            <w:tcW w:w="1842" w:type="dxa"/>
            <w:vAlign w:val="top"/>
          </w:tcPr>
          <w:p w14:paraId="13BF57B9">
            <w:pPr>
              <w:pStyle w:val="8"/>
              <w:spacing w:before="110" w:line="202" w:lineRule="auto"/>
              <w:ind w:left="12"/>
            </w:pPr>
            <w:r>
              <w:rPr>
                <w:spacing w:val="-1"/>
              </w:rPr>
              <w:t>额定起重量（主/副）</w:t>
            </w:r>
          </w:p>
        </w:tc>
        <w:tc>
          <w:tcPr>
            <w:tcW w:w="2125" w:type="dxa"/>
            <w:vAlign w:val="top"/>
          </w:tcPr>
          <w:p w14:paraId="27CA7360">
            <w:pPr>
              <w:rPr>
                <w:rFonts w:ascii="Arial"/>
                <w:sz w:val="21"/>
              </w:rPr>
            </w:pPr>
          </w:p>
        </w:tc>
        <w:tc>
          <w:tcPr>
            <w:tcW w:w="2409" w:type="dxa"/>
            <w:vAlign w:val="top"/>
          </w:tcPr>
          <w:p w14:paraId="58D56A19">
            <w:pPr>
              <w:pStyle w:val="8"/>
              <w:spacing w:before="110" w:line="202" w:lineRule="auto"/>
              <w:ind w:left="1029"/>
            </w:pPr>
            <w:r>
              <w:rPr>
                <w:spacing w:val="-4"/>
              </w:rPr>
              <w:t>跨度</w:t>
            </w:r>
          </w:p>
        </w:tc>
        <w:tc>
          <w:tcPr>
            <w:tcW w:w="2077" w:type="dxa"/>
            <w:vAlign w:val="top"/>
          </w:tcPr>
          <w:p w14:paraId="6FEABD60">
            <w:pPr>
              <w:rPr>
                <w:rFonts w:ascii="Arial"/>
                <w:sz w:val="21"/>
              </w:rPr>
            </w:pPr>
          </w:p>
        </w:tc>
      </w:tr>
      <w:tr w14:paraId="5AD05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27" w:type="dxa"/>
            <w:vMerge w:val="continue"/>
            <w:tcBorders>
              <w:top w:val="nil"/>
              <w:bottom w:val="nil"/>
            </w:tcBorders>
            <w:vAlign w:val="top"/>
          </w:tcPr>
          <w:p w14:paraId="61A8897C">
            <w:pPr>
              <w:rPr>
                <w:rFonts w:ascii="Arial"/>
                <w:sz w:val="21"/>
              </w:rPr>
            </w:pPr>
          </w:p>
        </w:tc>
        <w:tc>
          <w:tcPr>
            <w:tcW w:w="1842" w:type="dxa"/>
            <w:vAlign w:val="top"/>
          </w:tcPr>
          <w:p w14:paraId="6559FAD5">
            <w:pPr>
              <w:pStyle w:val="8"/>
              <w:spacing w:before="33" w:line="219" w:lineRule="auto"/>
              <w:ind w:left="564"/>
            </w:pPr>
            <w:r>
              <w:rPr>
                <w:spacing w:val="-2"/>
              </w:rPr>
              <w:t>起升高度</w:t>
            </w:r>
          </w:p>
        </w:tc>
        <w:tc>
          <w:tcPr>
            <w:tcW w:w="2125" w:type="dxa"/>
            <w:vAlign w:val="top"/>
          </w:tcPr>
          <w:p w14:paraId="60A54FA3">
            <w:pPr>
              <w:rPr>
                <w:rFonts w:ascii="Arial"/>
                <w:sz w:val="21"/>
              </w:rPr>
            </w:pPr>
          </w:p>
        </w:tc>
        <w:tc>
          <w:tcPr>
            <w:tcW w:w="2409" w:type="dxa"/>
            <w:vAlign w:val="top"/>
          </w:tcPr>
          <w:p w14:paraId="12486947">
            <w:pPr>
              <w:pStyle w:val="8"/>
              <w:spacing w:before="33" w:line="220" w:lineRule="auto"/>
              <w:ind w:left="851"/>
            </w:pPr>
            <w:r>
              <w:rPr>
                <w:spacing w:val="-3"/>
              </w:rPr>
              <w:t>工作级别</w:t>
            </w:r>
          </w:p>
        </w:tc>
        <w:tc>
          <w:tcPr>
            <w:tcW w:w="2077" w:type="dxa"/>
            <w:vAlign w:val="top"/>
          </w:tcPr>
          <w:p w14:paraId="7F954AE6">
            <w:pPr>
              <w:rPr>
                <w:rFonts w:ascii="Arial"/>
                <w:sz w:val="21"/>
              </w:rPr>
            </w:pPr>
          </w:p>
        </w:tc>
      </w:tr>
      <w:tr w14:paraId="1CB9C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27" w:type="dxa"/>
            <w:vMerge w:val="continue"/>
            <w:tcBorders>
              <w:top w:val="nil"/>
              <w:bottom w:val="nil"/>
            </w:tcBorders>
            <w:vAlign w:val="top"/>
          </w:tcPr>
          <w:p w14:paraId="126EAAA9">
            <w:pPr>
              <w:rPr>
                <w:rFonts w:ascii="Arial"/>
                <w:sz w:val="21"/>
              </w:rPr>
            </w:pPr>
          </w:p>
        </w:tc>
        <w:tc>
          <w:tcPr>
            <w:tcW w:w="1842" w:type="dxa"/>
            <w:vAlign w:val="top"/>
          </w:tcPr>
          <w:p w14:paraId="41A0DDFD">
            <w:pPr>
              <w:pStyle w:val="8"/>
              <w:spacing w:before="32" w:line="218" w:lineRule="auto"/>
              <w:ind w:left="566"/>
            </w:pPr>
            <w:r>
              <w:rPr>
                <w:spacing w:val="-3"/>
              </w:rPr>
              <w:t>工作幅度</w:t>
            </w:r>
          </w:p>
        </w:tc>
        <w:tc>
          <w:tcPr>
            <w:tcW w:w="2125" w:type="dxa"/>
            <w:vAlign w:val="top"/>
          </w:tcPr>
          <w:p w14:paraId="077C9C84">
            <w:pPr>
              <w:rPr>
                <w:rFonts w:ascii="Arial"/>
                <w:sz w:val="21"/>
              </w:rPr>
            </w:pPr>
          </w:p>
        </w:tc>
        <w:tc>
          <w:tcPr>
            <w:tcW w:w="2409" w:type="dxa"/>
            <w:vAlign w:val="top"/>
          </w:tcPr>
          <w:p w14:paraId="40A86FF3">
            <w:pPr>
              <w:pStyle w:val="8"/>
              <w:spacing w:before="32" w:line="219" w:lineRule="auto"/>
              <w:ind w:left="669"/>
            </w:pPr>
            <w:r>
              <w:rPr>
                <w:spacing w:val="-2"/>
              </w:rPr>
              <w:t>额定起重力矩</w:t>
            </w:r>
          </w:p>
        </w:tc>
        <w:tc>
          <w:tcPr>
            <w:tcW w:w="2077" w:type="dxa"/>
            <w:vAlign w:val="top"/>
          </w:tcPr>
          <w:p w14:paraId="3106D5F6">
            <w:pPr>
              <w:pStyle w:val="8"/>
              <w:spacing w:before="28" w:line="234" w:lineRule="auto"/>
              <w:ind w:left="1343"/>
              <w:rPr>
                <w:sz w:val="16"/>
                <w:szCs w:val="16"/>
              </w:rPr>
            </w:pPr>
            <w:r>
              <w:rPr>
                <w:spacing w:val="-7"/>
                <w:sz w:val="16"/>
                <w:szCs w:val="16"/>
              </w:rPr>
              <w:t>(t</w:t>
            </w:r>
            <w:r>
              <w:rPr>
                <w:spacing w:val="26"/>
                <w:sz w:val="16"/>
                <w:szCs w:val="16"/>
              </w:rPr>
              <w:t xml:space="preserve"> </w:t>
            </w:r>
            <w:r>
              <w:rPr>
                <w:spacing w:val="-7"/>
                <w:sz w:val="16"/>
                <w:szCs w:val="16"/>
              </w:rPr>
              <w:t>•</w:t>
            </w:r>
            <w:r>
              <w:rPr>
                <w:spacing w:val="7"/>
                <w:sz w:val="16"/>
                <w:szCs w:val="16"/>
              </w:rPr>
              <w:t xml:space="preserve"> </w:t>
            </w:r>
            <w:r>
              <w:rPr>
                <w:spacing w:val="-7"/>
                <w:sz w:val="16"/>
                <w:szCs w:val="16"/>
              </w:rPr>
              <w:t>m)</w:t>
            </w:r>
          </w:p>
        </w:tc>
      </w:tr>
      <w:tr w14:paraId="1C256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27" w:type="dxa"/>
            <w:vMerge w:val="continue"/>
            <w:tcBorders>
              <w:top w:val="nil"/>
              <w:bottom w:val="nil"/>
            </w:tcBorders>
            <w:vAlign w:val="top"/>
          </w:tcPr>
          <w:p w14:paraId="39B4F575">
            <w:pPr>
              <w:rPr>
                <w:rFonts w:ascii="Arial"/>
                <w:sz w:val="21"/>
              </w:rPr>
            </w:pPr>
          </w:p>
        </w:tc>
        <w:tc>
          <w:tcPr>
            <w:tcW w:w="1842" w:type="dxa"/>
            <w:vAlign w:val="top"/>
          </w:tcPr>
          <w:p w14:paraId="7A23C8A0">
            <w:pPr>
              <w:pStyle w:val="8"/>
              <w:spacing w:before="32" w:line="219" w:lineRule="auto"/>
              <w:ind w:left="386"/>
            </w:pPr>
            <w:r>
              <w:rPr>
                <w:spacing w:val="-2"/>
              </w:rPr>
              <w:t>大车运行速度</w:t>
            </w:r>
          </w:p>
        </w:tc>
        <w:tc>
          <w:tcPr>
            <w:tcW w:w="2125" w:type="dxa"/>
            <w:vAlign w:val="top"/>
          </w:tcPr>
          <w:p w14:paraId="0547848D">
            <w:pPr>
              <w:rPr>
                <w:rFonts w:ascii="Arial"/>
                <w:sz w:val="21"/>
              </w:rPr>
            </w:pPr>
          </w:p>
        </w:tc>
        <w:tc>
          <w:tcPr>
            <w:tcW w:w="2409" w:type="dxa"/>
            <w:vAlign w:val="top"/>
          </w:tcPr>
          <w:p w14:paraId="5A89625B">
            <w:pPr>
              <w:pStyle w:val="8"/>
              <w:spacing w:before="32" w:line="219" w:lineRule="auto"/>
              <w:ind w:left="674"/>
            </w:pPr>
            <w:r>
              <w:rPr>
                <w:spacing w:val="-2"/>
              </w:rPr>
              <w:t>小车运行速度</w:t>
            </w:r>
          </w:p>
        </w:tc>
        <w:tc>
          <w:tcPr>
            <w:tcW w:w="2077" w:type="dxa"/>
            <w:vAlign w:val="top"/>
          </w:tcPr>
          <w:p w14:paraId="5F1D8057">
            <w:pPr>
              <w:rPr>
                <w:rFonts w:ascii="Arial"/>
                <w:sz w:val="21"/>
              </w:rPr>
            </w:pPr>
          </w:p>
        </w:tc>
      </w:tr>
      <w:tr w14:paraId="1EF5F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27" w:type="dxa"/>
            <w:vMerge w:val="continue"/>
            <w:tcBorders>
              <w:top w:val="nil"/>
              <w:bottom w:val="nil"/>
            </w:tcBorders>
            <w:vAlign w:val="top"/>
          </w:tcPr>
          <w:p w14:paraId="640179CD">
            <w:pPr>
              <w:rPr>
                <w:rFonts w:ascii="Arial"/>
                <w:sz w:val="21"/>
              </w:rPr>
            </w:pPr>
          </w:p>
        </w:tc>
        <w:tc>
          <w:tcPr>
            <w:tcW w:w="1842" w:type="dxa"/>
            <w:vAlign w:val="top"/>
          </w:tcPr>
          <w:p w14:paraId="29052A3D">
            <w:pPr>
              <w:pStyle w:val="8"/>
              <w:spacing w:before="31" w:line="220" w:lineRule="auto"/>
              <w:ind w:left="564"/>
            </w:pPr>
            <w:r>
              <w:rPr>
                <w:spacing w:val="-2"/>
              </w:rPr>
              <w:t>起升速度</w:t>
            </w:r>
          </w:p>
        </w:tc>
        <w:tc>
          <w:tcPr>
            <w:tcW w:w="2125" w:type="dxa"/>
            <w:vAlign w:val="top"/>
          </w:tcPr>
          <w:p w14:paraId="25337C1B">
            <w:pPr>
              <w:rPr>
                <w:rFonts w:ascii="Arial"/>
                <w:sz w:val="21"/>
              </w:rPr>
            </w:pPr>
          </w:p>
        </w:tc>
        <w:tc>
          <w:tcPr>
            <w:tcW w:w="2409" w:type="dxa"/>
            <w:vAlign w:val="top"/>
          </w:tcPr>
          <w:p w14:paraId="06DB4D23">
            <w:pPr>
              <w:pStyle w:val="8"/>
              <w:spacing w:before="32" w:line="219" w:lineRule="auto"/>
              <w:ind w:left="855"/>
            </w:pPr>
            <w:r>
              <w:rPr>
                <w:spacing w:val="-4"/>
              </w:rPr>
              <w:t>下降速度</w:t>
            </w:r>
          </w:p>
        </w:tc>
        <w:tc>
          <w:tcPr>
            <w:tcW w:w="2077" w:type="dxa"/>
            <w:vAlign w:val="top"/>
          </w:tcPr>
          <w:p w14:paraId="6BB5D8FE">
            <w:pPr>
              <w:rPr>
                <w:rFonts w:ascii="Arial"/>
                <w:sz w:val="21"/>
              </w:rPr>
            </w:pPr>
          </w:p>
        </w:tc>
      </w:tr>
      <w:tr w14:paraId="0936A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27" w:type="dxa"/>
            <w:vMerge w:val="continue"/>
            <w:tcBorders>
              <w:top w:val="nil"/>
              <w:bottom w:val="nil"/>
            </w:tcBorders>
            <w:vAlign w:val="top"/>
          </w:tcPr>
          <w:p w14:paraId="5B9D50C8">
            <w:pPr>
              <w:rPr>
                <w:rFonts w:ascii="Arial"/>
                <w:sz w:val="21"/>
              </w:rPr>
            </w:pPr>
          </w:p>
        </w:tc>
        <w:tc>
          <w:tcPr>
            <w:tcW w:w="1842" w:type="dxa"/>
            <w:vAlign w:val="top"/>
          </w:tcPr>
          <w:p w14:paraId="75ED3B4E">
            <w:pPr>
              <w:pStyle w:val="8"/>
              <w:spacing w:before="111" w:line="201" w:lineRule="auto"/>
              <w:ind w:left="564"/>
            </w:pPr>
            <w:r>
              <w:rPr>
                <w:spacing w:val="-2"/>
              </w:rPr>
              <w:t>起</w:t>
            </w:r>
            <w:r>
              <w:rPr>
                <w:color w:val="272B30"/>
                <w:spacing w:val="-2"/>
              </w:rPr>
              <w:t>升高度</w:t>
            </w:r>
          </w:p>
        </w:tc>
        <w:tc>
          <w:tcPr>
            <w:tcW w:w="2125" w:type="dxa"/>
            <w:vAlign w:val="top"/>
          </w:tcPr>
          <w:p w14:paraId="008D6EAB">
            <w:pPr>
              <w:rPr>
                <w:rFonts w:ascii="Arial"/>
                <w:sz w:val="21"/>
              </w:rPr>
            </w:pPr>
          </w:p>
        </w:tc>
        <w:tc>
          <w:tcPr>
            <w:tcW w:w="2409" w:type="dxa"/>
            <w:vAlign w:val="top"/>
          </w:tcPr>
          <w:p w14:paraId="6B2D23A9">
            <w:pPr>
              <w:pStyle w:val="8"/>
              <w:spacing w:before="111" w:line="201" w:lineRule="auto"/>
              <w:ind w:left="867"/>
            </w:pPr>
            <w:r>
              <w:rPr>
                <w:spacing w:val="-7"/>
              </w:rPr>
              <w:t>回转速度</w:t>
            </w:r>
          </w:p>
        </w:tc>
        <w:tc>
          <w:tcPr>
            <w:tcW w:w="2077" w:type="dxa"/>
            <w:vAlign w:val="top"/>
          </w:tcPr>
          <w:p w14:paraId="1DFC5938">
            <w:pPr>
              <w:rPr>
                <w:rFonts w:ascii="Arial"/>
                <w:sz w:val="21"/>
              </w:rPr>
            </w:pPr>
          </w:p>
        </w:tc>
      </w:tr>
      <w:tr w14:paraId="30F1B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27" w:type="dxa"/>
            <w:vMerge w:val="continue"/>
            <w:tcBorders>
              <w:top w:val="nil"/>
              <w:bottom w:val="nil"/>
            </w:tcBorders>
            <w:vAlign w:val="top"/>
          </w:tcPr>
          <w:p w14:paraId="5F432C61">
            <w:pPr>
              <w:rPr>
                <w:rFonts w:ascii="Arial"/>
                <w:sz w:val="21"/>
              </w:rPr>
            </w:pPr>
          </w:p>
        </w:tc>
        <w:tc>
          <w:tcPr>
            <w:tcW w:w="1842" w:type="dxa"/>
            <w:vAlign w:val="top"/>
          </w:tcPr>
          <w:p w14:paraId="1D0AE8D8">
            <w:pPr>
              <w:pStyle w:val="8"/>
              <w:spacing w:before="110" w:line="202" w:lineRule="auto"/>
              <w:ind w:left="564"/>
            </w:pPr>
            <w:r>
              <w:rPr>
                <w:spacing w:val="-1"/>
              </w:rPr>
              <w:t>变幅</w:t>
            </w:r>
            <w:r>
              <w:rPr>
                <w:color w:val="484F58"/>
                <w:spacing w:val="-1"/>
              </w:rPr>
              <w:t>，置</w:t>
            </w:r>
          </w:p>
        </w:tc>
        <w:tc>
          <w:tcPr>
            <w:tcW w:w="2125" w:type="dxa"/>
            <w:vAlign w:val="top"/>
          </w:tcPr>
          <w:p w14:paraId="5A452426">
            <w:pPr>
              <w:rPr>
                <w:rFonts w:ascii="Arial"/>
                <w:sz w:val="21"/>
              </w:rPr>
            </w:pPr>
          </w:p>
        </w:tc>
        <w:tc>
          <w:tcPr>
            <w:tcW w:w="2409" w:type="dxa"/>
            <w:vAlign w:val="top"/>
          </w:tcPr>
          <w:p w14:paraId="48F90DB4">
            <w:pPr>
              <w:pStyle w:val="8"/>
              <w:spacing w:before="110" w:line="202" w:lineRule="auto"/>
              <w:ind w:left="489"/>
            </w:pPr>
            <w:r>
              <w:rPr>
                <w:spacing w:val="-1"/>
              </w:rPr>
              <w:t>运行（横移）速度</w:t>
            </w:r>
          </w:p>
        </w:tc>
        <w:tc>
          <w:tcPr>
            <w:tcW w:w="2077" w:type="dxa"/>
            <w:vAlign w:val="top"/>
          </w:tcPr>
          <w:p w14:paraId="09E90B46">
            <w:pPr>
              <w:rPr>
                <w:rFonts w:ascii="Arial"/>
                <w:sz w:val="21"/>
              </w:rPr>
            </w:pPr>
          </w:p>
        </w:tc>
      </w:tr>
      <w:tr w14:paraId="6AE4F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27" w:type="dxa"/>
            <w:vMerge w:val="continue"/>
            <w:tcBorders>
              <w:top w:val="nil"/>
              <w:bottom w:val="nil"/>
            </w:tcBorders>
            <w:vAlign w:val="top"/>
          </w:tcPr>
          <w:p w14:paraId="56BA077B">
            <w:pPr>
              <w:rPr>
                <w:rFonts w:ascii="Arial"/>
                <w:sz w:val="21"/>
              </w:rPr>
            </w:pPr>
          </w:p>
        </w:tc>
        <w:tc>
          <w:tcPr>
            <w:tcW w:w="1842" w:type="dxa"/>
            <w:vAlign w:val="top"/>
          </w:tcPr>
          <w:p w14:paraId="74949945">
            <w:pPr>
              <w:pStyle w:val="8"/>
              <w:spacing w:before="110" w:line="202" w:lineRule="auto"/>
              <w:ind w:left="563"/>
            </w:pPr>
            <w:r>
              <w:rPr>
                <w:spacing w:val="-2"/>
              </w:rPr>
              <w:t>存车容量</w:t>
            </w:r>
          </w:p>
        </w:tc>
        <w:tc>
          <w:tcPr>
            <w:tcW w:w="2125" w:type="dxa"/>
            <w:vAlign w:val="top"/>
          </w:tcPr>
          <w:p w14:paraId="7EB25027">
            <w:pPr>
              <w:pStyle w:val="8"/>
              <w:spacing w:before="110" w:line="202" w:lineRule="auto"/>
              <w:ind w:left="1414"/>
            </w:pPr>
            <w:r>
              <w:t>辆</w:t>
            </w:r>
          </w:p>
        </w:tc>
        <w:tc>
          <w:tcPr>
            <w:tcW w:w="2409" w:type="dxa"/>
            <w:vAlign w:val="top"/>
          </w:tcPr>
          <w:p w14:paraId="0DD084E8">
            <w:pPr>
              <w:pStyle w:val="8"/>
              <w:spacing w:before="110" w:line="202" w:lineRule="auto"/>
              <w:ind w:left="1029"/>
            </w:pPr>
            <w:r>
              <w:rPr>
                <w:spacing w:val="-4"/>
              </w:rPr>
              <w:t>层数</w:t>
            </w:r>
          </w:p>
        </w:tc>
        <w:tc>
          <w:tcPr>
            <w:tcW w:w="2077" w:type="dxa"/>
            <w:vAlign w:val="top"/>
          </w:tcPr>
          <w:p w14:paraId="47AF1192">
            <w:pPr>
              <w:pStyle w:val="8"/>
              <w:spacing w:before="110" w:line="202" w:lineRule="auto"/>
              <w:ind w:left="1589"/>
            </w:pPr>
            <w:r>
              <w:t>层</w:t>
            </w:r>
          </w:p>
        </w:tc>
      </w:tr>
      <w:tr w14:paraId="62AB3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27" w:type="dxa"/>
            <w:vMerge w:val="continue"/>
            <w:tcBorders>
              <w:top w:val="nil"/>
              <w:bottom w:val="nil"/>
            </w:tcBorders>
            <w:vAlign w:val="top"/>
          </w:tcPr>
          <w:p w14:paraId="1797FC30">
            <w:pPr>
              <w:rPr>
                <w:rFonts w:ascii="Arial"/>
                <w:sz w:val="21"/>
              </w:rPr>
            </w:pPr>
          </w:p>
        </w:tc>
        <w:tc>
          <w:tcPr>
            <w:tcW w:w="1842" w:type="dxa"/>
            <w:vAlign w:val="top"/>
          </w:tcPr>
          <w:p w14:paraId="6C69A29E">
            <w:pPr>
              <w:pStyle w:val="8"/>
              <w:spacing w:before="109" w:line="203" w:lineRule="auto"/>
              <w:ind w:left="12"/>
            </w:pPr>
            <w:r>
              <w:rPr>
                <w:spacing w:val="-1"/>
              </w:rPr>
              <w:t>适停车辆重量（最大）</w:t>
            </w:r>
          </w:p>
        </w:tc>
        <w:tc>
          <w:tcPr>
            <w:tcW w:w="2125" w:type="dxa"/>
            <w:vAlign w:val="top"/>
          </w:tcPr>
          <w:p w14:paraId="4FB29497">
            <w:pPr>
              <w:pStyle w:val="8"/>
              <w:spacing w:before="120" w:line="215" w:lineRule="auto"/>
              <w:ind w:left="1478"/>
              <w:rPr>
                <w:sz w:val="16"/>
                <w:szCs w:val="16"/>
              </w:rPr>
            </w:pPr>
            <w:r>
              <w:rPr>
                <w:sz w:val="16"/>
                <w:szCs w:val="16"/>
              </w:rPr>
              <w:t>t</w:t>
            </w:r>
          </w:p>
        </w:tc>
        <w:tc>
          <w:tcPr>
            <w:tcW w:w="2409" w:type="dxa"/>
            <w:vAlign w:val="top"/>
          </w:tcPr>
          <w:p w14:paraId="1003AF1D">
            <w:pPr>
              <w:pStyle w:val="8"/>
              <w:spacing w:before="109" w:line="203" w:lineRule="auto"/>
              <w:ind w:left="309"/>
            </w:pPr>
            <w:r>
              <w:rPr>
                <w:spacing w:val="-1"/>
              </w:rPr>
              <w:t>适停车辆重量（其它）</w:t>
            </w:r>
          </w:p>
        </w:tc>
        <w:tc>
          <w:tcPr>
            <w:tcW w:w="2077" w:type="dxa"/>
            <w:vAlign w:val="top"/>
          </w:tcPr>
          <w:p w14:paraId="75DD975F">
            <w:pPr>
              <w:rPr>
                <w:rFonts w:ascii="Arial"/>
                <w:sz w:val="21"/>
              </w:rPr>
            </w:pPr>
          </w:p>
        </w:tc>
      </w:tr>
      <w:tr w14:paraId="65C0E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27" w:type="dxa"/>
            <w:vMerge w:val="continue"/>
            <w:tcBorders>
              <w:top w:val="nil"/>
              <w:bottom w:val="nil"/>
            </w:tcBorders>
            <w:vAlign w:val="top"/>
          </w:tcPr>
          <w:p w14:paraId="48E9C8B3">
            <w:pPr>
              <w:rPr>
                <w:rFonts w:ascii="Arial"/>
                <w:sz w:val="21"/>
              </w:rPr>
            </w:pPr>
          </w:p>
        </w:tc>
        <w:tc>
          <w:tcPr>
            <w:tcW w:w="1842" w:type="dxa"/>
            <w:vAlign w:val="top"/>
          </w:tcPr>
          <w:p w14:paraId="039ACD36">
            <w:pPr>
              <w:pStyle w:val="8"/>
              <w:spacing w:before="111" w:line="201" w:lineRule="auto"/>
              <w:ind w:left="12"/>
            </w:pPr>
            <w:r>
              <w:rPr>
                <w:spacing w:val="-1"/>
              </w:rPr>
              <w:t>适停车辆尺寸（最大）</w:t>
            </w:r>
          </w:p>
        </w:tc>
        <w:tc>
          <w:tcPr>
            <w:tcW w:w="6611" w:type="dxa"/>
            <w:gridSpan w:val="3"/>
            <w:vAlign w:val="top"/>
          </w:tcPr>
          <w:p w14:paraId="5E79402A">
            <w:pPr>
              <w:pStyle w:val="8"/>
              <w:spacing w:before="111" w:line="201" w:lineRule="auto"/>
              <w:ind w:left="789"/>
              <w:rPr>
                <w:sz w:val="16"/>
                <w:szCs w:val="16"/>
              </w:rPr>
            </w:pPr>
            <w:r>
              <w:rPr>
                <w:color w:val="272B30"/>
              </w:rPr>
              <w:t>长</w:t>
            </w:r>
            <w:r>
              <w:rPr>
                <w:color w:val="272B30"/>
                <w:spacing w:val="-15"/>
              </w:rPr>
              <w:t>（</w:t>
            </w:r>
            <w:r>
              <w:rPr>
                <w:color w:val="272B30"/>
                <w:spacing w:val="8"/>
              </w:rPr>
              <w:t xml:space="preserve">        </w:t>
            </w:r>
            <w:r>
              <w:rPr>
                <w:spacing w:val="-15"/>
                <w:sz w:val="16"/>
                <w:szCs w:val="16"/>
              </w:rPr>
              <w:t>）</w:t>
            </w:r>
            <w:r>
              <w:rPr>
                <w:sz w:val="16"/>
                <w:szCs w:val="16"/>
              </w:rPr>
              <w:t>111111x</w:t>
            </w:r>
            <w:r>
              <w:rPr>
                <w:spacing w:val="-18"/>
                <w:sz w:val="16"/>
                <w:szCs w:val="16"/>
              </w:rPr>
              <w:t xml:space="preserve"> </w:t>
            </w:r>
            <w:r>
              <w:t>宽</w:t>
            </w:r>
            <w:r>
              <w:rPr>
                <w:spacing w:val="-15"/>
              </w:rPr>
              <w:t>（</w:t>
            </w:r>
            <w:r>
              <w:rPr>
                <w:spacing w:val="8"/>
              </w:rPr>
              <w:t xml:space="preserve">       </w:t>
            </w:r>
            <w:r>
              <w:rPr>
                <w:spacing w:val="-15"/>
                <w:sz w:val="16"/>
                <w:szCs w:val="16"/>
              </w:rPr>
              <w:t>）</w:t>
            </w:r>
            <w:r>
              <w:rPr>
                <w:sz w:val="16"/>
                <w:szCs w:val="16"/>
              </w:rPr>
              <w:t>m111x</w:t>
            </w:r>
            <w:r>
              <w:rPr>
                <w:spacing w:val="-25"/>
                <w:sz w:val="16"/>
                <w:szCs w:val="16"/>
              </w:rPr>
              <w:t xml:space="preserve"> </w:t>
            </w:r>
            <w:r>
              <w:t>高</w:t>
            </w:r>
            <w:r>
              <w:rPr>
                <w:spacing w:val="-15"/>
              </w:rPr>
              <w:t>（</w:t>
            </w:r>
            <w:r>
              <w:rPr>
                <w:spacing w:val="5"/>
              </w:rPr>
              <w:t xml:space="preserve">         </w:t>
            </w:r>
            <w:r>
              <w:rPr>
                <w:spacing w:val="-15"/>
                <w:sz w:val="16"/>
                <w:szCs w:val="16"/>
              </w:rPr>
              <w:t>）</w:t>
            </w:r>
            <w:r>
              <w:rPr>
                <w:sz w:val="16"/>
                <w:szCs w:val="16"/>
              </w:rPr>
              <w:t>mm</w:t>
            </w:r>
          </w:p>
        </w:tc>
      </w:tr>
      <w:tr w14:paraId="17C7C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27" w:type="dxa"/>
            <w:vMerge w:val="continue"/>
            <w:tcBorders>
              <w:top w:val="nil"/>
              <w:bottom w:val="nil"/>
            </w:tcBorders>
            <w:vAlign w:val="top"/>
          </w:tcPr>
          <w:p w14:paraId="08FB37F4">
            <w:pPr>
              <w:rPr>
                <w:rFonts w:ascii="Arial"/>
                <w:sz w:val="21"/>
              </w:rPr>
            </w:pPr>
          </w:p>
        </w:tc>
        <w:tc>
          <w:tcPr>
            <w:tcW w:w="1842" w:type="dxa"/>
            <w:vAlign w:val="top"/>
          </w:tcPr>
          <w:p w14:paraId="28C39E70">
            <w:pPr>
              <w:pStyle w:val="8"/>
              <w:spacing w:before="111" w:line="201" w:lineRule="auto"/>
              <w:ind w:left="12"/>
            </w:pPr>
            <w:r>
              <w:rPr>
                <w:spacing w:val="-1"/>
              </w:rPr>
              <w:t>适停车辆尺寸（其它）</w:t>
            </w:r>
          </w:p>
        </w:tc>
        <w:tc>
          <w:tcPr>
            <w:tcW w:w="6611" w:type="dxa"/>
            <w:gridSpan w:val="3"/>
            <w:vAlign w:val="top"/>
          </w:tcPr>
          <w:p w14:paraId="05FCA109">
            <w:pPr>
              <w:pStyle w:val="8"/>
              <w:spacing w:before="111" w:line="201" w:lineRule="auto"/>
              <w:ind w:left="789"/>
              <w:rPr>
                <w:sz w:val="16"/>
                <w:szCs w:val="16"/>
              </w:rPr>
            </w:pPr>
            <w:r>
              <w:t>长</w:t>
            </w:r>
            <w:r>
              <w:rPr>
                <w:spacing w:val="-14"/>
              </w:rPr>
              <w:t>（</w:t>
            </w:r>
            <w:r>
              <w:rPr>
                <w:spacing w:val="8"/>
              </w:rPr>
              <w:t xml:space="preserve">        </w:t>
            </w:r>
            <w:r>
              <w:rPr>
                <w:spacing w:val="-14"/>
                <w:sz w:val="16"/>
                <w:szCs w:val="16"/>
              </w:rPr>
              <w:t>）</w:t>
            </w:r>
            <w:r>
              <w:rPr>
                <w:sz w:val="16"/>
                <w:szCs w:val="16"/>
              </w:rPr>
              <w:t>01111x</w:t>
            </w:r>
            <w:r>
              <w:rPr>
                <w:spacing w:val="-17"/>
                <w:sz w:val="16"/>
                <w:szCs w:val="16"/>
              </w:rPr>
              <w:t xml:space="preserve"> </w:t>
            </w:r>
            <w:r>
              <w:t>宽</w:t>
            </w:r>
            <w:r>
              <w:rPr>
                <w:spacing w:val="-14"/>
              </w:rPr>
              <w:t>（</w:t>
            </w:r>
            <w:r>
              <w:rPr>
                <w:spacing w:val="6"/>
              </w:rPr>
              <w:t xml:space="preserve">        </w:t>
            </w:r>
            <w:r>
              <w:rPr>
                <w:spacing w:val="-14"/>
                <w:sz w:val="16"/>
                <w:szCs w:val="16"/>
              </w:rPr>
              <w:t>）</w:t>
            </w:r>
            <w:r>
              <w:rPr>
                <w:sz w:val="16"/>
                <w:szCs w:val="16"/>
              </w:rPr>
              <w:t>111111x</w:t>
            </w:r>
            <w:r>
              <w:rPr>
                <w:spacing w:val="-24"/>
                <w:sz w:val="16"/>
                <w:szCs w:val="16"/>
              </w:rPr>
              <w:t xml:space="preserve"> </w:t>
            </w:r>
            <w:r>
              <w:t>高</w:t>
            </w:r>
            <w:r>
              <w:rPr>
                <w:spacing w:val="-14"/>
              </w:rPr>
              <w:t>（</w:t>
            </w:r>
            <w:r>
              <w:rPr>
                <w:spacing w:val="7"/>
              </w:rPr>
              <w:t xml:space="preserve">       </w:t>
            </w:r>
            <w:r>
              <w:rPr>
                <w:spacing w:val="-14"/>
                <w:sz w:val="16"/>
                <w:szCs w:val="16"/>
              </w:rPr>
              <w:t>）</w:t>
            </w:r>
            <w:r>
              <w:rPr>
                <w:sz w:val="16"/>
                <w:szCs w:val="16"/>
              </w:rPr>
              <w:t>mm</w:t>
            </w:r>
          </w:p>
        </w:tc>
      </w:tr>
      <w:tr w14:paraId="5ACE7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127" w:type="dxa"/>
            <w:vMerge w:val="continue"/>
            <w:tcBorders>
              <w:top w:val="nil"/>
              <w:bottom w:val="nil"/>
            </w:tcBorders>
            <w:vAlign w:val="top"/>
          </w:tcPr>
          <w:p w14:paraId="6750EA34">
            <w:pPr>
              <w:rPr>
                <w:rFonts w:ascii="Arial"/>
                <w:sz w:val="21"/>
              </w:rPr>
            </w:pPr>
          </w:p>
        </w:tc>
        <w:tc>
          <w:tcPr>
            <w:tcW w:w="1842" w:type="dxa"/>
            <w:vAlign w:val="top"/>
          </w:tcPr>
          <w:p w14:paraId="065A2764">
            <w:pPr>
              <w:pStyle w:val="8"/>
              <w:spacing w:before="115" w:line="200" w:lineRule="auto"/>
              <w:ind w:left="564"/>
            </w:pPr>
            <w:r>
              <w:rPr>
                <w:spacing w:val="-2"/>
              </w:rPr>
              <w:t>其他参数</w:t>
            </w:r>
          </w:p>
        </w:tc>
        <w:tc>
          <w:tcPr>
            <w:tcW w:w="6611" w:type="dxa"/>
            <w:gridSpan w:val="3"/>
            <w:vAlign w:val="top"/>
          </w:tcPr>
          <w:p w14:paraId="29E7D263">
            <w:pPr>
              <w:rPr>
                <w:rFonts w:ascii="Arial"/>
                <w:sz w:val="21"/>
              </w:rPr>
            </w:pPr>
          </w:p>
        </w:tc>
      </w:tr>
      <w:tr w14:paraId="393F6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27" w:type="dxa"/>
            <w:vMerge w:val="continue"/>
            <w:tcBorders>
              <w:top w:val="nil"/>
              <w:bottom w:val="nil"/>
            </w:tcBorders>
            <w:vAlign w:val="top"/>
          </w:tcPr>
          <w:p w14:paraId="156D4C7F">
            <w:pPr>
              <w:rPr>
                <w:rFonts w:ascii="Arial"/>
                <w:sz w:val="21"/>
              </w:rPr>
            </w:pPr>
          </w:p>
        </w:tc>
        <w:tc>
          <w:tcPr>
            <w:tcW w:w="1842" w:type="dxa"/>
            <w:vAlign w:val="top"/>
          </w:tcPr>
          <w:p w14:paraId="15589249">
            <w:pPr>
              <w:rPr>
                <w:rFonts w:ascii="Arial"/>
                <w:sz w:val="21"/>
              </w:rPr>
            </w:pPr>
          </w:p>
        </w:tc>
        <w:tc>
          <w:tcPr>
            <w:tcW w:w="6611" w:type="dxa"/>
            <w:gridSpan w:val="3"/>
            <w:vAlign w:val="top"/>
          </w:tcPr>
          <w:p w14:paraId="1D795BCD">
            <w:pPr>
              <w:rPr>
                <w:rFonts w:ascii="Arial"/>
                <w:sz w:val="21"/>
              </w:rPr>
            </w:pPr>
          </w:p>
        </w:tc>
      </w:tr>
      <w:tr w14:paraId="0EB82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27" w:type="dxa"/>
            <w:vMerge w:val="continue"/>
            <w:tcBorders>
              <w:top w:val="nil"/>
            </w:tcBorders>
            <w:vAlign w:val="top"/>
          </w:tcPr>
          <w:p w14:paraId="779D84AF">
            <w:pPr>
              <w:rPr>
                <w:rFonts w:ascii="Arial"/>
                <w:sz w:val="21"/>
              </w:rPr>
            </w:pPr>
          </w:p>
        </w:tc>
        <w:tc>
          <w:tcPr>
            <w:tcW w:w="1842" w:type="dxa"/>
            <w:vAlign w:val="top"/>
          </w:tcPr>
          <w:p w14:paraId="5AA6C919">
            <w:pPr>
              <w:rPr>
                <w:rFonts w:ascii="Arial"/>
                <w:sz w:val="21"/>
              </w:rPr>
            </w:pPr>
          </w:p>
        </w:tc>
        <w:tc>
          <w:tcPr>
            <w:tcW w:w="6611" w:type="dxa"/>
            <w:gridSpan w:val="3"/>
            <w:vAlign w:val="top"/>
          </w:tcPr>
          <w:p w14:paraId="528AA269">
            <w:pPr>
              <w:rPr>
                <w:rFonts w:ascii="Arial"/>
                <w:sz w:val="21"/>
              </w:rPr>
            </w:pPr>
          </w:p>
        </w:tc>
      </w:tr>
    </w:tbl>
    <w:p w14:paraId="5B909DCD">
      <w:pPr>
        <w:spacing w:line="14" w:lineRule="auto"/>
        <w:rPr>
          <w:rFonts w:ascii="Arial"/>
          <w:sz w:val="2"/>
        </w:rPr>
      </w:pPr>
    </w:p>
    <w:p w14:paraId="1564A2B5">
      <w:pPr>
        <w:spacing w:line="14" w:lineRule="auto"/>
        <w:rPr>
          <w:rFonts w:ascii="Arial" w:hAnsi="Arial" w:eastAsia="Arial" w:cs="Arial"/>
          <w:sz w:val="2"/>
          <w:szCs w:val="2"/>
        </w:rPr>
        <w:sectPr>
          <w:type w:val="continuous"/>
          <w:pgSz w:w="11906" w:h="16839"/>
          <w:pgMar w:top="400" w:right="966" w:bottom="1305" w:left="1354" w:header="0" w:footer="1140" w:gutter="0"/>
          <w:pgNumType w:fmt="decimal"/>
          <w:cols w:equalWidth="0" w:num="1">
            <w:col w:w="9586"/>
          </w:cols>
        </w:sectPr>
      </w:pPr>
    </w:p>
    <w:p w14:paraId="2D94C933">
      <w:pPr>
        <w:spacing w:line="259" w:lineRule="auto"/>
        <w:rPr>
          <w:rFonts w:ascii="Arial"/>
          <w:sz w:val="21"/>
        </w:rPr>
      </w:pPr>
    </w:p>
    <w:p w14:paraId="776F2156">
      <w:pPr>
        <w:spacing w:line="260" w:lineRule="auto"/>
        <w:rPr>
          <w:rFonts w:ascii="Arial"/>
          <w:sz w:val="21"/>
        </w:rPr>
      </w:pPr>
    </w:p>
    <w:p w14:paraId="318014A0">
      <w:pPr>
        <w:spacing w:line="260" w:lineRule="auto"/>
        <w:rPr>
          <w:rFonts w:ascii="Arial"/>
          <w:sz w:val="21"/>
        </w:rPr>
      </w:pPr>
    </w:p>
    <w:p w14:paraId="32334408">
      <w:pPr>
        <w:spacing w:line="260" w:lineRule="auto"/>
        <w:rPr>
          <w:rFonts w:ascii="Arial"/>
          <w:sz w:val="21"/>
        </w:rPr>
      </w:pPr>
    </w:p>
    <w:p w14:paraId="52C254E6">
      <w:pPr>
        <w:spacing w:line="260" w:lineRule="auto"/>
        <w:rPr>
          <w:rFonts w:ascii="Arial"/>
          <w:sz w:val="21"/>
        </w:rPr>
      </w:pPr>
    </w:p>
    <w:p w14:paraId="10F88782">
      <w:pPr>
        <w:spacing w:line="260" w:lineRule="auto"/>
        <w:rPr>
          <w:rFonts w:ascii="Arial"/>
          <w:sz w:val="21"/>
        </w:rPr>
      </w:pPr>
    </w:p>
    <w:p w14:paraId="6B38535F">
      <w:pPr>
        <w:spacing w:line="260" w:lineRule="auto"/>
        <w:rPr>
          <w:rFonts w:ascii="Arial"/>
          <w:sz w:val="21"/>
        </w:rPr>
      </w:pPr>
    </w:p>
    <w:p w14:paraId="27B5526E">
      <w:pPr>
        <w:spacing w:line="260" w:lineRule="auto"/>
        <w:rPr>
          <w:rFonts w:ascii="Arial"/>
          <w:sz w:val="21"/>
        </w:rPr>
      </w:pPr>
    </w:p>
    <w:p w14:paraId="3D960066">
      <w:pPr>
        <w:pStyle w:val="2"/>
        <w:spacing w:before="62" w:line="227" w:lineRule="auto"/>
        <w:ind w:left="4414"/>
        <w:outlineLvl w:val="0"/>
        <w:rPr>
          <w:sz w:val="19"/>
          <w:szCs w:val="19"/>
        </w:rPr>
      </w:pPr>
      <w:r>
        <w:rPr>
          <w:rFonts w:ascii="宋体" w:hAnsi="宋体" w:eastAsia="宋体" w:cs="宋体"/>
          <w:spacing w:val="-1"/>
          <w:sz w:val="19"/>
          <w:szCs w:val="19"/>
          <w14:textOutline w14:w="3614" w14:cap="sq" w14:cmpd="sng">
            <w14:solidFill>
              <w14:srgbClr w14:val="000000"/>
            </w14:solidFill>
            <w14:prstDash w14:val="solid"/>
            <w14:bevel/>
          </w14:textOutline>
        </w:rPr>
        <w:t>附录</w:t>
      </w:r>
      <w:r>
        <w:rPr>
          <w:rFonts w:ascii="宋体" w:hAnsi="宋体" w:eastAsia="宋体" w:cs="宋体"/>
          <w:spacing w:val="-38"/>
          <w:sz w:val="19"/>
          <w:szCs w:val="19"/>
        </w:rPr>
        <w:t xml:space="preserve"> </w:t>
      </w:r>
      <w:r>
        <w:rPr>
          <w:spacing w:val="-1"/>
          <w:sz w:val="19"/>
          <w:szCs w:val="19"/>
        </w:rPr>
        <w:t>G</w:t>
      </w:r>
    </w:p>
    <w:p w14:paraId="79C79A26">
      <w:pPr>
        <w:spacing w:before="72" w:line="229" w:lineRule="auto"/>
        <w:ind w:left="4182"/>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（资料性）</w:t>
      </w:r>
    </w:p>
    <w:p w14:paraId="32EF138A">
      <w:pPr>
        <w:spacing w:before="72" w:line="227" w:lineRule="auto"/>
        <w:ind w:left="3672"/>
        <w:outlineLvl w:val="0"/>
        <w:rPr>
          <w:rFonts w:ascii="宋体" w:hAnsi="宋体" w:eastAsia="宋体" w:cs="宋体"/>
          <w:sz w:val="19"/>
          <w:szCs w:val="19"/>
        </w:rPr>
      </w:pPr>
      <w:r>
        <w:rPr>
          <w:rFonts w:ascii="宋体" w:hAnsi="宋体" w:eastAsia="宋体" w:cs="宋体"/>
          <w:spacing w:val="9"/>
          <w:sz w:val="19"/>
          <w:szCs w:val="19"/>
          <w14:textOutline w14:w="3614" w14:cap="sq" w14:cmpd="sng">
            <w14:solidFill>
              <w14:srgbClr w14:val="000000"/>
            </w14:solidFill>
            <w14:prstDash w14:val="solid"/>
            <w14:bevel/>
          </w14:textOutline>
        </w:rPr>
        <w:t>起重机械故障处置记录</w:t>
      </w:r>
    </w:p>
    <w:p w14:paraId="195A16FF">
      <w:pPr>
        <w:spacing w:before="212" w:line="228" w:lineRule="auto"/>
        <w:ind w:left="410"/>
        <w:outlineLvl w:val="1"/>
        <w:rPr>
          <w:rFonts w:ascii="宋体" w:hAnsi="宋体" w:eastAsia="宋体" w:cs="宋体"/>
          <w:sz w:val="19"/>
          <w:szCs w:val="19"/>
        </w:rPr>
      </w:pPr>
      <w:r>
        <w:rPr>
          <w:rFonts w:ascii="宋体" w:hAnsi="宋体" w:eastAsia="宋体" w:cs="宋体"/>
          <w:spacing w:val="2"/>
          <w:sz w:val="19"/>
          <w:szCs w:val="19"/>
        </w:rPr>
        <w:t>见表</w:t>
      </w:r>
      <w:r>
        <w:rPr>
          <w:rFonts w:ascii="宋体" w:hAnsi="宋体" w:eastAsia="宋体" w:cs="宋体"/>
          <w:spacing w:val="-35"/>
          <w:sz w:val="19"/>
          <w:szCs w:val="19"/>
        </w:rPr>
        <w:t xml:space="preserve"> </w:t>
      </w:r>
      <w:r>
        <w:rPr>
          <w:rFonts w:ascii="宋体" w:hAnsi="宋体" w:eastAsia="宋体" w:cs="宋体"/>
          <w:spacing w:val="2"/>
          <w:sz w:val="19"/>
          <w:szCs w:val="19"/>
        </w:rPr>
        <w:t>G.1。</w:t>
      </w:r>
    </w:p>
    <w:p w14:paraId="48D793A1">
      <w:pPr>
        <w:pStyle w:val="2"/>
        <w:spacing w:before="212" w:line="227" w:lineRule="auto"/>
        <w:ind w:left="3370"/>
        <w:outlineLvl w:val="0"/>
        <w:rPr>
          <w:rFonts w:ascii="宋体" w:hAnsi="宋体" w:eastAsia="宋体" w:cs="宋体"/>
          <w:sz w:val="19"/>
          <w:szCs w:val="19"/>
        </w:rPr>
      </w:pPr>
      <w:r>
        <w:rPr>
          <w:rFonts w:ascii="宋体" w:hAnsi="宋体" w:eastAsia="宋体" w:cs="宋体"/>
          <w:spacing w:val="7"/>
          <w:sz w:val="19"/>
          <w:szCs w:val="19"/>
          <w14:textOutline w14:w="3614" w14:cap="sq" w14:cmpd="sng">
            <w14:solidFill>
              <w14:srgbClr w14:val="000000"/>
            </w14:solidFill>
            <w14:prstDash w14:val="solid"/>
            <w14:bevel/>
          </w14:textOutline>
        </w:rPr>
        <w:t>表</w:t>
      </w:r>
      <w:r>
        <w:rPr>
          <w:rFonts w:ascii="宋体" w:hAnsi="宋体" w:eastAsia="宋体" w:cs="宋体"/>
          <w:spacing w:val="-28"/>
          <w:sz w:val="19"/>
          <w:szCs w:val="19"/>
        </w:rPr>
        <w:t xml:space="preserve"> </w:t>
      </w:r>
      <w:r>
        <w:rPr>
          <w:spacing w:val="7"/>
          <w:sz w:val="19"/>
          <w:szCs w:val="19"/>
        </w:rPr>
        <w:t>G.1</w:t>
      </w:r>
      <w:r>
        <w:rPr>
          <w:spacing w:val="-37"/>
          <w:sz w:val="19"/>
          <w:szCs w:val="19"/>
        </w:rPr>
        <w:t xml:space="preserve"> </w:t>
      </w:r>
      <w:r>
        <w:rPr>
          <w:rFonts w:ascii="宋体" w:hAnsi="宋体" w:eastAsia="宋体" w:cs="宋体"/>
          <w:spacing w:val="7"/>
          <w:sz w:val="19"/>
          <w:szCs w:val="19"/>
          <w14:textOutline w14:w="3614" w14:cap="sq" w14:cmpd="sng">
            <w14:solidFill>
              <w14:srgbClr w14:val="000000"/>
            </w14:solidFill>
            <w14:prstDash w14:val="solid"/>
            <w14:bevel/>
          </w14:textOutline>
        </w:rPr>
        <w:t>起重机械故障处置记录</w:t>
      </w:r>
    </w:p>
    <w:p w14:paraId="5D6F2F22">
      <w:pPr>
        <w:spacing w:before="281" w:line="220" w:lineRule="auto"/>
        <w:ind w:left="528"/>
        <w:rPr>
          <w:rFonts w:ascii="宋体" w:hAnsi="宋体" w:eastAsia="宋体" w:cs="宋体"/>
          <w:sz w:val="18"/>
          <w:szCs w:val="18"/>
        </w:rPr>
      </w:pPr>
      <w:r>
        <w:rPr>
          <w:rFonts w:ascii="宋体" w:hAnsi="宋体" w:eastAsia="宋体" w:cs="宋体"/>
          <w:spacing w:val="-2"/>
          <w:sz w:val="18"/>
          <w:szCs w:val="18"/>
        </w:rPr>
        <w:t>填表单位：</w:t>
      </w:r>
      <w:r>
        <w:rPr>
          <w:rFonts w:ascii="宋体" w:hAnsi="宋体" w:eastAsia="宋体" w:cs="宋体"/>
          <w:spacing w:val="-2"/>
          <w:sz w:val="18"/>
          <w:szCs w:val="18"/>
          <w:u w:val="single" w:color="auto"/>
        </w:rPr>
        <w:t xml:space="preserve">                   </w:t>
      </w:r>
    </w:p>
    <w:p w14:paraId="2FB23A1E">
      <w:pPr>
        <w:spacing w:line="23" w:lineRule="exact"/>
      </w:pPr>
    </w:p>
    <w:tbl>
      <w:tblPr>
        <w:tblStyle w:val="7"/>
        <w:tblW w:w="91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9"/>
        <w:gridCol w:w="1933"/>
        <w:gridCol w:w="2676"/>
        <w:gridCol w:w="1727"/>
      </w:tblGrid>
      <w:tr w14:paraId="1ABB9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849" w:type="dxa"/>
            <w:vAlign w:val="top"/>
          </w:tcPr>
          <w:p w14:paraId="2830C2C5">
            <w:pPr>
              <w:pStyle w:val="8"/>
              <w:spacing w:before="167" w:line="221" w:lineRule="auto"/>
              <w:ind w:left="1071"/>
            </w:pPr>
            <w:r>
              <w:rPr>
                <w:spacing w:val="-3"/>
              </w:rPr>
              <w:t>设备名称</w:t>
            </w:r>
          </w:p>
        </w:tc>
        <w:tc>
          <w:tcPr>
            <w:tcW w:w="1933" w:type="dxa"/>
            <w:vAlign w:val="top"/>
          </w:tcPr>
          <w:p w14:paraId="2D7C1102">
            <w:pPr>
              <w:rPr>
                <w:rFonts w:ascii="Arial"/>
                <w:sz w:val="21"/>
              </w:rPr>
            </w:pPr>
          </w:p>
        </w:tc>
        <w:tc>
          <w:tcPr>
            <w:tcW w:w="2676" w:type="dxa"/>
            <w:vAlign w:val="top"/>
          </w:tcPr>
          <w:p w14:paraId="568E7220">
            <w:pPr>
              <w:pStyle w:val="8"/>
              <w:spacing w:before="168" w:line="219" w:lineRule="auto"/>
              <w:ind w:left="983"/>
            </w:pPr>
            <w:r>
              <w:rPr>
                <w:spacing w:val="-2"/>
              </w:rPr>
              <w:t>产品类型</w:t>
            </w:r>
          </w:p>
        </w:tc>
        <w:tc>
          <w:tcPr>
            <w:tcW w:w="1727" w:type="dxa"/>
            <w:vAlign w:val="top"/>
          </w:tcPr>
          <w:p w14:paraId="5EDB0F52">
            <w:pPr>
              <w:rPr>
                <w:rFonts w:ascii="Arial"/>
                <w:sz w:val="21"/>
              </w:rPr>
            </w:pPr>
          </w:p>
        </w:tc>
      </w:tr>
      <w:tr w14:paraId="35BC2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849" w:type="dxa"/>
            <w:vAlign w:val="top"/>
          </w:tcPr>
          <w:p w14:paraId="5BD77583">
            <w:pPr>
              <w:pStyle w:val="8"/>
              <w:spacing w:before="194" w:line="219" w:lineRule="auto"/>
              <w:ind w:left="891"/>
            </w:pPr>
            <w:r>
              <w:rPr>
                <w:spacing w:val="-2"/>
              </w:rPr>
              <w:t>发生故障时间</w:t>
            </w:r>
          </w:p>
        </w:tc>
        <w:tc>
          <w:tcPr>
            <w:tcW w:w="1933" w:type="dxa"/>
            <w:vAlign w:val="top"/>
          </w:tcPr>
          <w:p w14:paraId="0A621455">
            <w:pPr>
              <w:rPr>
                <w:rFonts w:ascii="Arial"/>
                <w:sz w:val="21"/>
              </w:rPr>
            </w:pPr>
          </w:p>
        </w:tc>
        <w:tc>
          <w:tcPr>
            <w:tcW w:w="2676" w:type="dxa"/>
            <w:vAlign w:val="top"/>
          </w:tcPr>
          <w:p w14:paraId="7655592B">
            <w:pPr>
              <w:pStyle w:val="8"/>
              <w:spacing w:before="194" w:line="220" w:lineRule="auto"/>
              <w:ind w:left="983"/>
            </w:pPr>
            <w:r>
              <w:rPr>
                <w:spacing w:val="-2"/>
              </w:rPr>
              <w:t>损失情况</w:t>
            </w:r>
          </w:p>
        </w:tc>
        <w:tc>
          <w:tcPr>
            <w:tcW w:w="1727" w:type="dxa"/>
            <w:vAlign w:val="top"/>
          </w:tcPr>
          <w:p w14:paraId="7C136F01">
            <w:pPr>
              <w:rPr>
                <w:rFonts w:ascii="Arial"/>
                <w:sz w:val="21"/>
              </w:rPr>
            </w:pPr>
          </w:p>
        </w:tc>
      </w:tr>
      <w:tr w14:paraId="31678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849" w:type="dxa"/>
            <w:vAlign w:val="top"/>
          </w:tcPr>
          <w:p w14:paraId="557581E9">
            <w:pPr>
              <w:pStyle w:val="8"/>
              <w:spacing w:before="189" w:line="219" w:lineRule="auto"/>
              <w:ind w:left="891"/>
            </w:pPr>
            <w:r>
              <w:rPr>
                <w:spacing w:val="-2"/>
              </w:rPr>
              <w:t>故障排除时间</w:t>
            </w:r>
          </w:p>
        </w:tc>
        <w:tc>
          <w:tcPr>
            <w:tcW w:w="1933" w:type="dxa"/>
            <w:vAlign w:val="top"/>
          </w:tcPr>
          <w:p w14:paraId="5AAB4D32">
            <w:pPr>
              <w:rPr>
                <w:rFonts w:ascii="Arial"/>
                <w:sz w:val="21"/>
              </w:rPr>
            </w:pPr>
          </w:p>
        </w:tc>
        <w:tc>
          <w:tcPr>
            <w:tcW w:w="2676" w:type="dxa"/>
            <w:vAlign w:val="top"/>
          </w:tcPr>
          <w:p w14:paraId="65AA18CC">
            <w:pPr>
              <w:pStyle w:val="8"/>
              <w:spacing w:before="189" w:line="218" w:lineRule="auto"/>
              <w:ind w:left="622"/>
            </w:pPr>
            <w:r>
              <w:rPr>
                <w:spacing w:val="-1"/>
              </w:rPr>
              <w:t>报告相关部门时间</w:t>
            </w:r>
          </w:p>
        </w:tc>
        <w:tc>
          <w:tcPr>
            <w:tcW w:w="1727" w:type="dxa"/>
            <w:vAlign w:val="top"/>
          </w:tcPr>
          <w:p w14:paraId="38C05F97">
            <w:pPr>
              <w:rPr>
                <w:rFonts w:ascii="Arial"/>
                <w:sz w:val="21"/>
              </w:rPr>
            </w:pPr>
          </w:p>
        </w:tc>
      </w:tr>
      <w:tr w14:paraId="7AD7C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2849" w:type="dxa"/>
            <w:vAlign w:val="top"/>
          </w:tcPr>
          <w:p w14:paraId="78AF8C03">
            <w:pPr>
              <w:spacing w:line="278" w:lineRule="auto"/>
              <w:rPr>
                <w:rFonts w:ascii="Arial"/>
                <w:sz w:val="21"/>
              </w:rPr>
            </w:pPr>
          </w:p>
          <w:p w14:paraId="5449D92A">
            <w:pPr>
              <w:spacing w:line="279" w:lineRule="auto"/>
              <w:rPr>
                <w:rFonts w:ascii="Arial"/>
                <w:sz w:val="21"/>
              </w:rPr>
            </w:pPr>
          </w:p>
          <w:p w14:paraId="681B8ACD">
            <w:pPr>
              <w:pStyle w:val="8"/>
              <w:spacing w:before="59" w:line="219" w:lineRule="auto"/>
              <w:ind w:left="891"/>
            </w:pPr>
            <w:r>
              <w:rPr>
                <w:spacing w:val="-2"/>
              </w:rPr>
              <w:t>发生故障原因</w:t>
            </w:r>
          </w:p>
        </w:tc>
        <w:tc>
          <w:tcPr>
            <w:tcW w:w="6336" w:type="dxa"/>
            <w:gridSpan w:val="3"/>
            <w:vAlign w:val="top"/>
          </w:tcPr>
          <w:p w14:paraId="2E724DDB">
            <w:pPr>
              <w:rPr>
                <w:rFonts w:ascii="Arial"/>
                <w:sz w:val="21"/>
              </w:rPr>
            </w:pPr>
          </w:p>
        </w:tc>
      </w:tr>
      <w:tr w14:paraId="7979B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2849" w:type="dxa"/>
            <w:vAlign w:val="top"/>
          </w:tcPr>
          <w:p w14:paraId="6554F7AA">
            <w:pPr>
              <w:spacing w:line="472" w:lineRule="auto"/>
              <w:rPr>
                <w:rFonts w:ascii="Arial"/>
                <w:sz w:val="21"/>
              </w:rPr>
            </w:pPr>
          </w:p>
          <w:p w14:paraId="5FD79042">
            <w:pPr>
              <w:pStyle w:val="8"/>
              <w:spacing w:before="58" w:line="219" w:lineRule="auto"/>
              <w:ind w:left="891"/>
            </w:pPr>
            <w:r>
              <w:rPr>
                <w:spacing w:val="-2"/>
              </w:rPr>
              <w:t>故障排除措施</w:t>
            </w:r>
          </w:p>
        </w:tc>
        <w:tc>
          <w:tcPr>
            <w:tcW w:w="6336" w:type="dxa"/>
            <w:gridSpan w:val="3"/>
            <w:vAlign w:val="top"/>
          </w:tcPr>
          <w:p w14:paraId="350B7A9B">
            <w:pPr>
              <w:rPr>
                <w:rFonts w:ascii="Arial"/>
                <w:sz w:val="21"/>
              </w:rPr>
            </w:pPr>
          </w:p>
        </w:tc>
      </w:tr>
      <w:tr w14:paraId="7DEB4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2849" w:type="dxa"/>
            <w:vAlign w:val="top"/>
          </w:tcPr>
          <w:p w14:paraId="386394A6">
            <w:pPr>
              <w:spacing w:line="451" w:lineRule="auto"/>
              <w:rPr>
                <w:rFonts w:ascii="Arial"/>
                <w:sz w:val="21"/>
              </w:rPr>
            </w:pPr>
          </w:p>
          <w:p w14:paraId="0B07DE75">
            <w:pPr>
              <w:pStyle w:val="8"/>
              <w:spacing w:before="59" w:line="219" w:lineRule="auto"/>
              <w:ind w:left="890"/>
            </w:pPr>
            <w:r>
              <w:rPr>
                <w:spacing w:val="-2"/>
              </w:rPr>
              <w:t>预防故障措施</w:t>
            </w:r>
          </w:p>
        </w:tc>
        <w:tc>
          <w:tcPr>
            <w:tcW w:w="6336" w:type="dxa"/>
            <w:gridSpan w:val="3"/>
            <w:vAlign w:val="top"/>
          </w:tcPr>
          <w:p w14:paraId="2CB2F878">
            <w:pPr>
              <w:rPr>
                <w:rFonts w:ascii="Arial"/>
                <w:sz w:val="21"/>
              </w:rPr>
            </w:pPr>
          </w:p>
        </w:tc>
      </w:tr>
      <w:tr w14:paraId="4E652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2849" w:type="dxa"/>
            <w:vAlign w:val="top"/>
          </w:tcPr>
          <w:p w14:paraId="5A8A6664">
            <w:pPr>
              <w:spacing w:line="264" w:lineRule="auto"/>
              <w:rPr>
                <w:rFonts w:ascii="Arial"/>
                <w:sz w:val="21"/>
              </w:rPr>
            </w:pPr>
          </w:p>
          <w:p w14:paraId="6A9A768C">
            <w:pPr>
              <w:spacing w:line="264" w:lineRule="auto"/>
              <w:rPr>
                <w:rFonts w:ascii="Arial"/>
                <w:sz w:val="21"/>
              </w:rPr>
            </w:pPr>
          </w:p>
          <w:p w14:paraId="72E9CAE3">
            <w:pPr>
              <w:pStyle w:val="8"/>
              <w:spacing w:before="59" w:line="219" w:lineRule="auto"/>
              <w:ind w:left="890"/>
            </w:pPr>
            <w:r>
              <w:rPr>
                <w:spacing w:val="-2"/>
              </w:rPr>
              <w:t>落实检查情况</w:t>
            </w:r>
          </w:p>
        </w:tc>
        <w:tc>
          <w:tcPr>
            <w:tcW w:w="6336" w:type="dxa"/>
            <w:gridSpan w:val="3"/>
            <w:vAlign w:val="top"/>
          </w:tcPr>
          <w:p w14:paraId="2A18365E">
            <w:pPr>
              <w:rPr>
                <w:rFonts w:ascii="Arial"/>
                <w:sz w:val="21"/>
              </w:rPr>
            </w:pPr>
          </w:p>
        </w:tc>
      </w:tr>
      <w:tr w14:paraId="1A175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2849" w:type="dxa"/>
            <w:vAlign w:val="top"/>
          </w:tcPr>
          <w:p w14:paraId="288B0B37">
            <w:pPr>
              <w:spacing w:line="338" w:lineRule="auto"/>
              <w:rPr>
                <w:rFonts w:ascii="Arial"/>
                <w:sz w:val="21"/>
              </w:rPr>
            </w:pPr>
          </w:p>
          <w:p w14:paraId="29BF3113">
            <w:pPr>
              <w:pStyle w:val="8"/>
              <w:spacing w:before="59" w:line="219" w:lineRule="auto"/>
              <w:ind w:left="620"/>
            </w:pPr>
            <w:r>
              <w:rPr>
                <w:spacing w:val="-1"/>
              </w:rPr>
              <w:t>使用单位负责人签字</w:t>
            </w:r>
          </w:p>
        </w:tc>
        <w:tc>
          <w:tcPr>
            <w:tcW w:w="1933" w:type="dxa"/>
            <w:vAlign w:val="top"/>
          </w:tcPr>
          <w:p w14:paraId="78095C58">
            <w:pPr>
              <w:rPr>
                <w:rFonts w:ascii="Arial"/>
                <w:sz w:val="21"/>
              </w:rPr>
            </w:pPr>
          </w:p>
        </w:tc>
        <w:tc>
          <w:tcPr>
            <w:tcW w:w="2676" w:type="dxa"/>
            <w:vAlign w:val="top"/>
          </w:tcPr>
          <w:p w14:paraId="3FC06B3B">
            <w:pPr>
              <w:spacing w:line="338" w:lineRule="auto"/>
              <w:rPr>
                <w:rFonts w:ascii="Arial"/>
                <w:sz w:val="21"/>
              </w:rPr>
            </w:pPr>
          </w:p>
          <w:p w14:paraId="44FFA50B">
            <w:pPr>
              <w:pStyle w:val="8"/>
              <w:spacing w:before="59" w:line="220" w:lineRule="auto"/>
              <w:ind w:left="1194"/>
            </w:pPr>
            <w:r>
              <w:rPr>
                <w:color w:val="606D7F"/>
                <w:spacing w:val="-19"/>
              </w:rPr>
              <w:t>日</w:t>
            </w:r>
            <w:r>
              <w:rPr>
                <w:spacing w:val="-19"/>
              </w:rPr>
              <w:t>期</w:t>
            </w:r>
          </w:p>
        </w:tc>
        <w:tc>
          <w:tcPr>
            <w:tcW w:w="1727" w:type="dxa"/>
            <w:vAlign w:val="top"/>
          </w:tcPr>
          <w:p w14:paraId="3C010FA9">
            <w:pPr>
              <w:rPr>
                <w:rFonts w:ascii="Arial"/>
                <w:sz w:val="21"/>
              </w:rPr>
            </w:pPr>
          </w:p>
        </w:tc>
      </w:tr>
      <w:tr w14:paraId="03C37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2849" w:type="dxa"/>
            <w:vAlign w:val="top"/>
          </w:tcPr>
          <w:p w14:paraId="46208597">
            <w:pPr>
              <w:spacing w:line="294" w:lineRule="auto"/>
              <w:rPr>
                <w:rFonts w:ascii="Arial"/>
                <w:sz w:val="21"/>
              </w:rPr>
            </w:pPr>
          </w:p>
          <w:p w14:paraId="3C5CF9C7">
            <w:pPr>
              <w:pStyle w:val="8"/>
              <w:spacing w:before="59" w:line="219" w:lineRule="auto"/>
              <w:ind w:left="622"/>
            </w:pPr>
            <w:r>
              <w:rPr>
                <w:spacing w:val="-2"/>
              </w:rPr>
              <w:t>维护保养负责人签字</w:t>
            </w:r>
          </w:p>
        </w:tc>
        <w:tc>
          <w:tcPr>
            <w:tcW w:w="1933" w:type="dxa"/>
            <w:vAlign w:val="top"/>
          </w:tcPr>
          <w:p w14:paraId="43673B6D">
            <w:pPr>
              <w:rPr>
                <w:rFonts w:ascii="Arial"/>
                <w:sz w:val="21"/>
              </w:rPr>
            </w:pPr>
          </w:p>
        </w:tc>
        <w:tc>
          <w:tcPr>
            <w:tcW w:w="2676" w:type="dxa"/>
            <w:vAlign w:val="top"/>
          </w:tcPr>
          <w:p w14:paraId="007CF832">
            <w:pPr>
              <w:spacing w:line="294" w:lineRule="auto"/>
              <w:rPr>
                <w:rFonts w:ascii="Arial"/>
                <w:sz w:val="21"/>
              </w:rPr>
            </w:pPr>
          </w:p>
          <w:p w14:paraId="55631527">
            <w:pPr>
              <w:pStyle w:val="8"/>
              <w:spacing w:before="59" w:line="220" w:lineRule="auto"/>
              <w:ind w:left="1194"/>
            </w:pPr>
            <w:r>
              <w:rPr>
                <w:spacing w:val="-19"/>
              </w:rPr>
              <w:t>日期</w:t>
            </w:r>
          </w:p>
        </w:tc>
        <w:tc>
          <w:tcPr>
            <w:tcW w:w="1727" w:type="dxa"/>
            <w:vAlign w:val="top"/>
          </w:tcPr>
          <w:p w14:paraId="0961905A">
            <w:pPr>
              <w:rPr>
                <w:rFonts w:ascii="Arial"/>
                <w:sz w:val="21"/>
              </w:rPr>
            </w:pPr>
          </w:p>
        </w:tc>
      </w:tr>
      <w:tr w14:paraId="3AA76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2849" w:type="dxa"/>
            <w:vAlign w:val="top"/>
          </w:tcPr>
          <w:p w14:paraId="0AF920A1">
            <w:pPr>
              <w:spacing w:line="365" w:lineRule="auto"/>
              <w:rPr>
                <w:rFonts w:ascii="Arial"/>
                <w:sz w:val="21"/>
              </w:rPr>
            </w:pPr>
          </w:p>
          <w:p w14:paraId="0D225663">
            <w:pPr>
              <w:pStyle w:val="8"/>
              <w:spacing w:before="59" w:line="221" w:lineRule="auto"/>
              <w:ind w:left="1027"/>
            </w:pPr>
            <w:r>
              <w:rPr>
                <w:spacing w:val="-5"/>
              </w:rPr>
              <w:t>备</w:t>
            </w:r>
            <w:r>
              <w:rPr>
                <w:spacing w:val="1"/>
              </w:rPr>
              <w:t xml:space="preserve">     </w:t>
            </w:r>
            <w:r>
              <w:rPr>
                <w:spacing w:val="-5"/>
              </w:rPr>
              <w:t>注</w:t>
            </w:r>
          </w:p>
        </w:tc>
        <w:tc>
          <w:tcPr>
            <w:tcW w:w="6336" w:type="dxa"/>
            <w:gridSpan w:val="3"/>
            <w:vAlign w:val="top"/>
          </w:tcPr>
          <w:p w14:paraId="66075F32">
            <w:pPr>
              <w:rPr>
                <w:rFonts w:ascii="Arial"/>
                <w:sz w:val="21"/>
              </w:rPr>
            </w:pPr>
          </w:p>
        </w:tc>
      </w:tr>
    </w:tbl>
    <w:p w14:paraId="0FB5DFD7">
      <w:pPr>
        <w:rPr>
          <w:rFonts w:ascii="Arial"/>
          <w:sz w:val="21"/>
        </w:rPr>
      </w:pPr>
    </w:p>
    <w:sectPr>
      <w:footerReference r:id="rId56" w:type="default"/>
      <w:pgSz w:w="11906" w:h="16839"/>
      <w:pgMar w:top="400" w:right="1226" w:bottom="1302" w:left="1489" w:header="0" w:footer="113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ngLiU_HKSCS">
    <w:altName w:val="宋体"/>
    <w:panose1 w:val="00000000000000000000"/>
    <w:charset w:val="86"/>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1558E">
    <w:pPr>
      <w:spacing w:line="177" w:lineRule="auto"/>
      <w:ind w:left="9157"/>
      <w:rPr>
        <w:rFonts w:ascii="宋体" w:hAnsi="宋体" w:eastAsia="宋体" w:cs="宋体"/>
        <w:sz w:val="16"/>
        <w:szCs w:val="16"/>
      </w:rPr>
    </w:pPr>
    <w:r>
      <w:rPr>
        <w:rFonts w:ascii="宋体" w:hAnsi="宋体" w:eastAsia="宋体" w:cs="宋体"/>
        <w:sz w:val="16"/>
        <w:szCs w:val="16"/>
      </w:rPr>
      <w:t>I</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B0AA7">
    <w:pPr>
      <w:spacing w:line="180" w:lineRule="auto"/>
      <w:ind w:left="9077"/>
      <w:rPr>
        <w:rFonts w:ascii="宋体" w:hAnsi="宋体" w:eastAsia="宋体" w:cs="宋体"/>
        <w:sz w:val="16"/>
        <w:szCs w:val="16"/>
      </w:rPr>
    </w:pP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F0619">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1AFF0619">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BBBFE">
    <w:pPr>
      <w:spacing w:line="180" w:lineRule="auto"/>
      <w:ind w:left="9120"/>
      <w:rPr>
        <w:rFonts w:ascii="宋体" w:hAnsi="宋体" w:eastAsia="宋体" w:cs="宋体"/>
        <w:sz w:val="16"/>
        <w:szCs w:val="16"/>
      </w:rPr>
    </w:pPr>
    <w:r>
      <w:rPr>
        <w:sz w:val="16"/>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4219F">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6C04219F">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4CEC">
    <w:pPr>
      <w:spacing w:line="179" w:lineRule="auto"/>
      <w:ind w:left="9057"/>
      <w:rPr>
        <w:rFonts w:ascii="宋体" w:hAnsi="宋体" w:eastAsia="宋体" w:cs="宋体"/>
        <w:sz w:val="16"/>
        <w:szCs w:val="16"/>
      </w:rPr>
    </w:pPr>
    <w:r>
      <w:rPr>
        <w:sz w:val="16"/>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72DAB">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1EA72DAB">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5C982">
    <w:pPr>
      <w:spacing w:line="180" w:lineRule="auto"/>
      <w:ind w:left="9057"/>
      <w:rPr>
        <w:rFonts w:ascii="宋体" w:hAnsi="宋体" w:eastAsia="宋体" w:cs="宋体"/>
        <w:sz w:val="16"/>
        <w:szCs w:val="16"/>
      </w:rPr>
    </w:pPr>
    <w:r>
      <w:rPr>
        <w:sz w:val="16"/>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32C47">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01132C47">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A5827">
    <w:pPr>
      <w:spacing w:line="179" w:lineRule="auto"/>
      <w:ind w:left="9182"/>
      <w:rPr>
        <w:rFonts w:ascii="宋体" w:hAnsi="宋体" w:eastAsia="宋体" w:cs="宋体"/>
        <w:sz w:val="16"/>
        <w:szCs w:val="16"/>
      </w:rPr>
    </w:pPr>
    <w:r>
      <w:rPr>
        <w:sz w:val="16"/>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58907">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04658907">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DE2EE">
    <w:pPr>
      <w:spacing w:line="179" w:lineRule="auto"/>
      <w:ind w:left="9196"/>
      <w:rPr>
        <w:rFonts w:ascii="宋体" w:hAnsi="宋体" w:eastAsia="宋体" w:cs="宋体"/>
        <w:sz w:val="16"/>
        <w:szCs w:val="16"/>
      </w:rPr>
    </w:pPr>
    <w:r>
      <w:rPr>
        <w:sz w:val="16"/>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334E9">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577334E9">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4CBB0">
    <w:pPr>
      <w:spacing w:line="179" w:lineRule="auto"/>
      <w:ind w:left="9196"/>
      <w:rPr>
        <w:rFonts w:ascii="宋体" w:hAnsi="宋体" w:eastAsia="宋体" w:cs="宋体"/>
        <w:sz w:val="16"/>
        <w:szCs w:val="16"/>
      </w:rPr>
    </w:pPr>
    <w:r>
      <w:rPr>
        <w:sz w:val="16"/>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39A1C">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22639A1C">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7D75A">
    <w:pPr>
      <w:spacing w:line="179" w:lineRule="auto"/>
      <w:ind w:left="9148"/>
      <w:rPr>
        <w:rFonts w:ascii="宋体" w:hAnsi="宋体" w:eastAsia="宋体" w:cs="宋体"/>
        <w:sz w:val="16"/>
        <w:szCs w:val="16"/>
      </w:rPr>
    </w:pPr>
    <w:r>
      <w:rPr>
        <w:sz w:val="16"/>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91553">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0D091553">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87C75">
    <w:pPr>
      <w:spacing w:line="179" w:lineRule="auto"/>
      <w:ind w:left="9153"/>
      <w:rPr>
        <w:rFonts w:ascii="宋体" w:hAnsi="宋体" w:eastAsia="宋体" w:cs="宋体"/>
        <w:sz w:val="16"/>
        <w:szCs w:val="16"/>
      </w:rPr>
    </w:pPr>
    <w:r>
      <w:rPr>
        <w:sz w:val="16"/>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AA4D4">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3D4AA4D4">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FD459">
    <w:pPr>
      <w:spacing w:line="179" w:lineRule="auto"/>
      <w:ind w:left="9168"/>
      <w:rPr>
        <w:rFonts w:ascii="宋体" w:hAnsi="宋体" w:eastAsia="宋体" w:cs="宋体"/>
        <w:sz w:val="16"/>
        <w:szCs w:val="16"/>
      </w:rPr>
    </w:pPr>
    <w:r>
      <w:rPr>
        <w:sz w:val="16"/>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8F6F6">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3148F6F6">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7CAB0">
    <w:pPr>
      <w:spacing w:line="177" w:lineRule="auto"/>
      <w:ind w:left="8614"/>
      <w:rPr>
        <w:rFonts w:ascii="宋体" w:hAnsi="宋体" w:eastAsia="宋体" w:cs="宋体"/>
        <w:sz w:val="16"/>
        <w:szCs w:val="16"/>
      </w:rPr>
    </w:pPr>
    <w:r>
      <w:rPr>
        <w:rFonts w:ascii="宋体" w:hAnsi="宋体" w:eastAsia="宋体" w:cs="宋体"/>
        <w:spacing w:val="-3"/>
        <w:sz w:val="16"/>
        <w:szCs w:val="16"/>
      </w:rPr>
      <w:t>II</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1FB29">
    <w:pPr>
      <w:spacing w:line="179" w:lineRule="auto"/>
      <w:ind w:left="9168"/>
      <w:rPr>
        <w:rFonts w:ascii="宋体" w:hAnsi="宋体" w:eastAsia="宋体" w:cs="宋体"/>
        <w:sz w:val="16"/>
        <w:szCs w:val="16"/>
      </w:rPr>
    </w:pPr>
    <w:r>
      <w:rPr>
        <w:sz w:val="16"/>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029E2">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6BE029E2">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C3E08">
    <w:pPr>
      <w:spacing w:line="179" w:lineRule="auto"/>
      <w:ind w:left="9263"/>
      <w:rPr>
        <w:rFonts w:ascii="宋体" w:hAnsi="宋体" w:eastAsia="宋体" w:cs="宋体"/>
        <w:sz w:val="16"/>
        <w:szCs w:val="16"/>
      </w:rPr>
    </w:pPr>
    <w:r>
      <w:rPr>
        <w:sz w:val="16"/>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22176">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13C22176">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E8CA7">
    <w:pPr>
      <w:spacing w:line="179" w:lineRule="auto"/>
      <w:ind w:left="9236"/>
      <w:rPr>
        <w:rFonts w:ascii="宋体" w:hAnsi="宋体" w:eastAsia="宋体" w:cs="宋体"/>
        <w:sz w:val="16"/>
        <w:szCs w:val="16"/>
      </w:rPr>
    </w:pPr>
    <w:r>
      <w:rPr>
        <w:sz w:val="16"/>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2B776">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3272B776">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1E96B">
    <w:pPr>
      <w:spacing w:line="180" w:lineRule="auto"/>
      <w:ind w:left="9246"/>
      <w:rPr>
        <w:rFonts w:ascii="宋体" w:hAnsi="宋体" w:eastAsia="宋体" w:cs="宋体"/>
        <w:sz w:val="16"/>
        <w:szCs w:val="16"/>
      </w:rPr>
    </w:pPr>
    <w:r>
      <w:rPr>
        <w:sz w:val="16"/>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26CE3">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27C26CE3">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272E0">
    <w:pPr>
      <w:spacing w:line="179" w:lineRule="auto"/>
      <w:ind w:left="9097"/>
      <w:rPr>
        <w:rFonts w:ascii="宋体" w:hAnsi="宋体" w:eastAsia="宋体" w:cs="宋体"/>
        <w:sz w:val="16"/>
        <w:szCs w:val="16"/>
      </w:rPr>
    </w:pPr>
    <w:r>
      <w:rPr>
        <w:sz w:val="16"/>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7634C">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16E7634C">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051C4">
    <w:pPr>
      <w:spacing w:line="179" w:lineRule="auto"/>
      <w:ind w:left="9097"/>
      <w:rPr>
        <w:rFonts w:ascii="宋体" w:hAnsi="宋体" w:eastAsia="宋体" w:cs="宋体"/>
        <w:sz w:val="16"/>
        <w:szCs w:val="16"/>
      </w:rPr>
    </w:pPr>
    <w:r>
      <w:rPr>
        <w:sz w:val="16"/>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D88C9">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63DD88C9">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F324A">
    <w:pPr>
      <w:spacing w:line="179" w:lineRule="auto"/>
      <w:ind w:left="9097"/>
      <w:rPr>
        <w:rFonts w:ascii="宋体" w:hAnsi="宋体" w:eastAsia="宋体" w:cs="宋体"/>
        <w:sz w:val="16"/>
        <w:szCs w:val="16"/>
      </w:rPr>
    </w:pPr>
    <w:r>
      <w:rPr>
        <w:sz w:val="16"/>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F4B2E">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179F4B2E">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3DB6B">
    <w:pPr>
      <w:spacing w:line="179" w:lineRule="auto"/>
      <w:ind w:left="9097"/>
      <w:rPr>
        <w:rFonts w:ascii="宋体" w:hAnsi="宋体" w:eastAsia="宋体" w:cs="宋体"/>
        <w:sz w:val="16"/>
        <w:szCs w:val="16"/>
      </w:rPr>
    </w:pPr>
    <w:r>
      <w:rPr>
        <w:sz w:val="16"/>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227E5">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7E4227E5">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26BA3">
    <w:pPr>
      <w:spacing w:line="179" w:lineRule="auto"/>
      <w:ind w:left="9241"/>
      <w:rPr>
        <w:rFonts w:ascii="宋体" w:hAnsi="宋体" w:eastAsia="宋体" w:cs="宋体"/>
        <w:sz w:val="16"/>
        <w:szCs w:val="16"/>
      </w:rPr>
    </w:pPr>
    <w:r>
      <w:rPr>
        <w:sz w:val="16"/>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215CE">
                          <w:pPr>
                            <w:pStyle w:val="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37B215CE">
                    <w:pPr>
                      <w:pStyle w:val="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34A79">
    <w:pPr>
      <w:spacing w:line="179" w:lineRule="auto"/>
      <w:ind w:left="9068"/>
      <w:rPr>
        <w:rFonts w:ascii="宋体" w:hAnsi="宋体" w:eastAsia="宋体" w:cs="宋体"/>
        <w:sz w:val="16"/>
        <w:szCs w:val="16"/>
      </w:rPr>
    </w:pPr>
    <w:r>
      <w:rPr>
        <w:sz w:val="16"/>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71F92">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39A71F92">
                    <w:pPr>
                      <w:pStyle w:val="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8188">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BE37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2C1BE37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3662F">
    <w:pPr>
      <w:spacing w:line="179" w:lineRule="auto"/>
      <w:ind w:left="9068"/>
      <w:rPr>
        <w:rFonts w:ascii="宋体" w:hAnsi="宋体" w:eastAsia="宋体" w:cs="宋体"/>
        <w:sz w:val="16"/>
        <w:szCs w:val="16"/>
      </w:rPr>
    </w:pPr>
    <w:r>
      <w:rPr>
        <w:sz w:val="16"/>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74A4E">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2AE74A4E">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8274">
    <w:pPr>
      <w:spacing w:line="179" w:lineRule="auto"/>
      <w:ind w:left="9140"/>
      <w:rPr>
        <w:rFonts w:ascii="宋体" w:hAnsi="宋体" w:eastAsia="宋体" w:cs="宋体"/>
        <w:sz w:val="16"/>
        <w:szCs w:val="16"/>
      </w:rPr>
    </w:pPr>
    <w:r>
      <w:rPr>
        <w:sz w:val="16"/>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C35AA">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155C35AA">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DCD64">
    <w:pPr>
      <w:spacing w:line="179" w:lineRule="auto"/>
      <w:ind w:left="9193"/>
      <w:rPr>
        <w:rFonts w:ascii="宋体" w:hAnsi="宋体" w:eastAsia="宋体" w:cs="宋体"/>
        <w:sz w:val="16"/>
        <w:szCs w:val="16"/>
      </w:rPr>
    </w:pPr>
    <w:r>
      <w:rPr>
        <w:sz w:val="16"/>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00271">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79A00271">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B2DE0">
    <w:pPr>
      <w:spacing w:line="180" w:lineRule="auto"/>
      <w:ind w:left="9232"/>
      <w:rPr>
        <w:rFonts w:ascii="宋体" w:hAnsi="宋体" w:eastAsia="宋体" w:cs="宋体"/>
        <w:sz w:val="16"/>
        <w:szCs w:val="16"/>
      </w:rPr>
    </w:pPr>
    <w:r>
      <w:rPr>
        <w:sz w:val="16"/>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2E338">
                          <w:pPr>
                            <w:pStyle w:val="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1502E338">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904DB">
    <w:pPr>
      <w:spacing w:line="179" w:lineRule="auto"/>
      <w:ind w:left="9198"/>
      <w:rPr>
        <w:rFonts w:ascii="宋体" w:hAnsi="宋体" w:eastAsia="宋体" w:cs="宋体"/>
        <w:sz w:val="16"/>
        <w:szCs w:val="16"/>
      </w:rPr>
    </w:pPr>
    <w:r>
      <w:rPr>
        <w:sz w:val="16"/>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96BE9">
                          <w:pPr>
                            <w:pStyle w:val="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42F96BE9">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709A3">
    <w:pPr>
      <w:spacing w:line="179" w:lineRule="auto"/>
      <w:ind w:left="9188"/>
      <w:rPr>
        <w:rFonts w:ascii="宋体" w:hAnsi="宋体" w:eastAsia="宋体" w:cs="宋体"/>
        <w:sz w:val="16"/>
        <w:szCs w:val="16"/>
      </w:rPr>
    </w:pPr>
    <w:r>
      <w:rPr>
        <w:sz w:val="16"/>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46EB6">
                          <w:pPr>
                            <w:pStyle w:val="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3A346EB6">
                    <w:pPr>
                      <w:pStyle w:val="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A80F7">
    <w:pPr>
      <w:spacing w:line="179" w:lineRule="auto"/>
      <w:ind w:left="9203"/>
      <w:rPr>
        <w:rFonts w:ascii="宋体" w:hAnsi="宋体" w:eastAsia="宋体" w:cs="宋体"/>
        <w:sz w:val="16"/>
        <w:szCs w:val="16"/>
      </w:rPr>
    </w:pPr>
    <w:r>
      <w:rPr>
        <w:sz w:val="16"/>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3BEA3">
                          <w:pPr>
                            <w:pStyle w:val="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0893BEA3">
                    <w:pPr>
                      <w:pStyle w:val="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0EE9B">
    <w:pPr>
      <w:spacing w:line="179" w:lineRule="auto"/>
      <w:ind w:left="9199"/>
      <w:rPr>
        <w:rFonts w:ascii="宋体" w:hAnsi="宋体" w:eastAsia="宋体" w:cs="宋体"/>
        <w:sz w:val="16"/>
        <w:szCs w:val="16"/>
      </w:rPr>
    </w:pPr>
    <w:r>
      <w:rPr>
        <w:sz w:val="16"/>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A5BAB">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67FA5BAB">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A214B">
    <w:pPr>
      <w:spacing w:line="179" w:lineRule="auto"/>
      <w:ind w:left="9203"/>
      <w:rPr>
        <w:rFonts w:ascii="宋体" w:hAnsi="宋体" w:eastAsia="宋体" w:cs="宋体"/>
        <w:sz w:val="16"/>
        <w:szCs w:val="16"/>
      </w:rPr>
    </w:pPr>
    <w:r>
      <w:rPr>
        <w:sz w:val="16"/>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20476">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1B020476">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F5E9B">
    <w:pPr>
      <w:spacing w:line="179" w:lineRule="auto"/>
      <w:ind w:left="9088"/>
      <w:rPr>
        <w:rFonts w:ascii="宋体" w:hAnsi="宋体" w:eastAsia="宋体" w:cs="宋体"/>
        <w:sz w:val="16"/>
        <w:szCs w:val="16"/>
      </w:rPr>
    </w:pPr>
    <w:r>
      <w:rPr>
        <w:sz w:val="16"/>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C0E9E">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191C0E9E">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DB5B2">
    <w:pPr>
      <w:pStyle w:val="3"/>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59AA0">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6B559AA0">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7E040">
    <w:pPr>
      <w:spacing w:line="179" w:lineRule="auto"/>
      <w:ind w:left="9088"/>
      <w:rPr>
        <w:rFonts w:ascii="宋体" w:hAnsi="宋体" w:eastAsia="宋体" w:cs="宋体"/>
        <w:sz w:val="16"/>
        <w:szCs w:val="16"/>
      </w:rPr>
    </w:pPr>
    <w:r>
      <w:rPr>
        <w:sz w:val="16"/>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C94E9">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116C94E9">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DA748">
    <w:pPr>
      <w:spacing w:line="179" w:lineRule="auto"/>
      <w:ind w:left="9096"/>
      <w:rPr>
        <w:rFonts w:ascii="宋体" w:hAnsi="宋体" w:eastAsia="宋体" w:cs="宋体"/>
        <w:sz w:val="16"/>
        <w:szCs w:val="16"/>
      </w:rPr>
    </w:pPr>
    <w:r>
      <w:rPr>
        <w:sz w:val="16"/>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23E58">
                          <w:pPr>
                            <w:pStyle w:val="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4EB23E58">
                    <w:pPr>
                      <w:pStyle w:val="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84F">
    <w:pPr>
      <w:spacing w:line="180" w:lineRule="auto"/>
      <w:ind w:left="8976"/>
      <w:rPr>
        <w:rFonts w:ascii="宋体" w:hAnsi="宋体" w:eastAsia="宋体" w:cs="宋体"/>
        <w:sz w:val="16"/>
        <w:szCs w:val="16"/>
      </w:rPr>
    </w:pPr>
    <w:r>
      <w:rPr>
        <w:sz w:val="16"/>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ACB5C">
                          <w:pPr>
                            <w:pStyle w:val="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24CACB5C">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5C55C">
    <w:pPr>
      <w:spacing w:line="179" w:lineRule="auto"/>
      <w:ind w:left="9207"/>
      <w:rPr>
        <w:rFonts w:ascii="宋体" w:hAnsi="宋体" w:eastAsia="宋体" w:cs="宋体"/>
        <w:sz w:val="16"/>
        <w:szCs w:val="16"/>
      </w:rPr>
    </w:pPr>
    <w:r>
      <w:rPr>
        <w:sz w:val="16"/>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B437E">
                          <w:pPr>
                            <w:pStyle w:val="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367B437E">
                    <w:pPr>
                      <w:pStyle w:val="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B83BB">
    <w:pPr>
      <w:spacing w:line="179" w:lineRule="auto"/>
      <w:ind w:left="9095"/>
      <w:rPr>
        <w:rFonts w:ascii="宋体" w:hAnsi="宋体" w:eastAsia="宋体" w:cs="宋体"/>
        <w:sz w:val="16"/>
        <w:szCs w:val="16"/>
      </w:rPr>
    </w:pPr>
    <w:r>
      <w:rPr>
        <w:sz w:val="16"/>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A9A57">
                          <w:pPr>
                            <w:pStyle w:val="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7F2A9A57">
                    <w:pPr>
                      <w:pStyle w:val="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46FA">
    <w:pPr>
      <w:spacing w:line="179" w:lineRule="auto"/>
      <w:ind w:left="9095"/>
      <w:rPr>
        <w:rFonts w:ascii="宋体" w:hAnsi="宋体" w:eastAsia="宋体" w:cs="宋体"/>
        <w:sz w:val="16"/>
        <w:szCs w:val="16"/>
      </w:rPr>
    </w:pPr>
    <w:r>
      <w:rPr>
        <w:sz w:val="16"/>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FEF7F">
                          <w:pPr>
                            <w:pStyle w:val="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275FEF7F">
                    <w:pPr>
                      <w:pStyle w:val="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7EB36">
    <w:pPr>
      <w:spacing w:line="179" w:lineRule="auto"/>
      <w:ind w:left="9097"/>
      <w:rPr>
        <w:rFonts w:ascii="宋体" w:hAnsi="宋体" w:eastAsia="宋体" w:cs="宋体"/>
        <w:sz w:val="16"/>
        <w:szCs w:val="16"/>
      </w:rPr>
    </w:pPr>
    <w:r>
      <w:rPr>
        <w:sz w:val="16"/>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83E45">
                          <w:pPr>
                            <w:pStyle w:val="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42D83E45">
                    <w:pPr>
                      <w:pStyle w:val="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30833">
    <w:pPr>
      <w:spacing w:line="180" w:lineRule="auto"/>
      <w:ind w:left="9097"/>
      <w:rPr>
        <w:rFonts w:ascii="宋体" w:hAnsi="宋体" w:eastAsia="宋体" w:cs="宋体"/>
        <w:sz w:val="16"/>
        <w:szCs w:val="16"/>
      </w:rPr>
    </w:pPr>
    <w:r>
      <w:rPr>
        <w:sz w:val="16"/>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79B95">
                          <w:pPr>
                            <w:pStyle w:val="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39479B95">
                    <w:pPr>
                      <w:pStyle w:val="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24313">
    <w:pPr>
      <w:spacing w:line="179" w:lineRule="auto"/>
      <w:ind w:left="9088"/>
      <w:rPr>
        <w:rFonts w:ascii="宋体" w:hAnsi="宋体" w:eastAsia="宋体" w:cs="宋体"/>
        <w:sz w:val="16"/>
        <w:szCs w:val="16"/>
      </w:rPr>
    </w:pPr>
    <w:r>
      <w:rPr>
        <w:sz w:val="16"/>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553C9">
                          <w:pPr>
                            <w:pStyle w:val="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024553C9">
                    <w:pPr>
                      <w:pStyle w:val="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A5EE4">
    <w:pPr>
      <w:spacing w:line="179" w:lineRule="auto"/>
      <w:ind w:left="8956"/>
      <w:rPr>
        <w:rFonts w:ascii="宋体" w:hAnsi="宋体" w:eastAsia="宋体" w:cs="宋体"/>
        <w:sz w:val="19"/>
        <w:szCs w:val="19"/>
      </w:rPr>
    </w:pPr>
    <w:r>
      <w:rPr>
        <w:sz w:val="19"/>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01B77">
                          <w:pPr>
                            <w:pStyle w:val="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39C01B77">
                    <w:pPr>
                      <w:pStyle w:val="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4C5BB">
    <w:pPr>
      <w:spacing w:line="180" w:lineRule="auto"/>
      <w:ind w:left="9259"/>
      <w:rPr>
        <w:rFonts w:ascii="宋体" w:hAnsi="宋体" w:eastAsia="宋体" w:cs="宋体"/>
        <w:sz w:val="16"/>
        <w:szCs w:val="16"/>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B9095">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79CB9095">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55189">
    <w:pPr>
      <w:spacing w:line="179" w:lineRule="auto"/>
      <w:ind w:left="9065"/>
      <w:rPr>
        <w:rFonts w:ascii="宋体" w:hAnsi="宋体" w:eastAsia="宋体" w:cs="宋体"/>
        <w:sz w:val="16"/>
        <w:szCs w:val="16"/>
      </w:rPr>
    </w:pPr>
    <w:r>
      <w:rPr>
        <w:sz w:val="16"/>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52FC9">
                          <w:pPr>
                            <w:pStyle w:val="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50C52FC9">
                    <w:pPr>
                      <w:pStyle w:val="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1445D">
    <w:pPr>
      <w:spacing w:line="178" w:lineRule="auto"/>
      <w:ind w:left="8985"/>
      <w:rPr>
        <w:rFonts w:ascii="宋体" w:hAnsi="宋体" w:eastAsia="宋体" w:cs="宋体"/>
        <w:sz w:val="16"/>
        <w:szCs w:val="16"/>
      </w:rPr>
    </w:pPr>
    <w:r>
      <w:rPr>
        <w:sz w:val="16"/>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C1F1F">
                          <w:pPr>
                            <w:pStyle w:val="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75BC1F1F">
                    <w:pPr>
                      <w:pStyle w:val="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C6590">
    <w:pPr>
      <w:spacing w:line="180" w:lineRule="auto"/>
      <w:ind w:left="9259"/>
      <w:rPr>
        <w:rFonts w:ascii="宋体" w:hAnsi="宋体" w:eastAsia="宋体" w:cs="宋体"/>
        <w:sz w:val="16"/>
        <w:szCs w:val="16"/>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6B18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77B6B18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C325F">
    <w:pPr>
      <w:spacing w:line="180" w:lineRule="auto"/>
      <w:ind w:left="9259"/>
      <w:rPr>
        <w:rFonts w:ascii="宋体" w:hAnsi="宋体" w:eastAsia="宋体" w:cs="宋体"/>
        <w:sz w:val="16"/>
        <w:szCs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90C87">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25D90C87">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DA9C5">
    <w:pPr>
      <w:spacing w:line="180" w:lineRule="auto"/>
      <w:ind w:left="9091"/>
      <w:rPr>
        <w:rFonts w:ascii="宋体" w:hAnsi="宋体" w:eastAsia="宋体" w:cs="宋体"/>
        <w:sz w:val="16"/>
        <w:szCs w:val="16"/>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EDDCC">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1D3EDDCC">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8C129">
    <w:pPr>
      <w:spacing w:line="180" w:lineRule="auto"/>
      <w:ind w:left="9087"/>
      <w:rPr>
        <w:rFonts w:ascii="宋体" w:hAnsi="宋体" w:eastAsia="宋体" w:cs="宋体"/>
        <w:sz w:val="16"/>
        <w:szCs w:val="16"/>
      </w:rPr>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E3386">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0A1E3386">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6402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7470FC"/>
    <w:multiLevelType w:val="singleLevel"/>
    <w:tmpl w:val="1A7470FC"/>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I1MDE5Y2NmNjU2YmFmYjNiNjBiNWIxM2UwZDc1YmQifQ=="/>
  </w:docVars>
  <w:rsids>
    <w:rsidRoot w:val="00000000"/>
    <w:rsid w:val="09EB2A06"/>
    <w:rsid w:val="0AF07FC2"/>
    <w:rsid w:val="0D6214AA"/>
    <w:rsid w:val="0F62274B"/>
    <w:rsid w:val="11DB0D58"/>
    <w:rsid w:val="13B308CA"/>
    <w:rsid w:val="1A8C400A"/>
    <w:rsid w:val="1AD5775F"/>
    <w:rsid w:val="1E326C77"/>
    <w:rsid w:val="29BC3988"/>
    <w:rsid w:val="2E6C2439"/>
    <w:rsid w:val="30646AC4"/>
    <w:rsid w:val="309A0123"/>
    <w:rsid w:val="31604098"/>
    <w:rsid w:val="34F06F45"/>
    <w:rsid w:val="3713614F"/>
    <w:rsid w:val="3AF6384B"/>
    <w:rsid w:val="3CC551C2"/>
    <w:rsid w:val="3E2241BA"/>
    <w:rsid w:val="47C3256A"/>
    <w:rsid w:val="488E3E00"/>
    <w:rsid w:val="49EB32A0"/>
    <w:rsid w:val="4E54216E"/>
    <w:rsid w:val="56C25A7F"/>
    <w:rsid w:val="5753586E"/>
    <w:rsid w:val="5D3E3A06"/>
    <w:rsid w:val="623E6F65"/>
    <w:rsid w:val="62961DB1"/>
    <w:rsid w:val="658E0532"/>
    <w:rsid w:val="68A35D74"/>
    <w:rsid w:val="69E179C2"/>
    <w:rsid w:val="6E3A1865"/>
    <w:rsid w:val="7B4204FA"/>
    <w:rsid w:val="7E7110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黑体" w:hAnsi="黑体" w:eastAsia="黑体" w:cs="黑体"/>
      <w:sz w:val="71"/>
      <w:szCs w:val="7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18"/>
      <w:szCs w:val="18"/>
      <w:lang w:val="en-US" w:eastAsia="en-US" w:bidi="ar-SA"/>
    </w:rPr>
  </w:style>
  <w:style w:type="paragraph" w:customStyle="1" w:styleId="9">
    <w:name w:val="标题 #2"/>
    <w:basedOn w:val="1"/>
    <w:link w:val="10"/>
    <w:autoRedefine/>
    <w:qFormat/>
    <w:uiPriority w:val="0"/>
    <w:pPr>
      <w:widowControl w:val="0"/>
      <w:shd w:val="clear" w:color="auto" w:fill="auto"/>
      <w:spacing w:after="160"/>
      <w:outlineLvl w:val="1"/>
    </w:pPr>
    <w:rPr>
      <w:rFonts w:ascii="宋体" w:hAnsi="宋体" w:eastAsia="宋体" w:cs="宋体"/>
      <w:b/>
      <w:bCs/>
      <w:sz w:val="20"/>
      <w:szCs w:val="20"/>
      <w:u w:val="none"/>
      <w:lang w:val="zh-CN" w:eastAsia="zh-CN" w:bidi="zh-CN"/>
    </w:rPr>
  </w:style>
  <w:style w:type="character" w:customStyle="1" w:styleId="10">
    <w:name w:val="标题 #2_"/>
    <w:basedOn w:val="6"/>
    <w:link w:val="9"/>
    <w:autoRedefine/>
    <w:qFormat/>
    <w:uiPriority w:val="0"/>
    <w:rPr>
      <w:rFonts w:ascii="宋体" w:hAnsi="宋体" w:eastAsia="宋体" w:cs="宋体"/>
      <w:b/>
      <w:bCs/>
      <w:sz w:val="20"/>
      <w:szCs w:val="20"/>
      <w:u w:val="none"/>
      <w:lang w:val="zh-CN" w:eastAsia="zh-CN" w:bidi="zh-CN"/>
    </w:rPr>
  </w:style>
  <w:style w:type="paragraph" w:customStyle="1" w:styleId="11">
    <w:name w:val="标题 #3"/>
    <w:basedOn w:val="1"/>
    <w:link w:val="12"/>
    <w:autoRedefine/>
    <w:qFormat/>
    <w:uiPriority w:val="0"/>
    <w:pPr>
      <w:widowControl w:val="0"/>
      <w:shd w:val="clear" w:color="auto" w:fill="auto"/>
      <w:spacing w:after="200"/>
      <w:ind w:firstLine="650"/>
      <w:outlineLvl w:val="2"/>
    </w:pPr>
    <w:rPr>
      <w:rFonts w:ascii="宋体" w:hAnsi="宋体" w:eastAsia="宋体" w:cs="宋体"/>
      <w:sz w:val="20"/>
      <w:szCs w:val="20"/>
      <w:u w:val="none"/>
    </w:rPr>
  </w:style>
  <w:style w:type="character" w:customStyle="1" w:styleId="12">
    <w:name w:val="标题 #3_"/>
    <w:basedOn w:val="6"/>
    <w:link w:val="11"/>
    <w:autoRedefine/>
    <w:qFormat/>
    <w:uiPriority w:val="0"/>
    <w:rPr>
      <w:rFonts w:ascii="宋体" w:hAnsi="宋体" w:eastAsia="宋体" w:cs="宋体"/>
      <w:sz w:val="20"/>
      <w:szCs w:val="20"/>
      <w:u w:val="none"/>
    </w:rPr>
  </w:style>
  <w:style w:type="paragraph" w:customStyle="1" w:styleId="13">
    <w:name w:val="其他"/>
    <w:basedOn w:val="1"/>
    <w:link w:val="14"/>
    <w:autoRedefine/>
    <w:qFormat/>
    <w:uiPriority w:val="0"/>
    <w:pPr>
      <w:widowControl w:val="0"/>
      <w:shd w:val="clear" w:color="auto" w:fill="auto"/>
    </w:pPr>
    <w:rPr>
      <w:rFonts w:ascii="宋体" w:hAnsi="宋体" w:eastAsia="宋体" w:cs="宋体"/>
      <w:sz w:val="18"/>
      <w:szCs w:val="18"/>
      <w:u w:val="none"/>
      <w:lang w:val="zh-CN" w:eastAsia="zh-CN" w:bidi="zh-CN"/>
    </w:rPr>
  </w:style>
  <w:style w:type="character" w:customStyle="1" w:styleId="14">
    <w:name w:val="其他_"/>
    <w:basedOn w:val="6"/>
    <w:link w:val="13"/>
    <w:autoRedefine/>
    <w:qFormat/>
    <w:uiPriority w:val="0"/>
    <w:rPr>
      <w:rFonts w:ascii="宋体" w:hAnsi="宋体" w:eastAsia="宋体" w:cs="宋体"/>
      <w:sz w:val="18"/>
      <w:szCs w:val="18"/>
      <w:u w:val="none"/>
      <w:lang w:val="zh-CN" w:eastAsia="zh-CN" w:bidi="zh-CN"/>
    </w:rPr>
  </w:style>
  <w:style w:type="paragraph" w:customStyle="1" w:styleId="15">
    <w:name w:val="Table Paragraph"/>
    <w:autoRedefine/>
    <w:qFormat/>
    <w:uiPriority w:val="1"/>
    <w:rPr>
      <w:rFonts w:ascii="Times New Roman" w:hAnsi="Times New Roman" w:eastAsia="宋体" w:cs="Times New Roman"/>
    </w:rPr>
  </w:style>
  <w:style w:type="paragraph" w:customStyle="1" w:styleId="16">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1.xml"/><Relationship Id="rId59" Type="http://schemas.openxmlformats.org/officeDocument/2006/relationships/image" Target="media/image2.jpeg"/><Relationship Id="rId58" Type="http://schemas.openxmlformats.org/officeDocument/2006/relationships/image" Target="media/image1.png"/><Relationship Id="rId57" Type="http://schemas.openxmlformats.org/officeDocument/2006/relationships/theme" Target="theme/theme1.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43058</Words>
  <Characters>45657</Characters>
  <TotalTime>16</TotalTime>
  <ScaleCrop>false</ScaleCrop>
  <LinksUpToDate>false</LinksUpToDate>
  <CharactersWithSpaces>49138</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2024-05-07T13:02:00Z</dcterms:created>
  <dc:creator>qhdtjs</dc:creator>
  <cp:lastModifiedBy>faye</cp:lastModifiedBy>
  <dcterms:modified xsi:type="dcterms:W3CDTF">2024-07-23T18:14:13Z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2024-05-07T20:39:25Z</vt:filetime>
  </property>
  <property fmtid="{D5CDD505-2E9C-101B-9397-08002B2CF9AE}" pid="4" name="KSOProductBuildVer">
    <vt:lpwstr>2052-12.1.0.17147</vt:lpwstr>
  </property>
  <property fmtid="{D5CDD505-2E9C-101B-9397-08002B2CF9AE}" pid="5" name="ICV">
    <vt:lpwstr>02CB519B2BA8451A9D705DF43530978C_13</vt:lpwstr>
  </property>
</Properties>
</file>