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58" w:rsidRDefault="0031595F">
      <w:pPr>
        <w:spacing w:line="640" w:lineRule="exact"/>
        <w:jc w:val="center"/>
        <w:rPr>
          <w:rFonts w:ascii="Times New Roman" w:eastAsia="方正小标宋简体" w:hAnsi="Times New Roman" w:cs="方正小标宋简体"/>
          <w:bCs/>
          <w:color w:val="000000"/>
          <w:sz w:val="44"/>
          <w:szCs w:val="44"/>
        </w:rPr>
      </w:pPr>
      <w:r>
        <w:rPr>
          <w:rFonts w:ascii="Times New Roman" w:eastAsia="方正小标宋简体" w:hAnsi="Times New Roman" w:cs="方正小标宋简体" w:hint="eastAsia"/>
          <w:bCs/>
          <w:color w:val="000000"/>
          <w:sz w:val="44"/>
          <w:szCs w:val="44"/>
        </w:rPr>
        <w:t>秦皇岛市市场监督管理局</w:t>
      </w:r>
    </w:p>
    <w:p w:rsidR="009C4F58" w:rsidRDefault="0031595F">
      <w:pPr>
        <w:spacing w:line="640" w:lineRule="exact"/>
        <w:jc w:val="center"/>
        <w:rPr>
          <w:rFonts w:ascii="Times New Roman" w:eastAsia="方正小标宋简体" w:hAnsi="Times New Roman" w:cs="方正小标宋简体"/>
          <w:bCs/>
          <w:color w:val="000000"/>
          <w:sz w:val="44"/>
          <w:szCs w:val="44"/>
        </w:rPr>
      </w:pPr>
      <w:r>
        <w:rPr>
          <w:rFonts w:ascii="Times New Roman" w:eastAsia="方正小标宋简体" w:hAnsi="Times New Roman" w:cs="方正小标宋简体" w:hint="eastAsia"/>
          <w:bCs/>
          <w:color w:val="000000"/>
          <w:sz w:val="44"/>
          <w:szCs w:val="44"/>
        </w:rPr>
        <w:t>行政处罚决定书</w:t>
      </w:r>
    </w:p>
    <w:p w:rsidR="009C4F58" w:rsidRDefault="0031595F">
      <w:pPr>
        <w:spacing w:line="640" w:lineRule="exact"/>
        <w:jc w:val="center"/>
        <w:rPr>
          <w:rFonts w:ascii="Times New Roman" w:eastAsia="仿宋_GB2312" w:hAnsi="Times New Roman" w:cs="仿宋"/>
          <w:color w:val="FF0000"/>
          <w:sz w:val="32"/>
          <w:szCs w:val="32"/>
        </w:rPr>
      </w:pPr>
      <w:r>
        <w:rPr>
          <w:rFonts w:ascii="Times New Roman" w:eastAsia="方正小标宋简体" w:hAnsi="Times New Roman" w:cs="方正小标宋简体" w:hint="eastAsia"/>
          <w:bCs/>
          <w:color w:val="000000"/>
          <w:sz w:val="44"/>
          <w:szCs w:val="44"/>
        </w:rPr>
        <w:t xml:space="preserve"> </w:t>
      </w:r>
      <w:r>
        <w:rPr>
          <w:rFonts w:ascii="Times New Roman" w:eastAsia="仿宋_GB2312" w:hAnsi="Times New Roman" w:cs="仿宋"/>
          <w:color w:val="000000"/>
          <w:sz w:val="32"/>
          <w:szCs w:val="32"/>
        </w:rPr>
        <w:t>秦</w:t>
      </w:r>
      <w:proofErr w:type="gramStart"/>
      <w:r>
        <w:rPr>
          <w:rFonts w:ascii="Times New Roman" w:eastAsia="仿宋_GB2312" w:hAnsi="Times New Roman" w:cs="仿宋"/>
          <w:color w:val="000000"/>
          <w:sz w:val="32"/>
          <w:szCs w:val="32"/>
        </w:rPr>
        <w:t>市监处罚</w:t>
      </w:r>
      <w:proofErr w:type="gramEnd"/>
      <w:r>
        <w:rPr>
          <w:rFonts w:ascii="Times New Roman" w:eastAsia="仿宋_GB2312" w:hAnsi="Times New Roman" w:cs="仿宋"/>
          <w:color w:val="000000"/>
          <w:sz w:val="32"/>
          <w:szCs w:val="32"/>
        </w:rPr>
        <w:t>〔</w:t>
      </w:r>
      <w:r>
        <w:rPr>
          <w:rFonts w:ascii="Times New Roman" w:eastAsia="仿宋_GB2312" w:hAnsi="Times New Roman" w:cs="仿宋"/>
          <w:color w:val="000000"/>
          <w:sz w:val="32"/>
          <w:szCs w:val="32"/>
        </w:rPr>
        <w:t>2022</w:t>
      </w:r>
      <w:r>
        <w:rPr>
          <w:rFonts w:ascii="Times New Roman" w:eastAsia="仿宋_GB2312" w:hAnsi="Times New Roman" w:cs="仿宋"/>
          <w:color w:val="000000"/>
          <w:sz w:val="32"/>
          <w:szCs w:val="32"/>
        </w:rPr>
        <w:t>〕</w:t>
      </w:r>
      <w:r w:rsidR="00D66A4B" w:rsidRPr="00D66A4B">
        <w:rPr>
          <w:rFonts w:ascii="Times New Roman" w:eastAsia="仿宋_GB2312" w:hAnsi="Times New Roman" w:cs="仿宋" w:hint="eastAsia"/>
          <w:color w:val="000000" w:themeColor="text1"/>
          <w:sz w:val="32"/>
          <w:szCs w:val="32"/>
        </w:rPr>
        <w:t>66</w:t>
      </w:r>
      <w:r>
        <w:rPr>
          <w:rFonts w:ascii="Times New Roman" w:eastAsia="仿宋_GB2312" w:hAnsi="Times New Roman" w:cs="仿宋"/>
          <w:color w:val="000000"/>
          <w:sz w:val="32"/>
          <w:szCs w:val="32"/>
        </w:rPr>
        <w:t>号</w:t>
      </w:r>
    </w:p>
    <w:p w:rsidR="009C4F58" w:rsidRDefault="009C4F58">
      <w:pPr>
        <w:spacing w:line="640" w:lineRule="exact"/>
        <w:jc w:val="center"/>
        <w:rPr>
          <w:rFonts w:ascii="Times New Roman" w:eastAsia="仿宋_GB2312" w:hAnsi="Times New Roman" w:cs="仿宋"/>
          <w:color w:val="000000"/>
          <w:sz w:val="32"/>
          <w:szCs w:val="32"/>
        </w:rPr>
      </w:pPr>
    </w:p>
    <w:p w:rsidR="009C4F58" w:rsidRDefault="0031595F">
      <w:pPr>
        <w:spacing w:line="500" w:lineRule="exact"/>
        <w:rPr>
          <w:rFonts w:ascii="仿宋" w:eastAsia="仿宋" w:cs="仿宋"/>
          <w:bCs/>
          <w:sz w:val="32"/>
          <w:szCs w:val="32"/>
        </w:rPr>
      </w:pPr>
      <w:r>
        <w:rPr>
          <w:rFonts w:ascii="仿宋" w:eastAsia="仿宋" w:cs="仿宋" w:hint="eastAsia"/>
          <w:bCs/>
          <w:sz w:val="32"/>
          <w:szCs w:val="32"/>
        </w:rPr>
        <w:t>当事人：</w:t>
      </w:r>
      <w:r>
        <w:rPr>
          <w:rFonts w:ascii="仿宋_GB2312" w:eastAsia="仿宋_GB2312" w:cs="仿宋_GB2312"/>
          <w:color w:val="000000"/>
          <w:sz w:val="32"/>
          <w:szCs w:val="32"/>
        </w:rPr>
        <w:t>黑龙江省第三医院秦皇岛分院</w:t>
      </w:r>
    </w:p>
    <w:p w:rsidR="009C4F58" w:rsidRDefault="0031595F">
      <w:pPr>
        <w:spacing w:line="500" w:lineRule="exact"/>
        <w:rPr>
          <w:rFonts w:ascii="仿宋" w:eastAsia="仿宋" w:cs="仿宋"/>
          <w:bCs/>
          <w:sz w:val="32"/>
          <w:szCs w:val="32"/>
        </w:rPr>
      </w:pPr>
      <w:r>
        <w:rPr>
          <w:rFonts w:ascii="仿宋" w:eastAsia="仿宋" w:cs="仿宋" w:hint="eastAsia"/>
          <w:bCs/>
          <w:sz w:val="32"/>
          <w:szCs w:val="32"/>
        </w:rPr>
        <w:t>法定代表人：</w:t>
      </w:r>
      <w:proofErr w:type="gramStart"/>
      <w:r>
        <w:rPr>
          <w:rFonts w:ascii="仿宋_GB2312" w:eastAsia="仿宋_GB2312" w:cs="仿宋_GB2312" w:hint="eastAsia"/>
          <w:color w:val="000000"/>
          <w:sz w:val="32"/>
          <w:szCs w:val="32"/>
        </w:rPr>
        <w:t>张力国</w:t>
      </w:r>
      <w:proofErr w:type="gramEnd"/>
      <w:r>
        <w:rPr>
          <w:rFonts w:ascii="仿宋" w:eastAsia="仿宋" w:cs="仿宋" w:hint="eastAsia"/>
          <w:bCs/>
          <w:sz w:val="32"/>
          <w:szCs w:val="32"/>
        </w:rPr>
        <w:t xml:space="preserve">     </w:t>
      </w:r>
      <w:r>
        <w:rPr>
          <w:rFonts w:ascii="仿宋" w:eastAsia="仿宋" w:cs="仿宋" w:hint="eastAsia"/>
          <w:bCs/>
          <w:sz w:val="32"/>
          <w:szCs w:val="32"/>
        </w:rPr>
        <w:t>政治面貌：党员</w:t>
      </w:r>
    </w:p>
    <w:p w:rsidR="009C4F58" w:rsidRDefault="0031595F">
      <w:pPr>
        <w:spacing w:line="500" w:lineRule="exact"/>
        <w:rPr>
          <w:rFonts w:ascii="仿宋" w:eastAsia="仿宋" w:cs="仿宋"/>
          <w:bCs/>
          <w:sz w:val="32"/>
          <w:szCs w:val="32"/>
        </w:rPr>
      </w:pPr>
      <w:r>
        <w:rPr>
          <w:rFonts w:ascii="仿宋_GB2312" w:eastAsia="仿宋_GB2312" w:hint="eastAsia"/>
          <w:color w:val="000000"/>
          <w:sz w:val="32"/>
          <w:szCs w:val="32"/>
        </w:rPr>
        <w:t>主体资质证照名称</w:t>
      </w:r>
      <w:r>
        <w:rPr>
          <w:rFonts w:ascii="仿宋_GB2312" w:eastAsia="仿宋_GB2312" w:hint="eastAsia"/>
          <w:color w:val="000000"/>
          <w:sz w:val="32"/>
          <w:szCs w:val="32"/>
        </w:rPr>
        <w:t>:</w:t>
      </w:r>
      <w:r>
        <w:rPr>
          <w:rFonts w:ascii="仿宋_GB2312" w:eastAsia="仿宋_GB2312" w:hint="eastAsia"/>
          <w:color w:val="000000"/>
          <w:sz w:val="32"/>
          <w:szCs w:val="32"/>
        </w:rPr>
        <w:t>事业单位法人证书</w:t>
      </w:r>
    </w:p>
    <w:p w:rsidR="009C4F58" w:rsidRDefault="0031595F">
      <w:pPr>
        <w:spacing w:line="500" w:lineRule="exact"/>
        <w:rPr>
          <w:rFonts w:ascii="仿宋" w:eastAsia="仿宋" w:cs="仿宋"/>
          <w:sz w:val="32"/>
          <w:szCs w:val="32"/>
        </w:rPr>
      </w:pPr>
      <w:r>
        <w:rPr>
          <w:rFonts w:ascii="仿宋" w:eastAsia="仿宋" w:cs="仿宋" w:hint="eastAsia"/>
          <w:bCs/>
          <w:sz w:val="32"/>
          <w:szCs w:val="32"/>
        </w:rPr>
        <w:t>统一社会信用代码：</w:t>
      </w:r>
      <w:r>
        <w:rPr>
          <w:rFonts w:ascii="仿宋_GB2312" w:eastAsia="仿宋_GB2312" w:cs="仿宋_GB2312" w:hint="eastAsia"/>
          <w:color w:val="000000"/>
          <w:sz w:val="32"/>
          <w:szCs w:val="32"/>
        </w:rPr>
        <w:t>12230000MB12904251</w:t>
      </w:r>
      <w:r>
        <w:rPr>
          <w:rFonts w:ascii="仿宋" w:eastAsia="仿宋" w:cs="仿宋" w:hint="eastAsia"/>
          <w:bCs/>
          <w:sz w:val="32"/>
          <w:szCs w:val="32"/>
        </w:rPr>
        <w:t xml:space="preserve"> </w:t>
      </w:r>
    </w:p>
    <w:p w:rsidR="009C4F58" w:rsidRDefault="0031595F">
      <w:pPr>
        <w:spacing w:line="500" w:lineRule="exact"/>
        <w:rPr>
          <w:rFonts w:ascii="仿宋_GB2312" w:eastAsia="仿宋_GB2312"/>
          <w:color w:val="000000"/>
          <w:sz w:val="32"/>
          <w:szCs w:val="32"/>
        </w:rPr>
      </w:pPr>
      <w:r>
        <w:rPr>
          <w:rFonts w:ascii="仿宋" w:eastAsia="仿宋" w:cs="仿宋" w:hint="eastAsia"/>
          <w:bCs/>
          <w:sz w:val="32"/>
          <w:szCs w:val="32"/>
        </w:rPr>
        <w:t>住所</w:t>
      </w:r>
      <w:r>
        <w:rPr>
          <w:rFonts w:ascii="仿宋" w:eastAsia="仿宋" w:cs="仿宋" w:hint="eastAsia"/>
          <w:bCs/>
          <w:sz w:val="32"/>
          <w:szCs w:val="32"/>
        </w:rPr>
        <w:t xml:space="preserve">: </w:t>
      </w:r>
      <w:r>
        <w:rPr>
          <w:rFonts w:ascii="仿宋_GB2312" w:eastAsia="仿宋_GB2312" w:cs="仿宋_GB2312" w:hint="eastAsia"/>
          <w:color w:val="000000"/>
          <w:sz w:val="32"/>
          <w:szCs w:val="32"/>
        </w:rPr>
        <w:t>秦皇岛市海港区服务里</w:t>
      </w:r>
      <w:r>
        <w:rPr>
          <w:rFonts w:ascii="仿宋_GB2312" w:eastAsia="仿宋_GB2312" w:cs="仿宋_GB2312" w:hint="eastAsia"/>
          <w:color w:val="000000"/>
          <w:sz w:val="32"/>
          <w:szCs w:val="32"/>
        </w:rPr>
        <w:t>19</w:t>
      </w:r>
      <w:r>
        <w:rPr>
          <w:rFonts w:ascii="仿宋_GB2312" w:eastAsia="仿宋_GB2312" w:cs="仿宋_GB2312" w:hint="eastAsia"/>
          <w:color w:val="000000"/>
          <w:sz w:val="32"/>
          <w:szCs w:val="32"/>
        </w:rPr>
        <w:t>栋</w:t>
      </w:r>
      <w:r>
        <w:rPr>
          <w:rFonts w:ascii="仿宋_GB2312" w:eastAsia="仿宋_GB2312" w:cs="仿宋_GB2312" w:hint="eastAsia"/>
          <w:color w:val="000000"/>
          <w:sz w:val="32"/>
          <w:szCs w:val="32"/>
        </w:rPr>
        <w:t>2</w:t>
      </w:r>
      <w:r>
        <w:rPr>
          <w:rFonts w:ascii="仿宋_GB2312" w:eastAsia="仿宋_GB2312" w:cs="仿宋_GB2312" w:hint="eastAsia"/>
          <w:color w:val="000000"/>
          <w:sz w:val="32"/>
          <w:szCs w:val="32"/>
        </w:rPr>
        <w:t>单元</w:t>
      </w:r>
      <w:r>
        <w:rPr>
          <w:rFonts w:ascii="仿宋_GB2312" w:eastAsia="仿宋_GB2312" w:cs="仿宋_GB2312" w:hint="eastAsia"/>
          <w:color w:val="000000"/>
          <w:sz w:val="32"/>
          <w:szCs w:val="32"/>
        </w:rPr>
        <w:t>11</w:t>
      </w:r>
      <w:r>
        <w:rPr>
          <w:rFonts w:ascii="仿宋_GB2312" w:eastAsia="仿宋_GB2312" w:cs="仿宋_GB2312" w:hint="eastAsia"/>
          <w:color w:val="000000"/>
          <w:sz w:val="32"/>
          <w:szCs w:val="32"/>
        </w:rPr>
        <w:t>号</w:t>
      </w:r>
    </w:p>
    <w:p w:rsidR="009C4F58" w:rsidRDefault="0031595F">
      <w:pPr>
        <w:spacing w:line="540" w:lineRule="exact"/>
        <w:rPr>
          <w:rFonts w:ascii="Times New Roman" w:eastAsia="仿宋_GB2312" w:hAnsi="Times New Roman" w:cs="仿宋_GB2312"/>
          <w:sz w:val="32"/>
          <w:szCs w:val="32"/>
        </w:rPr>
      </w:pPr>
      <w:r>
        <w:rPr>
          <w:rFonts w:ascii="仿宋_GB2312" w:eastAsia="仿宋_GB2312" w:hint="eastAsia"/>
          <w:color w:val="000000"/>
          <w:sz w:val="32"/>
          <w:szCs w:val="32"/>
        </w:rPr>
        <w:t>业务范围：</w:t>
      </w:r>
      <w:r>
        <w:rPr>
          <w:rFonts w:ascii="仿宋_GB2312" w:eastAsia="仿宋_GB2312" w:cs="仿宋_GB2312"/>
          <w:color w:val="000000"/>
          <w:sz w:val="32"/>
          <w:szCs w:val="32"/>
        </w:rPr>
        <w:t>预防保健科、内科、儿童保健科和精神科</w:t>
      </w:r>
      <w:r>
        <w:rPr>
          <w:rFonts w:ascii="仿宋_GB2312" w:eastAsia="仿宋_GB2312" w:hint="eastAsia"/>
          <w:color w:val="000000"/>
          <w:sz w:val="32"/>
          <w:szCs w:val="32"/>
        </w:rPr>
        <w:t>等。</w:t>
      </w:r>
      <w:r>
        <w:rPr>
          <w:rFonts w:ascii="仿宋" w:eastAsia="仿宋" w:cs="仿宋" w:hint="eastAsia"/>
          <w:bCs/>
          <w:color w:val="000000"/>
          <w:sz w:val="32"/>
          <w:szCs w:val="32"/>
        </w:rPr>
        <w:t xml:space="preserve">                      </w:t>
      </w:r>
    </w:p>
    <w:p w:rsidR="009C4F58" w:rsidRDefault="0031595F">
      <w:pPr>
        <w:spacing w:line="500" w:lineRule="exact"/>
        <w:ind w:firstLine="635"/>
        <w:rPr>
          <w:rFonts w:ascii="仿宋" w:eastAsia="仿宋" w:cs="仿宋"/>
          <w:sz w:val="32"/>
          <w:szCs w:val="32"/>
        </w:rPr>
      </w:pPr>
      <w:r>
        <w:rPr>
          <w:rFonts w:ascii="Times New Roman" w:eastAsia="仿宋_GB2312" w:hAnsi="Times New Roman" w:cs="仿宋_GB2312" w:hint="eastAsia"/>
          <w:bCs/>
          <w:sz w:val="32"/>
          <w:szCs w:val="32"/>
        </w:rPr>
        <w:t>因当事人不执行政府指导价、政府定价的行为，我局于</w:t>
      </w:r>
      <w:r>
        <w:rPr>
          <w:rFonts w:ascii="Times New Roman" w:eastAsia="仿宋_GB2312" w:hAnsi="Times New Roman" w:cs="仿宋_GB2312" w:hint="eastAsia"/>
          <w:bCs/>
          <w:sz w:val="32"/>
          <w:szCs w:val="32"/>
        </w:rPr>
        <w:t>202</w:t>
      </w:r>
      <w:r>
        <w:rPr>
          <w:rFonts w:ascii="Times New Roman" w:eastAsia="仿宋_GB2312" w:hAnsi="Times New Roman" w:cs="仿宋_GB2312"/>
          <w:bCs/>
          <w:sz w:val="32"/>
          <w:szCs w:val="32"/>
        </w:rPr>
        <w:t>2</w:t>
      </w:r>
      <w:r>
        <w:rPr>
          <w:rFonts w:ascii="Times New Roman" w:eastAsia="仿宋_GB2312" w:hAnsi="Times New Roman" w:cs="仿宋_GB2312" w:hint="eastAsia"/>
          <w:bCs/>
          <w:sz w:val="32"/>
          <w:szCs w:val="32"/>
        </w:rPr>
        <w:t>年</w:t>
      </w:r>
      <w:r>
        <w:rPr>
          <w:rFonts w:ascii="Times New Roman" w:eastAsia="仿宋_GB2312" w:hAnsi="Times New Roman" w:cs="仿宋_GB2312"/>
          <w:bCs/>
          <w:sz w:val="32"/>
          <w:szCs w:val="32"/>
        </w:rPr>
        <w:t>9</w:t>
      </w:r>
      <w:r>
        <w:rPr>
          <w:rFonts w:ascii="Times New Roman" w:eastAsia="仿宋_GB2312" w:hAnsi="Times New Roman" w:cs="仿宋_GB2312" w:hint="eastAsia"/>
          <w:bCs/>
          <w:sz w:val="32"/>
          <w:szCs w:val="32"/>
        </w:rPr>
        <w:t>月</w:t>
      </w:r>
      <w:r>
        <w:rPr>
          <w:rFonts w:ascii="Times New Roman" w:eastAsia="仿宋_GB2312" w:hAnsi="Times New Roman" w:cs="仿宋_GB2312"/>
          <w:bCs/>
          <w:sz w:val="32"/>
          <w:szCs w:val="32"/>
        </w:rPr>
        <w:t>12</w:t>
      </w:r>
      <w:r>
        <w:rPr>
          <w:rFonts w:ascii="Times New Roman" w:eastAsia="仿宋_GB2312" w:hAnsi="Times New Roman" w:cs="仿宋_GB2312" w:hint="eastAsia"/>
          <w:bCs/>
          <w:sz w:val="32"/>
          <w:szCs w:val="32"/>
        </w:rPr>
        <w:t>日予以立案调查</w:t>
      </w:r>
      <w:r>
        <w:rPr>
          <w:rFonts w:ascii="仿宋" w:eastAsia="仿宋" w:cs="仿宋" w:hint="eastAsia"/>
          <w:sz w:val="32"/>
          <w:szCs w:val="32"/>
        </w:rPr>
        <w:t>。期间，本机关进行了检查、询问调查、调取了书证，制作了询问笔录，多次与当事人沟通，听取当事人意见。</w:t>
      </w:r>
    </w:p>
    <w:p w:rsidR="009C4F58" w:rsidRDefault="0031595F">
      <w:pPr>
        <w:spacing w:line="54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经查，当事人</w:t>
      </w:r>
      <w:r>
        <w:rPr>
          <w:rFonts w:ascii="仿宋_GB2312" w:eastAsia="仿宋_GB2312" w:cs="仿宋_GB2312" w:hint="eastAsia"/>
          <w:color w:val="000000"/>
          <w:sz w:val="32"/>
          <w:szCs w:val="32"/>
        </w:rPr>
        <w:t>违反河北省物价局、卫计委、</w:t>
      </w:r>
      <w:proofErr w:type="gramStart"/>
      <w:r>
        <w:rPr>
          <w:rFonts w:ascii="仿宋_GB2312" w:eastAsia="仿宋_GB2312" w:cs="仿宋_GB2312" w:hint="eastAsia"/>
          <w:color w:val="000000"/>
          <w:sz w:val="32"/>
          <w:szCs w:val="32"/>
        </w:rPr>
        <w:t>人社厅</w:t>
      </w:r>
      <w:proofErr w:type="gramEnd"/>
      <w:r>
        <w:rPr>
          <w:rFonts w:ascii="仿宋_GB2312" w:eastAsia="仿宋_GB2312" w:cs="仿宋_GB2312" w:hint="eastAsia"/>
          <w:color w:val="000000"/>
          <w:sz w:val="32"/>
          <w:szCs w:val="32"/>
        </w:rPr>
        <w:t>和财政厅联合印发的关于《河北省城市公立医院医疗服务价格改革方案》的通知（冀价</w:t>
      </w:r>
      <w:proofErr w:type="gramStart"/>
      <w:r>
        <w:rPr>
          <w:rFonts w:ascii="仿宋_GB2312" w:eastAsia="仿宋_GB2312" w:cs="仿宋_GB2312" w:hint="eastAsia"/>
          <w:color w:val="000000"/>
          <w:sz w:val="32"/>
          <w:szCs w:val="32"/>
        </w:rPr>
        <w:t>医</w:t>
      </w:r>
      <w:proofErr w:type="gramEnd"/>
      <w:r>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2017</w:t>
      </w:r>
      <w:r>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102</w:t>
      </w:r>
      <w:r>
        <w:rPr>
          <w:rFonts w:ascii="仿宋_GB2312" w:eastAsia="仿宋_GB2312" w:cs="仿宋_GB2312" w:hint="eastAsia"/>
          <w:color w:val="000000"/>
          <w:sz w:val="32"/>
          <w:szCs w:val="32"/>
        </w:rPr>
        <w:t>号）和秦皇岛市物价局、卫计委、</w:t>
      </w:r>
      <w:proofErr w:type="gramStart"/>
      <w:r>
        <w:rPr>
          <w:rFonts w:ascii="仿宋_GB2312" w:eastAsia="仿宋_GB2312" w:cs="仿宋_GB2312" w:hint="eastAsia"/>
          <w:color w:val="000000"/>
          <w:sz w:val="32"/>
          <w:szCs w:val="32"/>
        </w:rPr>
        <w:t>人社局</w:t>
      </w:r>
      <w:proofErr w:type="gramEnd"/>
      <w:r>
        <w:rPr>
          <w:rFonts w:ascii="仿宋_GB2312" w:eastAsia="仿宋_GB2312" w:cs="仿宋_GB2312" w:hint="eastAsia"/>
          <w:color w:val="000000"/>
          <w:sz w:val="32"/>
          <w:szCs w:val="32"/>
        </w:rPr>
        <w:t>和财政局联合印发的关于明确城市区县级公立医院执行医疗服务价格收费标准的通知（</w:t>
      </w:r>
      <w:proofErr w:type="gramStart"/>
      <w:r>
        <w:rPr>
          <w:rFonts w:ascii="仿宋_GB2312" w:eastAsia="仿宋_GB2312" w:cs="仿宋_GB2312" w:hint="eastAsia"/>
          <w:color w:val="000000"/>
          <w:sz w:val="32"/>
          <w:szCs w:val="32"/>
        </w:rPr>
        <w:t>秦价费</w:t>
      </w:r>
      <w:proofErr w:type="gramEnd"/>
      <w:r>
        <w:rPr>
          <w:rFonts w:ascii="仿宋_GB2312" w:eastAsia="仿宋_GB2312" w:cs="仿宋_GB2312" w:hint="eastAsia"/>
          <w:color w:val="000000"/>
          <w:sz w:val="32"/>
          <w:szCs w:val="32"/>
        </w:rPr>
        <w:t>字〔</w:t>
      </w:r>
      <w:r>
        <w:rPr>
          <w:rFonts w:ascii="仿宋_GB2312" w:eastAsia="仿宋_GB2312" w:cs="仿宋_GB2312" w:hint="eastAsia"/>
          <w:color w:val="000000"/>
          <w:sz w:val="32"/>
          <w:szCs w:val="32"/>
        </w:rPr>
        <w:t>2017</w:t>
      </w:r>
      <w:r>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58</w:t>
      </w:r>
      <w:r>
        <w:rPr>
          <w:rFonts w:ascii="仿宋_GB2312" w:eastAsia="仿宋_GB2312" w:cs="仿宋_GB2312" w:hint="eastAsia"/>
          <w:color w:val="000000"/>
          <w:sz w:val="32"/>
          <w:szCs w:val="32"/>
        </w:rPr>
        <w:t>号）的</w:t>
      </w:r>
      <w:r>
        <w:rPr>
          <w:rFonts w:ascii="仿宋_GB2312" w:eastAsia="仿宋_GB2312" w:cs="仿宋"/>
          <w:color w:val="000000"/>
          <w:sz w:val="32"/>
          <w:szCs w:val="32"/>
        </w:rPr>
        <w:t>关于</w:t>
      </w:r>
      <w:r>
        <w:rPr>
          <w:rFonts w:ascii="仿宋_GB2312" w:eastAsia="仿宋_GB2312" w:cs="仿宋" w:hint="eastAsia"/>
          <w:color w:val="000000"/>
          <w:sz w:val="32"/>
          <w:szCs w:val="32"/>
        </w:rPr>
        <w:t>“</w:t>
      </w:r>
      <w:r>
        <w:rPr>
          <w:rFonts w:ascii="仿宋_GB2312" w:eastAsia="仿宋_GB2312" w:cs="仿宋"/>
          <w:color w:val="000000"/>
          <w:sz w:val="32"/>
          <w:szCs w:val="32"/>
        </w:rPr>
        <w:t>县级公立医院医疗服务价格</w:t>
      </w:r>
      <w:r>
        <w:rPr>
          <w:rFonts w:ascii="仿宋_GB2312" w:eastAsia="仿宋_GB2312" w:cs="仿宋"/>
          <w:color w:val="000000"/>
          <w:sz w:val="32"/>
          <w:szCs w:val="32"/>
          <w:lang w:val="zh-TW"/>
        </w:rPr>
        <w:t>在市级公立医院医疗服务价格基础上下浮</w:t>
      </w:r>
      <w:r>
        <w:rPr>
          <w:rFonts w:ascii="仿宋_GB2312" w:eastAsia="仿宋_GB2312" w:cs="仿宋"/>
          <w:color w:val="000000"/>
          <w:sz w:val="32"/>
          <w:szCs w:val="32"/>
          <w:lang w:val="zh-TW"/>
        </w:rPr>
        <w:t>10%</w:t>
      </w:r>
      <w:r>
        <w:rPr>
          <w:rFonts w:ascii="仿宋_GB2312" w:eastAsia="仿宋_GB2312" w:cs="仿宋" w:hint="eastAsia"/>
          <w:color w:val="000000"/>
          <w:sz w:val="32"/>
          <w:szCs w:val="32"/>
        </w:rPr>
        <w:t>”的</w:t>
      </w:r>
      <w:r>
        <w:rPr>
          <w:rFonts w:ascii="仿宋_GB2312" w:eastAsia="仿宋_GB2312" w:cs="仿宋"/>
          <w:color w:val="000000"/>
          <w:sz w:val="32"/>
          <w:szCs w:val="32"/>
        </w:rPr>
        <w:t>规定，未按文件要求自</w:t>
      </w:r>
      <w:r>
        <w:rPr>
          <w:rFonts w:ascii="仿宋_GB2312" w:eastAsia="仿宋_GB2312" w:cs="仿宋"/>
          <w:color w:val="000000"/>
          <w:sz w:val="32"/>
          <w:szCs w:val="32"/>
        </w:rPr>
        <w:t>2017</w:t>
      </w:r>
      <w:r>
        <w:rPr>
          <w:rFonts w:ascii="仿宋_GB2312" w:eastAsia="仿宋_GB2312" w:cs="仿宋"/>
          <w:color w:val="000000"/>
          <w:sz w:val="32"/>
          <w:szCs w:val="32"/>
        </w:rPr>
        <w:t>年</w:t>
      </w:r>
      <w:r>
        <w:rPr>
          <w:rFonts w:ascii="仿宋_GB2312" w:eastAsia="仿宋_GB2312" w:cs="仿宋"/>
          <w:color w:val="000000"/>
          <w:sz w:val="32"/>
          <w:szCs w:val="32"/>
        </w:rPr>
        <w:t>8</w:t>
      </w:r>
      <w:r>
        <w:rPr>
          <w:rFonts w:ascii="仿宋_GB2312" w:eastAsia="仿宋_GB2312" w:cs="仿宋"/>
          <w:color w:val="000000"/>
          <w:sz w:val="32"/>
          <w:szCs w:val="32"/>
        </w:rPr>
        <w:t>月</w:t>
      </w:r>
      <w:r>
        <w:rPr>
          <w:rFonts w:ascii="仿宋_GB2312" w:eastAsia="仿宋_GB2312" w:cs="仿宋"/>
          <w:color w:val="000000"/>
          <w:sz w:val="32"/>
          <w:szCs w:val="32"/>
        </w:rPr>
        <w:t>26</w:t>
      </w:r>
      <w:r>
        <w:rPr>
          <w:rFonts w:ascii="仿宋_GB2312" w:eastAsia="仿宋_GB2312" w:cs="仿宋"/>
          <w:color w:val="000000"/>
          <w:sz w:val="32"/>
          <w:szCs w:val="32"/>
        </w:rPr>
        <w:t>日起下调部分化验项目，</w:t>
      </w:r>
      <w:r>
        <w:rPr>
          <w:rFonts w:ascii="仿宋_GB2312" w:eastAsia="仿宋_GB2312" w:cs="仿宋_GB2312" w:hint="eastAsia"/>
          <w:color w:val="000000"/>
          <w:sz w:val="32"/>
          <w:szCs w:val="32"/>
        </w:rPr>
        <w:t>推迟执行政府指导价、政府定价</w:t>
      </w:r>
      <w:r>
        <w:rPr>
          <w:rFonts w:ascii="仿宋_GB2312" w:eastAsia="仿宋_GB2312" w:cs="仿宋_GB2312"/>
          <w:color w:val="000000"/>
          <w:sz w:val="32"/>
          <w:szCs w:val="32"/>
        </w:rPr>
        <w:t>，</w:t>
      </w:r>
      <w:r>
        <w:rPr>
          <w:rFonts w:ascii="仿宋_GB2312" w:eastAsia="仿宋_GB2312" w:cs="仿宋_GB2312"/>
          <w:color w:val="000000"/>
          <w:sz w:val="32"/>
          <w:szCs w:val="32"/>
        </w:rPr>
        <w:t>2021</w:t>
      </w:r>
      <w:r>
        <w:rPr>
          <w:rFonts w:ascii="仿宋_GB2312" w:eastAsia="仿宋_GB2312" w:cs="仿宋_GB2312"/>
          <w:color w:val="000000"/>
          <w:sz w:val="32"/>
          <w:szCs w:val="32"/>
        </w:rPr>
        <w:t>年</w:t>
      </w:r>
      <w:r>
        <w:rPr>
          <w:rFonts w:ascii="仿宋_GB2312" w:eastAsia="仿宋_GB2312" w:cs="仿宋_GB2312"/>
          <w:color w:val="000000"/>
          <w:sz w:val="32"/>
          <w:szCs w:val="32"/>
        </w:rPr>
        <w:t>2</w:t>
      </w:r>
      <w:r>
        <w:rPr>
          <w:rFonts w:ascii="仿宋_GB2312" w:eastAsia="仿宋_GB2312" w:cs="仿宋_GB2312"/>
          <w:color w:val="000000"/>
          <w:sz w:val="32"/>
          <w:szCs w:val="32"/>
        </w:rPr>
        <w:t>月</w:t>
      </w:r>
      <w:r>
        <w:rPr>
          <w:rFonts w:ascii="仿宋_GB2312" w:eastAsia="仿宋_GB2312" w:cs="仿宋_GB2312"/>
          <w:color w:val="000000"/>
          <w:sz w:val="32"/>
          <w:szCs w:val="32"/>
        </w:rPr>
        <w:t>19</w:t>
      </w:r>
      <w:r>
        <w:rPr>
          <w:rFonts w:ascii="仿宋_GB2312" w:eastAsia="仿宋_GB2312" w:cs="仿宋_GB2312"/>
          <w:color w:val="000000"/>
          <w:sz w:val="32"/>
          <w:szCs w:val="32"/>
        </w:rPr>
        <w:t>日该单位通过自查</w:t>
      </w:r>
      <w:proofErr w:type="gramStart"/>
      <w:r>
        <w:rPr>
          <w:rFonts w:ascii="仿宋_GB2312" w:eastAsia="仿宋_GB2312" w:cs="仿宋_GB2312"/>
          <w:color w:val="000000"/>
          <w:sz w:val="32"/>
          <w:szCs w:val="32"/>
        </w:rPr>
        <w:t>自纠对上述</w:t>
      </w:r>
      <w:proofErr w:type="gramEnd"/>
      <w:r>
        <w:rPr>
          <w:rFonts w:ascii="仿宋_GB2312" w:eastAsia="仿宋_GB2312" w:cs="仿宋_GB2312"/>
          <w:color w:val="000000"/>
          <w:sz w:val="32"/>
          <w:szCs w:val="32"/>
        </w:rPr>
        <w:t>问题进行了整改。</w:t>
      </w:r>
      <w:r>
        <w:rPr>
          <w:rFonts w:ascii="仿宋_GB2312" w:eastAsia="仿宋_GB2312" w:cs="仿宋_GB2312" w:hint="eastAsia"/>
          <w:color w:val="000000"/>
          <w:sz w:val="32"/>
          <w:szCs w:val="32"/>
        </w:rPr>
        <w:t>具体</w:t>
      </w:r>
      <w:r>
        <w:rPr>
          <w:rFonts w:ascii="仿宋_GB2312" w:eastAsia="仿宋_GB2312" w:cs="仿宋" w:hint="eastAsia"/>
          <w:bCs/>
          <w:color w:val="000000"/>
          <w:sz w:val="32"/>
          <w:szCs w:val="32"/>
          <w:lang w:val="zh-TW"/>
        </w:rPr>
        <w:t>违法事实</w:t>
      </w:r>
      <w:r>
        <w:rPr>
          <w:rFonts w:ascii="仿宋_GB2312" w:eastAsia="仿宋_GB2312" w:cs="仿宋_GB2312" w:hint="eastAsia"/>
          <w:color w:val="000000"/>
          <w:sz w:val="32"/>
          <w:szCs w:val="32"/>
        </w:rPr>
        <w:t>如下：</w:t>
      </w:r>
    </w:p>
    <w:p w:rsidR="009C4F58" w:rsidRDefault="0031595F">
      <w:pPr>
        <w:spacing w:line="500" w:lineRule="exact"/>
        <w:ind w:leftChars="304" w:left="638"/>
        <w:rPr>
          <w:rFonts w:ascii="仿宋_GB2312" w:eastAsia="仿宋_GB2312" w:cs="仿宋"/>
          <w:color w:val="000000"/>
          <w:sz w:val="32"/>
          <w:szCs w:val="32"/>
          <w:lang w:val="zh-TW"/>
        </w:rPr>
      </w:pPr>
      <w:r>
        <w:rPr>
          <w:rFonts w:ascii="仿宋_GB2312" w:eastAsia="仿宋_GB2312" w:cs="仿宋"/>
          <w:color w:val="000000"/>
          <w:sz w:val="32"/>
          <w:szCs w:val="32"/>
          <w:lang w:val="zh-TW"/>
        </w:rPr>
        <w:t>自</w:t>
      </w:r>
      <w:r>
        <w:rPr>
          <w:rFonts w:ascii="仿宋_GB2312" w:eastAsia="仿宋_GB2312" w:cs="仿宋"/>
          <w:color w:val="000000"/>
          <w:sz w:val="32"/>
          <w:szCs w:val="32"/>
          <w:lang w:val="zh-TW"/>
        </w:rPr>
        <w:t>2017</w:t>
      </w:r>
      <w:r>
        <w:rPr>
          <w:rFonts w:ascii="仿宋_GB2312" w:eastAsia="仿宋_GB2312" w:cs="仿宋"/>
          <w:color w:val="000000"/>
          <w:sz w:val="32"/>
          <w:szCs w:val="32"/>
          <w:lang w:val="zh-TW"/>
        </w:rPr>
        <w:t>年</w:t>
      </w:r>
      <w:r>
        <w:rPr>
          <w:rFonts w:ascii="仿宋_GB2312" w:eastAsia="仿宋_GB2312" w:cs="仿宋"/>
          <w:color w:val="000000"/>
          <w:sz w:val="32"/>
          <w:szCs w:val="32"/>
          <w:lang w:val="zh-TW"/>
        </w:rPr>
        <w:t>8</w:t>
      </w:r>
      <w:r>
        <w:rPr>
          <w:rFonts w:ascii="仿宋_GB2312" w:eastAsia="仿宋_GB2312" w:cs="仿宋"/>
          <w:color w:val="000000"/>
          <w:sz w:val="32"/>
          <w:szCs w:val="32"/>
          <w:lang w:val="zh-TW"/>
        </w:rPr>
        <w:t>月</w:t>
      </w:r>
      <w:r>
        <w:rPr>
          <w:rFonts w:ascii="仿宋_GB2312" w:eastAsia="仿宋_GB2312" w:cs="仿宋"/>
          <w:color w:val="000000"/>
          <w:sz w:val="32"/>
          <w:szCs w:val="32"/>
          <w:lang w:val="zh-TW"/>
        </w:rPr>
        <w:t>26</w:t>
      </w:r>
      <w:r>
        <w:rPr>
          <w:rFonts w:ascii="仿宋_GB2312" w:eastAsia="仿宋_GB2312" w:cs="仿宋"/>
          <w:color w:val="000000"/>
          <w:sz w:val="32"/>
          <w:szCs w:val="32"/>
          <w:lang w:val="zh-TW"/>
        </w:rPr>
        <w:t>至</w:t>
      </w:r>
      <w:r>
        <w:rPr>
          <w:rFonts w:ascii="仿宋_GB2312" w:eastAsia="仿宋_GB2312" w:cs="仿宋"/>
          <w:color w:val="000000"/>
          <w:sz w:val="32"/>
          <w:szCs w:val="32"/>
          <w:lang w:val="zh-TW"/>
        </w:rPr>
        <w:t>2021</w:t>
      </w:r>
      <w:r>
        <w:rPr>
          <w:rFonts w:ascii="仿宋_GB2312" w:eastAsia="仿宋_GB2312" w:cs="仿宋"/>
          <w:color w:val="000000"/>
          <w:sz w:val="32"/>
          <w:szCs w:val="32"/>
          <w:lang w:val="zh-TW"/>
        </w:rPr>
        <w:t>年</w:t>
      </w:r>
      <w:r>
        <w:rPr>
          <w:rFonts w:ascii="仿宋_GB2312" w:eastAsia="仿宋_GB2312" w:cs="仿宋"/>
          <w:color w:val="000000"/>
          <w:sz w:val="32"/>
          <w:szCs w:val="32"/>
          <w:lang w:val="zh-TW"/>
        </w:rPr>
        <w:t>2</w:t>
      </w:r>
      <w:r>
        <w:rPr>
          <w:rFonts w:ascii="仿宋_GB2312" w:eastAsia="仿宋_GB2312" w:cs="仿宋"/>
          <w:color w:val="000000"/>
          <w:sz w:val="32"/>
          <w:szCs w:val="32"/>
          <w:lang w:val="zh-TW"/>
        </w:rPr>
        <w:t>月</w:t>
      </w:r>
      <w:r>
        <w:rPr>
          <w:rFonts w:ascii="仿宋_GB2312" w:eastAsia="仿宋_GB2312" w:cs="仿宋"/>
          <w:color w:val="000000"/>
          <w:sz w:val="32"/>
          <w:szCs w:val="32"/>
          <w:lang w:val="zh-TW"/>
        </w:rPr>
        <w:t>19</w:t>
      </w:r>
      <w:r>
        <w:rPr>
          <w:rFonts w:ascii="仿宋_GB2312" w:eastAsia="仿宋_GB2312" w:cs="仿宋"/>
          <w:color w:val="000000"/>
          <w:sz w:val="32"/>
          <w:szCs w:val="32"/>
          <w:lang w:val="zh-TW"/>
        </w:rPr>
        <w:t>日期间，该单位未按</w:t>
      </w:r>
    </w:p>
    <w:p w:rsidR="009C4F58" w:rsidRDefault="0031595F">
      <w:pPr>
        <w:spacing w:line="500" w:lineRule="exact"/>
        <w:rPr>
          <w:rFonts w:ascii="仿宋_GB2312" w:eastAsia="仿宋_GB2312" w:cs="仿宋"/>
          <w:color w:val="000000"/>
          <w:sz w:val="32"/>
          <w:szCs w:val="32"/>
          <w:lang w:val="zh-TW"/>
        </w:rPr>
      </w:pPr>
      <w:r>
        <w:rPr>
          <w:rFonts w:ascii="仿宋_GB2312" w:eastAsia="仿宋_GB2312" w:cs="仿宋"/>
          <w:color w:val="000000"/>
          <w:sz w:val="32"/>
          <w:szCs w:val="32"/>
          <w:lang w:val="zh-TW"/>
        </w:rPr>
        <w:lastRenderedPageBreak/>
        <w:t>规定下调的化验项目共</w:t>
      </w:r>
      <w:proofErr w:type="gramStart"/>
      <w:r>
        <w:rPr>
          <w:rFonts w:ascii="仿宋_GB2312" w:eastAsia="仿宋_GB2312" w:cs="仿宋"/>
          <w:color w:val="000000"/>
          <w:sz w:val="32"/>
          <w:szCs w:val="32"/>
          <w:lang w:val="zh-TW"/>
        </w:rPr>
        <w:t>涉以下</w:t>
      </w:r>
      <w:proofErr w:type="gramEnd"/>
      <w:r>
        <w:rPr>
          <w:rFonts w:ascii="仿宋_GB2312" w:eastAsia="仿宋_GB2312" w:cs="仿宋"/>
          <w:color w:val="000000"/>
          <w:sz w:val="32"/>
          <w:szCs w:val="32"/>
          <w:lang w:val="zh-TW"/>
        </w:rPr>
        <w:t>六项内容，分别为：</w:t>
      </w:r>
      <w:r>
        <w:rPr>
          <w:rFonts w:ascii="仿宋_GB2312" w:eastAsia="仿宋_GB2312" w:cs="仿宋"/>
          <w:color w:val="000000"/>
          <w:sz w:val="32"/>
          <w:szCs w:val="32"/>
          <w:lang w:val="zh-TW"/>
        </w:rPr>
        <w:t>1.</w:t>
      </w:r>
      <w:r>
        <w:rPr>
          <w:rFonts w:ascii="仿宋_GB2312" w:eastAsia="仿宋_GB2312" w:cs="仿宋"/>
          <w:color w:val="000000"/>
          <w:sz w:val="32"/>
          <w:szCs w:val="32"/>
          <w:lang w:val="zh-TW"/>
        </w:rPr>
        <w:t>亮氨酰氨基肽酶测定</w:t>
      </w:r>
      <w:r>
        <w:rPr>
          <w:rFonts w:ascii="仿宋_GB2312" w:eastAsia="仿宋_GB2312" w:cs="仿宋"/>
          <w:bCs/>
          <w:color w:val="000000"/>
          <w:sz w:val="32"/>
          <w:szCs w:val="32"/>
          <w:lang w:val="zh-TW"/>
        </w:rPr>
        <w:t>：单价</w:t>
      </w:r>
      <w:r>
        <w:rPr>
          <w:rFonts w:ascii="仿宋_GB2312" w:eastAsia="仿宋_GB2312" w:cs="仿宋"/>
          <w:bCs/>
          <w:color w:val="000000"/>
          <w:sz w:val="32"/>
          <w:szCs w:val="32"/>
          <w:lang w:val="zh-TW"/>
        </w:rPr>
        <w:t>8.0</w:t>
      </w:r>
      <w:r>
        <w:rPr>
          <w:rFonts w:ascii="仿宋_GB2312" w:eastAsia="仿宋_GB2312" w:cs="仿宋" w:hint="eastAsia"/>
          <w:bCs/>
          <w:color w:val="000000"/>
          <w:sz w:val="32"/>
          <w:szCs w:val="32"/>
          <w:lang w:val="zh-TW"/>
        </w:rPr>
        <w:t>0</w:t>
      </w:r>
      <w:r>
        <w:rPr>
          <w:rFonts w:ascii="仿宋_GB2312" w:eastAsia="仿宋_GB2312" w:cs="仿宋"/>
          <w:bCs/>
          <w:color w:val="000000"/>
          <w:sz w:val="32"/>
          <w:szCs w:val="32"/>
          <w:lang w:val="zh-TW"/>
        </w:rPr>
        <w:t>元，数量</w:t>
      </w:r>
      <w:r>
        <w:rPr>
          <w:rFonts w:ascii="仿宋_GB2312" w:eastAsia="仿宋_GB2312" w:cs="仿宋"/>
          <w:bCs/>
          <w:color w:val="000000"/>
          <w:sz w:val="32"/>
          <w:szCs w:val="32"/>
          <w:lang w:val="zh-TW"/>
        </w:rPr>
        <w:t>4623</w:t>
      </w:r>
      <w:r>
        <w:rPr>
          <w:rFonts w:ascii="仿宋_GB2312" w:eastAsia="仿宋_GB2312" w:cs="仿宋"/>
          <w:bCs/>
          <w:color w:val="000000"/>
          <w:sz w:val="32"/>
          <w:szCs w:val="32"/>
          <w:lang w:val="zh-TW"/>
        </w:rPr>
        <w:t>个，金额</w:t>
      </w:r>
      <w:r>
        <w:rPr>
          <w:rFonts w:ascii="仿宋_GB2312" w:eastAsia="仿宋_GB2312" w:cs="仿宋"/>
          <w:bCs/>
          <w:color w:val="000000"/>
          <w:sz w:val="32"/>
          <w:szCs w:val="32"/>
          <w:lang w:val="zh-TW"/>
        </w:rPr>
        <w:t>36984</w:t>
      </w:r>
      <w:r>
        <w:rPr>
          <w:rFonts w:ascii="仿宋_GB2312" w:eastAsia="仿宋_GB2312" w:cs="仿宋" w:hint="eastAsia"/>
          <w:bCs/>
          <w:color w:val="000000"/>
          <w:sz w:val="32"/>
          <w:szCs w:val="32"/>
          <w:lang w:val="zh-TW"/>
        </w:rPr>
        <w:t>.00</w:t>
      </w:r>
      <w:r>
        <w:rPr>
          <w:rFonts w:ascii="仿宋_GB2312" w:eastAsia="仿宋_GB2312" w:cs="仿宋"/>
          <w:bCs/>
          <w:color w:val="000000"/>
          <w:sz w:val="32"/>
          <w:szCs w:val="32"/>
          <w:lang w:val="zh-TW"/>
        </w:rPr>
        <w:t>元；</w:t>
      </w:r>
      <w:r>
        <w:rPr>
          <w:rFonts w:ascii="仿宋_GB2312" w:eastAsia="仿宋_GB2312" w:cs="仿宋"/>
          <w:bCs/>
          <w:color w:val="000000"/>
          <w:sz w:val="32"/>
          <w:szCs w:val="32"/>
          <w:lang w:val="zh-TW"/>
        </w:rPr>
        <w:t>2.</w:t>
      </w:r>
      <w:r>
        <w:rPr>
          <w:rFonts w:ascii="仿宋_GB2312" w:eastAsia="仿宋_GB2312" w:cs="仿宋"/>
          <w:color w:val="000000"/>
          <w:sz w:val="32"/>
          <w:szCs w:val="32"/>
          <w:lang w:val="zh-TW"/>
        </w:rPr>
        <w:t>乳酸脱氢酶测定：单价</w:t>
      </w:r>
      <w:r>
        <w:rPr>
          <w:rFonts w:ascii="仿宋_GB2312" w:eastAsia="仿宋_GB2312" w:cs="仿宋"/>
          <w:color w:val="000000"/>
          <w:sz w:val="32"/>
          <w:szCs w:val="32"/>
          <w:lang w:val="zh-TW"/>
        </w:rPr>
        <w:t>5.</w:t>
      </w:r>
      <w:r>
        <w:rPr>
          <w:rFonts w:ascii="仿宋_GB2312" w:eastAsia="仿宋_GB2312" w:cs="仿宋" w:hint="eastAsia"/>
          <w:color w:val="000000"/>
          <w:sz w:val="32"/>
          <w:szCs w:val="32"/>
        </w:rPr>
        <w:t>0</w:t>
      </w:r>
      <w:r>
        <w:rPr>
          <w:rFonts w:ascii="仿宋_GB2312" w:eastAsia="仿宋_GB2312" w:cs="仿宋"/>
          <w:color w:val="000000"/>
          <w:sz w:val="32"/>
          <w:szCs w:val="32"/>
          <w:lang w:val="zh-TW"/>
        </w:rPr>
        <w:t>0</w:t>
      </w:r>
      <w:r>
        <w:rPr>
          <w:rFonts w:ascii="仿宋_GB2312" w:eastAsia="仿宋_GB2312" w:cs="仿宋"/>
          <w:color w:val="000000"/>
          <w:sz w:val="32"/>
          <w:szCs w:val="32"/>
          <w:lang w:val="zh-TW"/>
        </w:rPr>
        <w:t>元，数量</w:t>
      </w:r>
      <w:r>
        <w:rPr>
          <w:rFonts w:ascii="仿宋_GB2312" w:eastAsia="仿宋_GB2312" w:cs="仿宋"/>
          <w:color w:val="000000"/>
          <w:sz w:val="32"/>
          <w:szCs w:val="32"/>
          <w:lang w:val="zh-TW"/>
        </w:rPr>
        <w:t>390</w:t>
      </w:r>
      <w:r>
        <w:rPr>
          <w:rFonts w:ascii="仿宋_GB2312" w:eastAsia="仿宋_GB2312" w:cs="仿宋"/>
          <w:color w:val="000000"/>
          <w:sz w:val="32"/>
          <w:szCs w:val="32"/>
          <w:lang w:val="zh-TW"/>
        </w:rPr>
        <w:t>，金额</w:t>
      </w:r>
      <w:r>
        <w:rPr>
          <w:rFonts w:ascii="仿宋_GB2312" w:eastAsia="仿宋_GB2312" w:cs="仿宋"/>
          <w:color w:val="000000"/>
          <w:sz w:val="32"/>
          <w:szCs w:val="32"/>
          <w:lang w:val="zh-TW"/>
        </w:rPr>
        <w:t>1950</w:t>
      </w:r>
      <w:r>
        <w:rPr>
          <w:rFonts w:ascii="仿宋_GB2312" w:eastAsia="仿宋_GB2312" w:cs="仿宋" w:hint="eastAsia"/>
          <w:color w:val="000000"/>
          <w:sz w:val="32"/>
          <w:szCs w:val="32"/>
        </w:rPr>
        <w:t>.00</w:t>
      </w:r>
      <w:r>
        <w:rPr>
          <w:rFonts w:ascii="仿宋_GB2312" w:eastAsia="仿宋_GB2312" w:cs="仿宋"/>
          <w:color w:val="000000"/>
          <w:sz w:val="32"/>
          <w:szCs w:val="32"/>
          <w:lang w:val="zh-TW"/>
        </w:rPr>
        <w:t>元；</w:t>
      </w:r>
      <w:r>
        <w:rPr>
          <w:rFonts w:ascii="仿宋_GB2312" w:eastAsia="仿宋_GB2312" w:cs="仿宋"/>
          <w:color w:val="000000"/>
          <w:sz w:val="32"/>
          <w:szCs w:val="32"/>
          <w:lang w:val="zh-TW"/>
        </w:rPr>
        <w:t>3.</w:t>
      </w:r>
      <w:r>
        <w:rPr>
          <w:rFonts w:ascii="仿宋_GB2312" w:eastAsia="仿宋_GB2312" w:cs="仿宋"/>
          <w:color w:val="000000"/>
          <w:sz w:val="32"/>
          <w:szCs w:val="32"/>
          <w:lang w:val="zh-TW"/>
        </w:rPr>
        <w:t>尿素测定酶促动力：单价</w:t>
      </w:r>
      <w:r>
        <w:rPr>
          <w:rFonts w:ascii="仿宋_GB2312" w:eastAsia="仿宋_GB2312" w:cs="仿宋"/>
          <w:color w:val="000000"/>
          <w:sz w:val="32"/>
          <w:szCs w:val="32"/>
          <w:lang w:val="zh-TW"/>
        </w:rPr>
        <w:t>5.</w:t>
      </w:r>
      <w:r>
        <w:rPr>
          <w:rFonts w:ascii="仿宋_GB2312" w:eastAsia="仿宋_GB2312" w:cs="仿宋" w:hint="eastAsia"/>
          <w:color w:val="000000"/>
          <w:sz w:val="32"/>
          <w:szCs w:val="32"/>
        </w:rPr>
        <w:t>0</w:t>
      </w:r>
      <w:r>
        <w:rPr>
          <w:rFonts w:ascii="仿宋_GB2312" w:eastAsia="仿宋_GB2312" w:cs="仿宋"/>
          <w:color w:val="000000"/>
          <w:sz w:val="32"/>
          <w:szCs w:val="32"/>
          <w:lang w:val="zh-TW"/>
        </w:rPr>
        <w:t>0</w:t>
      </w:r>
      <w:r>
        <w:rPr>
          <w:rFonts w:ascii="仿宋_GB2312" w:eastAsia="仿宋_GB2312" w:cs="仿宋"/>
          <w:color w:val="000000"/>
          <w:sz w:val="32"/>
          <w:szCs w:val="32"/>
          <w:lang w:val="zh-TW"/>
        </w:rPr>
        <w:t>元，数量</w:t>
      </w:r>
      <w:r>
        <w:rPr>
          <w:rFonts w:ascii="仿宋_GB2312" w:eastAsia="仿宋_GB2312" w:cs="仿宋"/>
          <w:color w:val="000000"/>
          <w:sz w:val="32"/>
          <w:szCs w:val="32"/>
          <w:lang w:val="zh-TW"/>
        </w:rPr>
        <w:t>388</w:t>
      </w:r>
      <w:r>
        <w:rPr>
          <w:rFonts w:ascii="仿宋_GB2312" w:eastAsia="仿宋_GB2312" w:cs="仿宋"/>
          <w:color w:val="000000"/>
          <w:sz w:val="32"/>
          <w:szCs w:val="32"/>
          <w:lang w:val="zh-TW"/>
        </w:rPr>
        <w:t>，金额</w:t>
      </w:r>
      <w:r>
        <w:rPr>
          <w:rFonts w:ascii="仿宋_GB2312" w:eastAsia="仿宋_GB2312" w:cs="仿宋"/>
          <w:color w:val="000000"/>
          <w:sz w:val="32"/>
          <w:szCs w:val="32"/>
          <w:lang w:val="zh-TW"/>
        </w:rPr>
        <w:t>1940</w:t>
      </w:r>
      <w:r>
        <w:rPr>
          <w:rFonts w:ascii="仿宋_GB2312" w:eastAsia="仿宋_GB2312" w:cs="仿宋" w:hint="eastAsia"/>
          <w:color w:val="000000"/>
          <w:sz w:val="32"/>
          <w:szCs w:val="32"/>
        </w:rPr>
        <w:t>.00</w:t>
      </w:r>
      <w:r>
        <w:rPr>
          <w:rFonts w:ascii="仿宋_GB2312" w:eastAsia="仿宋_GB2312" w:cs="仿宋"/>
          <w:color w:val="000000"/>
          <w:sz w:val="32"/>
          <w:szCs w:val="32"/>
          <w:lang w:val="zh-TW"/>
        </w:rPr>
        <w:t>元；</w:t>
      </w:r>
      <w:r>
        <w:rPr>
          <w:rFonts w:ascii="仿宋_GB2312" w:eastAsia="仿宋_GB2312" w:cs="仿宋"/>
          <w:color w:val="000000"/>
          <w:sz w:val="32"/>
          <w:szCs w:val="32"/>
          <w:lang w:val="zh-TW"/>
        </w:rPr>
        <w:t>4.</w:t>
      </w:r>
      <w:r>
        <w:rPr>
          <w:rFonts w:ascii="仿宋_GB2312" w:eastAsia="仿宋_GB2312" w:cs="仿宋"/>
          <w:color w:val="000000"/>
          <w:sz w:val="32"/>
          <w:szCs w:val="32"/>
          <w:lang w:val="zh-TW"/>
        </w:rPr>
        <w:t>肌酐测定酶促动力：单价</w:t>
      </w:r>
      <w:r>
        <w:rPr>
          <w:rFonts w:ascii="仿宋_GB2312" w:eastAsia="仿宋_GB2312" w:cs="仿宋"/>
          <w:color w:val="000000"/>
          <w:sz w:val="32"/>
          <w:szCs w:val="32"/>
          <w:lang w:val="zh-TW"/>
        </w:rPr>
        <w:t>5.0</w:t>
      </w:r>
      <w:r>
        <w:rPr>
          <w:rFonts w:ascii="仿宋_GB2312" w:eastAsia="仿宋_GB2312" w:cs="仿宋" w:hint="eastAsia"/>
          <w:color w:val="000000"/>
          <w:sz w:val="32"/>
          <w:szCs w:val="32"/>
        </w:rPr>
        <w:t>0</w:t>
      </w:r>
      <w:r>
        <w:rPr>
          <w:rFonts w:ascii="仿宋_GB2312" w:eastAsia="仿宋_GB2312" w:cs="仿宋"/>
          <w:color w:val="000000"/>
          <w:sz w:val="32"/>
          <w:szCs w:val="32"/>
          <w:lang w:val="zh-TW"/>
        </w:rPr>
        <w:t>元，数量</w:t>
      </w:r>
      <w:r>
        <w:rPr>
          <w:rFonts w:ascii="仿宋_GB2312" w:eastAsia="仿宋_GB2312" w:cs="仿宋"/>
          <w:color w:val="000000"/>
          <w:sz w:val="32"/>
          <w:szCs w:val="32"/>
          <w:lang w:val="zh-TW"/>
        </w:rPr>
        <w:t>390</w:t>
      </w:r>
      <w:r>
        <w:rPr>
          <w:rFonts w:ascii="仿宋_GB2312" w:eastAsia="仿宋_GB2312" w:cs="仿宋"/>
          <w:color w:val="000000"/>
          <w:sz w:val="32"/>
          <w:szCs w:val="32"/>
          <w:lang w:val="zh-TW"/>
        </w:rPr>
        <w:t>，金额</w:t>
      </w:r>
      <w:r>
        <w:rPr>
          <w:rFonts w:ascii="仿宋_GB2312" w:eastAsia="仿宋_GB2312" w:cs="仿宋"/>
          <w:color w:val="000000"/>
          <w:sz w:val="32"/>
          <w:szCs w:val="32"/>
          <w:lang w:val="zh-TW"/>
        </w:rPr>
        <w:t>1950</w:t>
      </w:r>
      <w:r>
        <w:rPr>
          <w:rFonts w:ascii="仿宋_GB2312" w:eastAsia="仿宋_GB2312" w:cs="仿宋" w:hint="eastAsia"/>
          <w:color w:val="000000"/>
          <w:sz w:val="32"/>
          <w:szCs w:val="32"/>
        </w:rPr>
        <w:t>.00</w:t>
      </w:r>
      <w:r>
        <w:rPr>
          <w:rFonts w:ascii="仿宋_GB2312" w:eastAsia="仿宋_GB2312" w:cs="仿宋"/>
          <w:color w:val="000000"/>
          <w:sz w:val="32"/>
          <w:szCs w:val="32"/>
          <w:lang w:val="zh-TW"/>
        </w:rPr>
        <w:t>元；</w:t>
      </w:r>
      <w:r>
        <w:rPr>
          <w:rFonts w:ascii="仿宋_GB2312" w:eastAsia="仿宋_GB2312" w:cs="仿宋"/>
          <w:color w:val="000000"/>
          <w:sz w:val="32"/>
          <w:szCs w:val="32"/>
          <w:lang w:val="zh-TW"/>
        </w:rPr>
        <w:t>5.</w:t>
      </w:r>
      <w:r>
        <w:rPr>
          <w:rFonts w:ascii="仿宋_GB2312" w:eastAsia="仿宋_GB2312" w:cs="仿宋"/>
          <w:color w:val="000000"/>
          <w:sz w:val="32"/>
          <w:szCs w:val="32"/>
          <w:lang w:val="zh-TW"/>
        </w:rPr>
        <w:t>低密度脂蛋白胆固醇测定：单价</w:t>
      </w:r>
      <w:r>
        <w:rPr>
          <w:rFonts w:ascii="仿宋_GB2312" w:eastAsia="仿宋_GB2312" w:cs="仿宋"/>
          <w:color w:val="000000"/>
          <w:sz w:val="32"/>
          <w:szCs w:val="32"/>
          <w:lang w:val="zh-TW"/>
        </w:rPr>
        <w:t>8.</w:t>
      </w:r>
      <w:r>
        <w:rPr>
          <w:rFonts w:ascii="仿宋_GB2312" w:eastAsia="仿宋_GB2312" w:cs="仿宋" w:hint="eastAsia"/>
          <w:color w:val="000000"/>
          <w:sz w:val="32"/>
          <w:szCs w:val="32"/>
        </w:rPr>
        <w:t>0</w:t>
      </w:r>
      <w:r>
        <w:rPr>
          <w:rFonts w:ascii="仿宋_GB2312" w:eastAsia="仿宋_GB2312" w:cs="仿宋"/>
          <w:color w:val="000000"/>
          <w:sz w:val="32"/>
          <w:szCs w:val="32"/>
          <w:lang w:val="zh-TW"/>
        </w:rPr>
        <w:t>0</w:t>
      </w:r>
      <w:r>
        <w:rPr>
          <w:rFonts w:ascii="仿宋_GB2312" w:eastAsia="仿宋_GB2312" w:cs="仿宋"/>
          <w:color w:val="000000"/>
          <w:sz w:val="32"/>
          <w:szCs w:val="32"/>
          <w:lang w:val="zh-TW"/>
        </w:rPr>
        <w:t>元，数量</w:t>
      </w:r>
      <w:r>
        <w:rPr>
          <w:rFonts w:ascii="仿宋_GB2312" w:eastAsia="仿宋_GB2312" w:cs="仿宋"/>
          <w:color w:val="000000"/>
          <w:sz w:val="32"/>
          <w:szCs w:val="32"/>
          <w:lang w:val="zh-TW"/>
        </w:rPr>
        <w:t>4584</w:t>
      </w:r>
      <w:r>
        <w:rPr>
          <w:rFonts w:ascii="仿宋_GB2312" w:eastAsia="仿宋_GB2312" w:cs="仿宋"/>
          <w:color w:val="000000"/>
          <w:sz w:val="32"/>
          <w:szCs w:val="32"/>
          <w:lang w:val="zh-TW"/>
        </w:rPr>
        <w:t>，金额</w:t>
      </w:r>
      <w:r>
        <w:rPr>
          <w:rFonts w:ascii="仿宋_GB2312" w:eastAsia="仿宋_GB2312" w:cs="仿宋"/>
          <w:color w:val="000000"/>
          <w:sz w:val="32"/>
          <w:szCs w:val="32"/>
          <w:lang w:val="zh-TW"/>
        </w:rPr>
        <w:t>36672</w:t>
      </w:r>
      <w:r>
        <w:rPr>
          <w:rFonts w:ascii="仿宋_GB2312" w:eastAsia="仿宋_GB2312" w:cs="仿宋" w:hint="eastAsia"/>
          <w:color w:val="000000"/>
          <w:sz w:val="32"/>
          <w:szCs w:val="32"/>
        </w:rPr>
        <w:t>.00</w:t>
      </w:r>
      <w:r>
        <w:rPr>
          <w:rFonts w:ascii="仿宋_GB2312" w:eastAsia="仿宋_GB2312" w:cs="仿宋"/>
          <w:color w:val="000000"/>
          <w:sz w:val="32"/>
          <w:szCs w:val="32"/>
          <w:lang w:val="zh-TW"/>
        </w:rPr>
        <w:t>元；</w:t>
      </w:r>
      <w:r>
        <w:rPr>
          <w:rFonts w:ascii="仿宋_GB2312" w:eastAsia="仿宋_GB2312" w:cs="仿宋"/>
          <w:color w:val="000000"/>
          <w:sz w:val="32"/>
          <w:szCs w:val="32"/>
          <w:lang w:val="zh-TW"/>
        </w:rPr>
        <w:t>6.</w:t>
      </w:r>
      <w:r>
        <w:rPr>
          <w:rFonts w:ascii="仿宋_GB2312" w:eastAsia="仿宋_GB2312" w:cs="仿宋"/>
          <w:color w:val="000000"/>
          <w:sz w:val="32"/>
          <w:szCs w:val="32"/>
          <w:lang w:val="zh-TW"/>
        </w:rPr>
        <w:t>超氧化物歧化酶：单价</w:t>
      </w:r>
      <w:r>
        <w:rPr>
          <w:rFonts w:ascii="仿宋_GB2312" w:eastAsia="仿宋_GB2312" w:cs="仿宋"/>
          <w:color w:val="000000"/>
          <w:sz w:val="32"/>
          <w:szCs w:val="32"/>
          <w:lang w:val="zh-TW"/>
        </w:rPr>
        <w:t>26</w:t>
      </w:r>
      <w:r>
        <w:rPr>
          <w:rFonts w:ascii="仿宋_GB2312" w:eastAsia="仿宋_GB2312" w:cs="仿宋" w:hint="eastAsia"/>
          <w:color w:val="000000"/>
          <w:sz w:val="32"/>
          <w:szCs w:val="32"/>
        </w:rPr>
        <w:t>.00</w:t>
      </w:r>
      <w:r>
        <w:rPr>
          <w:rFonts w:ascii="仿宋_GB2312" w:eastAsia="仿宋_GB2312" w:cs="仿宋"/>
          <w:color w:val="000000"/>
          <w:sz w:val="32"/>
          <w:szCs w:val="32"/>
          <w:lang w:val="zh-TW"/>
        </w:rPr>
        <w:t>元，数量</w:t>
      </w:r>
      <w:r>
        <w:rPr>
          <w:rFonts w:ascii="仿宋_GB2312" w:eastAsia="仿宋_GB2312" w:cs="仿宋"/>
          <w:color w:val="000000"/>
          <w:sz w:val="32"/>
          <w:szCs w:val="32"/>
          <w:lang w:val="zh-TW"/>
        </w:rPr>
        <w:t>4590</w:t>
      </w:r>
      <w:r>
        <w:rPr>
          <w:rFonts w:ascii="仿宋_GB2312" w:eastAsia="仿宋_GB2312" w:cs="仿宋"/>
          <w:color w:val="000000"/>
          <w:sz w:val="32"/>
          <w:szCs w:val="32"/>
          <w:lang w:val="zh-TW"/>
        </w:rPr>
        <w:t>，金额</w:t>
      </w:r>
      <w:r>
        <w:rPr>
          <w:rFonts w:ascii="仿宋_GB2312" w:eastAsia="仿宋_GB2312" w:cs="仿宋"/>
          <w:color w:val="000000"/>
          <w:sz w:val="32"/>
          <w:szCs w:val="32"/>
          <w:lang w:val="zh-TW"/>
        </w:rPr>
        <w:t>119340</w:t>
      </w:r>
      <w:r>
        <w:rPr>
          <w:rFonts w:ascii="仿宋_GB2312" w:eastAsia="仿宋_GB2312" w:cs="仿宋" w:hint="eastAsia"/>
          <w:color w:val="000000"/>
          <w:sz w:val="32"/>
          <w:szCs w:val="32"/>
        </w:rPr>
        <w:t>.00</w:t>
      </w:r>
      <w:r>
        <w:rPr>
          <w:rFonts w:ascii="仿宋_GB2312" w:eastAsia="仿宋_GB2312" w:cs="仿宋"/>
          <w:color w:val="000000"/>
          <w:sz w:val="32"/>
          <w:szCs w:val="32"/>
          <w:lang w:val="zh-TW"/>
        </w:rPr>
        <w:t>元。</w:t>
      </w:r>
    </w:p>
    <w:p w:rsidR="009C4F58" w:rsidRDefault="0031595F">
      <w:pPr>
        <w:spacing w:line="500" w:lineRule="exact"/>
        <w:rPr>
          <w:rFonts w:ascii="仿宋_GB2312" w:eastAsia="仿宋_GB2312" w:cs="仿宋"/>
          <w:color w:val="000000"/>
          <w:sz w:val="32"/>
          <w:szCs w:val="32"/>
          <w:lang w:val="zh-TW"/>
        </w:rPr>
      </w:pPr>
      <w:r>
        <w:rPr>
          <w:rFonts w:ascii="仿宋_GB2312" w:eastAsia="仿宋_GB2312" w:cs="仿宋"/>
          <w:color w:val="000000"/>
          <w:sz w:val="32"/>
          <w:szCs w:val="32"/>
          <w:lang w:val="zh-TW"/>
        </w:rPr>
        <w:t xml:space="preserve">    </w:t>
      </w:r>
      <w:r>
        <w:rPr>
          <w:rFonts w:ascii="仿宋_GB2312" w:eastAsia="仿宋_GB2312" w:cs="仿宋"/>
          <w:color w:val="000000"/>
          <w:sz w:val="32"/>
          <w:szCs w:val="32"/>
          <w:lang w:val="zh-TW"/>
        </w:rPr>
        <w:t>以上第</w:t>
      </w:r>
      <w:r>
        <w:rPr>
          <w:rFonts w:ascii="仿宋_GB2312" w:eastAsia="仿宋_GB2312" w:cs="仿宋"/>
          <w:color w:val="000000"/>
          <w:sz w:val="32"/>
          <w:szCs w:val="32"/>
          <w:lang w:val="zh-TW"/>
        </w:rPr>
        <w:t>1</w:t>
      </w:r>
      <w:r>
        <w:rPr>
          <w:rFonts w:ascii="仿宋_GB2312" w:eastAsia="仿宋_GB2312" w:cs="仿宋"/>
          <w:color w:val="000000"/>
          <w:sz w:val="32"/>
          <w:szCs w:val="32"/>
          <w:lang w:val="zh-TW"/>
        </w:rPr>
        <w:t>至</w:t>
      </w:r>
      <w:r>
        <w:rPr>
          <w:rFonts w:ascii="仿宋_GB2312" w:eastAsia="仿宋_GB2312" w:cs="仿宋"/>
          <w:color w:val="000000"/>
          <w:sz w:val="32"/>
          <w:szCs w:val="32"/>
          <w:lang w:val="zh-TW"/>
        </w:rPr>
        <w:t>4</w:t>
      </w:r>
      <w:r>
        <w:rPr>
          <w:rFonts w:ascii="仿宋_GB2312" w:eastAsia="仿宋_GB2312" w:cs="仿宋"/>
          <w:color w:val="000000"/>
          <w:sz w:val="32"/>
          <w:szCs w:val="32"/>
          <w:lang w:val="zh-TW"/>
        </w:rPr>
        <w:t>项违法事实总金额为</w:t>
      </w:r>
      <w:r>
        <w:rPr>
          <w:rFonts w:ascii="仿宋_GB2312" w:eastAsia="仿宋_GB2312" w:cs="仿宋"/>
          <w:color w:val="000000"/>
          <w:sz w:val="32"/>
          <w:szCs w:val="32"/>
          <w:lang w:val="zh-TW"/>
        </w:rPr>
        <w:t>42824</w:t>
      </w:r>
      <w:r>
        <w:rPr>
          <w:rFonts w:ascii="仿宋_GB2312" w:eastAsia="仿宋_GB2312" w:cs="仿宋" w:hint="eastAsia"/>
          <w:color w:val="000000"/>
          <w:sz w:val="32"/>
          <w:szCs w:val="32"/>
          <w:lang w:val="zh-TW"/>
        </w:rPr>
        <w:t>.00</w:t>
      </w:r>
      <w:r>
        <w:rPr>
          <w:rFonts w:ascii="Times New Roman" w:eastAsia="仿宋_GB2312" w:hAnsi="Times New Roman" w:cs="仿宋_GB2312"/>
          <w:sz w:val="32"/>
          <w:szCs w:val="32"/>
        </w:rPr>
        <w:t>元，违法所得</w:t>
      </w:r>
      <w:r>
        <w:rPr>
          <w:rFonts w:ascii="仿宋_GB2312" w:eastAsia="仿宋_GB2312" w:cs="仿宋"/>
          <w:color w:val="000000"/>
          <w:sz w:val="32"/>
          <w:szCs w:val="32"/>
          <w:lang w:val="zh-TW"/>
        </w:rPr>
        <w:t>为</w:t>
      </w:r>
      <w:r>
        <w:rPr>
          <w:rFonts w:ascii="仿宋_GB2312" w:eastAsia="仿宋_GB2312" w:cs="仿宋"/>
          <w:color w:val="000000"/>
          <w:sz w:val="32"/>
          <w:szCs w:val="32"/>
          <w:lang w:val="zh-TW"/>
        </w:rPr>
        <w:t>42824</w:t>
      </w:r>
      <w:r>
        <w:rPr>
          <w:rFonts w:ascii="仿宋_GB2312" w:eastAsia="仿宋_GB2312" w:cs="仿宋" w:hint="eastAsia"/>
          <w:color w:val="000000"/>
          <w:sz w:val="32"/>
          <w:szCs w:val="32"/>
          <w:lang w:val="zh-TW"/>
        </w:rPr>
        <w:t>.00</w:t>
      </w:r>
      <w:r>
        <w:rPr>
          <w:rFonts w:ascii="仿宋_GB2312" w:eastAsia="仿宋_GB2312" w:cs="仿宋" w:hint="eastAsia"/>
          <w:color w:val="000000"/>
          <w:sz w:val="32"/>
          <w:szCs w:val="32"/>
          <w:lang w:val="zh-TW"/>
        </w:rPr>
        <w:t>元</w:t>
      </w:r>
      <w:r>
        <w:rPr>
          <w:rFonts w:ascii="仿宋_GB2312" w:eastAsia="仿宋_GB2312" w:cs="仿宋" w:hint="eastAsia"/>
          <w:color w:val="000000"/>
          <w:sz w:val="32"/>
          <w:szCs w:val="32"/>
          <w:lang w:val="zh-TW"/>
        </w:rPr>
        <w:t>×</w:t>
      </w:r>
      <w:r>
        <w:rPr>
          <w:rFonts w:ascii="仿宋_GB2312" w:eastAsia="仿宋_GB2312" w:cs="仿宋"/>
          <w:color w:val="000000"/>
          <w:sz w:val="32"/>
          <w:szCs w:val="32"/>
          <w:lang w:val="zh-TW"/>
        </w:rPr>
        <w:t>10%</w:t>
      </w:r>
      <w:r>
        <w:rPr>
          <w:rFonts w:ascii="仿宋_GB2312" w:eastAsia="仿宋_GB2312" w:cs="仿宋"/>
          <w:color w:val="000000"/>
          <w:sz w:val="32"/>
          <w:szCs w:val="32"/>
          <w:lang w:val="zh-TW"/>
        </w:rPr>
        <w:t>＝</w:t>
      </w:r>
      <w:r>
        <w:rPr>
          <w:rFonts w:ascii="仿宋_GB2312" w:eastAsia="仿宋_GB2312" w:cs="仿宋"/>
          <w:color w:val="000000"/>
          <w:sz w:val="32"/>
          <w:szCs w:val="32"/>
          <w:lang w:val="zh-TW"/>
        </w:rPr>
        <w:t>4282.4</w:t>
      </w:r>
      <w:r>
        <w:rPr>
          <w:rFonts w:ascii="仿宋_GB2312" w:eastAsia="仿宋_GB2312" w:cs="仿宋" w:hint="eastAsia"/>
          <w:color w:val="000000"/>
          <w:sz w:val="32"/>
          <w:szCs w:val="32"/>
          <w:lang w:val="zh-TW"/>
        </w:rPr>
        <w:t>0</w:t>
      </w:r>
      <w:r>
        <w:rPr>
          <w:rFonts w:ascii="仿宋_GB2312" w:eastAsia="仿宋_GB2312" w:cs="仿宋"/>
          <w:color w:val="000000"/>
          <w:sz w:val="32"/>
          <w:szCs w:val="32"/>
          <w:lang w:val="zh-TW"/>
        </w:rPr>
        <w:t>元。第</w:t>
      </w:r>
      <w:r>
        <w:rPr>
          <w:rFonts w:ascii="仿宋_GB2312" w:eastAsia="仿宋_GB2312" w:cs="仿宋"/>
          <w:color w:val="000000"/>
          <w:sz w:val="32"/>
          <w:szCs w:val="32"/>
          <w:lang w:val="zh-TW"/>
        </w:rPr>
        <w:t>5</w:t>
      </w:r>
      <w:r>
        <w:rPr>
          <w:rFonts w:ascii="仿宋_GB2312" w:eastAsia="仿宋_GB2312" w:cs="仿宋"/>
          <w:color w:val="000000"/>
          <w:sz w:val="32"/>
          <w:szCs w:val="32"/>
          <w:lang w:val="zh-TW"/>
        </w:rPr>
        <w:t>项低密度脂蛋白胆固醇测定应按市级指导价</w:t>
      </w:r>
      <w:r>
        <w:rPr>
          <w:rFonts w:ascii="仿宋_GB2312" w:eastAsia="仿宋_GB2312" w:cs="仿宋"/>
          <w:color w:val="000000"/>
          <w:sz w:val="32"/>
          <w:szCs w:val="32"/>
          <w:lang w:val="zh-TW"/>
        </w:rPr>
        <w:t>7</w:t>
      </w:r>
      <w:r>
        <w:rPr>
          <w:rFonts w:ascii="仿宋_GB2312" w:eastAsia="仿宋_GB2312" w:cs="仿宋" w:hint="eastAsia"/>
          <w:color w:val="000000"/>
          <w:sz w:val="32"/>
          <w:szCs w:val="32"/>
          <w:lang w:val="zh-TW"/>
        </w:rPr>
        <w:t>.00</w:t>
      </w:r>
      <w:r>
        <w:rPr>
          <w:rFonts w:ascii="仿宋_GB2312" w:eastAsia="仿宋_GB2312" w:cs="仿宋"/>
          <w:color w:val="000000"/>
          <w:sz w:val="32"/>
          <w:szCs w:val="32"/>
          <w:lang w:val="zh-TW"/>
        </w:rPr>
        <w:t>元的标准下浮</w:t>
      </w:r>
      <w:r>
        <w:rPr>
          <w:rFonts w:ascii="仿宋_GB2312" w:eastAsia="仿宋_GB2312" w:cs="仿宋"/>
          <w:color w:val="000000"/>
          <w:sz w:val="32"/>
          <w:szCs w:val="32"/>
          <w:lang w:val="zh-TW"/>
        </w:rPr>
        <w:t>10%</w:t>
      </w:r>
      <w:r>
        <w:rPr>
          <w:rFonts w:ascii="仿宋_GB2312" w:eastAsia="仿宋_GB2312" w:cs="仿宋"/>
          <w:color w:val="000000"/>
          <w:sz w:val="32"/>
          <w:szCs w:val="32"/>
          <w:lang w:val="zh-TW"/>
        </w:rPr>
        <w:t>，即</w:t>
      </w:r>
      <w:r>
        <w:rPr>
          <w:rFonts w:ascii="仿宋_GB2312" w:eastAsia="仿宋_GB2312" w:cs="仿宋"/>
          <w:color w:val="000000"/>
          <w:sz w:val="32"/>
          <w:szCs w:val="32"/>
          <w:lang w:val="zh-TW"/>
        </w:rPr>
        <w:t>7</w:t>
      </w:r>
      <w:r>
        <w:rPr>
          <w:rFonts w:ascii="仿宋_GB2312" w:eastAsia="仿宋_GB2312" w:cs="仿宋" w:hint="eastAsia"/>
          <w:color w:val="000000"/>
          <w:sz w:val="32"/>
          <w:szCs w:val="32"/>
          <w:lang w:val="zh-TW"/>
        </w:rPr>
        <w:t>.00</w:t>
      </w:r>
      <w:r>
        <w:rPr>
          <w:rFonts w:ascii="仿宋_GB2312" w:eastAsia="仿宋_GB2312" w:cs="仿宋" w:hint="eastAsia"/>
          <w:color w:val="000000"/>
          <w:sz w:val="32"/>
          <w:szCs w:val="32"/>
          <w:lang w:val="zh-TW"/>
        </w:rPr>
        <w:t>元</w:t>
      </w:r>
      <w:r>
        <w:rPr>
          <w:rFonts w:ascii="仿宋_GB2312" w:eastAsia="仿宋_GB2312" w:cs="仿宋" w:hint="eastAsia"/>
          <w:color w:val="000000"/>
          <w:sz w:val="32"/>
          <w:szCs w:val="32"/>
          <w:lang w:val="zh-TW"/>
        </w:rPr>
        <w:t>×</w:t>
      </w:r>
      <w:r>
        <w:rPr>
          <w:rFonts w:ascii="仿宋_GB2312" w:eastAsia="仿宋_GB2312" w:cs="仿宋"/>
          <w:color w:val="000000"/>
          <w:sz w:val="32"/>
          <w:szCs w:val="32"/>
          <w:lang w:val="zh-TW"/>
        </w:rPr>
        <w:t>（</w:t>
      </w:r>
      <w:r>
        <w:rPr>
          <w:rFonts w:ascii="仿宋_GB2312" w:eastAsia="仿宋_GB2312" w:cs="仿宋"/>
          <w:color w:val="000000"/>
          <w:sz w:val="32"/>
          <w:szCs w:val="32"/>
          <w:lang w:val="zh-TW"/>
        </w:rPr>
        <w:t>1</w:t>
      </w:r>
      <w:r>
        <w:rPr>
          <w:rFonts w:ascii="仿宋_GB2312" w:eastAsia="仿宋_GB2312" w:cs="仿宋" w:hint="eastAsia"/>
          <w:color w:val="000000"/>
          <w:sz w:val="32"/>
          <w:szCs w:val="32"/>
          <w:lang w:val="zh-TW"/>
        </w:rPr>
        <w:t>－</w:t>
      </w:r>
      <w:r>
        <w:rPr>
          <w:rFonts w:ascii="仿宋_GB2312" w:eastAsia="仿宋_GB2312" w:cs="仿宋"/>
          <w:color w:val="000000"/>
          <w:sz w:val="32"/>
          <w:szCs w:val="32"/>
          <w:lang w:val="zh-TW"/>
        </w:rPr>
        <w:t>10%</w:t>
      </w:r>
      <w:r>
        <w:rPr>
          <w:rFonts w:ascii="仿宋_GB2312" w:eastAsia="仿宋_GB2312" w:cs="仿宋"/>
          <w:color w:val="000000"/>
          <w:sz w:val="32"/>
          <w:szCs w:val="32"/>
          <w:lang w:val="zh-TW"/>
        </w:rPr>
        <w:t>）＝</w:t>
      </w:r>
      <w:r>
        <w:rPr>
          <w:rFonts w:ascii="仿宋_GB2312" w:eastAsia="仿宋_GB2312" w:cs="仿宋"/>
          <w:color w:val="000000"/>
          <w:sz w:val="32"/>
          <w:szCs w:val="32"/>
          <w:lang w:val="zh-TW"/>
        </w:rPr>
        <w:t>6.3</w:t>
      </w:r>
      <w:r>
        <w:rPr>
          <w:rFonts w:ascii="仿宋_GB2312" w:eastAsia="仿宋_GB2312" w:cs="仿宋" w:hint="eastAsia"/>
          <w:color w:val="000000"/>
          <w:sz w:val="32"/>
          <w:szCs w:val="32"/>
          <w:lang w:val="zh-TW"/>
        </w:rPr>
        <w:t>0</w:t>
      </w:r>
      <w:r>
        <w:rPr>
          <w:rFonts w:ascii="仿宋_GB2312" w:eastAsia="仿宋_GB2312" w:cs="仿宋"/>
          <w:color w:val="000000"/>
          <w:sz w:val="32"/>
          <w:szCs w:val="32"/>
          <w:lang w:val="zh-TW"/>
        </w:rPr>
        <w:t>元收取，实际按</w:t>
      </w:r>
      <w:r>
        <w:rPr>
          <w:rFonts w:ascii="仿宋_GB2312" w:eastAsia="仿宋_GB2312" w:cs="仿宋"/>
          <w:color w:val="000000"/>
          <w:sz w:val="32"/>
          <w:szCs w:val="32"/>
          <w:lang w:val="zh-TW"/>
        </w:rPr>
        <w:t>8</w:t>
      </w:r>
      <w:r>
        <w:rPr>
          <w:rFonts w:ascii="仿宋_GB2312" w:eastAsia="仿宋_GB2312" w:cs="仿宋" w:hint="eastAsia"/>
          <w:color w:val="000000"/>
          <w:sz w:val="32"/>
          <w:szCs w:val="32"/>
          <w:lang w:val="zh-TW"/>
        </w:rPr>
        <w:t>.00</w:t>
      </w:r>
      <w:r>
        <w:rPr>
          <w:rFonts w:ascii="仿宋_GB2312" w:eastAsia="仿宋_GB2312" w:cs="仿宋"/>
          <w:color w:val="000000"/>
          <w:sz w:val="32"/>
          <w:szCs w:val="32"/>
          <w:lang w:val="zh-TW"/>
        </w:rPr>
        <w:t>元收取，该项违法所得为</w:t>
      </w:r>
      <w:r>
        <w:rPr>
          <w:rFonts w:ascii="仿宋_GB2312" w:eastAsia="仿宋_GB2312" w:cs="仿宋"/>
          <w:color w:val="000000"/>
          <w:sz w:val="32"/>
          <w:szCs w:val="32"/>
          <w:lang w:val="zh-TW"/>
        </w:rPr>
        <w:t>4584</w:t>
      </w:r>
      <w:r>
        <w:rPr>
          <w:rFonts w:ascii="仿宋_GB2312" w:eastAsia="仿宋_GB2312" w:cs="仿宋" w:hint="eastAsia"/>
          <w:color w:val="000000"/>
          <w:sz w:val="32"/>
          <w:szCs w:val="32"/>
          <w:lang w:val="zh-TW"/>
        </w:rPr>
        <w:t>×</w:t>
      </w:r>
      <w:r>
        <w:rPr>
          <w:rFonts w:ascii="仿宋_GB2312" w:eastAsia="仿宋_GB2312" w:cs="仿宋"/>
          <w:color w:val="000000"/>
          <w:sz w:val="32"/>
          <w:szCs w:val="32"/>
          <w:lang w:val="zh-TW"/>
        </w:rPr>
        <w:t>（</w:t>
      </w:r>
      <w:r>
        <w:rPr>
          <w:rFonts w:ascii="仿宋_GB2312" w:eastAsia="仿宋_GB2312" w:cs="仿宋"/>
          <w:color w:val="000000"/>
          <w:sz w:val="32"/>
          <w:szCs w:val="32"/>
          <w:lang w:val="zh-TW"/>
        </w:rPr>
        <w:t>8</w:t>
      </w:r>
      <w:r>
        <w:rPr>
          <w:rFonts w:ascii="仿宋_GB2312" w:eastAsia="仿宋_GB2312" w:cs="仿宋" w:hint="eastAsia"/>
          <w:color w:val="000000"/>
          <w:sz w:val="32"/>
          <w:szCs w:val="32"/>
          <w:lang w:val="zh-TW"/>
        </w:rPr>
        <w:t>.00</w:t>
      </w:r>
      <w:r>
        <w:rPr>
          <w:rFonts w:ascii="仿宋_GB2312" w:eastAsia="仿宋_GB2312" w:cs="仿宋" w:hint="eastAsia"/>
          <w:color w:val="000000"/>
          <w:sz w:val="32"/>
          <w:szCs w:val="32"/>
          <w:lang w:val="zh-TW"/>
        </w:rPr>
        <w:t>元</w:t>
      </w:r>
      <w:r>
        <w:rPr>
          <w:rFonts w:ascii="仿宋_GB2312" w:eastAsia="仿宋_GB2312" w:cs="仿宋" w:hint="eastAsia"/>
          <w:color w:val="000000"/>
          <w:sz w:val="32"/>
          <w:szCs w:val="32"/>
          <w:lang w:val="zh-TW"/>
        </w:rPr>
        <w:t>－</w:t>
      </w:r>
      <w:r>
        <w:rPr>
          <w:rFonts w:ascii="仿宋_GB2312" w:eastAsia="仿宋_GB2312" w:cs="仿宋"/>
          <w:color w:val="000000"/>
          <w:sz w:val="32"/>
          <w:szCs w:val="32"/>
          <w:lang w:val="zh-TW"/>
        </w:rPr>
        <w:t>6.3</w:t>
      </w:r>
      <w:r>
        <w:rPr>
          <w:rFonts w:ascii="仿宋_GB2312" w:eastAsia="仿宋_GB2312" w:cs="仿宋" w:hint="eastAsia"/>
          <w:color w:val="000000"/>
          <w:sz w:val="32"/>
          <w:szCs w:val="32"/>
          <w:lang w:val="zh-TW"/>
        </w:rPr>
        <w:t>0</w:t>
      </w:r>
      <w:r>
        <w:rPr>
          <w:rFonts w:ascii="仿宋_GB2312" w:eastAsia="仿宋_GB2312" w:cs="仿宋" w:hint="eastAsia"/>
          <w:color w:val="000000"/>
          <w:sz w:val="32"/>
          <w:szCs w:val="32"/>
          <w:lang w:val="zh-TW"/>
        </w:rPr>
        <w:t>元</w:t>
      </w:r>
      <w:r>
        <w:rPr>
          <w:rFonts w:ascii="仿宋_GB2312" w:eastAsia="仿宋_GB2312" w:cs="仿宋"/>
          <w:color w:val="000000"/>
          <w:sz w:val="32"/>
          <w:szCs w:val="32"/>
          <w:lang w:val="zh-TW"/>
        </w:rPr>
        <w:t>）＝</w:t>
      </w:r>
      <w:r>
        <w:rPr>
          <w:rFonts w:ascii="仿宋_GB2312" w:eastAsia="仿宋_GB2312" w:cs="仿宋"/>
          <w:color w:val="000000"/>
          <w:sz w:val="32"/>
          <w:szCs w:val="32"/>
          <w:lang w:val="zh-TW"/>
        </w:rPr>
        <w:t>7792.8</w:t>
      </w:r>
      <w:r>
        <w:rPr>
          <w:rFonts w:ascii="仿宋_GB2312" w:eastAsia="仿宋_GB2312" w:cs="仿宋" w:hint="eastAsia"/>
          <w:color w:val="000000"/>
          <w:sz w:val="32"/>
          <w:szCs w:val="32"/>
          <w:lang w:val="zh-TW"/>
        </w:rPr>
        <w:t>0</w:t>
      </w:r>
      <w:r>
        <w:rPr>
          <w:rFonts w:ascii="仿宋_GB2312" w:eastAsia="仿宋_GB2312" w:cs="仿宋"/>
          <w:color w:val="000000"/>
          <w:sz w:val="32"/>
          <w:szCs w:val="32"/>
          <w:lang w:val="zh-TW"/>
        </w:rPr>
        <w:t>元。第</w:t>
      </w:r>
      <w:r>
        <w:rPr>
          <w:rFonts w:ascii="仿宋_GB2312" w:eastAsia="仿宋_GB2312" w:cs="仿宋"/>
          <w:color w:val="000000"/>
          <w:sz w:val="32"/>
          <w:szCs w:val="32"/>
          <w:lang w:val="zh-TW"/>
        </w:rPr>
        <w:t>6</w:t>
      </w:r>
      <w:r>
        <w:rPr>
          <w:rFonts w:ascii="仿宋_GB2312" w:eastAsia="仿宋_GB2312" w:cs="仿宋"/>
          <w:color w:val="000000"/>
          <w:sz w:val="32"/>
          <w:szCs w:val="32"/>
          <w:lang w:val="zh-TW"/>
        </w:rPr>
        <w:t>项超氧化物歧化酶应按市级指导价</w:t>
      </w:r>
      <w:r>
        <w:rPr>
          <w:rFonts w:ascii="仿宋_GB2312" w:eastAsia="仿宋_GB2312" w:cs="仿宋"/>
          <w:color w:val="000000"/>
          <w:sz w:val="32"/>
          <w:szCs w:val="32"/>
          <w:lang w:val="zh-TW"/>
        </w:rPr>
        <w:t>25</w:t>
      </w:r>
      <w:r>
        <w:rPr>
          <w:rFonts w:ascii="仿宋_GB2312" w:eastAsia="仿宋_GB2312" w:cs="仿宋" w:hint="eastAsia"/>
          <w:color w:val="000000"/>
          <w:sz w:val="32"/>
          <w:szCs w:val="32"/>
          <w:lang w:val="zh-TW"/>
        </w:rPr>
        <w:t>.00</w:t>
      </w:r>
      <w:r>
        <w:rPr>
          <w:rFonts w:ascii="仿宋_GB2312" w:eastAsia="仿宋_GB2312" w:cs="仿宋"/>
          <w:color w:val="000000"/>
          <w:sz w:val="32"/>
          <w:szCs w:val="32"/>
          <w:lang w:val="zh-TW"/>
        </w:rPr>
        <w:t>元的标准下浮</w:t>
      </w:r>
      <w:r>
        <w:rPr>
          <w:rFonts w:ascii="仿宋_GB2312" w:eastAsia="仿宋_GB2312" w:cs="仿宋"/>
          <w:color w:val="000000"/>
          <w:sz w:val="32"/>
          <w:szCs w:val="32"/>
          <w:lang w:val="zh-TW"/>
        </w:rPr>
        <w:t>10%</w:t>
      </w:r>
      <w:r>
        <w:rPr>
          <w:rFonts w:ascii="仿宋_GB2312" w:eastAsia="仿宋_GB2312" w:cs="仿宋"/>
          <w:color w:val="000000"/>
          <w:sz w:val="32"/>
          <w:szCs w:val="32"/>
          <w:lang w:val="zh-TW"/>
        </w:rPr>
        <w:t>，即</w:t>
      </w:r>
      <w:r>
        <w:rPr>
          <w:rFonts w:ascii="仿宋_GB2312" w:eastAsia="仿宋_GB2312" w:cs="仿宋"/>
          <w:color w:val="000000"/>
          <w:sz w:val="32"/>
          <w:szCs w:val="32"/>
          <w:lang w:val="zh-TW"/>
        </w:rPr>
        <w:t>25</w:t>
      </w:r>
      <w:r>
        <w:rPr>
          <w:rFonts w:ascii="仿宋_GB2312" w:eastAsia="仿宋_GB2312" w:cs="仿宋" w:hint="eastAsia"/>
          <w:color w:val="000000"/>
          <w:sz w:val="32"/>
          <w:szCs w:val="32"/>
          <w:lang w:val="zh-TW"/>
        </w:rPr>
        <w:t>.00</w:t>
      </w:r>
      <w:r>
        <w:rPr>
          <w:rFonts w:ascii="仿宋_GB2312" w:eastAsia="仿宋_GB2312" w:cs="仿宋" w:hint="eastAsia"/>
          <w:color w:val="000000"/>
          <w:sz w:val="32"/>
          <w:szCs w:val="32"/>
          <w:lang w:val="zh-TW"/>
        </w:rPr>
        <w:t>元</w:t>
      </w:r>
      <w:r>
        <w:rPr>
          <w:rFonts w:ascii="仿宋_GB2312" w:eastAsia="仿宋_GB2312" w:cs="仿宋" w:hint="eastAsia"/>
          <w:color w:val="000000"/>
          <w:sz w:val="32"/>
          <w:szCs w:val="32"/>
          <w:lang w:val="zh-TW"/>
        </w:rPr>
        <w:t>×</w:t>
      </w:r>
      <w:r>
        <w:rPr>
          <w:rFonts w:ascii="仿宋_GB2312" w:eastAsia="仿宋_GB2312" w:cs="仿宋"/>
          <w:color w:val="000000"/>
          <w:sz w:val="32"/>
          <w:szCs w:val="32"/>
          <w:lang w:val="zh-TW"/>
        </w:rPr>
        <w:t>（</w:t>
      </w:r>
      <w:r>
        <w:rPr>
          <w:rFonts w:ascii="仿宋_GB2312" w:eastAsia="仿宋_GB2312" w:cs="仿宋"/>
          <w:color w:val="000000"/>
          <w:sz w:val="32"/>
          <w:szCs w:val="32"/>
          <w:lang w:val="zh-TW"/>
        </w:rPr>
        <w:t>1</w:t>
      </w:r>
      <w:r>
        <w:rPr>
          <w:rFonts w:ascii="仿宋_GB2312" w:eastAsia="仿宋_GB2312" w:cs="仿宋" w:hint="eastAsia"/>
          <w:color w:val="000000"/>
          <w:sz w:val="32"/>
          <w:szCs w:val="32"/>
          <w:lang w:val="zh-TW"/>
        </w:rPr>
        <w:t>－</w:t>
      </w:r>
      <w:r>
        <w:rPr>
          <w:rFonts w:ascii="仿宋_GB2312" w:eastAsia="仿宋_GB2312" w:cs="仿宋"/>
          <w:color w:val="000000"/>
          <w:sz w:val="32"/>
          <w:szCs w:val="32"/>
          <w:lang w:val="zh-TW"/>
        </w:rPr>
        <w:t>10%</w:t>
      </w:r>
      <w:r>
        <w:rPr>
          <w:rFonts w:ascii="仿宋_GB2312" w:eastAsia="仿宋_GB2312" w:cs="仿宋"/>
          <w:color w:val="000000"/>
          <w:sz w:val="32"/>
          <w:szCs w:val="32"/>
          <w:lang w:val="zh-TW"/>
        </w:rPr>
        <w:t>）＝</w:t>
      </w:r>
      <w:r>
        <w:rPr>
          <w:rFonts w:ascii="仿宋_GB2312" w:eastAsia="仿宋_GB2312" w:cs="仿宋"/>
          <w:color w:val="000000"/>
          <w:sz w:val="32"/>
          <w:szCs w:val="32"/>
          <w:lang w:val="zh-TW"/>
        </w:rPr>
        <w:t>22.5</w:t>
      </w:r>
      <w:r>
        <w:rPr>
          <w:rFonts w:ascii="仿宋_GB2312" w:eastAsia="仿宋_GB2312" w:cs="仿宋" w:hint="eastAsia"/>
          <w:color w:val="000000"/>
          <w:sz w:val="32"/>
          <w:szCs w:val="32"/>
          <w:lang w:val="zh-TW"/>
        </w:rPr>
        <w:t>0</w:t>
      </w:r>
      <w:r>
        <w:rPr>
          <w:rFonts w:ascii="仿宋_GB2312" w:eastAsia="仿宋_GB2312" w:cs="仿宋"/>
          <w:color w:val="000000"/>
          <w:sz w:val="32"/>
          <w:szCs w:val="32"/>
          <w:lang w:val="zh-TW"/>
        </w:rPr>
        <w:t>元收取，实际按</w:t>
      </w:r>
      <w:r>
        <w:rPr>
          <w:rFonts w:ascii="仿宋_GB2312" w:eastAsia="仿宋_GB2312" w:cs="仿宋"/>
          <w:color w:val="000000"/>
          <w:sz w:val="32"/>
          <w:szCs w:val="32"/>
          <w:lang w:val="zh-TW"/>
        </w:rPr>
        <w:t>26</w:t>
      </w:r>
      <w:r>
        <w:rPr>
          <w:rFonts w:ascii="仿宋_GB2312" w:eastAsia="仿宋_GB2312" w:cs="仿宋"/>
          <w:color w:val="000000"/>
          <w:sz w:val="32"/>
          <w:szCs w:val="32"/>
          <w:lang w:val="zh-TW"/>
        </w:rPr>
        <w:t>元收取，该项违法所得为</w:t>
      </w:r>
      <w:r>
        <w:rPr>
          <w:rFonts w:ascii="仿宋_GB2312" w:eastAsia="仿宋_GB2312" w:cs="仿宋"/>
          <w:color w:val="000000"/>
          <w:sz w:val="32"/>
          <w:szCs w:val="32"/>
          <w:lang w:val="zh-TW"/>
        </w:rPr>
        <w:t>4590</w:t>
      </w:r>
      <w:r>
        <w:rPr>
          <w:rFonts w:ascii="仿宋_GB2312" w:eastAsia="仿宋_GB2312" w:cs="仿宋" w:hint="eastAsia"/>
          <w:color w:val="000000"/>
          <w:sz w:val="32"/>
          <w:szCs w:val="32"/>
          <w:lang w:val="zh-TW"/>
        </w:rPr>
        <w:t>×</w:t>
      </w:r>
      <w:r>
        <w:rPr>
          <w:rFonts w:ascii="仿宋_GB2312" w:eastAsia="仿宋_GB2312" w:cs="仿宋"/>
          <w:color w:val="000000"/>
          <w:sz w:val="32"/>
          <w:szCs w:val="32"/>
          <w:lang w:val="zh-TW"/>
        </w:rPr>
        <w:t>（</w:t>
      </w:r>
      <w:r>
        <w:rPr>
          <w:rFonts w:ascii="仿宋_GB2312" w:eastAsia="仿宋_GB2312" w:cs="仿宋"/>
          <w:color w:val="000000"/>
          <w:sz w:val="32"/>
          <w:szCs w:val="32"/>
          <w:lang w:val="zh-TW"/>
        </w:rPr>
        <w:t>26</w:t>
      </w:r>
      <w:r>
        <w:rPr>
          <w:rFonts w:ascii="仿宋_GB2312" w:eastAsia="仿宋_GB2312" w:cs="仿宋" w:hint="eastAsia"/>
          <w:color w:val="000000"/>
          <w:sz w:val="32"/>
          <w:szCs w:val="32"/>
          <w:lang w:val="zh-TW"/>
        </w:rPr>
        <w:t>.00</w:t>
      </w:r>
      <w:r>
        <w:rPr>
          <w:rFonts w:ascii="仿宋_GB2312" w:eastAsia="仿宋_GB2312" w:cs="仿宋" w:hint="eastAsia"/>
          <w:color w:val="000000"/>
          <w:sz w:val="32"/>
          <w:szCs w:val="32"/>
          <w:lang w:val="zh-TW"/>
        </w:rPr>
        <w:t>元</w:t>
      </w:r>
      <w:r>
        <w:rPr>
          <w:rFonts w:ascii="仿宋_GB2312" w:eastAsia="仿宋_GB2312" w:cs="仿宋" w:hint="eastAsia"/>
          <w:color w:val="000000"/>
          <w:sz w:val="32"/>
          <w:szCs w:val="32"/>
          <w:lang w:val="zh-TW"/>
        </w:rPr>
        <w:t>－</w:t>
      </w:r>
      <w:r>
        <w:rPr>
          <w:rFonts w:ascii="仿宋_GB2312" w:eastAsia="仿宋_GB2312" w:cs="仿宋"/>
          <w:color w:val="000000"/>
          <w:sz w:val="32"/>
          <w:szCs w:val="32"/>
          <w:lang w:val="zh-TW"/>
        </w:rPr>
        <w:t>22.5</w:t>
      </w:r>
      <w:r>
        <w:rPr>
          <w:rFonts w:ascii="仿宋_GB2312" w:eastAsia="仿宋_GB2312" w:cs="仿宋" w:hint="eastAsia"/>
          <w:color w:val="000000"/>
          <w:sz w:val="32"/>
          <w:szCs w:val="32"/>
          <w:lang w:val="zh-TW"/>
        </w:rPr>
        <w:t>0</w:t>
      </w:r>
      <w:r>
        <w:rPr>
          <w:rFonts w:ascii="仿宋_GB2312" w:eastAsia="仿宋_GB2312" w:cs="仿宋" w:hint="eastAsia"/>
          <w:color w:val="000000"/>
          <w:sz w:val="32"/>
          <w:szCs w:val="32"/>
          <w:lang w:val="zh-TW"/>
        </w:rPr>
        <w:t>元</w:t>
      </w:r>
      <w:r>
        <w:rPr>
          <w:rFonts w:ascii="仿宋_GB2312" w:eastAsia="仿宋_GB2312" w:cs="仿宋"/>
          <w:color w:val="000000"/>
          <w:sz w:val="32"/>
          <w:szCs w:val="32"/>
          <w:lang w:val="zh-TW"/>
        </w:rPr>
        <w:t>）＝</w:t>
      </w:r>
      <w:r>
        <w:rPr>
          <w:rFonts w:ascii="仿宋_GB2312" w:eastAsia="仿宋_GB2312" w:cs="仿宋"/>
          <w:color w:val="000000"/>
          <w:sz w:val="32"/>
          <w:szCs w:val="32"/>
          <w:lang w:val="zh-TW"/>
        </w:rPr>
        <w:t>16065</w:t>
      </w:r>
      <w:r>
        <w:rPr>
          <w:rFonts w:ascii="仿宋_GB2312" w:eastAsia="仿宋_GB2312" w:cs="仿宋" w:hint="eastAsia"/>
          <w:color w:val="000000"/>
          <w:sz w:val="32"/>
          <w:szCs w:val="32"/>
          <w:lang w:val="zh-TW"/>
        </w:rPr>
        <w:t>.00</w:t>
      </w:r>
      <w:r>
        <w:rPr>
          <w:rFonts w:ascii="仿宋_GB2312" w:eastAsia="仿宋_GB2312" w:cs="仿宋"/>
          <w:color w:val="000000"/>
          <w:sz w:val="32"/>
          <w:szCs w:val="32"/>
          <w:lang w:val="zh-TW"/>
        </w:rPr>
        <w:t>元。因此本案的违法所得为</w:t>
      </w:r>
      <w:r>
        <w:rPr>
          <w:rFonts w:ascii="仿宋_GB2312" w:eastAsia="仿宋_GB2312" w:cs="仿宋"/>
          <w:color w:val="000000"/>
          <w:sz w:val="32"/>
          <w:szCs w:val="32"/>
          <w:lang w:val="zh-TW"/>
        </w:rPr>
        <w:t>4282.4</w:t>
      </w:r>
      <w:r>
        <w:rPr>
          <w:rFonts w:ascii="仿宋_GB2312" w:eastAsia="仿宋_GB2312" w:cs="仿宋" w:hint="eastAsia"/>
          <w:color w:val="000000"/>
          <w:sz w:val="32"/>
          <w:szCs w:val="32"/>
          <w:lang w:val="zh-TW"/>
        </w:rPr>
        <w:t>0</w:t>
      </w:r>
      <w:r>
        <w:rPr>
          <w:rFonts w:ascii="仿宋_GB2312" w:eastAsia="仿宋_GB2312" w:cs="仿宋" w:hint="eastAsia"/>
          <w:color w:val="000000"/>
          <w:sz w:val="32"/>
          <w:szCs w:val="32"/>
          <w:lang w:val="zh-TW"/>
        </w:rPr>
        <w:t>元</w:t>
      </w:r>
      <w:r>
        <w:rPr>
          <w:rFonts w:ascii="仿宋_GB2312" w:eastAsia="仿宋_GB2312" w:cs="仿宋"/>
          <w:color w:val="000000"/>
          <w:sz w:val="32"/>
          <w:szCs w:val="32"/>
          <w:lang w:val="zh-TW"/>
        </w:rPr>
        <w:t>+7792.8</w:t>
      </w:r>
      <w:r>
        <w:rPr>
          <w:rFonts w:ascii="仿宋_GB2312" w:eastAsia="仿宋_GB2312" w:cs="仿宋" w:hint="eastAsia"/>
          <w:color w:val="000000"/>
          <w:sz w:val="32"/>
          <w:szCs w:val="32"/>
          <w:lang w:val="zh-TW"/>
        </w:rPr>
        <w:t>0</w:t>
      </w:r>
      <w:r>
        <w:rPr>
          <w:rFonts w:ascii="仿宋_GB2312" w:eastAsia="仿宋_GB2312" w:cs="仿宋" w:hint="eastAsia"/>
          <w:color w:val="000000"/>
          <w:sz w:val="32"/>
          <w:szCs w:val="32"/>
          <w:lang w:val="zh-TW"/>
        </w:rPr>
        <w:t>元</w:t>
      </w:r>
      <w:r>
        <w:rPr>
          <w:rFonts w:ascii="仿宋_GB2312" w:eastAsia="仿宋_GB2312" w:cs="仿宋" w:hint="eastAsia"/>
          <w:color w:val="000000"/>
          <w:sz w:val="32"/>
          <w:szCs w:val="32"/>
          <w:lang w:val="zh-TW"/>
        </w:rPr>
        <w:t>＋</w:t>
      </w:r>
      <w:r>
        <w:rPr>
          <w:rFonts w:ascii="仿宋_GB2312" w:eastAsia="仿宋_GB2312" w:cs="仿宋"/>
          <w:color w:val="000000"/>
          <w:sz w:val="32"/>
          <w:szCs w:val="32"/>
          <w:lang w:val="zh-TW"/>
        </w:rPr>
        <w:t>16065</w:t>
      </w:r>
      <w:r>
        <w:rPr>
          <w:rFonts w:ascii="仿宋_GB2312" w:eastAsia="仿宋_GB2312" w:cs="仿宋" w:hint="eastAsia"/>
          <w:color w:val="000000"/>
          <w:sz w:val="32"/>
          <w:szCs w:val="32"/>
          <w:lang w:val="zh-TW"/>
        </w:rPr>
        <w:t>.00</w:t>
      </w:r>
      <w:r>
        <w:rPr>
          <w:rFonts w:ascii="仿宋_GB2312" w:eastAsia="仿宋_GB2312" w:cs="仿宋" w:hint="eastAsia"/>
          <w:color w:val="000000"/>
          <w:sz w:val="32"/>
          <w:szCs w:val="32"/>
          <w:lang w:val="zh-TW"/>
        </w:rPr>
        <w:t>元</w:t>
      </w:r>
      <w:r>
        <w:rPr>
          <w:rFonts w:ascii="仿宋_GB2312" w:eastAsia="仿宋_GB2312" w:cs="仿宋"/>
          <w:color w:val="000000"/>
          <w:sz w:val="32"/>
          <w:szCs w:val="32"/>
          <w:lang w:val="zh-TW"/>
        </w:rPr>
        <w:t>＝</w:t>
      </w:r>
      <w:r>
        <w:rPr>
          <w:rFonts w:ascii="仿宋_GB2312" w:eastAsia="仿宋_GB2312" w:cs="仿宋"/>
          <w:color w:val="000000"/>
          <w:sz w:val="32"/>
          <w:szCs w:val="32"/>
          <w:lang w:val="zh-TW"/>
        </w:rPr>
        <w:t>28140.2</w:t>
      </w:r>
      <w:r>
        <w:rPr>
          <w:rFonts w:ascii="仿宋_GB2312" w:eastAsia="仿宋_GB2312" w:cs="仿宋" w:hint="eastAsia"/>
          <w:color w:val="000000"/>
          <w:sz w:val="32"/>
          <w:szCs w:val="32"/>
          <w:lang w:val="zh-TW"/>
        </w:rPr>
        <w:t>0</w:t>
      </w:r>
      <w:r>
        <w:rPr>
          <w:rFonts w:ascii="仿宋_GB2312" w:eastAsia="仿宋_GB2312" w:cs="仿宋"/>
          <w:color w:val="000000"/>
          <w:sz w:val="32"/>
          <w:szCs w:val="32"/>
          <w:lang w:val="zh-TW"/>
        </w:rPr>
        <w:t>元。</w:t>
      </w:r>
    </w:p>
    <w:p w:rsidR="009C4F58" w:rsidRDefault="0031595F" w:rsidP="00D66A4B">
      <w:pPr>
        <w:spacing w:line="540" w:lineRule="exact"/>
        <w:ind w:firstLineChars="200" w:firstLine="643"/>
        <w:rPr>
          <w:rFonts w:ascii="楷体_GB2312" w:eastAsia="楷体_GB2312" w:cs="仿宋_GB2312"/>
          <w:color w:val="000000"/>
          <w:sz w:val="32"/>
          <w:szCs w:val="32"/>
        </w:rPr>
      </w:pPr>
      <w:r>
        <w:rPr>
          <w:rFonts w:ascii="楷体_GB2312" w:eastAsia="楷体_GB2312" w:cs="仿宋_GB2312" w:hint="eastAsia"/>
          <w:b/>
          <w:color w:val="000000"/>
          <w:sz w:val="32"/>
          <w:szCs w:val="32"/>
        </w:rPr>
        <w:t>上述事实，主要有以下证据证明</w:t>
      </w:r>
    </w:p>
    <w:p w:rsidR="009C4F58" w:rsidRDefault="0031595F">
      <w:pPr>
        <w:spacing w:line="540" w:lineRule="exact"/>
        <w:ind w:left="2" w:firstLineChars="220" w:firstLine="704"/>
        <w:rPr>
          <w:rFonts w:ascii="仿宋_GB2312" w:eastAsia="仿宋_GB2312" w:cs="仿宋"/>
          <w:bCs/>
          <w:color w:val="000000"/>
          <w:sz w:val="32"/>
          <w:szCs w:val="32"/>
          <w:lang w:val="zh-TW"/>
        </w:rPr>
      </w:pPr>
      <w:r>
        <w:rPr>
          <w:rFonts w:ascii="仿宋_GB2312" w:eastAsia="仿宋_GB2312" w:cs="仿宋" w:hint="eastAsia"/>
          <w:bCs/>
          <w:color w:val="000000"/>
          <w:sz w:val="32"/>
          <w:szCs w:val="32"/>
          <w:lang w:val="zh-TW"/>
        </w:rPr>
        <w:t>证据</w:t>
      </w:r>
      <w:proofErr w:type="gramStart"/>
      <w:r>
        <w:rPr>
          <w:rFonts w:ascii="仿宋_GB2312" w:eastAsia="仿宋_GB2312" w:cs="仿宋" w:hint="eastAsia"/>
          <w:bCs/>
          <w:color w:val="000000"/>
          <w:sz w:val="32"/>
          <w:szCs w:val="32"/>
          <w:lang w:val="zh-TW"/>
        </w:rPr>
        <w:t>一</w:t>
      </w:r>
      <w:proofErr w:type="gramEnd"/>
      <w:r>
        <w:rPr>
          <w:rFonts w:ascii="仿宋_GB2312" w:eastAsia="仿宋_GB2312" w:cs="仿宋" w:hint="eastAsia"/>
          <w:bCs/>
          <w:color w:val="000000"/>
          <w:sz w:val="32"/>
          <w:szCs w:val="32"/>
          <w:lang w:val="zh-TW"/>
        </w:rPr>
        <w:t>：</w:t>
      </w:r>
      <w:r>
        <w:rPr>
          <w:rFonts w:ascii="仿宋_GB2312" w:eastAsia="仿宋_GB2312" w:cs="仿宋"/>
          <w:bCs/>
          <w:color w:val="000000"/>
          <w:sz w:val="32"/>
          <w:szCs w:val="32"/>
          <w:lang w:val="zh-TW"/>
        </w:rPr>
        <w:t>黑龙江省第三医院秦皇岛分院</w:t>
      </w:r>
      <w:r>
        <w:rPr>
          <w:rFonts w:ascii="仿宋_GB2312" w:eastAsia="仿宋_GB2312" w:cs="仿宋" w:hint="eastAsia"/>
          <w:bCs/>
          <w:color w:val="000000"/>
          <w:sz w:val="32"/>
          <w:szCs w:val="32"/>
          <w:lang w:val="zh-TW"/>
        </w:rPr>
        <w:t>《事业单位法人证书》和《医疗机构执业许可证》复印件各一份，证明当事人为合法经营主体</w:t>
      </w:r>
      <w:r>
        <w:rPr>
          <w:rFonts w:ascii="仿宋_GB2312" w:eastAsia="仿宋_GB2312" w:cs="仿宋" w:hint="eastAsia"/>
          <w:bCs/>
          <w:color w:val="000000"/>
          <w:sz w:val="32"/>
          <w:szCs w:val="32"/>
          <w:lang w:val="zh-TW"/>
        </w:rPr>
        <w:t>；</w:t>
      </w:r>
    </w:p>
    <w:p w:rsidR="009C4F58" w:rsidRDefault="0031595F">
      <w:pPr>
        <w:spacing w:line="540" w:lineRule="exact"/>
        <w:ind w:firstLineChars="220" w:firstLine="704"/>
        <w:rPr>
          <w:rFonts w:ascii="仿宋_GB2312" w:eastAsia="仿宋_GB2312" w:cs="仿宋"/>
          <w:bCs/>
          <w:color w:val="000000"/>
          <w:sz w:val="32"/>
          <w:szCs w:val="32"/>
          <w:lang w:val="zh-TW"/>
        </w:rPr>
      </w:pPr>
      <w:r>
        <w:rPr>
          <w:rFonts w:ascii="仿宋_GB2312" w:eastAsia="仿宋_GB2312" w:cs="仿宋" w:hint="eastAsia"/>
          <w:bCs/>
          <w:color w:val="000000"/>
          <w:sz w:val="32"/>
          <w:szCs w:val="32"/>
          <w:lang w:val="zh-TW"/>
        </w:rPr>
        <w:t>证据二：《授权委托书》、法定代表人</w:t>
      </w:r>
      <w:proofErr w:type="gramStart"/>
      <w:r>
        <w:rPr>
          <w:rFonts w:ascii="仿宋_GB2312" w:eastAsia="仿宋_GB2312" w:cs="仿宋"/>
          <w:bCs/>
          <w:color w:val="000000"/>
          <w:sz w:val="32"/>
          <w:szCs w:val="32"/>
          <w:lang w:val="zh-TW"/>
        </w:rPr>
        <w:t>张力国</w:t>
      </w:r>
      <w:proofErr w:type="gramEnd"/>
      <w:r>
        <w:rPr>
          <w:rFonts w:ascii="仿宋_GB2312" w:eastAsia="仿宋_GB2312" w:cs="仿宋" w:hint="eastAsia"/>
          <w:bCs/>
          <w:color w:val="000000"/>
          <w:sz w:val="32"/>
          <w:szCs w:val="32"/>
          <w:lang w:val="zh-TW"/>
        </w:rPr>
        <w:t>身份证复印件和被委托人</w:t>
      </w:r>
      <w:r>
        <w:rPr>
          <w:rFonts w:ascii="仿宋_GB2312" w:eastAsia="仿宋_GB2312" w:cs="仿宋"/>
          <w:bCs/>
          <w:color w:val="000000"/>
          <w:sz w:val="32"/>
          <w:szCs w:val="32"/>
          <w:lang w:val="zh-TW"/>
        </w:rPr>
        <w:t>李洪凤</w:t>
      </w:r>
      <w:r>
        <w:rPr>
          <w:rFonts w:ascii="仿宋_GB2312" w:eastAsia="仿宋_GB2312" w:cs="仿宋" w:hint="eastAsia"/>
          <w:bCs/>
          <w:color w:val="000000"/>
          <w:sz w:val="32"/>
          <w:szCs w:val="32"/>
          <w:lang w:val="zh-TW"/>
        </w:rPr>
        <w:t>身份证复印件各一份，证明被委托人的合法身份和委托权限</w:t>
      </w:r>
      <w:r>
        <w:rPr>
          <w:rFonts w:ascii="仿宋_GB2312" w:eastAsia="仿宋_GB2312" w:cs="仿宋" w:hint="eastAsia"/>
          <w:bCs/>
          <w:color w:val="000000"/>
          <w:sz w:val="32"/>
          <w:szCs w:val="32"/>
          <w:lang w:val="zh-TW"/>
        </w:rPr>
        <w:t>；</w:t>
      </w:r>
    </w:p>
    <w:p w:rsidR="009C4F58" w:rsidRDefault="0031595F">
      <w:pPr>
        <w:spacing w:line="540" w:lineRule="exact"/>
        <w:ind w:firstLineChars="220" w:firstLine="704"/>
        <w:rPr>
          <w:rFonts w:ascii="仿宋_GB2312" w:eastAsia="仿宋_GB2312" w:cs="仿宋"/>
          <w:bCs/>
          <w:color w:val="000000"/>
          <w:sz w:val="32"/>
          <w:szCs w:val="32"/>
          <w:lang w:val="zh-TW"/>
        </w:rPr>
      </w:pPr>
      <w:r>
        <w:rPr>
          <w:rFonts w:ascii="仿宋_GB2312" w:eastAsia="仿宋_GB2312" w:cs="仿宋" w:hint="eastAsia"/>
          <w:bCs/>
          <w:color w:val="000000"/>
          <w:sz w:val="32"/>
          <w:szCs w:val="32"/>
          <w:lang w:val="zh-TW"/>
        </w:rPr>
        <w:t>证据三：</w:t>
      </w:r>
      <w:r>
        <w:rPr>
          <w:rFonts w:ascii="仿宋_GB2312" w:eastAsia="仿宋_GB2312" w:cs="仿宋" w:hint="eastAsia"/>
          <w:bCs/>
          <w:color w:val="000000"/>
          <w:sz w:val="32"/>
          <w:szCs w:val="32"/>
          <w:lang w:val="zh-TW"/>
        </w:rPr>
        <w:t>202</w:t>
      </w:r>
      <w:r>
        <w:rPr>
          <w:rFonts w:ascii="仿宋_GB2312" w:eastAsia="仿宋_GB2312" w:cs="仿宋"/>
          <w:bCs/>
          <w:color w:val="000000"/>
          <w:sz w:val="32"/>
          <w:szCs w:val="32"/>
          <w:lang w:val="zh-TW"/>
        </w:rPr>
        <w:t>2</w:t>
      </w:r>
      <w:r>
        <w:rPr>
          <w:rFonts w:ascii="仿宋_GB2312" w:eastAsia="仿宋_GB2312" w:cs="仿宋" w:hint="eastAsia"/>
          <w:bCs/>
          <w:color w:val="000000"/>
          <w:sz w:val="32"/>
          <w:szCs w:val="32"/>
          <w:lang w:val="zh-TW"/>
        </w:rPr>
        <w:t>年</w:t>
      </w:r>
      <w:r>
        <w:rPr>
          <w:rFonts w:ascii="仿宋_GB2312" w:eastAsia="仿宋_GB2312" w:cs="仿宋"/>
          <w:bCs/>
          <w:color w:val="000000"/>
          <w:sz w:val="32"/>
          <w:szCs w:val="32"/>
          <w:lang w:val="zh-TW"/>
        </w:rPr>
        <w:t>9</w:t>
      </w:r>
      <w:r>
        <w:rPr>
          <w:rFonts w:ascii="仿宋_GB2312" w:eastAsia="仿宋_GB2312" w:cs="仿宋" w:hint="eastAsia"/>
          <w:bCs/>
          <w:color w:val="000000"/>
          <w:sz w:val="32"/>
          <w:szCs w:val="32"/>
          <w:lang w:val="zh-TW"/>
        </w:rPr>
        <w:t>月</w:t>
      </w:r>
      <w:r>
        <w:rPr>
          <w:rFonts w:ascii="仿宋_GB2312" w:eastAsia="仿宋_GB2312" w:cs="仿宋"/>
          <w:bCs/>
          <w:color w:val="000000"/>
          <w:sz w:val="32"/>
          <w:szCs w:val="32"/>
          <w:lang w:val="zh-TW"/>
        </w:rPr>
        <w:t>5</w:t>
      </w:r>
      <w:r>
        <w:rPr>
          <w:rFonts w:ascii="仿宋_GB2312" w:eastAsia="仿宋_GB2312" w:cs="仿宋" w:hint="eastAsia"/>
          <w:bCs/>
          <w:color w:val="000000"/>
          <w:sz w:val="32"/>
          <w:szCs w:val="32"/>
          <w:lang w:val="zh-TW"/>
        </w:rPr>
        <w:t>日《现场笔录》一份</w:t>
      </w:r>
      <w:r>
        <w:rPr>
          <w:rFonts w:ascii="仿宋_GB2312" w:eastAsia="仿宋_GB2312" w:cs="仿宋"/>
          <w:bCs/>
          <w:color w:val="000000"/>
          <w:sz w:val="32"/>
          <w:szCs w:val="32"/>
          <w:lang w:val="zh-TW"/>
        </w:rPr>
        <w:t>，</w:t>
      </w:r>
      <w:r>
        <w:rPr>
          <w:rFonts w:ascii="仿宋_GB2312" w:eastAsia="仿宋_GB2312" w:cs="仿宋" w:hint="eastAsia"/>
          <w:bCs/>
          <w:color w:val="000000"/>
          <w:sz w:val="32"/>
          <w:szCs w:val="32"/>
          <w:lang w:val="zh-TW"/>
        </w:rPr>
        <w:t>证明本局对当事人医疗服务价格收费进行监督检查的事实</w:t>
      </w:r>
      <w:r>
        <w:rPr>
          <w:rFonts w:ascii="仿宋_GB2312" w:eastAsia="仿宋_GB2312" w:cs="仿宋" w:hint="eastAsia"/>
          <w:bCs/>
          <w:color w:val="000000"/>
          <w:sz w:val="32"/>
          <w:szCs w:val="32"/>
          <w:lang w:val="zh-TW"/>
        </w:rPr>
        <w:t>；</w:t>
      </w:r>
    </w:p>
    <w:p w:rsidR="009C4F58" w:rsidRDefault="0031595F">
      <w:pPr>
        <w:spacing w:line="540" w:lineRule="exact"/>
        <w:ind w:firstLineChars="220" w:firstLine="704"/>
        <w:rPr>
          <w:rFonts w:ascii="仿宋_GB2312" w:eastAsia="仿宋_GB2312" w:cs="仿宋"/>
          <w:bCs/>
          <w:color w:val="000000"/>
          <w:sz w:val="32"/>
          <w:szCs w:val="32"/>
          <w:lang w:val="zh-TW"/>
        </w:rPr>
      </w:pPr>
      <w:r>
        <w:rPr>
          <w:rFonts w:ascii="仿宋_GB2312" w:eastAsia="仿宋_GB2312" w:cs="仿宋" w:hint="eastAsia"/>
          <w:bCs/>
          <w:color w:val="000000"/>
          <w:sz w:val="32"/>
          <w:szCs w:val="32"/>
          <w:lang w:val="zh-TW"/>
        </w:rPr>
        <w:lastRenderedPageBreak/>
        <w:t>证据四：</w:t>
      </w:r>
      <w:r>
        <w:rPr>
          <w:rFonts w:ascii="仿宋_GB2312" w:eastAsia="仿宋_GB2312" w:cs="仿宋" w:hint="eastAsia"/>
          <w:bCs/>
          <w:color w:val="000000"/>
          <w:sz w:val="32"/>
          <w:szCs w:val="32"/>
          <w:lang w:val="zh-TW"/>
        </w:rPr>
        <w:t>202</w:t>
      </w:r>
      <w:r>
        <w:rPr>
          <w:rFonts w:ascii="仿宋_GB2312" w:eastAsia="仿宋_GB2312" w:cs="仿宋"/>
          <w:bCs/>
          <w:color w:val="000000"/>
          <w:sz w:val="32"/>
          <w:szCs w:val="32"/>
          <w:lang w:val="zh-TW"/>
        </w:rPr>
        <w:t>2</w:t>
      </w:r>
      <w:r>
        <w:rPr>
          <w:rFonts w:ascii="仿宋_GB2312" w:eastAsia="仿宋_GB2312" w:cs="仿宋" w:hint="eastAsia"/>
          <w:bCs/>
          <w:color w:val="000000"/>
          <w:sz w:val="32"/>
          <w:szCs w:val="32"/>
          <w:lang w:val="zh-TW"/>
        </w:rPr>
        <w:t>年</w:t>
      </w:r>
      <w:r>
        <w:rPr>
          <w:rFonts w:ascii="仿宋_GB2312" w:eastAsia="仿宋_GB2312" w:cs="仿宋"/>
          <w:bCs/>
          <w:color w:val="000000"/>
          <w:sz w:val="32"/>
          <w:szCs w:val="32"/>
          <w:lang w:val="zh-TW"/>
        </w:rPr>
        <w:t>9</w:t>
      </w:r>
      <w:r>
        <w:rPr>
          <w:rFonts w:ascii="仿宋_GB2312" w:eastAsia="仿宋_GB2312" w:cs="仿宋" w:hint="eastAsia"/>
          <w:bCs/>
          <w:color w:val="000000"/>
          <w:sz w:val="32"/>
          <w:szCs w:val="32"/>
          <w:lang w:val="zh-TW"/>
        </w:rPr>
        <w:t>月</w:t>
      </w:r>
      <w:r>
        <w:rPr>
          <w:rFonts w:ascii="仿宋_GB2312" w:eastAsia="仿宋_GB2312" w:cs="仿宋"/>
          <w:bCs/>
          <w:color w:val="000000"/>
          <w:sz w:val="32"/>
          <w:szCs w:val="32"/>
          <w:lang w:val="zh-TW"/>
        </w:rPr>
        <w:t>14</w:t>
      </w:r>
      <w:r>
        <w:rPr>
          <w:rFonts w:ascii="仿宋_GB2312" w:eastAsia="仿宋_GB2312" w:cs="仿宋" w:hint="eastAsia"/>
          <w:bCs/>
          <w:color w:val="000000"/>
          <w:sz w:val="32"/>
          <w:szCs w:val="32"/>
          <w:lang w:val="zh-TW"/>
        </w:rPr>
        <w:t>日对该院医保物价科</w:t>
      </w:r>
      <w:r>
        <w:rPr>
          <w:rFonts w:ascii="仿宋_GB2312" w:eastAsia="仿宋_GB2312" w:cs="仿宋"/>
          <w:bCs/>
          <w:color w:val="000000"/>
          <w:sz w:val="32"/>
          <w:szCs w:val="32"/>
          <w:lang w:val="zh-TW"/>
        </w:rPr>
        <w:t>科长李洪凤</w:t>
      </w:r>
      <w:r>
        <w:rPr>
          <w:rFonts w:ascii="仿宋_GB2312" w:eastAsia="仿宋_GB2312" w:cs="仿宋" w:hint="eastAsia"/>
          <w:bCs/>
          <w:color w:val="000000"/>
          <w:sz w:val="32"/>
          <w:szCs w:val="32"/>
          <w:lang w:val="zh-TW"/>
        </w:rPr>
        <w:t>的询问笔录一份、住院患者</w:t>
      </w:r>
      <w:r>
        <w:rPr>
          <w:rFonts w:ascii="仿宋_GB2312" w:eastAsia="仿宋_GB2312" w:cs="仿宋"/>
          <w:bCs/>
          <w:color w:val="000000"/>
          <w:sz w:val="32"/>
          <w:szCs w:val="32"/>
          <w:lang w:val="zh-TW"/>
        </w:rPr>
        <w:t>魏红鸿</w:t>
      </w:r>
      <w:r>
        <w:rPr>
          <w:rFonts w:ascii="仿宋_GB2312" w:eastAsia="仿宋_GB2312" w:cs="仿宋" w:hint="eastAsia"/>
          <w:bCs/>
          <w:color w:val="000000"/>
          <w:sz w:val="32"/>
          <w:szCs w:val="32"/>
          <w:lang w:val="zh-TW"/>
        </w:rPr>
        <w:t>“</w:t>
      </w:r>
      <w:r>
        <w:rPr>
          <w:rFonts w:ascii="仿宋_GB2312" w:eastAsia="仿宋_GB2312" w:cs="仿宋"/>
          <w:bCs/>
          <w:color w:val="000000"/>
          <w:sz w:val="32"/>
          <w:szCs w:val="32"/>
          <w:lang w:val="zh-TW"/>
        </w:rPr>
        <w:t>住院病案首页</w:t>
      </w:r>
      <w:r>
        <w:rPr>
          <w:rFonts w:ascii="仿宋_GB2312" w:eastAsia="仿宋_GB2312" w:cs="仿宋" w:hint="eastAsia"/>
          <w:bCs/>
          <w:color w:val="000000"/>
          <w:sz w:val="32"/>
          <w:szCs w:val="32"/>
          <w:lang w:val="zh-TW"/>
        </w:rPr>
        <w:t>”</w:t>
      </w:r>
      <w:r>
        <w:rPr>
          <w:rFonts w:ascii="仿宋_GB2312" w:eastAsia="仿宋_GB2312" w:cs="仿宋"/>
          <w:bCs/>
          <w:color w:val="000000"/>
          <w:sz w:val="32"/>
          <w:szCs w:val="32"/>
          <w:lang w:val="zh-TW"/>
        </w:rPr>
        <w:t>、</w:t>
      </w:r>
      <w:r>
        <w:rPr>
          <w:rFonts w:ascii="仿宋_GB2312" w:eastAsia="仿宋_GB2312" w:cs="仿宋" w:hint="eastAsia"/>
          <w:bCs/>
          <w:color w:val="000000"/>
          <w:sz w:val="32"/>
          <w:szCs w:val="32"/>
          <w:lang w:val="zh-TW"/>
        </w:rPr>
        <w:t>“住院患者费用明细”复印件各一份</w:t>
      </w:r>
      <w:r>
        <w:rPr>
          <w:rFonts w:ascii="仿宋_GB2312" w:eastAsia="仿宋_GB2312" w:cs="仿宋"/>
          <w:bCs/>
          <w:color w:val="000000"/>
          <w:sz w:val="32"/>
          <w:szCs w:val="32"/>
          <w:lang w:val="zh-TW"/>
        </w:rPr>
        <w:t>，《河北省城市公立医院医疗服务价格项目规范》（</w:t>
      </w:r>
      <w:r>
        <w:rPr>
          <w:rFonts w:ascii="仿宋_GB2312" w:eastAsia="仿宋_GB2312" w:cs="仿宋"/>
          <w:bCs/>
          <w:color w:val="000000"/>
          <w:sz w:val="32"/>
          <w:szCs w:val="32"/>
          <w:lang w:val="zh-TW"/>
        </w:rPr>
        <w:t>2017</w:t>
      </w:r>
      <w:r>
        <w:rPr>
          <w:rFonts w:ascii="仿宋_GB2312" w:eastAsia="仿宋_GB2312" w:cs="仿宋"/>
          <w:bCs/>
          <w:color w:val="000000"/>
          <w:sz w:val="32"/>
          <w:szCs w:val="32"/>
          <w:lang w:val="zh-TW"/>
        </w:rPr>
        <w:t>年版）复印件共</w:t>
      </w:r>
      <w:r>
        <w:rPr>
          <w:rFonts w:ascii="仿宋_GB2312" w:eastAsia="仿宋_GB2312" w:cs="仿宋"/>
          <w:bCs/>
          <w:color w:val="000000"/>
          <w:sz w:val="32"/>
          <w:szCs w:val="32"/>
          <w:lang w:val="zh-TW"/>
        </w:rPr>
        <w:t>5</w:t>
      </w:r>
      <w:r>
        <w:rPr>
          <w:rFonts w:ascii="仿宋_GB2312" w:eastAsia="仿宋_GB2312" w:cs="仿宋"/>
          <w:bCs/>
          <w:color w:val="000000"/>
          <w:sz w:val="32"/>
          <w:szCs w:val="32"/>
          <w:lang w:val="zh-TW"/>
        </w:rPr>
        <w:t>页，</w:t>
      </w:r>
      <w:r>
        <w:rPr>
          <w:rFonts w:ascii="仿宋_GB2312" w:eastAsia="仿宋_GB2312" w:cs="仿宋_GB2312" w:hint="eastAsia"/>
          <w:color w:val="000000"/>
          <w:sz w:val="32"/>
          <w:szCs w:val="32"/>
        </w:rPr>
        <w:t>秦皇岛市物价局、卫计委、人社局和财政局联合印发的关于明确城市区县级公立医院执行医疗</w:t>
      </w:r>
      <w:r>
        <w:rPr>
          <w:rFonts w:ascii="仿宋_GB2312" w:eastAsia="仿宋_GB2312" w:cs="仿宋_GB2312" w:hint="eastAsia"/>
          <w:color w:val="000000"/>
          <w:sz w:val="32"/>
          <w:szCs w:val="32"/>
        </w:rPr>
        <w:t>服务价格收费标准的通知（秦价费字〔</w:t>
      </w:r>
      <w:r>
        <w:rPr>
          <w:rFonts w:ascii="仿宋_GB2312" w:eastAsia="仿宋_GB2312" w:cs="仿宋_GB2312" w:hint="eastAsia"/>
          <w:color w:val="000000"/>
          <w:sz w:val="32"/>
          <w:szCs w:val="32"/>
        </w:rPr>
        <w:t>2017</w:t>
      </w:r>
      <w:r>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58</w:t>
      </w:r>
      <w:r>
        <w:rPr>
          <w:rFonts w:ascii="仿宋_GB2312" w:eastAsia="仿宋_GB2312" w:cs="仿宋_GB2312" w:hint="eastAsia"/>
          <w:color w:val="000000"/>
          <w:sz w:val="32"/>
          <w:szCs w:val="32"/>
        </w:rPr>
        <w:t>号）</w:t>
      </w:r>
      <w:r>
        <w:rPr>
          <w:rFonts w:ascii="仿宋_GB2312" w:eastAsia="仿宋_GB2312" w:cs="仿宋_GB2312"/>
          <w:color w:val="000000"/>
          <w:sz w:val="32"/>
          <w:szCs w:val="32"/>
        </w:rPr>
        <w:t>复印件一份</w:t>
      </w:r>
      <w:r>
        <w:rPr>
          <w:rFonts w:ascii="仿宋_GB2312" w:eastAsia="仿宋_GB2312" w:cs="仿宋"/>
          <w:bCs/>
          <w:color w:val="000000"/>
          <w:sz w:val="32"/>
          <w:szCs w:val="32"/>
          <w:lang w:val="zh-TW"/>
        </w:rPr>
        <w:t>。</w:t>
      </w:r>
      <w:r>
        <w:rPr>
          <w:rFonts w:ascii="仿宋_GB2312" w:eastAsia="仿宋_GB2312" w:cs="仿宋" w:hint="eastAsia"/>
          <w:bCs/>
          <w:color w:val="000000"/>
          <w:sz w:val="32"/>
          <w:szCs w:val="32"/>
          <w:lang w:val="zh-TW"/>
        </w:rPr>
        <w:t>证明当事人</w:t>
      </w:r>
      <w:r>
        <w:rPr>
          <w:rFonts w:ascii="仿宋_GB2312" w:eastAsia="仿宋_GB2312" w:cs="仿宋"/>
          <w:bCs/>
          <w:color w:val="000000"/>
          <w:sz w:val="32"/>
          <w:szCs w:val="32"/>
          <w:lang w:val="zh-TW"/>
        </w:rPr>
        <w:t>不执行政府指导价、政府定价推迟政策的违法事实</w:t>
      </w:r>
      <w:r>
        <w:rPr>
          <w:rFonts w:ascii="仿宋_GB2312" w:eastAsia="仿宋_GB2312" w:cs="仿宋" w:hint="eastAsia"/>
          <w:bCs/>
          <w:color w:val="000000"/>
          <w:sz w:val="32"/>
          <w:szCs w:val="32"/>
          <w:lang w:val="zh-TW"/>
        </w:rPr>
        <w:t>；</w:t>
      </w:r>
      <w:r>
        <w:rPr>
          <w:rFonts w:ascii="仿宋_GB2312" w:eastAsia="仿宋_GB2312" w:cs="仿宋"/>
          <w:bCs/>
          <w:color w:val="000000"/>
          <w:sz w:val="32"/>
          <w:szCs w:val="32"/>
          <w:lang w:val="zh-TW"/>
        </w:rPr>
        <w:t xml:space="preserve"> </w:t>
      </w:r>
    </w:p>
    <w:p w:rsidR="009C4F58" w:rsidRDefault="0031595F">
      <w:pPr>
        <w:spacing w:line="500" w:lineRule="exact"/>
        <w:ind w:firstLineChars="202" w:firstLine="646"/>
        <w:rPr>
          <w:rFonts w:ascii="仿宋_GB2312" w:eastAsia="仿宋_GB2312" w:cs="仿宋"/>
          <w:bCs/>
          <w:color w:val="000000"/>
          <w:sz w:val="32"/>
          <w:szCs w:val="32"/>
          <w:lang w:val="zh-TW"/>
        </w:rPr>
      </w:pPr>
      <w:r>
        <w:rPr>
          <w:rFonts w:ascii="仿宋_GB2312" w:eastAsia="仿宋_GB2312" w:cs="仿宋" w:hint="eastAsia"/>
          <w:bCs/>
          <w:color w:val="000000"/>
          <w:sz w:val="32"/>
          <w:szCs w:val="32"/>
          <w:lang w:val="zh-TW"/>
        </w:rPr>
        <w:t>证据五：“</w:t>
      </w:r>
      <w:r>
        <w:rPr>
          <w:rFonts w:ascii="仿宋_GB2312" w:eastAsia="仿宋_GB2312" w:cs="仿宋"/>
          <w:bCs/>
          <w:color w:val="000000"/>
          <w:sz w:val="32"/>
          <w:szCs w:val="32"/>
          <w:lang w:val="zh-TW"/>
        </w:rPr>
        <w:t>关于调整检验项目价格的情况说明</w:t>
      </w:r>
      <w:r>
        <w:rPr>
          <w:rFonts w:ascii="仿宋_GB2312" w:eastAsia="仿宋_GB2312" w:cs="仿宋" w:hint="eastAsia"/>
          <w:bCs/>
          <w:color w:val="000000"/>
          <w:sz w:val="32"/>
          <w:szCs w:val="32"/>
          <w:lang w:val="zh-TW"/>
        </w:rPr>
        <w:t>”</w:t>
      </w:r>
      <w:r>
        <w:rPr>
          <w:rFonts w:ascii="仿宋_GB2312" w:eastAsia="仿宋_GB2312" w:cs="仿宋"/>
          <w:bCs/>
          <w:color w:val="000000"/>
          <w:sz w:val="32"/>
          <w:szCs w:val="32"/>
          <w:lang w:val="zh-TW"/>
        </w:rPr>
        <w:t>、</w:t>
      </w:r>
      <w:r>
        <w:rPr>
          <w:rFonts w:ascii="仿宋_GB2312" w:eastAsia="仿宋_GB2312" w:cs="仿宋" w:hint="eastAsia"/>
          <w:bCs/>
          <w:color w:val="000000"/>
          <w:sz w:val="32"/>
          <w:szCs w:val="32"/>
          <w:lang w:val="zh-TW"/>
        </w:rPr>
        <w:t>“</w:t>
      </w:r>
      <w:r>
        <w:rPr>
          <w:rFonts w:ascii="仿宋_GB2312" w:eastAsia="仿宋_GB2312" w:cs="仿宋"/>
          <w:bCs/>
          <w:color w:val="000000"/>
          <w:sz w:val="32"/>
          <w:szCs w:val="32"/>
          <w:lang w:val="zh-TW"/>
        </w:rPr>
        <w:t>关于低密度蛋白胆固醇测定的情况说明</w:t>
      </w:r>
      <w:r>
        <w:rPr>
          <w:rFonts w:ascii="仿宋_GB2312" w:eastAsia="仿宋_GB2312" w:cs="仿宋" w:hint="eastAsia"/>
          <w:bCs/>
          <w:color w:val="000000"/>
          <w:sz w:val="32"/>
          <w:szCs w:val="32"/>
          <w:lang w:val="zh-TW"/>
        </w:rPr>
        <w:t>”</w:t>
      </w:r>
      <w:r>
        <w:rPr>
          <w:rFonts w:ascii="仿宋_GB2312" w:eastAsia="仿宋_GB2312" w:cs="仿宋"/>
          <w:bCs/>
          <w:color w:val="000000"/>
          <w:sz w:val="32"/>
          <w:szCs w:val="32"/>
          <w:lang w:val="zh-TW"/>
        </w:rPr>
        <w:t>和</w:t>
      </w:r>
      <w:r>
        <w:rPr>
          <w:rFonts w:ascii="仿宋_GB2312" w:eastAsia="仿宋_GB2312" w:cs="仿宋" w:hint="eastAsia"/>
          <w:bCs/>
          <w:color w:val="000000"/>
          <w:sz w:val="32"/>
          <w:szCs w:val="32"/>
          <w:lang w:val="zh-TW"/>
        </w:rPr>
        <w:t>“</w:t>
      </w:r>
      <w:r>
        <w:rPr>
          <w:rFonts w:ascii="仿宋_GB2312" w:eastAsia="仿宋_GB2312" w:cs="仿宋"/>
          <w:bCs/>
          <w:color w:val="000000"/>
          <w:sz w:val="32"/>
          <w:szCs w:val="32"/>
          <w:lang w:val="zh-TW"/>
        </w:rPr>
        <w:t>关于超氧化物歧化酶的情况说明</w:t>
      </w:r>
      <w:r>
        <w:rPr>
          <w:rFonts w:ascii="仿宋_GB2312" w:eastAsia="仿宋_GB2312" w:cs="仿宋" w:hint="eastAsia"/>
          <w:bCs/>
          <w:color w:val="000000"/>
          <w:sz w:val="32"/>
          <w:szCs w:val="32"/>
          <w:lang w:val="zh-TW"/>
        </w:rPr>
        <w:t>”</w:t>
      </w:r>
      <w:r>
        <w:rPr>
          <w:rFonts w:ascii="仿宋_GB2312" w:eastAsia="仿宋_GB2312" w:cs="仿宋"/>
          <w:bCs/>
          <w:color w:val="000000"/>
          <w:sz w:val="32"/>
          <w:szCs w:val="32"/>
          <w:lang w:val="zh-TW"/>
        </w:rPr>
        <w:t>各一份</w:t>
      </w:r>
      <w:r>
        <w:rPr>
          <w:rFonts w:ascii="仿宋_GB2312" w:eastAsia="仿宋_GB2312" w:cs="仿宋" w:hint="eastAsia"/>
          <w:bCs/>
          <w:color w:val="000000"/>
          <w:sz w:val="32"/>
          <w:szCs w:val="32"/>
          <w:lang w:val="zh-TW"/>
        </w:rPr>
        <w:t>、证明</w:t>
      </w:r>
      <w:r>
        <w:rPr>
          <w:rFonts w:ascii="仿宋_GB2312" w:eastAsia="仿宋_GB2312" w:cs="仿宋"/>
          <w:bCs/>
          <w:color w:val="000000"/>
          <w:sz w:val="32"/>
          <w:szCs w:val="32"/>
          <w:lang w:val="zh-TW"/>
        </w:rPr>
        <w:t>当事人违规收取共</w:t>
      </w:r>
      <w:r>
        <w:rPr>
          <w:rFonts w:ascii="仿宋_GB2312" w:eastAsia="仿宋_GB2312" w:cs="仿宋"/>
          <w:bCs/>
          <w:color w:val="000000"/>
          <w:sz w:val="32"/>
          <w:szCs w:val="32"/>
          <w:lang w:val="zh-TW"/>
        </w:rPr>
        <w:t>28140.20</w:t>
      </w:r>
      <w:r>
        <w:rPr>
          <w:rFonts w:ascii="仿宋_GB2312" w:eastAsia="仿宋_GB2312" w:cs="仿宋"/>
          <w:bCs/>
          <w:color w:val="000000"/>
          <w:sz w:val="32"/>
          <w:szCs w:val="32"/>
          <w:lang w:val="zh-TW"/>
        </w:rPr>
        <w:t>元的违法事实。</w:t>
      </w:r>
      <w:r>
        <w:rPr>
          <w:rFonts w:ascii="仿宋_GB2312" w:eastAsia="仿宋_GB2312" w:cs="仿宋" w:hint="eastAsia"/>
          <w:bCs/>
          <w:color w:val="000000"/>
          <w:sz w:val="32"/>
          <w:szCs w:val="32"/>
          <w:lang w:val="zh-TW"/>
        </w:rPr>
        <w:t xml:space="preserve">           </w:t>
      </w:r>
      <w:r>
        <w:rPr>
          <w:rFonts w:ascii="Times New Roman" w:eastAsia="仿宋_GB2312" w:hAnsi="Times New Roman" w:cs="仿宋_GB2312" w:hint="eastAsia"/>
          <w:sz w:val="32"/>
          <w:szCs w:val="32"/>
        </w:rPr>
        <w:t xml:space="preserve">    </w:t>
      </w:r>
    </w:p>
    <w:p w:rsidR="009C4F58" w:rsidRDefault="0031595F">
      <w:pPr>
        <w:spacing w:line="500" w:lineRule="exact"/>
        <w:ind w:firstLine="636"/>
        <w:rPr>
          <w:rFonts w:ascii="楷体_GB2312" w:eastAsia="楷体_GB2312" w:cs="仿宋"/>
          <w:b/>
          <w:sz w:val="32"/>
          <w:szCs w:val="32"/>
        </w:rPr>
      </w:pPr>
      <w:r>
        <w:rPr>
          <w:rFonts w:ascii="楷体_GB2312" w:eastAsia="楷体_GB2312" w:cs="仿宋" w:hint="eastAsia"/>
          <w:b/>
          <w:sz w:val="32"/>
          <w:szCs w:val="32"/>
        </w:rPr>
        <w:t>二、处理决定、理由及依据</w:t>
      </w:r>
    </w:p>
    <w:p w:rsidR="009C4F58" w:rsidRDefault="0031595F">
      <w:pPr>
        <w:spacing w:line="540" w:lineRule="exact"/>
        <w:ind w:firstLineChars="200" w:firstLine="640"/>
        <w:rPr>
          <w:rFonts w:ascii="仿宋_GB2312" w:eastAsia="仿宋_GB2312" w:cs="仿宋_GB2312"/>
          <w:color w:val="000000"/>
          <w:sz w:val="32"/>
          <w:szCs w:val="32"/>
        </w:rPr>
      </w:pPr>
      <w:r>
        <w:rPr>
          <w:rFonts w:ascii="仿宋" w:eastAsia="仿宋" w:cs="仿宋" w:hint="eastAsia"/>
          <w:bCs/>
          <w:sz w:val="32"/>
          <w:szCs w:val="32"/>
        </w:rPr>
        <w:t>鉴于以上事实，我局认为，</w:t>
      </w:r>
      <w:r>
        <w:rPr>
          <w:rFonts w:ascii="Times New Roman" w:eastAsia="仿宋_GB2312" w:hAnsi="Times New Roman" w:cs="仿宋_GB2312" w:hint="eastAsia"/>
          <w:bCs/>
          <w:sz w:val="32"/>
          <w:szCs w:val="32"/>
        </w:rPr>
        <w:t>当事人不执行政府指导价、政府定价的行为，违反了</w:t>
      </w:r>
      <w:r>
        <w:rPr>
          <w:rFonts w:ascii="仿宋_GB2312" w:eastAsia="仿宋_GB2312" w:cs="仿宋_GB2312" w:hint="eastAsia"/>
          <w:color w:val="000000"/>
          <w:sz w:val="32"/>
          <w:szCs w:val="32"/>
        </w:rPr>
        <w:t>《中华人民共和国价格法》第十二条的规定。根据《中华人民共和国价格法》第三十九条和《价格违法行为行政处罚规定》第九条第（</w:t>
      </w:r>
      <w:r>
        <w:rPr>
          <w:rFonts w:ascii="仿宋_GB2312" w:eastAsia="仿宋_GB2312" w:cs="仿宋_GB2312"/>
          <w:color w:val="000000"/>
          <w:sz w:val="32"/>
          <w:szCs w:val="32"/>
        </w:rPr>
        <w:t>四</w:t>
      </w:r>
      <w:r>
        <w:rPr>
          <w:rFonts w:ascii="仿宋_GB2312" w:eastAsia="仿宋_GB2312" w:cs="仿宋_GB2312" w:hint="eastAsia"/>
          <w:color w:val="000000"/>
          <w:sz w:val="32"/>
          <w:szCs w:val="32"/>
        </w:rPr>
        <w:t>）项的规定。责令当事人立即改正其违法行为，严格执行河北省物价局、卫计委、</w:t>
      </w:r>
      <w:proofErr w:type="gramStart"/>
      <w:r>
        <w:rPr>
          <w:rFonts w:ascii="仿宋_GB2312" w:eastAsia="仿宋_GB2312" w:cs="仿宋_GB2312" w:hint="eastAsia"/>
          <w:color w:val="000000"/>
          <w:sz w:val="32"/>
          <w:szCs w:val="32"/>
        </w:rPr>
        <w:t>人社厅</w:t>
      </w:r>
      <w:proofErr w:type="gramEnd"/>
      <w:r>
        <w:rPr>
          <w:rFonts w:ascii="仿宋_GB2312" w:eastAsia="仿宋_GB2312" w:cs="仿宋_GB2312" w:hint="eastAsia"/>
          <w:color w:val="000000"/>
          <w:sz w:val="32"/>
          <w:szCs w:val="32"/>
        </w:rPr>
        <w:t>和财政厅联合印发的《河北省城市公立医院医疗服务价格改革方案》（冀价</w:t>
      </w:r>
      <w:proofErr w:type="gramStart"/>
      <w:r>
        <w:rPr>
          <w:rFonts w:ascii="仿宋_GB2312" w:eastAsia="仿宋_GB2312" w:cs="仿宋_GB2312" w:hint="eastAsia"/>
          <w:color w:val="000000"/>
          <w:sz w:val="32"/>
          <w:szCs w:val="32"/>
        </w:rPr>
        <w:t>医</w:t>
      </w:r>
      <w:proofErr w:type="gramEnd"/>
      <w:r>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2017</w:t>
      </w:r>
      <w:r>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102</w:t>
      </w:r>
      <w:r>
        <w:rPr>
          <w:rFonts w:ascii="仿宋_GB2312" w:eastAsia="仿宋_GB2312" w:cs="仿宋_GB2312" w:hint="eastAsia"/>
          <w:color w:val="000000"/>
          <w:sz w:val="32"/>
          <w:szCs w:val="32"/>
        </w:rPr>
        <w:t>号）</w:t>
      </w:r>
      <w:r>
        <w:rPr>
          <w:rFonts w:ascii="仿宋_GB2312" w:eastAsia="仿宋_GB2312" w:cs="仿宋_GB2312"/>
          <w:color w:val="000000"/>
          <w:sz w:val="32"/>
          <w:szCs w:val="32"/>
        </w:rPr>
        <w:t>和</w:t>
      </w:r>
      <w:r>
        <w:rPr>
          <w:rFonts w:ascii="仿宋_GB2312" w:eastAsia="仿宋_GB2312" w:cs="仿宋_GB2312" w:hint="eastAsia"/>
          <w:color w:val="000000"/>
          <w:sz w:val="32"/>
          <w:szCs w:val="32"/>
        </w:rPr>
        <w:t>秦皇岛市物价局、卫计委、</w:t>
      </w:r>
      <w:proofErr w:type="gramStart"/>
      <w:r>
        <w:rPr>
          <w:rFonts w:ascii="仿宋_GB2312" w:eastAsia="仿宋_GB2312" w:cs="仿宋_GB2312" w:hint="eastAsia"/>
          <w:color w:val="000000"/>
          <w:sz w:val="32"/>
          <w:szCs w:val="32"/>
        </w:rPr>
        <w:t>人社局</w:t>
      </w:r>
      <w:proofErr w:type="gramEnd"/>
      <w:r>
        <w:rPr>
          <w:rFonts w:ascii="仿宋_GB2312" w:eastAsia="仿宋_GB2312" w:cs="仿宋_GB2312" w:hint="eastAsia"/>
          <w:color w:val="000000"/>
          <w:sz w:val="32"/>
          <w:szCs w:val="32"/>
        </w:rPr>
        <w:t>和财政局联合印发的关于明确城市区县级公立医院执行医疗服务价格收费标准的通知（</w:t>
      </w:r>
      <w:proofErr w:type="gramStart"/>
      <w:r>
        <w:rPr>
          <w:rFonts w:ascii="仿宋_GB2312" w:eastAsia="仿宋_GB2312" w:cs="仿宋_GB2312" w:hint="eastAsia"/>
          <w:color w:val="000000"/>
          <w:sz w:val="32"/>
          <w:szCs w:val="32"/>
        </w:rPr>
        <w:t>秦价费</w:t>
      </w:r>
      <w:proofErr w:type="gramEnd"/>
      <w:r>
        <w:rPr>
          <w:rFonts w:ascii="仿宋_GB2312" w:eastAsia="仿宋_GB2312" w:cs="仿宋_GB2312" w:hint="eastAsia"/>
          <w:color w:val="000000"/>
          <w:sz w:val="32"/>
          <w:szCs w:val="32"/>
        </w:rPr>
        <w:t>字〔</w:t>
      </w:r>
      <w:r>
        <w:rPr>
          <w:rFonts w:ascii="仿宋_GB2312" w:eastAsia="仿宋_GB2312" w:cs="仿宋_GB2312" w:hint="eastAsia"/>
          <w:color w:val="000000"/>
          <w:sz w:val="32"/>
          <w:szCs w:val="32"/>
        </w:rPr>
        <w:t>2017</w:t>
      </w:r>
      <w:r>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58</w:t>
      </w:r>
      <w:r>
        <w:rPr>
          <w:rFonts w:ascii="仿宋_GB2312" w:eastAsia="仿宋_GB2312" w:cs="仿宋_GB2312" w:hint="eastAsia"/>
          <w:color w:val="000000"/>
          <w:sz w:val="32"/>
          <w:szCs w:val="32"/>
        </w:rPr>
        <w:t>号）</w:t>
      </w:r>
      <w:r>
        <w:rPr>
          <w:rFonts w:ascii="仿宋_GB2312" w:eastAsia="仿宋_GB2312" w:cs="仿宋_GB2312"/>
          <w:color w:val="000000"/>
          <w:sz w:val="32"/>
          <w:szCs w:val="32"/>
        </w:rPr>
        <w:t>的</w:t>
      </w:r>
      <w:r>
        <w:rPr>
          <w:rFonts w:ascii="仿宋_GB2312" w:eastAsia="仿宋_GB2312" w:cs="仿宋_GB2312" w:hint="eastAsia"/>
          <w:color w:val="000000"/>
          <w:sz w:val="32"/>
          <w:szCs w:val="32"/>
        </w:rPr>
        <w:t>文件规定。</w:t>
      </w:r>
    </w:p>
    <w:p w:rsidR="009C4F58" w:rsidRDefault="0031595F">
      <w:pPr>
        <w:spacing w:line="500" w:lineRule="exact"/>
        <w:ind w:firstLineChars="200" w:firstLine="640"/>
        <w:rPr>
          <w:rFonts w:ascii="仿宋" w:eastAsia="仿宋" w:cs="仿宋"/>
          <w:sz w:val="32"/>
          <w:szCs w:val="32"/>
        </w:rPr>
      </w:pPr>
      <w:r>
        <w:rPr>
          <w:rFonts w:ascii="仿宋" w:eastAsia="仿宋" w:cs="仿宋" w:hint="eastAsia"/>
          <w:color w:val="000000"/>
          <w:kern w:val="0"/>
          <w:sz w:val="32"/>
          <w:szCs w:val="32"/>
          <w:shd w:val="clear" w:color="auto" w:fill="FFFFFF"/>
        </w:rPr>
        <w:t>根据《中华人民共和国行政处罚法》第三十一条，我局于</w:t>
      </w:r>
      <w:r>
        <w:rPr>
          <w:rFonts w:ascii="仿宋_GB2312" w:eastAsia="仿宋_GB2312" w:hint="eastAsia"/>
          <w:sz w:val="32"/>
          <w:szCs w:val="32"/>
        </w:rPr>
        <w:t>202</w:t>
      </w:r>
      <w:r>
        <w:rPr>
          <w:rFonts w:ascii="仿宋_GB2312" w:eastAsia="仿宋_GB2312"/>
          <w:sz w:val="32"/>
          <w:szCs w:val="32"/>
        </w:rPr>
        <w:t>2</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14</w:t>
      </w:r>
      <w:r>
        <w:rPr>
          <w:rFonts w:ascii="仿宋_GB2312" w:eastAsia="仿宋_GB2312" w:hint="eastAsia"/>
          <w:sz w:val="32"/>
          <w:szCs w:val="32"/>
        </w:rPr>
        <w:t>日向当事人送达了《行政处罚告知书》（秦</w:t>
      </w:r>
      <w:proofErr w:type="gramStart"/>
      <w:r>
        <w:rPr>
          <w:rFonts w:ascii="仿宋_GB2312" w:eastAsia="仿宋_GB2312" w:hint="eastAsia"/>
          <w:sz w:val="32"/>
          <w:szCs w:val="32"/>
        </w:rPr>
        <w:t>市监</w:t>
      </w:r>
      <w:r>
        <w:rPr>
          <w:rFonts w:ascii="仿宋_GB2312" w:eastAsia="仿宋_GB2312"/>
          <w:sz w:val="32"/>
          <w:szCs w:val="32"/>
        </w:rPr>
        <w:t>罚</w:t>
      </w:r>
      <w:r>
        <w:rPr>
          <w:rFonts w:ascii="仿宋_GB2312" w:eastAsia="仿宋_GB2312" w:hint="eastAsia"/>
          <w:sz w:val="32"/>
          <w:szCs w:val="32"/>
        </w:rPr>
        <w:t>告〔</w:t>
      </w:r>
      <w:r>
        <w:rPr>
          <w:rFonts w:ascii="仿宋_GB2312" w:eastAsia="仿宋_GB2312" w:hint="eastAsia"/>
          <w:sz w:val="32"/>
          <w:szCs w:val="32"/>
        </w:rPr>
        <w:t>202</w:t>
      </w:r>
      <w:r>
        <w:rPr>
          <w:rFonts w:ascii="仿宋_GB2312" w:eastAsia="仿宋_GB2312"/>
          <w:sz w:val="32"/>
          <w:szCs w:val="32"/>
        </w:rPr>
        <w:t>2</w:t>
      </w:r>
      <w:r>
        <w:rPr>
          <w:rFonts w:ascii="仿宋_GB2312" w:eastAsia="仿宋_GB2312" w:hint="eastAsia"/>
          <w:sz w:val="32"/>
          <w:szCs w:val="32"/>
        </w:rPr>
        <w:t>〕价支</w:t>
      </w:r>
      <w:proofErr w:type="gramEnd"/>
      <w:r>
        <w:rPr>
          <w:rFonts w:ascii="仿宋_GB2312" w:eastAsia="仿宋_GB2312"/>
          <w:sz w:val="32"/>
          <w:szCs w:val="32"/>
        </w:rPr>
        <w:t>04</w:t>
      </w:r>
      <w:r>
        <w:rPr>
          <w:rFonts w:ascii="仿宋_GB2312" w:eastAsia="仿宋_GB2312" w:hint="eastAsia"/>
          <w:sz w:val="32"/>
          <w:szCs w:val="32"/>
        </w:rPr>
        <w:t>号），</w:t>
      </w:r>
      <w:r>
        <w:rPr>
          <w:rFonts w:ascii="仿宋" w:eastAsia="仿宋" w:hint="eastAsia"/>
          <w:sz w:val="32"/>
          <w:szCs w:val="32"/>
        </w:rPr>
        <w:t>在法定</w:t>
      </w:r>
      <w:r>
        <w:rPr>
          <w:rFonts w:ascii="Times New Roman" w:eastAsia="仿宋_GB2312" w:hAnsi="Times New Roman" w:cs="仿宋" w:hint="eastAsia"/>
          <w:color w:val="000000"/>
          <w:sz w:val="32"/>
          <w:szCs w:val="32"/>
        </w:rPr>
        <w:t>期限内，当事人未提出陈</w:t>
      </w:r>
      <w:r>
        <w:rPr>
          <w:rFonts w:ascii="Times New Roman" w:eastAsia="仿宋_GB2312" w:hAnsi="Times New Roman" w:cs="仿宋" w:hint="eastAsia"/>
          <w:color w:val="000000"/>
          <w:sz w:val="32"/>
          <w:szCs w:val="32"/>
        </w:rPr>
        <w:lastRenderedPageBreak/>
        <w:t>述、申辩，未依法申请举行听证。</w:t>
      </w:r>
      <w:r>
        <w:rPr>
          <w:rFonts w:ascii="仿宋_GB2312" w:eastAsia="仿宋_GB2312" w:hint="eastAsia"/>
          <w:bCs/>
          <w:sz w:val="32"/>
          <w:szCs w:val="32"/>
        </w:rPr>
        <w:t>202</w:t>
      </w:r>
      <w:r>
        <w:rPr>
          <w:rFonts w:ascii="仿宋_GB2312" w:eastAsia="仿宋_GB2312"/>
          <w:bCs/>
          <w:sz w:val="32"/>
          <w:szCs w:val="32"/>
        </w:rPr>
        <w:t>2</w:t>
      </w:r>
      <w:r>
        <w:rPr>
          <w:rFonts w:ascii="仿宋_GB2312" w:eastAsia="仿宋_GB2312" w:hint="eastAsia"/>
          <w:bCs/>
          <w:sz w:val="32"/>
          <w:szCs w:val="32"/>
        </w:rPr>
        <w:t>年</w:t>
      </w:r>
      <w:r>
        <w:rPr>
          <w:rFonts w:ascii="仿宋_GB2312" w:eastAsia="仿宋_GB2312"/>
          <w:bCs/>
          <w:sz w:val="32"/>
          <w:szCs w:val="32"/>
        </w:rPr>
        <w:t>9</w:t>
      </w:r>
      <w:r>
        <w:rPr>
          <w:rFonts w:ascii="仿宋_GB2312" w:eastAsia="仿宋_GB2312" w:hint="eastAsia"/>
          <w:bCs/>
          <w:sz w:val="32"/>
          <w:szCs w:val="32"/>
        </w:rPr>
        <w:t>月</w:t>
      </w:r>
      <w:r>
        <w:rPr>
          <w:rFonts w:ascii="仿宋_GB2312" w:eastAsia="仿宋_GB2312" w:hint="eastAsia"/>
          <w:bCs/>
          <w:sz w:val="32"/>
          <w:szCs w:val="32"/>
        </w:rPr>
        <w:t>2</w:t>
      </w:r>
      <w:r>
        <w:rPr>
          <w:rFonts w:ascii="仿宋_GB2312" w:eastAsia="仿宋_GB2312"/>
          <w:bCs/>
          <w:sz w:val="32"/>
          <w:szCs w:val="32"/>
        </w:rPr>
        <w:t>2</w:t>
      </w:r>
      <w:r>
        <w:rPr>
          <w:rFonts w:ascii="仿宋_GB2312" w:eastAsia="仿宋_GB2312" w:hint="eastAsia"/>
          <w:bCs/>
          <w:sz w:val="32"/>
          <w:szCs w:val="32"/>
        </w:rPr>
        <w:t>日向当事人送达了《责令退款通知书》（秦</w:t>
      </w:r>
      <w:proofErr w:type="gramStart"/>
      <w:r>
        <w:rPr>
          <w:rFonts w:ascii="仿宋_GB2312" w:eastAsia="仿宋_GB2312" w:hint="eastAsia"/>
          <w:bCs/>
          <w:sz w:val="32"/>
          <w:szCs w:val="32"/>
        </w:rPr>
        <w:t>市监责退通〔</w:t>
      </w:r>
      <w:r>
        <w:rPr>
          <w:rFonts w:ascii="仿宋_GB2312" w:eastAsia="仿宋_GB2312" w:hint="eastAsia"/>
          <w:bCs/>
          <w:sz w:val="32"/>
          <w:szCs w:val="32"/>
        </w:rPr>
        <w:t>202</w:t>
      </w:r>
      <w:r>
        <w:rPr>
          <w:rFonts w:ascii="仿宋_GB2312" w:eastAsia="仿宋_GB2312"/>
          <w:bCs/>
          <w:sz w:val="32"/>
          <w:szCs w:val="32"/>
        </w:rPr>
        <w:t>2</w:t>
      </w:r>
      <w:r>
        <w:rPr>
          <w:rFonts w:ascii="仿宋_GB2312" w:eastAsia="仿宋_GB2312" w:hint="eastAsia"/>
          <w:bCs/>
          <w:sz w:val="32"/>
          <w:szCs w:val="32"/>
        </w:rPr>
        <w:t>〕价支</w:t>
      </w:r>
      <w:proofErr w:type="gramEnd"/>
      <w:r>
        <w:rPr>
          <w:rFonts w:ascii="仿宋_GB2312" w:eastAsia="仿宋_GB2312" w:hint="eastAsia"/>
          <w:bCs/>
          <w:sz w:val="32"/>
          <w:szCs w:val="32"/>
        </w:rPr>
        <w:t>0</w:t>
      </w:r>
      <w:r>
        <w:rPr>
          <w:rFonts w:ascii="仿宋_GB2312" w:eastAsia="仿宋_GB2312"/>
          <w:bCs/>
          <w:sz w:val="32"/>
          <w:szCs w:val="32"/>
        </w:rPr>
        <w:t>4</w:t>
      </w:r>
      <w:r>
        <w:rPr>
          <w:rFonts w:ascii="仿宋_GB2312" w:eastAsia="仿宋_GB2312" w:hint="eastAsia"/>
          <w:bCs/>
          <w:sz w:val="32"/>
          <w:szCs w:val="32"/>
        </w:rPr>
        <w:t>号），责令退还违规收取的</w:t>
      </w:r>
      <w:r>
        <w:rPr>
          <w:rFonts w:ascii="仿宋_GB2312" w:eastAsia="仿宋_GB2312"/>
          <w:bCs/>
          <w:sz w:val="32"/>
          <w:szCs w:val="32"/>
        </w:rPr>
        <w:t>价款</w:t>
      </w:r>
      <w:r>
        <w:rPr>
          <w:rFonts w:ascii="仿宋_GB2312" w:eastAsia="仿宋_GB2312"/>
          <w:bCs/>
          <w:sz w:val="32"/>
          <w:szCs w:val="32"/>
        </w:rPr>
        <w:t>28140.20</w:t>
      </w:r>
      <w:r>
        <w:rPr>
          <w:rFonts w:ascii="仿宋_GB2312" w:eastAsia="仿宋_GB2312" w:hint="eastAsia"/>
          <w:bCs/>
          <w:sz w:val="32"/>
          <w:szCs w:val="32"/>
        </w:rPr>
        <w:t>元</w:t>
      </w:r>
      <w:r>
        <w:rPr>
          <w:rFonts w:ascii="仿宋_GB2312" w:eastAsia="仿宋_GB2312"/>
          <w:bCs/>
          <w:sz w:val="32"/>
          <w:szCs w:val="32"/>
        </w:rPr>
        <w:t>，</w:t>
      </w:r>
      <w:r>
        <w:rPr>
          <w:rFonts w:ascii="仿宋_GB2312" w:eastAsia="仿宋_GB2312"/>
          <w:bCs/>
          <w:color w:val="000000"/>
          <w:sz w:val="32"/>
          <w:szCs w:val="32"/>
        </w:rPr>
        <w:t>在规定期限内共计退款</w:t>
      </w:r>
      <w:r>
        <w:rPr>
          <w:rFonts w:ascii="仿宋_GB2312" w:eastAsia="仿宋_GB2312"/>
          <w:bCs/>
          <w:color w:val="000000"/>
          <w:sz w:val="32"/>
          <w:szCs w:val="32"/>
        </w:rPr>
        <w:t>10237.50</w:t>
      </w:r>
      <w:r>
        <w:rPr>
          <w:rFonts w:ascii="仿宋_GB2312" w:eastAsia="仿宋_GB2312"/>
          <w:bCs/>
          <w:color w:val="000000"/>
          <w:sz w:val="32"/>
          <w:szCs w:val="32"/>
        </w:rPr>
        <w:t>元</w:t>
      </w:r>
      <w:r>
        <w:rPr>
          <w:rFonts w:ascii="仿宋_GB2312" w:eastAsia="仿宋_GB2312"/>
          <w:bCs/>
          <w:sz w:val="32"/>
          <w:szCs w:val="32"/>
        </w:rPr>
        <w:t>。</w:t>
      </w:r>
      <w:r>
        <w:rPr>
          <w:rFonts w:ascii="Times New Roman" w:eastAsia="仿宋_GB2312" w:hAnsi="Times New Roman" w:cs="仿宋_GB2312" w:hint="eastAsia"/>
          <w:bCs/>
          <w:color w:val="000000"/>
          <w:sz w:val="32"/>
          <w:szCs w:val="32"/>
        </w:rPr>
        <w:t>鉴于当事人在检查中能够积极配合检查，积极提供价格监督检查所需材料，对检查发现的问题进行了整改。</w:t>
      </w:r>
      <w:r>
        <w:rPr>
          <w:rFonts w:ascii="仿宋" w:eastAsia="仿宋" w:cs="仿宋" w:hint="eastAsia"/>
          <w:sz w:val="32"/>
          <w:szCs w:val="32"/>
        </w:rPr>
        <w:t>参照《河北省市场监督管理行政处罚裁量权适用规则》第十</w:t>
      </w:r>
      <w:r>
        <w:rPr>
          <w:rFonts w:ascii="仿宋" w:eastAsia="仿宋" w:cs="仿宋"/>
          <w:sz w:val="32"/>
          <w:szCs w:val="32"/>
        </w:rPr>
        <w:t>四</w:t>
      </w:r>
      <w:r>
        <w:rPr>
          <w:rFonts w:ascii="仿宋" w:eastAsia="仿宋" w:cs="仿宋" w:hint="eastAsia"/>
          <w:sz w:val="32"/>
          <w:szCs w:val="32"/>
        </w:rPr>
        <w:t>条第（一）项（积极配合市场监督管理部门调查，如实陈述违法事实并主动提供证据材料的）规定，当事人应予以从轻处罚。</w:t>
      </w:r>
    </w:p>
    <w:p w:rsidR="009C4F58" w:rsidRDefault="0031595F">
      <w:pPr>
        <w:spacing w:line="500" w:lineRule="exact"/>
        <w:ind w:firstLineChars="200" w:firstLine="640"/>
        <w:rPr>
          <w:rFonts w:ascii="仿宋_GB2312" w:eastAsia="仿宋_GB2312" w:cs="仿宋"/>
          <w:bCs/>
          <w:color w:val="000000"/>
          <w:sz w:val="32"/>
          <w:szCs w:val="32"/>
          <w:lang w:val="zh-TW"/>
        </w:rPr>
      </w:pPr>
      <w:r>
        <w:rPr>
          <w:rFonts w:ascii="仿宋_GB2312" w:eastAsia="仿宋_GB2312" w:cs="仿宋_GB2312" w:hint="eastAsia"/>
          <w:color w:val="000000"/>
          <w:sz w:val="32"/>
          <w:szCs w:val="32"/>
        </w:rPr>
        <w:t>根据《价格违法行为行政处罚规定》第十六条第二款（期限届满没有退还消费者或者其他经营者多付的价款，由政府价格主管部门予以没收）的规定，</w:t>
      </w:r>
      <w:r>
        <w:rPr>
          <w:rFonts w:ascii="仿宋_GB2312" w:eastAsia="仿宋_GB2312" w:cs="仿宋" w:hint="eastAsia"/>
          <w:bCs/>
          <w:color w:val="000000"/>
          <w:sz w:val="32"/>
          <w:szCs w:val="32"/>
          <w:lang w:val="zh-TW"/>
        </w:rPr>
        <w:t>参照《河北省市场监管行政处罚裁量基准》中《价格法》行政处罚裁量基准和《价格违法行为行政处罚规定》行政处罚裁量基准的从轻情形的规定“责令改正，没收违法所得，并处违法所得</w:t>
      </w:r>
      <w:r>
        <w:rPr>
          <w:rFonts w:ascii="仿宋_GB2312" w:eastAsia="仿宋_GB2312" w:cs="仿宋" w:hint="eastAsia"/>
          <w:bCs/>
          <w:color w:val="000000"/>
          <w:sz w:val="32"/>
          <w:szCs w:val="32"/>
          <w:lang w:val="zh-TW"/>
        </w:rPr>
        <w:t xml:space="preserve"> 1.5 </w:t>
      </w:r>
      <w:proofErr w:type="gramStart"/>
      <w:r>
        <w:rPr>
          <w:rFonts w:ascii="仿宋_GB2312" w:eastAsia="仿宋_GB2312" w:cs="仿宋" w:hint="eastAsia"/>
          <w:bCs/>
          <w:color w:val="000000"/>
          <w:sz w:val="32"/>
          <w:szCs w:val="32"/>
          <w:lang w:val="zh-TW"/>
        </w:rPr>
        <w:t>倍</w:t>
      </w:r>
      <w:proofErr w:type="gramEnd"/>
      <w:r>
        <w:rPr>
          <w:rFonts w:ascii="仿宋_GB2312" w:eastAsia="仿宋_GB2312" w:cs="仿宋" w:hint="eastAsia"/>
          <w:bCs/>
          <w:color w:val="000000"/>
          <w:sz w:val="32"/>
          <w:szCs w:val="32"/>
          <w:lang w:val="zh-TW"/>
        </w:rPr>
        <w:t>以下的罚款”的规定，决定对当事人</w:t>
      </w:r>
      <w:proofErr w:type="gramStart"/>
      <w:r>
        <w:rPr>
          <w:rFonts w:ascii="仿宋_GB2312" w:eastAsia="仿宋_GB2312" w:cs="仿宋" w:hint="eastAsia"/>
          <w:bCs/>
          <w:color w:val="000000"/>
          <w:sz w:val="32"/>
          <w:szCs w:val="32"/>
          <w:lang w:val="zh-TW"/>
        </w:rPr>
        <w:t>作出</w:t>
      </w:r>
      <w:proofErr w:type="gramEnd"/>
      <w:r>
        <w:rPr>
          <w:rFonts w:ascii="仿宋_GB2312" w:eastAsia="仿宋_GB2312" w:cs="仿宋" w:hint="eastAsia"/>
          <w:bCs/>
          <w:color w:val="000000"/>
          <w:sz w:val="32"/>
          <w:szCs w:val="32"/>
          <w:lang w:val="zh-TW"/>
        </w:rPr>
        <w:t>如下处罚：</w:t>
      </w:r>
    </w:p>
    <w:p w:rsidR="009C4F58" w:rsidRDefault="0031595F">
      <w:pPr>
        <w:spacing w:line="500" w:lineRule="exact"/>
        <w:ind w:firstLineChars="200" w:firstLine="640"/>
        <w:rPr>
          <w:rFonts w:ascii="仿宋_GB2312" w:eastAsia="仿宋_GB2312" w:cs="仿宋"/>
          <w:bCs/>
          <w:color w:val="000000"/>
          <w:sz w:val="32"/>
          <w:szCs w:val="32"/>
          <w:lang w:val="zh-TW"/>
        </w:rPr>
      </w:pPr>
      <w:r>
        <w:rPr>
          <w:rFonts w:ascii="仿宋_GB2312" w:eastAsia="仿宋_GB2312" w:cs="仿宋" w:hint="eastAsia"/>
          <w:bCs/>
          <w:color w:val="000000"/>
          <w:sz w:val="32"/>
          <w:szCs w:val="32"/>
          <w:lang w:val="zh-TW"/>
        </w:rPr>
        <w:t>1.</w:t>
      </w:r>
      <w:r>
        <w:rPr>
          <w:rFonts w:ascii="仿宋_GB2312" w:eastAsia="仿宋_GB2312" w:cs="仿宋" w:hint="eastAsia"/>
          <w:bCs/>
          <w:color w:val="000000"/>
          <w:sz w:val="32"/>
          <w:szCs w:val="32"/>
          <w:lang w:val="zh-TW"/>
        </w:rPr>
        <w:t>没收</w:t>
      </w:r>
      <w:r>
        <w:rPr>
          <w:rFonts w:ascii="仿宋_GB2312" w:eastAsia="仿宋_GB2312" w:cs="仿宋_GB2312" w:hint="eastAsia"/>
          <w:color w:val="000000"/>
          <w:sz w:val="32"/>
          <w:szCs w:val="32"/>
        </w:rPr>
        <w:t>规定期限内没有退还的多收价款</w:t>
      </w:r>
      <w:r>
        <w:rPr>
          <w:rFonts w:ascii="仿宋_GB2312" w:eastAsia="仿宋_GB2312"/>
          <w:bCs/>
          <w:sz w:val="32"/>
          <w:szCs w:val="32"/>
        </w:rPr>
        <w:t>179</w:t>
      </w:r>
      <w:r>
        <w:rPr>
          <w:rFonts w:ascii="仿宋_GB2312" w:eastAsia="仿宋_GB2312"/>
          <w:bCs/>
          <w:sz w:val="32"/>
          <w:szCs w:val="32"/>
        </w:rPr>
        <w:t>02.7</w:t>
      </w:r>
      <w:r>
        <w:rPr>
          <w:rFonts w:ascii="仿宋_GB2312" w:eastAsia="仿宋_GB2312" w:cs="仿宋" w:hint="eastAsia"/>
          <w:bCs/>
          <w:color w:val="000000"/>
          <w:sz w:val="32"/>
          <w:szCs w:val="32"/>
          <w:lang w:val="zh-TW"/>
        </w:rPr>
        <w:t>元</w:t>
      </w:r>
      <w:r>
        <w:rPr>
          <w:rFonts w:ascii="仿宋_GB2312" w:eastAsia="仿宋_GB2312" w:cs="仿宋_GB2312" w:hint="eastAsia"/>
          <w:color w:val="000000"/>
          <w:sz w:val="32"/>
          <w:szCs w:val="32"/>
        </w:rPr>
        <w:t>；</w:t>
      </w:r>
    </w:p>
    <w:p w:rsidR="009C4F58" w:rsidRDefault="0031595F">
      <w:pPr>
        <w:spacing w:line="500" w:lineRule="exact"/>
        <w:ind w:firstLineChars="200" w:firstLine="640"/>
        <w:rPr>
          <w:rFonts w:ascii="仿宋_GB2312" w:eastAsia="仿宋_GB2312" w:cs="仿宋"/>
          <w:bCs/>
          <w:color w:val="000000"/>
          <w:sz w:val="32"/>
          <w:szCs w:val="32"/>
          <w:lang w:val="zh-TW"/>
        </w:rPr>
      </w:pPr>
      <w:r>
        <w:rPr>
          <w:rFonts w:ascii="仿宋_GB2312" w:eastAsia="仿宋_GB2312" w:cs="仿宋" w:hint="eastAsia"/>
          <w:bCs/>
          <w:color w:val="000000"/>
          <w:sz w:val="32"/>
          <w:szCs w:val="32"/>
          <w:lang w:val="zh-TW"/>
        </w:rPr>
        <w:t>2.</w:t>
      </w:r>
      <w:r>
        <w:rPr>
          <w:rFonts w:ascii="仿宋_GB2312" w:eastAsia="仿宋_GB2312" w:cs="仿宋" w:hint="eastAsia"/>
          <w:bCs/>
          <w:color w:val="000000"/>
          <w:sz w:val="32"/>
          <w:szCs w:val="32"/>
          <w:lang w:val="zh-TW"/>
        </w:rPr>
        <w:t>处以违法所得</w:t>
      </w:r>
      <w:r>
        <w:rPr>
          <w:rFonts w:ascii="仿宋_GB2312" w:eastAsia="仿宋_GB2312" w:cs="仿宋" w:hint="eastAsia"/>
          <w:bCs/>
          <w:color w:val="000000"/>
          <w:sz w:val="32"/>
          <w:szCs w:val="32"/>
          <w:lang w:val="zh-TW"/>
        </w:rPr>
        <w:t>1</w:t>
      </w:r>
      <w:r>
        <w:rPr>
          <w:rFonts w:ascii="仿宋_GB2312" w:eastAsia="仿宋_GB2312" w:cs="仿宋" w:hint="eastAsia"/>
          <w:bCs/>
          <w:color w:val="000000"/>
          <w:sz w:val="32"/>
          <w:szCs w:val="32"/>
          <w:lang w:val="zh-TW"/>
        </w:rPr>
        <w:t>倍的罚款，计</w:t>
      </w:r>
      <w:r>
        <w:rPr>
          <w:rFonts w:ascii="仿宋_GB2312" w:eastAsia="仿宋_GB2312"/>
          <w:bCs/>
          <w:sz w:val="32"/>
          <w:szCs w:val="32"/>
        </w:rPr>
        <w:t>28140.20</w:t>
      </w:r>
      <w:r>
        <w:rPr>
          <w:rFonts w:ascii="仿宋_GB2312" w:eastAsia="仿宋_GB2312" w:cs="仿宋" w:hint="eastAsia"/>
          <w:bCs/>
          <w:color w:val="000000"/>
          <w:sz w:val="32"/>
          <w:szCs w:val="32"/>
          <w:lang w:val="zh-TW"/>
        </w:rPr>
        <w:t>元；</w:t>
      </w:r>
    </w:p>
    <w:p w:rsidR="009C4F58" w:rsidRDefault="0031595F">
      <w:pPr>
        <w:spacing w:line="500" w:lineRule="exact"/>
        <w:ind w:firstLineChars="200" w:firstLine="640"/>
        <w:rPr>
          <w:rFonts w:ascii="仿宋_GB2312" w:eastAsia="仿宋_GB2312" w:cs="仿宋_GB2312"/>
          <w:color w:val="000000"/>
          <w:sz w:val="32"/>
          <w:szCs w:val="32"/>
        </w:rPr>
      </w:pPr>
      <w:r>
        <w:rPr>
          <w:rFonts w:ascii="仿宋" w:eastAsia="仿宋" w:cs="仿宋" w:hint="eastAsia"/>
          <w:sz w:val="32"/>
          <w:szCs w:val="32"/>
        </w:rPr>
        <w:t>罚没合计</w:t>
      </w:r>
      <w:r>
        <w:rPr>
          <w:rFonts w:ascii="仿宋_GB2312" w:eastAsia="仿宋_GB2312"/>
          <w:bCs/>
          <w:sz w:val="32"/>
          <w:szCs w:val="32"/>
        </w:rPr>
        <w:t>46042.9</w:t>
      </w:r>
      <w:r>
        <w:rPr>
          <w:rFonts w:ascii="仿宋_GB2312" w:eastAsia="仿宋_GB2312" w:cs="仿宋" w:hint="eastAsia"/>
          <w:bCs/>
          <w:color w:val="000000"/>
          <w:sz w:val="32"/>
          <w:szCs w:val="32"/>
          <w:lang w:val="zh-TW"/>
        </w:rPr>
        <w:t>元</w:t>
      </w:r>
      <w:r>
        <w:rPr>
          <w:rFonts w:ascii="仿宋" w:eastAsia="仿宋" w:cs="仿宋" w:hint="eastAsia"/>
          <w:sz w:val="32"/>
          <w:szCs w:val="32"/>
        </w:rPr>
        <w:t>。</w:t>
      </w:r>
    </w:p>
    <w:p w:rsidR="009C4F58" w:rsidRDefault="0031595F">
      <w:pPr>
        <w:spacing w:line="500" w:lineRule="exact"/>
        <w:ind w:firstLine="636"/>
        <w:rPr>
          <w:rFonts w:ascii="楷体_GB2312" w:eastAsia="楷体_GB2312" w:cs="仿宋"/>
          <w:b/>
          <w:color w:val="000000"/>
          <w:sz w:val="32"/>
          <w:szCs w:val="32"/>
        </w:rPr>
      </w:pPr>
      <w:r>
        <w:rPr>
          <w:rFonts w:ascii="楷体_GB2312" w:eastAsia="楷体_GB2312" w:cs="仿宋" w:hint="eastAsia"/>
          <w:b/>
          <w:color w:val="000000"/>
          <w:sz w:val="32"/>
          <w:szCs w:val="32"/>
        </w:rPr>
        <w:t>三、相关事宜</w:t>
      </w:r>
    </w:p>
    <w:p w:rsidR="009C4F58" w:rsidRDefault="0031595F">
      <w:pPr>
        <w:spacing w:line="500" w:lineRule="exact"/>
        <w:ind w:firstLine="635"/>
        <w:rPr>
          <w:rFonts w:ascii="仿宋" w:eastAsia="仿宋" w:cs="仿宋"/>
          <w:color w:val="000000"/>
          <w:sz w:val="32"/>
          <w:szCs w:val="32"/>
        </w:rPr>
      </w:pPr>
      <w:r>
        <w:rPr>
          <w:rFonts w:ascii="仿宋" w:eastAsia="仿宋" w:cs="仿宋" w:hint="eastAsia"/>
          <w:sz w:val="32"/>
          <w:szCs w:val="32"/>
        </w:rPr>
        <w:t>你单位应当自收到本行政处罚决定书之日起十五日内，将罚没</w:t>
      </w:r>
      <w:proofErr w:type="gramStart"/>
      <w:r>
        <w:rPr>
          <w:rFonts w:ascii="仿宋" w:eastAsia="仿宋" w:cs="仿宋" w:hint="eastAsia"/>
          <w:sz w:val="32"/>
          <w:szCs w:val="32"/>
        </w:rPr>
        <w:t>款缴至</w:t>
      </w:r>
      <w:proofErr w:type="gramEnd"/>
      <w:r>
        <w:rPr>
          <w:rFonts w:ascii="仿宋" w:eastAsia="仿宋" w:cs="仿宋"/>
          <w:color w:val="000000"/>
          <w:sz w:val="32"/>
          <w:szCs w:val="32"/>
        </w:rPr>
        <w:t>秦皇岛银行金财支行</w:t>
      </w:r>
      <w:r>
        <w:rPr>
          <w:rFonts w:ascii="仿宋" w:eastAsia="仿宋" w:cs="仿宋" w:hint="eastAsia"/>
          <w:color w:val="000000"/>
          <w:sz w:val="32"/>
          <w:szCs w:val="32"/>
        </w:rPr>
        <w:t>（账户：秦皇岛市财政局）</w:t>
      </w:r>
      <w:r>
        <w:rPr>
          <w:rFonts w:ascii="仿宋" w:eastAsia="仿宋" w:cs="仿宋" w:hint="eastAsia"/>
          <w:bCs/>
          <w:color w:val="000000"/>
          <w:sz w:val="32"/>
          <w:szCs w:val="32"/>
        </w:rPr>
        <w:t>。</w:t>
      </w:r>
      <w:r>
        <w:rPr>
          <w:rFonts w:ascii="仿宋" w:eastAsia="仿宋" w:cs="仿宋" w:hint="eastAsia"/>
          <w:color w:val="000000"/>
          <w:sz w:val="32"/>
          <w:szCs w:val="32"/>
        </w:rPr>
        <w:t>依据《中华人民共和国行政处罚法》第五十一条和《价格违法行为行政处罚规定》第二十一条的规定，逾期不缴纳罚款的，本机关将每日按罚款数额的百分之三加处罚款；逾期不缴纳违法所得的，本机关将按每日违法所得数额的千分之二加处罚款，</w:t>
      </w:r>
      <w:r>
        <w:rPr>
          <w:rFonts w:ascii="仿宋" w:eastAsia="仿宋" w:cs="仿宋"/>
          <w:color w:val="000000"/>
          <w:sz w:val="32"/>
          <w:szCs w:val="32"/>
        </w:rPr>
        <w:t>并依据《中华人民共和国行政强制法》第五十条的规定，申请</w:t>
      </w:r>
      <w:r>
        <w:rPr>
          <w:rFonts w:ascii="仿宋" w:eastAsia="仿宋" w:cs="仿宋"/>
          <w:color w:val="000000"/>
          <w:sz w:val="32"/>
          <w:szCs w:val="32"/>
        </w:rPr>
        <w:lastRenderedPageBreak/>
        <w:t>人民法院强制执行。</w:t>
      </w:r>
      <w:r>
        <w:rPr>
          <w:rFonts w:ascii="仿宋" w:eastAsia="仿宋" w:cs="仿宋" w:hint="eastAsia"/>
          <w:color w:val="000000"/>
          <w:sz w:val="32"/>
          <w:szCs w:val="32"/>
        </w:rPr>
        <w:t>依法申请人民法院强制执行。</w:t>
      </w:r>
    </w:p>
    <w:p w:rsidR="009C4F58" w:rsidRDefault="0031595F">
      <w:pPr>
        <w:spacing w:line="500" w:lineRule="exact"/>
        <w:ind w:firstLine="635"/>
        <w:rPr>
          <w:rFonts w:ascii="仿宋" w:eastAsia="仿宋" w:cs="仿宋"/>
          <w:color w:val="000000"/>
          <w:sz w:val="32"/>
          <w:szCs w:val="32"/>
        </w:rPr>
      </w:pPr>
      <w:r>
        <w:rPr>
          <w:rFonts w:ascii="仿宋" w:eastAsia="仿宋" w:cs="仿宋" w:hint="eastAsia"/>
          <w:color w:val="000000"/>
          <w:sz w:val="32"/>
          <w:szCs w:val="32"/>
        </w:rPr>
        <w:t>如你单位不服本行政处罚决定，可以在收到本行政处罚决定之日起六十日内，向秦皇岛市人民政府申请行政复议；对行政复议决定不服的可以依法向秦皇岛市海港区人民法院提起行政诉讼。行政复议、行政诉讼期间</w:t>
      </w:r>
      <w:bookmarkStart w:id="0" w:name="_GoBack"/>
      <w:bookmarkEnd w:id="0"/>
      <w:r>
        <w:rPr>
          <w:rFonts w:ascii="仿宋" w:eastAsia="仿宋" w:cs="仿宋" w:hint="eastAsia"/>
          <w:color w:val="000000"/>
          <w:sz w:val="32"/>
          <w:szCs w:val="32"/>
        </w:rPr>
        <w:t>本行政处罚不停止执行。</w:t>
      </w:r>
      <w:r>
        <w:rPr>
          <w:rFonts w:ascii="仿宋" w:eastAsia="仿宋" w:cs="仿宋" w:hint="eastAsia"/>
          <w:color w:val="000000"/>
          <w:sz w:val="32"/>
          <w:szCs w:val="32"/>
        </w:rPr>
        <w:t xml:space="preserve">  </w:t>
      </w:r>
    </w:p>
    <w:p w:rsidR="009C4F58" w:rsidRDefault="009C4F58">
      <w:pPr>
        <w:spacing w:line="500" w:lineRule="exact"/>
        <w:ind w:firstLine="636"/>
        <w:rPr>
          <w:rFonts w:ascii="楷体_GB2312" w:eastAsia="楷体_GB2312" w:cs="仿宋"/>
          <w:b/>
          <w:color w:val="FF0000"/>
          <w:sz w:val="32"/>
          <w:szCs w:val="32"/>
        </w:rPr>
      </w:pPr>
    </w:p>
    <w:p w:rsidR="009C4F58" w:rsidRDefault="009C4F58">
      <w:pPr>
        <w:spacing w:line="500" w:lineRule="exact"/>
        <w:ind w:firstLine="636"/>
        <w:rPr>
          <w:rFonts w:ascii="楷体_GB2312" w:eastAsia="楷体_GB2312" w:cs="仿宋"/>
          <w:b/>
          <w:color w:val="FF0000"/>
          <w:sz w:val="32"/>
          <w:szCs w:val="32"/>
        </w:rPr>
      </w:pPr>
    </w:p>
    <w:p w:rsidR="009C4F58" w:rsidRDefault="009C4F58">
      <w:pPr>
        <w:spacing w:line="500" w:lineRule="exact"/>
        <w:ind w:firstLine="636"/>
        <w:rPr>
          <w:rFonts w:ascii="楷体_GB2312" w:eastAsia="楷体_GB2312" w:cs="仿宋"/>
          <w:b/>
          <w:color w:val="FF0000"/>
          <w:sz w:val="32"/>
          <w:szCs w:val="32"/>
        </w:rPr>
      </w:pPr>
    </w:p>
    <w:p w:rsidR="009C4F58" w:rsidRDefault="009C4F58">
      <w:pPr>
        <w:spacing w:line="500" w:lineRule="exact"/>
        <w:ind w:firstLine="636"/>
        <w:rPr>
          <w:rFonts w:ascii="楷体_GB2312" w:eastAsia="楷体_GB2312" w:cs="仿宋"/>
          <w:b/>
          <w:color w:val="FF0000"/>
          <w:sz w:val="32"/>
          <w:szCs w:val="32"/>
        </w:rPr>
      </w:pPr>
    </w:p>
    <w:p w:rsidR="009C4F58" w:rsidRDefault="009C4F58">
      <w:pPr>
        <w:spacing w:line="500" w:lineRule="exact"/>
        <w:ind w:firstLine="636"/>
        <w:rPr>
          <w:rFonts w:ascii="楷体_GB2312" w:eastAsia="楷体_GB2312" w:cs="仿宋"/>
          <w:b/>
          <w:color w:val="FF0000"/>
          <w:sz w:val="32"/>
          <w:szCs w:val="32"/>
        </w:rPr>
      </w:pPr>
    </w:p>
    <w:p w:rsidR="009C4F58" w:rsidRDefault="009C4F58">
      <w:pPr>
        <w:spacing w:line="500" w:lineRule="exact"/>
        <w:ind w:firstLine="636"/>
        <w:rPr>
          <w:rFonts w:ascii="楷体_GB2312" w:eastAsia="楷体_GB2312" w:cs="仿宋"/>
          <w:b/>
          <w:color w:val="FF0000"/>
          <w:sz w:val="32"/>
          <w:szCs w:val="32"/>
        </w:rPr>
      </w:pPr>
    </w:p>
    <w:p w:rsidR="009C4F58" w:rsidRDefault="009C4F58">
      <w:pPr>
        <w:spacing w:line="500" w:lineRule="exact"/>
        <w:ind w:firstLine="636"/>
        <w:rPr>
          <w:rFonts w:ascii="楷体_GB2312" w:eastAsia="楷体_GB2312" w:cs="仿宋"/>
          <w:b/>
          <w:color w:val="FF0000"/>
          <w:sz w:val="32"/>
          <w:szCs w:val="32"/>
        </w:rPr>
      </w:pPr>
    </w:p>
    <w:p w:rsidR="009C4F58" w:rsidRDefault="009C4F58">
      <w:pPr>
        <w:spacing w:line="500" w:lineRule="exact"/>
        <w:ind w:firstLine="636"/>
        <w:rPr>
          <w:rFonts w:ascii="楷体_GB2312" w:eastAsia="楷体_GB2312" w:cs="仿宋"/>
          <w:b/>
          <w:color w:val="FF0000"/>
          <w:sz w:val="32"/>
          <w:szCs w:val="32"/>
        </w:rPr>
      </w:pPr>
    </w:p>
    <w:p w:rsidR="009C4F58" w:rsidRDefault="009C4F58">
      <w:pPr>
        <w:spacing w:line="500" w:lineRule="exact"/>
        <w:ind w:firstLine="636"/>
        <w:rPr>
          <w:rFonts w:ascii="楷体_GB2312" w:eastAsia="楷体_GB2312" w:cs="仿宋"/>
          <w:b/>
          <w:color w:val="FF0000"/>
          <w:sz w:val="32"/>
          <w:szCs w:val="32"/>
        </w:rPr>
      </w:pPr>
    </w:p>
    <w:p w:rsidR="009C4F58" w:rsidRDefault="009C4F58">
      <w:pPr>
        <w:spacing w:line="500" w:lineRule="exact"/>
        <w:ind w:firstLine="636"/>
        <w:rPr>
          <w:rFonts w:ascii="楷体_GB2312" w:eastAsia="楷体_GB2312" w:cs="仿宋"/>
          <w:b/>
          <w:color w:val="FF0000"/>
          <w:sz w:val="32"/>
          <w:szCs w:val="32"/>
        </w:rPr>
      </w:pPr>
    </w:p>
    <w:p w:rsidR="009C4F58" w:rsidRDefault="009C4F58">
      <w:pPr>
        <w:spacing w:line="500" w:lineRule="exact"/>
        <w:ind w:firstLine="636"/>
        <w:rPr>
          <w:rFonts w:ascii="楷体_GB2312" w:eastAsia="楷体_GB2312" w:cs="仿宋"/>
          <w:b/>
          <w:color w:val="FF0000"/>
          <w:sz w:val="32"/>
          <w:szCs w:val="32"/>
        </w:rPr>
      </w:pPr>
    </w:p>
    <w:p w:rsidR="009C4F58" w:rsidRDefault="009C4F58">
      <w:pPr>
        <w:spacing w:line="500" w:lineRule="exact"/>
        <w:ind w:firstLine="636"/>
        <w:rPr>
          <w:rFonts w:ascii="楷体_GB2312" w:eastAsia="楷体_GB2312" w:cs="仿宋"/>
          <w:b/>
          <w:color w:val="FF0000"/>
          <w:sz w:val="32"/>
          <w:szCs w:val="32"/>
        </w:rPr>
      </w:pPr>
    </w:p>
    <w:p w:rsidR="009C4F58" w:rsidRDefault="009C4F58">
      <w:pPr>
        <w:spacing w:line="500" w:lineRule="exact"/>
        <w:ind w:firstLine="636"/>
        <w:rPr>
          <w:rFonts w:ascii="楷体_GB2312" w:eastAsia="楷体_GB2312" w:cs="仿宋"/>
          <w:b/>
          <w:color w:val="FF0000"/>
          <w:sz w:val="32"/>
          <w:szCs w:val="32"/>
        </w:rPr>
      </w:pPr>
    </w:p>
    <w:p w:rsidR="009C4F58" w:rsidRDefault="009C4F58">
      <w:pPr>
        <w:spacing w:line="500" w:lineRule="exact"/>
        <w:ind w:firstLine="636"/>
        <w:rPr>
          <w:rFonts w:ascii="楷体_GB2312" w:eastAsia="楷体_GB2312" w:cs="仿宋"/>
          <w:b/>
          <w:color w:val="FF0000"/>
          <w:sz w:val="32"/>
          <w:szCs w:val="32"/>
        </w:rPr>
      </w:pPr>
    </w:p>
    <w:p w:rsidR="009C4F58" w:rsidRDefault="009C4F58">
      <w:pPr>
        <w:spacing w:line="500" w:lineRule="exact"/>
        <w:ind w:firstLine="636"/>
        <w:rPr>
          <w:rFonts w:ascii="楷体_GB2312" w:eastAsia="楷体_GB2312" w:cs="仿宋"/>
          <w:b/>
          <w:color w:val="FF0000"/>
          <w:sz w:val="32"/>
          <w:szCs w:val="32"/>
        </w:rPr>
      </w:pPr>
    </w:p>
    <w:p w:rsidR="009C4F58" w:rsidRDefault="0031595F">
      <w:pPr>
        <w:spacing w:line="500" w:lineRule="exact"/>
        <w:ind w:firstLine="635"/>
        <w:rPr>
          <w:rFonts w:ascii="仿宋" w:eastAsia="仿宋" w:cs="仿宋"/>
          <w:color w:val="000000"/>
          <w:sz w:val="32"/>
          <w:szCs w:val="32"/>
        </w:rPr>
      </w:pPr>
      <w:r>
        <w:rPr>
          <w:rFonts w:ascii="仿宋" w:eastAsia="仿宋" w:cs="仿宋" w:hint="eastAsia"/>
          <w:color w:val="000000"/>
          <w:sz w:val="32"/>
          <w:szCs w:val="32"/>
        </w:rPr>
        <w:t xml:space="preserve">  </w:t>
      </w:r>
    </w:p>
    <w:p w:rsidR="009C4F58" w:rsidRDefault="0031595F">
      <w:pPr>
        <w:spacing w:line="500" w:lineRule="exact"/>
        <w:ind w:firstLineChars="1450" w:firstLine="4640"/>
        <w:rPr>
          <w:rFonts w:ascii="仿宋" w:eastAsia="仿宋" w:cs="仿宋"/>
          <w:color w:val="000000"/>
          <w:sz w:val="32"/>
          <w:szCs w:val="32"/>
        </w:rPr>
      </w:pPr>
      <w:r>
        <w:rPr>
          <w:rFonts w:ascii="仿宋" w:eastAsia="仿宋" w:cs="仿宋" w:hint="eastAsia"/>
          <w:color w:val="000000"/>
          <w:sz w:val="32"/>
          <w:szCs w:val="32"/>
        </w:rPr>
        <w:t>秦皇岛市市场监督管理局</w:t>
      </w:r>
    </w:p>
    <w:p w:rsidR="009C4F58" w:rsidRDefault="0031595F">
      <w:pPr>
        <w:spacing w:line="500" w:lineRule="exact"/>
        <w:ind w:firstLine="636"/>
        <w:rPr>
          <w:rFonts w:ascii="仿宋" w:eastAsia="仿宋" w:cs="仿宋"/>
          <w:color w:val="000000"/>
          <w:sz w:val="32"/>
          <w:szCs w:val="32"/>
        </w:rPr>
      </w:pPr>
      <w:r>
        <w:rPr>
          <w:rFonts w:ascii="仿宋" w:eastAsia="仿宋" w:cs="仿宋" w:hint="eastAsia"/>
          <w:color w:val="000000"/>
          <w:sz w:val="32"/>
          <w:szCs w:val="32"/>
        </w:rPr>
        <w:t xml:space="preserve">                              202</w:t>
      </w:r>
      <w:r>
        <w:rPr>
          <w:rFonts w:ascii="仿宋" w:eastAsia="仿宋" w:cs="仿宋"/>
          <w:color w:val="000000"/>
          <w:sz w:val="32"/>
          <w:szCs w:val="32"/>
        </w:rPr>
        <w:t>2</w:t>
      </w:r>
      <w:r>
        <w:rPr>
          <w:rFonts w:ascii="仿宋" w:eastAsia="仿宋" w:cs="仿宋" w:hint="eastAsia"/>
          <w:color w:val="000000"/>
          <w:sz w:val="32"/>
          <w:szCs w:val="32"/>
        </w:rPr>
        <w:t>年</w:t>
      </w:r>
      <w:r>
        <w:rPr>
          <w:rFonts w:ascii="仿宋" w:eastAsia="仿宋" w:cs="仿宋"/>
          <w:color w:val="000000"/>
          <w:sz w:val="32"/>
          <w:szCs w:val="32"/>
        </w:rPr>
        <w:t>10</w:t>
      </w:r>
      <w:r>
        <w:rPr>
          <w:rFonts w:ascii="仿宋" w:eastAsia="仿宋" w:cs="仿宋" w:hint="eastAsia"/>
          <w:color w:val="000000"/>
          <w:sz w:val="32"/>
          <w:szCs w:val="32"/>
        </w:rPr>
        <w:t>月</w:t>
      </w:r>
      <w:r>
        <w:rPr>
          <w:rFonts w:ascii="仿宋" w:eastAsia="仿宋" w:cs="仿宋"/>
          <w:color w:val="000000"/>
          <w:sz w:val="32"/>
          <w:szCs w:val="32"/>
        </w:rPr>
        <w:t>27</w:t>
      </w:r>
      <w:r>
        <w:rPr>
          <w:rFonts w:ascii="仿宋" w:eastAsia="仿宋" w:cs="仿宋" w:hint="eastAsia"/>
          <w:color w:val="000000"/>
          <w:sz w:val="32"/>
          <w:szCs w:val="32"/>
        </w:rPr>
        <w:t>日</w:t>
      </w:r>
    </w:p>
    <w:p w:rsidR="009C4F58" w:rsidRDefault="009C4F58">
      <w:pPr>
        <w:spacing w:line="500" w:lineRule="exact"/>
        <w:rPr>
          <w:rFonts w:ascii="仿宋" w:eastAsia="仿宋" w:cs="仿宋"/>
          <w:color w:val="000000"/>
          <w:sz w:val="32"/>
          <w:szCs w:val="32"/>
        </w:rPr>
      </w:pPr>
    </w:p>
    <w:p w:rsidR="009C4F58" w:rsidRDefault="0031595F">
      <w:pPr>
        <w:wordWrap w:val="0"/>
        <w:snapToGrid w:val="0"/>
        <w:spacing w:line="520" w:lineRule="exact"/>
        <w:rPr>
          <w:rFonts w:ascii="黑体" w:eastAsia="黑体" w:cs="仿宋"/>
          <w:b/>
          <w:color w:val="000000"/>
          <w:sz w:val="32"/>
          <w:szCs w:val="32"/>
        </w:rPr>
      </w:pPr>
      <w:r>
        <w:rPr>
          <w:rFonts w:ascii="黑体" w:eastAsia="黑体" w:cs="仿宋" w:hint="eastAsia"/>
          <w:b/>
          <w:bCs/>
          <w:color w:val="000000"/>
          <w:sz w:val="32"/>
          <w:szCs w:val="32"/>
        </w:rPr>
        <w:t>（市场监督管理部门将依法向社会公示本行政处罚决定信息）</w:t>
      </w:r>
    </w:p>
    <w:p w:rsidR="009C4F58" w:rsidRDefault="009C4F58">
      <w:pPr>
        <w:wordWrap w:val="0"/>
        <w:spacing w:line="520" w:lineRule="exact"/>
        <w:rPr>
          <w:rFonts w:ascii="Times New Roman" w:eastAsia="仿宋_GB2312" w:hAnsi="Times New Roman" w:cs="仿宋"/>
          <w:bCs/>
          <w:color w:val="000000"/>
          <w:sz w:val="32"/>
          <w:szCs w:val="32"/>
        </w:rPr>
      </w:pPr>
      <w:r w:rsidRPr="009C4F58">
        <w:rPr>
          <w:rFonts w:ascii="Times New Roman" w:eastAsia="仿宋_GB2312" w:hAnsi="Times New Roman"/>
          <w:sz w:val="32"/>
        </w:rPr>
        <w:pict>
          <v:line id="Line 3 2" o:spid="_x0000_s1028" style="position:absolute;left:0;text-align:left;z-index:14;visibility:visible;mso-wrap-distance-left:3.17494mm;mso-wrap-distance-right:3.17494mm" from="0,22.6pt" to="437.05pt,22.65pt#_x0000_t20" strokeweight="1.25pt"/>
        </w:pict>
      </w:r>
    </w:p>
    <w:p w:rsidR="009C4F58" w:rsidRDefault="009C4F58">
      <w:pPr>
        <w:wordWrap w:val="0"/>
        <w:spacing w:line="560" w:lineRule="exact"/>
        <w:rPr>
          <w:color w:val="000000"/>
          <w:sz w:val="28"/>
          <w:szCs w:val="28"/>
        </w:rPr>
      </w:pPr>
      <w:r w:rsidRPr="009C4F58">
        <w:rPr>
          <w:rFonts w:ascii="Times New Roman" w:eastAsia="仿宋_GB2312" w:hAnsi="Times New Roman" w:cs="仿宋"/>
          <w:color w:val="FF0000"/>
          <w:sz w:val="28"/>
          <w:szCs w:val="28"/>
        </w:rPr>
        <w:pict>
          <v:line id="Line 2 4" o:spid="_x0000_s1027" style="position:absolute;left:0;text-align:left;z-index:16;visibility:visible;mso-wrap-distance-left:3.17494mm;mso-wrap-distance-right:3.17494mm" from="0,1638.35pt" to="453.75pt,1638.45pt#_x0000_t20" strokeweight=".26mm"/>
        </w:pict>
      </w:r>
      <w:r w:rsidR="0031595F">
        <w:rPr>
          <w:rFonts w:ascii="Times New Roman" w:eastAsia="仿宋_GB2312" w:hAnsi="Times New Roman" w:cs="仿宋" w:hint="eastAsia"/>
          <w:color w:val="FF0000"/>
          <w:sz w:val="28"/>
          <w:szCs w:val="28"/>
        </w:rPr>
        <w:t xml:space="preserve"> </w:t>
      </w:r>
      <w:r w:rsidR="0031595F">
        <w:rPr>
          <w:rFonts w:ascii="Times New Roman" w:eastAsia="仿宋_GB2312" w:hAnsi="Times New Roman" w:cs="仿宋" w:hint="eastAsia"/>
          <w:color w:val="000000"/>
          <w:sz w:val="28"/>
          <w:szCs w:val="28"/>
        </w:rPr>
        <w:t xml:space="preserve"> </w:t>
      </w:r>
      <w:r w:rsidRPr="009C4F58">
        <w:rPr>
          <w:rFonts w:ascii="Times New Roman" w:eastAsia="仿宋_GB2312" w:hAnsi="Times New Roman" w:cs="仿宋"/>
          <w:bCs/>
          <w:color w:val="000000"/>
          <w:sz w:val="28"/>
          <w:szCs w:val="28"/>
        </w:rPr>
        <w:pict>
          <v:line id="直接连接符 50 6" o:spid="_x0000_s1026" style="position:absolute;left:0;text-align:left;z-index:18;visibility:visible;mso-wrap-distance-left:3.17494mm;mso-wrap-distance-right:3.17494mm;mso-position-horizontal-relative:text;mso-position-vertical-relative:text" from="12pt,1650.35pt" to="465.75pt,1650.45pt#_x0000_t20" strokeweight=".26mm"/>
        </w:pict>
      </w:r>
      <w:r w:rsidR="0031595F">
        <w:rPr>
          <w:rFonts w:ascii="Times New Roman" w:eastAsia="仿宋_GB2312" w:hAnsi="Times New Roman" w:cs="仿宋" w:hint="eastAsia"/>
          <w:color w:val="000000"/>
          <w:sz w:val="28"/>
          <w:szCs w:val="28"/>
        </w:rPr>
        <w:t>本文书一式</w:t>
      </w:r>
      <w:r w:rsidR="0031595F">
        <w:rPr>
          <w:rFonts w:ascii="Times New Roman" w:eastAsia="仿宋_GB2312" w:hAnsi="Times New Roman" w:cs="仿宋"/>
          <w:color w:val="000000"/>
          <w:sz w:val="28"/>
          <w:szCs w:val="28"/>
          <w:u w:val="single"/>
        </w:rPr>
        <w:t>三</w:t>
      </w:r>
      <w:r w:rsidR="0031595F">
        <w:rPr>
          <w:rFonts w:ascii="Times New Roman" w:eastAsia="仿宋_GB2312" w:hAnsi="Times New Roman" w:cs="仿宋" w:hint="eastAsia"/>
          <w:color w:val="000000"/>
          <w:sz w:val="28"/>
          <w:szCs w:val="28"/>
        </w:rPr>
        <w:t>份，</w:t>
      </w:r>
      <w:r w:rsidR="0031595F">
        <w:rPr>
          <w:rFonts w:ascii="Times New Roman" w:eastAsia="仿宋_GB2312" w:hAnsi="Times New Roman" w:cs="仿宋" w:hint="eastAsia"/>
          <w:color w:val="000000"/>
          <w:sz w:val="28"/>
          <w:szCs w:val="28"/>
          <w:u w:val="single"/>
        </w:rPr>
        <w:t>一</w:t>
      </w:r>
      <w:r w:rsidR="0031595F">
        <w:rPr>
          <w:rFonts w:ascii="Times New Roman" w:eastAsia="仿宋_GB2312" w:hAnsi="Times New Roman" w:cs="仿宋" w:hint="eastAsia"/>
          <w:color w:val="000000"/>
          <w:sz w:val="28"/>
          <w:szCs w:val="28"/>
        </w:rPr>
        <w:t>份送达，</w:t>
      </w:r>
      <w:r w:rsidR="0031595F">
        <w:rPr>
          <w:rFonts w:ascii="Times New Roman" w:eastAsia="仿宋_GB2312" w:hAnsi="Times New Roman" w:cs="仿宋" w:hint="eastAsia"/>
          <w:color w:val="000000"/>
          <w:sz w:val="28"/>
          <w:szCs w:val="28"/>
          <w:u w:val="single"/>
        </w:rPr>
        <w:t>一</w:t>
      </w:r>
      <w:r w:rsidR="0031595F">
        <w:rPr>
          <w:rFonts w:ascii="Times New Roman" w:eastAsia="仿宋_GB2312" w:hAnsi="Times New Roman" w:cs="仿宋" w:hint="eastAsia"/>
          <w:color w:val="000000"/>
          <w:sz w:val="28"/>
          <w:szCs w:val="28"/>
        </w:rPr>
        <w:t>份归档，</w:t>
      </w:r>
      <w:r w:rsidR="0031595F">
        <w:rPr>
          <w:rFonts w:ascii="Times New Roman" w:eastAsia="仿宋_GB2312" w:hAnsi="Times New Roman" w:cs="仿宋" w:hint="eastAsia"/>
          <w:color w:val="000000"/>
          <w:sz w:val="28"/>
          <w:szCs w:val="28"/>
          <w:u w:val="single"/>
        </w:rPr>
        <w:t>一</w:t>
      </w:r>
      <w:r w:rsidR="0031595F">
        <w:rPr>
          <w:rFonts w:ascii="Times New Roman" w:eastAsia="仿宋_GB2312" w:hAnsi="Times New Roman" w:cs="仿宋" w:hint="eastAsia"/>
          <w:color w:val="000000"/>
          <w:sz w:val="28"/>
          <w:szCs w:val="28"/>
        </w:rPr>
        <w:t>份财务科</w:t>
      </w:r>
      <w:r w:rsidR="0031595F">
        <w:rPr>
          <w:rFonts w:hint="eastAsia"/>
        </w:rPr>
        <w:t xml:space="preserve"> </w:t>
      </w:r>
    </w:p>
    <w:sectPr w:rsidR="009C4F58" w:rsidSect="009C4F58">
      <w:headerReference w:type="default" r:id="rId6"/>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95F" w:rsidRDefault="0031595F" w:rsidP="009C4F58">
      <w:r>
        <w:separator/>
      </w:r>
    </w:p>
  </w:endnote>
  <w:endnote w:type="continuationSeparator" w:id="0">
    <w:p w:rsidR="0031595F" w:rsidRDefault="0031595F" w:rsidP="009C4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95F" w:rsidRDefault="0031595F" w:rsidP="009C4F58">
      <w:r>
        <w:separator/>
      </w:r>
    </w:p>
  </w:footnote>
  <w:footnote w:type="continuationSeparator" w:id="0">
    <w:p w:rsidR="0031595F" w:rsidRDefault="0031595F" w:rsidP="009C4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58" w:rsidRDefault="009C4F58">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9C4F58"/>
    <w:rsid w:val="0031595F"/>
    <w:rsid w:val="009C4F58"/>
    <w:rsid w:val="00D66A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4F58"/>
    <w:pPr>
      <w:widowControl w:val="0"/>
      <w:jc w:val="both"/>
    </w:pPr>
    <w:rPr>
      <w:rFonts w:ascii="Calibri" w:hAnsi="Calibri"/>
      <w:kern w:val="2"/>
      <w:sz w:val="21"/>
      <w:szCs w:val="24"/>
    </w:rPr>
  </w:style>
  <w:style w:type="paragraph" w:styleId="1">
    <w:name w:val="heading 1"/>
    <w:basedOn w:val="a"/>
    <w:next w:val="a"/>
    <w:rsid w:val="009C4F58"/>
    <w:pPr>
      <w:keepNext/>
      <w:keepLines/>
      <w:spacing w:before="340" w:after="330" w:line="578" w:lineRule="auto"/>
      <w:outlineLvl w:val="0"/>
    </w:pPr>
    <w:rPr>
      <w:b/>
      <w:bCs/>
      <w:kern w:val="44"/>
      <w:sz w:val="44"/>
      <w:szCs w:val="44"/>
    </w:rPr>
  </w:style>
  <w:style w:type="paragraph" w:styleId="2">
    <w:name w:val="heading 2"/>
    <w:basedOn w:val="a"/>
    <w:next w:val="a"/>
    <w:rsid w:val="009C4F58"/>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a"/>
    <w:next w:val="a"/>
    <w:rsid w:val="009C4F58"/>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4F58"/>
    <w:pPr>
      <w:tabs>
        <w:tab w:val="center" w:pos="4153"/>
        <w:tab w:val="right" w:pos="8306"/>
      </w:tabs>
      <w:snapToGrid w:val="0"/>
      <w:jc w:val="left"/>
    </w:pPr>
    <w:rPr>
      <w:sz w:val="18"/>
      <w:szCs w:val="18"/>
    </w:rPr>
  </w:style>
  <w:style w:type="paragraph" w:styleId="a4">
    <w:name w:val="header"/>
    <w:basedOn w:val="a"/>
    <w:rsid w:val="009C4F58"/>
    <w:pPr>
      <w:pBdr>
        <w:bottom w:val="single" w:sz="6" w:space="1" w:color="auto"/>
      </w:pBdr>
      <w:tabs>
        <w:tab w:val="center" w:pos="4153"/>
        <w:tab w:val="right" w:pos="8306"/>
      </w:tabs>
      <w:snapToGrid w:val="0"/>
      <w:jc w:val="center"/>
    </w:pPr>
    <w:rPr>
      <w:sz w:val="18"/>
      <w:szCs w:val="18"/>
    </w:rPr>
  </w:style>
  <w:style w:type="paragraph" w:styleId="a5">
    <w:name w:val="Date"/>
    <w:basedOn w:val="a"/>
    <w:next w:val="a"/>
    <w:rsid w:val="009C4F58"/>
    <w:pPr>
      <w:ind w:leftChars="2500" w:left="2500"/>
    </w:pPr>
  </w:style>
  <w:style w:type="paragraph" w:styleId="a6">
    <w:name w:val="Balloon Text"/>
    <w:basedOn w:val="a"/>
    <w:rsid w:val="009C4F5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437</Words>
  <Characters>2491</Characters>
  <Application>Microsoft Office Word</Application>
  <DocSecurity>0</DocSecurity>
  <Lines>20</Lines>
  <Paragraphs>5</Paragraphs>
  <ScaleCrop>false</ScaleCrop>
  <Company>Sky123.Org</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微软用户</cp:lastModifiedBy>
  <cp:revision>62</cp:revision>
  <cp:lastPrinted>2021-06-04T06:43:00Z</cp:lastPrinted>
  <dcterms:created xsi:type="dcterms:W3CDTF">2019-10-12T06:38:00Z</dcterms:created>
  <dcterms:modified xsi:type="dcterms:W3CDTF">2023-01-04T02:58:00Z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